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EF" w:rsidRPr="003736EF" w:rsidRDefault="003736EF" w:rsidP="003736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EF">
        <w:rPr>
          <w:rFonts w:ascii="Times New Roman" w:hAnsi="Times New Roman" w:cs="Times New Roman"/>
          <w:b/>
          <w:sz w:val="28"/>
          <w:szCs w:val="28"/>
        </w:rPr>
        <w:t>ТОВАРИЩЕСТВО С ОГРАНИЧЕННОЙ ОТВЕТСТВЕННОСТЬЮ</w:t>
      </w:r>
    </w:p>
    <w:p w:rsidR="003736EF" w:rsidRPr="003736EF" w:rsidRDefault="003736EF" w:rsidP="003736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EF">
        <w:rPr>
          <w:rFonts w:ascii="Times New Roman" w:hAnsi="Times New Roman" w:cs="Times New Roman"/>
          <w:b/>
          <w:sz w:val="28"/>
          <w:szCs w:val="28"/>
        </w:rPr>
        <w:t>«</w:t>
      </w:r>
      <w:r w:rsidRPr="003736EF">
        <w:rPr>
          <w:rFonts w:ascii="Times New Roman" w:hAnsi="Times New Roman" w:cs="Times New Roman"/>
          <w:b/>
          <w:sz w:val="28"/>
          <w:szCs w:val="28"/>
          <w:lang w:val="en-US"/>
        </w:rPr>
        <w:t>KAZPRPOM</w:t>
      </w:r>
      <w:r w:rsidRPr="003736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2C0D">
        <w:rPr>
          <w:rFonts w:ascii="Times New Roman" w:hAnsi="Times New Roman" w:cs="Times New Roman"/>
          <w:b/>
          <w:sz w:val="28"/>
          <w:szCs w:val="28"/>
          <w:lang w:val="en-US"/>
        </w:rPr>
        <w:t>AVTOMATIKA</w:t>
      </w:r>
      <w:r w:rsidRPr="003736EF">
        <w:rPr>
          <w:rFonts w:ascii="Times New Roman" w:hAnsi="Times New Roman" w:cs="Times New Roman"/>
          <w:b/>
          <w:sz w:val="28"/>
          <w:szCs w:val="28"/>
        </w:rPr>
        <w:t>»</w:t>
      </w:r>
    </w:p>
    <w:p w:rsidR="003736EF" w:rsidRPr="003736EF" w:rsidRDefault="003736EF" w:rsidP="003736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3736EF" w:rsidRDefault="003736EF" w:rsidP="003736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3736EF" w:rsidRDefault="003736EF" w:rsidP="003736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3736EF" w:rsidRDefault="003736EF" w:rsidP="003736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3736EF" w:rsidRDefault="003736EF" w:rsidP="003736EF">
      <w:pPr>
        <w:spacing w:after="0" w:line="24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 w:rsidRPr="003736EF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3736EF" w:rsidRPr="003736EF" w:rsidRDefault="003736EF" w:rsidP="003736EF">
      <w:pPr>
        <w:spacing w:after="0" w:line="240" w:lineRule="auto"/>
        <w:ind w:firstLine="5670"/>
        <w:rPr>
          <w:rFonts w:ascii="Times New Roman" w:hAnsi="Times New Roman" w:cs="Times New Roman"/>
          <w:b/>
          <w:sz w:val="28"/>
          <w:szCs w:val="28"/>
        </w:rPr>
      </w:pPr>
      <w:r w:rsidRPr="003736EF">
        <w:rPr>
          <w:rFonts w:ascii="Times New Roman" w:hAnsi="Times New Roman" w:cs="Times New Roman"/>
          <w:b/>
          <w:sz w:val="28"/>
          <w:szCs w:val="28"/>
        </w:rPr>
        <w:t>Директор</w:t>
      </w:r>
    </w:p>
    <w:p w:rsidR="003736EF" w:rsidRPr="00947FC4" w:rsidRDefault="003736EF" w:rsidP="003736EF">
      <w:pPr>
        <w:spacing w:after="0" w:line="24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 w:rsidRPr="003736EF">
        <w:rPr>
          <w:rFonts w:ascii="Times New Roman" w:hAnsi="Times New Roman" w:cs="Times New Roman"/>
          <w:b/>
          <w:sz w:val="28"/>
          <w:szCs w:val="28"/>
        </w:rPr>
        <w:t>ТОО</w:t>
      </w:r>
      <w:r w:rsidRPr="00947FC4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3736EF">
        <w:rPr>
          <w:rFonts w:ascii="Times New Roman" w:hAnsi="Times New Roman" w:cs="Times New Roman"/>
          <w:b/>
          <w:sz w:val="28"/>
          <w:szCs w:val="28"/>
          <w:lang w:val="en-US"/>
        </w:rPr>
        <w:t>KAZPROM</w:t>
      </w:r>
      <w:r w:rsidRPr="00947F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2C0D">
        <w:rPr>
          <w:rFonts w:ascii="Times New Roman" w:hAnsi="Times New Roman" w:cs="Times New Roman"/>
          <w:b/>
          <w:sz w:val="28"/>
          <w:szCs w:val="28"/>
          <w:lang w:val="en-US"/>
        </w:rPr>
        <w:t>AVTOMATIKA</w:t>
      </w:r>
      <w:r w:rsidRPr="00947FC4">
        <w:rPr>
          <w:rFonts w:ascii="Times New Roman" w:hAnsi="Times New Roman" w:cs="Times New Roman"/>
          <w:b/>
          <w:sz w:val="28"/>
          <w:szCs w:val="28"/>
        </w:rPr>
        <w:t>»</w:t>
      </w:r>
    </w:p>
    <w:p w:rsidR="003736EF" w:rsidRPr="003736EF" w:rsidRDefault="00AF601F" w:rsidP="003736EF">
      <w:pPr>
        <w:spacing w:after="0" w:line="240" w:lineRule="auto"/>
        <w:ind w:left="567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47FC4">
        <w:rPr>
          <w:rFonts w:ascii="Times New Roman" w:hAnsi="Times New Roman" w:cs="Times New Roman"/>
          <w:b/>
          <w:sz w:val="28"/>
          <w:szCs w:val="28"/>
        </w:rPr>
        <w:t xml:space="preserve">_____________ </w:t>
      </w:r>
      <w:r w:rsidR="00212C0D">
        <w:rPr>
          <w:rFonts w:ascii="Times New Roman" w:hAnsi="Times New Roman" w:cs="Times New Roman"/>
          <w:b/>
          <w:sz w:val="28"/>
          <w:szCs w:val="28"/>
        </w:rPr>
        <w:t>Чайка</w:t>
      </w:r>
      <w:r w:rsidRPr="00947F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2C0D">
        <w:rPr>
          <w:rFonts w:ascii="Times New Roman" w:hAnsi="Times New Roman" w:cs="Times New Roman"/>
          <w:b/>
          <w:sz w:val="28"/>
          <w:szCs w:val="28"/>
        </w:rPr>
        <w:t>В</w:t>
      </w:r>
      <w:r w:rsidRPr="00947FC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12C0D">
        <w:rPr>
          <w:rFonts w:ascii="Times New Roman" w:hAnsi="Times New Roman" w:cs="Times New Roman"/>
          <w:b/>
          <w:sz w:val="28"/>
          <w:szCs w:val="28"/>
        </w:rPr>
        <w:t>А</w:t>
      </w:r>
      <w:r w:rsidR="003736EF" w:rsidRPr="00947FC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736EF" w:rsidRPr="003736EF" w:rsidRDefault="00622052" w:rsidP="003736EF">
      <w:pPr>
        <w:spacing w:after="0" w:line="240" w:lineRule="auto"/>
        <w:ind w:left="56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407B3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="000407B3">
        <w:rPr>
          <w:rFonts w:ascii="Times New Roman" w:hAnsi="Times New Roman" w:cs="Times New Roman"/>
          <w:b/>
          <w:bCs/>
          <w:sz w:val="28"/>
          <w:szCs w:val="28"/>
        </w:rPr>
        <w:t>декабря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246CF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736EF" w:rsidRPr="003736EF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3736EF" w:rsidRDefault="003736EF" w:rsidP="003736EF">
      <w:pPr>
        <w:jc w:val="center"/>
        <w:rPr>
          <w:b/>
          <w:sz w:val="28"/>
          <w:lang w:val="kk-KZ"/>
        </w:rPr>
      </w:pPr>
    </w:p>
    <w:p w:rsidR="008A2589" w:rsidRPr="003736EF" w:rsidRDefault="008A2589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3736EF" w:rsidRDefault="003736EF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3736EF" w:rsidRDefault="003736EF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0F3D" w:rsidRPr="003736EF" w:rsidRDefault="00C90F3D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EF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:rsidR="007240FF" w:rsidRDefault="00C90F3D" w:rsidP="00CC42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EF">
        <w:rPr>
          <w:rFonts w:ascii="Times New Roman" w:hAnsi="Times New Roman" w:cs="Times New Roman"/>
          <w:b/>
          <w:sz w:val="28"/>
          <w:szCs w:val="28"/>
        </w:rPr>
        <w:t xml:space="preserve">о порядке проведения аттестации </w:t>
      </w:r>
      <w:r w:rsidR="00CD2CE0">
        <w:rPr>
          <w:rFonts w:ascii="Times New Roman" w:hAnsi="Times New Roman" w:cs="Times New Roman"/>
          <w:b/>
          <w:sz w:val="28"/>
          <w:szCs w:val="28"/>
        </w:rPr>
        <w:t>работников</w:t>
      </w:r>
      <w:r w:rsidR="007240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1728A" w:rsidRDefault="00C17515" w:rsidP="00CC42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515">
        <w:rPr>
          <w:rFonts w:ascii="Times New Roman" w:hAnsi="Times New Roman" w:cs="Times New Roman"/>
          <w:b/>
          <w:sz w:val="28"/>
          <w:szCs w:val="28"/>
        </w:rPr>
        <w:t xml:space="preserve">операционного </w:t>
      </w:r>
      <w:r w:rsidR="0031728A">
        <w:rPr>
          <w:rFonts w:ascii="Times New Roman" w:hAnsi="Times New Roman" w:cs="Times New Roman"/>
          <w:b/>
          <w:sz w:val="28"/>
          <w:szCs w:val="28"/>
        </w:rPr>
        <w:t xml:space="preserve">отдела </w:t>
      </w:r>
      <w:r w:rsidRPr="00C17515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31728A">
        <w:rPr>
          <w:rFonts w:ascii="Times New Roman" w:hAnsi="Times New Roman" w:cs="Times New Roman"/>
          <w:b/>
          <w:sz w:val="28"/>
          <w:szCs w:val="28"/>
        </w:rPr>
        <w:t xml:space="preserve">отдела </w:t>
      </w:r>
      <w:r w:rsidRPr="00C17515">
        <w:rPr>
          <w:rFonts w:ascii="Times New Roman" w:hAnsi="Times New Roman" w:cs="Times New Roman"/>
          <w:b/>
          <w:sz w:val="28"/>
          <w:szCs w:val="28"/>
        </w:rPr>
        <w:t xml:space="preserve">розничных продаж </w:t>
      </w:r>
    </w:p>
    <w:p w:rsidR="00C90F3D" w:rsidRPr="00C17515" w:rsidRDefault="00EA58DA" w:rsidP="00CC42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515">
        <w:rPr>
          <w:rFonts w:ascii="Times New Roman" w:hAnsi="Times New Roman" w:cs="Times New Roman"/>
          <w:b/>
          <w:sz w:val="28"/>
          <w:szCs w:val="28"/>
        </w:rPr>
        <w:t>ТОО «</w:t>
      </w:r>
      <w:r w:rsidRPr="00C17515">
        <w:rPr>
          <w:rFonts w:ascii="Times New Roman" w:hAnsi="Times New Roman" w:cs="Times New Roman"/>
          <w:b/>
          <w:sz w:val="28"/>
          <w:szCs w:val="28"/>
          <w:lang w:val="kk-KZ"/>
        </w:rPr>
        <w:t xml:space="preserve">KAZPROM </w:t>
      </w:r>
      <w:r w:rsidRPr="00C17515">
        <w:rPr>
          <w:rFonts w:ascii="Times New Roman" w:hAnsi="Times New Roman" w:cs="Times New Roman"/>
          <w:b/>
          <w:sz w:val="28"/>
          <w:szCs w:val="28"/>
          <w:lang w:val="en-US"/>
        </w:rPr>
        <w:t>AVTOMATIKA</w:t>
      </w:r>
      <w:r w:rsidRPr="00C17515">
        <w:rPr>
          <w:rFonts w:ascii="Times New Roman" w:hAnsi="Times New Roman" w:cs="Times New Roman"/>
          <w:b/>
          <w:sz w:val="28"/>
          <w:szCs w:val="28"/>
        </w:rPr>
        <w:t>»</w:t>
      </w:r>
    </w:p>
    <w:p w:rsidR="003736EF" w:rsidRPr="008A5F0B" w:rsidRDefault="003736EF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8A5F0B" w:rsidRDefault="003736EF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8A5F0B" w:rsidRDefault="003736EF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8A5F0B" w:rsidRDefault="003736EF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8A5F0B" w:rsidRDefault="003736EF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8A5F0B" w:rsidRDefault="003736EF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8A5F0B" w:rsidRDefault="003736EF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Default="003736EF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C52DE9" w:rsidRDefault="003736EF" w:rsidP="00C9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6EF" w:rsidRPr="003736EF" w:rsidRDefault="003736EF" w:rsidP="003736E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736EF">
        <w:rPr>
          <w:rFonts w:ascii="Times New Roman" w:hAnsi="Times New Roman" w:cs="Times New Roman"/>
          <w:b/>
          <w:lang w:val="kk-KZ"/>
        </w:rPr>
        <w:t>г. Караганда</w:t>
      </w:r>
    </w:p>
    <w:p w:rsidR="003736EF" w:rsidRDefault="00CB5DF0" w:rsidP="003736E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202</w:t>
      </w:r>
      <w:r w:rsidR="00246CF9">
        <w:rPr>
          <w:rFonts w:ascii="Times New Roman" w:hAnsi="Times New Roman" w:cs="Times New Roman"/>
          <w:b/>
        </w:rPr>
        <w:t>2</w:t>
      </w:r>
      <w:r w:rsidR="003736EF" w:rsidRPr="003736EF">
        <w:rPr>
          <w:rFonts w:ascii="Times New Roman" w:hAnsi="Times New Roman" w:cs="Times New Roman"/>
          <w:b/>
        </w:rPr>
        <w:t xml:space="preserve"> г.</w:t>
      </w:r>
    </w:p>
    <w:p w:rsidR="008A5F0B" w:rsidRDefault="008A5F0B" w:rsidP="003736E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A5F0B" w:rsidRDefault="008A5F0B" w:rsidP="003736E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page" w:tblpX="755" w:tblpY="1038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5807"/>
      </w:tblGrid>
      <w:tr w:rsidR="008A5F0B" w:rsidRPr="003736EF" w:rsidTr="00C17515">
        <w:trPr>
          <w:trHeight w:val="2117"/>
        </w:trPr>
        <w:tc>
          <w:tcPr>
            <w:tcW w:w="4678" w:type="dxa"/>
          </w:tcPr>
          <w:p w:rsidR="008A5F0B" w:rsidRPr="003736EF" w:rsidRDefault="008A5F0B" w:rsidP="008A5F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736EF">
              <w:rPr>
                <w:rFonts w:ascii="Times New Roman" w:hAnsi="Times New Roman" w:cs="Times New Roman"/>
                <w:b/>
                <w:bCs/>
              </w:rPr>
              <w:t>Разработано:</w:t>
            </w:r>
          </w:p>
          <w:p w:rsidR="008A5F0B" w:rsidRPr="0001221B" w:rsidRDefault="0001221B" w:rsidP="008A5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Начальник отдела развития персонала</w:t>
            </w:r>
          </w:p>
          <w:p w:rsidR="008A5F0B" w:rsidRDefault="008A5F0B" w:rsidP="008A5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8A5F0B" w:rsidRPr="003736EF" w:rsidRDefault="00212C0D" w:rsidP="008A5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</w:t>
            </w:r>
            <w:r w:rsidR="005C3A91">
              <w:rPr>
                <w:rFonts w:ascii="Times New Roman" w:hAnsi="Times New Roman" w:cs="Times New Roman"/>
              </w:rPr>
              <w:t>_</w:t>
            </w:r>
            <w:proofErr w:type="gramEnd"/>
            <w:r w:rsidR="005C3A91">
              <w:rPr>
                <w:rFonts w:ascii="Times New Roman" w:hAnsi="Times New Roman" w:cs="Times New Roman"/>
              </w:rPr>
              <w:t>_______ 202</w:t>
            </w:r>
            <w:r w:rsidR="0001221B">
              <w:rPr>
                <w:rFonts w:ascii="Times New Roman" w:hAnsi="Times New Roman" w:cs="Times New Roman"/>
              </w:rPr>
              <w:t>2</w:t>
            </w:r>
            <w:r w:rsidR="008A5F0B">
              <w:rPr>
                <w:rFonts w:ascii="Times New Roman" w:hAnsi="Times New Roman" w:cs="Times New Roman"/>
              </w:rPr>
              <w:t xml:space="preserve">_________ </w:t>
            </w:r>
            <w:r w:rsidR="0001221B">
              <w:rPr>
                <w:rFonts w:ascii="Times New Roman" w:hAnsi="Times New Roman" w:cs="Times New Roman"/>
              </w:rPr>
              <w:t>Эркаева О.А.</w:t>
            </w:r>
          </w:p>
          <w:p w:rsidR="008A5F0B" w:rsidRPr="003736EF" w:rsidRDefault="008A5F0B" w:rsidP="008A5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07" w:type="dxa"/>
          </w:tcPr>
          <w:p w:rsidR="008A5F0B" w:rsidRPr="003736EF" w:rsidRDefault="008A5F0B" w:rsidP="008A5F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736EF">
              <w:rPr>
                <w:rFonts w:ascii="Times New Roman" w:hAnsi="Times New Roman" w:cs="Times New Roman"/>
                <w:b/>
                <w:bCs/>
              </w:rPr>
              <w:t>Согласовано:</w:t>
            </w:r>
          </w:p>
          <w:p w:rsidR="008A5F0B" w:rsidRDefault="008A5F0B" w:rsidP="008A5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17515" w:rsidRDefault="00C17515" w:rsidP="008A5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17515">
              <w:rPr>
                <w:rFonts w:ascii="Times New Roman" w:hAnsi="Times New Roman" w:cs="Times New Roman"/>
              </w:rPr>
              <w:t>«__» _______ 202</w:t>
            </w:r>
            <w:r w:rsidR="0001221B">
              <w:rPr>
                <w:rFonts w:ascii="Times New Roman" w:hAnsi="Times New Roman" w:cs="Times New Roman"/>
              </w:rPr>
              <w:t>2</w:t>
            </w:r>
            <w:r w:rsidRPr="00C17515">
              <w:rPr>
                <w:rFonts w:ascii="Times New Roman" w:hAnsi="Times New Roman" w:cs="Times New Roman"/>
              </w:rPr>
              <w:t>_____________Дмитриева М.А.</w:t>
            </w:r>
          </w:p>
          <w:p w:rsidR="00C17515" w:rsidRDefault="00C17515" w:rsidP="008A5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8A5F0B" w:rsidRDefault="008A5F0B" w:rsidP="008A5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</w:t>
            </w:r>
            <w:r w:rsidR="005C3A91">
              <w:rPr>
                <w:rFonts w:ascii="Times New Roman" w:hAnsi="Times New Roman" w:cs="Times New Roman"/>
              </w:rPr>
              <w:t>_</w:t>
            </w:r>
            <w:proofErr w:type="gramEnd"/>
            <w:r w:rsidR="005C3A91">
              <w:rPr>
                <w:rFonts w:ascii="Times New Roman" w:hAnsi="Times New Roman" w:cs="Times New Roman"/>
              </w:rPr>
              <w:t>_______202</w:t>
            </w:r>
            <w:r w:rsidR="0001221B">
              <w:rPr>
                <w:rFonts w:ascii="Times New Roman" w:hAnsi="Times New Roman" w:cs="Times New Roman"/>
              </w:rPr>
              <w:t>2</w:t>
            </w:r>
            <w:r w:rsidR="005C3A91">
              <w:rPr>
                <w:rFonts w:ascii="Times New Roman" w:hAnsi="Times New Roman" w:cs="Times New Roman"/>
              </w:rPr>
              <w:t>_____________</w:t>
            </w:r>
            <w:r w:rsidR="00212C0D">
              <w:rPr>
                <w:rFonts w:ascii="Times New Roman" w:hAnsi="Times New Roman" w:cs="Times New Roman"/>
              </w:rPr>
              <w:t>Ненченко А</w:t>
            </w:r>
            <w:r w:rsidR="005C3A91">
              <w:rPr>
                <w:rFonts w:ascii="Times New Roman" w:hAnsi="Times New Roman" w:cs="Times New Roman"/>
              </w:rPr>
              <w:t>.</w:t>
            </w:r>
            <w:r w:rsidR="00947FC4">
              <w:rPr>
                <w:rFonts w:ascii="Times New Roman" w:hAnsi="Times New Roman" w:cs="Times New Roman"/>
              </w:rPr>
              <w:t>Ю.</w:t>
            </w:r>
          </w:p>
          <w:p w:rsidR="00C17515" w:rsidRDefault="00C17515" w:rsidP="008A5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8A5F0B" w:rsidRPr="00C17515" w:rsidRDefault="005C3A91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 _______ 202</w:t>
            </w:r>
            <w:r w:rsidR="0001221B">
              <w:rPr>
                <w:rFonts w:ascii="Times New Roman" w:hAnsi="Times New Roman" w:cs="Times New Roman"/>
              </w:rPr>
              <w:t>2</w:t>
            </w:r>
            <w:r w:rsidR="00C0538C">
              <w:rPr>
                <w:rFonts w:ascii="Times New Roman" w:hAnsi="Times New Roman" w:cs="Times New Roman"/>
              </w:rPr>
              <w:t>_____________</w:t>
            </w:r>
            <w:r w:rsidR="008A5F0B">
              <w:rPr>
                <w:rFonts w:ascii="Times New Roman" w:hAnsi="Times New Roman" w:cs="Times New Roman"/>
              </w:rPr>
              <w:t>М</w:t>
            </w:r>
            <w:r w:rsidR="00212C0D">
              <w:rPr>
                <w:rFonts w:ascii="Times New Roman" w:hAnsi="Times New Roman" w:cs="Times New Roman"/>
              </w:rPr>
              <w:t>елешкина</w:t>
            </w:r>
            <w:r w:rsidR="008A5F0B">
              <w:rPr>
                <w:rFonts w:ascii="Times New Roman" w:hAnsi="Times New Roman" w:cs="Times New Roman"/>
              </w:rPr>
              <w:t xml:space="preserve"> М.Г.</w:t>
            </w:r>
          </w:p>
        </w:tc>
      </w:tr>
    </w:tbl>
    <w:p w:rsidR="008A5F0B" w:rsidRDefault="008A5F0B" w:rsidP="003736E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A5F0B" w:rsidRPr="003736EF" w:rsidRDefault="008A5F0B" w:rsidP="008A5F0B">
      <w:pPr>
        <w:spacing w:after="0" w:line="240" w:lineRule="auto"/>
        <w:jc w:val="both"/>
        <w:rPr>
          <w:rFonts w:ascii="Times New Roman" w:hAnsi="Times New Roman" w:cs="Times New Roman"/>
          <w:b/>
        </w:rPr>
        <w:sectPr w:rsidR="008A5F0B" w:rsidRPr="003736EF" w:rsidSect="003736EF">
          <w:headerReference w:type="default" r:id="rId8"/>
          <w:footerReference w:type="default" r:id="rId9"/>
          <w:pgSz w:w="11906" w:h="16838" w:code="9"/>
          <w:pgMar w:top="1134" w:right="851" w:bottom="1134" w:left="1418" w:header="1021" w:footer="871" w:gutter="0"/>
          <w:cols w:space="720"/>
          <w:titlePg/>
          <w:docGrid w:linePitch="299"/>
        </w:sectPr>
      </w:pPr>
    </w:p>
    <w:p w:rsidR="00C90F3D" w:rsidRPr="003736EF" w:rsidRDefault="002C2490" w:rsidP="002C2490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C90F3D" w:rsidRPr="003736EF">
        <w:rPr>
          <w:rFonts w:ascii="Times New Roman" w:hAnsi="Times New Roman" w:cs="Times New Roman"/>
          <w:b/>
          <w:sz w:val="28"/>
          <w:szCs w:val="28"/>
        </w:rPr>
        <w:t>. Общие положения.</w:t>
      </w:r>
    </w:p>
    <w:tbl>
      <w:tblPr>
        <w:tblW w:w="94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3"/>
      </w:tblGrid>
      <w:tr w:rsidR="008126F7" w:rsidRPr="003736EF" w:rsidTr="003736EF">
        <w:trPr>
          <w:trHeight w:val="116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A5F" w:rsidRPr="004C6A5F" w:rsidRDefault="004C6A5F" w:rsidP="0001221B">
            <w:pPr>
              <w:pStyle w:val="a3"/>
              <w:numPr>
                <w:ilvl w:val="1"/>
                <w:numId w:val="33"/>
              </w:numPr>
              <w:tabs>
                <w:tab w:val="left" w:pos="888"/>
              </w:tabs>
              <w:spacing w:after="0" w:line="240" w:lineRule="auto"/>
              <w:ind w:left="37" w:firstLine="3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>Настоящее положение о порядке проведения аттестации (далее – Положение) устанавливает порядок подготовки и проведения аттестации работников операционного</w:t>
            </w:r>
            <w:r w:rsidR="00F1797D">
              <w:rPr>
                <w:rFonts w:ascii="Times New Roman" w:hAnsi="Times New Roman" w:cs="Times New Roman"/>
                <w:sz w:val="28"/>
                <w:szCs w:val="28"/>
              </w:rPr>
              <w:t xml:space="preserve"> отдела </w:t>
            </w: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F1797D">
              <w:rPr>
                <w:rFonts w:ascii="Times New Roman" w:hAnsi="Times New Roman" w:cs="Times New Roman"/>
                <w:sz w:val="28"/>
                <w:szCs w:val="28"/>
              </w:rPr>
              <w:t xml:space="preserve">отдела </w:t>
            </w: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 xml:space="preserve">розничных продаж (далее – </w:t>
            </w:r>
            <w:r w:rsidR="001E709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 xml:space="preserve">аботников) ТОО </w:t>
            </w:r>
            <w:r w:rsidR="00F1797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4C6A5F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KAZPROM AVTOMATIKA</w:t>
            </w:r>
            <w:r w:rsidR="00F1797D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>»</w:t>
            </w:r>
            <w:r w:rsidRPr="004C6A5F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</w:rPr>
              <w:t xml:space="preserve"> (далее – Товарищество)</w:t>
            </w: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C6A5F" w:rsidRDefault="00F16222" w:rsidP="0001221B">
            <w:pPr>
              <w:pStyle w:val="a3"/>
              <w:numPr>
                <w:ilvl w:val="1"/>
                <w:numId w:val="33"/>
              </w:numPr>
              <w:tabs>
                <w:tab w:val="left" w:pos="888"/>
              </w:tabs>
              <w:spacing w:after="0" w:line="240" w:lineRule="auto"/>
              <w:ind w:left="37" w:firstLine="3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>Аттестация – это систематическая компетентная оценка уровня профессиональных знаний и навыков, деловых качеств</w:t>
            </w:r>
            <w:r w:rsidR="004C6A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709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4C6A5F">
              <w:rPr>
                <w:rFonts w:ascii="Times New Roman" w:hAnsi="Times New Roman" w:cs="Times New Roman"/>
                <w:sz w:val="28"/>
                <w:szCs w:val="28"/>
              </w:rPr>
              <w:t xml:space="preserve">аботника, </w:t>
            </w:r>
            <w:r w:rsidR="004C6A5F" w:rsidRPr="004C6A5F">
              <w:rPr>
                <w:rFonts w:ascii="Times New Roman" w:hAnsi="Times New Roman" w:cs="Times New Roman"/>
                <w:sz w:val="28"/>
                <w:szCs w:val="28"/>
              </w:rPr>
              <w:t xml:space="preserve">способности исполнять возложенные на </w:t>
            </w:r>
            <w:r w:rsidR="004C6A5F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r w:rsidR="004C6A5F" w:rsidRPr="004C6A5F">
              <w:rPr>
                <w:rFonts w:ascii="Times New Roman" w:hAnsi="Times New Roman" w:cs="Times New Roman"/>
                <w:sz w:val="28"/>
                <w:szCs w:val="28"/>
              </w:rPr>
              <w:t xml:space="preserve"> должностные обязанности,</w:t>
            </w:r>
            <w:r w:rsidR="004C6A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квалификации </w:t>
            </w:r>
            <w:r w:rsidR="001E709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 xml:space="preserve">аботника, соответствия </w:t>
            </w:r>
            <w:r w:rsidR="0001221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>аботника занимаемой должности, проводимая в порядке, уст</w:t>
            </w:r>
            <w:r w:rsidR="00C0538C" w:rsidRPr="004C6A5F">
              <w:rPr>
                <w:rFonts w:ascii="Times New Roman" w:hAnsi="Times New Roman" w:cs="Times New Roman"/>
                <w:sz w:val="28"/>
                <w:szCs w:val="28"/>
              </w:rPr>
              <w:t>ановленном настоящим Положением.</w:t>
            </w:r>
          </w:p>
          <w:p w:rsidR="00F16222" w:rsidRPr="004C6A5F" w:rsidRDefault="004C6A5F" w:rsidP="0001221B">
            <w:pPr>
              <w:pStyle w:val="a3"/>
              <w:numPr>
                <w:ilvl w:val="1"/>
                <w:numId w:val="33"/>
              </w:numPr>
              <w:tabs>
                <w:tab w:val="left" w:pos="888"/>
              </w:tabs>
              <w:spacing w:after="0" w:line="240" w:lineRule="auto"/>
              <w:ind w:left="37" w:firstLine="3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Целью атт</w:t>
            </w:r>
            <w:r w:rsidR="00F16222" w:rsidRPr="004C6A5F">
              <w:rPr>
                <w:rFonts w:ascii="Times New Roman" w:hAnsi="Times New Roman" w:cs="Times New Roman"/>
                <w:sz w:val="28"/>
                <w:szCs w:val="28"/>
              </w:rPr>
              <w:t xml:space="preserve">естации </w:t>
            </w:r>
            <w:r w:rsidR="001E709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F16222" w:rsidRPr="004C6A5F">
              <w:rPr>
                <w:rFonts w:ascii="Times New Roman" w:hAnsi="Times New Roman" w:cs="Times New Roman"/>
                <w:sz w:val="28"/>
                <w:szCs w:val="28"/>
              </w:rPr>
              <w:t>аботников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является</w:t>
            </w:r>
            <w:r w:rsidR="00F16222" w:rsidRPr="004C6A5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1221B" w:rsidRDefault="001E709C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CF9">
              <w:rPr>
                <w:rFonts w:ascii="Times New Roman" w:hAnsi="Times New Roman" w:cs="Times New Roman"/>
                <w:sz w:val="28"/>
                <w:szCs w:val="28"/>
              </w:rPr>
              <w:t>- определение уровня профессиональной подготовки и деловых качеств Работника, повышение</w:t>
            </w:r>
            <w:r w:rsidR="0001221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247D">
              <w:rPr>
                <w:rFonts w:ascii="Times New Roman" w:hAnsi="Times New Roman" w:cs="Times New Roman"/>
                <w:sz w:val="28"/>
                <w:szCs w:val="28"/>
              </w:rPr>
              <w:t>пониже</w:t>
            </w:r>
            <w:r w:rsidR="00D84985" w:rsidRPr="00246CF9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Pr="00246CF9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категории, перевод на следующую</w:t>
            </w:r>
          </w:p>
          <w:p w:rsidR="00F16222" w:rsidRPr="00246CF9" w:rsidRDefault="0001221B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84985" w:rsidRPr="00246CF9">
              <w:rPr>
                <w:rFonts w:ascii="Times New Roman" w:hAnsi="Times New Roman" w:cs="Times New Roman"/>
                <w:sz w:val="28"/>
                <w:szCs w:val="28"/>
              </w:rPr>
              <w:t>предыдущую</w:t>
            </w:r>
            <w:r w:rsidR="001E709C" w:rsidRPr="00246CF9">
              <w:rPr>
                <w:rFonts w:ascii="Times New Roman" w:hAnsi="Times New Roman" w:cs="Times New Roman"/>
                <w:sz w:val="28"/>
                <w:szCs w:val="28"/>
              </w:rPr>
              <w:t xml:space="preserve"> ступень по должности;</w:t>
            </w:r>
          </w:p>
          <w:p w:rsidR="00F16222" w:rsidRPr="00246CF9" w:rsidRDefault="004C6A5F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CF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245D3" w:rsidRPr="00246C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102C" w:rsidRPr="00246CF9">
              <w:rPr>
                <w:rFonts w:ascii="Times New Roman" w:hAnsi="Times New Roman" w:cs="Times New Roman"/>
                <w:sz w:val="28"/>
                <w:szCs w:val="28"/>
              </w:rPr>
              <w:t>стимулирование Р</w:t>
            </w:r>
            <w:r w:rsidR="00F16222" w:rsidRPr="00246CF9">
              <w:rPr>
                <w:rFonts w:ascii="Times New Roman" w:hAnsi="Times New Roman" w:cs="Times New Roman"/>
                <w:sz w:val="28"/>
                <w:szCs w:val="28"/>
              </w:rPr>
              <w:t xml:space="preserve">аботников к повышению квалификации, улучшению </w:t>
            </w:r>
            <w:r w:rsidR="009245D3" w:rsidRPr="00246CF9">
              <w:rPr>
                <w:rFonts w:ascii="Times New Roman" w:hAnsi="Times New Roman" w:cs="Times New Roman"/>
                <w:sz w:val="28"/>
                <w:szCs w:val="28"/>
              </w:rPr>
              <w:t>качества и эффективности работы;</w:t>
            </w:r>
          </w:p>
          <w:p w:rsidR="009245D3" w:rsidRDefault="009245D3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CF9">
              <w:rPr>
                <w:rFonts w:ascii="Times New Roman" w:hAnsi="Times New Roman" w:cs="Times New Roman"/>
                <w:sz w:val="28"/>
                <w:szCs w:val="28"/>
              </w:rPr>
              <w:t>- составление индивидуальных и группо</w:t>
            </w:r>
            <w:r w:rsidR="00A5102C" w:rsidRPr="00246CF9">
              <w:rPr>
                <w:rFonts w:ascii="Times New Roman" w:hAnsi="Times New Roman" w:cs="Times New Roman"/>
                <w:sz w:val="28"/>
                <w:szCs w:val="28"/>
              </w:rPr>
              <w:t>вых планов обучения и развития Р</w:t>
            </w:r>
            <w:r w:rsidRPr="00246CF9">
              <w:rPr>
                <w:rFonts w:ascii="Times New Roman" w:hAnsi="Times New Roman" w:cs="Times New Roman"/>
                <w:sz w:val="28"/>
                <w:szCs w:val="28"/>
              </w:rPr>
              <w:t>аботников, рекомендаций по саморазвитию.</w:t>
            </w:r>
          </w:p>
          <w:p w:rsidR="00F16222" w:rsidRPr="0053575C" w:rsidRDefault="00F16222" w:rsidP="0001221B">
            <w:pPr>
              <w:pStyle w:val="a3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75C">
              <w:rPr>
                <w:rFonts w:ascii="Times New Roman" w:hAnsi="Times New Roman" w:cs="Times New Roman"/>
                <w:sz w:val="28"/>
                <w:szCs w:val="28"/>
              </w:rPr>
              <w:t xml:space="preserve">Принципы аттестации </w:t>
            </w:r>
            <w:r w:rsidR="00A5102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53575C">
              <w:rPr>
                <w:rFonts w:ascii="Times New Roman" w:hAnsi="Times New Roman" w:cs="Times New Roman"/>
                <w:sz w:val="28"/>
                <w:szCs w:val="28"/>
              </w:rPr>
              <w:t>аботников</w:t>
            </w:r>
            <w:r w:rsidR="00C0538C" w:rsidRPr="005357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16222" w:rsidRPr="004C6A5F" w:rsidRDefault="00F16222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>- объективность о</w:t>
            </w:r>
            <w:r w:rsidR="00A5102C">
              <w:rPr>
                <w:rFonts w:ascii="Times New Roman" w:hAnsi="Times New Roman" w:cs="Times New Roman"/>
                <w:sz w:val="28"/>
                <w:szCs w:val="28"/>
              </w:rPr>
              <w:t>ценки профессиональных качеств Р</w:t>
            </w: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>аботника</w:t>
            </w:r>
            <w:r w:rsidR="00A510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16222" w:rsidRDefault="00F16222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A5F">
              <w:rPr>
                <w:rFonts w:ascii="Times New Roman" w:hAnsi="Times New Roman" w:cs="Times New Roman"/>
                <w:sz w:val="28"/>
                <w:szCs w:val="28"/>
              </w:rPr>
              <w:t>- определенность предъявляемых при аттестации требований</w:t>
            </w:r>
            <w:r w:rsidR="00C0538C" w:rsidRPr="004C6A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84318" w:rsidRPr="00F84318" w:rsidRDefault="00F84318" w:rsidP="0001221B">
            <w:pPr>
              <w:pStyle w:val="a3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318">
              <w:rPr>
                <w:rFonts w:ascii="Times New Roman" w:hAnsi="Times New Roman" w:cs="Times New Roman"/>
                <w:sz w:val="28"/>
                <w:szCs w:val="28"/>
              </w:rPr>
              <w:t>Аттестации не подлежат Работники:</w:t>
            </w:r>
          </w:p>
          <w:p w:rsidR="00F84318" w:rsidRPr="00F84318" w:rsidRDefault="00F84318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318">
              <w:rPr>
                <w:rFonts w:ascii="Times New Roman" w:hAnsi="Times New Roman" w:cs="Times New Roman"/>
                <w:sz w:val="28"/>
                <w:szCs w:val="28"/>
              </w:rPr>
              <w:t>- занимающие должность менее шести месяцев;</w:t>
            </w:r>
          </w:p>
          <w:p w:rsidR="00F84318" w:rsidRPr="00F84318" w:rsidRDefault="0001221B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84318" w:rsidRPr="00F84318">
              <w:rPr>
                <w:rFonts w:ascii="Times New Roman" w:hAnsi="Times New Roman" w:cs="Times New Roman"/>
                <w:sz w:val="28"/>
                <w:szCs w:val="28"/>
              </w:rPr>
              <w:t>беременные женщины</w:t>
            </w:r>
            <w:r w:rsidR="009113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11320" w:rsidRPr="00911320">
              <w:rPr>
                <w:rFonts w:ascii="Times New Roman" w:hAnsi="Times New Roman" w:cs="Times New Roman"/>
                <w:sz w:val="28"/>
                <w:szCs w:val="28"/>
              </w:rPr>
              <w:t>предоставивши</w:t>
            </w:r>
            <w:r w:rsidR="0091132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медицинское заключение о </w:t>
            </w:r>
            <w:r w:rsidR="00D8498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911320" w:rsidRPr="00911320">
              <w:rPr>
                <w:rFonts w:ascii="Times New Roman" w:hAnsi="Times New Roman" w:cs="Times New Roman"/>
                <w:sz w:val="28"/>
                <w:szCs w:val="28"/>
              </w:rPr>
              <w:t>еременности</w:t>
            </w:r>
            <w:r w:rsidR="00D849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985" w:rsidRPr="00F4247D">
              <w:rPr>
                <w:rFonts w:ascii="Times New Roman" w:hAnsi="Times New Roman" w:cs="Times New Roman"/>
                <w:sz w:val="28"/>
                <w:szCs w:val="28"/>
              </w:rPr>
              <w:t>сроком двенадцать и более недель</w:t>
            </w:r>
            <w:r w:rsidR="00F84318" w:rsidRPr="00F8431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84318" w:rsidRPr="00F84318" w:rsidRDefault="00F84318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318">
              <w:rPr>
                <w:rFonts w:ascii="Times New Roman" w:hAnsi="Times New Roman" w:cs="Times New Roman"/>
                <w:sz w:val="28"/>
                <w:szCs w:val="28"/>
              </w:rPr>
              <w:t>- находящиеся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отпуске по уходу за ребенком;</w:t>
            </w:r>
          </w:p>
          <w:p w:rsidR="00F84318" w:rsidRDefault="00F84318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31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221B">
              <w:rPr>
                <w:rFonts w:ascii="Times New Roman" w:hAnsi="Times New Roman" w:cs="Times New Roman"/>
                <w:sz w:val="28"/>
                <w:szCs w:val="28"/>
              </w:rPr>
              <w:t>Работники</w:t>
            </w:r>
            <w:r w:rsidRPr="00F84318">
              <w:rPr>
                <w:rFonts w:ascii="Times New Roman" w:hAnsi="Times New Roman" w:cs="Times New Roman"/>
                <w:sz w:val="28"/>
                <w:szCs w:val="28"/>
              </w:rPr>
              <w:t>, вышедшие из декретного отпуска, не подлежат аттестации в течение 6 месяцев с момента выхода из декретного отпуска.</w:t>
            </w:r>
          </w:p>
          <w:p w:rsidR="00D170E7" w:rsidRDefault="00D170E7" w:rsidP="0001221B">
            <w:pPr>
              <w:spacing w:after="0" w:line="240" w:lineRule="auto"/>
              <w:ind w:firstLine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1.6 </w:t>
            </w:r>
            <w:r w:rsidRPr="00D170E7">
              <w:rPr>
                <w:rFonts w:ascii="Times New Roman" w:hAnsi="Times New Roman" w:cs="Times New Roman"/>
                <w:sz w:val="28"/>
                <w:szCs w:val="28"/>
              </w:rPr>
              <w:t xml:space="preserve">По итогам испытательного срока (3 месяца) по инициативе непосредственного руководителя,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170E7">
              <w:rPr>
                <w:rFonts w:ascii="Times New Roman" w:hAnsi="Times New Roman" w:cs="Times New Roman"/>
                <w:sz w:val="28"/>
                <w:szCs w:val="28"/>
              </w:rPr>
              <w:t xml:space="preserve">аботник имеет возможность пройти комплексную оценку, по результатам которой может быть переведен на другую </w:t>
            </w:r>
            <w:r w:rsidR="00D84985" w:rsidRPr="00D170E7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  <w:r w:rsidR="00D84985">
              <w:rPr>
                <w:rFonts w:ascii="Times New Roman" w:hAnsi="Times New Roman" w:cs="Times New Roman"/>
                <w:sz w:val="28"/>
                <w:szCs w:val="28"/>
              </w:rPr>
              <w:t xml:space="preserve">либо ему может быть присвоена другая категория. </w:t>
            </w:r>
            <w:r w:rsidRPr="00D170E7">
              <w:rPr>
                <w:rFonts w:ascii="Times New Roman" w:hAnsi="Times New Roman" w:cs="Times New Roman"/>
                <w:sz w:val="28"/>
                <w:szCs w:val="28"/>
              </w:rPr>
              <w:t xml:space="preserve"> Процедура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комплексной </w:t>
            </w:r>
            <w:r w:rsidRPr="00D170E7">
              <w:rPr>
                <w:rFonts w:ascii="Times New Roman" w:hAnsi="Times New Roman" w:cs="Times New Roman"/>
                <w:sz w:val="28"/>
                <w:szCs w:val="28"/>
              </w:rPr>
              <w:t xml:space="preserve">оценки проводится согласно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данного </w:t>
            </w:r>
            <w:r w:rsidR="0001221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оложения и </w:t>
            </w:r>
            <w:r w:rsidRPr="00F4680A">
              <w:rPr>
                <w:rFonts w:ascii="Times New Roman" w:hAnsi="Times New Roman" w:cs="Times New Roman"/>
                <w:i/>
                <w:sz w:val="28"/>
                <w:szCs w:val="28"/>
              </w:rPr>
              <w:t>Приложения</w:t>
            </w:r>
            <w:r w:rsidR="00D84985" w:rsidRPr="00F4680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F4680A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«Правила проведения комплексной оценки </w:t>
            </w:r>
            <w:r w:rsidRPr="00D170E7">
              <w:rPr>
                <w:rFonts w:ascii="Times New Roman" w:hAnsi="Times New Roman" w:cs="Times New Roman"/>
                <w:sz w:val="28"/>
                <w:szCs w:val="28"/>
              </w:rPr>
              <w:t xml:space="preserve">работников </w:t>
            </w:r>
            <w:r w:rsidR="000407B3" w:rsidRPr="000407B3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операционного отдела и отдела розничных продаж </w:t>
            </w:r>
            <w:r w:rsidR="0001221B">
              <w:rPr>
                <w:rFonts w:ascii="Times New Roman" w:hAnsi="Times New Roman" w:cs="Times New Roman"/>
                <w:sz w:val="28"/>
                <w:szCs w:val="28"/>
              </w:rPr>
              <w:t xml:space="preserve">ТОО </w:t>
            </w:r>
            <w:r w:rsidR="0001221B" w:rsidRPr="0001221B">
              <w:rPr>
                <w:rFonts w:ascii="Times New Roman" w:hAnsi="Times New Roman" w:cs="Times New Roman"/>
                <w:sz w:val="28"/>
                <w:szCs w:val="28"/>
              </w:rPr>
              <w:t>«KAZPROM AVTOMATIKA»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A5102C" w:rsidRDefault="00A5102C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02C" w:rsidRPr="00150918" w:rsidRDefault="00A5102C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16222" w:rsidRDefault="00150918" w:rsidP="0001221B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0918">
              <w:rPr>
                <w:rFonts w:ascii="Times New Roman" w:hAnsi="Times New Roman" w:cs="Times New Roman"/>
                <w:b/>
                <w:sz w:val="28"/>
                <w:szCs w:val="28"/>
              </w:rPr>
              <w:t>Аттестационная комиссия, состав и полномочия.</w:t>
            </w:r>
          </w:p>
          <w:p w:rsidR="00D74BAD" w:rsidRPr="00150918" w:rsidRDefault="00D74BAD" w:rsidP="0001221B">
            <w:pPr>
              <w:pStyle w:val="a3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34F5" w:rsidRDefault="00D634F5" w:rsidP="0001221B">
            <w:pPr>
              <w:pStyle w:val="a3"/>
              <w:numPr>
                <w:ilvl w:val="1"/>
                <w:numId w:val="33"/>
              </w:numPr>
              <w:tabs>
                <w:tab w:val="left" w:pos="888"/>
              </w:tabs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4F5">
              <w:rPr>
                <w:rFonts w:ascii="Times New Roman" w:hAnsi="Times New Roman" w:cs="Times New Roman"/>
                <w:sz w:val="28"/>
                <w:szCs w:val="28"/>
              </w:rPr>
              <w:t xml:space="preserve">Аттестацию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634F5">
              <w:rPr>
                <w:rFonts w:ascii="Times New Roman" w:hAnsi="Times New Roman" w:cs="Times New Roman"/>
                <w:sz w:val="28"/>
                <w:szCs w:val="28"/>
              </w:rPr>
              <w:t>аботников осуществляет аттестационная комиссия, самостоятельно формируемая компанией.</w:t>
            </w:r>
          </w:p>
          <w:p w:rsidR="00D634F5" w:rsidRDefault="00D634F5" w:rsidP="0001221B">
            <w:pPr>
              <w:pStyle w:val="a3"/>
              <w:numPr>
                <w:ilvl w:val="1"/>
                <w:numId w:val="33"/>
              </w:numPr>
              <w:tabs>
                <w:tab w:val="left" w:pos="888"/>
              </w:tabs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4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Состав аттестационной комиссии формируется таким образом, чтобы была исключена возможность конфликта интересов, который мог бы повлиять на принимаемое аттестационной комиссией решение.</w:t>
            </w:r>
          </w:p>
          <w:p w:rsidR="00CB4761" w:rsidRPr="00753D19" w:rsidRDefault="00CB4761" w:rsidP="0001221B">
            <w:pPr>
              <w:pStyle w:val="a3"/>
              <w:numPr>
                <w:ilvl w:val="1"/>
                <w:numId w:val="33"/>
              </w:numPr>
              <w:tabs>
                <w:tab w:val="left" w:pos="888"/>
              </w:tabs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D19">
              <w:rPr>
                <w:rFonts w:ascii="Times New Roman" w:hAnsi="Times New Roman" w:cs="Times New Roman"/>
                <w:sz w:val="28"/>
                <w:szCs w:val="28"/>
              </w:rPr>
              <w:t>В с</w:t>
            </w:r>
            <w:r w:rsidR="00151F0E" w:rsidRPr="00753D19">
              <w:rPr>
                <w:rFonts w:ascii="Times New Roman" w:hAnsi="Times New Roman" w:cs="Times New Roman"/>
                <w:sz w:val="28"/>
                <w:szCs w:val="28"/>
              </w:rPr>
              <w:t>остав аттестационной</w:t>
            </w:r>
            <w:r w:rsidR="00D634F5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 комисси</w:t>
            </w:r>
            <w:r w:rsidR="00151F0E" w:rsidRPr="00753D1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 входят:</w:t>
            </w:r>
            <w:r w:rsidR="00D634F5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B4761" w:rsidRPr="00753D19" w:rsidRDefault="00CB4761" w:rsidP="0001221B">
            <w:pPr>
              <w:pStyle w:val="a3"/>
              <w:numPr>
                <w:ilvl w:val="2"/>
                <w:numId w:val="33"/>
              </w:numPr>
              <w:tabs>
                <w:tab w:val="left" w:pos="888"/>
              </w:tabs>
              <w:spacing w:after="0" w:line="240" w:lineRule="auto"/>
              <w:ind w:left="3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D19">
              <w:rPr>
                <w:rFonts w:ascii="Times New Roman" w:hAnsi="Times New Roman" w:cs="Times New Roman"/>
                <w:sz w:val="28"/>
                <w:szCs w:val="28"/>
              </w:rPr>
              <w:t>Председатель комиссии – директор Товарищества.</w:t>
            </w:r>
          </w:p>
          <w:p w:rsidR="00CB4761" w:rsidRPr="00753D19" w:rsidRDefault="00CB4761" w:rsidP="0001221B">
            <w:pPr>
              <w:pStyle w:val="a3"/>
              <w:numPr>
                <w:ilvl w:val="2"/>
                <w:numId w:val="33"/>
              </w:numPr>
              <w:tabs>
                <w:tab w:val="left" w:pos="888"/>
              </w:tabs>
              <w:spacing w:after="0" w:line="240" w:lineRule="auto"/>
              <w:ind w:left="3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D19">
              <w:rPr>
                <w:rFonts w:ascii="Times New Roman" w:hAnsi="Times New Roman" w:cs="Times New Roman"/>
                <w:sz w:val="28"/>
                <w:szCs w:val="28"/>
              </w:rPr>
              <w:t>Секретарь комиссии</w:t>
            </w:r>
            <w:r w:rsidR="00863362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– начальник/работник отдела развития персонала. </w:t>
            </w:r>
          </w:p>
          <w:p w:rsidR="00CB4761" w:rsidRPr="00753D19" w:rsidRDefault="00CB4761" w:rsidP="0001221B">
            <w:pPr>
              <w:pStyle w:val="a3"/>
              <w:numPr>
                <w:ilvl w:val="2"/>
                <w:numId w:val="33"/>
              </w:numPr>
              <w:tabs>
                <w:tab w:val="left" w:pos="888"/>
              </w:tabs>
              <w:spacing w:after="0" w:line="240" w:lineRule="auto"/>
              <w:ind w:left="3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D19">
              <w:rPr>
                <w:rFonts w:ascii="Times New Roman" w:hAnsi="Times New Roman" w:cs="Times New Roman"/>
                <w:sz w:val="28"/>
                <w:szCs w:val="28"/>
              </w:rPr>
              <w:t>Руководитель соответствующего отдела (заместитель руководителя)</w:t>
            </w:r>
          </w:p>
          <w:p w:rsidR="00BF5767" w:rsidRPr="00753D19" w:rsidRDefault="00CB4761" w:rsidP="0001221B">
            <w:pPr>
              <w:pStyle w:val="a3"/>
              <w:numPr>
                <w:ilvl w:val="2"/>
                <w:numId w:val="33"/>
              </w:numPr>
              <w:spacing w:after="0" w:line="240" w:lineRule="auto"/>
              <w:ind w:left="3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Члены комиссии - не менее двух высококвалифицированных специалистов в той области, в которой будет проводиться аттестация. </w:t>
            </w:r>
          </w:p>
          <w:p w:rsidR="00CB4761" w:rsidRPr="00753D19" w:rsidRDefault="00BF5767" w:rsidP="0001221B">
            <w:pPr>
              <w:pStyle w:val="a3"/>
              <w:numPr>
                <w:ilvl w:val="1"/>
                <w:numId w:val="33"/>
              </w:numPr>
              <w:tabs>
                <w:tab w:val="left" w:pos="888"/>
              </w:tabs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D19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 w:rsidR="00CB4761" w:rsidRPr="00753D19">
              <w:rPr>
                <w:rFonts w:ascii="Times New Roman" w:hAnsi="Times New Roman" w:cs="Times New Roman"/>
                <w:sz w:val="28"/>
                <w:szCs w:val="28"/>
              </w:rPr>
              <w:t>, ин</w:t>
            </w:r>
            <w:r w:rsidRPr="00753D19">
              <w:rPr>
                <w:rFonts w:ascii="Times New Roman" w:hAnsi="Times New Roman" w:cs="Times New Roman"/>
                <w:sz w:val="28"/>
                <w:szCs w:val="28"/>
              </w:rPr>
              <w:t>ициатор</w:t>
            </w:r>
            <w:r w:rsidR="00CB4761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проведени</w:t>
            </w:r>
            <w:r w:rsidRPr="00753D19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CB4761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 аттестации, согласовывает</w:t>
            </w:r>
            <w:r w:rsidR="00753D19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 состав</w:t>
            </w:r>
            <w:r w:rsidR="00CB4761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 комиссии с руководителями смежных отделов</w:t>
            </w:r>
            <w:r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 (технический отдел и отдел проектных продаж)</w:t>
            </w:r>
            <w:r w:rsidR="00CB4761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3D19" w:rsidRPr="00753D1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122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53D19" w:rsidRPr="00753D19"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  <w:r w:rsidR="000122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53D19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с квалифицированными экспертами </w:t>
            </w:r>
            <w:r w:rsidR="00CB4761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и подает данные </w:t>
            </w:r>
            <w:r w:rsidR="000407B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работнику </w:t>
            </w:r>
            <w:r w:rsidR="00CB4761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отдела </w:t>
            </w:r>
            <w:r w:rsidR="000407B3">
              <w:rPr>
                <w:rFonts w:ascii="Times New Roman" w:hAnsi="Times New Roman" w:cs="Times New Roman"/>
                <w:sz w:val="28"/>
                <w:szCs w:val="28"/>
              </w:rPr>
              <w:t>развития персонала</w:t>
            </w:r>
            <w:r w:rsidR="00CB4761" w:rsidRPr="00753D19">
              <w:rPr>
                <w:rFonts w:ascii="Times New Roman" w:hAnsi="Times New Roman" w:cs="Times New Roman"/>
                <w:sz w:val="28"/>
                <w:szCs w:val="28"/>
              </w:rPr>
              <w:t xml:space="preserve"> для подготовки приказа</w:t>
            </w:r>
            <w:r w:rsidR="00753D19">
              <w:rPr>
                <w:rFonts w:ascii="Times New Roman" w:hAnsi="Times New Roman" w:cs="Times New Roman"/>
                <w:sz w:val="28"/>
                <w:szCs w:val="28"/>
              </w:rPr>
              <w:t xml:space="preserve"> в срок не позднее 1 (одного) месяца до начала аттестации</w:t>
            </w:r>
            <w:r w:rsidR="00CB4761" w:rsidRPr="00753D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83A5C" w:rsidRDefault="00383A5C" w:rsidP="0001221B">
            <w:pPr>
              <w:pStyle w:val="a3"/>
              <w:numPr>
                <w:ilvl w:val="1"/>
                <w:numId w:val="33"/>
              </w:numPr>
              <w:tabs>
                <w:tab w:val="left" w:pos="888"/>
              </w:tabs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067B">
              <w:rPr>
                <w:rFonts w:ascii="Times New Roman" w:hAnsi="Times New Roman" w:cs="Times New Roman"/>
                <w:sz w:val="28"/>
                <w:szCs w:val="28"/>
              </w:rPr>
              <w:t xml:space="preserve">На время отсутствия одного из членов комиссии его замещает исполняющий </w:t>
            </w:r>
            <w:r w:rsidR="0031728A">
              <w:rPr>
                <w:rFonts w:ascii="Times New Roman" w:hAnsi="Times New Roman" w:cs="Times New Roman"/>
                <w:sz w:val="28"/>
                <w:szCs w:val="28"/>
              </w:rPr>
              <w:t xml:space="preserve">его </w:t>
            </w:r>
            <w:r w:rsidRPr="0021067B">
              <w:rPr>
                <w:rFonts w:ascii="Times New Roman" w:hAnsi="Times New Roman" w:cs="Times New Roman"/>
                <w:sz w:val="28"/>
                <w:szCs w:val="28"/>
              </w:rPr>
              <w:t>обязанности работник.</w:t>
            </w:r>
          </w:p>
          <w:p w:rsidR="0021067B" w:rsidRDefault="0021067B" w:rsidP="0001221B">
            <w:pPr>
              <w:pStyle w:val="a3"/>
              <w:numPr>
                <w:ilvl w:val="1"/>
                <w:numId w:val="33"/>
              </w:numPr>
              <w:tabs>
                <w:tab w:val="left" w:pos="888"/>
              </w:tabs>
              <w:spacing w:after="0" w:line="240" w:lineRule="auto"/>
              <w:ind w:lef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067B">
              <w:rPr>
                <w:rFonts w:ascii="Times New Roman" w:hAnsi="Times New Roman" w:cs="Times New Roman"/>
                <w:sz w:val="28"/>
                <w:szCs w:val="28"/>
              </w:rPr>
              <w:t xml:space="preserve">Аттестационная комиссия вправе привлекать к своей работе квалифицированных экспертов, не входящих в состав комиссии для компетентной оценки профессиональной подготовки аттестуемых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21067B">
              <w:rPr>
                <w:rFonts w:ascii="Times New Roman" w:hAnsi="Times New Roman" w:cs="Times New Roman"/>
                <w:sz w:val="28"/>
                <w:szCs w:val="28"/>
              </w:rPr>
              <w:t>аботников и соответствия их занимаемой должности. Факт и причины привлечения экспертов отражаются в протоколе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1067B" w:rsidRDefault="00383A5C" w:rsidP="0001221B">
            <w:pPr>
              <w:pStyle w:val="a3"/>
              <w:numPr>
                <w:ilvl w:val="1"/>
                <w:numId w:val="33"/>
              </w:numPr>
              <w:tabs>
                <w:tab w:val="left" w:pos="746"/>
              </w:tabs>
              <w:spacing w:after="0" w:line="240" w:lineRule="auto"/>
              <w:ind w:left="37" w:firstLine="3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067B" w:rsidRPr="0021067B">
              <w:rPr>
                <w:rFonts w:ascii="Times New Roman" w:hAnsi="Times New Roman" w:cs="Times New Roman"/>
                <w:sz w:val="28"/>
                <w:szCs w:val="28"/>
              </w:rPr>
              <w:t xml:space="preserve">Работодатель вправе создать несколько аттестационных комиссий для разных профессиональных групп аттестуемых </w:t>
            </w:r>
            <w:r w:rsidR="0021067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21067B" w:rsidRPr="0021067B">
              <w:rPr>
                <w:rFonts w:ascii="Times New Roman" w:hAnsi="Times New Roman" w:cs="Times New Roman"/>
                <w:sz w:val="28"/>
                <w:szCs w:val="28"/>
              </w:rPr>
              <w:t>аботников. При этом каждая аттестационная комиссия создается по пра</w:t>
            </w:r>
            <w:r w:rsidR="0021067B">
              <w:rPr>
                <w:rFonts w:ascii="Times New Roman" w:hAnsi="Times New Roman" w:cs="Times New Roman"/>
                <w:sz w:val="28"/>
                <w:szCs w:val="28"/>
              </w:rPr>
              <w:t>вилам, отраженным в настоящем По</w:t>
            </w:r>
            <w:r w:rsidR="0021067B" w:rsidRPr="0021067B">
              <w:rPr>
                <w:rFonts w:ascii="Times New Roman" w:hAnsi="Times New Roman" w:cs="Times New Roman"/>
                <w:sz w:val="28"/>
                <w:szCs w:val="28"/>
              </w:rPr>
              <w:t>ложении</w:t>
            </w:r>
            <w:r w:rsidR="002106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634F5" w:rsidRPr="00D634F5" w:rsidRDefault="005C4E57" w:rsidP="0001221B">
            <w:pPr>
              <w:pStyle w:val="a3"/>
              <w:numPr>
                <w:ilvl w:val="1"/>
                <w:numId w:val="33"/>
              </w:numPr>
              <w:tabs>
                <w:tab w:val="left" w:pos="88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634F5" w:rsidRPr="00D634F5">
              <w:rPr>
                <w:rFonts w:ascii="Times New Roman" w:hAnsi="Times New Roman" w:cs="Times New Roman"/>
                <w:sz w:val="28"/>
                <w:szCs w:val="28"/>
              </w:rPr>
              <w:t>олномочия Аттестационной комиссии:</w:t>
            </w:r>
          </w:p>
          <w:p w:rsidR="00D634F5" w:rsidRPr="00D634F5" w:rsidRDefault="00D634F5" w:rsidP="0001221B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4F5">
              <w:rPr>
                <w:rFonts w:ascii="Times New Roman" w:hAnsi="Times New Roman" w:cs="Times New Roman"/>
                <w:sz w:val="28"/>
                <w:szCs w:val="28"/>
              </w:rPr>
              <w:t>- рассмотрение представленных материалов на каждого аттестуемого;</w:t>
            </w:r>
          </w:p>
          <w:p w:rsidR="00D634F5" w:rsidRPr="00D634F5" w:rsidRDefault="00D634F5" w:rsidP="0001221B">
            <w:pPr>
              <w:tabs>
                <w:tab w:val="left" w:pos="88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4F5">
              <w:rPr>
                <w:rFonts w:ascii="Times New Roman" w:hAnsi="Times New Roman" w:cs="Times New Roman"/>
                <w:sz w:val="28"/>
                <w:szCs w:val="28"/>
              </w:rPr>
              <w:t>- участие в голосовании;</w:t>
            </w:r>
          </w:p>
          <w:p w:rsidR="00D634F5" w:rsidRDefault="0001221B" w:rsidP="0001221B">
            <w:pPr>
              <w:pStyle w:val="a3"/>
              <w:tabs>
                <w:tab w:val="left" w:pos="888"/>
              </w:tabs>
              <w:spacing w:after="0" w:line="24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634F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634F5" w:rsidRPr="00D634F5">
              <w:rPr>
                <w:rFonts w:ascii="Times New Roman" w:hAnsi="Times New Roman" w:cs="Times New Roman"/>
                <w:sz w:val="28"/>
                <w:szCs w:val="28"/>
              </w:rPr>
              <w:t xml:space="preserve">частие в квалификационной оценке для принятия соответствующего решения по аттестуемому </w:t>
            </w:r>
            <w:r w:rsidR="00D634F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D634F5" w:rsidRPr="00D634F5">
              <w:rPr>
                <w:rFonts w:ascii="Times New Roman" w:hAnsi="Times New Roman" w:cs="Times New Roman"/>
                <w:sz w:val="28"/>
                <w:szCs w:val="28"/>
              </w:rPr>
              <w:t>аботнику.</w:t>
            </w:r>
          </w:p>
          <w:p w:rsidR="00D74BAD" w:rsidRDefault="00D74BAD" w:rsidP="0001221B">
            <w:pPr>
              <w:pStyle w:val="a3"/>
              <w:tabs>
                <w:tab w:val="left" w:pos="888"/>
              </w:tabs>
              <w:spacing w:after="0" w:line="24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6222" w:rsidRDefault="00F16222" w:rsidP="000122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221B" w:rsidRPr="0001221B" w:rsidRDefault="00D74BAD" w:rsidP="0001221B">
            <w:pPr>
              <w:pStyle w:val="a3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BAD">
              <w:rPr>
                <w:rFonts w:ascii="Times New Roman" w:hAnsi="Times New Roman" w:cs="Times New Roman"/>
                <w:b/>
                <w:sz w:val="28"/>
                <w:szCs w:val="28"/>
              </w:rPr>
              <w:t>Порядок подготовки к аттестации.</w:t>
            </w:r>
          </w:p>
          <w:p w:rsidR="0001221B" w:rsidRPr="004C6A5F" w:rsidRDefault="0001221B" w:rsidP="000122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</w:tbl>
    <w:p w:rsidR="0001221B" w:rsidRPr="0001221B" w:rsidRDefault="0001221B" w:rsidP="0001221B">
      <w:pPr>
        <w:pStyle w:val="a3"/>
        <w:numPr>
          <w:ilvl w:val="1"/>
          <w:numId w:val="33"/>
        </w:numPr>
        <w:tabs>
          <w:tab w:val="left" w:pos="851"/>
        </w:tabs>
        <w:spacing w:after="0" w:line="240" w:lineRule="auto"/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 w:rsidRPr="0001221B">
        <w:rPr>
          <w:rFonts w:ascii="Times New Roman" w:hAnsi="Times New Roman" w:cs="Times New Roman"/>
          <w:sz w:val="28"/>
          <w:szCs w:val="28"/>
        </w:rPr>
        <w:lastRenderedPageBreak/>
        <w:t>Подготовка к проведению аттестации включает следующие мероприятия:</w:t>
      </w:r>
    </w:p>
    <w:p w:rsidR="0001221B" w:rsidRPr="005C13A7" w:rsidRDefault="0001221B" w:rsidP="0001221B">
      <w:pPr>
        <w:spacing w:after="0" w:line="240" w:lineRule="auto"/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 w:rsidRPr="005C13A7">
        <w:rPr>
          <w:rFonts w:ascii="Times New Roman" w:hAnsi="Times New Roman" w:cs="Times New Roman"/>
          <w:sz w:val="28"/>
          <w:szCs w:val="28"/>
        </w:rPr>
        <w:t>- определение списка аттестуемых, формата проведения аттестации и разработка графика проведения аттестации;</w:t>
      </w:r>
    </w:p>
    <w:p w:rsidR="0001221B" w:rsidRPr="005C13A7" w:rsidRDefault="0001221B" w:rsidP="0001221B">
      <w:pPr>
        <w:spacing w:after="0" w:line="240" w:lineRule="auto"/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 w:rsidRPr="005C13A7">
        <w:rPr>
          <w:rFonts w:ascii="Times New Roman" w:hAnsi="Times New Roman" w:cs="Times New Roman"/>
          <w:sz w:val="28"/>
          <w:szCs w:val="28"/>
        </w:rPr>
        <w:t>- подготовка необходимых докум</w:t>
      </w:r>
      <w:r>
        <w:rPr>
          <w:rFonts w:ascii="Times New Roman" w:hAnsi="Times New Roman" w:cs="Times New Roman"/>
          <w:sz w:val="28"/>
          <w:szCs w:val="28"/>
        </w:rPr>
        <w:t xml:space="preserve">ентов по аттестуемым работникам </w:t>
      </w:r>
      <w:r w:rsidRPr="005C13A7">
        <w:rPr>
          <w:rFonts w:ascii="Times New Roman" w:hAnsi="Times New Roman" w:cs="Times New Roman"/>
          <w:sz w:val="28"/>
          <w:szCs w:val="28"/>
        </w:rPr>
        <w:t>(бланков Аттестационных листов и другой сопутствующей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3A7">
        <w:rPr>
          <w:rFonts w:ascii="Times New Roman" w:hAnsi="Times New Roman" w:cs="Times New Roman"/>
          <w:sz w:val="28"/>
          <w:szCs w:val="28"/>
        </w:rPr>
        <w:t>документации);</w:t>
      </w:r>
    </w:p>
    <w:p w:rsidR="0001221B" w:rsidRPr="0001221B" w:rsidRDefault="0001221B" w:rsidP="0001221B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1221B">
        <w:rPr>
          <w:rFonts w:ascii="Times New Roman" w:hAnsi="Times New Roman" w:cs="Times New Roman"/>
          <w:sz w:val="28"/>
          <w:szCs w:val="28"/>
        </w:rPr>
        <w:t>- внесение предложений по составу Аттестационных комиссий;</w:t>
      </w:r>
    </w:p>
    <w:p w:rsidR="00273D50" w:rsidRDefault="00F4247D" w:rsidP="0001221B">
      <w:pPr>
        <w:pStyle w:val="a3"/>
        <w:numPr>
          <w:ilvl w:val="1"/>
          <w:numId w:val="36"/>
        </w:numPr>
        <w:tabs>
          <w:tab w:val="left" w:pos="851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Руководители</w:t>
      </w:r>
      <w:r w:rsidR="00273D50" w:rsidRPr="00273D50">
        <w:rPr>
          <w:rFonts w:ascii="Times New Roman" w:hAnsi="Times New Roman" w:cs="Times New Roman"/>
          <w:sz w:val="28"/>
          <w:szCs w:val="28"/>
        </w:rPr>
        <w:t xml:space="preserve"> </w:t>
      </w:r>
      <w:r w:rsidR="000407B3">
        <w:rPr>
          <w:rFonts w:ascii="Times New Roman" w:hAnsi="Times New Roman" w:cs="Times New Roman"/>
          <w:sz w:val="28"/>
          <w:szCs w:val="28"/>
        </w:rPr>
        <w:t xml:space="preserve">операционного </w:t>
      </w:r>
      <w:r w:rsidR="00273D50" w:rsidRPr="00273D50">
        <w:rPr>
          <w:rFonts w:ascii="Times New Roman" w:hAnsi="Times New Roman" w:cs="Times New Roman"/>
          <w:sz w:val="28"/>
          <w:szCs w:val="28"/>
        </w:rPr>
        <w:t>отдел</w:t>
      </w:r>
      <w:r w:rsidR="000407B3">
        <w:rPr>
          <w:rFonts w:ascii="Times New Roman" w:hAnsi="Times New Roman" w:cs="Times New Roman"/>
          <w:sz w:val="28"/>
          <w:szCs w:val="28"/>
        </w:rPr>
        <w:t xml:space="preserve">а </w:t>
      </w:r>
      <w:r w:rsidR="00273D50" w:rsidRPr="00273D50">
        <w:rPr>
          <w:rFonts w:ascii="Times New Roman" w:hAnsi="Times New Roman" w:cs="Times New Roman"/>
          <w:sz w:val="28"/>
          <w:szCs w:val="28"/>
        </w:rPr>
        <w:t xml:space="preserve">и </w:t>
      </w:r>
      <w:r w:rsidR="000407B3">
        <w:rPr>
          <w:rFonts w:ascii="Times New Roman" w:hAnsi="Times New Roman" w:cs="Times New Roman"/>
          <w:sz w:val="28"/>
          <w:szCs w:val="28"/>
        </w:rPr>
        <w:t xml:space="preserve">отдела </w:t>
      </w:r>
      <w:r w:rsidR="00273D50" w:rsidRPr="00273D50">
        <w:rPr>
          <w:rFonts w:ascii="Times New Roman" w:hAnsi="Times New Roman" w:cs="Times New Roman"/>
          <w:sz w:val="28"/>
          <w:szCs w:val="28"/>
        </w:rPr>
        <w:t xml:space="preserve">розничных продаж </w:t>
      </w:r>
      <w:r w:rsidR="00967D88" w:rsidRPr="00273D50">
        <w:rPr>
          <w:rFonts w:ascii="Times New Roman" w:hAnsi="Times New Roman" w:cs="Times New Roman"/>
          <w:sz w:val="28"/>
          <w:szCs w:val="28"/>
        </w:rPr>
        <w:t>пода</w:t>
      </w:r>
      <w:r w:rsidR="00273D50" w:rsidRPr="00273D50">
        <w:rPr>
          <w:rFonts w:ascii="Times New Roman" w:hAnsi="Times New Roman" w:cs="Times New Roman"/>
          <w:sz w:val="28"/>
          <w:szCs w:val="28"/>
        </w:rPr>
        <w:t>ю</w:t>
      </w:r>
      <w:r w:rsidR="00967D88" w:rsidRPr="00273D50">
        <w:rPr>
          <w:rFonts w:ascii="Times New Roman" w:hAnsi="Times New Roman" w:cs="Times New Roman"/>
          <w:sz w:val="28"/>
          <w:szCs w:val="28"/>
        </w:rPr>
        <w:t>т данные</w:t>
      </w:r>
      <w:r w:rsidR="00273D50" w:rsidRPr="00273D50">
        <w:rPr>
          <w:rFonts w:ascii="Times New Roman" w:hAnsi="Times New Roman" w:cs="Times New Roman"/>
          <w:sz w:val="28"/>
          <w:szCs w:val="28"/>
        </w:rPr>
        <w:t xml:space="preserve"> на аттестацию Работника</w:t>
      </w:r>
      <w:r w:rsidR="00967D88" w:rsidRPr="00273D50">
        <w:rPr>
          <w:rFonts w:ascii="Times New Roman" w:hAnsi="Times New Roman" w:cs="Times New Roman"/>
          <w:sz w:val="28"/>
          <w:szCs w:val="28"/>
        </w:rPr>
        <w:t xml:space="preserve"> в форме </w:t>
      </w:r>
      <w:r w:rsidR="00B2282E" w:rsidRPr="00273D50">
        <w:rPr>
          <w:rFonts w:ascii="Times New Roman" w:hAnsi="Times New Roman" w:cs="Times New Roman"/>
          <w:sz w:val="28"/>
          <w:szCs w:val="28"/>
        </w:rPr>
        <w:t xml:space="preserve">служебной записки </w:t>
      </w:r>
      <w:r w:rsidR="00B2282E" w:rsidRPr="00487880">
        <w:rPr>
          <w:rFonts w:ascii="Times New Roman" w:hAnsi="Times New Roman" w:cs="Times New Roman"/>
          <w:i/>
          <w:sz w:val="28"/>
          <w:szCs w:val="28"/>
        </w:rPr>
        <w:t>(</w:t>
      </w:r>
      <w:r w:rsidR="00DA51DE" w:rsidRPr="00487880">
        <w:rPr>
          <w:rFonts w:ascii="Times New Roman" w:hAnsi="Times New Roman" w:cs="Times New Roman"/>
          <w:i/>
          <w:sz w:val="28"/>
          <w:szCs w:val="28"/>
        </w:rPr>
        <w:t>Приложение</w:t>
      </w:r>
      <w:r w:rsidR="0001221B">
        <w:rPr>
          <w:rFonts w:ascii="Times New Roman" w:hAnsi="Times New Roman" w:cs="Times New Roman"/>
          <w:i/>
          <w:sz w:val="28"/>
          <w:szCs w:val="28"/>
        </w:rPr>
        <w:t>2</w:t>
      </w:r>
      <w:r w:rsidR="00B2282E" w:rsidRPr="00487880">
        <w:rPr>
          <w:rFonts w:ascii="Times New Roman" w:hAnsi="Times New Roman" w:cs="Times New Roman"/>
          <w:i/>
          <w:sz w:val="28"/>
          <w:szCs w:val="28"/>
        </w:rPr>
        <w:t>)</w:t>
      </w:r>
      <w:r w:rsidR="00273D50" w:rsidRPr="00273D50">
        <w:rPr>
          <w:rFonts w:ascii="Times New Roman" w:hAnsi="Times New Roman" w:cs="Times New Roman"/>
          <w:sz w:val="28"/>
          <w:szCs w:val="28"/>
        </w:rPr>
        <w:t xml:space="preserve"> начальнику</w:t>
      </w:r>
      <w:r w:rsidR="000407B3">
        <w:rPr>
          <w:rFonts w:ascii="Times New Roman" w:hAnsi="Times New Roman" w:cs="Times New Roman"/>
          <w:sz w:val="28"/>
          <w:szCs w:val="28"/>
        </w:rPr>
        <w:t>/работнику</w:t>
      </w:r>
      <w:r w:rsidR="00273D50" w:rsidRPr="00273D50">
        <w:rPr>
          <w:rFonts w:ascii="Times New Roman" w:hAnsi="Times New Roman" w:cs="Times New Roman"/>
          <w:sz w:val="28"/>
          <w:szCs w:val="28"/>
        </w:rPr>
        <w:t xml:space="preserve"> отдела </w:t>
      </w:r>
      <w:r w:rsidR="00273D50">
        <w:rPr>
          <w:rFonts w:ascii="Times New Roman" w:hAnsi="Times New Roman" w:cs="Times New Roman"/>
          <w:sz w:val="28"/>
          <w:szCs w:val="28"/>
        </w:rPr>
        <w:t>развития персонала</w:t>
      </w:r>
      <w:r w:rsidR="00273D50" w:rsidRPr="00273D50">
        <w:rPr>
          <w:rFonts w:ascii="Times New Roman" w:hAnsi="Times New Roman" w:cs="Times New Roman"/>
          <w:sz w:val="28"/>
          <w:szCs w:val="28"/>
        </w:rPr>
        <w:t>. Список аттестуемых Работников руководитель формирует по личной инициативе или на основании заявления Работника</w:t>
      </w:r>
      <w:r w:rsidR="00273D50">
        <w:rPr>
          <w:rFonts w:ascii="Times New Roman" w:hAnsi="Times New Roman" w:cs="Times New Roman"/>
          <w:sz w:val="28"/>
          <w:szCs w:val="28"/>
        </w:rPr>
        <w:t xml:space="preserve"> </w:t>
      </w:r>
      <w:r w:rsidR="00F4680A">
        <w:rPr>
          <w:rFonts w:ascii="Times New Roman" w:hAnsi="Times New Roman" w:cs="Times New Roman"/>
          <w:i/>
          <w:sz w:val="28"/>
          <w:szCs w:val="28"/>
        </w:rPr>
        <w:t>(Приложение3</w:t>
      </w:r>
      <w:r w:rsidR="00273D50" w:rsidRPr="00487880">
        <w:rPr>
          <w:rFonts w:ascii="Times New Roman" w:hAnsi="Times New Roman" w:cs="Times New Roman"/>
          <w:i/>
          <w:sz w:val="28"/>
          <w:szCs w:val="28"/>
        </w:rPr>
        <w:t>).</w:t>
      </w:r>
    </w:p>
    <w:p w:rsidR="00273D50" w:rsidRDefault="00B2282E" w:rsidP="0001221B">
      <w:pPr>
        <w:pStyle w:val="a3"/>
        <w:numPr>
          <w:ilvl w:val="1"/>
          <w:numId w:val="36"/>
        </w:numPr>
        <w:tabs>
          <w:tab w:val="left" w:pos="851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3D50">
        <w:rPr>
          <w:rFonts w:ascii="Times New Roman" w:hAnsi="Times New Roman" w:cs="Times New Roman"/>
          <w:sz w:val="28"/>
          <w:szCs w:val="28"/>
        </w:rPr>
        <w:t>Работник, подлежащий аттест</w:t>
      </w:r>
      <w:r w:rsidR="009E080C" w:rsidRPr="00273D50">
        <w:rPr>
          <w:rFonts w:ascii="Times New Roman" w:hAnsi="Times New Roman" w:cs="Times New Roman"/>
          <w:sz w:val="28"/>
          <w:szCs w:val="28"/>
        </w:rPr>
        <w:t>ации</w:t>
      </w:r>
      <w:r w:rsidR="004A24CC" w:rsidRPr="00273D50">
        <w:rPr>
          <w:rFonts w:ascii="Times New Roman" w:hAnsi="Times New Roman" w:cs="Times New Roman"/>
          <w:sz w:val="28"/>
          <w:szCs w:val="28"/>
        </w:rPr>
        <w:t>,</w:t>
      </w:r>
      <w:r w:rsidR="009E080C" w:rsidRPr="00273D50">
        <w:rPr>
          <w:rFonts w:ascii="Times New Roman" w:hAnsi="Times New Roman" w:cs="Times New Roman"/>
          <w:sz w:val="28"/>
          <w:szCs w:val="28"/>
        </w:rPr>
        <w:t xml:space="preserve"> под роспись знакомится</w:t>
      </w:r>
      <w:r w:rsidRPr="00273D50">
        <w:rPr>
          <w:rFonts w:ascii="Times New Roman" w:hAnsi="Times New Roman" w:cs="Times New Roman"/>
          <w:sz w:val="28"/>
          <w:szCs w:val="28"/>
        </w:rPr>
        <w:t xml:space="preserve"> со служебной запиской </w:t>
      </w:r>
      <w:r w:rsidR="00C25865" w:rsidRPr="00273D50">
        <w:rPr>
          <w:rFonts w:ascii="Times New Roman" w:hAnsi="Times New Roman" w:cs="Times New Roman"/>
          <w:sz w:val="28"/>
          <w:szCs w:val="28"/>
        </w:rPr>
        <w:t>непосредственного руководителя</w:t>
      </w:r>
      <w:r w:rsidRPr="00273D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3D50" w:rsidRDefault="00E93FEE" w:rsidP="0001221B">
      <w:pPr>
        <w:pStyle w:val="a3"/>
        <w:numPr>
          <w:ilvl w:val="1"/>
          <w:numId w:val="36"/>
        </w:numPr>
        <w:tabs>
          <w:tab w:val="left" w:pos="851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3D50">
        <w:rPr>
          <w:rFonts w:ascii="Times New Roman" w:hAnsi="Times New Roman" w:cs="Times New Roman"/>
          <w:sz w:val="28"/>
          <w:szCs w:val="28"/>
        </w:rPr>
        <w:t xml:space="preserve">Данные </w:t>
      </w:r>
      <w:r w:rsidRPr="00F4680A">
        <w:rPr>
          <w:rFonts w:ascii="Times New Roman" w:hAnsi="Times New Roman" w:cs="Times New Roman"/>
          <w:b/>
          <w:sz w:val="28"/>
          <w:szCs w:val="28"/>
        </w:rPr>
        <w:t>подаются с 20 до 30 (31) числа</w:t>
      </w:r>
      <w:r w:rsidR="0042628A" w:rsidRPr="00F468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0CB8">
        <w:rPr>
          <w:rFonts w:ascii="Times New Roman" w:hAnsi="Times New Roman" w:cs="Times New Roman"/>
          <w:b/>
          <w:sz w:val="28"/>
          <w:szCs w:val="28"/>
        </w:rPr>
        <w:t xml:space="preserve">декабря </w:t>
      </w:r>
      <w:r w:rsidR="0001221B" w:rsidRPr="00F4680A">
        <w:rPr>
          <w:rFonts w:ascii="Times New Roman" w:hAnsi="Times New Roman" w:cs="Times New Roman"/>
          <w:b/>
          <w:sz w:val="28"/>
          <w:szCs w:val="28"/>
        </w:rPr>
        <w:t>/</w:t>
      </w:r>
      <w:r w:rsidR="00C10CB8">
        <w:rPr>
          <w:rFonts w:ascii="Times New Roman" w:hAnsi="Times New Roman" w:cs="Times New Roman"/>
          <w:b/>
          <w:sz w:val="28"/>
          <w:szCs w:val="28"/>
        </w:rPr>
        <w:t xml:space="preserve"> июня</w:t>
      </w:r>
      <w:r w:rsidR="00021033" w:rsidRPr="00273D50">
        <w:rPr>
          <w:rFonts w:ascii="Times New Roman" w:hAnsi="Times New Roman" w:cs="Times New Roman"/>
          <w:sz w:val="28"/>
          <w:szCs w:val="28"/>
        </w:rPr>
        <w:t>.</w:t>
      </w:r>
      <w:r w:rsidRPr="00273D50">
        <w:rPr>
          <w:rFonts w:ascii="Times New Roman" w:hAnsi="Times New Roman" w:cs="Times New Roman"/>
          <w:sz w:val="28"/>
          <w:szCs w:val="28"/>
        </w:rPr>
        <w:t xml:space="preserve"> В случае</w:t>
      </w:r>
      <w:r w:rsidR="005A6720">
        <w:rPr>
          <w:rFonts w:ascii="Times New Roman" w:hAnsi="Times New Roman" w:cs="Times New Roman"/>
          <w:sz w:val="28"/>
          <w:szCs w:val="28"/>
        </w:rPr>
        <w:t>,</w:t>
      </w:r>
      <w:r w:rsidRPr="00273D50">
        <w:rPr>
          <w:rFonts w:ascii="Times New Roman" w:hAnsi="Times New Roman" w:cs="Times New Roman"/>
          <w:sz w:val="28"/>
          <w:szCs w:val="28"/>
        </w:rPr>
        <w:t xml:space="preserve"> когда 30 (31) выпадают на выходные или праздничные дни срок подачи сдвигается </w:t>
      </w:r>
      <w:r w:rsidR="00273D50" w:rsidRPr="00273D50">
        <w:rPr>
          <w:rFonts w:ascii="Times New Roman" w:hAnsi="Times New Roman" w:cs="Times New Roman"/>
          <w:sz w:val="28"/>
          <w:szCs w:val="28"/>
        </w:rPr>
        <w:t xml:space="preserve">на </w:t>
      </w:r>
      <w:r w:rsidR="00F4247D">
        <w:rPr>
          <w:rFonts w:ascii="Times New Roman" w:hAnsi="Times New Roman" w:cs="Times New Roman"/>
          <w:sz w:val="28"/>
          <w:szCs w:val="28"/>
        </w:rPr>
        <w:t>последний</w:t>
      </w:r>
      <w:r w:rsidRPr="00273D50">
        <w:rPr>
          <w:rFonts w:ascii="Times New Roman" w:hAnsi="Times New Roman" w:cs="Times New Roman"/>
          <w:sz w:val="28"/>
          <w:szCs w:val="28"/>
        </w:rPr>
        <w:t xml:space="preserve"> рабочий день</w:t>
      </w:r>
      <w:r w:rsidR="00F4247D">
        <w:rPr>
          <w:rFonts w:ascii="Times New Roman" w:hAnsi="Times New Roman" w:cs="Times New Roman"/>
          <w:sz w:val="28"/>
          <w:szCs w:val="28"/>
        </w:rPr>
        <w:t xml:space="preserve"> месяца</w:t>
      </w:r>
      <w:r w:rsidRPr="00273D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6720" w:rsidRPr="005C13A7" w:rsidRDefault="00273D50" w:rsidP="005A6720">
      <w:pPr>
        <w:pStyle w:val="a3"/>
        <w:numPr>
          <w:ilvl w:val="1"/>
          <w:numId w:val="36"/>
        </w:numPr>
        <w:tabs>
          <w:tab w:val="left" w:pos="851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13A7">
        <w:rPr>
          <w:rFonts w:ascii="Times New Roman" w:hAnsi="Times New Roman" w:cs="Times New Roman"/>
          <w:sz w:val="28"/>
          <w:szCs w:val="28"/>
        </w:rPr>
        <w:t>Начальник</w:t>
      </w:r>
      <w:r w:rsidR="000407B3">
        <w:rPr>
          <w:rFonts w:ascii="Times New Roman" w:hAnsi="Times New Roman" w:cs="Times New Roman"/>
          <w:sz w:val="28"/>
          <w:szCs w:val="28"/>
        </w:rPr>
        <w:t>/работник</w:t>
      </w:r>
      <w:r w:rsidRPr="005C13A7">
        <w:rPr>
          <w:rFonts w:ascii="Times New Roman" w:hAnsi="Times New Roman" w:cs="Times New Roman"/>
          <w:sz w:val="28"/>
          <w:szCs w:val="28"/>
        </w:rPr>
        <w:t xml:space="preserve"> отдела развития персонала</w:t>
      </w:r>
      <w:r w:rsidR="008463AE" w:rsidRPr="005C13A7">
        <w:rPr>
          <w:rFonts w:ascii="Times New Roman" w:hAnsi="Times New Roman" w:cs="Times New Roman"/>
          <w:sz w:val="28"/>
          <w:szCs w:val="28"/>
        </w:rPr>
        <w:t xml:space="preserve"> совместно с </w:t>
      </w:r>
      <w:r w:rsidR="00F4247D" w:rsidRPr="005C13A7">
        <w:rPr>
          <w:rFonts w:ascii="Times New Roman" w:hAnsi="Times New Roman" w:cs="Times New Roman"/>
          <w:sz w:val="28"/>
          <w:szCs w:val="28"/>
        </w:rPr>
        <w:t xml:space="preserve">руководителями </w:t>
      </w:r>
      <w:r w:rsidR="00C25865" w:rsidRPr="005C13A7">
        <w:rPr>
          <w:rFonts w:ascii="Times New Roman" w:hAnsi="Times New Roman" w:cs="Times New Roman"/>
          <w:sz w:val="28"/>
          <w:szCs w:val="28"/>
        </w:rPr>
        <w:t>отдел</w:t>
      </w:r>
      <w:r w:rsidR="00F4247D" w:rsidRPr="005C13A7">
        <w:rPr>
          <w:rFonts w:ascii="Times New Roman" w:hAnsi="Times New Roman" w:cs="Times New Roman"/>
          <w:sz w:val="28"/>
          <w:szCs w:val="28"/>
        </w:rPr>
        <w:t>ов</w:t>
      </w:r>
      <w:r w:rsidR="001C047E" w:rsidRPr="005C13A7">
        <w:rPr>
          <w:rFonts w:ascii="Times New Roman" w:hAnsi="Times New Roman" w:cs="Times New Roman"/>
          <w:sz w:val="28"/>
          <w:szCs w:val="28"/>
        </w:rPr>
        <w:t xml:space="preserve"> </w:t>
      </w:r>
      <w:r w:rsidR="004A24CC" w:rsidRPr="005C13A7">
        <w:rPr>
          <w:rFonts w:ascii="Times New Roman" w:hAnsi="Times New Roman" w:cs="Times New Roman"/>
          <w:sz w:val="28"/>
          <w:szCs w:val="28"/>
        </w:rPr>
        <w:t>определяю</w:t>
      </w:r>
      <w:r w:rsidR="005A6720" w:rsidRPr="005C13A7">
        <w:rPr>
          <w:rFonts w:ascii="Times New Roman" w:hAnsi="Times New Roman" w:cs="Times New Roman"/>
          <w:sz w:val="28"/>
          <w:szCs w:val="28"/>
        </w:rPr>
        <w:t>т дату аттестации каждого Работника и составляют график</w:t>
      </w:r>
      <w:r w:rsidR="00487880" w:rsidRPr="005C13A7">
        <w:rPr>
          <w:rFonts w:ascii="Times New Roman" w:hAnsi="Times New Roman" w:cs="Times New Roman"/>
          <w:sz w:val="28"/>
          <w:szCs w:val="28"/>
        </w:rPr>
        <w:t xml:space="preserve"> (</w:t>
      </w:r>
      <w:r w:rsidR="00487880" w:rsidRPr="005C13A7">
        <w:rPr>
          <w:rFonts w:ascii="Times New Roman" w:hAnsi="Times New Roman" w:cs="Times New Roman"/>
          <w:i/>
          <w:sz w:val="28"/>
          <w:szCs w:val="28"/>
        </w:rPr>
        <w:t>Приложение</w:t>
      </w:r>
      <w:r w:rsidR="00F4680A">
        <w:rPr>
          <w:rFonts w:ascii="Times New Roman" w:hAnsi="Times New Roman" w:cs="Times New Roman"/>
          <w:i/>
          <w:sz w:val="28"/>
          <w:szCs w:val="28"/>
        </w:rPr>
        <w:t>4</w:t>
      </w:r>
      <w:r w:rsidR="00487880" w:rsidRPr="005C13A7">
        <w:rPr>
          <w:rFonts w:ascii="Times New Roman" w:hAnsi="Times New Roman" w:cs="Times New Roman"/>
          <w:i/>
          <w:sz w:val="28"/>
          <w:szCs w:val="28"/>
        </w:rPr>
        <w:t>)</w:t>
      </w:r>
      <w:r w:rsidR="005A6720" w:rsidRPr="005C13A7">
        <w:rPr>
          <w:rFonts w:ascii="Times New Roman" w:hAnsi="Times New Roman" w:cs="Times New Roman"/>
          <w:sz w:val="28"/>
          <w:szCs w:val="28"/>
        </w:rPr>
        <w:t>, не менее, чем за месяц до начала аттестации.</w:t>
      </w:r>
      <w:r w:rsidR="00911E74" w:rsidRPr="005C13A7">
        <w:rPr>
          <w:rFonts w:ascii="Times New Roman" w:hAnsi="Times New Roman" w:cs="Times New Roman"/>
          <w:sz w:val="28"/>
          <w:szCs w:val="28"/>
        </w:rPr>
        <w:t xml:space="preserve"> Также они определяют формат проведения аттестации (онлайн/офлайн) по каждому из Работников.</w:t>
      </w:r>
    </w:p>
    <w:p w:rsidR="00A94FD6" w:rsidRPr="00A94FD6" w:rsidRDefault="00A94FD6" w:rsidP="00B83BCC">
      <w:pPr>
        <w:pStyle w:val="a3"/>
        <w:numPr>
          <w:ilvl w:val="1"/>
          <w:numId w:val="36"/>
        </w:numPr>
        <w:tabs>
          <w:tab w:val="left" w:pos="993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94FD6">
        <w:rPr>
          <w:rFonts w:ascii="Times New Roman" w:hAnsi="Times New Roman" w:cs="Times New Roman"/>
          <w:sz w:val="28"/>
          <w:szCs w:val="28"/>
        </w:rPr>
        <w:t xml:space="preserve">На основании графика </w:t>
      </w:r>
      <w:r w:rsidR="000407B3">
        <w:rPr>
          <w:rFonts w:ascii="Times New Roman" w:hAnsi="Times New Roman" w:cs="Times New Roman"/>
          <w:sz w:val="28"/>
          <w:szCs w:val="28"/>
        </w:rPr>
        <w:t xml:space="preserve">работник </w:t>
      </w:r>
      <w:r w:rsidRPr="00A94FD6">
        <w:rPr>
          <w:rFonts w:ascii="Times New Roman" w:hAnsi="Times New Roman" w:cs="Times New Roman"/>
          <w:sz w:val="28"/>
          <w:szCs w:val="28"/>
        </w:rPr>
        <w:t xml:space="preserve">отдела </w:t>
      </w:r>
      <w:r w:rsidR="000407B3">
        <w:rPr>
          <w:rFonts w:ascii="Times New Roman" w:hAnsi="Times New Roman" w:cs="Times New Roman"/>
          <w:sz w:val="28"/>
          <w:szCs w:val="28"/>
        </w:rPr>
        <w:t>развития персонала</w:t>
      </w:r>
      <w:r w:rsidRPr="00A94FD6">
        <w:rPr>
          <w:rFonts w:ascii="Times New Roman" w:hAnsi="Times New Roman" w:cs="Times New Roman"/>
          <w:sz w:val="28"/>
          <w:szCs w:val="28"/>
        </w:rPr>
        <w:t xml:space="preserve"> </w:t>
      </w:r>
      <w:r w:rsidR="00F4247D">
        <w:rPr>
          <w:rFonts w:ascii="Times New Roman" w:hAnsi="Times New Roman" w:cs="Times New Roman"/>
          <w:sz w:val="28"/>
          <w:szCs w:val="28"/>
        </w:rPr>
        <w:t xml:space="preserve">формирует </w:t>
      </w:r>
      <w:r w:rsidRPr="00A94FD6">
        <w:rPr>
          <w:rFonts w:ascii="Times New Roman" w:hAnsi="Times New Roman" w:cs="Times New Roman"/>
          <w:sz w:val="28"/>
          <w:szCs w:val="28"/>
        </w:rPr>
        <w:t xml:space="preserve">приказ о допуске </w:t>
      </w:r>
      <w:r w:rsidR="0001221B">
        <w:rPr>
          <w:rFonts w:ascii="Times New Roman" w:hAnsi="Times New Roman" w:cs="Times New Roman"/>
          <w:sz w:val="28"/>
          <w:szCs w:val="28"/>
        </w:rPr>
        <w:t>Р</w:t>
      </w:r>
      <w:r w:rsidRPr="00A94FD6">
        <w:rPr>
          <w:rFonts w:ascii="Times New Roman" w:hAnsi="Times New Roman" w:cs="Times New Roman"/>
          <w:sz w:val="28"/>
          <w:szCs w:val="28"/>
        </w:rPr>
        <w:t>аботников к аттестации</w:t>
      </w:r>
      <w:r>
        <w:rPr>
          <w:rFonts w:ascii="Times New Roman" w:hAnsi="Times New Roman" w:cs="Times New Roman"/>
          <w:sz w:val="28"/>
          <w:szCs w:val="28"/>
        </w:rPr>
        <w:t xml:space="preserve"> не менее чем </w:t>
      </w:r>
      <w:r w:rsidRPr="00A94FD6">
        <w:rPr>
          <w:rFonts w:ascii="Times New Roman" w:hAnsi="Times New Roman" w:cs="Times New Roman"/>
          <w:sz w:val="28"/>
          <w:szCs w:val="28"/>
        </w:rPr>
        <w:t>за месяц</w:t>
      </w:r>
      <w:r w:rsidR="00F4247D">
        <w:rPr>
          <w:rFonts w:ascii="Times New Roman" w:hAnsi="Times New Roman" w:cs="Times New Roman"/>
          <w:sz w:val="28"/>
          <w:szCs w:val="28"/>
        </w:rPr>
        <w:t xml:space="preserve"> до ее начала</w:t>
      </w:r>
      <w:r w:rsidRPr="00A94F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6720" w:rsidRPr="005A6720" w:rsidRDefault="005A6720" w:rsidP="00B83BCC">
      <w:pPr>
        <w:pStyle w:val="a3"/>
        <w:numPr>
          <w:ilvl w:val="1"/>
          <w:numId w:val="36"/>
        </w:numPr>
        <w:tabs>
          <w:tab w:val="left" w:pos="851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6720">
        <w:rPr>
          <w:rFonts w:ascii="Times New Roman" w:hAnsi="Times New Roman" w:cs="Times New Roman"/>
          <w:sz w:val="28"/>
          <w:szCs w:val="28"/>
        </w:rPr>
        <w:t xml:space="preserve"> Приказом директора утверждается список аттестуемых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A6720">
        <w:rPr>
          <w:rFonts w:ascii="Times New Roman" w:hAnsi="Times New Roman" w:cs="Times New Roman"/>
          <w:sz w:val="28"/>
          <w:szCs w:val="28"/>
        </w:rPr>
        <w:t>аботников, график проведения аттестации и состав Аттестационной комиссии.</w:t>
      </w:r>
    </w:p>
    <w:p w:rsidR="004934A3" w:rsidRPr="005C13A7" w:rsidRDefault="00F4680A" w:rsidP="009159E5">
      <w:pPr>
        <w:pStyle w:val="a3"/>
        <w:numPr>
          <w:ilvl w:val="1"/>
          <w:numId w:val="36"/>
        </w:numPr>
        <w:tabs>
          <w:tab w:val="left" w:pos="851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A414A" w:rsidRPr="005A6720">
        <w:rPr>
          <w:rFonts w:ascii="Times New Roman" w:hAnsi="Times New Roman" w:cs="Times New Roman"/>
          <w:sz w:val="28"/>
          <w:szCs w:val="28"/>
        </w:rPr>
        <w:t>отдела</w:t>
      </w:r>
      <w:r w:rsidR="001C047E" w:rsidRPr="005A6720">
        <w:rPr>
          <w:rFonts w:ascii="Times New Roman" w:hAnsi="Times New Roman" w:cs="Times New Roman"/>
          <w:sz w:val="28"/>
          <w:szCs w:val="28"/>
        </w:rPr>
        <w:t xml:space="preserve"> информирует </w:t>
      </w:r>
      <w:r w:rsidR="005A6720">
        <w:rPr>
          <w:rFonts w:ascii="Times New Roman" w:hAnsi="Times New Roman" w:cs="Times New Roman"/>
          <w:sz w:val="28"/>
          <w:szCs w:val="28"/>
        </w:rPr>
        <w:t>Р</w:t>
      </w:r>
      <w:r w:rsidR="001C047E" w:rsidRPr="005A6720">
        <w:rPr>
          <w:rFonts w:ascii="Times New Roman" w:hAnsi="Times New Roman" w:cs="Times New Roman"/>
          <w:sz w:val="28"/>
          <w:szCs w:val="28"/>
        </w:rPr>
        <w:t xml:space="preserve">аботников, находящихся в его непосредственном подчинении и подлежащих аттестации, </w:t>
      </w:r>
      <w:r w:rsidR="00487880">
        <w:rPr>
          <w:rFonts w:ascii="Times New Roman" w:hAnsi="Times New Roman" w:cs="Times New Roman"/>
          <w:sz w:val="28"/>
          <w:szCs w:val="28"/>
        </w:rPr>
        <w:t xml:space="preserve">о сроках </w:t>
      </w:r>
      <w:r w:rsidR="00911E74">
        <w:rPr>
          <w:rFonts w:ascii="Times New Roman" w:hAnsi="Times New Roman" w:cs="Times New Roman"/>
          <w:sz w:val="28"/>
          <w:szCs w:val="28"/>
        </w:rPr>
        <w:t xml:space="preserve">и </w:t>
      </w:r>
      <w:r w:rsidR="00911E74" w:rsidRPr="005C13A7">
        <w:rPr>
          <w:rFonts w:ascii="Times New Roman" w:hAnsi="Times New Roman" w:cs="Times New Roman"/>
          <w:sz w:val="28"/>
          <w:szCs w:val="28"/>
        </w:rPr>
        <w:t xml:space="preserve">формате </w:t>
      </w:r>
      <w:r w:rsidR="00487880" w:rsidRPr="005C13A7">
        <w:rPr>
          <w:rFonts w:ascii="Times New Roman" w:hAnsi="Times New Roman" w:cs="Times New Roman"/>
          <w:sz w:val="28"/>
          <w:szCs w:val="28"/>
        </w:rPr>
        <w:t>проведения аттестации, не позднее чем за месяц до ее проведения.</w:t>
      </w:r>
    </w:p>
    <w:p w:rsidR="009159E5" w:rsidRDefault="008023E3" w:rsidP="009159E5">
      <w:pPr>
        <w:pStyle w:val="a3"/>
        <w:numPr>
          <w:ilvl w:val="1"/>
          <w:numId w:val="36"/>
        </w:numPr>
        <w:tabs>
          <w:tab w:val="left" w:pos="851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934A3">
        <w:rPr>
          <w:rFonts w:ascii="Times New Roman" w:hAnsi="Times New Roman" w:cs="Times New Roman"/>
          <w:sz w:val="28"/>
          <w:szCs w:val="28"/>
        </w:rPr>
        <w:t>За месяц до проведения аттестации</w:t>
      </w:r>
      <w:r w:rsidR="001C047E" w:rsidRPr="004934A3">
        <w:rPr>
          <w:rFonts w:ascii="Times New Roman" w:hAnsi="Times New Roman" w:cs="Times New Roman"/>
          <w:sz w:val="28"/>
          <w:szCs w:val="28"/>
        </w:rPr>
        <w:t xml:space="preserve"> </w:t>
      </w:r>
      <w:r w:rsidR="00F4680A">
        <w:rPr>
          <w:rFonts w:ascii="Times New Roman" w:hAnsi="Times New Roman" w:cs="Times New Roman"/>
          <w:sz w:val="28"/>
          <w:szCs w:val="28"/>
        </w:rPr>
        <w:t>руководитель</w:t>
      </w:r>
      <w:r w:rsidR="00487880" w:rsidRPr="004934A3">
        <w:rPr>
          <w:rFonts w:ascii="Times New Roman" w:hAnsi="Times New Roman" w:cs="Times New Roman"/>
          <w:sz w:val="28"/>
          <w:szCs w:val="28"/>
        </w:rPr>
        <w:t xml:space="preserve"> отдела</w:t>
      </w:r>
      <w:r w:rsidRPr="004934A3">
        <w:rPr>
          <w:rFonts w:ascii="Times New Roman" w:hAnsi="Times New Roman" w:cs="Times New Roman"/>
          <w:sz w:val="28"/>
          <w:szCs w:val="28"/>
        </w:rPr>
        <w:t xml:space="preserve"> аттестуемого </w:t>
      </w:r>
      <w:r w:rsidR="004934A3">
        <w:rPr>
          <w:rFonts w:ascii="Times New Roman" w:hAnsi="Times New Roman" w:cs="Times New Roman"/>
          <w:sz w:val="28"/>
          <w:szCs w:val="28"/>
        </w:rPr>
        <w:t>Р</w:t>
      </w:r>
      <w:r w:rsidRPr="004934A3">
        <w:rPr>
          <w:rFonts w:ascii="Times New Roman" w:hAnsi="Times New Roman" w:cs="Times New Roman"/>
          <w:sz w:val="28"/>
          <w:szCs w:val="28"/>
        </w:rPr>
        <w:t xml:space="preserve">аботника </w:t>
      </w:r>
      <w:r w:rsidR="001C047E" w:rsidRPr="004934A3">
        <w:rPr>
          <w:rFonts w:ascii="Times New Roman" w:hAnsi="Times New Roman" w:cs="Times New Roman"/>
          <w:sz w:val="28"/>
          <w:szCs w:val="28"/>
        </w:rPr>
        <w:t>г</w:t>
      </w:r>
      <w:r w:rsidRPr="004934A3">
        <w:rPr>
          <w:rFonts w:ascii="Times New Roman" w:hAnsi="Times New Roman" w:cs="Times New Roman"/>
          <w:sz w:val="28"/>
          <w:szCs w:val="28"/>
        </w:rPr>
        <w:t>отовит характеристику</w:t>
      </w:r>
      <w:r w:rsidR="004934A3">
        <w:rPr>
          <w:rFonts w:ascii="Times New Roman" w:hAnsi="Times New Roman" w:cs="Times New Roman"/>
          <w:sz w:val="28"/>
          <w:szCs w:val="28"/>
        </w:rPr>
        <w:t xml:space="preserve"> </w:t>
      </w:r>
      <w:r w:rsidR="004934A3" w:rsidRPr="004934A3">
        <w:rPr>
          <w:rFonts w:ascii="Times New Roman" w:hAnsi="Times New Roman" w:cs="Times New Roman"/>
          <w:i/>
          <w:sz w:val="28"/>
          <w:szCs w:val="28"/>
        </w:rPr>
        <w:t xml:space="preserve">(Приложение </w:t>
      </w:r>
      <w:r w:rsidR="00F4680A">
        <w:rPr>
          <w:rFonts w:ascii="Times New Roman" w:hAnsi="Times New Roman" w:cs="Times New Roman"/>
          <w:i/>
          <w:sz w:val="28"/>
          <w:szCs w:val="28"/>
        </w:rPr>
        <w:t>5</w:t>
      </w:r>
      <w:r w:rsidR="00902907" w:rsidRPr="004934A3">
        <w:rPr>
          <w:rFonts w:ascii="Times New Roman" w:hAnsi="Times New Roman" w:cs="Times New Roman"/>
          <w:i/>
          <w:sz w:val="28"/>
          <w:szCs w:val="28"/>
        </w:rPr>
        <w:t>)</w:t>
      </w:r>
      <w:r w:rsidR="001C047E" w:rsidRPr="004934A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4934A3">
        <w:rPr>
          <w:rFonts w:ascii="Times New Roman" w:hAnsi="Times New Roman" w:cs="Times New Roman"/>
          <w:sz w:val="28"/>
          <w:szCs w:val="28"/>
        </w:rPr>
        <w:t xml:space="preserve">с </w:t>
      </w:r>
      <w:r w:rsidR="001C047E" w:rsidRPr="004934A3">
        <w:rPr>
          <w:rFonts w:ascii="Times New Roman" w:hAnsi="Times New Roman" w:cs="Times New Roman"/>
          <w:sz w:val="28"/>
          <w:szCs w:val="28"/>
        </w:rPr>
        <w:t xml:space="preserve">которой аттестуемый </w:t>
      </w:r>
      <w:r w:rsidR="004934A3">
        <w:rPr>
          <w:rFonts w:ascii="Times New Roman" w:hAnsi="Times New Roman" w:cs="Times New Roman"/>
          <w:sz w:val="28"/>
          <w:szCs w:val="28"/>
        </w:rPr>
        <w:t>Р</w:t>
      </w:r>
      <w:r w:rsidR="001C047E" w:rsidRPr="004934A3">
        <w:rPr>
          <w:rFonts w:ascii="Times New Roman" w:hAnsi="Times New Roman" w:cs="Times New Roman"/>
          <w:sz w:val="28"/>
          <w:szCs w:val="28"/>
        </w:rPr>
        <w:t xml:space="preserve">аботник должен быть </w:t>
      </w:r>
      <w:r w:rsidRPr="004934A3">
        <w:rPr>
          <w:rFonts w:ascii="Times New Roman" w:hAnsi="Times New Roman" w:cs="Times New Roman"/>
          <w:sz w:val="28"/>
          <w:szCs w:val="28"/>
        </w:rPr>
        <w:t>ознакомлен под роспись</w:t>
      </w:r>
      <w:r w:rsidR="001C047E" w:rsidRPr="004934A3">
        <w:rPr>
          <w:rFonts w:ascii="Times New Roman" w:hAnsi="Times New Roman" w:cs="Times New Roman"/>
          <w:sz w:val="28"/>
          <w:szCs w:val="28"/>
        </w:rPr>
        <w:t xml:space="preserve">, </w:t>
      </w:r>
      <w:r w:rsidRPr="004934A3">
        <w:rPr>
          <w:rFonts w:ascii="Times New Roman" w:hAnsi="Times New Roman" w:cs="Times New Roman"/>
          <w:sz w:val="28"/>
          <w:szCs w:val="28"/>
        </w:rPr>
        <w:t xml:space="preserve">и передает </w:t>
      </w:r>
      <w:r w:rsidR="001C047E" w:rsidRPr="004934A3">
        <w:rPr>
          <w:rFonts w:ascii="Times New Roman" w:hAnsi="Times New Roman" w:cs="Times New Roman"/>
          <w:sz w:val="28"/>
          <w:szCs w:val="28"/>
        </w:rPr>
        <w:t xml:space="preserve">ее </w:t>
      </w:r>
      <w:r w:rsidR="004934A3">
        <w:rPr>
          <w:rFonts w:ascii="Times New Roman" w:hAnsi="Times New Roman" w:cs="Times New Roman"/>
          <w:sz w:val="28"/>
          <w:szCs w:val="28"/>
        </w:rPr>
        <w:t>начальнику</w:t>
      </w:r>
      <w:r w:rsidR="000407B3">
        <w:rPr>
          <w:rFonts w:ascii="Times New Roman" w:hAnsi="Times New Roman" w:cs="Times New Roman"/>
          <w:sz w:val="28"/>
          <w:szCs w:val="28"/>
        </w:rPr>
        <w:t>/работнику</w:t>
      </w:r>
      <w:r w:rsidR="004934A3">
        <w:rPr>
          <w:rFonts w:ascii="Times New Roman" w:hAnsi="Times New Roman" w:cs="Times New Roman"/>
          <w:sz w:val="28"/>
          <w:szCs w:val="28"/>
        </w:rPr>
        <w:t xml:space="preserve"> отдела развития персонала.</w:t>
      </w:r>
    </w:p>
    <w:p w:rsidR="009159E5" w:rsidRPr="005C13A7" w:rsidRDefault="00254690" w:rsidP="009159E5">
      <w:pPr>
        <w:pStyle w:val="a3"/>
        <w:numPr>
          <w:ilvl w:val="1"/>
          <w:numId w:val="36"/>
        </w:numPr>
        <w:tabs>
          <w:tab w:val="left" w:pos="851"/>
          <w:tab w:val="left" w:pos="993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4680A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="008023E3" w:rsidRPr="00F4680A">
        <w:rPr>
          <w:rFonts w:ascii="Times New Roman" w:hAnsi="Times New Roman" w:cs="Times New Roman"/>
          <w:b/>
          <w:sz w:val="28"/>
          <w:szCs w:val="28"/>
        </w:rPr>
        <w:t>4 дня до начала аттестации</w:t>
      </w:r>
      <w:r w:rsidR="008023E3" w:rsidRPr="009159E5">
        <w:rPr>
          <w:rFonts w:ascii="Times New Roman" w:hAnsi="Times New Roman" w:cs="Times New Roman"/>
          <w:sz w:val="28"/>
          <w:szCs w:val="28"/>
        </w:rPr>
        <w:t xml:space="preserve"> </w:t>
      </w:r>
      <w:r w:rsidR="009159E5">
        <w:rPr>
          <w:rFonts w:ascii="Times New Roman" w:hAnsi="Times New Roman" w:cs="Times New Roman"/>
          <w:sz w:val="28"/>
          <w:szCs w:val="28"/>
        </w:rPr>
        <w:t>начальник</w:t>
      </w:r>
      <w:r w:rsidR="000407B3">
        <w:rPr>
          <w:rFonts w:ascii="Times New Roman" w:hAnsi="Times New Roman" w:cs="Times New Roman"/>
          <w:sz w:val="28"/>
          <w:szCs w:val="28"/>
        </w:rPr>
        <w:t>/работник</w:t>
      </w:r>
      <w:r w:rsidR="009159E5">
        <w:rPr>
          <w:rFonts w:ascii="Times New Roman" w:hAnsi="Times New Roman" w:cs="Times New Roman"/>
          <w:sz w:val="28"/>
          <w:szCs w:val="28"/>
        </w:rPr>
        <w:t xml:space="preserve"> отдела развития персонала</w:t>
      </w:r>
      <w:r w:rsidR="00D34BA5" w:rsidRPr="009159E5">
        <w:rPr>
          <w:rFonts w:ascii="Times New Roman" w:hAnsi="Times New Roman" w:cs="Times New Roman"/>
          <w:sz w:val="28"/>
          <w:szCs w:val="28"/>
        </w:rPr>
        <w:t xml:space="preserve"> </w:t>
      </w:r>
      <w:r w:rsidR="008023E3" w:rsidRPr="009159E5">
        <w:rPr>
          <w:rFonts w:ascii="Times New Roman" w:hAnsi="Times New Roman" w:cs="Times New Roman"/>
          <w:sz w:val="28"/>
          <w:szCs w:val="28"/>
        </w:rPr>
        <w:t>г</w:t>
      </w:r>
      <w:r w:rsidR="00D34BA5" w:rsidRPr="009159E5">
        <w:rPr>
          <w:rFonts w:ascii="Times New Roman" w:hAnsi="Times New Roman" w:cs="Times New Roman"/>
          <w:sz w:val="28"/>
          <w:szCs w:val="28"/>
        </w:rPr>
        <w:t xml:space="preserve">отовит необходимые документы </w:t>
      </w:r>
      <w:r w:rsidR="008023E3" w:rsidRPr="009159E5">
        <w:rPr>
          <w:rFonts w:ascii="Times New Roman" w:hAnsi="Times New Roman" w:cs="Times New Roman"/>
          <w:sz w:val="28"/>
          <w:szCs w:val="28"/>
        </w:rPr>
        <w:t>(</w:t>
      </w:r>
      <w:r w:rsidR="00EE05E8" w:rsidRPr="009159E5">
        <w:rPr>
          <w:rFonts w:ascii="Times New Roman" w:hAnsi="Times New Roman" w:cs="Times New Roman"/>
          <w:sz w:val="28"/>
          <w:szCs w:val="28"/>
        </w:rPr>
        <w:t>протокол</w:t>
      </w:r>
      <w:r w:rsidR="008023E3" w:rsidRPr="009159E5">
        <w:rPr>
          <w:rFonts w:ascii="Times New Roman" w:hAnsi="Times New Roman" w:cs="Times New Roman"/>
          <w:sz w:val="28"/>
          <w:szCs w:val="28"/>
        </w:rPr>
        <w:t>, аттестационный лист, характеристики</w:t>
      </w:r>
      <w:r w:rsidR="003C3311" w:rsidRPr="009159E5">
        <w:rPr>
          <w:rFonts w:ascii="Times New Roman" w:hAnsi="Times New Roman" w:cs="Times New Roman"/>
          <w:sz w:val="28"/>
          <w:szCs w:val="28"/>
        </w:rPr>
        <w:t>, должностные инструкции</w:t>
      </w:r>
      <w:r w:rsidR="00EE05E8" w:rsidRPr="009159E5">
        <w:rPr>
          <w:rFonts w:ascii="Times New Roman" w:hAnsi="Times New Roman" w:cs="Times New Roman"/>
          <w:sz w:val="28"/>
          <w:szCs w:val="28"/>
        </w:rPr>
        <w:t>, карты компетенций</w:t>
      </w:r>
      <w:r w:rsidR="008023E3" w:rsidRPr="009159E5">
        <w:rPr>
          <w:rFonts w:ascii="Times New Roman" w:hAnsi="Times New Roman" w:cs="Times New Roman"/>
          <w:sz w:val="28"/>
          <w:szCs w:val="28"/>
        </w:rPr>
        <w:t xml:space="preserve">) </w:t>
      </w:r>
      <w:r w:rsidR="00D34BA5" w:rsidRPr="009159E5">
        <w:rPr>
          <w:rFonts w:ascii="Times New Roman" w:hAnsi="Times New Roman" w:cs="Times New Roman"/>
          <w:sz w:val="28"/>
          <w:szCs w:val="28"/>
        </w:rPr>
        <w:t xml:space="preserve">для </w:t>
      </w:r>
      <w:r w:rsidR="00D34BA5" w:rsidRPr="005C13A7">
        <w:rPr>
          <w:rFonts w:ascii="Times New Roman" w:hAnsi="Times New Roman" w:cs="Times New Roman"/>
          <w:sz w:val="28"/>
          <w:szCs w:val="28"/>
        </w:rPr>
        <w:t>проведения аттестации.</w:t>
      </w:r>
    </w:p>
    <w:p w:rsidR="00F52127" w:rsidRPr="005C13A7" w:rsidRDefault="00F52127" w:rsidP="009159E5">
      <w:pPr>
        <w:pStyle w:val="a3"/>
        <w:numPr>
          <w:ilvl w:val="1"/>
          <w:numId w:val="36"/>
        </w:numPr>
        <w:tabs>
          <w:tab w:val="left" w:pos="851"/>
          <w:tab w:val="left" w:pos="993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13A7">
        <w:rPr>
          <w:rFonts w:ascii="Times New Roman" w:hAnsi="Times New Roman" w:cs="Times New Roman"/>
          <w:sz w:val="28"/>
          <w:szCs w:val="28"/>
        </w:rPr>
        <w:t xml:space="preserve">Аттестация проводится в соответствии с </w:t>
      </w:r>
      <w:r w:rsidR="00D563E7" w:rsidRPr="005C13A7">
        <w:rPr>
          <w:rFonts w:ascii="Times New Roman" w:hAnsi="Times New Roman" w:cs="Times New Roman"/>
          <w:sz w:val="28"/>
          <w:szCs w:val="28"/>
        </w:rPr>
        <w:t xml:space="preserve">составленным и утвержденным </w:t>
      </w:r>
      <w:r w:rsidRPr="005C13A7">
        <w:rPr>
          <w:rFonts w:ascii="Times New Roman" w:hAnsi="Times New Roman" w:cs="Times New Roman"/>
          <w:sz w:val="28"/>
          <w:szCs w:val="28"/>
        </w:rPr>
        <w:t>графиком</w:t>
      </w:r>
      <w:r w:rsidR="00D563E7" w:rsidRPr="005C13A7">
        <w:rPr>
          <w:rFonts w:ascii="Times New Roman" w:hAnsi="Times New Roman" w:cs="Times New Roman"/>
          <w:sz w:val="28"/>
          <w:szCs w:val="28"/>
        </w:rPr>
        <w:t xml:space="preserve"> </w:t>
      </w:r>
      <w:r w:rsidR="00D563E7" w:rsidRPr="00F4680A">
        <w:rPr>
          <w:rFonts w:ascii="Times New Roman" w:hAnsi="Times New Roman" w:cs="Times New Roman"/>
          <w:i/>
          <w:sz w:val="28"/>
          <w:szCs w:val="28"/>
        </w:rPr>
        <w:t xml:space="preserve">(Приложение </w:t>
      </w:r>
      <w:r w:rsidR="00F4680A">
        <w:rPr>
          <w:rFonts w:ascii="Times New Roman" w:hAnsi="Times New Roman" w:cs="Times New Roman"/>
          <w:i/>
          <w:sz w:val="28"/>
          <w:szCs w:val="28"/>
        </w:rPr>
        <w:t>4</w:t>
      </w:r>
      <w:r w:rsidR="00D563E7" w:rsidRPr="00F4680A">
        <w:rPr>
          <w:rFonts w:ascii="Times New Roman" w:hAnsi="Times New Roman" w:cs="Times New Roman"/>
          <w:i/>
          <w:sz w:val="28"/>
          <w:szCs w:val="28"/>
        </w:rPr>
        <w:t>)</w:t>
      </w:r>
      <w:r w:rsidRPr="005C13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59E5" w:rsidRDefault="00F52127" w:rsidP="00F52127">
      <w:pPr>
        <w:pStyle w:val="a3"/>
        <w:numPr>
          <w:ilvl w:val="1"/>
          <w:numId w:val="36"/>
        </w:numPr>
        <w:tabs>
          <w:tab w:val="left" w:pos="993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59E5">
        <w:rPr>
          <w:rFonts w:ascii="Times New Roman" w:hAnsi="Times New Roman" w:cs="Times New Roman"/>
          <w:sz w:val="28"/>
          <w:szCs w:val="28"/>
        </w:rPr>
        <w:t xml:space="preserve">Ответственность за подготовку </w:t>
      </w:r>
      <w:r w:rsidR="009159E5">
        <w:rPr>
          <w:rFonts w:ascii="Times New Roman" w:hAnsi="Times New Roman" w:cs="Times New Roman"/>
          <w:sz w:val="28"/>
          <w:szCs w:val="28"/>
        </w:rPr>
        <w:t>Р</w:t>
      </w:r>
      <w:r w:rsidRPr="009159E5">
        <w:rPr>
          <w:rFonts w:ascii="Times New Roman" w:hAnsi="Times New Roman" w:cs="Times New Roman"/>
          <w:sz w:val="28"/>
          <w:szCs w:val="28"/>
        </w:rPr>
        <w:t xml:space="preserve">аботников к аттестации возлагается на </w:t>
      </w:r>
      <w:r w:rsidR="00F4680A">
        <w:rPr>
          <w:rFonts w:ascii="Times New Roman" w:hAnsi="Times New Roman" w:cs="Times New Roman"/>
          <w:sz w:val="28"/>
          <w:szCs w:val="28"/>
        </w:rPr>
        <w:t>руководителя</w:t>
      </w:r>
      <w:r w:rsidR="008215DE" w:rsidRPr="009159E5">
        <w:rPr>
          <w:rFonts w:ascii="Times New Roman" w:hAnsi="Times New Roman" w:cs="Times New Roman"/>
          <w:sz w:val="28"/>
          <w:szCs w:val="28"/>
        </w:rPr>
        <w:t xml:space="preserve"> отдела</w:t>
      </w:r>
      <w:r w:rsidRPr="009159E5">
        <w:rPr>
          <w:rFonts w:ascii="Times New Roman" w:hAnsi="Times New Roman" w:cs="Times New Roman"/>
          <w:sz w:val="28"/>
          <w:szCs w:val="28"/>
        </w:rPr>
        <w:t>.</w:t>
      </w:r>
    </w:p>
    <w:p w:rsidR="005F10CE" w:rsidRDefault="009159E5" w:rsidP="005F10CE">
      <w:pPr>
        <w:pStyle w:val="a3"/>
        <w:numPr>
          <w:ilvl w:val="1"/>
          <w:numId w:val="36"/>
        </w:numPr>
        <w:tabs>
          <w:tab w:val="left" w:pos="993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Ответственность за организацию, </w:t>
      </w:r>
      <w:r w:rsidR="00F52127" w:rsidRPr="009159E5">
        <w:rPr>
          <w:rFonts w:ascii="Times New Roman" w:hAnsi="Times New Roman" w:cs="Times New Roman"/>
          <w:sz w:val="28"/>
          <w:szCs w:val="28"/>
        </w:rPr>
        <w:t xml:space="preserve">составление графика </w:t>
      </w:r>
      <w:r>
        <w:rPr>
          <w:rFonts w:ascii="Times New Roman" w:hAnsi="Times New Roman" w:cs="Times New Roman"/>
          <w:sz w:val="28"/>
          <w:szCs w:val="28"/>
        </w:rPr>
        <w:t xml:space="preserve">и проведение </w:t>
      </w:r>
      <w:r w:rsidR="00F52127" w:rsidRPr="009159E5">
        <w:rPr>
          <w:rFonts w:ascii="Times New Roman" w:hAnsi="Times New Roman" w:cs="Times New Roman"/>
          <w:sz w:val="28"/>
          <w:szCs w:val="28"/>
        </w:rPr>
        <w:t xml:space="preserve">аттестации возлагается на </w:t>
      </w:r>
      <w:r>
        <w:rPr>
          <w:rFonts w:ascii="Times New Roman" w:hAnsi="Times New Roman" w:cs="Times New Roman"/>
          <w:sz w:val="28"/>
          <w:szCs w:val="28"/>
        </w:rPr>
        <w:t>начальника</w:t>
      </w:r>
      <w:r w:rsidR="000407B3">
        <w:rPr>
          <w:rFonts w:ascii="Times New Roman" w:hAnsi="Times New Roman" w:cs="Times New Roman"/>
          <w:sz w:val="28"/>
          <w:szCs w:val="28"/>
        </w:rPr>
        <w:t>/работника</w:t>
      </w:r>
      <w:r>
        <w:rPr>
          <w:rFonts w:ascii="Times New Roman" w:hAnsi="Times New Roman" w:cs="Times New Roman"/>
          <w:sz w:val="28"/>
          <w:szCs w:val="28"/>
        </w:rPr>
        <w:t xml:space="preserve"> отдела развития персонала</w:t>
      </w:r>
      <w:r w:rsidR="00F52127" w:rsidRPr="009159E5">
        <w:rPr>
          <w:rFonts w:ascii="Times New Roman" w:hAnsi="Times New Roman" w:cs="Times New Roman"/>
          <w:sz w:val="28"/>
          <w:szCs w:val="28"/>
        </w:rPr>
        <w:t>.</w:t>
      </w:r>
    </w:p>
    <w:p w:rsidR="005F10CE" w:rsidRPr="005C13A7" w:rsidRDefault="0093518A" w:rsidP="000407B3">
      <w:pPr>
        <w:pStyle w:val="a3"/>
        <w:numPr>
          <w:ilvl w:val="1"/>
          <w:numId w:val="36"/>
        </w:numPr>
        <w:tabs>
          <w:tab w:val="left" w:pos="993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10CE">
        <w:rPr>
          <w:rFonts w:ascii="Times New Roman" w:hAnsi="Times New Roman" w:cs="Times New Roman"/>
          <w:sz w:val="28"/>
          <w:szCs w:val="28"/>
        </w:rPr>
        <w:t>В последний рабочий день текущей недели аттеста</w:t>
      </w:r>
      <w:r w:rsidR="008023E3" w:rsidRPr="005F10CE">
        <w:rPr>
          <w:rFonts w:ascii="Times New Roman" w:hAnsi="Times New Roman" w:cs="Times New Roman"/>
          <w:sz w:val="28"/>
          <w:szCs w:val="28"/>
        </w:rPr>
        <w:t xml:space="preserve">ции </w:t>
      </w:r>
      <w:r w:rsidR="005F10CE" w:rsidRPr="005F10CE">
        <w:rPr>
          <w:rFonts w:ascii="Times New Roman" w:hAnsi="Times New Roman" w:cs="Times New Roman"/>
          <w:sz w:val="28"/>
          <w:szCs w:val="28"/>
        </w:rPr>
        <w:t>начальник</w:t>
      </w:r>
      <w:r w:rsidR="000407B3">
        <w:rPr>
          <w:rFonts w:ascii="Times New Roman" w:hAnsi="Times New Roman" w:cs="Times New Roman"/>
          <w:sz w:val="28"/>
          <w:szCs w:val="28"/>
        </w:rPr>
        <w:t>/работник</w:t>
      </w:r>
      <w:r w:rsidR="005F10CE" w:rsidRPr="005F10CE">
        <w:rPr>
          <w:rFonts w:ascii="Times New Roman" w:hAnsi="Times New Roman" w:cs="Times New Roman"/>
          <w:sz w:val="28"/>
          <w:szCs w:val="28"/>
        </w:rPr>
        <w:t xml:space="preserve"> отдела развития персонала</w:t>
      </w:r>
      <w:r w:rsidR="000407B3">
        <w:rPr>
          <w:rFonts w:ascii="Times New Roman" w:hAnsi="Times New Roman" w:cs="Times New Roman"/>
          <w:sz w:val="28"/>
          <w:szCs w:val="28"/>
        </w:rPr>
        <w:t xml:space="preserve"> (секретарь аттестационной комиссии)</w:t>
      </w:r>
      <w:r w:rsidR="005F10CE" w:rsidRPr="005F10CE">
        <w:rPr>
          <w:rFonts w:ascii="Times New Roman" w:hAnsi="Times New Roman" w:cs="Times New Roman"/>
          <w:sz w:val="28"/>
          <w:szCs w:val="28"/>
        </w:rPr>
        <w:t xml:space="preserve"> </w:t>
      </w:r>
      <w:r w:rsidR="003E6882" w:rsidRPr="005C13A7">
        <w:rPr>
          <w:rFonts w:ascii="Times New Roman" w:hAnsi="Times New Roman" w:cs="Times New Roman"/>
          <w:sz w:val="28"/>
          <w:szCs w:val="28"/>
        </w:rPr>
        <w:t xml:space="preserve">передает </w:t>
      </w:r>
      <w:r w:rsidR="000407B3" w:rsidRPr="000407B3">
        <w:rPr>
          <w:rFonts w:ascii="Times New Roman" w:hAnsi="Times New Roman" w:cs="Times New Roman"/>
          <w:sz w:val="28"/>
          <w:szCs w:val="28"/>
        </w:rPr>
        <w:t>работник</w:t>
      </w:r>
      <w:r w:rsidR="000407B3">
        <w:rPr>
          <w:rFonts w:ascii="Times New Roman" w:hAnsi="Times New Roman" w:cs="Times New Roman"/>
          <w:sz w:val="28"/>
          <w:szCs w:val="28"/>
        </w:rPr>
        <w:t>у</w:t>
      </w:r>
      <w:r w:rsidR="000407B3" w:rsidRPr="000407B3">
        <w:rPr>
          <w:rFonts w:ascii="Times New Roman" w:hAnsi="Times New Roman" w:cs="Times New Roman"/>
          <w:sz w:val="28"/>
          <w:szCs w:val="28"/>
        </w:rPr>
        <w:t xml:space="preserve"> отдела развития персонала </w:t>
      </w:r>
      <w:r w:rsidR="00D34BA5" w:rsidRPr="005C13A7">
        <w:rPr>
          <w:rFonts w:ascii="Times New Roman" w:hAnsi="Times New Roman" w:cs="Times New Roman"/>
          <w:sz w:val="28"/>
          <w:szCs w:val="28"/>
        </w:rPr>
        <w:t xml:space="preserve">все подписанные документы с итогами аттестации. </w:t>
      </w:r>
      <w:r w:rsidR="004A24CC" w:rsidRPr="005C13A7">
        <w:rPr>
          <w:rFonts w:ascii="Times New Roman" w:hAnsi="Times New Roman" w:cs="Times New Roman"/>
          <w:sz w:val="28"/>
          <w:szCs w:val="28"/>
        </w:rPr>
        <w:t>В</w:t>
      </w:r>
      <w:r w:rsidR="00452C56" w:rsidRPr="005C13A7">
        <w:rPr>
          <w:rFonts w:ascii="Times New Roman" w:hAnsi="Times New Roman" w:cs="Times New Roman"/>
          <w:sz w:val="28"/>
          <w:szCs w:val="28"/>
        </w:rPr>
        <w:t xml:space="preserve"> случаях, если </w:t>
      </w:r>
      <w:r w:rsidR="005F10CE" w:rsidRPr="005C13A7">
        <w:rPr>
          <w:rFonts w:ascii="Times New Roman" w:hAnsi="Times New Roman" w:cs="Times New Roman"/>
          <w:sz w:val="28"/>
          <w:szCs w:val="28"/>
        </w:rPr>
        <w:t>Р</w:t>
      </w:r>
      <w:r w:rsidR="00452C56" w:rsidRPr="005C13A7">
        <w:rPr>
          <w:rFonts w:ascii="Times New Roman" w:hAnsi="Times New Roman" w:cs="Times New Roman"/>
          <w:sz w:val="28"/>
          <w:szCs w:val="28"/>
        </w:rPr>
        <w:t xml:space="preserve">аботник не сдал первую аттестацию и направлен на повторную, </w:t>
      </w:r>
      <w:r w:rsidR="000407B3" w:rsidRPr="000407B3">
        <w:rPr>
          <w:rFonts w:ascii="Times New Roman" w:hAnsi="Times New Roman" w:cs="Times New Roman"/>
          <w:sz w:val="28"/>
          <w:szCs w:val="28"/>
        </w:rPr>
        <w:t>работник</w:t>
      </w:r>
      <w:r w:rsidR="000407B3">
        <w:rPr>
          <w:rFonts w:ascii="Times New Roman" w:hAnsi="Times New Roman" w:cs="Times New Roman"/>
          <w:sz w:val="28"/>
          <w:szCs w:val="28"/>
        </w:rPr>
        <w:t>у</w:t>
      </w:r>
      <w:r w:rsidR="000407B3" w:rsidRPr="000407B3">
        <w:rPr>
          <w:rFonts w:ascii="Times New Roman" w:hAnsi="Times New Roman" w:cs="Times New Roman"/>
          <w:sz w:val="28"/>
          <w:szCs w:val="28"/>
        </w:rPr>
        <w:t xml:space="preserve"> отдела развития персонала </w:t>
      </w:r>
      <w:r w:rsidR="00C10CB8">
        <w:rPr>
          <w:rFonts w:ascii="Times New Roman" w:hAnsi="Times New Roman" w:cs="Times New Roman"/>
          <w:sz w:val="28"/>
          <w:szCs w:val="28"/>
        </w:rPr>
        <w:lastRenderedPageBreak/>
        <w:t>передаю</w:t>
      </w:r>
      <w:r w:rsidR="00452C56" w:rsidRPr="005C13A7">
        <w:rPr>
          <w:rFonts w:ascii="Times New Roman" w:hAnsi="Times New Roman" w:cs="Times New Roman"/>
          <w:sz w:val="28"/>
          <w:szCs w:val="28"/>
        </w:rPr>
        <w:t xml:space="preserve">тся </w:t>
      </w:r>
      <w:r w:rsidR="00E56D33" w:rsidRPr="005C13A7">
        <w:rPr>
          <w:rFonts w:ascii="Times New Roman" w:hAnsi="Times New Roman" w:cs="Times New Roman"/>
          <w:sz w:val="28"/>
          <w:szCs w:val="28"/>
        </w:rPr>
        <w:t>копи</w:t>
      </w:r>
      <w:r w:rsidR="005C4E57" w:rsidRPr="005C13A7">
        <w:rPr>
          <w:rFonts w:ascii="Times New Roman" w:hAnsi="Times New Roman" w:cs="Times New Roman"/>
          <w:sz w:val="28"/>
          <w:szCs w:val="28"/>
        </w:rPr>
        <w:t>и</w:t>
      </w:r>
      <w:r w:rsidR="00E56D33" w:rsidRPr="005C13A7">
        <w:rPr>
          <w:rFonts w:ascii="Times New Roman" w:hAnsi="Times New Roman" w:cs="Times New Roman"/>
          <w:sz w:val="28"/>
          <w:szCs w:val="28"/>
        </w:rPr>
        <w:t xml:space="preserve"> </w:t>
      </w:r>
      <w:r w:rsidR="005C4E57" w:rsidRPr="005C13A7">
        <w:rPr>
          <w:rFonts w:ascii="Times New Roman" w:hAnsi="Times New Roman" w:cs="Times New Roman"/>
          <w:sz w:val="28"/>
          <w:szCs w:val="28"/>
        </w:rPr>
        <w:t xml:space="preserve">протоколов и </w:t>
      </w:r>
      <w:r w:rsidR="00452C56" w:rsidRPr="005C13A7">
        <w:rPr>
          <w:rFonts w:ascii="Times New Roman" w:hAnsi="Times New Roman" w:cs="Times New Roman"/>
          <w:sz w:val="28"/>
          <w:szCs w:val="28"/>
        </w:rPr>
        <w:t>аттестационн</w:t>
      </w:r>
      <w:r w:rsidR="005C4E57" w:rsidRPr="005C13A7">
        <w:rPr>
          <w:rFonts w:ascii="Times New Roman" w:hAnsi="Times New Roman" w:cs="Times New Roman"/>
          <w:sz w:val="28"/>
          <w:szCs w:val="28"/>
        </w:rPr>
        <w:t>ых</w:t>
      </w:r>
      <w:r w:rsidR="00452C56" w:rsidRPr="005C13A7">
        <w:rPr>
          <w:rFonts w:ascii="Times New Roman" w:hAnsi="Times New Roman" w:cs="Times New Roman"/>
          <w:sz w:val="28"/>
          <w:szCs w:val="28"/>
        </w:rPr>
        <w:t xml:space="preserve"> лист</w:t>
      </w:r>
      <w:r w:rsidR="005C4E57" w:rsidRPr="005C13A7">
        <w:rPr>
          <w:rFonts w:ascii="Times New Roman" w:hAnsi="Times New Roman" w:cs="Times New Roman"/>
          <w:sz w:val="28"/>
          <w:szCs w:val="28"/>
        </w:rPr>
        <w:t>ов</w:t>
      </w:r>
      <w:r w:rsidR="00452C56" w:rsidRPr="005C13A7">
        <w:rPr>
          <w:rFonts w:ascii="Times New Roman" w:hAnsi="Times New Roman" w:cs="Times New Roman"/>
          <w:sz w:val="28"/>
          <w:szCs w:val="28"/>
        </w:rPr>
        <w:t xml:space="preserve"> </w:t>
      </w:r>
      <w:r w:rsidR="001F73A8" w:rsidRPr="005C13A7">
        <w:rPr>
          <w:rFonts w:ascii="Times New Roman" w:hAnsi="Times New Roman" w:cs="Times New Roman"/>
          <w:sz w:val="28"/>
          <w:szCs w:val="28"/>
        </w:rPr>
        <w:t xml:space="preserve">с результатом </w:t>
      </w:r>
      <w:r w:rsidR="00F4680A">
        <w:rPr>
          <w:rFonts w:ascii="Times New Roman" w:hAnsi="Times New Roman" w:cs="Times New Roman"/>
          <w:sz w:val="28"/>
          <w:szCs w:val="28"/>
        </w:rPr>
        <w:t>первой и</w:t>
      </w:r>
      <w:r w:rsidR="005C4E57" w:rsidRPr="005C13A7">
        <w:rPr>
          <w:rFonts w:ascii="Times New Roman" w:hAnsi="Times New Roman" w:cs="Times New Roman"/>
          <w:sz w:val="28"/>
          <w:szCs w:val="28"/>
        </w:rPr>
        <w:t>, впоследствии</w:t>
      </w:r>
      <w:r w:rsidR="00F4680A">
        <w:rPr>
          <w:rFonts w:ascii="Times New Roman" w:hAnsi="Times New Roman" w:cs="Times New Roman"/>
          <w:sz w:val="28"/>
          <w:szCs w:val="28"/>
        </w:rPr>
        <w:t>,</w:t>
      </w:r>
      <w:r w:rsidR="005C4E57" w:rsidRPr="005C13A7">
        <w:rPr>
          <w:rFonts w:ascii="Times New Roman" w:hAnsi="Times New Roman" w:cs="Times New Roman"/>
          <w:sz w:val="28"/>
          <w:szCs w:val="28"/>
        </w:rPr>
        <w:t xml:space="preserve"> </w:t>
      </w:r>
      <w:r w:rsidR="001F73A8" w:rsidRPr="005C13A7">
        <w:rPr>
          <w:rFonts w:ascii="Times New Roman" w:hAnsi="Times New Roman" w:cs="Times New Roman"/>
          <w:sz w:val="28"/>
          <w:szCs w:val="28"/>
        </w:rPr>
        <w:t>повторной аттестации для составления приказа.</w:t>
      </w:r>
    </w:p>
    <w:p w:rsidR="005F10CE" w:rsidRDefault="008616EC" w:rsidP="000407B3">
      <w:pPr>
        <w:pStyle w:val="a3"/>
        <w:numPr>
          <w:ilvl w:val="1"/>
          <w:numId w:val="36"/>
        </w:numPr>
        <w:tabs>
          <w:tab w:val="left" w:pos="993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10CE">
        <w:rPr>
          <w:rFonts w:ascii="Times New Roman" w:hAnsi="Times New Roman" w:cs="Times New Roman"/>
          <w:sz w:val="28"/>
          <w:szCs w:val="28"/>
        </w:rPr>
        <w:t>При нео</w:t>
      </w:r>
      <w:r w:rsidR="005C13A7">
        <w:rPr>
          <w:rFonts w:ascii="Times New Roman" w:hAnsi="Times New Roman" w:cs="Times New Roman"/>
          <w:sz w:val="28"/>
          <w:szCs w:val="28"/>
        </w:rPr>
        <w:t>бходимости (изменение должности/</w:t>
      </w:r>
      <w:r w:rsidRPr="005F10CE">
        <w:rPr>
          <w:rFonts w:ascii="Times New Roman" w:hAnsi="Times New Roman" w:cs="Times New Roman"/>
          <w:sz w:val="28"/>
          <w:szCs w:val="28"/>
        </w:rPr>
        <w:t xml:space="preserve">квалификации) </w:t>
      </w:r>
      <w:r w:rsidR="000407B3" w:rsidRPr="000407B3">
        <w:rPr>
          <w:rFonts w:ascii="Times New Roman" w:hAnsi="Times New Roman" w:cs="Times New Roman"/>
          <w:sz w:val="28"/>
          <w:szCs w:val="28"/>
        </w:rPr>
        <w:t xml:space="preserve">работник отдела развития персонала </w:t>
      </w:r>
      <w:r w:rsidR="004B7AAE" w:rsidRPr="005F10CE">
        <w:rPr>
          <w:rFonts w:ascii="Times New Roman" w:hAnsi="Times New Roman" w:cs="Times New Roman"/>
          <w:sz w:val="28"/>
          <w:szCs w:val="28"/>
        </w:rPr>
        <w:t xml:space="preserve">заключает дополнительное соглашение к трудовому договору </w:t>
      </w:r>
      <w:r w:rsidR="005F10CE">
        <w:rPr>
          <w:rFonts w:ascii="Times New Roman" w:hAnsi="Times New Roman" w:cs="Times New Roman"/>
          <w:sz w:val="28"/>
          <w:szCs w:val="28"/>
        </w:rPr>
        <w:t>Р</w:t>
      </w:r>
      <w:r w:rsidR="004B7AAE" w:rsidRPr="005F10CE">
        <w:rPr>
          <w:rFonts w:ascii="Times New Roman" w:hAnsi="Times New Roman" w:cs="Times New Roman"/>
          <w:sz w:val="28"/>
          <w:szCs w:val="28"/>
        </w:rPr>
        <w:t>аботника по результатам аттестации</w:t>
      </w:r>
      <w:r w:rsidR="005F10CE">
        <w:rPr>
          <w:rFonts w:ascii="Times New Roman" w:hAnsi="Times New Roman" w:cs="Times New Roman"/>
          <w:sz w:val="28"/>
          <w:szCs w:val="28"/>
        </w:rPr>
        <w:t>.</w:t>
      </w:r>
    </w:p>
    <w:p w:rsidR="005F10CE" w:rsidRDefault="004B7AAE" w:rsidP="005F10CE">
      <w:pPr>
        <w:pStyle w:val="a3"/>
        <w:numPr>
          <w:ilvl w:val="1"/>
          <w:numId w:val="36"/>
        </w:numPr>
        <w:tabs>
          <w:tab w:val="left" w:pos="993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10CE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5F10CE">
        <w:rPr>
          <w:rFonts w:ascii="Times New Roman" w:hAnsi="Times New Roman" w:cs="Times New Roman"/>
          <w:sz w:val="28"/>
          <w:szCs w:val="28"/>
        </w:rPr>
        <w:t>Р</w:t>
      </w:r>
      <w:r w:rsidRPr="005F10CE">
        <w:rPr>
          <w:rFonts w:ascii="Times New Roman" w:hAnsi="Times New Roman" w:cs="Times New Roman"/>
          <w:sz w:val="28"/>
          <w:szCs w:val="28"/>
        </w:rPr>
        <w:t xml:space="preserve">аботника </w:t>
      </w:r>
      <w:r w:rsidR="00AD274E" w:rsidRPr="005F10CE">
        <w:rPr>
          <w:rFonts w:ascii="Times New Roman" w:hAnsi="Times New Roman" w:cs="Times New Roman"/>
          <w:sz w:val="28"/>
          <w:szCs w:val="28"/>
        </w:rPr>
        <w:t xml:space="preserve">на новую </w:t>
      </w:r>
      <w:r w:rsidR="00AD274E" w:rsidRPr="005C13A7">
        <w:rPr>
          <w:rFonts w:ascii="Times New Roman" w:hAnsi="Times New Roman" w:cs="Times New Roman"/>
          <w:sz w:val="28"/>
          <w:szCs w:val="28"/>
        </w:rPr>
        <w:t>категорию</w:t>
      </w:r>
      <w:r w:rsidR="005F10CE" w:rsidRPr="005C13A7">
        <w:rPr>
          <w:rFonts w:ascii="Times New Roman" w:hAnsi="Times New Roman" w:cs="Times New Roman"/>
          <w:sz w:val="28"/>
          <w:szCs w:val="28"/>
        </w:rPr>
        <w:t>/должность,</w:t>
      </w:r>
      <w:r w:rsidR="00AD274E" w:rsidRPr="005C13A7">
        <w:rPr>
          <w:rFonts w:ascii="Times New Roman" w:hAnsi="Times New Roman" w:cs="Times New Roman"/>
          <w:sz w:val="28"/>
          <w:szCs w:val="28"/>
        </w:rPr>
        <w:t xml:space="preserve"> </w:t>
      </w:r>
      <w:r w:rsidRPr="005C13A7">
        <w:rPr>
          <w:rFonts w:ascii="Times New Roman" w:hAnsi="Times New Roman" w:cs="Times New Roman"/>
          <w:sz w:val="28"/>
          <w:szCs w:val="28"/>
        </w:rPr>
        <w:t>по результатам аттестации</w:t>
      </w:r>
      <w:r w:rsidR="005F10CE" w:rsidRPr="005C13A7">
        <w:rPr>
          <w:rFonts w:ascii="Times New Roman" w:hAnsi="Times New Roman" w:cs="Times New Roman"/>
          <w:sz w:val="28"/>
          <w:szCs w:val="28"/>
        </w:rPr>
        <w:t>,</w:t>
      </w:r>
      <w:r w:rsidRPr="005C13A7">
        <w:rPr>
          <w:rFonts w:ascii="Times New Roman" w:hAnsi="Times New Roman" w:cs="Times New Roman"/>
          <w:sz w:val="28"/>
          <w:szCs w:val="28"/>
        </w:rPr>
        <w:t xml:space="preserve"> проводится приказом по организации </w:t>
      </w:r>
      <w:r w:rsidRPr="00F4680A">
        <w:rPr>
          <w:rFonts w:ascii="Times New Roman" w:hAnsi="Times New Roman" w:cs="Times New Roman"/>
          <w:b/>
          <w:sz w:val="28"/>
          <w:szCs w:val="28"/>
        </w:rPr>
        <w:t>с 1 числа следующего месяца</w:t>
      </w:r>
      <w:r w:rsidR="00AD274E" w:rsidRPr="00F468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274E" w:rsidRPr="005F10CE">
        <w:rPr>
          <w:rFonts w:ascii="Times New Roman" w:hAnsi="Times New Roman" w:cs="Times New Roman"/>
          <w:sz w:val="28"/>
          <w:szCs w:val="28"/>
        </w:rPr>
        <w:t>после прохождения аттестации</w:t>
      </w:r>
      <w:r w:rsidRPr="005F10CE">
        <w:rPr>
          <w:rFonts w:ascii="Times New Roman" w:hAnsi="Times New Roman" w:cs="Times New Roman"/>
          <w:sz w:val="28"/>
          <w:szCs w:val="28"/>
        </w:rPr>
        <w:t>.</w:t>
      </w:r>
    </w:p>
    <w:p w:rsidR="006501A3" w:rsidRDefault="006501A3" w:rsidP="00B228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26AF" w:rsidRPr="003736EF" w:rsidRDefault="007326AF" w:rsidP="00B228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F3D" w:rsidRDefault="00C90F3D" w:rsidP="00EA519E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8"/>
        </w:rPr>
      </w:pPr>
      <w:r w:rsidRPr="00EA519E">
        <w:rPr>
          <w:rFonts w:ascii="Times New Roman" w:hAnsi="Times New Roman" w:cs="Times New Roman"/>
          <w:b/>
          <w:sz w:val="28"/>
          <w:szCs w:val="28"/>
        </w:rPr>
        <w:t>Проведение аттестации.</w:t>
      </w:r>
    </w:p>
    <w:p w:rsidR="002C2490" w:rsidRPr="00EA519E" w:rsidRDefault="002C2490" w:rsidP="002C249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A519E" w:rsidRPr="00EA519E" w:rsidRDefault="00EA519E" w:rsidP="00F743D5">
      <w:pPr>
        <w:pStyle w:val="a3"/>
        <w:numPr>
          <w:ilvl w:val="1"/>
          <w:numId w:val="33"/>
        </w:numPr>
        <w:tabs>
          <w:tab w:val="left" w:pos="851"/>
        </w:tabs>
        <w:spacing w:after="0" w:line="240" w:lineRule="auto"/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 w:rsidRPr="00EA519E">
        <w:rPr>
          <w:rFonts w:ascii="Times New Roman" w:hAnsi="Times New Roman" w:cs="Times New Roman"/>
          <w:sz w:val="28"/>
          <w:szCs w:val="28"/>
        </w:rPr>
        <w:t xml:space="preserve">Работники </w:t>
      </w:r>
      <w:r w:rsidR="00F743D5"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EA519E">
        <w:rPr>
          <w:rFonts w:ascii="Times New Roman" w:hAnsi="Times New Roman" w:cs="Times New Roman"/>
          <w:sz w:val="28"/>
          <w:szCs w:val="28"/>
        </w:rPr>
        <w:t>проход</w:t>
      </w:r>
      <w:r w:rsidR="00F743D5">
        <w:rPr>
          <w:rFonts w:ascii="Times New Roman" w:hAnsi="Times New Roman" w:cs="Times New Roman"/>
          <w:sz w:val="28"/>
          <w:szCs w:val="28"/>
        </w:rPr>
        <w:t>и</w:t>
      </w:r>
      <w:r w:rsidRPr="00EA519E">
        <w:rPr>
          <w:rFonts w:ascii="Times New Roman" w:hAnsi="Times New Roman" w:cs="Times New Roman"/>
          <w:sz w:val="28"/>
          <w:szCs w:val="28"/>
        </w:rPr>
        <w:t>т</w:t>
      </w:r>
      <w:r w:rsidR="00F743D5">
        <w:rPr>
          <w:rFonts w:ascii="Times New Roman" w:hAnsi="Times New Roman" w:cs="Times New Roman"/>
          <w:sz w:val="28"/>
          <w:szCs w:val="28"/>
        </w:rPr>
        <w:t>ь</w:t>
      </w:r>
      <w:r w:rsidRPr="00EA519E">
        <w:rPr>
          <w:rFonts w:ascii="Times New Roman" w:hAnsi="Times New Roman" w:cs="Times New Roman"/>
          <w:sz w:val="28"/>
          <w:szCs w:val="28"/>
        </w:rPr>
        <w:t xml:space="preserve"> аттестацию </w:t>
      </w:r>
      <w:r w:rsidR="00F743D5" w:rsidRPr="00F743D5">
        <w:rPr>
          <w:rFonts w:ascii="Times New Roman" w:hAnsi="Times New Roman" w:cs="Times New Roman"/>
          <w:sz w:val="28"/>
          <w:szCs w:val="28"/>
        </w:rPr>
        <w:t>в любой период работы в компании</w:t>
      </w:r>
      <w:r w:rsidR="00F743D5">
        <w:rPr>
          <w:rFonts w:ascii="Times New Roman" w:hAnsi="Times New Roman" w:cs="Times New Roman"/>
          <w:sz w:val="28"/>
          <w:szCs w:val="28"/>
        </w:rPr>
        <w:t xml:space="preserve">, </w:t>
      </w:r>
      <w:r w:rsidR="00C10CB8">
        <w:rPr>
          <w:rFonts w:ascii="Times New Roman" w:hAnsi="Times New Roman" w:cs="Times New Roman"/>
          <w:sz w:val="28"/>
          <w:szCs w:val="28"/>
        </w:rPr>
        <w:t>при условии соблюдения пункта 1.5 настоящего Положения.</w:t>
      </w:r>
      <w:r w:rsidRPr="00EA519E">
        <w:rPr>
          <w:rFonts w:ascii="Times New Roman" w:hAnsi="Times New Roman" w:cs="Times New Roman"/>
          <w:sz w:val="28"/>
          <w:szCs w:val="28"/>
        </w:rPr>
        <w:t xml:space="preserve"> При этом аттестация </w:t>
      </w:r>
      <w:r w:rsidR="00F743D5">
        <w:rPr>
          <w:rFonts w:ascii="Times New Roman" w:hAnsi="Times New Roman" w:cs="Times New Roman"/>
          <w:sz w:val="28"/>
          <w:szCs w:val="28"/>
        </w:rPr>
        <w:t xml:space="preserve">Работников в Товариществе </w:t>
      </w:r>
      <w:r w:rsidRPr="00EA519E"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="00F743D5">
        <w:rPr>
          <w:rFonts w:ascii="Times New Roman" w:hAnsi="Times New Roman" w:cs="Times New Roman"/>
          <w:sz w:val="28"/>
          <w:szCs w:val="28"/>
        </w:rPr>
        <w:t xml:space="preserve">два раза в год, </w:t>
      </w:r>
      <w:r w:rsidR="00F743D5" w:rsidRPr="00F4680A">
        <w:rPr>
          <w:rFonts w:ascii="Times New Roman" w:hAnsi="Times New Roman" w:cs="Times New Roman"/>
          <w:b/>
          <w:sz w:val="28"/>
          <w:szCs w:val="28"/>
        </w:rPr>
        <w:t xml:space="preserve">в феврале и </w:t>
      </w:r>
      <w:r w:rsidR="00471DD4" w:rsidRPr="00F4680A">
        <w:rPr>
          <w:rFonts w:ascii="Times New Roman" w:hAnsi="Times New Roman" w:cs="Times New Roman"/>
          <w:b/>
          <w:sz w:val="28"/>
          <w:szCs w:val="28"/>
        </w:rPr>
        <w:t>августе</w:t>
      </w:r>
      <w:r w:rsidR="00F743D5">
        <w:rPr>
          <w:rFonts w:ascii="Times New Roman" w:hAnsi="Times New Roman" w:cs="Times New Roman"/>
          <w:sz w:val="28"/>
          <w:szCs w:val="28"/>
        </w:rPr>
        <w:t>.</w:t>
      </w:r>
      <w:r w:rsidRPr="00EA51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43D5" w:rsidRDefault="00EA519E" w:rsidP="00EA519E">
      <w:pPr>
        <w:spacing w:after="0" w:line="240" w:lineRule="auto"/>
        <w:ind w:left="142" w:firstLine="2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519E">
        <w:rPr>
          <w:rFonts w:ascii="Times New Roman" w:hAnsi="Times New Roman" w:cs="Times New Roman"/>
          <w:sz w:val="28"/>
          <w:szCs w:val="28"/>
        </w:rPr>
        <w:t xml:space="preserve">4.2. </w:t>
      </w:r>
      <w:r w:rsidR="00B37C0F" w:rsidRPr="00B37C0F">
        <w:rPr>
          <w:rFonts w:ascii="Times New Roman" w:hAnsi="Times New Roman" w:cs="Times New Roman"/>
          <w:sz w:val="28"/>
          <w:szCs w:val="28"/>
        </w:rPr>
        <w:t xml:space="preserve">Формат аттестации может быть очным или онлайн посредством социальных сетей (скайп, зум, </w:t>
      </w:r>
      <w:proofErr w:type="spellStart"/>
      <w:r w:rsidR="00B37C0F" w:rsidRPr="00B37C0F">
        <w:rPr>
          <w:rFonts w:ascii="Times New Roman" w:hAnsi="Times New Roman" w:cs="Times New Roman"/>
          <w:sz w:val="28"/>
          <w:szCs w:val="28"/>
        </w:rPr>
        <w:t>тимс</w:t>
      </w:r>
      <w:proofErr w:type="spellEnd"/>
      <w:r w:rsidR="00B37C0F" w:rsidRPr="00B37C0F">
        <w:rPr>
          <w:rFonts w:ascii="Times New Roman" w:hAnsi="Times New Roman" w:cs="Times New Roman"/>
          <w:sz w:val="28"/>
          <w:szCs w:val="28"/>
        </w:rPr>
        <w:t xml:space="preserve"> и другие средства). </w:t>
      </w:r>
      <w:r w:rsidR="00B37C0F" w:rsidRPr="00B37C0F">
        <w:rPr>
          <w:rFonts w:ascii="Times New Roman" w:eastAsia="Times New Roman" w:hAnsi="Times New Roman" w:cs="Times New Roman"/>
          <w:sz w:val="28"/>
          <w:szCs w:val="28"/>
        </w:rPr>
        <w:t>Форма проведения аттестации – устная, письменная, смешанная.</w:t>
      </w:r>
      <w:r w:rsidR="00B37C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4E57">
        <w:rPr>
          <w:rFonts w:ascii="Times New Roman" w:eastAsia="Times New Roman" w:hAnsi="Times New Roman" w:cs="Times New Roman"/>
          <w:sz w:val="28"/>
          <w:szCs w:val="28"/>
        </w:rPr>
        <w:t>Решение о</w:t>
      </w:r>
      <w:r w:rsidR="00B37C0F">
        <w:rPr>
          <w:rFonts w:ascii="Times New Roman" w:eastAsia="Times New Roman" w:hAnsi="Times New Roman" w:cs="Times New Roman"/>
          <w:sz w:val="28"/>
          <w:szCs w:val="28"/>
        </w:rPr>
        <w:t xml:space="preserve"> формате и форме проведения аттестации принимает </w:t>
      </w:r>
      <w:r w:rsidR="00F4680A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5B443B">
        <w:rPr>
          <w:rFonts w:ascii="Times New Roman" w:eastAsia="Times New Roman" w:hAnsi="Times New Roman" w:cs="Times New Roman"/>
          <w:sz w:val="28"/>
          <w:szCs w:val="28"/>
        </w:rPr>
        <w:t>отдела</w:t>
      </w:r>
      <w:r w:rsidR="00C10CB8">
        <w:rPr>
          <w:rFonts w:ascii="Times New Roman" w:eastAsia="Times New Roman" w:hAnsi="Times New Roman" w:cs="Times New Roman"/>
          <w:sz w:val="28"/>
          <w:szCs w:val="28"/>
        </w:rPr>
        <w:t xml:space="preserve"> совместно с начальником</w:t>
      </w:r>
      <w:r w:rsidR="00D42A65">
        <w:rPr>
          <w:rFonts w:ascii="Times New Roman" w:eastAsia="Times New Roman" w:hAnsi="Times New Roman" w:cs="Times New Roman"/>
          <w:sz w:val="28"/>
          <w:szCs w:val="28"/>
        </w:rPr>
        <w:t>/работником</w:t>
      </w:r>
      <w:r w:rsidR="00C10CB8">
        <w:rPr>
          <w:rFonts w:ascii="Times New Roman" w:eastAsia="Times New Roman" w:hAnsi="Times New Roman" w:cs="Times New Roman"/>
          <w:sz w:val="28"/>
          <w:szCs w:val="28"/>
        </w:rPr>
        <w:t xml:space="preserve"> отдела развития персонала</w:t>
      </w:r>
      <w:r w:rsidR="005B44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43D5" w:rsidRPr="00F743D5" w:rsidRDefault="00F743D5" w:rsidP="00F743D5">
      <w:pPr>
        <w:spacing w:after="0" w:line="240" w:lineRule="auto"/>
        <w:ind w:left="142" w:firstLine="2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4.3 </w:t>
      </w:r>
      <w:r w:rsidRPr="00F743D5">
        <w:rPr>
          <w:rFonts w:ascii="Times New Roman" w:eastAsia="Times New Roman" w:hAnsi="Times New Roman" w:cs="Times New Roman"/>
          <w:sz w:val="28"/>
          <w:szCs w:val="28"/>
        </w:rPr>
        <w:t>Во время проведения аттестации секретарем комиссии ведется аттестационный лист</w:t>
      </w:r>
      <w:r w:rsidR="00F46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680A">
        <w:rPr>
          <w:rFonts w:ascii="Times New Roman" w:eastAsia="Times New Roman" w:hAnsi="Times New Roman" w:cs="Times New Roman"/>
          <w:i/>
          <w:sz w:val="28"/>
          <w:szCs w:val="28"/>
        </w:rPr>
        <w:t>(Приложение6)</w:t>
      </w:r>
      <w:r w:rsidRPr="00F743D5">
        <w:rPr>
          <w:rFonts w:ascii="Times New Roman" w:eastAsia="Times New Roman" w:hAnsi="Times New Roman" w:cs="Times New Roman"/>
          <w:sz w:val="28"/>
          <w:szCs w:val="28"/>
        </w:rPr>
        <w:t xml:space="preserve"> и протокол заседания аттестационной комиссии</w:t>
      </w:r>
      <w:r w:rsidR="00F46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680A">
        <w:rPr>
          <w:rFonts w:ascii="Times New Roman" w:eastAsia="Times New Roman" w:hAnsi="Times New Roman" w:cs="Times New Roman"/>
          <w:i/>
          <w:sz w:val="28"/>
          <w:szCs w:val="28"/>
        </w:rPr>
        <w:t>(Приложение7)</w:t>
      </w:r>
      <w:r w:rsidRPr="00F743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743D5" w:rsidRPr="00F743D5" w:rsidRDefault="00D42A65" w:rsidP="00D42A65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4.3.1</w:t>
      </w:r>
      <w:r w:rsidR="00F743D5" w:rsidRPr="00F743D5">
        <w:rPr>
          <w:rFonts w:ascii="Times New Roman" w:eastAsia="Times New Roman" w:hAnsi="Times New Roman" w:cs="Times New Roman"/>
          <w:sz w:val="28"/>
          <w:szCs w:val="28"/>
        </w:rPr>
        <w:t xml:space="preserve">Аттестационный лист подписывают все члены комиссии, с аттестационным листом под роспись знакомится сам аттестуемый </w:t>
      </w:r>
      <w:r w:rsidR="00F743D5">
        <w:rPr>
          <w:rFonts w:ascii="Times New Roman" w:eastAsia="Times New Roman" w:hAnsi="Times New Roman" w:cs="Times New Roman"/>
          <w:sz w:val="28"/>
          <w:szCs w:val="28"/>
        </w:rPr>
        <w:t>Р</w:t>
      </w:r>
      <w:r w:rsidR="00F743D5" w:rsidRPr="00F743D5">
        <w:rPr>
          <w:rFonts w:ascii="Times New Roman" w:eastAsia="Times New Roman" w:hAnsi="Times New Roman" w:cs="Times New Roman"/>
          <w:sz w:val="28"/>
          <w:szCs w:val="28"/>
        </w:rPr>
        <w:t>аботник</w:t>
      </w:r>
      <w:r w:rsidR="00F743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43D5" w:rsidRDefault="00360992" w:rsidP="00D42A65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4.3.2 </w:t>
      </w:r>
      <w:r w:rsidR="00F743D5" w:rsidRPr="00F743D5">
        <w:rPr>
          <w:rFonts w:ascii="Times New Roman" w:eastAsia="Times New Roman" w:hAnsi="Times New Roman" w:cs="Times New Roman"/>
          <w:sz w:val="28"/>
          <w:szCs w:val="28"/>
        </w:rPr>
        <w:t>Протокол подписывают председатель и се</w:t>
      </w:r>
      <w:r w:rsidR="00F743D5">
        <w:rPr>
          <w:rFonts w:ascii="Times New Roman" w:eastAsia="Times New Roman" w:hAnsi="Times New Roman" w:cs="Times New Roman"/>
          <w:sz w:val="28"/>
          <w:szCs w:val="28"/>
        </w:rPr>
        <w:t>кретарь аттестационной комиссии.</w:t>
      </w:r>
      <w:r w:rsidR="005B44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60992" w:rsidRDefault="00B66429" w:rsidP="00360992">
      <w:pPr>
        <w:pStyle w:val="a3"/>
        <w:numPr>
          <w:ilvl w:val="1"/>
          <w:numId w:val="38"/>
        </w:numPr>
        <w:spacing w:after="0" w:line="240" w:lineRule="auto"/>
        <w:ind w:left="142"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4E57">
        <w:rPr>
          <w:rFonts w:ascii="Times New Roman" w:hAnsi="Times New Roman" w:cs="Times New Roman"/>
          <w:sz w:val="28"/>
          <w:szCs w:val="28"/>
        </w:rPr>
        <w:t>В процессе аттестации аттестационная комиссия оценивает атт</w:t>
      </w:r>
      <w:r w:rsidR="00614798" w:rsidRPr="005C4E57">
        <w:rPr>
          <w:rFonts w:ascii="Times New Roman" w:hAnsi="Times New Roman" w:cs="Times New Roman"/>
          <w:sz w:val="28"/>
          <w:szCs w:val="28"/>
        </w:rPr>
        <w:t xml:space="preserve">естуемого согласно </w:t>
      </w:r>
      <w:r w:rsidRPr="005C4E57">
        <w:rPr>
          <w:rFonts w:ascii="Times New Roman" w:hAnsi="Times New Roman" w:cs="Times New Roman"/>
          <w:sz w:val="28"/>
          <w:szCs w:val="28"/>
        </w:rPr>
        <w:t>вопросов</w:t>
      </w:r>
      <w:r w:rsidR="00614798" w:rsidRPr="005C4E57">
        <w:rPr>
          <w:rFonts w:ascii="Times New Roman" w:hAnsi="Times New Roman" w:cs="Times New Roman"/>
          <w:sz w:val="28"/>
          <w:szCs w:val="28"/>
        </w:rPr>
        <w:t xml:space="preserve"> на основании должностной инструкции</w:t>
      </w:r>
      <w:r w:rsidRPr="005C4E57">
        <w:rPr>
          <w:rFonts w:ascii="Times New Roman" w:hAnsi="Times New Roman" w:cs="Times New Roman"/>
          <w:sz w:val="28"/>
          <w:szCs w:val="28"/>
        </w:rPr>
        <w:t>,</w:t>
      </w:r>
      <w:r w:rsidR="00614798" w:rsidRPr="005C4E57">
        <w:rPr>
          <w:rFonts w:ascii="Times New Roman" w:hAnsi="Times New Roman" w:cs="Times New Roman"/>
          <w:sz w:val="28"/>
          <w:szCs w:val="28"/>
        </w:rPr>
        <w:t xml:space="preserve"> карт компетенций. Д</w:t>
      </w:r>
      <w:r w:rsidRPr="005C4E57">
        <w:rPr>
          <w:rFonts w:ascii="Times New Roman" w:hAnsi="Times New Roman" w:cs="Times New Roman"/>
          <w:sz w:val="28"/>
          <w:szCs w:val="28"/>
        </w:rPr>
        <w:t>ополнительные вопросы могут задаваться по внутренним документам компании</w:t>
      </w:r>
      <w:r w:rsidR="00756D53" w:rsidRPr="005C4E57">
        <w:rPr>
          <w:rFonts w:ascii="Times New Roman" w:hAnsi="Times New Roman" w:cs="Times New Roman"/>
          <w:sz w:val="28"/>
          <w:szCs w:val="28"/>
        </w:rPr>
        <w:t>,</w:t>
      </w:r>
      <w:r w:rsidRPr="005C4E57">
        <w:rPr>
          <w:rFonts w:ascii="Times New Roman" w:hAnsi="Times New Roman" w:cs="Times New Roman"/>
          <w:sz w:val="28"/>
          <w:szCs w:val="28"/>
        </w:rPr>
        <w:t xml:space="preserve"> имеющим отношение к </w:t>
      </w:r>
      <w:r w:rsidR="00C10CB8">
        <w:rPr>
          <w:rFonts w:ascii="Times New Roman" w:hAnsi="Times New Roman" w:cs="Times New Roman"/>
          <w:sz w:val="28"/>
          <w:szCs w:val="28"/>
        </w:rPr>
        <w:t xml:space="preserve">трудовым обязанностям </w:t>
      </w:r>
      <w:r w:rsidRPr="00911E74">
        <w:rPr>
          <w:rFonts w:ascii="Times New Roman" w:hAnsi="Times New Roman" w:cs="Times New Roman"/>
          <w:sz w:val="28"/>
          <w:szCs w:val="28"/>
        </w:rPr>
        <w:t>аттестуем</w:t>
      </w:r>
      <w:r w:rsidR="00C10CB8">
        <w:rPr>
          <w:rFonts w:ascii="Times New Roman" w:hAnsi="Times New Roman" w:cs="Times New Roman"/>
          <w:sz w:val="28"/>
          <w:szCs w:val="28"/>
        </w:rPr>
        <w:t>ого</w:t>
      </w:r>
      <w:r w:rsidRPr="00911E74">
        <w:rPr>
          <w:rFonts w:ascii="Times New Roman" w:hAnsi="Times New Roman" w:cs="Times New Roman"/>
          <w:sz w:val="28"/>
          <w:szCs w:val="28"/>
        </w:rPr>
        <w:t>.</w:t>
      </w:r>
    </w:p>
    <w:p w:rsidR="00F75C62" w:rsidRDefault="00C90F3D" w:rsidP="003151EF">
      <w:pPr>
        <w:pStyle w:val="a3"/>
        <w:numPr>
          <w:ilvl w:val="1"/>
          <w:numId w:val="38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75C62">
        <w:rPr>
          <w:rFonts w:ascii="Times New Roman" w:hAnsi="Times New Roman" w:cs="Times New Roman"/>
          <w:sz w:val="28"/>
          <w:szCs w:val="28"/>
        </w:rPr>
        <w:t>Решение о с</w:t>
      </w:r>
      <w:r w:rsidR="0099574B" w:rsidRPr="00F75C62">
        <w:rPr>
          <w:rFonts w:ascii="Times New Roman" w:hAnsi="Times New Roman" w:cs="Times New Roman"/>
          <w:sz w:val="28"/>
          <w:szCs w:val="28"/>
        </w:rPr>
        <w:t xml:space="preserve">даче </w:t>
      </w:r>
      <w:r w:rsidR="00452C56" w:rsidRPr="00F75C62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452C56" w:rsidRPr="00F75C62">
        <w:rPr>
          <w:rFonts w:ascii="Times New Roman" w:hAnsi="Times New Roman" w:cs="Times New Roman"/>
          <w:sz w:val="28"/>
          <w:szCs w:val="28"/>
        </w:rPr>
        <w:t>несдаче</w:t>
      </w:r>
      <w:proofErr w:type="spellEnd"/>
      <w:r w:rsidR="00452C56" w:rsidRPr="00F75C62">
        <w:rPr>
          <w:rFonts w:ascii="Times New Roman" w:hAnsi="Times New Roman" w:cs="Times New Roman"/>
          <w:sz w:val="28"/>
          <w:szCs w:val="28"/>
        </w:rPr>
        <w:t xml:space="preserve"> </w:t>
      </w:r>
      <w:r w:rsidR="0099574B" w:rsidRPr="00F75C62">
        <w:rPr>
          <w:rFonts w:ascii="Times New Roman" w:hAnsi="Times New Roman" w:cs="Times New Roman"/>
          <w:sz w:val="28"/>
          <w:szCs w:val="28"/>
        </w:rPr>
        <w:t xml:space="preserve">аттестации </w:t>
      </w:r>
      <w:r w:rsidR="00360992" w:rsidRPr="00F75C62">
        <w:rPr>
          <w:rFonts w:ascii="Times New Roman" w:hAnsi="Times New Roman" w:cs="Times New Roman"/>
          <w:sz w:val="28"/>
          <w:szCs w:val="28"/>
        </w:rPr>
        <w:t>Р</w:t>
      </w:r>
      <w:r w:rsidR="0099574B" w:rsidRPr="00F75C62">
        <w:rPr>
          <w:rFonts w:ascii="Times New Roman" w:hAnsi="Times New Roman" w:cs="Times New Roman"/>
          <w:sz w:val="28"/>
          <w:szCs w:val="28"/>
        </w:rPr>
        <w:t>аботником принимается аттестационной комиссией.</w:t>
      </w:r>
      <w:r w:rsidR="007E1D8A" w:rsidRPr="00F75C62">
        <w:rPr>
          <w:rFonts w:ascii="Times New Roman" w:hAnsi="Times New Roman" w:cs="Times New Roman"/>
          <w:sz w:val="28"/>
          <w:szCs w:val="28"/>
        </w:rPr>
        <w:t xml:space="preserve"> Голосование по результатам аттестации осуществляется участниками комиссии открытым голосова</w:t>
      </w:r>
      <w:r w:rsidR="00360992" w:rsidRPr="00F75C62">
        <w:rPr>
          <w:rFonts w:ascii="Times New Roman" w:hAnsi="Times New Roman" w:cs="Times New Roman"/>
          <w:sz w:val="28"/>
          <w:szCs w:val="28"/>
        </w:rPr>
        <w:t>нием в отсутствии аттестуемого Р</w:t>
      </w:r>
      <w:r w:rsidR="007E1D8A" w:rsidRPr="00F75C62">
        <w:rPr>
          <w:rFonts w:ascii="Times New Roman" w:hAnsi="Times New Roman" w:cs="Times New Roman"/>
          <w:sz w:val="28"/>
          <w:szCs w:val="28"/>
        </w:rPr>
        <w:t>аботника.</w:t>
      </w:r>
    </w:p>
    <w:p w:rsidR="007E1D8A" w:rsidRPr="00F75C62" w:rsidRDefault="007E1D8A" w:rsidP="003151EF">
      <w:pPr>
        <w:pStyle w:val="a3"/>
        <w:numPr>
          <w:ilvl w:val="1"/>
          <w:numId w:val="38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75C62">
        <w:rPr>
          <w:rFonts w:ascii="Times New Roman" w:hAnsi="Times New Roman" w:cs="Times New Roman"/>
          <w:sz w:val="28"/>
          <w:szCs w:val="28"/>
        </w:rPr>
        <w:t xml:space="preserve">Результаты голосования определяются простым большинством голосов. При равенстве голосов </w:t>
      </w:r>
      <w:r w:rsidR="005C4E57">
        <w:rPr>
          <w:rFonts w:ascii="Times New Roman" w:hAnsi="Times New Roman" w:cs="Times New Roman"/>
          <w:sz w:val="28"/>
          <w:szCs w:val="28"/>
        </w:rPr>
        <w:t>решающий голос принадлежит председателю аттестационной комиссии</w:t>
      </w:r>
      <w:r w:rsidRPr="00F75C62">
        <w:rPr>
          <w:rFonts w:ascii="Times New Roman" w:hAnsi="Times New Roman" w:cs="Times New Roman"/>
          <w:sz w:val="28"/>
          <w:szCs w:val="28"/>
        </w:rPr>
        <w:t>.</w:t>
      </w:r>
    </w:p>
    <w:p w:rsidR="00A06E70" w:rsidRDefault="00524A21" w:rsidP="00524A21">
      <w:pPr>
        <w:pStyle w:val="ad"/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а</w:t>
      </w:r>
      <w:r w:rsidR="00A06E70" w:rsidRPr="00A06E70">
        <w:rPr>
          <w:rFonts w:ascii="Times New Roman" w:hAnsi="Times New Roman" w:cs="Times New Roman"/>
          <w:sz w:val="28"/>
          <w:szCs w:val="28"/>
        </w:rPr>
        <w:t>ттестаци</w:t>
      </w:r>
      <w:r>
        <w:rPr>
          <w:rFonts w:ascii="Times New Roman" w:hAnsi="Times New Roman" w:cs="Times New Roman"/>
          <w:sz w:val="28"/>
          <w:szCs w:val="28"/>
        </w:rPr>
        <w:t>онной комиссии может быть</w:t>
      </w:r>
      <w:r w:rsidR="00A06E70">
        <w:rPr>
          <w:rFonts w:ascii="Times New Roman" w:hAnsi="Times New Roman" w:cs="Times New Roman"/>
          <w:sz w:val="28"/>
          <w:szCs w:val="28"/>
        </w:rPr>
        <w:t>:</w:t>
      </w:r>
    </w:p>
    <w:p w:rsidR="00524A21" w:rsidRDefault="00524A21" w:rsidP="00524A21">
      <w:pPr>
        <w:pStyle w:val="ad"/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680A">
        <w:rPr>
          <w:rFonts w:ascii="Times New Roman" w:hAnsi="Times New Roman" w:cs="Times New Roman"/>
          <w:b/>
          <w:sz w:val="28"/>
          <w:szCs w:val="28"/>
        </w:rPr>
        <w:lastRenderedPageBreak/>
        <w:t>Работник соответствует занимаемой должности.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A21">
        <w:rPr>
          <w:rFonts w:ascii="Times New Roman" w:hAnsi="Times New Roman" w:cs="Times New Roman"/>
          <w:sz w:val="28"/>
          <w:szCs w:val="28"/>
        </w:rPr>
        <w:t>В случае, если Работник не подтвердил категорию/должность, на которые претендовал, он остаетс</w:t>
      </w:r>
      <w:r w:rsidR="003D25FF">
        <w:rPr>
          <w:rFonts w:ascii="Times New Roman" w:hAnsi="Times New Roman" w:cs="Times New Roman"/>
          <w:sz w:val="28"/>
          <w:szCs w:val="28"/>
        </w:rPr>
        <w:t xml:space="preserve">я на своей должности/категории </w:t>
      </w:r>
      <w:r w:rsidRPr="00524A21">
        <w:rPr>
          <w:rFonts w:ascii="Times New Roman" w:hAnsi="Times New Roman" w:cs="Times New Roman"/>
          <w:sz w:val="28"/>
          <w:szCs w:val="28"/>
        </w:rPr>
        <w:t xml:space="preserve">с предоставлением возможности </w:t>
      </w:r>
      <w:r w:rsidR="00F4680A">
        <w:rPr>
          <w:rFonts w:ascii="Times New Roman" w:hAnsi="Times New Roman" w:cs="Times New Roman"/>
          <w:sz w:val="28"/>
          <w:szCs w:val="28"/>
        </w:rPr>
        <w:t>Р</w:t>
      </w:r>
      <w:r w:rsidRPr="00524A21">
        <w:rPr>
          <w:rFonts w:ascii="Times New Roman" w:hAnsi="Times New Roman" w:cs="Times New Roman"/>
          <w:sz w:val="28"/>
          <w:szCs w:val="28"/>
        </w:rPr>
        <w:t xml:space="preserve">аботнику повторно </w:t>
      </w:r>
      <w:r w:rsidR="00F807B5" w:rsidRPr="00524A21">
        <w:rPr>
          <w:rFonts w:ascii="Times New Roman" w:hAnsi="Times New Roman" w:cs="Times New Roman"/>
          <w:sz w:val="28"/>
          <w:szCs w:val="28"/>
        </w:rPr>
        <w:t>пройти аттестацию</w:t>
      </w:r>
      <w:r w:rsidRPr="00524A21">
        <w:rPr>
          <w:rFonts w:ascii="Times New Roman" w:hAnsi="Times New Roman" w:cs="Times New Roman"/>
          <w:sz w:val="28"/>
          <w:szCs w:val="28"/>
        </w:rPr>
        <w:t xml:space="preserve"> в течении </w:t>
      </w:r>
      <w:r w:rsidR="0003371D">
        <w:rPr>
          <w:rFonts w:ascii="Times New Roman" w:hAnsi="Times New Roman" w:cs="Times New Roman"/>
          <w:sz w:val="28"/>
          <w:szCs w:val="28"/>
        </w:rPr>
        <w:t xml:space="preserve">12 </w:t>
      </w:r>
      <w:r w:rsidR="00F4680A">
        <w:rPr>
          <w:rFonts w:ascii="Times New Roman" w:hAnsi="Times New Roman" w:cs="Times New Roman"/>
          <w:sz w:val="28"/>
          <w:szCs w:val="28"/>
        </w:rPr>
        <w:t xml:space="preserve">(двенадцати) </w:t>
      </w:r>
      <w:r w:rsidR="0003371D">
        <w:rPr>
          <w:rFonts w:ascii="Times New Roman" w:hAnsi="Times New Roman" w:cs="Times New Roman"/>
          <w:sz w:val="28"/>
          <w:szCs w:val="28"/>
        </w:rPr>
        <w:t>месяцев</w:t>
      </w:r>
      <w:r w:rsidRPr="00524A21">
        <w:rPr>
          <w:rFonts w:ascii="Times New Roman" w:hAnsi="Times New Roman" w:cs="Times New Roman"/>
          <w:sz w:val="28"/>
          <w:szCs w:val="28"/>
        </w:rPr>
        <w:t>.</w:t>
      </w:r>
    </w:p>
    <w:p w:rsidR="00524A21" w:rsidRDefault="00524A21" w:rsidP="00524A21">
      <w:pPr>
        <w:pStyle w:val="ad"/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680A">
        <w:rPr>
          <w:rFonts w:ascii="Times New Roman" w:hAnsi="Times New Roman" w:cs="Times New Roman"/>
          <w:b/>
          <w:sz w:val="28"/>
          <w:szCs w:val="28"/>
        </w:rPr>
        <w:t>Работник подлежит повторной аттестации</w:t>
      </w:r>
      <w:r w:rsidR="00F4680A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случае, когда Работник не явился на аттестацию по уважительной причине (п.4.10). </w:t>
      </w:r>
    </w:p>
    <w:p w:rsidR="00524A21" w:rsidRDefault="00524A21" w:rsidP="00524A21">
      <w:pPr>
        <w:pStyle w:val="ad"/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680A">
        <w:rPr>
          <w:rFonts w:ascii="Times New Roman" w:hAnsi="Times New Roman" w:cs="Times New Roman"/>
          <w:b/>
          <w:sz w:val="28"/>
          <w:szCs w:val="28"/>
        </w:rPr>
        <w:t>Работник рекомендуется к повышению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24A21">
        <w:rPr>
          <w:rFonts w:ascii="Times New Roman" w:hAnsi="Times New Roman" w:cs="Times New Roman"/>
          <w:sz w:val="28"/>
          <w:szCs w:val="28"/>
        </w:rPr>
        <w:t>В случае успешной сдачи аттестации Работник переводится на более высокую категорию/должность при условии сдачи всех необходимых экзаменов по технике безопасности.</w:t>
      </w:r>
    </w:p>
    <w:p w:rsidR="00524A21" w:rsidRDefault="00524A21" w:rsidP="00F807B5">
      <w:pPr>
        <w:pStyle w:val="ad"/>
        <w:numPr>
          <w:ilvl w:val="2"/>
          <w:numId w:val="38"/>
        </w:numPr>
        <w:ind w:left="1418" w:hanging="851"/>
        <w:jc w:val="both"/>
        <w:rPr>
          <w:rFonts w:ascii="Times New Roman" w:hAnsi="Times New Roman" w:cs="Times New Roman"/>
          <w:sz w:val="28"/>
          <w:szCs w:val="28"/>
        </w:rPr>
      </w:pPr>
      <w:r w:rsidRPr="00F4680A">
        <w:rPr>
          <w:rFonts w:ascii="Times New Roman" w:hAnsi="Times New Roman" w:cs="Times New Roman"/>
          <w:b/>
          <w:sz w:val="28"/>
          <w:szCs w:val="28"/>
        </w:rPr>
        <w:t>Работник не соответствует занимаемой должности</w:t>
      </w:r>
      <w:r w:rsidR="00F27039" w:rsidRPr="00F4680A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Pr="00F4680A">
        <w:rPr>
          <w:rFonts w:ascii="Times New Roman" w:hAnsi="Times New Roman" w:cs="Times New Roman"/>
          <w:b/>
          <w:sz w:val="28"/>
          <w:szCs w:val="28"/>
        </w:rPr>
        <w:t xml:space="preserve"> рекомендуется к понижению на нижестоящую должность/категорию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06E70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06E70">
        <w:rPr>
          <w:rFonts w:ascii="Times New Roman" w:hAnsi="Times New Roman" w:cs="Times New Roman"/>
          <w:sz w:val="28"/>
          <w:szCs w:val="28"/>
        </w:rPr>
        <w:t xml:space="preserve">аботник не </w:t>
      </w:r>
      <w:r>
        <w:rPr>
          <w:rFonts w:ascii="Times New Roman" w:hAnsi="Times New Roman" w:cs="Times New Roman"/>
          <w:sz w:val="28"/>
          <w:szCs w:val="28"/>
        </w:rPr>
        <w:t>подтвердил соответствие занимаемой категории/</w:t>
      </w:r>
      <w:r w:rsidRPr="00A06E70">
        <w:rPr>
          <w:rFonts w:ascii="Times New Roman" w:hAnsi="Times New Roman" w:cs="Times New Roman"/>
          <w:sz w:val="28"/>
          <w:szCs w:val="28"/>
        </w:rPr>
        <w:t>должност</w:t>
      </w:r>
      <w:r>
        <w:rPr>
          <w:rFonts w:ascii="Times New Roman" w:hAnsi="Times New Roman" w:cs="Times New Roman"/>
          <w:sz w:val="28"/>
          <w:szCs w:val="28"/>
        </w:rPr>
        <w:t xml:space="preserve">и, </w:t>
      </w:r>
      <w:r w:rsidRPr="00A06E70">
        <w:rPr>
          <w:rFonts w:ascii="Times New Roman" w:hAnsi="Times New Roman" w:cs="Times New Roman"/>
          <w:sz w:val="28"/>
          <w:szCs w:val="28"/>
        </w:rPr>
        <w:t>при наличии вакансии он переводится на более низкую должность или категорию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4A21" w:rsidRPr="00524A21" w:rsidRDefault="00524A21" w:rsidP="00F807B5">
      <w:pPr>
        <w:pStyle w:val="ad"/>
        <w:numPr>
          <w:ilvl w:val="2"/>
          <w:numId w:val="38"/>
        </w:numPr>
        <w:ind w:left="1418" w:hanging="851"/>
        <w:jc w:val="both"/>
        <w:rPr>
          <w:rFonts w:ascii="Times New Roman" w:hAnsi="Times New Roman" w:cs="Times New Roman"/>
          <w:sz w:val="28"/>
          <w:szCs w:val="28"/>
        </w:rPr>
      </w:pPr>
      <w:r w:rsidRPr="00F4680A">
        <w:rPr>
          <w:rFonts w:ascii="Times New Roman" w:hAnsi="Times New Roman" w:cs="Times New Roman"/>
          <w:b/>
          <w:sz w:val="28"/>
          <w:szCs w:val="28"/>
        </w:rPr>
        <w:t>Работник не соответствует занимаемой должности, рекомендуется к увольнению.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E70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06E70">
        <w:rPr>
          <w:rFonts w:ascii="Times New Roman" w:hAnsi="Times New Roman" w:cs="Times New Roman"/>
          <w:sz w:val="28"/>
          <w:szCs w:val="28"/>
        </w:rPr>
        <w:t xml:space="preserve">аботник не </w:t>
      </w:r>
      <w:r>
        <w:rPr>
          <w:rFonts w:ascii="Times New Roman" w:hAnsi="Times New Roman" w:cs="Times New Roman"/>
          <w:sz w:val="28"/>
          <w:szCs w:val="28"/>
        </w:rPr>
        <w:t>подтвердил соответствие занимаемой категории/</w:t>
      </w:r>
      <w:r w:rsidRPr="00A06E70">
        <w:rPr>
          <w:rFonts w:ascii="Times New Roman" w:hAnsi="Times New Roman" w:cs="Times New Roman"/>
          <w:sz w:val="28"/>
          <w:szCs w:val="28"/>
        </w:rPr>
        <w:t>должност</w:t>
      </w:r>
      <w:r>
        <w:rPr>
          <w:rFonts w:ascii="Times New Roman" w:hAnsi="Times New Roman" w:cs="Times New Roman"/>
          <w:sz w:val="28"/>
          <w:szCs w:val="28"/>
        </w:rPr>
        <w:t xml:space="preserve">и, </w:t>
      </w:r>
      <w:r w:rsidRPr="00A06E70">
        <w:rPr>
          <w:rFonts w:ascii="Times New Roman" w:hAnsi="Times New Roman" w:cs="Times New Roman"/>
          <w:sz w:val="28"/>
          <w:szCs w:val="28"/>
        </w:rPr>
        <w:t>при отсутствии вакансии трудовой договор расторгается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5C62" w:rsidRDefault="008571FD" w:rsidP="00F75C62">
      <w:pPr>
        <w:pStyle w:val="ad"/>
        <w:numPr>
          <w:ilvl w:val="1"/>
          <w:numId w:val="38"/>
        </w:numPr>
        <w:spacing w:after="0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Аттестационные листы, п</w:t>
      </w:r>
      <w:r w:rsidR="00C90F3D" w:rsidRPr="005E3723">
        <w:rPr>
          <w:rFonts w:ascii="Times New Roman" w:hAnsi="Times New Roman" w:cs="Times New Roman"/>
          <w:sz w:val="28"/>
          <w:szCs w:val="28"/>
        </w:rPr>
        <w:t>ротоколы</w:t>
      </w:r>
      <w:r>
        <w:rPr>
          <w:rFonts w:ascii="Times New Roman" w:hAnsi="Times New Roman" w:cs="Times New Roman"/>
          <w:sz w:val="28"/>
          <w:szCs w:val="28"/>
        </w:rPr>
        <w:t>, характеристики, служебные записки, ответы на вопросы (если кандидат отвечал письменно и делал заметки)</w:t>
      </w:r>
      <w:r w:rsidR="00C90F3D" w:rsidRPr="005E3723">
        <w:rPr>
          <w:rFonts w:ascii="Times New Roman" w:hAnsi="Times New Roman" w:cs="Times New Roman"/>
          <w:sz w:val="28"/>
          <w:szCs w:val="28"/>
        </w:rPr>
        <w:t xml:space="preserve"> храня</w:t>
      </w:r>
      <w:r w:rsidR="00E61283" w:rsidRPr="005E3723">
        <w:rPr>
          <w:rFonts w:ascii="Times New Roman" w:hAnsi="Times New Roman" w:cs="Times New Roman"/>
          <w:sz w:val="28"/>
          <w:szCs w:val="28"/>
        </w:rPr>
        <w:t xml:space="preserve">тся у </w:t>
      </w:r>
      <w:r w:rsidR="00F75C62">
        <w:rPr>
          <w:rFonts w:ascii="Times New Roman" w:hAnsi="Times New Roman" w:cs="Times New Roman"/>
          <w:sz w:val="28"/>
          <w:szCs w:val="28"/>
        </w:rPr>
        <w:t>начальника</w:t>
      </w:r>
      <w:r w:rsidR="00A61469">
        <w:rPr>
          <w:rFonts w:ascii="Times New Roman" w:hAnsi="Times New Roman" w:cs="Times New Roman"/>
          <w:sz w:val="28"/>
          <w:szCs w:val="28"/>
        </w:rPr>
        <w:t>/работника</w:t>
      </w:r>
      <w:r w:rsidR="00F75C62">
        <w:rPr>
          <w:rFonts w:ascii="Times New Roman" w:hAnsi="Times New Roman" w:cs="Times New Roman"/>
          <w:sz w:val="28"/>
          <w:szCs w:val="28"/>
        </w:rPr>
        <w:t xml:space="preserve"> отдела развития персонала</w:t>
      </w:r>
      <w:r w:rsidR="008F0AC7" w:rsidRPr="005E3723">
        <w:rPr>
          <w:rFonts w:ascii="Times New Roman" w:hAnsi="Times New Roman" w:cs="Times New Roman"/>
          <w:sz w:val="28"/>
          <w:szCs w:val="28"/>
        </w:rPr>
        <w:t>.</w:t>
      </w:r>
    </w:p>
    <w:p w:rsidR="00F75C62" w:rsidRDefault="00441EEB" w:rsidP="00F75C62">
      <w:pPr>
        <w:pStyle w:val="ad"/>
        <w:numPr>
          <w:ilvl w:val="1"/>
          <w:numId w:val="38"/>
        </w:numPr>
        <w:spacing w:after="0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75C62">
        <w:rPr>
          <w:rFonts w:ascii="Times New Roman" w:hAnsi="Times New Roman" w:cs="Times New Roman"/>
          <w:sz w:val="28"/>
          <w:szCs w:val="28"/>
        </w:rPr>
        <w:t>В случаях, когда аттестац</w:t>
      </w:r>
      <w:r w:rsidR="00F27039">
        <w:rPr>
          <w:rFonts w:ascii="Times New Roman" w:hAnsi="Times New Roman" w:cs="Times New Roman"/>
          <w:sz w:val="28"/>
          <w:szCs w:val="28"/>
        </w:rPr>
        <w:t>ия проводилась в формате онлайн</w:t>
      </w:r>
      <w:r w:rsidR="00F4680A">
        <w:rPr>
          <w:rFonts w:ascii="Times New Roman" w:hAnsi="Times New Roman" w:cs="Times New Roman"/>
          <w:sz w:val="28"/>
          <w:szCs w:val="28"/>
        </w:rPr>
        <w:t>,</w:t>
      </w:r>
      <w:r w:rsidR="00F27039">
        <w:rPr>
          <w:rFonts w:ascii="Times New Roman" w:hAnsi="Times New Roman" w:cs="Times New Roman"/>
          <w:sz w:val="28"/>
          <w:szCs w:val="28"/>
        </w:rPr>
        <w:t xml:space="preserve"> </w:t>
      </w:r>
      <w:r w:rsidR="00F4680A">
        <w:rPr>
          <w:rFonts w:ascii="Times New Roman" w:hAnsi="Times New Roman" w:cs="Times New Roman"/>
          <w:sz w:val="28"/>
          <w:szCs w:val="28"/>
        </w:rPr>
        <w:t>Р</w:t>
      </w:r>
      <w:r w:rsidR="00F75C62" w:rsidRPr="00F75C62">
        <w:rPr>
          <w:rFonts w:ascii="Times New Roman" w:hAnsi="Times New Roman" w:cs="Times New Roman"/>
          <w:sz w:val="28"/>
          <w:szCs w:val="28"/>
        </w:rPr>
        <w:t>аботни</w:t>
      </w:r>
      <w:r w:rsidRPr="00F75C62">
        <w:rPr>
          <w:rFonts w:ascii="Times New Roman" w:hAnsi="Times New Roman" w:cs="Times New Roman"/>
          <w:sz w:val="28"/>
          <w:szCs w:val="28"/>
        </w:rPr>
        <w:t xml:space="preserve">ку и </w:t>
      </w:r>
      <w:r w:rsidR="00F4680A">
        <w:rPr>
          <w:rFonts w:ascii="Times New Roman" w:hAnsi="Times New Roman" w:cs="Times New Roman"/>
          <w:sz w:val="28"/>
          <w:szCs w:val="28"/>
        </w:rPr>
        <w:t xml:space="preserve">руководителю </w:t>
      </w:r>
      <w:r w:rsidR="00DE78F0" w:rsidRPr="00F75C62">
        <w:rPr>
          <w:rFonts w:ascii="Times New Roman" w:hAnsi="Times New Roman" w:cs="Times New Roman"/>
          <w:sz w:val="28"/>
          <w:szCs w:val="28"/>
        </w:rPr>
        <w:t>отдела</w:t>
      </w:r>
      <w:r w:rsidRPr="00F75C62">
        <w:rPr>
          <w:rFonts w:ascii="Times New Roman" w:hAnsi="Times New Roman" w:cs="Times New Roman"/>
          <w:sz w:val="28"/>
          <w:szCs w:val="28"/>
        </w:rPr>
        <w:t xml:space="preserve"> высылается отсканированный вариант аттестационного листа. В ответном письме </w:t>
      </w:r>
      <w:r w:rsidR="00F75C62" w:rsidRPr="00F75C62">
        <w:rPr>
          <w:rFonts w:ascii="Times New Roman" w:hAnsi="Times New Roman" w:cs="Times New Roman"/>
          <w:sz w:val="28"/>
          <w:szCs w:val="28"/>
        </w:rPr>
        <w:t>Работ</w:t>
      </w:r>
      <w:r w:rsidRPr="00F75C62">
        <w:rPr>
          <w:rFonts w:ascii="Times New Roman" w:hAnsi="Times New Roman" w:cs="Times New Roman"/>
          <w:sz w:val="28"/>
          <w:szCs w:val="28"/>
        </w:rPr>
        <w:t>ник должен написать: «с аттестационным листом №_____</w:t>
      </w:r>
      <w:r w:rsidR="00225961" w:rsidRPr="00F75C62">
        <w:rPr>
          <w:rFonts w:ascii="Times New Roman" w:hAnsi="Times New Roman" w:cs="Times New Roman"/>
          <w:sz w:val="28"/>
          <w:szCs w:val="28"/>
        </w:rPr>
        <w:t xml:space="preserve"> от _____________ ознакомлен. С результатами аттестации согласен».</w:t>
      </w:r>
      <w:r w:rsidRPr="00F75C62">
        <w:rPr>
          <w:rFonts w:ascii="Times New Roman" w:hAnsi="Times New Roman" w:cs="Times New Roman"/>
          <w:sz w:val="28"/>
          <w:szCs w:val="28"/>
        </w:rPr>
        <w:t xml:space="preserve"> </w:t>
      </w:r>
      <w:r w:rsidR="008571FD" w:rsidRPr="00F75C62">
        <w:rPr>
          <w:rFonts w:ascii="Times New Roman" w:hAnsi="Times New Roman" w:cs="Times New Roman"/>
          <w:sz w:val="28"/>
          <w:szCs w:val="28"/>
        </w:rPr>
        <w:t xml:space="preserve">В копии письма указывается </w:t>
      </w:r>
      <w:r w:rsidR="00A61469">
        <w:rPr>
          <w:rFonts w:ascii="Times New Roman" w:hAnsi="Times New Roman" w:cs="Times New Roman"/>
          <w:sz w:val="28"/>
          <w:szCs w:val="28"/>
        </w:rPr>
        <w:t>работник отдела развития персонала</w:t>
      </w:r>
      <w:r w:rsidR="008571FD" w:rsidRPr="00F75C62">
        <w:rPr>
          <w:rFonts w:ascii="Times New Roman" w:hAnsi="Times New Roman" w:cs="Times New Roman"/>
          <w:sz w:val="28"/>
          <w:szCs w:val="28"/>
        </w:rPr>
        <w:t>.</w:t>
      </w:r>
    </w:p>
    <w:p w:rsidR="00F75C62" w:rsidRDefault="00F47B99" w:rsidP="008571FD">
      <w:pPr>
        <w:pStyle w:val="ad"/>
        <w:numPr>
          <w:ilvl w:val="2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C62">
        <w:rPr>
          <w:rFonts w:ascii="Times New Roman" w:hAnsi="Times New Roman" w:cs="Times New Roman"/>
          <w:sz w:val="28"/>
          <w:szCs w:val="28"/>
        </w:rPr>
        <w:t xml:space="preserve">Срок отправки отсканированных документов </w:t>
      </w:r>
      <w:r w:rsidRPr="00F4680A">
        <w:rPr>
          <w:rFonts w:ascii="Times New Roman" w:hAnsi="Times New Roman" w:cs="Times New Roman"/>
          <w:b/>
          <w:sz w:val="28"/>
          <w:szCs w:val="28"/>
        </w:rPr>
        <w:t>2 (два) рабочих дня</w:t>
      </w:r>
      <w:r w:rsidRPr="00F75C62">
        <w:rPr>
          <w:rFonts w:ascii="Times New Roman" w:hAnsi="Times New Roman" w:cs="Times New Roman"/>
          <w:sz w:val="28"/>
          <w:szCs w:val="28"/>
        </w:rPr>
        <w:t xml:space="preserve">. Срок получения ответа </w:t>
      </w:r>
      <w:r w:rsidRPr="00F4680A">
        <w:rPr>
          <w:rFonts w:ascii="Times New Roman" w:hAnsi="Times New Roman" w:cs="Times New Roman"/>
          <w:b/>
          <w:sz w:val="28"/>
          <w:szCs w:val="28"/>
        </w:rPr>
        <w:t>1 (один) рабочий день</w:t>
      </w:r>
      <w:r w:rsidRPr="00F75C62">
        <w:rPr>
          <w:rFonts w:ascii="Times New Roman" w:hAnsi="Times New Roman" w:cs="Times New Roman"/>
          <w:sz w:val="28"/>
          <w:szCs w:val="28"/>
        </w:rPr>
        <w:t>.</w:t>
      </w:r>
    </w:p>
    <w:p w:rsidR="00F75C62" w:rsidRDefault="00F47B99" w:rsidP="00067B80">
      <w:pPr>
        <w:pStyle w:val="ad"/>
        <w:numPr>
          <w:ilvl w:val="2"/>
          <w:numId w:val="38"/>
        </w:numPr>
        <w:tabs>
          <w:tab w:val="left" w:pos="709"/>
          <w:tab w:val="left" w:pos="1276"/>
        </w:tabs>
        <w:spacing w:after="0"/>
        <w:ind w:left="142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75C62">
        <w:rPr>
          <w:rFonts w:ascii="Times New Roman" w:hAnsi="Times New Roman" w:cs="Times New Roman"/>
          <w:sz w:val="28"/>
          <w:szCs w:val="28"/>
        </w:rPr>
        <w:t xml:space="preserve">В случае, если сроки </w:t>
      </w:r>
      <w:r w:rsidR="0059315E" w:rsidRPr="00F75C62">
        <w:rPr>
          <w:rFonts w:ascii="Times New Roman" w:hAnsi="Times New Roman" w:cs="Times New Roman"/>
          <w:sz w:val="28"/>
          <w:szCs w:val="28"/>
        </w:rPr>
        <w:t xml:space="preserve">получения подтверждения от </w:t>
      </w:r>
      <w:r w:rsidR="00F75C62" w:rsidRPr="00F75C62">
        <w:rPr>
          <w:rFonts w:ascii="Times New Roman" w:hAnsi="Times New Roman" w:cs="Times New Roman"/>
          <w:sz w:val="28"/>
          <w:szCs w:val="28"/>
        </w:rPr>
        <w:t>Р</w:t>
      </w:r>
      <w:r w:rsidR="0059315E" w:rsidRPr="00F75C62">
        <w:rPr>
          <w:rFonts w:ascii="Times New Roman" w:hAnsi="Times New Roman" w:cs="Times New Roman"/>
          <w:sz w:val="28"/>
          <w:szCs w:val="28"/>
        </w:rPr>
        <w:t>аботника просрочены</w:t>
      </w:r>
      <w:r w:rsidRPr="00F75C62">
        <w:rPr>
          <w:rFonts w:ascii="Times New Roman" w:hAnsi="Times New Roman" w:cs="Times New Roman"/>
          <w:sz w:val="28"/>
          <w:szCs w:val="28"/>
        </w:rPr>
        <w:t xml:space="preserve">, перевод автоматически переносится на следующий месяц после получения подтверждения от </w:t>
      </w:r>
      <w:r w:rsidR="00F75C62" w:rsidRPr="00F75C62">
        <w:rPr>
          <w:rFonts w:ascii="Times New Roman" w:hAnsi="Times New Roman" w:cs="Times New Roman"/>
          <w:sz w:val="28"/>
          <w:szCs w:val="28"/>
        </w:rPr>
        <w:t>Р</w:t>
      </w:r>
      <w:r w:rsidRPr="00F75C62">
        <w:rPr>
          <w:rFonts w:ascii="Times New Roman" w:hAnsi="Times New Roman" w:cs="Times New Roman"/>
          <w:sz w:val="28"/>
          <w:szCs w:val="28"/>
        </w:rPr>
        <w:t>аботника.</w:t>
      </w:r>
    </w:p>
    <w:p w:rsidR="007326AF" w:rsidRPr="007326AF" w:rsidRDefault="00E93FEE" w:rsidP="00067B80">
      <w:pPr>
        <w:pStyle w:val="ad"/>
        <w:numPr>
          <w:ilvl w:val="1"/>
          <w:numId w:val="38"/>
        </w:numPr>
        <w:tabs>
          <w:tab w:val="left" w:pos="709"/>
          <w:tab w:val="left" w:pos="1276"/>
        </w:tabs>
        <w:spacing w:after="0"/>
        <w:ind w:left="142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75C62">
        <w:rPr>
          <w:rFonts w:ascii="Times New Roman" w:eastAsia="Times New Roman" w:hAnsi="Times New Roman" w:cs="Times New Roman"/>
          <w:sz w:val="28"/>
          <w:szCs w:val="28"/>
        </w:rPr>
        <w:t xml:space="preserve">В случае неявки </w:t>
      </w:r>
      <w:r w:rsidR="00F75C62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F75C62">
        <w:rPr>
          <w:rFonts w:ascii="Times New Roman" w:eastAsia="Times New Roman" w:hAnsi="Times New Roman" w:cs="Times New Roman"/>
          <w:sz w:val="28"/>
          <w:szCs w:val="28"/>
        </w:rPr>
        <w:t>аботника на аттестацию</w:t>
      </w:r>
      <w:r w:rsidR="007326AF">
        <w:rPr>
          <w:rFonts w:ascii="Times New Roman" w:eastAsia="Times New Roman" w:hAnsi="Times New Roman" w:cs="Times New Roman"/>
          <w:sz w:val="28"/>
          <w:szCs w:val="28"/>
        </w:rPr>
        <w:t xml:space="preserve"> при условии, что Р</w:t>
      </w:r>
      <w:r w:rsidR="008571FD" w:rsidRPr="00F75C62">
        <w:rPr>
          <w:rFonts w:ascii="Times New Roman" w:eastAsia="Times New Roman" w:hAnsi="Times New Roman" w:cs="Times New Roman"/>
          <w:sz w:val="28"/>
          <w:szCs w:val="28"/>
        </w:rPr>
        <w:t>аботник надлежащим образом осведомлен о времени и месте проведения аттестации, по уважительной причине</w:t>
      </w:r>
      <w:r w:rsidR="00B26C06" w:rsidRPr="00F75C62">
        <w:rPr>
          <w:rFonts w:ascii="Times New Roman" w:eastAsia="Times New Roman" w:hAnsi="Times New Roman" w:cs="Times New Roman"/>
          <w:sz w:val="28"/>
          <w:szCs w:val="28"/>
        </w:rPr>
        <w:t>,</w:t>
      </w:r>
      <w:r w:rsidR="008571FD" w:rsidRPr="00F75C62">
        <w:rPr>
          <w:rFonts w:ascii="Times New Roman" w:eastAsia="Times New Roman" w:hAnsi="Times New Roman" w:cs="Times New Roman"/>
          <w:sz w:val="28"/>
          <w:szCs w:val="28"/>
        </w:rPr>
        <w:t xml:space="preserve"> аттестация переносится </w:t>
      </w:r>
      <w:r w:rsidRPr="00F75C62">
        <w:rPr>
          <w:rFonts w:ascii="Times New Roman" w:eastAsia="Times New Roman" w:hAnsi="Times New Roman" w:cs="Times New Roman"/>
          <w:sz w:val="28"/>
          <w:szCs w:val="28"/>
        </w:rPr>
        <w:t xml:space="preserve">на срок не более чем 30 </w:t>
      </w:r>
      <w:r w:rsidR="00067B80">
        <w:rPr>
          <w:rFonts w:ascii="Times New Roman" w:eastAsia="Times New Roman" w:hAnsi="Times New Roman" w:cs="Times New Roman"/>
          <w:sz w:val="28"/>
          <w:szCs w:val="28"/>
        </w:rPr>
        <w:t xml:space="preserve">(тридцать) календарных </w:t>
      </w:r>
      <w:r w:rsidRPr="00F75C62">
        <w:rPr>
          <w:rFonts w:ascii="Times New Roman" w:eastAsia="Times New Roman" w:hAnsi="Times New Roman" w:cs="Times New Roman"/>
          <w:sz w:val="28"/>
          <w:szCs w:val="28"/>
        </w:rPr>
        <w:t>дней</w:t>
      </w:r>
      <w:r w:rsidR="00F75C62" w:rsidRPr="00F75C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67B80">
        <w:rPr>
          <w:rFonts w:ascii="Times New Roman" w:eastAsia="Times New Roman" w:hAnsi="Times New Roman" w:cs="Times New Roman"/>
          <w:sz w:val="28"/>
          <w:szCs w:val="28"/>
        </w:rPr>
        <w:t xml:space="preserve">В аттестационном листе </w:t>
      </w:r>
      <w:r w:rsidR="00067B8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Работника указывается причина отсутствия и дата повторной аттестации. </w:t>
      </w:r>
      <w:r w:rsidR="00F75C62" w:rsidRPr="00F75C62">
        <w:rPr>
          <w:rFonts w:ascii="Times New Roman" w:eastAsia="Times New Roman" w:hAnsi="Times New Roman" w:cs="Times New Roman"/>
          <w:sz w:val="28"/>
          <w:szCs w:val="28"/>
        </w:rPr>
        <w:t>К уважительным причинам относятся</w:t>
      </w:r>
      <w:r w:rsidRPr="00F75C6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326AF" w:rsidRPr="007326AF" w:rsidRDefault="00E93FEE" w:rsidP="007326AF">
      <w:pPr>
        <w:pStyle w:val="ad"/>
        <w:numPr>
          <w:ilvl w:val="2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26AF">
        <w:rPr>
          <w:rFonts w:ascii="Times New Roman" w:eastAsia="Times New Roman" w:hAnsi="Times New Roman" w:cs="Times New Roman"/>
          <w:sz w:val="28"/>
          <w:szCs w:val="28"/>
        </w:rPr>
        <w:t>Болезнь, подтверждённая наличием листа временной нетрудоспособности</w:t>
      </w:r>
      <w:r w:rsidR="007326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26AF" w:rsidRPr="007326AF" w:rsidRDefault="00E93FEE" w:rsidP="007326AF">
      <w:pPr>
        <w:pStyle w:val="ad"/>
        <w:numPr>
          <w:ilvl w:val="2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26AF">
        <w:rPr>
          <w:rFonts w:ascii="Times New Roman" w:eastAsia="Times New Roman" w:hAnsi="Times New Roman" w:cs="Times New Roman"/>
          <w:sz w:val="28"/>
          <w:szCs w:val="28"/>
        </w:rPr>
        <w:t>Смерть близкого человека.</w:t>
      </w:r>
    </w:p>
    <w:p w:rsidR="007326AF" w:rsidRPr="007326AF" w:rsidRDefault="00B83BCC" w:rsidP="007326AF">
      <w:pPr>
        <w:pStyle w:val="ad"/>
        <w:numPr>
          <w:ilvl w:val="2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E93FEE" w:rsidRPr="007326AF">
        <w:rPr>
          <w:rFonts w:ascii="Times New Roman" w:eastAsia="Times New Roman" w:hAnsi="Times New Roman" w:cs="Times New Roman"/>
          <w:sz w:val="28"/>
          <w:szCs w:val="28"/>
        </w:rPr>
        <w:t>омандиро</w:t>
      </w:r>
      <w:r w:rsidR="007326AF">
        <w:rPr>
          <w:rFonts w:ascii="Times New Roman" w:eastAsia="Times New Roman" w:hAnsi="Times New Roman" w:cs="Times New Roman"/>
          <w:sz w:val="28"/>
          <w:szCs w:val="28"/>
        </w:rPr>
        <w:t>вка.</w:t>
      </w:r>
    </w:p>
    <w:p w:rsidR="007326AF" w:rsidRPr="007326AF" w:rsidRDefault="00E93FEE" w:rsidP="007326AF">
      <w:pPr>
        <w:pStyle w:val="ad"/>
        <w:numPr>
          <w:ilvl w:val="2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26AF">
        <w:rPr>
          <w:rFonts w:ascii="Times New Roman" w:eastAsia="Times New Roman" w:hAnsi="Times New Roman" w:cs="Times New Roman"/>
          <w:sz w:val="28"/>
          <w:szCs w:val="28"/>
        </w:rPr>
        <w:t>Стихийные бедствия.</w:t>
      </w:r>
    </w:p>
    <w:p w:rsidR="00E93FEE" w:rsidRPr="00F27039" w:rsidRDefault="00E93FEE" w:rsidP="007326AF">
      <w:pPr>
        <w:pStyle w:val="ad"/>
        <w:numPr>
          <w:ilvl w:val="2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26AF">
        <w:rPr>
          <w:rFonts w:ascii="Times New Roman" w:eastAsia="Times New Roman" w:hAnsi="Times New Roman" w:cs="Times New Roman"/>
          <w:sz w:val="28"/>
          <w:szCs w:val="28"/>
        </w:rPr>
        <w:t>Вызов в военкомат, суд или другие органы исполнительной власти</w:t>
      </w:r>
      <w:r w:rsidR="0025510C" w:rsidRPr="007326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7039" w:rsidRPr="007326AF" w:rsidRDefault="00F27039" w:rsidP="007326AF">
      <w:pPr>
        <w:pStyle w:val="ad"/>
        <w:numPr>
          <w:ilvl w:val="2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Трудовой отпуск или отпуск без сохранения заработной платы.</w:t>
      </w:r>
    </w:p>
    <w:p w:rsidR="007326AF" w:rsidRPr="00471DD4" w:rsidRDefault="007326AF" w:rsidP="007326AF">
      <w:pPr>
        <w:pStyle w:val="a3"/>
        <w:numPr>
          <w:ilvl w:val="1"/>
          <w:numId w:val="38"/>
        </w:numPr>
        <w:tabs>
          <w:tab w:val="left" w:pos="851"/>
        </w:tabs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71DD4">
        <w:rPr>
          <w:rFonts w:ascii="Times New Roman" w:hAnsi="Times New Roman" w:cs="Times New Roman"/>
          <w:sz w:val="28"/>
          <w:szCs w:val="28"/>
        </w:rPr>
        <w:t xml:space="preserve">О наличии уважительной причины аттестуемый Работник уведомляет </w:t>
      </w:r>
      <w:r w:rsidR="00067B80">
        <w:rPr>
          <w:rFonts w:ascii="Times New Roman" w:hAnsi="Times New Roman" w:cs="Times New Roman"/>
          <w:sz w:val="28"/>
          <w:szCs w:val="28"/>
        </w:rPr>
        <w:t xml:space="preserve">руководителя </w:t>
      </w:r>
      <w:r w:rsidRPr="00471DD4">
        <w:rPr>
          <w:rFonts w:ascii="Times New Roman" w:hAnsi="Times New Roman" w:cs="Times New Roman"/>
          <w:sz w:val="28"/>
          <w:szCs w:val="28"/>
        </w:rPr>
        <w:t>отдела и/или секретаря аттестационной комиссии Товарищества до начала аттестации.</w:t>
      </w:r>
    </w:p>
    <w:p w:rsidR="007326AF" w:rsidRPr="00471DD4" w:rsidRDefault="00B26C06" w:rsidP="007326AF">
      <w:pPr>
        <w:pStyle w:val="a3"/>
        <w:numPr>
          <w:ilvl w:val="1"/>
          <w:numId w:val="38"/>
        </w:numPr>
        <w:tabs>
          <w:tab w:val="left" w:pos="851"/>
        </w:tabs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71DD4">
        <w:rPr>
          <w:rFonts w:ascii="Times New Roman" w:eastAsia="Times New Roman" w:hAnsi="Times New Roman" w:cs="Times New Roman"/>
          <w:sz w:val="28"/>
          <w:szCs w:val="28"/>
        </w:rPr>
        <w:t xml:space="preserve">В случае неявки </w:t>
      </w:r>
      <w:r w:rsidR="007326AF" w:rsidRPr="00471DD4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471DD4">
        <w:rPr>
          <w:rFonts w:ascii="Times New Roman" w:eastAsia="Times New Roman" w:hAnsi="Times New Roman" w:cs="Times New Roman"/>
          <w:sz w:val="28"/>
          <w:szCs w:val="28"/>
        </w:rPr>
        <w:t>аботника на аттестацию по неуважите</w:t>
      </w:r>
      <w:r w:rsidR="007326AF" w:rsidRPr="00471DD4">
        <w:rPr>
          <w:rFonts w:ascii="Times New Roman" w:eastAsia="Times New Roman" w:hAnsi="Times New Roman" w:cs="Times New Roman"/>
          <w:sz w:val="28"/>
          <w:szCs w:val="28"/>
        </w:rPr>
        <w:t>льной причине при условии, что Р</w:t>
      </w:r>
      <w:r w:rsidRPr="00471DD4">
        <w:rPr>
          <w:rFonts w:ascii="Times New Roman" w:eastAsia="Times New Roman" w:hAnsi="Times New Roman" w:cs="Times New Roman"/>
          <w:sz w:val="28"/>
          <w:szCs w:val="28"/>
        </w:rPr>
        <w:t>аботник надлежащим образом осведомлен о времени и месте проведения аттестации,</w:t>
      </w:r>
      <w:r w:rsidR="007B780E" w:rsidRPr="00471D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26AF" w:rsidRPr="00471DD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B780E" w:rsidRPr="00471DD4">
        <w:rPr>
          <w:rFonts w:ascii="Times New Roman" w:eastAsia="Times New Roman" w:hAnsi="Times New Roman" w:cs="Times New Roman"/>
          <w:sz w:val="28"/>
          <w:szCs w:val="28"/>
        </w:rPr>
        <w:t>аботник отстраняется от аттестаций сроком на 1 (один)</w:t>
      </w:r>
      <w:r w:rsidR="00067B80">
        <w:rPr>
          <w:rFonts w:ascii="Times New Roman" w:eastAsia="Times New Roman" w:hAnsi="Times New Roman" w:cs="Times New Roman"/>
          <w:sz w:val="28"/>
          <w:szCs w:val="28"/>
        </w:rPr>
        <w:t xml:space="preserve"> календарный</w:t>
      </w:r>
      <w:r w:rsidR="007B780E" w:rsidRPr="00471DD4">
        <w:rPr>
          <w:rFonts w:ascii="Times New Roman" w:eastAsia="Times New Roman" w:hAnsi="Times New Roman" w:cs="Times New Roman"/>
          <w:sz w:val="28"/>
          <w:szCs w:val="28"/>
        </w:rPr>
        <w:t xml:space="preserve"> год. К н</w:t>
      </w:r>
      <w:r w:rsidR="00E93FEE" w:rsidRPr="00471DD4">
        <w:rPr>
          <w:rFonts w:ascii="Times New Roman" w:eastAsia="Times New Roman" w:hAnsi="Times New Roman" w:cs="Times New Roman"/>
          <w:sz w:val="28"/>
          <w:szCs w:val="28"/>
        </w:rPr>
        <w:t>еуважительны</w:t>
      </w:r>
      <w:r w:rsidR="007B780E" w:rsidRPr="00471DD4">
        <w:rPr>
          <w:rFonts w:ascii="Times New Roman" w:eastAsia="Times New Roman" w:hAnsi="Times New Roman" w:cs="Times New Roman"/>
          <w:sz w:val="28"/>
          <w:szCs w:val="28"/>
        </w:rPr>
        <w:t>м</w:t>
      </w:r>
      <w:r w:rsidR="00E93FEE" w:rsidRPr="00471DD4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 w:rsidR="007B780E" w:rsidRPr="00471DD4">
        <w:rPr>
          <w:rFonts w:ascii="Times New Roman" w:eastAsia="Times New Roman" w:hAnsi="Times New Roman" w:cs="Times New Roman"/>
          <w:sz w:val="28"/>
          <w:szCs w:val="28"/>
        </w:rPr>
        <w:t>ам относятся</w:t>
      </w:r>
      <w:r w:rsidR="00E93FEE" w:rsidRPr="00471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326AF" w:rsidRPr="00471DD4" w:rsidRDefault="00E93FEE" w:rsidP="00067B80">
      <w:pPr>
        <w:pStyle w:val="a3"/>
        <w:numPr>
          <w:ilvl w:val="2"/>
          <w:numId w:val="38"/>
        </w:numPr>
        <w:tabs>
          <w:tab w:val="left" w:pos="851"/>
        </w:tabs>
        <w:spacing w:after="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71DD4">
        <w:rPr>
          <w:rFonts w:ascii="Times New Roman" w:hAnsi="Times New Roman" w:cs="Times New Roman"/>
          <w:sz w:val="28"/>
          <w:szCs w:val="28"/>
        </w:rPr>
        <w:t>Болезнь, не подтверждённая листом временной нетрудоспособности.</w:t>
      </w:r>
    </w:p>
    <w:p w:rsidR="00E93FEE" w:rsidRPr="00471DD4" w:rsidRDefault="007326AF" w:rsidP="007326AF">
      <w:pPr>
        <w:pStyle w:val="a3"/>
        <w:numPr>
          <w:ilvl w:val="2"/>
          <w:numId w:val="38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DD4">
        <w:rPr>
          <w:rFonts w:ascii="Times New Roman" w:hAnsi="Times New Roman" w:cs="Times New Roman"/>
          <w:sz w:val="28"/>
          <w:szCs w:val="28"/>
        </w:rPr>
        <w:t xml:space="preserve"> </w:t>
      </w:r>
      <w:r w:rsidR="00E93FEE" w:rsidRPr="00471DD4">
        <w:rPr>
          <w:rFonts w:ascii="Times New Roman" w:hAnsi="Times New Roman" w:cs="Times New Roman"/>
          <w:sz w:val="28"/>
          <w:szCs w:val="28"/>
        </w:rPr>
        <w:t>И</w:t>
      </w:r>
      <w:r w:rsidRPr="00471DD4">
        <w:rPr>
          <w:rFonts w:ascii="Times New Roman" w:hAnsi="Times New Roman" w:cs="Times New Roman"/>
          <w:sz w:val="28"/>
          <w:szCs w:val="28"/>
        </w:rPr>
        <w:t>ные причины, не указанные в п. 4</w:t>
      </w:r>
      <w:r w:rsidR="00E93FEE" w:rsidRPr="00471DD4">
        <w:rPr>
          <w:rFonts w:ascii="Times New Roman" w:hAnsi="Times New Roman" w:cs="Times New Roman"/>
          <w:sz w:val="28"/>
          <w:szCs w:val="28"/>
        </w:rPr>
        <w:t>.</w:t>
      </w:r>
      <w:r w:rsidR="00F27039" w:rsidRPr="00471DD4">
        <w:rPr>
          <w:rFonts w:ascii="Times New Roman" w:hAnsi="Times New Roman" w:cs="Times New Roman"/>
          <w:sz w:val="28"/>
          <w:szCs w:val="28"/>
        </w:rPr>
        <w:t>10</w:t>
      </w:r>
      <w:r w:rsidR="00DE78F0" w:rsidRPr="00471DD4">
        <w:rPr>
          <w:rFonts w:ascii="Times New Roman" w:hAnsi="Times New Roman" w:cs="Times New Roman"/>
          <w:sz w:val="28"/>
          <w:szCs w:val="28"/>
        </w:rPr>
        <w:t>.</w:t>
      </w:r>
    </w:p>
    <w:p w:rsidR="007326AF" w:rsidRPr="00471DD4" w:rsidRDefault="00E93FEE" w:rsidP="007326AF">
      <w:pPr>
        <w:pStyle w:val="a3"/>
        <w:numPr>
          <w:ilvl w:val="1"/>
          <w:numId w:val="38"/>
        </w:numPr>
        <w:tabs>
          <w:tab w:val="left" w:pos="709"/>
          <w:tab w:val="left" w:pos="851"/>
        </w:tabs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71DD4">
        <w:rPr>
          <w:rFonts w:ascii="Times New Roman" w:hAnsi="Times New Roman" w:cs="Times New Roman"/>
          <w:sz w:val="28"/>
          <w:szCs w:val="28"/>
        </w:rPr>
        <w:t xml:space="preserve">В случае неявки </w:t>
      </w:r>
      <w:r w:rsidR="007326AF" w:rsidRPr="00471DD4">
        <w:rPr>
          <w:rFonts w:ascii="Times New Roman" w:hAnsi="Times New Roman" w:cs="Times New Roman"/>
          <w:sz w:val="28"/>
          <w:szCs w:val="28"/>
        </w:rPr>
        <w:t>Р</w:t>
      </w:r>
      <w:r w:rsidRPr="00471DD4">
        <w:rPr>
          <w:rFonts w:ascii="Times New Roman" w:hAnsi="Times New Roman" w:cs="Times New Roman"/>
          <w:sz w:val="28"/>
          <w:szCs w:val="28"/>
        </w:rPr>
        <w:t>аботника на аттестацию составляется акт и издается приказ о переносе срока аттестации на более поздний период или определяется вид взыскания.</w:t>
      </w:r>
    </w:p>
    <w:p w:rsidR="00770E7E" w:rsidRPr="00471DD4" w:rsidRDefault="007326AF" w:rsidP="007326AF">
      <w:pPr>
        <w:pStyle w:val="a3"/>
        <w:numPr>
          <w:ilvl w:val="1"/>
          <w:numId w:val="38"/>
        </w:numPr>
        <w:tabs>
          <w:tab w:val="left" w:pos="709"/>
          <w:tab w:val="left" w:pos="851"/>
        </w:tabs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71DD4">
        <w:rPr>
          <w:rFonts w:ascii="Times New Roman" w:hAnsi="Times New Roman" w:cs="Times New Roman"/>
          <w:sz w:val="28"/>
          <w:szCs w:val="28"/>
        </w:rPr>
        <w:t>Аттестуемый, дважды не явившийся на заседание аттестационной комиссии Товарищества без уважительной причины, рекомендуется к увольнению.</w:t>
      </w:r>
    </w:p>
    <w:p w:rsidR="00EF19DF" w:rsidRPr="00471DD4" w:rsidRDefault="00EF19DF" w:rsidP="002C2490">
      <w:pPr>
        <w:pStyle w:val="a3"/>
        <w:numPr>
          <w:ilvl w:val="1"/>
          <w:numId w:val="38"/>
        </w:numPr>
        <w:tabs>
          <w:tab w:val="left" w:pos="851"/>
        </w:tabs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F19DF">
        <w:rPr>
          <w:rFonts w:ascii="Times New Roman" w:hAnsi="Times New Roman" w:cs="Times New Roman"/>
          <w:sz w:val="28"/>
          <w:szCs w:val="28"/>
        </w:rPr>
        <w:t xml:space="preserve">а основании </w:t>
      </w:r>
      <w:r>
        <w:rPr>
          <w:rFonts w:ascii="Times New Roman" w:hAnsi="Times New Roman" w:cs="Times New Roman"/>
          <w:sz w:val="28"/>
          <w:szCs w:val="28"/>
        </w:rPr>
        <w:t>документов (протокола, аттестационные листы)</w:t>
      </w:r>
      <w:r w:rsidRPr="00EF19DF">
        <w:rPr>
          <w:rFonts w:ascii="Times New Roman" w:hAnsi="Times New Roman" w:cs="Times New Roman"/>
          <w:sz w:val="28"/>
          <w:szCs w:val="28"/>
        </w:rPr>
        <w:t>, пред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F19DF">
        <w:rPr>
          <w:rFonts w:ascii="Times New Roman" w:hAnsi="Times New Roman" w:cs="Times New Roman"/>
          <w:sz w:val="28"/>
          <w:szCs w:val="28"/>
        </w:rPr>
        <w:t>ставлен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F19DF">
        <w:rPr>
          <w:rFonts w:ascii="Times New Roman" w:hAnsi="Times New Roman" w:cs="Times New Roman"/>
          <w:sz w:val="28"/>
          <w:szCs w:val="28"/>
        </w:rPr>
        <w:t>ых аттестационной комиссией, с учетом принятых ею решений, данных оценок и рекомендаций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F19DF">
        <w:rPr>
          <w:rFonts w:ascii="Times New Roman" w:hAnsi="Times New Roman" w:cs="Times New Roman"/>
          <w:sz w:val="28"/>
          <w:szCs w:val="28"/>
        </w:rPr>
        <w:t xml:space="preserve"> </w:t>
      </w:r>
      <w:r w:rsidR="002C2490">
        <w:rPr>
          <w:rFonts w:ascii="Times New Roman" w:hAnsi="Times New Roman" w:cs="Times New Roman"/>
          <w:sz w:val="28"/>
          <w:szCs w:val="28"/>
        </w:rPr>
        <w:t>работник отдела развития персонала</w:t>
      </w:r>
      <w:r w:rsidRPr="00EF1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подготавливает</w:t>
      </w:r>
      <w:r w:rsidRPr="00EF19DF">
        <w:rPr>
          <w:rFonts w:ascii="Times New Roman" w:hAnsi="Times New Roman" w:cs="Times New Roman"/>
          <w:sz w:val="28"/>
          <w:szCs w:val="28"/>
        </w:rPr>
        <w:t xml:space="preserve"> приказ об итогах аттестации, который может содержать </w:t>
      </w:r>
      <w:r w:rsidRPr="00471DD4">
        <w:rPr>
          <w:rFonts w:ascii="Times New Roman" w:hAnsi="Times New Roman" w:cs="Times New Roman"/>
          <w:sz w:val="28"/>
          <w:szCs w:val="28"/>
        </w:rPr>
        <w:t xml:space="preserve">утверждение следующих мероприятий: </w:t>
      </w:r>
    </w:p>
    <w:p w:rsidR="00EF19DF" w:rsidRPr="00471DD4" w:rsidRDefault="00EF19DF" w:rsidP="00A15629">
      <w:pPr>
        <w:pStyle w:val="a3"/>
        <w:numPr>
          <w:ilvl w:val="2"/>
          <w:numId w:val="38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DD4">
        <w:rPr>
          <w:rFonts w:ascii="Times New Roman" w:hAnsi="Times New Roman" w:cs="Times New Roman"/>
          <w:sz w:val="28"/>
          <w:szCs w:val="28"/>
        </w:rPr>
        <w:t xml:space="preserve"> Перевод Работника на другую должность, повышение в категории (с согласия работника), при условии сдачи всех необходимых экзаменов по технике безопасности.</w:t>
      </w:r>
    </w:p>
    <w:p w:rsidR="00A15629" w:rsidRPr="00471DD4" w:rsidRDefault="00F27039" w:rsidP="00A15629">
      <w:pPr>
        <w:pStyle w:val="a3"/>
        <w:numPr>
          <w:ilvl w:val="2"/>
          <w:numId w:val="38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DD4">
        <w:rPr>
          <w:rFonts w:ascii="Times New Roman" w:hAnsi="Times New Roman" w:cs="Times New Roman"/>
          <w:sz w:val="28"/>
          <w:szCs w:val="28"/>
        </w:rPr>
        <w:t xml:space="preserve">Сохранить за </w:t>
      </w:r>
      <w:r w:rsidR="00A15629" w:rsidRPr="00471DD4">
        <w:rPr>
          <w:rFonts w:ascii="Times New Roman" w:hAnsi="Times New Roman" w:cs="Times New Roman"/>
          <w:sz w:val="28"/>
          <w:szCs w:val="28"/>
        </w:rPr>
        <w:t>Работник</w:t>
      </w:r>
      <w:r w:rsidRPr="00471DD4">
        <w:rPr>
          <w:rFonts w:ascii="Times New Roman" w:hAnsi="Times New Roman" w:cs="Times New Roman"/>
          <w:sz w:val="28"/>
          <w:szCs w:val="28"/>
        </w:rPr>
        <w:t>ом</w:t>
      </w:r>
      <w:r w:rsidR="00A15629" w:rsidRPr="00471DD4">
        <w:rPr>
          <w:rFonts w:ascii="Times New Roman" w:hAnsi="Times New Roman" w:cs="Times New Roman"/>
          <w:sz w:val="28"/>
          <w:szCs w:val="28"/>
        </w:rPr>
        <w:t xml:space="preserve"> </w:t>
      </w:r>
      <w:r w:rsidRPr="00471DD4">
        <w:rPr>
          <w:rFonts w:ascii="Times New Roman" w:hAnsi="Times New Roman" w:cs="Times New Roman"/>
          <w:sz w:val="28"/>
          <w:szCs w:val="28"/>
        </w:rPr>
        <w:t>текущую</w:t>
      </w:r>
      <w:r w:rsidR="00A15629" w:rsidRPr="00471DD4">
        <w:rPr>
          <w:rFonts w:ascii="Times New Roman" w:hAnsi="Times New Roman" w:cs="Times New Roman"/>
          <w:sz w:val="28"/>
          <w:szCs w:val="28"/>
        </w:rPr>
        <w:t xml:space="preserve"> должност</w:t>
      </w:r>
      <w:r w:rsidRPr="00471DD4">
        <w:rPr>
          <w:rFonts w:ascii="Times New Roman" w:hAnsi="Times New Roman" w:cs="Times New Roman"/>
          <w:sz w:val="28"/>
          <w:szCs w:val="28"/>
        </w:rPr>
        <w:t>ь</w:t>
      </w:r>
      <w:r w:rsidR="00A15629" w:rsidRPr="00471DD4">
        <w:rPr>
          <w:rFonts w:ascii="Times New Roman" w:hAnsi="Times New Roman" w:cs="Times New Roman"/>
          <w:sz w:val="28"/>
          <w:szCs w:val="28"/>
        </w:rPr>
        <w:t>/к</w:t>
      </w:r>
      <w:r w:rsidRPr="00471DD4">
        <w:rPr>
          <w:rFonts w:ascii="Times New Roman" w:hAnsi="Times New Roman" w:cs="Times New Roman"/>
          <w:sz w:val="28"/>
          <w:szCs w:val="28"/>
        </w:rPr>
        <w:t>атегорию</w:t>
      </w:r>
      <w:r w:rsidR="00A15629" w:rsidRPr="00471DD4">
        <w:rPr>
          <w:rFonts w:ascii="Times New Roman" w:hAnsi="Times New Roman" w:cs="Times New Roman"/>
          <w:sz w:val="28"/>
          <w:szCs w:val="28"/>
        </w:rPr>
        <w:t>.</w:t>
      </w:r>
    </w:p>
    <w:p w:rsidR="00A15629" w:rsidRDefault="00EF19DF" w:rsidP="00A15629">
      <w:pPr>
        <w:pStyle w:val="a3"/>
        <w:numPr>
          <w:ilvl w:val="2"/>
          <w:numId w:val="38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29">
        <w:rPr>
          <w:rFonts w:ascii="Times New Roman" w:hAnsi="Times New Roman" w:cs="Times New Roman"/>
          <w:sz w:val="28"/>
          <w:szCs w:val="28"/>
        </w:rPr>
        <w:t xml:space="preserve"> </w:t>
      </w:r>
      <w:r w:rsidR="00A15629">
        <w:rPr>
          <w:rFonts w:ascii="Times New Roman" w:hAnsi="Times New Roman" w:cs="Times New Roman"/>
          <w:sz w:val="28"/>
          <w:szCs w:val="28"/>
        </w:rPr>
        <w:t>П</w:t>
      </w:r>
      <w:r w:rsidRPr="00A15629">
        <w:rPr>
          <w:rFonts w:ascii="Times New Roman" w:hAnsi="Times New Roman" w:cs="Times New Roman"/>
          <w:sz w:val="28"/>
          <w:szCs w:val="28"/>
        </w:rPr>
        <w:t xml:space="preserve">еревод </w:t>
      </w:r>
      <w:r w:rsidR="00A15629">
        <w:rPr>
          <w:rFonts w:ascii="Times New Roman" w:hAnsi="Times New Roman" w:cs="Times New Roman"/>
          <w:sz w:val="28"/>
          <w:szCs w:val="28"/>
        </w:rPr>
        <w:t xml:space="preserve">Работника </w:t>
      </w:r>
      <w:r w:rsidRPr="00A15629">
        <w:rPr>
          <w:rFonts w:ascii="Times New Roman" w:hAnsi="Times New Roman" w:cs="Times New Roman"/>
          <w:sz w:val="28"/>
          <w:szCs w:val="28"/>
        </w:rPr>
        <w:t xml:space="preserve">на более низкую должность или </w:t>
      </w:r>
      <w:r w:rsidR="00F27039">
        <w:rPr>
          <w:rFonts w:ascii="Times New Roman" w:hAnsi="Times New Roman" w:cs="Times New Roman"/>
          <w:sz w:val="28"/>
          <w:szCs w:val="28"/>
        </w:rPr>
        <w:t xml:space="preserve">понижение </w:t>
      </w:r>
      <w:r w:rsidRPr="00A15629">
        <w:rPr>
          <w:rFonts w:ascii="Times New Roman" w:hAnsi="Times New Roman" w:cs="Times New Roman"/>
          <w:sz w:val="28"/>
          <w:szCs w:val="28"/>
        </w:rPr>
        <w:t>категори</w:t>
      </w:r>
      <w:r w:rsidR="00F27039">
        <w:rPr>
          <w:rFonts w:ascii="Times New Roman" w:hAnsi="Times New Roman" w:cs="Times New Roman"/>
          <w:sz w:val="28"/>
          <w:szCs w:val="28"/>
        </w:rPr>
        <w:t>и</w:t>
      </w:r>
      <w:r w:rsidR="00A15629">
        <w:rPr>
          <w:rFonts w:ascii="Times New Roman" w:hAnsi="Times New Roman" w:cs="Times New Roman"/>
          <w:sz w:val="28"/>
          <w:szCs w:val="28"/>
        </w:rPr>
        <w:t>.</w:t>
      </w:r>
    </w:p>
    <w:p w:rsidR="00A15629" w:rsidRDefault="00A15629" w:rsidP="00A15629">
      <w:pPr>
        <w:pStyle w:val="a3"/>
        <w:numPr>
          <w:ilvl w:val="2"/>
          <w:numId w:val="38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29">
        <w:rPr>
          <w:rFonts w:ascii="Times New Roman" w:hAnsi="Times New Roman" w:cs="Times New Roman"/>
          <w:sz w:val="28"/>
          <w:szCs w:val="28"/>
        </w:rPr>
        <w:t>Р</w:t>
      </w:r>
      <w:r w:rsidR="00EF19DF" w:rsidRPr="00A15629">
        <w:rPr>
          <w:rFonts w:ascii="Times New Roman" w:hAnsi="Times New Roman" w:cs="Times New Roman"/>
          <w:sz w:val="28"/>
          <w:szCs w:val="28"/>
        </w:rPr>
        <w:t xml:space="preserve">асторжение трудового договора с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F19DF" w:rsidRPr="00A15629">
        <w:rPr>
          <w:rFonts w:ascii="Times New Roman" w:hAnsi="Times New Roman" w:cs="Times New Roman"/>
          <w:sz w:val="28"/>
          <w:szCs w:val="28"/>
        </w:rPr>
        <w:t>аботник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EF19DF" w:rsidRPr="00A15629">
        <w:rPr>
          <w:rFonts w:ascii="Times New Roman" w:hAnsi="Times New Roman" w:cs="Times New Roman"/>
          <w:sz w:val="28"/>
          <w:szCs w:val="28"/>
        </w:rPr>
        <w:t>, не соответствующим занимаемой должности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19DF" w:rsidRPr="00A15629" w:rsidRDefault="00A15629" w:rsidP="00A15629">
      <w:pPr>
        <w:pStyle w:val="a3"/>
        <w:numPr>
          <w:ilvl w:val="2"/>
          <w:numId w:val="38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EF19DF" w:rsidRPr="00A15629">
        <w:rPr>
          <w:rFonts w:ascii="Times New Roman" w:hAnsi="Times New Roman" w:cs="Times New Roman"/>
          <w:sz w:val="28"/>
          <w:szCs w:val="28"/>
        </w:rPr>
        <w:t xml:space="preserve">овторную аттестацию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F19DF" w:rsidRPr="00A15629">
        <w:rPr>
          <w:rFonts w:ascii="Times New Roman" w:hAnsi="Times New Roman" w:cs="Times New Roman"/>
          <w:sz w:val="28"/>
          <w:szCs w:val="28"/>
        </w:rPr>
        <w:t>аботник</w:t>
      </w:r>
      <w:r>
        <w:rPr>
          <w:rFonts w:ascii="Times New Roman" w:hAnsi="Times New Roman" w:cs="Times New Roman"/>
          <w:sz w:val="28"/>
          <w:szCs w:val="28"/>
        </w:rPr>
        <w:t>а.</w:t>
      </w:r>
      <w:r w:rsidR="00EF19DF" w:rsidRPr="00A156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19DF" w:rsidRDefault="00EF19DF" w:rsidP="00A15629">
      <w:pPr>
        <w:pStyle w:val="a3"/>
        <w:numPr>
          <w:ilvl w:val="1"/>
          <w:numId w:val="38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9DF">
        <w:rPr>
          <w:rFonts w:ascii="Times New Roman" w:hAnsi="Times New Roman" w:cs="Times New Roman"/>
          <w:sz w:val="28"/>
          <w:szCs w:val="28"/>
        </w:rPr>
        <w:t>В приказе указываются лица, ответственные за реализацию мероприятий, указываются сроки реализации мероприятий по итогам аттестации</w:t>
      </w:r>
      <w:r w:rsidR="00A15629">
        <w:rPr>
          <w:rFonts w:ascii="Times New Roman" w:hAnsi="Times New Roman" w:cs="Times New Roman"/>
          <w:sz w:val="28"/>
          <w:szCs w:val="28"/>
        </w:rPr>
        <w:t>.</w:t>
      </w:r>
    </w:p>
    <w:p w:rsidR="00BB7B52" w:rsidRPr="00BB7B52" w:rsidRDefault="00BB7B52" w:rsidP="00BB7B52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2490" w:rsidRDefault="002C2490" w:rsidP="001016D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1016D0" w:rsidRPr="001016D0" w:rsidRDefault="001016D0" w:rsidP="001016D0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016D0">
        <w:rPr>
          <w:rFonts w:ascii="Times New Roman" w:hAnsi="Times New Roman" w:cs="Times New Roman"/>
        </w:rPr>
        <w:lastRenderedPageBreak/>
        <w:t xml:space="preserve">Приложение 1 к </w:t>
      </w:r>
      <w:r>
        <w:rPr>
          <w:rFonts w:ascii="Times New Roman" w:hAnsi="Times New Roman" w:cs="Times New Roman"/>
        </w:rPr>
        <w:t xml:space="preserve">Положению </w:t>
      </w:r>
      <w:r w:rsidRPr="001016D0">
        <w:rPr>
          <w:rFonts w:ascii="Times New Roman" w:hAnsi="Times New Roman" w:cs="Times New Roman"/>
        </w:rPr>
        <w:t xml:space="preserve">о порядке проведения аттестации работников </w:t>
      </w:r>
    </w:p>
    <w:p w:rsidR="001016D0" w:rsidRPr="001016D0" w:rsidRDefault="002C2490" w:rsidP="001016D0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2490">
        <w:rPr>
          <w:rFonts w:ascii="Times New Roman" w:hAnsi="Times New Roman" w:cs="Times New Roman"/>
        </w:rPr>
        <w:t xml:space="preserve">операционного отдела и отдела розничных продаж </w:t>
      </w:r>
      <w:r w:rsidR="001016D0" w:rsidRPr="001016D0">
        <w:rPr>
          <w:rFonts w:ascii="Times New Roman" w:hAnsi="Times New Roman" w:cs="Times New Roman"/>
        </w:rPr>
        <w:t>ТОО «</w:t>
      </w:r>
      <w:r w:rsidR="001016D0" w:rsidRPr="001016D0">
        <w:rPr>
          <w:rFonts w:ascii="Times New Roman" w:hAnsi="Times New Roman" w:cs="Times New Roman"/>
          <w:lang w:val="kk-KZ"/>
        </w:rPr>
        <w:t xml:space="preserve">KAZPROM </w:t>
      </w:r>
      <w:r w:rsidR="001016D0" w:rsidRPr="001016D0">
        <w:rPr>
          <w:rFonts w:ascii="Times New Roman" w:hAnsi="Times New Roman" w:cs="Times New Roman"/>
          <w:lang w:val="en-US"/>
        </w:rPr>
        <w:t>AVTOMATIKA</w:t>
      </w:r>
      <w:r w:rsidR="001016D0" w:rsidRPr="001016D0">
        <w:rPr>
          <w:rFonts w:ascii="Times New Roman" w:hAnsi="Times New Roman" w:cs="Times New Roman"/>
        </w:rPr>
        <w:t>»</w:t>
      </w:r>
    </w:p>
    <w:p w:rsidR="001016D0" w:rsidRDefault="001016D0" w:rsidP="001016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16D0" w:rsidRDefault="001016D0" w:rsidP="001016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6D0">
        <w:rPr>
          <w:rFonts w:ascii="Times New Roman" w:hAnsi="Times New Roman" w:cs="Times New Roman"/>
          <w:b/>
          <w:sz w:val="28"/>
          <w:szCs w:val="28"/>
        </w:rPr>
        <w:t xml:space="preserve">Правила проведения комплексной оценки </w:t>
      </w:r>
    </w:p>
    <w:p w:rsidR="002C2490" w:rsidRDefault="001016D0" w:rsidP="001016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1016D0">
        <w:rPr>
          <w:rFonts w:ascii="Times New Roman" w:hAnsi="Times New Roman" w:cs="Times New Roman"/>
          <w:b/>
          <w:sz w:val="28"/>
          <w:szCs w:val="28"/>
        </w:rPr>
        <w:t>аботников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2490" w:rsidRPr="002C2490">
        <w:rPr>
          <w:rFonts w:ascii="Times New Roman" w:hAnsi="Times New Roman" w:cs="Times New Roman"/>
          <w:b/>
          <w:sz w:val="28"/>
          <w:szCs w:val="28"/>
        </w:rPr>
        <w:t xml:space="preserve">операционного отдела и отдела розничных продаж </w:t>
      </w:r>
    </w:p>
    <w:p w:rsidR="001016D0" w:rsidRPr="001016D0" w:rsidRDefault="001016D0" w:rsidP="001016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6D0">
        <w:rPr>
          <w:rFonts w:ascii="Times New Roman" w:hAnsi="Times New Roman" w:cs="Times New Roman"/>
          <w:b/>
          <w:sz w:val="28"/>
          <w:szCs w:val="28"/>
        </w:rPr>
        <w:t>ТОО «</w:t>
      </w:r>
      <w:r w:rsidRPr="001016D0">
        <w:rPr>
          <w:rFonts w:ascii="Times New Roman" w:hAnsi="Times New Roman" w:cs="Times New Roman"/>
          <w:b/>
          <w:sz w:val="28"/>
          <w:szCs w:val="28"/>
          <w:lang w:val="kk-KZ"/>
        </w:rPr>
        <w:t xml:space="preserve">KAZPROM </w:t>
      </w:r>
      <w:r w:rsidRPr="001016D0">
        <w:rPr>
          <w:rFonts w:ascii="Times New Roman" w:hAnsi="Times New Roman" w:cs="Times New Roman"/>
          <w:b/>
          <w:sz w:val="28"/>
          <w:szCs w:val="28"/>
          <w:lang w:val="en-US"/>
        </w:rPr>
        <w:t>AVTOMATIKA</w:t>
      </w:r>
      <w:r w:rsidRPr="001016D0">
        <w:rPr>
          <w:rFonts w:ascii="Times New Roman" w:hAnsi="Times New Roman" w:cs="Times New Roman"/>
          <w:b/>
          <w:sz w:val="28"/>
          <w:szCs w:val="28"/>
        </w:rPr>
        <w:t>»</w:t>
      </w:r>
    </w:p>
    <w:p w:rsidR="001016D0" w:rsidRDefault="001016D0" w:rsidP="001016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16D0" w:rsidRPr="004E1B31" w:rsidRDefault="003151EF" w:rsidP="003151EF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1B31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4E1B31" w:rsidRDefault="004E1B31" w:rsidP="004E1B3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1B31" w:rsidRPr="004E1B31" w:rsidRDefault="003151EF" w:rsidP="004E1B31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4E1B31">
        <w:rPr>
          <w:rFonts w:ascii="Times New Roman" w:hAnsi="Times New Roman" w:cs="Times New Roman"/>
          <w:sz w:val="28"/>
          <w:szCs w:val="28"/>
        </w:rPr>
        <w:t xml:space="preserve">Настоящие правила </w:t>
      </w:r>
      <w:r w:rsidR="004E1B31" w:rsidRPr="004E1B31">
        <w:rPr>
          <w:rFonts w:ascii="Times New Roman" w:hAnsi="Times New Roman" w:cs="Times New Roman"/>
          <w:sz w:val="28"/>
          <w:szCs w:val="28"/>
        </w:rPr>
        <w:t>проведения комплексной оценки</w:t>
      </w:r>
      <w:r w:rsidR="004E1B31">
        <w:rPr>
          <w:rFonts w:ascii="Times New Roman" w:hAnsi="Times New Roman" w:cs="Times New Roman"/>
          <w:sz w:val="28"/>
          <w:szCs w:val="28"/>
        </w:rPr>
        <w:t xml:space="preserve"> являются приложением к Положению </w:t>
      </w:r>
      <w:r w:rsidR="004E1B31" w:rsidRPr="004E1B31">
        <w:rPr>
          <w:rFonts w:ascii="Times New Roman" w:hAnsi="Times New Roman" w:cs="Times New Roman"/>
          <w:sz w:val="28"/>
          <w:szCs w:val="28"/>
        </w:rPr>
        <w:t xml:space="preserve">о порядке проведения аттестации работников </w:t>
      </w:r>
      <w:r w:rsidR="002C2490" w:rsidRPr="002C2490">
        <w:rPr>
          <w:rFonts w:ascii="Times New Roman" w:hAnsi="Times New Roman" w:cs="Times New Roman"/>
          <w:sz w:val="28"/>
          <w:szCs w:val="28"/>
        </w:rPr>
        <w:t xml:space="preserve">операционного отдела и отдела розничных продаж </w:t>
      </w:r>
      <w:r w:rsidR="004E1B31">
        <w:rPr>
          <w:rFonts w:ascii="Times New Roman" w:hAnsi="Times New Roman" w:cs="Times New Roman"/>
          <w:sz w:val="28"/>
          <w:szCs w:val="28"/>
        </w:rPr>
        <w:t xml:space="preserve">ТОО </w:t>
      </w:r>
      <w:r w:rsidR="004E1B31" w:rsidRPr="004E1B31">
        <w:rPr>
          <w:rFonts w:ascii="Times New Roman" w:hAnsi="Times New Roman" w:cs="Times New Roman"/>
          <w:sz w:val="28"/>
          <w:szCs w:val="28"/>
        </w:rPr>
        <w:t>«KAZPROM AVTOMATIKA»</w:t>
      </w:r>
      <w:r w:rsidR="004E1B31">
        <w:rPr>
          <w:rFonts w:ascii="Times New Roman" w:hAnsi="Times New Roman" w:cs="Times New Roman"/>
          <w:sz w:val="28"/>
          <w:szCs w:val="28"/>
        </w:rPr>
        <w:t xml:space="preserve"> </w:t>
      </w:r>
      <w:r w:rsidR="004E1B31" w:rsidRPr="004E1B31">
        <w:rPr>
          <w:rFonts w:ascii="Times New Roman" w:hAnsi="Times New Roman" w:cs="Times New Roman"/>
          <w:sz w:val="28"/>
          <w:szCs w:val="28"/>
        </w:rPr>
        <w:t xml:space="preserve">и определяют особенности подготовки и проведения </w:t>
      </w:r>
      <w:r w:rsidR="004E1B31">
        <w:rPr>
          <w:rFonts w:ascii="Times New Roman" w:hAnsi="Times New Roman" w:cs="Times New Roman"/>
          <w:sz w:val="28"/>
          <w:szCs w:val="28"/>
        </w:rPr>
        <w:t>комплексной оценки по итогам испытательного срока (3 месяца)</w:t>
      </w:r>
      <w:r w:rsidR="004E1B31" w:rsidRPr="004E1B31">
        <w:rPr>
          <w:rFonts w:ascii="Times New Roman" w:hAnsi="Times New Roman" w:cs="Times New Roman"/>
          <w:sz w:val="28"/>
          <w:szCs w:val="28"/>
        </w:rPr>
        <w:t>.</w:t>
      </w:r>
    </w:p>
    <w:p w:rsidR="001016D0" w:rsidRDefault="004E1B31" w:rsidP="004E1B3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B31">
        <w:rPr>
          <w:rFonts w:ascii="Times New Roman" w:hAnsi="Times New Roman" w:cs="Times New Roman"/>
          <w:sz w:val="28"/>
          <w:szCs w:val="28"/>
        </w:rPr>
        <w:t xml:space="preserve">1.2. Во всем остальном, что не указано в данном приложении, </w:t>
      </w:r>
      <w:r>
        <w:rPr>
          <w:rFonts w:ascii="Times New Roman" w:hAnsi="Times New Roman" w:cs="Times New Roman"/>
          <w:sz w:val="28"/>
          <w:szCs w:val="28"/>
        </w:rPr>
        <w:t xml:space="preserve">Работники и </w:t>
      </w:r>
      <w:r w:rsidRPr="004E1B31">
        <w:rPr>
          <w:rFonts w:ascii="Times New Roman" w:hAnsi="Times New Roman" w:cs="Times New Roman"/>
          <w:sz w:val="28"/>
          <w:szCs w:val="28"/>
        </w:rPr>
        <w:t xml:space="preserve">участники </w:t>
      </w:r>
      <w:r>
        <w:rPr>
          <w:rFonts w:ascii="Times New Roman" w:hAnsi="Times New Roman" w:cs="Times New Roman"/>
          <w:sz w:val="28"/>
          <w:szCs w:val="28"/>
        </w:rPr>
        <w:t>комплексной оценки</w:t>
      </w:r>
      <w:r w:rsidRPr="004E1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руководствуются нормами </w:t>
      </w:r>
      <w:r w:rsidRPr="004E1B31">
        <w:rPr>
          <w:rFonts w:ascii="Times New Roman" w:hAnsi="Times New Roman" w:cs="Times New Roman"/>
          <w:sz w:val="28"/>
          <w:szCs w:val="28"/>
        </w:rPr>
        <w:t xml:space="preserve">Положения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4E1B31">
        <w:rPr>
          <w:rFonts w:ascii="Times New Roman" w:hAnsi="Times New Roman" w:cs="Times New Roman"/>
          <w:sz w:val="28"/>
          <w:szCs w:val="28"/>
        </w:rPr>
        <w:t xml:space="preserve">порядке проведения аттестации </w:t>
      </w:r>
      <w:r w:rsidR="002C2490" w:rsidRPr="002C2490">
        <w:rPr>
          <w:rFonts w:ascii="Times New Roman" w:hAnsi="Times New Roman" w:cs="Times New Roman"/>
          <w:sz w:val="28"/>
          <w:szCs w:val="28"/>
        </w:rPr>
        <w:t xml:space="preserve">операционного отдела и отдела розничных продаж </w:t>
      </w:r>
      <w:r w:rsidRPr="004E1B31">
        <w:rPr>
          <w:rFonts w:ascii="Times New Roman" w:hAnsi="Times New Roman" w:cs="Times New Roman"/>
          <w:sz w:val="28"/>
          <w:szCs w:val="28"/>
        </w:rPr>
        <w:t>ТОО «KAZPROM AVTOMATIKA» (далее – Положение).</w:t>
      </w:r>
    </w:p>
    <w:p w:rsidR="00770E7E" w:rsidRDefault="00770E7E" w:rsidP="004E1B3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C2490" w:rsidRDefault="002C2490" w:rsidP="004E1B3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1B31" w:rsidRPr="004E1B31" w:rsidRDefault="004E1B31" w:rsidP="004E1B31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B31">
        <w:rPr>
          <w:rFonts w:ascii="Times New Roman" w:hAnsi="Times New Roman" w:cs="Times New Roman"/>
          <w:b/>
          <w:sz w:val="28"/>
          <w:szCs w:val="28"/>
        </w:rPr>
        <w:t>Порядок подготовки и проведения комплексной оценки.</w:t>
      </w:r>
    </w:p>
    <w:p w:rsidR="007326AF" w:rsidRDefault="007326AF" w:rsidP="004E1B3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26AF" w:rsidRPr="004E1B31" w:rsidRDefault="004E1B31" w:rsidP="003D25FF">
      <w:pPr>
        <w:pStyle w:val="a3"/>
        <w:numPr>
          <w:ilvl w:val="1"/>
          <w:numId w:val="3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B31">
        <w:rPr>
          <w:rFonts w:ascii="Times New Roman" w:hAnsi="Times New Roman" w:cs="Times New Roman"/>
          <w:sz w:val="28"/>
          <w:szCs w:val="28"/>
        </w:rPr>
        <w:t xml:space="preserve">По итогам испытательного срока (3 месяца) Работника, </w:t>
      </w:r>
      <w:r w:rsidR="00FE1C3A">
        <w:rPr>
          <w:rFonts w:ascii="Times New Roman" w:hAnsi="Times New Roman" w:cs="Times New Roman"/>
          <w:sz w:val="28"/>
          <w:szCs w:val="28"/>
        </w:rPr>
        <w:t>руководитель</w:t>
      </w:r>
      <w:r w:rsidRPr="004E1B31">
        <w:rPr>
          <w:rFonts w:ascii="Times New Roman" w:hAnsi="Times New Roman" w:cs="Times New Roman"/>
          <w:sz w:val="28"/>
          <w:szCs w:val="28"/>
        </w:rPr>
        <w:t xml:space="preserve"> отдела, по собственной инициативе подает служебную записку </w:t>
      </w:r>
      <w:r w:rsidR="00DA2A0B">
        <w:rPr>
          <w:rFonts w:ascii="Times New Roman" w:hAnsi="Times New Roman" w:cs="Times New Roman"/>
          <w:sz w:val="28"/>
          <w:szCs w:val="28"/>
        </w:rPr>
        <w:t xml:space="preserve">и характеристику </w:t>
      </w:r>
      <w:r w:rsidR="00DA2A0B">
        <w:rPr>
          <w:rFonts w:ascii="Times New Roman" w:hAnsi="Times New Roman" w:cs="Times New Roman"/>
          <w:i/>
          <w:sz w:val="28"/>
          <w:szCs w:val="28"/>
        </w:rPr>
        <w:t>(Приложения 2, 5</w:t>
      </w:r>
      <w:r w:rsidRPr="00DA2A0B">
        <w:rPr>
          <w:rFonts w:ascii="Times New Roman" w:hAnsi="Times New Roman" w:cs="Times New Roman"/>
          <w:i/>
          <w:sz w:val="28"/>
          <w:szCs w:val="28"/>
        </w:rPr>
        <w:t>)</w:t>
      </w:r>
      <w:r w:rsidRPr="004E1B31">
        <w:rPr>
          <w:rFonts w:ascii="Times New Roman" w:hAnsi="Times New Roman" w:cs="Times New Roman"/>
          <w:sz w:val="28"/>
          <w:szCs w:val="28"/>
        </w:rPr>
        <w:t xml:space="preserve"> начал</w:t>
      </w:r>
      <w:r w:rsidR="00471DD4">
        <w:rPr>
          <w:rFonts w:ascii="Times New Roman" w:hAnsi="Times New Roman" w:cs="Times New Roman"/>
          <w:sz w:val="28"/>
          <w:szCs w:val="28"/>
        </w:rPr>
        <w:t>ьнику</w:t>
      </w:r>
      <w:r w:rsidR="002C2490">
        <w:rPr>
          <w:rFonts w:ascii="Times New Roman" w:hAnsi="Times New Roman" w:cs="Times New Roman"/>
          <w:sz w:val="28"/>
          <w:szCs w:val="28"/>
        </w:rPr>
        <w:t>/работнику</w:t>
      </w:r>
      <w:r w:rsidR="00471DD4">
        <w:rPr>
          <w:rFonts w:ascii="Times New Roman" w:hAnsi="Times New Roman" w:cs="Times New Roman"/>
          <w:sz w:val="28"/>
          <w:szCs w:val="28"/>
        </w:rPr>
        <w:t xml:space="preserve"> отдела развития персонала, с личной подписью Работника об ознакомлении.</w:t>
      </w:r>
    </w:p>
    <w:p w:rsidR="004E1B31" w:rsidRPr="004E1B31" w:rsidRDefault="004E1B31" w:rsidP="003D25FF">
      <w:pPr>
        <w:pStyle w:val="a3"/>
        <w:numPr>
          <w:ilvl w:val="1"/>
          <w:numId w:val="39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B3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лужебная записка</w:t>
      </w:r>
      <w:r w:rsidRPr="004E1B31">
        <w:rPr>
          <w:rFonts w:ascii="Times New Roman" w:hAnsi="Times New Roman" w:cs="Times New Roman"/>
          <w:sz w:val="28"/>
          <w:szCs w:val="28"/>
        </w:rPr>
        <w:t xml:space="preserve"> должна быть подана не позднее чем </w:t>
      </w:r>
      <w:r w:rsidR="00F27039">
        <w:rPr>
          <w:rFonts w:ascii="Times New Roman" w:hAnsi="Times New Roman" w:cs="Times New Roman"/>
          <w:sz w:val="28"/>
          <w:szCs w:val="28"/>
        </w:rPr>
        <w:t>в течение</w:t>
      </w:r>
      <w:r w:rsidRPr="004E1B31">
        <w:rPr>
          <w:rFonts w:ascii="Times New Roman" w:hAnsi="Times New Roman" w:cs="Times New Roman"/>
          <w:sz w:val="28"/>
          <w:szCs w:val="28"/>
        </w:rPr>
        <w:t xml:space="preserve"> </w:t>
      </w:r>
      <w:r w:rsidRPr="002C2490">
        <w:rPr>
          <w:rFonts w:ascii="Times New Roman" w:hAnsi="Times New Roman" w:cs="Times New Roman"/>
          <w:b/>
          <w:sz w:val="28"/>
          <w:szCs w:val="28"/>
        </w:rPr>
        <w:t xml:space="preserve">15 рабочих дней с </w:t>
      </w:r>
      <w:r w:rsidR="00F807B5" w:rsidRPr="002C2490">
        <w:rPr>
          <w:rFonts w:ascii="Times New Roman" w:hAnsi="Times New Roman" w:cs="Times New Roman"/>
          <w:b/>
          <w:sz w:val="28"/>
          <w:szCs w:val="28"/>
        </w:rPr>
        <w:t>даты</w:t>
      </w:r>
      <w:r w:rsidRPr="002C2490">
        <w:rPr>
          <w:rFonts w:ascii="Times New Roman" w:hAnsi="Times New Roman" w:cs="Times New Roman"/>
          <w:b/>
          <w:sz w:val="28"/>
          <w:szCs w:val="28"/>
        </w:rPr>
        <w:t xml:space="preserve"> окончания испытательного срока</w:t>
      </w:r>
      <w:r>
        <w:rPr>
          <w:rFonts w:ascii="Times New Roman" w:hAnsi="Times New Roman" w:cs="Times New Roman"/>
          <w:sz w:val="28"/>
          <w:szCs w:val="28"/>
        </w:rPr>
        <w:t xml:space="preserve"> Работника</w:t>
      </w:r>
      <w:r w:rsidRPr="004E1B31">
        <w:rPr>
          <w:rFonts w:ascii="Times New Roman" w:hAnsi="Times New Roman" w:cs="Times New Roman"/>
          <w:sz w:val="28"/>
          <w:szCs w:val="28"/>
        </w:rPr>
        <w:t>.</w:t>
      </w:r>
    </w:p>
    <w:p w:rsidR="003D25FF" w:rsidRPr="003D25FF" w:rsidRDefault="00877CFA" w:rsidP="003D25FF">
      <w:pPr>
        <w:pStyle w:val="a3"/>
        <w:numPr>
          <w:ilvl w:val="1"/>
          <w:numId w:val="39"/>
        </w:numPr>
        <w:tabs>
          <w:tab w:val="left" w:pos="993"/>
        </w:tabs>
        <w:spacing w:after="0" w:line="240" w:lineRule="auto"/>
        <w:ind w:left="0" w:firstLine="567"/>
        <w:jc w:val="both"/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</w:t>
      </w:r>
      <w:r w:rsidR="002C2490">
        <w:rPr>
          <w:rFonts w:ascii="Times New Roman" w:hAnsi="Times New Roman" w:cs="Times New Roman"/>
          <w:sz w:val="28"/>
          <w:szCs w:val="28"/>
        </w:rPr>
        <w:t>/работник</w:t>
      </w:r>
      <w:r>
        <w:rPr>
          <w:rFonts w:ascii="Times New Roman" w:hAnsi="Times New Roman" w:cs="Times New Roman"/>
          <w:sz w:val="28"/>
          <w:szCs w:val="28"/>
        </w:rPr>
        <w:t xml:space="preserve"> отдела развития персонала организует проведение комплексной оценки </w:t>
      </w:r>
      <w:r w:rsidRPr="002C2490">
        <w:rPr>
          <w:rFonts w:ascii="Times New Roman" w:hAnsi="Times New Roman" w:cs="Times New Roman"/>
          <w:b/>
          <w:sz w:val="28"/>
          <w:szCs w:val="28"/>
        </w:rPr>
        <w:t>в течении 5 календарных 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0E7E" w:rsidRDefault="003D25FF" w:rsidP="002C2490">
      <w:pPr>
        <w:pStyle w:val="a3"/>
        <w:numPr>
          <w:ilvl w:val="1"/>
          <w:numId w:val="39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25FF">
        <w:rPr>
          <w:rFonts w:ascii="Times New Roman" w:hAnsi="Times New Roman" w:cs="Times New Roman"/>
          <w:sz w:val="28"/>
          <w:szCs w:val="28"/>
        </w:rPr>
        <w:t>Подписание протокола, аттестационного листа и другие процедуры, необходимые для завершения</w:t>
      </w:r>
      <w:r>
        <w:rPr>
          <w:rFonts w:ascii="Times New Roman" w:hAnsi="Times New Roman" w:cs="Times New Roman"/>
          <w:sz w:val="28"/>
          <w:szCs w:val="28"/>
        </w:rPr>
        <w:t xml:space="preserve"> комплексной оценки</w:t>
      </w:r>
      <w:r w:rsidRPr="003D25FF">
        <w:rPr>
          <w:rFonts w:ascii="Times New Roman" w:hAnsi="Times New Roman" w:cs="Times New Roman"/>
          <w:sz w:val="28"/>
          <w:szCs w:val="28"/>
        </w:rPr>
        <w:t xml:space="preserve">, проводятся в порядке, предусмотренном в Положении о порядке проведения аттестации работников </w:t>
      </w:r>
      <w:r w:rsidR="002C2490" w:rsidRPr="002C2490">
        <w:rPr>
          <w:rFonts w:ascii="Times New Roman" w:hAnsi="Times New Roman" w:cs="Times New Roman"/>
          <w:sz w:val="28"/>
          <w:szCs w:val="28"/>
        </w:rPr>
        <w:t xml:space="preserve">операционного отдела и отдела розничных продаж </w:t>
      </w:r>
      <w:r w:rsidRPr="003D25FF">
        <w:rPr>
          <w:rFonts w:ascii="Times New Roman" w:hAnsi="Times New Roman" w:cs="Times New Roman"/>
          <w:sz w:val="28"/>
          <w:szCs w:val="28"/>
        </w:rPr>
        <w:t>ТОО «KAZPROM AVTOMATIKA»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0473" w:rsidRPr="00A90473" w:rsidRDefault="00A90473" w:rsidP="004950DC">
      <w:pPr>
        <w:pStyle w:val="a3"/>
        <w:numPr>
          <w:ilvl w:val="1"/>
          <w:numId w:val="39"/>
        </w:numPr>
        <w:spacing w:after="0"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90473">
        <w:rPr>
          <w:rFonts w:ascii="Times New Roman" w:hAnsi="Times New Roman" w:cs="Times New Roman"/>
          <w:sz w:val="28"/>
          <w:szCs w:val="28"/>
        </w:rPr>
        <w:t>Решением аттестационной комиссии</w:t>
      </w:r>
      <w:r>
        <w:rPr>
          <w:rFonts w:ascii="Times New Roman" w:hAnsi="Times New Roman" w:cs="Times New Roman"/>
          <w:sz w:val="28"/>
          <w:szCs w:val="28"/>
        </w:rPr>
        <w:t xml:space="preserve"> по итогам комплексной оценки</w:t>
      </w:r>
      <w:r w:rsidRPr="00A90473">
        <w:rPr>
          <w:rFonts w:ascii="Times New Roman" w:hAnsi="Times New Roman" w:cs="Times New Roman"/>
          <w:sz w:val="28"/>
          <w:szCs w:val="28"/>
        </w:rPr>
        <w:t xml:space="preserve"> может быть:</w:t>
      </w:r>
    </w:p>
    <w:p w:rsidR="00A90473" w:rsidRDefault="00A90473" w:rsidP="004950DC">
      <w:pPr>
        <w:pStyle w:val="a3"/>
        <w:numPr>
          <w:ilvl w:val="2"/>
          <w:numId w:val="39"/>
        </w:numPr>
        <w:spacing w:after="0"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53D19">
        <w:rPr>
          <w:rFonts w:ascii="Times New Roman" w:hAnsi="Times New Roman" w:cs="Times New Roman"/>
          <w:b/>
          <w:i/>
          <w:sz w:val="28"/>
          <w:szCs w:val="28"/>
        </w:rPr>
        <w:t>Работник рекомендуется к повышению.</w:t>
      </w:r>
      <w:r w:rsidRPr="00A90473">
        <w:rPr>
          <w:rFonts w:ascii="Times New Roman" w:hAnsi="Times New Roman" w:cs="Times New Roman"/>
          <w:sz w:val="28"/>
          <w:szCs w:val="28"/>
        </w:rPr>
        <w:t xml:space="preserve"> В случае успешной сдачи </w:t>
      </w:r>
      <w:r>
        <w:rPr>
          <w:rFonts w:ascii="Times New Roman" w:hAnsi="Times New Roman" w:cs="Times New Roman"/>
          <w:sz w:val="28"/>
          <w:szCs w:val="28"/>
        </w:rPr>
        <w:t>комплексной оценки</w:t>
      </w:r>
      <w:r w:rsidRPr="00A90473">
        <w:rPr>
          <w:rFonts w:ascii="Times New Roman" w:hAnsi="Times New Roman" w:cs="Times New Roman"/>
          <w:sz w:val="28"/>
          <w:szCs w:val="28"/>
        </w:rPr>
        <w:t xml:space="preserve"> Работник переводится на более высокую категорию/должность при условии сдачи всех необходимых экзаменов по технике безопасности.</w:t>
      </w:r>
    </w:p>
    <w:p w:rsidR="00A90473" w:rsidRDefault="00A90473" w:rsidP="004950DC">
      <w:pPr>
        <w:pStyle w:val="a3"/>
        <w:numPr>
          <w:ilvl w:val="2"/>
          <w:numId w:val="39"/>
        </w:numPr>
        <w:spacing w:after="0"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53D19">
        <w:rPr>
          <w:rFonts w:ascii="Times New Roman" w:hAnsi="Times New Roman" w:cs="Times New Roman"/>
          <w:b/>
          <w:i/>
          <w:sz w:val="28"/>
          <w:szCs w:val="28"/>
        </w:rPr>
        <w:t>Работник соответствует занимаемой должности.</w:t>
      </w:r>
      <w:r w:rsidRPr="00A90473">
        <w:rPr>
          <w:rFonts w:ascii="Times New Roman" w:hAnsi="Times New Roman" w:cs="Times New Roman"/>
          <w:sz w:val="28"/>
          <w:szCs w:val="28"/>
        </w:rPr>
        <w:t xml:space="preserve"> Работник остается на своей должности/категории с предоставлением возможности </w:t>
      </w:r>
      <w:r w:rsidRPr="00A90473">
        <w:rPr>
          <w:rFonts w:ascii="Times New Roman" w:hAnsi="Times New Roman" w:cs="Times New Roman"/>
          <w:sz w:val="28"/>
          <w:szCs w:val="28"/>
        </w:rPr>
        <w:lastRenderedPageBreak/>
        <w:t xml:space="preserve">работнику </w:t>
      </w:r>
      <w:r>
        <w:rPr>
          <w:rFonts w:ascii="Times New Roman" w:hAnsi="Times New Roman" w:cs="Times New Roman"/>
          <w:sz w:val="28"/>
          <w:szCs w:val="28"/>
        </w:rPr>
        <w:t xml:space="preserve">пройти </w:t>
      </w:r>
      <w:r w:rsidRPr="00A90473">
        <w:rPr>
          <w:rFonts w:ascii="Times New Roman" w:hAnsi="Times New Roman" w:cs="Times New Roman"/>
          <w:sz w:val="28"/>
          <w:szCs w:val="28"/>
        </w:rPr>
        <w:t>аттестацию в тече</w:t>
      </w:r>
      <w:r>
        <w:rPr>
          <w:rFonts w:ascii="Times New Roman" w:hAnsi="Times New Roman" w:cs="Times New Roman"/>
          <w:sz w:val="28"/>
          <w:szCs w:val="28"/>
        </w:rPr>
        <w:t xml:space="preserve">нии </w:t>
      </w:r>
      <w:r w:rsidR="00753D19">
        <w:rPr>
          <w:rFonts w:ascii="Times New Roman" w:hAnsi="Times New Roman" w:cs="Times New Roman"/>
          <w:sz w:val="28"/>
          <w:szCs w:val="28"/>
        </w:rPr>
        <w:t xml:space="preserve">12 </w:t>
      </w:r>
      <w:r w:rsidR="00DA2A0B">
        <w:rPr>
          <w:rFonts w:ascii="Times New Roman" w:hAnsi="Times New Roman" w:cs="Times New Roman"/>
          <w:sz w:val="28"/>
          <w:szCs w:val="28"/>
        </w:rPr>
        <w:t xml:space="preserve">(двенадцати) </w:t>
      </w:r>
      <w:r w:rsidR="00753D19">
        <w:rPr>
          <w:rFonts w:ascii="Times New Roman" w:hAnsi="Times New Roman" w:cs="Times New Roman"/>
          <w:sz w:val="28"/>
          <w:szCs w:val="28"/>
        </w:rPr>
        <w:t>месяцев</w:t>
      </w:r>
      <w:r>
        <w:rPr>
          <w:rFonts w:ascii="Times New Roman" w:hAnsi="Times New Roman" w:cs="Times New Roman"/>
          <w:sz w:val="28"/>
          <w:szCs w:val="28"/>
        </w:rPr>
        <w:t xml:space="preserve">, не ранее чем через 6 </w:t>
      </w:r>
      <w:r w:rsidR="00DA2A0B">
        <w:rPr>
          <w:rFonts w:ascii="Times New Roman" w:hAnsi="Times New Roman" w:cs="Times New Roman"/>
          <w:sz w:val="28"/>
          <w:szCs w:val="28"/>
        </w:rPr>
        <w:t xml:space="preserve">(шесть) </w:t>
      </w:r>
      <w:r>
        <w:rPr>
          <w:rFonts w:ascii="Times New Roman" w:hAnsi="Times New Roman" w:cs="Times New Roman"/>
          <w:sz w:val="28"/>
          <w:szCs w:val="28"/>
        </w:rPr>
        <w:t>месяцев после проведения комплексной оценки</w:t>
      </w:r>
      <w:r w:rsidR="00DA2A0B">
        <w:rPr>
          <w:rFonts w:ascii="Times New Roman" w:hAnsi="Times New Roman" w:cs="Times New Roman"/>
          <w:sz w:val="28"/>
          <w:szCs w:val="28"/>
        </w:rPr>
        <w:t>.</w:t>
      </w:r>
    </w:p>
    <w:p w:rsidR="00471DD4" w:rsidRDefault="00A90473" w:rsidP="00780B68">
      <w:pPr>
        <w:pStyle w:val="a3"/>
        <w:numPr>
          <w:ilvl w:val="2"/>
          <w:numId w:val="39"/>
        </w:numPr>
        <w:spacing w:after="0"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A2A0B">
        <w:rPr>
          <w:rFonts w:ascii="Times New Roman" w:hAnsi="Times New Roman" w:cs="Times New Roman"/>
          <w:b/>
          <w:sz w:val="28"/>
          <w:szCs w:val="28"/>
        </w:rPr>
        <w:t>Работник не соответствует занимаемой должности</w:t>
      </w:r>
      <w:r w:rsidRPr="00471DD4">
        <w:rPr>
          <w:rFonts w:ascii="Times New Roman" w:hAnsi="Times New Roman" w:cs="Times New Roman"/>
          <w:sz w:val="28"/>
          <w:szCs w:val="28"/>
        </w:rPr>
        <w:t xml:space="preserve">. Рекомендуется составить индивидуальный план развития Работника совместно с </w:t>
      </w:r>
      <w:r w:rsidR="00DA2A0B">
        <w:rPr>
          <w:rFonts w:ascii="Times New Roman" w:hAnsi="Times New Roman" w:cs="Times New Roman"/>
          <w:sz w:val="28"/>
          <w:szCs w:val="28"/>
        </w:rPr>
        <w:t xml:space="preserve">руководителем </w:t>
      </w:r>
      <w:r w:rsidRPr="00471DD4">
        <w:rPr>
          <w:rFonts w:ascii="Times New Roman" w:hAnsi="Times New Roman" w:cs="Times New Roman"/>
          <w:sz w:val="28"/>
          <w:szCs w:val="28"/>
        </w:rPr>
        <w:t>отдела. Обязательная аттес</w:t>
      </w:r>
      <w:r w:rsidR="00471DD4">
        <w:rPr>
          <w:rFonts w:ascii="Times New Roman" w:hAnsi="Times New Roman" w:cs="Times New Roman"/>
          <w:sz w:val="28"/>
          <w:szCs w:val="28"/>
        </w:rPr>
        <w:t xml:space="preserve">тация Работника в течении </w:t>
      </w:r>
      <w:r w:rsidR="00753D19">
        <w:rPr>
          <w:rFonts w:ascii="Times New Roman" w:hAnsi="Times New Roman" w:cs="Times New Roman"/>
          <w:sz w:val="28"/>
          <w:szCs w:val="28"/>
        </w:rPr>
        <w:t>12 (двенадцати) месяцев</w:t>
      </w:r>
      <w:r w:rsidR="00471DD4">
        <w:rPr>
          <w:rFonts w:ascii="Times New Roman" w:hAnsi="Times New Roman" w:cs="Times New Roman"/>
          <w:sz w:val="28"/>
          <w:szCs w:val="28"/>
        </w:rPr>
        <w:t>.</w:t>
      </w:r>
    </w:p>
    <w:p w:rsidR="00A90473" w:rsidRPr="00471DD4" w:rsidRDefault="00CF09B3" w:rsidP="00780B68">
      <w:pPr>
        <w:pStyle w:val="a3"/>
        <w:numPr>
          <w:ilvl w:val="2"/>
          <w:numId w:val="39"/>
        </w:numPr>
        <w:spacing w:after="0"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Работник </w:t>
      </w:r>
      <w:r w:rsidR="00A90473" w:rsidRPr="00DA2A0B">
        <w:rPr>
          <w:rFonts w:ascii="Times New Roman" w:hAnsi="Times New Roman" w:cs="Times New Roman"/>
          <w:b/>
          <w:sz w:val="28"/>
          <w:szCs w:val="28"/>
        </w:rPr>
        <w:t>подлежит повторной комплексной оценке</w:t>
      </w:r>
      <w:r w:rsidR="00A90473" w:rsidRPr="00471DD4">
        <w:rPr>
          <w:rFonts w:ascii="Times New Roman" w:hAnsi="Times New Roman" w:cs="Times New Roman"/>
          <w:sz w:val="28"/>
          <w:szCs w:val="28"/>
        </w:rPr>
        <w:t xml:space="preserve">. В случае, когда Работник не явился на комплексную оценку по уважительной причине (п.4.10). </w:t>
      </w:r>
      <w:r>
        <w:rPr>
          <w:rFonts w:ascii="Times New Roman" w:hAnsi="Times New Roman" w:cs="Times New Roman"/>
          <w:sz w:val="28"/>
          <w:szCs w:val="28"/>
        </w:rPr>
        <w:t>Комплексная оценка</w:t>
      </w:r>
      <w:r w:rsidRPr="00F75C62">
        <w:rPr>
          <w:rFonts w:ascii="Times New Roman" w:eastAsia="Times New Roman" w:hAnsi="Times New Roman" w:cs="Times New Roman"/>
          <w:sz w:val="28"/>
          <w:szCs w:val="28"/>
        </w:rPr>
        <w:t xml:space="preserve"> переносится на срок не более чем 30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(тридцать) календарных </w:t>
      </w:r>
      <w:r w:rsidRPr="00F75C62">
        <w:rPr>
          <w:rFonts w:ascii="Times New Roman" w:eastAsia="Times New Roman" w:hAnsi="Times New Roman" w:cs="Times New Roman"/>
          <w:sz w:val="28"/>
          <w:szCs w:val="28"/>
        </w:rPr>
        <w:t xml:space="preserve">дней. </w:t>
      </w:r>
      <w:r>
        <w:rPr>
          <w:rFonts w:ascii="Times New Roman" w:eastAsia="Times New Roman" w:hAnsi="Times New Roman" w:cs="Times New Roman"/>
          <w:sz w:val="28"/>
          <w:szCs w:val="28"/>
        </w:rPr>
        <w:t>В аттестационном листе Работника указывается причина отсутствия и дата повторного проведения.</w:t>
      </w:r>
    </w:p>
    <w:p w:rsidR="00A90473" w:rsidRPr="00A90473" w:rsidRDefault="00A90473" w:rsidP="004950DC">
      <w:pPr>
        <w:spacing w:after="0"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70E7E" w:rsidRDefault="00770E7E" w:rsidP="003D25FF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7E" w:rsidRDefault="00770E7E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0DC" w:rsidRDefault="004950DC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B26" w:rsidRDefault="00125B26" w:rsidP="00125B26">
      <w:pPr>
        <w:spacing w:after="0" w:line="240" w:lineRule="auto"/>
        <w:rPr>
          <w:rFonts w:ascii="Times New Roman" w:hAnsi="Times New Roman" w:cs="Times New Roman"/>
        </w:rPr>
      </w:pPr>
    </w:p>
    <w:p w:rsidR="00517864" w:rsidRPr="001016D0" w:rsidRDefault="00517864" w:rsidP="00125B26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016D0"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</w:rPr>
        <w:t>2</w:t>
      </w:r>
      <w:r w:rsidRPr="001016D0"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Положению </w:t>
      </w:r>
      <w:r w:rsidRPr="001016D0">
        <w:rPr>
          <w:rFonts w:ascii="Times New Roman" w:hAnsi="Times New Roman" w:cs="Times New Roman"/>
        </w:rPr>
        <w:t xml:space="preserve">о порядке проведения аттестации работников </w:t>
      </w:r>
    </w:p>
    <w:p w:rsidR="00517864" w:rsidRDefault="000C1A82" w:rsidP="0051786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0C1A82">
        <w:rPr>
          <w:rFonts w:ascii="Times New Roman" w:hAnsi="Times New Roman" w:cs="Times New Roman"/>
        </w:rPr>
        <w:t xml:space="preserve">операционного отдела и отдела розничных продаж </w:t>
      </w:r>
      <w:r w:rsidR="00517864" w:rsidRPr="001016D0">
        <w:rPr>
          <w:rFonts w:ascii="Times New Roman" w:hAnsi="Times New Roman" w:cs="Times New Roman"/>
        </w:rPr>
        <w:t>ТОО «</w:t>
      </w:r>
      <w:r w:rsidR="00517864" w:rsidRPr="001016D0">
        <w:rPr>
          <w:rFonts w:ascii="Times New Roman" w:hAnsi="Times New Roman" w:cs="Times New Roman"/>
          <w:lang w:val="kk-KZ"/>
        </w:rPr>
        <w:t xml:space="preserve">KAZPROM </w:t>
      </w:r>
      <w:r w:rsidR="00517864" w:rsidRPr="001016D0">
        <w:rPr>
          <w:rFonts w:ascii="Times New Roman" w:hAnsi="Times New Roman" w:cs="Times New Roman"/>
          <w:lang w:val="en-US"/>
        </w:rPr>
        <w:t>AVTOMATIKA</w:t>
      </w:r>
      <w:r w:rsidR="00517864" w:rsidRPr="001016D0">
        <w:rPr>
          <w:rFonts w:ascii="Times New Roman" w:hAnsi="Times New Roman" w:cs="Times New Roman"/>
        </w:rPr>
        <w:t>»</w:t>
      </w:r>
    </w:p>
    <w:p w:rsidR="00517864" w:rsidRDefault="0051786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17864" w:rsidRDefault="0051786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125B26" w:rsidRPr="00C17B96" w:rsidRDefault="00125B26" w:rsidP="00125B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7B96">
        <w:rPr>
          <w:rFonts w:ascii="Times New Roman" w:hAnsi="Times New Roman" w:cs="Times New Roman"/>
          <w:sz w:val="28"/>
          <w:szCs w:val="28"/>
        </w:rPr>
        <w:t xml:space="preserve">Директору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17B96">
        <w:rPr>
          <w:rFonts w:ascii="Times New Roman" w:hAnsi="Times New Roman" w:cs="Times New Roman"/>
          <w:sz w:val="28"/>
          <w:szCs w:val="28"/>
        </w:rPr>
        <w:t>ОО «</w:t>
      </w:r>
      <w:r w:rsidRPr="00125B26">
        <w:rPr>
          <w:rFonts w:ascii="Times New Roman" w:hAnsi="Times New Roman" w:cs="Times New Roman"/>
          <w:sz w:val="28"/>
          <w:szCs w:val="28"/>
        </w:rPr>
        <w:t>KAZPROM AVTOMATIKA</w:t>
      </w:r>
      <w:r w:rsidRPr="00C17B96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25B26" w:rsidRPr="00C17B96" w:rsidRDefault="00125B26" w:rsidP="00125B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7B96">
        <w:rPr>
          <w:rFonts w:ascii="Times New Roman" w:hAnsi="Times New Roman" w:cs="Times New Roman"/>
          <w:sz w:val="28"/>
          <w:szCs w:val="28"/>
        </w:rPr>
        <w:t xml:space="preserve">Г-ну </w:t>
      </w:r>
      <w:r>
        <w:rPr>
          <w:rFonts w:ascii="Times New Roman" w:hAnsi="Times New Roman" w:cs="Times New Roman"/>
          <w:sz w:val="28"/>
          <w:szCs w:val="28"/>
        </w:rPr>
        <w:t>Чайка В.А.</w:t>
      </w:r>
    </w:p>
    <w:p w:rsidR="00125B26" w:rsidRDefault="00125B26" w:rsidP="00125B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7B96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(должность) (название отдела)</w:t>
      </w:r>
    </w:p>
    <w:p w:rsidR="00125B26" w:rsidRPr="00C17B96" w:rsidRDefault="00125B26" w:rsidP="00125B2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125B26" w:rsidRDefault="00125B26" w:rsidP="00125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5B26" w:rsidRPr="009B3C1A" w:rsidRDefault="00125B26" w:rsidP="00125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305D">
        <w:rPr>
          <w:rFonts w:ascii="Times New Roman" w:hAnsi="Times New Roman" w:cs="Times New Roman"/>
          <w:b/>
          <w:bCs/>
          <w:sz w:val="28"/>
          <w:szCs w:val="28"/>
        </w:rPr>
        <w:t>Служебное письмо</w:t>
      </w:r>
    </w:p>
    <w:p w:rsidR="00125B26" w:rsidRDefault="00125B26" w:rsidP="00125B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17B96">
        <w:rPr>
          <w:rFonts w:ascii="Times New Roman" w:hAnsi="Times New Roman" w:cs="Times New Roman"/>
          <w:sz w:val="28"/>
          <w:szCs w:val="28"/>
        </w:rPr>
        <w:t>Прошу Вас допустить к аттестации</w:t>
      </w:r>
      <w:r>
        <w:rPr>
          <w:rFonts w:ascii="Times New Roman" w:hAnsi="Times New Roman" w:cs="Times New Roman"/>
          <w:sz w:val="28"/>
          <w:szCs w:val="28"/>
        </w:rPr>
        <w:t xml:space="preserve"> (комплексной оценке) в ________ 202_г. следующих сотрудников отдела (название):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496"/>
        <w:gridCol w:w="2193"/>
        <w:gridCol w:w="1082"/>
        <w:gridCol w:w="1897"/>
        <w:gridCol w:w="1556"/>
        <w:gridCol w:w="1843"/>
      </w:tblGrid>
      <w:tr w:rsidR="00125B26" w:rsidRPr="00625E63" w:rsidTr="00780B68">
        <w:trPr>
          <w:trHeight w:val="29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ФИО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Дата приема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Должность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Должность на которую претендует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Подпись </w:t>
            </w:r>
          </w:p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сотрудника об ознакомлении и согласии</w:t>
            </w:r>
          </w:p>
        </w:tc>
      </w:tr>
      <w:tr w:rsidR="00125B26" w:rsidRPr="00625E63" w:rsidTr="00780B68">
        <w:trPr>
          <w:trHeight w:val="3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6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32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83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36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5B26" w:rsidRPr="00625E63" w:rsidTr="00780B68">
        <w:trPr>
          <w:trHeight w:val="34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25B26" w:rsidRPr="00625E63" w:rsidTr="00780B68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5B26" w:rsidRPr="00307671" w:rsidRDefault="00125B26" w:rsidP="0078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7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5B26" w:rsidRPr="00307671" w:rsidRDefault="00125B26" w:rsidP="00780B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6" w:rsidRPr="00307671" w:rsidRDefault="00125B26" w:rsidP="00780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125B26" w:rsidRDefault="00125B26" w:rsidP="00CC5D7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25B26" w:rsidRDefault="00125B26" w:rsidP="00CC5D73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 непосредственного руководителя </w:t>
      </w:r>
      <w:r w:rsidR="00CC5D73">
        <w:rPr>
          <w:rFonts w:ascii="Times New Roman" w:hAnsi="Times New Roman" w:cs="Times New Roman"/>
          <w:sz w:val="28"/>
          <w:szCs w:val="28"/>
        </w:rPr>
        <w:t>______</w:t>
      </w:r>
      <w:r w:rsidRPr="00C17B96"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 xml:space="preserve"> ФИО</w:t>
      </w:r>
    </w:p>
    <w:p w:rsidR="00CC5D73" w:rsidRPr="00CC5D73" w:rsidRDefault="00CC5D73" w:rsidP="00CC5D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(личная подпись)</w:t>
      </w:r>
    </w:p>
    <w:p w:rsidR="00CC5D73" w:rsidRDefault="00CC5D73" w:rsidP="00CC5D73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125B26" w:rsidRPr="00702C74" w:rsidRDefault="00125B26" w:rsidP="00CC5D73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125B26" w:rsidRPr="009E6D04" w:rsidRDefault="00125B26" w:rsidP="00CC5D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6D04" w:rsidRDefault="009E6D0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9E6D04" w:rsidRDefault="009E6D0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9E6D04" w:rsidRDefault="009E6D0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9E6D04" w:rsidRDefault="009E6D0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9E6D04" w:rsidRDefault="009E6D0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9E6D04" w:rsidRDefault="009E6D0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CC5D73" w:rsidRDefault="00CC5D73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17864" w:rsidRPr="001016D0" w:rsidRDefault="0051786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016D0"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</w:rPr>
        <w:t>3</w:t>
      </w:r>
      <w:r w:rsidRPr="001016D0"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Положению </w:t>
      </w:r>
      <w:r w:rsidRPr="001016D0">
        <w:rPr>
          <w:rFonts w:ascii="Times New Roman" w:hAnsi="Times New Roman" w:cs="Times New Roman"/>
        </w:rPr>
        <w:t xml:space="preserve">о порядке проведения аттестации работников </w:t>
      </w:r>
    </w:p>
    <w:p w:rsidR="00517864" w:rsidRPr="001016D0" w:rsidRDefault="0005243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052434">
        <w:rPr>
          <w:rFonts w:ascii="Times New Roman" w:hAnsi="Times New Roman" w:cs="Times New Roman"/>
        </w:rPr>
        <w:t xml:space="preserve">операционного отдела и отдела розничных продаж </w:t>
      </w:r>
      <w:r w:rsidR="00517864" w:rsidRPr="001016D0">
        <w:rPr>
          <w:rFonts w:ascii="Times New Roman" w:hAnsi="Times New Roman" w:cs="Times New Roman"/>
        </w:rPr>
        <w:t>ТОО «</w:t>
      </w:r>
      <w:r w:rsidR="00517864" w:rsidRPr="001016D0">
        <w:rPr>
          <w:rFonts w:ascii="Times New Roman" w:hAnsi="Times New Roman" w:cs="Times New Roman"/>
          <w:lang w:val="kk-KZ"/>
        </w:rPr>
        <w:t xml:space="preserve">KAZPROM </w:t>
      </w:r>
      <w:r w:rsidR="00517864" w:rsidRPr="001016D0">
        <w:rPr>
          <w:rFonts w:ascii="Times New Roman" w:hAnsi="Times New Roman" w:cs="Times New Roman"/>
          <w:lang w:val="en-US"/>
        </w:rPr>
        <w:t>AVTOMATIKA</w:t>
      </w:r>
      <w:r w:rsidR="00517864" w:rsidRPr="001016D0">
        <w:rPr>
          <w:rFonts w:ascii="Times New Roman" w:hAnsi="Times New Roman" w:cs="Times New Roman"/>
        </w:rPr>
        <w:t>»</w:t>
      </w:r>
    </w:p>
    <w:p w:rsidR="00517864" w:rsidRDefault="00517864" w:rsidP="00573829">
      <w:pPr>
        <w:pStyle w:val="1"/>
        <w:tabs>
          <w:tab w:val="left" w:pos="708"/>
        </w:tabs>
        <w:rPr>
          <w:szCs w:val="28"/>
        </w:rPr>
      </w:pPr>
    </w:p>
    <w:p w:rsidR="00125B26" w:rsidRDefault="00125B26" w:rsidP="00125B26">
      <w:pPr>
        <w:spacing w:after="0" w:line="240" w:lineRule="auto"/>
        <w:ind w:firstLine="3686"/>
        <w:jc w:val="right"/>
        <w:rPr>
          <w:rFonts w:ascii="Times New Roman" w:hAnsi="Times New Roman" w:cs="Times New Roman"/>
          <w:sz w:val="28"/>
          <w:szCs w:val="28"/>
        </w:rPr>
      </w:pPr>
    </w:p>
    <w:p w:rsidR="00125B26" w:rsidRDefault="00125B26" w:rsidP="00125B26">
      <w:pPr>
        <w:spacing w:after="0" w:line="240" w:lineRule="auto"/>
        <w:ind w:firstLine="3686"/>
        <w:jc w:val="right"/>
        <w:rPr>
          <w:rFonts w:ascii="Times New Roman" w:hAnsi="Times New Roman" w:cs="Times New Roman"/>
          <w:sz w:val="28"/>
          <w:szCs w:val="28"/>
        </w:rPr>
      </w:pPr>
      <w:r w:rsidRPr="00125B26">
        <w:rPr>
          <w:rFonts w:ascii="Times New Roman" w:hAnsi="Times New Roman" w:cs="Times New Roman"/>
          <w:sz w:val="28"/>
          <w:szCs w:val="28"/>
        </w:rPr>
        <w:t xml:space="preserve"> (должность непосредственного руководителя) </w:t>
      </w:r>
    </w:p>
    <w:p w:rsidR="00125B26" w:rsidRDefault="00125B26" w:rsidP="00125B26">
      <w:pPr>
        <w:spacing w:after="0" w:line="240" w:lineRule="auto"/>
        <w:ind w:firstLine="3686"/>
        <w:jc w:val="right"/>
        <w:rPr>
          <w:rFonts w:ascii="Times New Roman" w:hAnsi="Times New Roman" w:cs="Times New Roman"/>
          <w:sz w:val="28"/>
          <w:szCs w:val="28"/>
        </w:rPr>
      </w:pPr>
      <w:r w:rsidRPr="00125B26">
        <w:rPr>
          <w:rFonts w:ascii="Times New Roman" w:hAnsi="Times New Roman" w:cs="Times New Roman"/>
          <w:sz w:val="28"/>
          <w:szCs w:val="28"/>
        </w:rPr>
        <w:t>(название отдела)</w:t>
      </w:r>
    </w:p>
    <w:p w:rsidR="00125B26" w:rsidRPr="00C17B96" w:rsidRDefault="00125B26" w:rsidP="00125B26">
      <w:pPr>
        <w:spacing w:after="0" w:line="240" w:lineRule="auto"/>
        <w:ind w:firstLine="36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ТОО </w:t>
      </w:r>
      <w:r w:rsidRPr="00C17B96">
        <w:rPr>
          <w:rFonts w:ascii="Times New Roman" w:hAnsi="Times New Roman" w:cs="Times New Roman"/>
          <w:sz w:val="28"/>
          <w:szCs w:val="28"/>
        </w:rPr>
        <w:t>«</w:t>
      </w:r>
      <w:r w:rsidRPr="00125B26">
        <w:rPr>
          <w:rFonts w:ascii="Times New Roman" w:hAnsi="Times New Roman" w:cs="Times New Roman"/>
          <w:sz w:val="28"/>
          <w:szCs w:val="28"/>
        </w:rPr>
        <w:t>KAZPROM AVTOMATIKA</w:t>
      </w:r>
      <w:r w:rsidRPr="00C17B96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25B26" w:rsidRDefault="00125B26" w:rsidP="00125B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(ФИО непосредственного руководителя)</w:t>
      </w:r>
    </w:p>
    <w:p w:rsidR="00125B26" w:rsidRDefault="00125B26" w:rsidP="00125B26">
      <w:pPr>
        <w:spacing w:after="0" w:line="240" w:lineRule="auto"/>
        <w:ind w:firstLine="2127"/>
        <w:jc w:val="right"/>
        <w:rPr>
          <w:rFonts w:ascii="Times New Roman" w:hAnsi="Times New Roman" w:cs="Times New Roman"/>
          <w:sz w:val="28"/>
          <w:szCs w:val="28"/>
        </w:rPr>
      </w:pPr>
      <w:r w:rsidRPr="00C17B96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(должность)</w:t>
      </w:r>
    </w:p>
    <w:p w:rsidR="00125B26" w:rsidRPr="00C17B96" w:rsidRDefault="00125B26" w:rsidP="00125B26">
      <w:pPr>
        <w:spacing w:after="0" w:line="240" w:lineRule="auto"/>
        <w:ind w:firstLine="212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125B26" w:rsidRDefault="00125B26" w:rsidP="00125B2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25B26" w:rsidRDefault="00125B26" w:rsidP="00125B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125B26" w:rsidRDefault="00125B26" w:rsidP="00125B26">
      <w:pPr>
        <w:jc w:val="both"/>
        <w:rPr>
          <w:rFonts w:ascii="Times New Roman" w:hAnsi="Times New Roman" w:cs="Times New Roman"/>
          <w:sz w:val="28"/>
          <w:szCs w:val="28"/>
        </w:rPr>
      </w:pPr>
      <w:r w:rsidRPr="00C17B96">
        <w:rPr>
          <w:rFonts w:ascii="Times New Roman" w:hAnsi="Times New Roman" w:cs="Times New Roman"/>
          <w:sz w:val="28"/>
          <w:szCs w:val="28"/>
        </w:rPr>
        <w:t xml:space="preserve">Прошу Вас допустить </w:t>
      </w:r>
      <w:r>
        <w:rPr>
          <w:rFonts w:ascii="Times New Roman" w:hAnsi="Times New Roman" w:cs="Times New Roman"/>
          <w:sz w:val="28"/>
          <w:szCs w:val="28"/>
        </w:rPr>
        <w:t xml:space="preserve">меня </w:t>
      </w:r>
      <w:r w:rsidRPr="00C17B96">
        <w:rPr>
          <w:rFonts w:ascii="Times New Roman" w:hAnsi="Times New Roman" w:cs="Times New Roman"/>
          <w:sz w:val="28"/>
          <w:szCs w:val="28"/>
        </w:rPr>
        <w:t>к аттестации</w:t>
      </w:r>
      <w:r>
        <w:rPr>
          <w:rFonts w:ascii="Times New Roman" w:hAnsi="Times New Roman" w:cs="Times New Roman"/>
          <w:sz w:val="28"/>
          <w:szCs w:val="28"/>
        </w:rPr>
        <w:t xml:space="preserve"> (комплексной оценке) в __________202_г. </w:t>
      </w:r>
    </w:p>
    <w:p w:rsidR="00AF7D0E" w:rsidRPr="00AF7D0E" w:rsidRDefault="00AF7D0E" w:rsidP="00AF7D0E">
      <w:pPr>
        <w:jc w:val="both"/>
        <w:rPr>
          <w:rFonts w:ascii="Times New Roman" w:hAnsi="Times New Roman" w:cs="Times New Roman"/>
          <w:sz w:val="28"/>
          <w:szCs w:val="28"/>
        </w:rPr>
      </w:pPr>
      <w:r w:rsidRPr="00AF7D0E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F7D0E">
        <w:rPr>
          <w:rFonts w:ascii="Times New Roman" w:hAnsi="Times New Roman" w:cs="Times New Roman"/>
          <w:sz w:val="28"/>
          <w:szCs w:val="28"/>
        </w:rPr>
        <w:t xml:space="preserve">оложением о порядке проведения аттестации ознакомлен, с должностной инструкцией на </w:t>
      </w:r>
      <w:proofErr w:type="spellStart"/>
      <w:r w:rsidRPr="00AF7D0E">
        <w:rPr>
          <w:rFonts w:ascii="Times New Roman" w:hAnsi="Times New Roman" w:cs="Times New Roman"/>
          <w:sz w:val="28"/>
          <w:szCs w:val="28"/>
        </w:rPr>
        <w:t>претендуемую</w:t>
      </w:r>
      <w:proofErr w:type="spellEnd"/>
      <w:r w:rsidRPr="00AF7D0E">
        <w:rPr>
          <w:rFonts w:ascii="Times New Roman" w:hAnsi="Times New Roman" w:cs="Times New Roman"/>
          <w:sz w:val="28"/>
          <w:szCs w:val="28"/>
        </w:rPr>
        <w:t xml:space="preserve"> должность ознакомлен, с </w:t>
      </w:r>
      <w:proofErr w:type="spellStart"/>
      <w:r w:rsidRPr="00AF7D0E">
        <w:rPr>
          <w:rFonts w:ascii="Times New Roman" w:hAnsi="Times New Roman" w:cs="Times New Roman"/>
          <w:sz w:val="28"/>
          <w:szCs w:val="28"/>
        </w:rPr>
        <w:t>компетенционными</w:t>
      </w:r>
      <w:proofErr w:type="spellEnd"/>
      <w:r w:rsidRPr="00AF7D0E">
        <w:rPr>
          <w:rFonts w:ascii="Times New Roman" w:hAnsi="Times New Roman" w:cs="Times New Roman"/>
          <w:sz w:val="28"/>
          <w:szCs w:val="28"/>
        </w:rPr>
        <w:t xml:space="preserve"> требованиями на заявленную категорию ознакомлен.</w:t>
      </w:r>
    </w:p>
    <w:p w:rsidR="00AF7D0E" w:rsidRPr="00AF7D0E" w:rsidRDefault="00AF7D0E" w:rsidP="00AF7D0E">
      <w:pPr>
        <w:jc w:val="both"/>
        <w:rPr>
          <w:rFonts w:ascii="Times New Roman" w:hAnsi="Times New Roman" w:cs="Times New Roman"/>
          <w:sz w:val="28"/>
          <w:szCs w:val="28"/>
        </w:rPr>
      </w:pPr>
      <w:r w:rsidRPr="00AF7D0E">
        <w:rPr>
          <w:rFonts w:ascii="Times New Roman" w:hAnsi="Times New Roman" w:cs="Times New Roman"/>
          <w:sz w:val="28"/>
          <w:szCs w:val="28"/>
        </w:rPr>
        <w:t>Основанием для аттестации на указанную категорию считаю следующие достижения в работе:</w:t>
      </w:r>
    </w:p>
    <w:p w:rsidR="00AF7D0E" w:rsidRDefault="00AF7D0E" w:rsidP="00AF7D0E">
      <w:pPr>
        <w:jc w:val="both"/>
        <w:rPr>
          <w:rFonts w:ascii="Times New Roman" w:hAnsi="Times New Roman" w:cs="Times New Roman"/>
          <w:sz w:val="28"/>
          <w:szCs w:val="28"/>
        </w:rPr>
      </w:pPr>
      <w:r w:rsidRPr="00AF7D0E">
        <w:rPr>
          <w:rFonts w:ascii="Times New Roman" w:hAnsi="Times New Roman" w:cs="Times New Roman"/>
          <w:sz w:val="28"/>
          <w:szCs w:val="28"/>
        </w:rPr>
        <w:t>1.</w:t>
      </w:r>
      <w:r w:rsidRPr="00AF7D0E">
        <w:rPr>
          <w:rFonts w:ascii="Times New Roman" w:hAnsi="Times New Roman" w:cs="Times New Roman"/>
          <w:sz w:val="28"/>
          <w:szCs w:val="28"/>
        </w:rPr>
        <w:tab/>
      </w:r>
    </w:p>
    <w:p w:rsidR="00AF7D0E" w:rsidRPr="00AF7D0E" w:rsidRDefault="00AF7D0E" w:rsidP="00AF7D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7D0E" w:rsidRPr="00AF7D0E" w:rsidRDefault="00AF7D0E" w:rsidP="00AF7D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7D0E" w:rsidRPr="00AF7D0E" w:rsidRDefault="00AF7D0E" w:rsidP="00AF7D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19E6" w:rsidRDefault="00DC19E6" w:rsidP="00125B26">
      <w:pPr>
        <w:jc w:val="both"/>
      </w:pPr>
    </w:p>
    <w:p w:rsidR="00DC19E6" w:rsidRDefault="00DC19E6" w:rsidP="00CC5D73">
      <w:pPr>
        <w:spacing w:after="0" w:line="240" w:lineRule="auto"/>
      </w:pPr>
    </w:p>
    <w:p w:rsidR="00125B26" w:rsidRDefault="00125B26" w:rsidP="00CC5D73">
      <w:pPr>
        <w:spacing w:after="0" w:line="240" w:lineRule="auto"/>
      </w:pPr>
    </w:p>
    <w:p w:rsidR="00CC5D73" w:rsidRDefault="00CC5D73" w:rsidP="00CC5D73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Должность  </w:t>
      </w:r>
      <w:r w:rsidRPr="00C17B96"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______</w:t>
      </w:r>
      <w:r w:rsidRPr="00C17B96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 ФИО</w:t>
      </w:r>
    </w:p>
    <w:p w:rsidR="00CC5D73" w:rsidRPr="00CC5D73" w:rsidRDefault="00CC5D73" w:rsidP="00CC5D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(личная подпись)</w:t>
      </w:r>
    </w:p>
    <w:p w:rsidR="00CC5D73" w:rsidRPr="00CC5D73" w:rsidRDefault="00CC5D73" w:rsidP="00CC5D73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16"/>
          <w:szCs w:val="16"/>
        </w:rPr>
      </w:pPr>
    </w:p>
    <w:p w:rsidR="00CC5D73" w:rsidRPr="00702C74" w:rsidRDefault="00CC5D73" w:rsidP="00CC5D73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125B26" w:rsidRDefault="00125B26" w:rsidP="00517864"/>
    <w:p w:rsidR="00125B26" w:rsidRDefault="00125B26" w:rsidP="00517864"/>
    <w:p w:rsidR="00DC19E6" w:rsidRDefault="00DC19E6" w:rsidP="00517864"/>
    <w:p w:rsidR="00517864" w:rsidRDefault="00517864" w:rsidP="00517864"/>
    <w:p w:rsidR="00CC5D73" w:rsidRDefault="00CC5D73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17864" w:rsidRPr="001016D0" w:rsidRDefault="0051786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016D0"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</w:rPr>
        <w:t>4</w:t>
      </w:r>
      <w:r w:rsidRPr="001016D0"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Положению </w:t>
      </w:r>
      <w:r w:rsidRPr="001016D0">
        <w:rPr>
          <w:rFonts w:ascii="Times New Roman" w:hAnsi="Times New Roman" w:cs="Times New Roman"/>
        </w:rPr>
        <w:t xml:space="preserve">о порядке проведения аттестации работников </w:t>
      </w:r>
    </w:p>
    <w:p w:rsidR="00517864" w:rsidRPr="001016D0" w:rsidRDefault="00CE6775" w:rsidP="0051786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E6775">
        <w:rPr>
          <w:rFonts w:ascii="Times New Roman" w:hAnsi="Times New Roman" w:cs="Times New Roman"/>
        </w:rPr>
        <w:t xml:space="preserve">операционного отдела и отдела розничных продаж </w:t>
      </w:r>
      <w:r w:rsidR="00517864" w:rsidRPr="001016D0">
        <w:rPr>
          <w:rFonts w:ascii="Times New Roman" w:hAnsi="Times New Roman" w:cs="Times New Roman"/>
        </w:rPr>
        <w:t>ТОО «</w:t>
      </w:r>
      <w:r w:rsidR="00517864" w:rsidRPr="001016D0">
        <w:rPr>
          <w:rFonts w:ascii="Times New Roman" w:hAnsi="Times New Roman" w:cs="Times New Roman"/>
          <w:lang w:val="kk-KZ"/>
        </w:rPr>
        <w:t xml:space="preserve">KAZPROM </w:t>
      </w:r>
      <w:r w:rsidR="00517864" w:rsidRPr="001016D0">
        <w:rPr>
          <w:rFonts w:ascii="Times New Roman" w:hAnsi="Times New Roman" w:cs="Times New Roman"/>
          <w:lang w:val="en-US"/>
        </w:rPr>
        <w:t>AVTOMATIKA</w:t>
      </w:r>
      <w:r w:rsidR="00517864" w:rsidRPr="001016D0">
        <w:rPr>
          <w:rFonts w:ascii="Times New Roman" w:hAnsi="Times New Roman" w:cs="Times New Roman"/>
        </w:rPr>
        <w:t>»</w:t>
      </w:r>
    </w:p>
    <w:p w:rsidR="00517864" w:rsidRDefault="00517864" w:rsidP="00517864"/>
    <w:p w:rsidR="00984A03" w:rsidRDefault="00984A03" w:rsidP="00DC19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19E6" w:rsidRDefault="00DC19E6" w:rsidP="00DC19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</w:t>
      </w:r>
      <w:r w:rsidR="00F15F58">
        <w:rPr>
          <w:rFonts w:ascii="Times New Roman" w:hAnsi="Times New Roman" w:cs="Times New Roman"/>
          <w:b/>
          <w:sz w:val="28"/>
          <w:szCs w:val="28"/>
        </w:rPr>
        <w:t xml:space="preserve"> проведения аттестации </w:t>
      </w:r>
      <w:r w:rsidR="00984A03" w:rsidRPr="00984A03">
        <w:rPr>
          <w:rFonts w:ascii="Times New Roman" w:hAnsi="Times New Roman" w:cs="Times New Roman"/>
          <w:sz w:val="28"/>
          <w:szCs w:val="28"/>
        </w:rPr>
        <w:t>(комплексной оценки)</w:t>
      </w:r>
      <w:r w:rsidR="00984A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5F58">
        <w:rPr>
          <w:rFonts w:ascii="Times New Roman" w:hAnsi="Times New Roman" w:cs="Times New Roman"/>
          <w:b/>
          <w:sz w:val="28"/>
          <w:szCs w:val="28"/>
        </w:rPr>
        <w:t>(месяц, год)</w:t>
      </w:r>
    </w:p>
    <w:p w:rsidR="00F15F58" w:rsidRDefault="00F15F58" w:rsidP="00DC19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0786" w:type="dxa"/>
        <w:tblInd w:w="-856" w:type="dxa"/>
        <w:tblLook w:val="04A0" w:firstRow="1" w:lastRow="0" w:firstColumn="1" w:lastColumn="0" w:noHBand="0" w:noVBand="1"/>
      </w:tblPr>
      <w:tblGrid>
        <w:gridCol w:w="500"/>
        <w:gridCol w:w="866"/>
        <w:gridCol w:w="846"/>
        <w:gridCol w:w="849"/>
        <w:gridCol w:w="1166"/>
        <w:gridCol w:w="1403"/>
        <w:gridCol w:w="1435"/>
        <w:gridCol w:w="989"/>
        <w:gridCol w:w="1439"/>
        <w:gridCol w:w="1293"/>
      </w:tblGrid>
      <w:tr w:rsidR="00F807B5" w:rsidRPr="00F15F58" w:rsidTr="00F807B5">
        <w:trPr>
          <w:trHeight w:val="300"/>
        </w:trPr>
        <w:tc>
          <w:tcPr>
            <w:tcW w:w="500" w:type="dxa"/>
            <w:noWrap/>
            <w:hideMark/>
          </w:tcPr>
          <w:p w:rsidR="00F807B5" w:rsidRPr="00F15F58" w:rsidRDefault="00F807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15F58">
              <w:rPr>
                <w:rFonts w:ascii="Times New Roman" w:hAnsi="Times New Roman" w:cs="Times New Roman"/>
                <w:b/>
                <w:bCs/>
                <w:i/>
                <w:iCs/>
              </w:rPr>
              <w:t>№</w:t>
            </w:r>
          </w:p>
        </w:tc>
        <w:tc>
          <w:tcPr>
            <w:tcW w:w="866" w:type="dxa"/>
            <w:noWrap/>
            <w:hideMark/>
          </w:tcPr>
          <w:p w:rsidR="00F807B5" w:rsidRPr="00F15F58" w:rsidRDefault="00F807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15F58">
              <w:rPr>
                <w:rFonts w:ascii="Times New Roman" w:hAnsi="Times New Roman" w:cs="Times New Roman"/>
                <w:b/>
                <w:bCs/>
                <w:i/>
                <w:iCs/>
              </w:rPr>
              <w:t>Месяц</w:t>
            </w:r>
          </w:p>
        </w:tc>
        <w:tc>
          <w:tcPr>
            <w:tcW w:w="846" w:type="dxa"/>
            <w:noWrap/>
            <w:hideMark/>
          </w:tcPr>
          <w:p w:rsidR="00F807B5" w:rsidRPr="00F15F58" w:rsidRDefault="00F807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15F58">
              <w:rPr>
                <w:rFonts w:ascii="Times New Roman" w:hAnsi="Times New Roman" w:cs="Times New Roman"/>
                <w:b/>
                <w:bCs/>
                <w:i/>
                <w:iCs/>
              </w:rPr>
              <w:t>Дата</w:t>
            </w:r>
          </w:p>
        </w:tc>
        <w:tc>
          <w:tcPr>
            <w:tcW w:w="849" w:type="dxa"/>
            <w:noWrap/>
            <w:hideMark/>
          </w:tcPr>
          <w:p w:rsidR="00F807B5" w:rsidRPr="00F15F58" w:rsidRDefault="00F807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15F58">
              <w:rPr>
                <w:rFonts w:ascii="Times New Roman" w:hAnsi="Times New Roman" w:cs="Times New Roman"/>
                <w:b/>
                <w:bCs/>
                <w:i/>
                <w:iCs/>
              </w:rPr>
              <w:t>Время</w:t>
            </w:r>
          </w:p>
        </w:tc>
        <w:tc>
          <w:tcPr>
            <w:tcW w:w="1166" w:type="dxa"/>
            <w:noWrap/>
            <w:hideMark/>
          </w:tcPr>
          <w:p w:rsidR="00F807B5" w:rsidRPr="00F15F58" w:rsidRDefault="00F807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15F58">
              <w:rPr>
                <w:rFonts w:ascii="Times New Roman" w:hAnsi="Times New Roman" w:cs="Times New Roman"/>
                <w:b/>
                <w:bCs/>
                <w:i/>
                <w:iCs/>
              </w:rPr>
              <w:t>ФИО</w:t>
            </w:r>
          </w:p>
        </w:tc>
        <w:tc>
          <w:tcPr>
            <w:tcW w:w="1403" w:type="dxa"/>
            <w:noWrap/>
            <w:hideMark/>
          </w:tcPr>
          <w:p w:rsidR="00F807B5" w:rsidRPr="00F15F58" w:rsidRDefault="00F807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15F58">
              <w:rPr>
                <w:rFonts w:ascii="Times New Roman" w:hAnsi="Times New Roman" w:cs="Times New Roman"/>
                <w:b/>
                <w:bCs/>
                <w:i/>
                <w:iCs/>
              </w:rPr>
              <w:t>Должность</w:t>
            </w:r>
          </w:p>
        </w:tc>
        <w:tc>
          <w:tcPr>
            <w:tcW w:w="1435" w:type="dxa"/>
            <w:noWrap/>
            <w:hideMark/>
          </w:tcPr>
          <w:p w:rsidR="00F807B5" w:rsidRPr="00F15F58" w:rsidRDefault="00F807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15F58">
              <w:rPr>
                <w:rFonts w:ascii="Times New Roman" w:hAnsi="Times New Roman" w:cs="Times New Roman"/>
                <w:b/>
                <w:bCs/>
                <w:i/>
                <w:iCs/>
              </w:rPr>
              <w:t>Категория</w:t>
            </w:r>
          </w:p>
        </w:tc>
        <w:tc>
          <w:tcPr>
            <w:tcW w:w="989" w:type="dxa"/>
            <w:noWrap/>
            <w:hideMark/>
          </w:tcPr>
          <w:p w:rsidR="00F807B5" w:rsidRPr="00F15F58" w:rsidRDefault="00F807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15F58">
              <w:rPr>
                <w:rFonts w:ascii="Times New Roman" w:hAnsi="Times New Roman" w:cs="Times New Roman"/>
                <w:b/>
                <w:bCs/>
                <w:i/>
                <w:iCs/>
              </w:rPr>
              <w:t>Отдел</w:t>
            </w:r>
          </w:p>
        </w:tc>
        <w:tc>
          <w:tcPr>
            <w:tcW w:w="1439" w:type="dxa"/>
            <w:noWrap/>
            <w:hideMark/>
          </w:tcPr>
          <w:p w:rsidR="00F807B5" w:rsidRPr="00F15F58" w:rsidRDefault="00F807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15F58">
              <w:rPr>
                <w:rFonts w:ascii="Times New Roman" w:hAnsi="Times New Roman" w:cs="Times New Roman"/>
                <w:b/>
                <w:bCs/>
                <w:i/>
                <w:iCs/>
              </w:rPr>
              <w:t>Формат проведения</w:t>
            </w:r>
          </w:p>
        </w:tc>
        <w:tc>
          <w:tcPr>
            <w:tcW w:w="1293" w:type="dxa"/>
          </w:tcPr>
          <w:p w:rsidR="00F807B5" w:rsidRPr="00F15F58" w:rsidRDefault="00F807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Подпись работника</w:t>
            </w:r>
          </w:p>
        </w:tc>
      </w:tr>
      <w:tr w:rsidR="00F807B5" w:rsidRPr="00F15F58" w:rsidTr="00F807B5">
        <w:trPr>
          <w:trHeight w:val="300"/>
        </w:trPr>
        <w:tc>
          <w:tcPr>
            <w:tcW w:w="500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03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5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8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293" w:type="dxa"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7B5" w:rsidRPr="00F15F58" w:rsidTr="00F807B5">
        <w:trPr>
          <w:trHeight w:val="300"/>
        </w:trPr>
        <w:tc>
          <w:tcPr>
            <w:tcW w:w="500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03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5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8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293" w:type="dxa"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7B5" w:rsidRPr="00F15F58" w:rsidTr="00F807B5">
        <w:trPr>
          <w:trHeight w:val="300"/>
        </w:trPr>
        <w:tc>
          <w:tcPr>
            <w:tcW w:w="500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03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5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8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293" w:type="dxa"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7B5" w:rsidRPr="00F15F58" w:rsidTr="00F807B5">
        <w:trPr>
          <w:trHeight w:val="300"/>
        </w:trPr>
        <w:tc>
          <w:tcPr>
            <w:tcW w:w="500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03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5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8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293" w:type="dxa"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7B5" w:rsidRPr="00F15F58" w:rsidTr="00F807B5">
        <w:trPr>
          <w:trHeight w:val="300"/>
        </w:trPr>
        <w:tc>
          <w:tcPr>
            <w:tcW w:w="500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03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5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8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293" w:type="dxa"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7B5" w:rsidRPr="00F15F58" w:rsidTr="00F807B5">
        <w:trPr>
          <w:trHeight w:val="300"/>
        </w:trPr>
        <w:tc>
          <w:tcPr>
            <w:tcW w:w="500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03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5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8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293" w:type="dxa"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7B5" w:rsidRPr="00F15F58" w:rsidTr="00F807B5">
        <w:trPr>
          <w:trHeight w:val="300"/>
        </w:trPr>
        <w:tc>
          <w:tcPr>
            <w:tcW w:w="500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03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5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8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293" w:type="dxa"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7B5" w:rsidRPr="00F15F58" w:rsidTr="00F807B5">
        <w:trPr>
          <w:trHeight w:val="300"/>
        </w:trPr>
        <w:tc>
          <w:tcPr>
            <w:tcW w:w="500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84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166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03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5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98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F58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  <w:tc>
          <w:tcPr>
            <w:tcW w:w="1293" w:type="dxa"/>
          </w:tcPr>
          <w:p w:rsidR="00F807B5" w:rsidRPr="00F15F58" w:rsidRDefault="00F807B5" w:rsidP="00F15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15F58" w:rsidRPr="00DC19E6" w:rsidRDefault="00F15F58" w:rsidP="00DC19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7864" w:rsidRDefault="00517864" w:rsidP="00517864"/>
    <w:p w:rsidR="00984A03" w:rsidRDefault="00984A03" w:rsidP="00517864"/>
    <w:p w:rsidR="00984A03" w:rsidRDefault="00984A03" w:rsidP="00517864"/>
    <w:p w:rsidR="00984A03" w:rsidRDefault="00984A03" w:rsidP="00517864"/>
    <w:p w:rsidR="00984A03" w:rsidRDefault="00984A03" w:rsidP="00517864"/>
    <w:p w:rsidR="00984A03" w:rsidRDefault="00984A03" w:rsidP="00517864"/>
    <w:p w:rsidR="00984A03" w:rsidRDefault="00984A03" w:rsidP="00517864"/>
    <w:p w:rsidR="00984A03" w:rsidRDefault="00984A03" w:rsidP="00517864"/>
    <w:p w:rsidR="00984A03" w:rsidRDefault="00984A03" w:rsidP="00517864"/>
    <w:p w:rsidR="00984A03" w:rsidRDefault="00984A03" w:rsidP="00517864"/>
    <w:p w:rsidR="00984A03" w:rsidRDefault="00984A03" w:rsidP="00517864"/>
    <w:p w:rsidR="00984A03" w:rsidRDefault="00984A03" w:rsidP="00517864"/>
    <w:p w:rsidR="00984A03" w:rsidRDefault="00984A03" w:rsidP="00517864"/>
    <w:p w:rsidR="00984A03" w:rsidRDefault="00984A03" w:rsidP="00517864"/>
    <w:p w:rsidR="00517864" w:rsidRDefault="00517864" w:rsidP="00517864"/>
    <w:p w:rsidR="00517864" w:rsidRPr="001016D0" w:rsidRDefault="0051786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016D0"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</w:rPr>
        <w:t>5</w:t>
      </w:r>
      <w:r w:rsidRPr="001016D0"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Положению </w:t>
      </w:r>
      <w:r w:rsidRPr="001016D0">
        <w:rPr>
          <w:rFonts w:ascii="Times New Roman" w:hAnsi="Times New Roman" w:cs="Times New Roman"/>
        </w:rPr>
        <w:t xml:space="preserve">о порядке проведения аттестации работников </w:t>
      </w:r>
    </w:p>
    <w:p w:rsidR="00517864" w:rsidRPr="001016D0" w:rsidRDefault="00CE6775" w:rsidP="0051786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E6775">
        <w:rPr>
          <w:rFonts w:ascii="Times New Roman" w:hAnsi="Times New Roman" w:cs="Times New Roman"/>
        </w:rPr>
        <w:t xml:space="preserve">операционного отдела и отдела розничных продаж </w:t>
      </w:r>
      <w:r w:rsidR="00517864" w:rsidRPr="001016D0">
        <w:rPr>
          <w:rFonts w:ascii="Times New Roman" w:hAnsi="Times New Roman" w:cs="Times New Roman"/>
        </w:rPr>
        <w:t>ТОО «</w:t>
      </w:r>
      <w:r w:rsidR="00517864" w:rsidRPr="001016D0">
        <w:rPr>
          <w:rFonts w:ascii="Times New Roman" w:hAnsi="Times New Roman" w:cs="Times New Roman"/>
          <w:lang w:val="kk-KZ"/>
        </w:rPr>
        <w:t xml:space="preserve">KAZPROM </w:t>
      </w:r>
      <w:r w:rsidR="00517864" w:rsidRPr="001016D0">
        <w:rPr>
          <w:rFonts w:ascii="Times New Roman" w:hAnsi="Times New Roman" w:cs="Times New Roman"/>
          <w:lang w:val="en-US"/>
        </w:rPr>
        <w:t>AVTOMATIKA</w:t>
      </w:r>
      <w:r w:rsidR="00517864" w:rsidRPr="001016D0">
        <w:rPr>
          <w:rFonts w:ascii="Times New Roman" w:hAnsi="Times New Roman" w:cs="Times New Roman"/>
        </w:rPr>
        <w:t>»</w:t>
      </w:r>
    </w:p>
    <w:p w:rsidR="00066696" w:rsidRDefault="00066696" w:rsidP="00517864">
      <w:pPr>
        <w:rPr>
          <w:rFonts w:ascii="Times New Roman" w:hAnsi="Times New Roman" w:cs="Times New Roman"/>
          <w:sz w:val="28"/>
          <w:szCs w:val="28"/>
        </w:rPr>
      </w:pPr>
    </w:p>
    <w:p w:rsidR="00517864" w:rsidRPr="00066696" w:rsidRDefault="00066696" w:rsidP="00517864">
      <w:pPr>
        <w:rPr>
          <w:rFonts w:ascii="Times New Roman" w:hAnsi="Times New Roman" w:cs="Times New Roman"/>
          <w:sz w:val="28"/>
          <w:szCs w:val="28"/>
        </w:rPr>
      </w:pPr>
      <w:r w:rsidRPr="00066696">
        <w:rPr>
          <w:rFonts w:ascii="Times New Roman" w:hAnsi="Times New Roman" w:cs="Times New Roman"/>
          <w:sz w:val="28"/>
          <w:szCs w:val="28"/>
        </w:rPr>
        <w:t>Представленный вариант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не является единственно верным, можно использовать как образец.</w:t>
      </w:r>
    </w:p>
    <w:p w:rsidR="00066696" w:rsidRPr="00066696" w:rsidRDefault="00066696" w:rsidP="00066696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066696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ХАРАКТЕРИСТИКА</w:t>
      </w:r>
    </w:p>
    <w:p w:rsidR="00066696" w:rsidRPr="00066696" w:rsidRDefault="00066696" w:rsidP="00066696">
      <w:pPr>
        <w:spacing w:after="0" w:line="240" w:lineRule="auto"/>
        <w:jc w:val="right"/>
        <w:rPr>
          <w:rFonts w:ascii="Times New Roman" w:eastAsia="Calibri" w:hAnsi="Times New Roman" w:cs="Times New Roman"/>
          <w:sz w:val="6"/>
          <w:szCs w:val="6"/>
          <w:lang w:eastAsia="en-US"/>
        </w:rPr>
      </w:pPr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>На __________________</w:t>
      </w:r>
    </w:p>
    <w:p w:rsidR="00066696" w:rsidRPr="00066696" w:rsidRDefault="00066696" w:rsidP="00066696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066696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  <w:r w:rsidRPr="00066696">
        <w:rPr>
          <w:rFonts w:ascii="Times New Roman" w:eastAsia="Calibri" w:hAnsi="Times New Roman" w:cs="Times New Roman"/>
          <w:sz w:val="16"/>
          <w:szCs w:val="16"/>
          <w:lang w:eastAsia="en-US"/>
        </w:rPr>
        <w:t>ФИО работника</w:t>
      </w:r>
    </w:p>
    <w:p w:rsidR="00066696" w:rsidRPr="00066696" w:rsidRDefault="00066696" w:rsidP="00066696">
      <w:pPr>
        <w:spacing w:after="0" w:line="240" w:lineRule="auto"/>
        <w:jc w:val="right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066696">
        <w:rPr>
          <w:rFonts w:ascii="Times New Roman" w:eastAsia="Calibri" w:hAnsi="Times New Roman" w:cs="Times New Roman"/>
          <w:sz w:val="20"/>
          <w:szCs w:val="20"/>
          <w:lang w:eastAsia="en-US"/>
        </w:rPr>
        <w:br/>
        <w:t>_________________________</w:t>
      </w:r>
    </w:p>
    <w:p w:rsidR="00066696" w:rsidRPr="00066696" w:rsidRDefault="00066696" w:rsidP="000666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6669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                                                                                                                                                                Должность</w:t>
      </w:r>
    </w:p>
    <w:p w:rsidR="00066696" w:rsidRPr="00066696" w:rsidRDefault="00066696" w:rsidP="0006669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066696" w:rsidRPr="00066696" w:rsidRDefault="00066696" w:rsidP="0006669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>Ф.И.О. был принят на работу в Товарищество __________ 20__</w:t>
      </w:r>
      <w:proofErr w:type="gramStart"/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>г.на</w:t>
      </w:r>
      <w:proofErr w:type="gramEnd"/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должность______________________________ в отдел (на участок), в данный момент занимает должность _________________________ с __________ 20__г. </w:t>
      </w:r>
      <w:r w:rsidR="00F807B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акончил </w:t>
      </w:r>
      <w:r w:rsidRPr="0006669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</w:t>
      </w:r>
      <w:r w:rsidRPr="00066696">
        <w:rPr>
          <w:rFonts w:ascii="Times New Roman" w:eastAsia="Calibri" w:hAnsi="Times New Roman" w:cs="Times New Roman"/>
          <w:sz w:val="20"/>
          <w:szCs w:val="20"/>
          <w:lang w:eastAsia="en-US"/>
        </w:rPr>
        <w:t>(дата окончания и наименование учебного заведения, которое окончил (прописывается полностью), специальность и квалификация - сведения указываются в соответствии с данными диплома учебного заведения (специальность, квалификация).</w:t>
      </w:r>
      <w:r w:rsidRPr="0006669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</w:t>
      </w:r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Имеет дополнительное профильное образование </w:t>
      </w:r>
      <w:r w:rsidRPr="00066696">
        <w:rPr>
          <w:rFonts w:ascii="Times New Roman" w:eastAsia="Calibri" w:hAnsi="Times New Roman" w:cs="Times New Roman"/>
          <w:sz w:val="20"/>
          <w:szCs w:val="20"/>
          <w:lang w:eastAsia="en-US"/>
        </w:rPr>
        <w:t>(курсы, семинары).</w:t>
      </w:r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Общий трудовой стаж ________</w:t>
      </w:r>
      <w:proofErr w:type="gramStart"/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>_,  стаж</w:t>
      </w:r>
      <w:proofErr w:type="gramEnd"/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работы в Товариществе _______ В результате предыдущих аттестаций (если проводились______________________________________________</w:t>
      </w:r>
    </w:p>
    <w:p w:rsidR="00066696" w:rsidRPr="00066696" w:rsidRDefault="00066696" w:rsidP="0006669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>К выполнению своих должностных обязанностей относится __________</w:t>
      </w:r>
    </w:p>
    <w:p w:rsidR="00066696" w:rsidRPr="00066696" w:rsidRDefault="00066696" w:rsidP="00066696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066696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(Объективная оценка профессиональных, деловых качеств, результатов профессиональной деятельности аттестуемого работника по выполнению трудовых обязанностей.) </w:t>
      </w:r>
    </w:p>
    <w:p w:rsidR="00066696" w:rsidRPr="00066696" w:rsidRDefault="00066696" w:rsidP="0006669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>Рекомендован для прохождения аттестации (комплексной оценки) с целью______________________________</w:t>
      </w:r>
    </w:p>
    <w:p w:rsidR="00066696" w:rsidRPr="00066696" w:rsidRDefault="00066696" w:rsidP="0006669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066696" w:rsidRPr="00066696" w:rsidRDefault="00066696" w:rsidP="0006669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066696" w:rsidRPr="00066696" w:rsidRDefault="00066696" w:rsidP="00066696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>Должность _____________ ФИО</w:t>
      </w:r>
    </w:p>
    <w:p w:rsidR="00066696" w:rsidRPr="00066696" w:rsidRDefault="00066696" w:rsidP="00066696">
      <w:pPr>
        <w:spacing w:after="160" w:line="259" w:lineRule="auto"/>
        <w:jc w:val="center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06669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                                                                       Непосредственный руководитель</w:t>
      </w:r>
    </w:p>
    <w:p w:rsidR="00066696" w:rsidRPr="00066696" w:rsidRDefault="00066696" w:rsidP="00066696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066696" w:rsidRPr="00066696" w:rsidRDefault="00066696" w:rsidP="0006669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066696" w:rsidRPr="00066696" w:rsidRDefault="00066696" w:rsidP="0006669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6669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 характеристикой ознакомлен, должность _________________ФИО </w:t>
      </w:r>
    </w:p>
    <w:p w:rsidR="00517864" w:rsidRDefault="00517864" w:rsidP="00517864"/>
    <w:p w:rsidR="00984A03" w:rsidRDefault="00984A03" w:rsidP="00517864"/>
    <w:p w:rsidR="00984A03" w:rsidRDefault="00984A03" w:rsidP="00517864"/>
    <w:p w:rsidR="00517864" w:rsidRPr="001016D0" w:rsidRDefault="0051786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016D0"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</w:rPr>
        <w:t>6</w:t>
      </w:r>
      <w:r w:rsidRPr="001016D0"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Положению </w:t>
      </w:r>
      <w:r w:rsidRPr="001016D0">
        <w:rPr>
          <w:rFonts w:ascii="Times New Roman" w:hAnsi="Times New Roman" w:cs="Times New Roman"/>
        </w:rPr>
        <w:t xml:space="preserve">о порядке проведения аттестации работников </w:t>
      </w:r>
    </w:p>
    <w:p w:rsidR="00517864" w:rsidRPr="001016D0" w:rsidRDefault="00CE6775" w:rsidP="0051786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E6775">
        <w:rPr>
          <w:rFonts w:ascii="Times New Roman" w:hAnsi="Times New Roman" w:cs="Times New Roman"/>
        </w:rPr>
        <w:t xml:space="preserve">операционного отдела и отдела розничных продаж </w:t>
      </w:r>
      <w:r w:rsidR="00517864" w:rsidRPr="001016D0">
        <w:rPr>
          <w:rFonts w:ascii="Times New Roman" w:hAnsi="Times New Roman" w:cs="Times New Roman"/>
        </w:rPr>
        <w:t>ТОО «</w:t>
      </w:r>
      <w:r w:rsidR="00517864" w:rsidRPr="001016D0">
        <w:rPr>
          <w:rFonts w:ascii="Times New Roman" w:hAnsi="Times New Roman" w:cs="Times New Roman"/>
          <w:lang w:val="kk-KZ"/>
        </w:rPr>
        <w:t xml:space="preserve">KAZPROM </w:t>
      </w:r>
      <w:r w:rsidR="00517864" w:rsidRPr="001016D0">
        <w:rPr>
          <w:rFonts w:ascii="Times New Roman" w:hAnsi="Times New Roman" w:cs="Times New Roman"/>
          <w:lang w:val="en-US"/>
        </w:rPr>
        <w:t>AVTOMATIKA</w:t>
      </w:r>
      <w:r w:rsidR="00517864" w:rsidRPr="001016D0">
        <w:rPr>
          <w:rFonts w:ascii="Times New Roman" w:hAnsi="Times New Roman" w:cs="Times New Roman"/>
        </w:rPr>
        <w:t>»</w:t>
      </w:r>
    </w:p>
    <w:tbl>
      <w:tblPr>
        <w:tblW w:w="9719" w:type="dxa"/>
        <w:tblLayout w:type="fixed"/>
        <w:tblLook w:val="0000" w:firstRow="0" w:lastRow="0" w:firstColumn="0" w:lastColumn="0" w:noHBand="0" w:noVBand="0"/>
      </w:tblPr>
      <w:tblGrid>
        <w:gridCol w:w="2011"/>
        <w:gridCol w:w="7708"/>
      </w:tblGrid>
      <w:tr w:rsidR="007F1DC4" w:rsidRPr="007F1DC4" w:rsidTr="007F1DC4">
        <w:trPr>
          <w:trHeight w:val="1168"/>
        </w:trPr>
        <w:tc>
          <w:tcPr>
            <w:tcW w:w="2011" w:type="dxa"/>
            <w:shd w:val="clear" w:color="auto" w:fill="auto"/>
          </w:tcPr>
          <w:p w:rsidR="007F1DC4" w:rsidRDefault="007F1DC4" w:rsidP="007F1DC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7F1DC4" w:rsidRDefault="007F1DC4" w:rsidP="007F1DC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7F1DC4" w:rsidRPr="007F1DC4" w:rsidRDefault="007F1DC4" w:rsidP="007F1DC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7F1DC4" w:rsidRPr="007F1DC4" w:rsidRDefault="007F1DC4" w:rsidP="007F1DC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708" w:type="dxa"/>
            <w:shd w:val="clear" w:color="auto" w:fill="auto"/>
          </w:tcPr>
          <w:p w:rsidR="007F1DC4" w:rsidRPr="007F1DC4" w:rsidRDefault="007F1DC4" w:rsidP="007F1DC4">
            <w:pPr>
              <w:spacing w:after="0" w:line="240" w:lineRule="auto"/>
              <w:ind w:firstLine="72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7F1DC4" w:rsidRDefault="007F1DC4" w:rsidP="007F1DC4">
            <w:pPr>
              <w:spacing w:after="0" w:line="240" w:lineRule="auto"/>
              <w:ind w:firstLine="72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7F1DC4" w:rsidRPr="007F1DC4" w:rsidRDefault="007F1DC4" w:rsidP="007F1DC4">
            <w:pPr>
              <w:spacing w:after="0" w:line="240" w:lineRule="auto"/>
              <w:ind w:firstLine="7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1D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АТТЕСТАЦИОННЫЙ ЛИСТ № __</w:t>
            </w:r>
          </w:p>
          <w:p w:rsidR="007F1DC4" w:rsidRPr="007F1DC4" w:rsidRDefault="007F1DC4" w:rsidP="007F1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1DC4">
              <w:rPr>
                <w:rFonts w:ascii="Times New Roman" w:eastAsia="Times New Roman" w:hAnsi="Times New Roman" w:cs="Times New Roman"/>
                <w:sz w:val="20"/>
                <w:szCs w:val="20"/>
              </w:rPr>
              <w:t>«_</w:t>
            </w:r>
            <w:proofErr w:type="gramStart"/>
            <w:r w:rsidRPr="007F1DC4">
              <w:rPr>
                <w:rFonts w:ascii="Times New Roman" w:eastAsia="Times New Roman" w:hAnsi="Times New Roman" w:cs="Times New Roman"/>
                <w:sz w:val="20"/>
                <w:szCs w:val="20"/>
              </w:rPr>
              <w:t>_»  _</w:t>
            </w:r>
            <w:proofErr w:type="gramEnd"/>
            <w:r w:rsidRPr="007F1DC4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 202__ г.</w:t>
            </w:r>
          </w:p>
          <w:p w:rsidR="007F1DC4" w:rsidRPr="007F1DC4" w:rsidRDefault="007F1DC4" w:rsidP="007F1DC4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  <w:t xml:space="preserve">                </w:t>
            </w:r>
            <w:r w:rsidRPr="007F1DC4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  <w:t>(дата проведения аттестации)</w:t>
            </w:r>
          </w:p>
          <w:p w:rsidR="007F1DC4" w:rsidRPr="007F1DC4" w:rsidRDefault="007F1DC4" w:rsidP="007F1DC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7F1DC4" w:rsidRPr="007F1DC4" w:rsidRDefault="007F1DC4" w:rsidP="007F1DC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b/>
          <w:bCs/>
          <w:sz w:val="20"/>
          <w:szCs w:val="20"/>
        </w:rPr>
        <w:t>Цель аттестации _____________________________________</w:t>
      </w:r>
    </w:p>
    <w:p w:rsidR="007F1DC4" w:rsidRPr="007F1DC4" w:rsidRDefault="007F1DC4" w:rsidP="007F1DC4">
      <w:pPr>
        <w:spacing w:after="0" w:line="240" w:lineRule="auto"/>
        <w:ind w:left="7068" w:firstLine="12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1. Фамилия, имя, отчество _____________________________________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2. Дата рождения   _________________________________________</w:t>
      </w:r>
      <w:r w:rsidRPr="007F1DC4">
        <w:rPr>
          <w:rFonts w:ascii="Times New Roman" w:eastAsia="Times New Roman" w:hAnsi="Times New Roman" w:cs="Times New Roman"/>
          <w:sz w:val="20"/>
          <w:szCs w:val="20"/>
        </w:rPr>
        <w:tab/>
      </w:r>
      <w:r w:rsidRPr="007F1DC4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:rsidR="007F1DC4" w:rsidRPr="007F1DC4" w:rsidRDefault="007F1DC4" w:rsidP="007F1DC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3. Сведения об образовании   __________________________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7F1DC4">
        <w:rPr>
          <w:rFonts w:ascii="Times New Roman" w:eastAsia="Times New Roman" w:hAnsi="Times New Roman" w:cs="Times New Roman"/>
          <w:sz w:val="16"/>
          <w:szCs w:val="16"/>
        </w:rPr>
        <w:t xml:space="preserve"> (среднее, высшее)</w:t>
      </w:r>
    </w:p>
    <w:p w:rsidR="007F1DC4" w:rsidRPr="007F1DC4" w:rsidRDefault="007F1DC4" w:rsidP="007F1DC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proofErr w:type="gramStart"/>
      <w:r w:rsidRPr="007F1DC4">
        <w:rPr>
          <w:rFonts w:ascii="Times New Roman" w:eastAsia="Times New Roman" w:hAnsi="Times New Roman" w:cs="Times New Roman"/>
          <w:sz w:val="20"/>
          <w:szCs w:val="20"/>
        </w:rPr>
        <w:t>Подразделение  _</w:t>
      </w:r>
      <w:proofErr w:type="gramEnd"/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________________________________</w:t>
      </w:r>
    </w:p>
    <w:p w:rsidR="007F1DC4" w:rsidRPr="007F1DC4" w:rsidRDefault="007F1DC4" w:rsidP="007F1DC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F1DC4" w:rsidRPr="007F1DC4" w:rsidRDefault="007F1DC4" w:rsidP="007F1DC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 xml:space="preserve">5. Специальность, год </w:t>
      </w:r>
      <w:proofErr w:type="gramStart"/>
      <w:r w:rsidRPr="007F1DC4">
        <w:rPr>
          <w:rFonts w:ascii="Times New Roman" w:eastAsia="Times New Roman" w:hAnsi="Times New Roman" w:cs="Times New Roman"/>
          <w:sz w:val="20"/>
          <w:szCs w:val="20"/>
        </w:rPr>
        <w:t>окончания  _</w:t>
      </w:r>
      <w:proofErr w:type="gramEnd"/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</w:t>
      </w:r>
    </w:p>
    <w:p w:rsidR="007F1DC4" w:rsidRPr="007F1DC4" w:rsidRDefault="007F1DC4" w:rsidP="007F1DC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(по диплому, свидетельству)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6. Стаж работы в данной организации 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7. Занимаемая должность на момент аттестации __________________________________________</w:t>
      </w:r>
    </w:p>
    <w:p w:rsidR="007F1DC4" w:rsidRPr="007F1DC4" w:rsidRDefault="007F1DC4" w:rsidP="007F1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    (наименование должности и дата назначения на должность)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8. Вопросы к работнику на аттестации: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8.1. _________________________________________________________________________________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</w:t>
      </w:r>
    </w:p>
    <w:p w:rsidR="007F1DC4" w:rsidRPr="007F1DC4" w:rsidRDefault="007F1DC4" w:rsidP="007F1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оценка ответа: полный, неполный, неверный (нужное подчеркнуть)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8.2. _________________________________________________________________________________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:rsidR="007F1DC4" w:rsidRPr="007F1DC4" w:rsidRDefault="007F1DC4" w:rsidP="007F1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оценка ответа: полный, неполный, неверный (нужное подчеркнуть)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8.3. _________________________________________________________________________________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</w:t>
      </w:r>
    </w:p>
    <w:p w:rsidR="007F1DC4" w:rsidRPr="007F1DC4" w:rsidRDefault="007F1DC4" w:rsidP="007F1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оценка ответа: полный, неполный, неверный (нужное подчеркнуть)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8.4. _________________________________________________________________________________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:rsidR="007F1DC4" w:rsidRPr="007F1DC4" w:rsidRDefault="007F1DC4" w:rsidP="007F1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оценка ответа: полный, неполный, неверный (нужное подчеркнуть)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8.5. _________________________________________________________________________________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:rsidR="007F1DC4" w:rsidRPr="007F1DC4" w:rsidRDefault="007F1DC4" w:rsidP="007F1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оценка ответа: полный, неполный, неверный (нужное подчеркнуть)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8.6. _________________________________________________________________________________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:rsidR="007F1DC4" w:rsidRPr="007F1DC4" w:rsidRDefault="007F1DC4" w:rsidP="007F1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оценка ответа: полный, неполный, неверный (нужное подчеркнуть)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8.7. _________________________________________________________________________________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:rsidR="007F1DC4" w:rsidRPr="007F1DC4" w:rsidRDefault="007F1DC4" w:rsidP="007F1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оценка ответа: полный, неполный, неверный (нужное подчеркнуть)</w:t>
      </w:r>
    </w:p>
    <w:p w:rsidR="007F1DC4" w:rsidRPr="007F1DC4" w:rsidRDefault="007F1DC4" w:rsidP="007F1D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8.8. _________________________________________________________________________________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:rsidR="007F1DC4" w:rsidRPr="007F1DC4" w:rsidRDefault="007F1DC4" w:rsidP="007F1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оценка ответа: полный, неполный, неверный (нужное подчеркнуть)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8.9. _________________________________________________________________________________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:rsidR="007F1DC4" w:rsidRPr="007F1DC4" w:rsidRDefault="007F1DC4" w:rsidP="007F1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lastRenderedPageBreak/>
        <w:t>оценка ответа: полный, неполный, неверный (нужное подчеркнуть)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8.10. ________________________________________________________________________________</w:t>
      </w:r>
    </w:p>
    <w:p w:rsidR="007F1DC4" w:rsidRPr="007F1DC4" w:rsidRDefault="007F1DC4" w:rsidP="007F1D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__________________________________________________________________________________________________________________________________</w:t>
      </w:r>
    </w:p>
    <w:p w:rsidR="007F1DC4" w:rsidRPr="007F1DC4" w:rsidRDefault="007F1DC4" w:rsidP="007F1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оценка ответа: полный, неполный, неверный (нужное подчеркнуть)</w:t>
      </w:r>
    </w:p>
    <w:p w:rsidR="007F1DC4" w:rsidRPr="007F1DC4" w:rsidRDefault="007F1DC4" w:rsidP="007F1DC4">
      <w:pPr>
        <w:spacing w:after="0" w:line="36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9. Выводы и рекомендации аттестационной комиссии: ____________________________________</w:t>
      </w:r>
    </w:p>
    <w:p w:rsidR="007F1DC4" w:rsidRPr="007F1DC4" w:rsidRDefault="007F1DC4" w:rsidP="007F1DC4">
      <w:pPr>
        <w:spacing w:after="0" w:line="36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 xml:space="preserve">Соответствие аттестуемого работника квалификационным требованиям: 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да, нет (верное подчеркнуть);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10. Решение аттестационной комиссии (верное подчеркнуть):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а) соответствует занимаемой должности;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б) подлежит повторной аттестации;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в) рекомендуется к повышению;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 xml:space="preserve">г) не соответствует занимаемой должности, рекомендуется к понижению на 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нижестоящую должность;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д) не соответствует занимаемой должности, рекомендуется к увольнению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Председатель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аттестационной комиссии ____________________________________________________________</w:t>
      </w:r>
    </w:p>
    <w:p w:rsidR="007F1DC4" w:rsidRPr="007F1DC4" w:rsidRDefault="007F1DC4" w:rsidP="007F1DC4">
      <w:pPr>
        <w:spacing w:after="0" w:line="240" w:lineRule="auto"/>
        <w:ind w:left="4248" w:firstLine="18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(подпись, расшифровка подписи)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Члены комиссии</w:t>
      </w:r>
      <w:r w:rsidRPr="007F1DC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______________________________________________________________</w:t>
      </w:r>
    </w:p>
    <w:p w:rsidR="007F1DC4" w:rsidRPr="007F1DC4" w:rsidRDefault="007F1DC4" w:rsidP="007F1DC4">
      <w:pPr>
        <w:spacing w:after="0" w:line="240" w:lineRule="auto"/>
        <w:ind w:left="4248" w:firstLine="18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(подпись, расшифровка подписи)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ab/>
      </w:r>
      <w:r w:rsidRPr="007F1DC4">
        <w:rPr>
          <w:rFonts w:ascii="Times New Roman" w:eastAsia="Times New Roman" w:hAnsi="Times New Roman" w:cs="Times New Roman"/>
          <w:sz w:val="20"/>
          <w:szCs w:val="20"/>
        </w:rPr>
        <w:tab/>
      </w:r>
      <w:r w:rsidRPr="007F1DC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______________________________________________________________</w:t>
      </w:r>
    </w:p>
    <w:p w:rsidR="007F1DC4" w:rsidRPr="007F1DC4" w:rsidRDefault="007F1DC4" w:rsidP="007F1DC4">
      <w:pPr>
        <w:spacing w:after="0" w:line="240" w:lineRule="auto"/>
        <w:ind w:left="4248" w:firstLine="18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(подпись, расшифровка подписи)</w:t>
      </w:r>
    </w:p>
    <w:p w:rsidR="007F1DC4" w:rsidRPr="007F1DC4" w:rsidRDefault="007F1DC4" w:rsidP="007F1DC4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 xml:space="preserve">          ______________________________________________________________</w:t>
      </w:r>
    </w:p>
    <w:p w:rsidR="007F1DC4" w:rsidRPr="007F1DC4" w:rsidRDefault="007F1DC4" w:rsidP="007F1DC4">
      <w:pPr>
        <w:spacing w:after="0" w:line="240" w:lineRule="auto"/>
        <w:ind w:left="4248" w:firstLine="18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(подпись, расшифровка подписи)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>Секретарь комиссии</w:t>
      </w:r>
      <w:r w:rsidRPr="007F1DC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______________________________________________________________</w:t>
      </w:r>
    </w:p>
    <w:p w:rsidR="007F1DC4" w:rsidRPr="007F1DC4" w:rsidRDefault="007F1DC4" w:rsidP="007F1DC4">
      <w:pPr>
        <w:spacing w:after="0" w:line="240" w:lineRule="auto"/>
        <w:ind w:left="4248" w:firstLine="18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(подпись, расшифровка подписи)</w:t>
      </w: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F1DC4" w:rsidRPr="007F1DC4" w:rsidRDefault="007F1DC4" w:rsidP="007F1DC4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 xml:space="preserve">С результатами аттестации </w:t>
      </w:r>
      <w:proofErr w:type="gramStart"/>
      <w:r w:rsidRPr="007F1DC4">
        <w:rPr>
          <w:rFonts w:ascii="Times New Roman" w:eastAsia="Times New Roman" w:hAnsi="Times New Roman" w:cs="Times New Roman"/>
          <w:sz w:val="20"/>
          <w:szCs w:val="20"/>
        </w:rPr>
        <w:t>ознакомлен :</w:t>
      </w:r>
      <w:proofErr w:type="gramEnd"/>
      <w:r w:rsidRPr="007F1DC4">
        <w:rPr>
          <w:rFonts w:ascii="Times New Roman" w:eastAsia="Times New Roman" w:hAnsi="Times New Roman" w:cs="Times New Roman"/>
          <w:sz w:val="20"/>
          <w:szCs w:val="20"/>
        </w:rPr>
        <w:t>___________________          _________________________</w:t>
      </w:r>
    </w:p>
    <w:p w:rsidR="007F1DC4" w:rsidRPr="007F1DC4" w:rsidRDefault="007F1DC4" w:rsidP="007F1DC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                                                              (личная подпись работника)</w:t>
      </w: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</w:r>
      <w:proofErr w:type="gramStart"/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(</w:t>
      </w:r>
      <w:proofErr w:type="gramEnd"/>
      <w:r w:rsidRPr="007F1DC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расшифровка подписи)</w:t>
      </w:r>
    </w:p>
    <w:p w:rsidR="007F1DC4" w:rsidRPr="007F1DC4" w:rsidRDefault="007F1DC4" w:rsidP="007F1DC4">
      <w:pPr>
        <w:spacing w:after="0" w:line="240" w:lineRule="auto"/>
        <w:ind w:left="4248"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F1DC4" w:rsidRPr="007F1DC4" w:rsidRDefault="007F1DC4" w:rsidP="007F1DC4">
      <w:pPr>
        <w:spacing w:after="0" w:line="240" w:lineRule="auto"/>
        <w:ind w:left="4248"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F1DC4" w:rsidRPr="007F1DC4" w:rsidRDefault="007F1DC4" w:rsidP="007F1DC4">
      <w:pPr>
        <w:spacing w:after="0" w:line="240" w:lineRule="auto"/>
        <w:ind w:left="4248"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F1DC4" w:rsidRPr="007F1DC4" w:rsidRDefault="007F1DC4" w:rsidP="007F1DC4">
      <w:pPr>
        <w:spacing w:after="0" w:line="240" w:lineRule="auto"/>
        <w:ind w:left="4248"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F1DC4" w:rsidRPr="007F1DC4" w:rsidRDefault="007F1DC4" w:rsidP="007F1DC4">
      <w:pPr>
        <w:spacing w:after="0" w:line="240" w:lineRule="auto"/>
        <w:ind w:left="4248"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F1DC4" w:rsidRPr="007F1DC4" w:rsidRDefault="007F1DC4" w:rsidP="007F1DC4">
      <w:pPr>
        <w:spacing w:after="0" w:line="240" w:lineRule="auto"/>
        <w:ind w:left="4248"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DC4">
        <w:rPr>
          <w:rFonts w:ascii="Times New Roman" w:eastAsia="Times New Roman" w:hAnsi="Times New Roman" w:cs="Times New Roman"/>
          <w:sz w:val="20"/>
          <w:szCs w:val="20"/>
        </w:rPr>
        <w:tab/>
      </w:r>
      <w:r w:rsidRPr="007F1DC4">
        <w:rPr>
          <w:rFonts w:ascii="Times New Roman" w:eastAsia="Times New Roman" w:hAnsi="Times New Roman" w:cs="Times New Roman"/>
          <w:sz w:val="20"/>
          <w:szCs w:val="20"/>
        </w:rPr>
        <w:tab/>
      </w:r>
      <w:r w:rsidRPr="007F1DC4">
        <w:rPr>
          <w:rFonts w:ascii="Times New Roman" w:eastAsia="Times New Roman" w:hAnsi="Times New Roman" w:cs="Times New Roman"/>
          <w:sz w:val="20"/>
          <w:szCs w:val="20"/>
        </w:rPr>
        <w:tab/>
        <w:t>_____ ____________ 20___ г.</w:t>
      </w:r>
    </w:p>
    <w:p w:rsidR="00517864" w:rsidRDefault="00517864" w:rsidP="00517864"/>
    <w:p w:rsidR="00517864" w:rsidRDefault="00517864" w:rsidP="00517864"/>
    <w:p w:rsidR="00066696" w:rsidRDefault="00066696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066696" w:rsidRDefault="00066696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066696" w:rsidRDefault="00066696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066696" w:rsidRDefault="00066696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066696" w:rsidRDefault="00066696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066696" w:rsidRDefault="00066696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066696" w:rsidRDefault="00066696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066696" w:rsidRDefault="00066696" w:rsidP="00517864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17864" w:rsidRPr="001016D0" w:rsidRDefault="00517864" w:rsidP="0051786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016D0"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</w:rPr>
        <w:t>7</w:t>
      </w:r>
      <w:r w:rsidRPr="001016D0"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Положению </w:t>
      </w:r>
      <w:r w:rsidRPr="001016D0">
        <w:rPr>
          <w:rFonts w:ascii="Times New Roman" w:hAnsi="Times New Roman" w:cs="Times New Roman"/>
        </w:rPr>
        <w:t xml:space="preserve">о порядке проведения аттестации работников </w:t>
      </w:r>
    </w:p>
    <w:p w:rsidR="00517864" w:rsidRPr="001016D0" w:rsidRDefault="00CE6775" w:rsidP="0051786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E6775">
        <w:rPr>
          <w:rFonts w:ascii="Times New Roman" w:hAnsi="Times New Roman" w:cs="Times New Roman"/>
        </w:rPr>
        <w:t xml:space="preserve">операционного отдела и отдела розничных продаж </w:t>
      </w:r>
      <w:r w:rsidR="00517864" w:rsidRPr="001016D0">
        <w:rPr>
          <w:rFonts w:ascii="Times New Roman" w:hAnsi="Times New Roman" w:cs="Times New Roman"/>
        </w:rPr>
        <w:t>ТОО «</w:t>
      </w:r>
      <w:r w:rsidR="00517864" w:rsidRPr="001016D0">
        <w:rPr>
          <w:rFonts w:ascii="Times New Roman" w:hAnsi="Times New Roman" w:cs="Times New Roman"/>
          <w:lang w:val="kk-KZ"/>
        </w:rPr>
        <w:t xml:space="preserve">KAZPROM </w:t>
      </w:r>
      <w:r w:rsidR="00517864" w:rsidRPr="001016D0">
        <w:rPr>
          <w:rFonts w:ascii="Times New Roman" w:hAnsi="Times New Roman" w:cs="Times New Roman"/>
          <w:lang w:val="en-US"/>
        </w:rPr>
        <w:t>AVTOMATIKA</w:t>
      </w:r>
      <w:r w:rsidR="00517864" w:rsidRPr="001016D0">
        <w:rPr>
          <w:rFonts w:ascii="Times New Roman" w:hAnsi="Times New Roman" w:cs="Times New Roman"/>
        </w:rPr>
        <w:t>»</w:t>
      </w:r>
    </w:p>
    <w:p w:rsidR="00517864" w:rsidRDefault="00517864" w:rsidP="00780B68">
      <w:pPr>
        <w:pStyle w:val="1"/>
        <w:tabs>
          <w:tab w:val="left" w:pos="708"/>
        </w:tabs>
        <w:jc w:val="left"/>
        <w:rPr>
          <w:szCs w:val="28"/>
        </w:rPr>
      </w:pPr>
    </w:p>
    <w:p w:rsidR="00517864" w:rsidRDefault="00517864" w:rsidP="00573829">
      <w:pPr>
        <w:pStyle w:val="1"/>
        <w:tabs>
          <w:tab w:val="left" w:pos="708"/>
        </w:tabs>
        <w:rPr>
          <w:szCs w:val="28"/>
        </w:rPr>
      </w:pPr>
    </w:p>
    <w:p w:rsidR="00DC29F3" w:rsidRPr="00DC29F3" w:rsidRDefault="00DC29F3" w:rsidP="00DC29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29F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DC29F3">
        <w:rPr>
          <w:rFonts w:ascii="Times New Roman" w:eastAsia="Times New Roman" w:hAnsi="Times New Roman" w:cs="Times New Roman"/>
          <w:color w:val="000000"/>
          <w:sz w:val="24"/>
          <w:szCs w:val="24"/>
        </w:rPr>
        <w:instrText>HYPERLINK "http://blanki.ucoz.ru/news/2010-03-25-62"</w:instrText>
      </w:r>
      <w:r w:rsidRPr="00DC29F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DC29F3">
        <w:rPr>
          <w:rFonts w:ascii="Times New Roman" w:eastAsia="Times New Roman" w:hAnsi="Times New Roman" w:cs="Times New Roman"/>
          <w:b/>
          <w:sz w:val="28"/>
          <w:szCs w:val="28"/>
        </w:rPr>
        <w:t>Протокол</w:t>
      </w:r>
    </w:p>
    <w:p w:rsidR="00DC29F3" w:rsidRPr="00DC29F3" w:rsidRDefault="00DC29F3" w:rsidP="00DC29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29F3">
        <w:rPr>
          <w:rFonts w:ascii="Times New Roman" w:eastAsia="Times New Roman" w:hAnsi="Times New Roman" w:cs="Times New Roman"/>
          <w:color w:val="000000"/>
          <w:sz w:val="24"/>
          <w:szCs w:val="24"/>
        </w:rPr>
        <w:t>заседания аттестационной комиссии</w:t>
      </w:r>
      <w:r w:rsidRPr="00DC29F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DC29F3" w:rsidRPr="00DC29F3" w:rsidRDefault="00DC29F3" w:rsidP="00DC29F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21"/>
        <w:tblW w:w="0" w:type="auto"/>
        <w:tblInd w:w="-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0"/>
        <w:gridCol w:w="641"/>
        <w:gridCol w:w="993"/>
        <w:gridCol w:w="76"/>
        <w:gridCol w:w="6"/>
        <w:gridCol w:w="1928"/>
        <w:gridCol w:w="721"/>
        <w:gridCol w:w="1487"/>
        <w:gridCol w:w="302"/>
        <w:gridCol w:w="231"/>
        <w:gridCol w:w="256"/>
        <w:gridCol w:w="1571"/>
        <w:gridCol w:w="376"/>
        <w:gridCol w:w="353"/>
        <w:gridCol w:w="359"/>
      </w:tblGrid>
      <w:tr w:rsidR="00DC29F3" w:rsidRPr="00DC29F3" w:rsidTr="0031728A">
        <w:tc>
          <w:tcPr>
            <w:tcW w:w="1061" w:type="dxa"/>
            <w:gridSpan w:val="2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№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4218" w:type="dxa"/>
            <w:gridSpan w:val="5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302" w:type="dxa"/>
            <w:tcMar>
              <w:left w:w="28" w:type="dxa"/>
              <w:right w:w="0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right"/>
              <w:rPr>
                <w:szCs w:val="24"/>
              </w:rPr>
            </w:pPr>
            <w:r w:rsidRPr="00DC29F3">
              <w:rPr>
                <w:szCs w:val="24"/>
              </w:rPr>
              <w:t>«</w:t>
            </w:r>
          </w:p>
        </w:tc>
        <w:tc>
          <w:tcPr>
            <w:tcW w:w="231" w:type="dxa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256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»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376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right"/>
              <w:rPr>
                <w:szCs w:val="24"/>
              </w:rPr>
            </w:pPr>
            <w:r w:rsidRPr="00DC29F3">
              <w:rPr>
                <w:szCs w:val="24"/>
              </w:rPr>
              <w:t>20</w:t>
            </w:r>
          </w:p>
        </w:tc>
        <w:tc>
          <w:tcPr>
            <w:tcW w:w="353" w:type="dxa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359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г.</w:t>
            </w:r>
          </w:p>
        </w:tc>
      </w:tr>
      <w:tr w:rsidR="00DC29F3" w:rsidRPr="00DC29F3" w:rsidTr="0031728A">
        <w:tc>
          <w:tcPr>
            <w:tcW w:w="9720" w:type="dxa"/>
            <w:gridSpan w:val="15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spacing w:before="360" w:after="240"/>
              <w:jc w:val="center"/>
              <w:rPr>
                <w:szCs w:val="24"/>
              </w:rPr>
            </w:pPr>
            <w:r w:rsidRPr="00DC29F3">
              <w:rPr>
                <w:szCs w:val="24"/>
              </w:rPr>
              <w:t>В заседании участвуют:</w:t>
            </w:r>
          </w:p>
        </w:tc>
      </w:tr>
      <w:tr w:rsidR="00DC29F3" w:rsidRPr="00DC29F3" w:rsidTr="0031728A">
        <w:tc>
          <w:tcPr>
            <w:tcW w:w="1061" w:type="dxa"/>
            <w:gridSpan w:val="2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1.</w:t>
            </w: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5656" w:type="dxa"/>
            <w:gridSpan w:val="9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- председатель аттестационной комиссии.</w:t>
            </w:r>
          </w:p>
        </w:tc>
      </w:tr>
      <w:tr w:rsidR="00DC29F3" w:rsidRPr="00DC29F3" w:rsidTr="0031728A">
        <w:tc>
          <w:tcPr>
            <w:tcW w:w="1061" w:type="dxa"/>
            <w:gridSpan w:val="2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</w:pPr>
          </w:p>
        </w:tc>
        <w:tc>
          <w:tcPr>
            <w:tcW w:w="3003" w:type="dxa"/>
            <w:gridSpan w:val="4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  <w:r w:rsidRPr="00DC29F3">
              <w:t>(Фамилия И.О.)</w:t>
            </w:r>
          </w:p>
        </w:tc>
        <w:tc>
          <w:tcPr>
            <w:tcW w:w="5656" w:type="dxa"/>
            <w:gridSpan w:val="9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</w:pPr>
          </w:p>
        </w:tc>
      </w:tr>
      <w:tr w:rsidR="00DC29F3" w:rsidRPr="00DC29F3" w:rsidTr="0031728A">
        <w:tc>
          <w:tcPr>
            <w:tcW w:w="1061" w:type="dxa"/>
            <w:gridSpan w:val="2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2.</w:t>
            </w: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5656" w:type="dxa"/>
            <w:gridSpan w:val="9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- член аттестационной комиссии.</w:t>
            </w:r>
          </w:p>
        </w:tc>
      </w:tr>
      <w:tr w:rsidR="00DC29F3" w:rsidRPr="00DC29F3" w:rsidTr="0031728A">
        <w:tc>
          <w:tcPr>
            <w:tcW w:w="1061" w:type="dxa"/>
            <w:gridSpan w:val="2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  <w:r w:rsidRPr="00DC29F3">
              <w:t>(Фамилия И.О.)</w:t>
            </w:r>
          </w:p>
        </w:tc>
        <w:tc>
          <w:tcPr>
            <w:tcW w:w="5656" w:type="dxa"/>
            <w:gridSpan w:val="9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</w:pPr>
          </w:p>
        </w:tc>
      </w:tr>
      <w:tr w:rsidR="00DC29F3" w:rsidRPr="00DC29F3" w:rsidTr="0031728A">
        <w:tc>
          <w:tcPr>
            <w:tcW w:w="1061" w:type="dxa"/>
            <w:gridSpan w:val="2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3.</w:t>
            </w: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5656" w:type="dxa"/>
            <w:gridSpan w:val="9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- член аттестационной комиссии.</w:t>
            </w:r>
          </w:p>
        </w:tc>
      </w:tr>
      <w:tr w:rsidR="00DC29F3" w:rsidRPr="00DC29F3" w:rsidTr="0031728A">
        <w:tc>
          <w:tcPr>
            <w:tcW w:w="1061" w:type="dxa"/>
            <w:gridSpan w:val="2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  <w:r w:rsidRPr="00DC29F3">
              <w:t>(Фамилия И.О.)</w:t>
            </w:r>
          </w:p>
        </w:tc>
        <w:tc>
          <w:tcPr>
            <w:tcW w:w="5656" w:type="dxa"/>
            <w:gridSpan w:val="9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</w:pPr>
          </w:p>
        </w:tc>
      </w:tr>
      <w:tr w:rsidR="00DC29F3" w:rsidRPr="00DC29F3" w:rsidTr="0031728A">
        <w:tc>
          <w:tcPr>
            <w:tcW w:w="1061" w:type="dxa"/>
            <w:gridSpan w:val="2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5.</w:t>
            </w: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5656" w:type="dxa"/>
            <w:gridSpan w:val="9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- член аттестационной комиссии.</w:t>
            </w:r>
          </w:p>
        </w:tc>
      </w:tr>
      <w:tr w:rsidR="00DC29F3" w:rsidRPr="00DC29F3" w:rsidTr="0031728A">
        <w:tc>
          <w:tcPr>
            <w:tcW w:w="1061" w:type="dxa"/>
            <w:gridSpan w:val="2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  <w:r w:rsidRPr="00DC29F3">
              <w:t>(Фамилия И.О.)</w:t>
            </w: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56" w:type="dxa"/>
            <w:gridSpan w:val="9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</w:pPr>
          </w:p>
        </w:tc>
      </w:tr>
      <w:tr w:rsidR="00DC29F3" w:rsidRPr="00DC29F3" w:rsidTr="0031728A">
        <w:tc>
          <w:tcPr>
            <w:tcW w:w="1061" w:type="dxa"/>
            <w:gridSpan w:val="2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6.</w:t>
            </w: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5656" w:type="dxa"/>
            <w:gridSpan w:val="9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- секретарь аттестационной комиссии.</w:t>
            </w:r>
          </w:p>
        </w:tc>
      </w:tr>
      <w:tr w:rsidR="00DC29F3" w:rsidRPr="00DC29F3" w:rsidTr="0031728A">
        <w:tc>
          <w:tcPr>
            <w:tcW w:w="1061" w:type="dxa"/>
            <w:gridSpan w:val="2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  <w:r w:rsidRPr="00DC29F3">
              <w:t>(Фамилия И.О.)</w:t>
            </w: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56" w:type="dxa"/>
            <w:gridSpan w:val="9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</w:pPr>
          </w:p>
        </w:tc>
      </w:tr>
      <w:tr w:rsidR="00DC29F3" w:rsidRPr="00DC29F3" w:rsidTr="0031728A">
        <w:tc>
          <w:tcPr>
            <w:tcW w:w="9720" w:type="dxa"/>
            <w:gridSpan w:val="15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DC29F3" w:rsidRPr="00DC29F3" w:rsidTr="0031728A">
        <w:trPr>
          <w:trHeight w:val="540"/>
        </w:trPr>
        <w:tc>
          <w:tcPr>
            <w:tcW w:w="9720" w:type="dxa"/>
            <w:gridSpan w:val="15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 w:rsidRPr="00DC29F3">
              <w:rPr>
                <w:b/>
                <w:szCs w:val="24"/>
              </w:rPr>
              <w:t>Повестка дня:</w:t>
            </w:r>
          </w:p>
          <w:p w:rsidR="00DC29F3" w:rsidRPr="00DC29F3" w:rsidRDefault="00DC29F3" w:rsidP="00DC29F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DC29F3">
              <w:rPr>
                <w:b/>
                <w:szCs w:val="24"/>
              </w:rPr>
              <w:t xml:space="preserve">Аттестация (комплексная оценка) </w:t>
            </w: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360"/>
              <w:rPr>
                <w:szCs w:val="24"/>
              </w:rPr>
            </w:pPr>
            <w:r w:rsidRPr="00DC29F3">
              <w:rPr>
                <w:szCs w:val="24"/>
              </w:rPr>
              <w:t>(указывается должность, фамилия и инициалы аттестуемых)</w:t>
            </w:r>
          </w:p>
        </w:tc>
      </w:tr>
      <w:tr w:rsidR="00DC29F3" w:rsidRPr="00DC29F3" w:rsidTr="0031728A">
        <w:tc>
          <w:tcPr>
            <w:tcW w:w="2136" w:type="dxa"/>
            <w:gridSpan w:val="5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right="-2588" w:hanging="141"/>
              <w:rPr>
                <w:szCs w:val="24"/>
              </w:rPr>
            </w:pPr>
          </w:p>
        </w:tc>
        <w:tc>
          <w:tcPr>
            <w:tcW w:w="7584" w:type="dxa"/>
            <w:gridSpan w:val="10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rPr>
                <w:szCs w:val="24"/>
              </w:rPr>
            </w:pPr>
          </w:p>
        </w:tc>
      </w:tr>
      <w:tr w:rsidR="00DC29F3" w:rsidRPr="00DC29F3" w:rsidTr="0031728A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spacing w:line="360" w:lineRule="auto"/>
              <w:ind w:left="84" w:hanging="141"/>
              <w:jc w:val="center"/>
              <w:rPr>
                <w:szCs w:val="24"/>
              </w:rPr>
            </w:pPr>
            <w:r w:rsidRPr="00DC29F3">
              <w:rPr>
                <w:szCs w:val="24"/>
              </w:rPr>
              <w:t>№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spacing w:line="360" w:lineRule="auto"/>
              <w:ind w:left="84" w:hanging="141"/>
              <w:jc w:val="center"/>
              <w:rPr>
                <w:szCs w:val="24"/>
              </w:rPr>
            </w:pPr>
            <w:r w:rsidRPr="00DC29F3">
              <w:rPr>
                <w:szCs w:val="24"/>
              </w:rPr>
              <w:t>должность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spacing w:line="360" w:lineRule="auto"/>
              <w:ind w:left="84" w:hanging="141"/>
              <w:jc w:val="center"/>
              <w:rPr>
                <w:szCs w:val="24"/>
              </w:rPr>
            </w:pPr>
            <w:r w:rsidRPr="00DC29F3">
              <w:rPr>
                <w:szCs w:val="24"/>
              </w:rPr>
              <w:t>ФИО</w:t>
            </w:r>
          </w:p>
        </w:tc>
        <w:tc>
          <w:tcPr>
            <w:tcW w:w="4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rPr>
                <w:szCs w:val="24"/>
              </w:rPr>
            </w:pPr>
            <w:r w:rsidRPr="00DC29F3">
              <w:rPr>
                <w:szCs w:val="24"/>
              </w:rPr>
              <w:t>Решили (указывается краткое содержание решения):</w:t>
            </w:r>
          </w:p>
        </w:tc>
      </w:tr>
      <w:tr w:rsidR="00DC29F3" w:rsidRPr="00DC29F3" w:rsidTr="0031728A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493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</w:tr>
      <w:tr w:rsidR="00DC29F3" w:rsidRPr="00DC29F3" w:rsidTr="0031728A">
        <w:tc>
          <w:tcPr>
            <w:tcW w:w="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493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</w:tr>
      <w:tr w:rsidR="00DC29F3" w:rsidRPr="00DC29F3" w:rsidTr="0031728A">
        <w:tc>
          <w:tcPr>
            <w:tcW w:w="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493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</w:tr>
      <w:tr w:rsidR="00DC29F3" w:rsidRPr="00DC29F3" w:rsidTr="0031728A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  <w:tc>
          <w:tcPr>
            <w:tcW w:w="4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ind w:left="84" w:hanging="141"/>
              <w:jc w:val="center"/>
            </w:pPr>
          </w:p>
        </w:tc>
      </w:tr>
      <w:tr w:rsidR="00DC29F3" w:rsidRPr="00DC29F3" w:rsidTr="0031728A">
        <w:tc>
          <w:tcPr>
            <w:tcW w:w="9720" w:type="dxa"/>
            <w:gridSpan w:val="15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</w:p>
        </w:tc>
      </w:tr>
    </w:tbl>
    <w:p w:rsidR="00DC29F3" w:rsidRPr="00DC29F3" w:rsidRDefault="00DC29F3" w:rsidP="00DC29F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21"/>
        <w:tblW w:w="9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8"/>
        <w:gridCol w:w="1080"/>
        <w:gridCol w:w="1800"/>
        <w:gridCol w:w="540"/>
        <w:gridCol w:w="2880"/>
      </w:tblGrid>
      <w:tr w:rsidR="00DC29F3" w:rsidRPr="00DC29F3" w:rsidTr="0031728A">
        <w:tc>
          <w:tcPr>
            <w:tcW w:w="3088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 xml:space="preserve">Председатель </w:t>
            </w: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аттестационной комиссии</w:t>
            </w:r>
          </w:p>
        </w:tc>
        <w:tc>
          <w:tcPr>
            <w:tcW w:w="1080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540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 xml:space="preserve">    </w:t>
            </w:r>
          </w:p>
        </w:tc>
      </w:tr>
      <w:tr w:rsidR="00DC29F3" w:rsidRPr="00DC29F3" w:rsidTr="0031728A">
        <w:tc>
          <w:tcPr>
            <w:tcW w:w="3088" w:type="dxa"/>
            <w:tcMar>
              <w:left w:w="28" w:type="dxa"/>
            </w:tcMar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80" w:type="dxa"/>
            <w:tcMar>
              <w:left w:w="28" w:type="dxa"/>
            </w:tcMar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</w:tcBorders>
            <w:tcMar>
              <w:left w:w="28" w:type="dxa"/>
            </w:tcMar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  <w:r w:rsidRPr="00DC29F3">
              <w:t>подпись</w:t>
            </w:r>
          </w:p>
        </w:tc>
        <w:tc>
          <w:tcPr>
            <w:tcW w:w="540" w:type="dxa"/>
            <w:tcMar>
              <w:left w:w="28" w:type="dxa"/>
            </w:tcMar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880" w:type="dxa"/>
            <w:tcBorders>
              <w:top w:val="single" w:sz="4" w:space="0" w:color="auto"/>
            </w:tcBorders>
            <w:tcMar>
              <w:left w:w="28" w:type="dxa"/>
            </w:tcMar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  <w:r w:rsidRPr="00DC29F3">
              <w:t>И.О. Фамилия</w:t>
            </w:r>
          </w:p>
        </w:tc>
      </w:tr>
      <w:tr w:rsidR="00DC29F3" w:rsidRPr="00DC29F3" w:rsidTr="0031728A">
        <w:tc>
          <w:tcPr>
            <w:tcW w:w="3088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080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540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DC29F3" w:rsidRPr="00DC29F3" w:rsidTr="0031728A">
        <w:tc>
          <w:tcPr>
            <w:tcW w:w="3088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 xml:space="preserve">Секретарь </w:t>
            </w:r>
          </w:p>
          <w:p w:rsidR="00DC29F3" w:rsidRPr="00DC29F3" w:rsidRDefault="00DC29F3" w:rsidP="00DC29F3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DC29F3">
              <w:rPr>
                <w:szCs w:val="24"/>
              </w:rPr>
              <w:t>аттестационной комиссии</w:t>
            </w:r>
          </w:p>
        </w:tc>
        <w:tc>
          <w:tcPr>
            <w:tcW w:w="1080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540" w:type="dxa"/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DC29F3" w:rsidRPr="00DC29F3" w:rsidTr="0031728A">
        <w:tc>
          <w:tcPr>
            <w:tcW w:w="3088" w:type="dxa"/>
            <w:tcMar>
              <w:left w:w="28" w:type="dxa"/>
            </w:tcMar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80" w:type="dxa"/>
            <w:tcMar>
              <w:left w:w="28" w:type="dxa"/>
            </w:tcMar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</w:tcBorders>
            <w:tcMar>
              <w:left w:w="28" w:type="dxa"/>
            </w:tcMar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  <w:r w:rsidRPr="00DC29F3">
              <w:t>подпись</w:t>
            </w:r>
          </w:p>
        </w:tc>
        <w:tc>
          <w:tcPr>
            <w:tcW w:w="540" w:type="dxa"/>
            <w:tcMar>
              <w:left w:w="28" w:type="dxa"/>
            </w:tcMar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880" w:type="dxa"/>
            <w:tcBorders>
              <w:top w:val="single" w:sz="4" w:space="0" w:color="auto"/>
            </w:tcBorders>
            <w:tcMar>
              <w:left w:w="28" w:type="dxa"/>
            </w:tcMar>
          </w:tcPr>
          <w:p w:rsidR="00DC29F3" w:rsidRPr="00DC29F3" w:rsidRDefault="00DC29F3" w:rsidP="00DC29F3">
            <w:pPr>
              <w:autoSpaceDE w:val="0"/>
              <w:autoSpaceDN w:val="0"/>
              <w:adjustRightInd w:val="0"/>
              <w:jc w:val="center"/>
            </w:pPr>
            <w:r w:rsidRPr="00DC29F3">
              <w:t>И.О. Фамилия</w:t>
            </w:r>
          </w:p>
        </w:tc>
      </w:tr>
    </w:tbl>
    <w:p w:rsidR="00770E7E" w:rsidRDefault="00770E7E" w:rsidP="00573829">
      <w:pPr>
        <w:pStyle w:val="1"/>
        <w:tabs>
          <w:tab w:val="left" w:pos="708"/>
        </w:tabs>
        <w:rPr>
          <w:szCs w:val="28"/>
        </w:rPr>
      </w:pPr>
      <w:r>
        <w:rPr>
          <w:szCs w:val="28"/>
        </w:rPr>
        <w:lastRenderedPageBreak/>
        <w:t>Лист ознакомления</w:t>
      </w:r>
    </w:p>
    <w:p w:rsidR="00770E7E" w:rsidRDefault="00770E7E" w:rsidP="00770E7E">
      <w:pPr>
        <w:pStyle w:val="a7"/>
        <w:tabs>
          <w:tab w:val="left" w:pos="708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9"/>
        <w:gridCol w:w="2920"/>
        <w:gridCol w:w="1705"/>
        <w:gridCol w:w="1623"/>
      </w:tblGrid>
      <w:tr w:rsidR="00770E7E" w:rsidTr="00770E7E">
        <w:trPr>
          <w:trHeight w:val="564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E7E" w:rsidRDefault="00770E7E">
            <w:pPr>
              <w:pStyle w:val="2"/>
              <w:tabs>
                <w:tab w:val="left" w:pos="9214"/>
              </w:tabs>
              <w:spacing w:before="120" w:after="120" w:line="240" w:lineRule="atLeast"/>
              <w:ind w:right="0"/>
              <w:jc w:val="center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Должность 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E7E" w:rsidRDefault="00770E7E">
            <w:pPr>
              <w:pStyle w:val="1"/>
              <w:spacing w:before="120" w:after="120" w:line="240" w:lineRule="atLeast"/>
              <w:rPr>
                <w:bCs w:val="0"/>
                <w:szCs w:val="28"/>
              </w:rPr>
            </w:pPr>
            <w:r>
              <w:rPr>
                <w:bCs w:val="0"/>
                <w:szCs w:val="28"/>
              </w:rPr>
              <w:t xml:space="preserve">Ф. И. О.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E7E" w:rsidRDefault="00770E7E">
            <w:pPr>
              <w:pStyle w:val="1"/>
              <w:spacing w:before="120" w:after="120" w:line="240" w:lineRule="atLeast"/>
              <w:rPr>
                <w:bCs w:val="0"/>
                <w:szCs w:val="28"/>
              </w:rPr>
            </w:pPr>
            <w:r>
              <w:rPr>
                <w:bCs w:val="0"/>
                <w:szCs w:val="28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7E" w:rsidRDefault="00770E7E">
            <w:pPr>
              <w:pStyle w:val="4"/>
              <w:spacing w:before="120" w:after="120" w:line="240" w:lineRule="atLeast"/>
              <w:rPr>
                <w:b/>
                <w:szCs w:val="28"/>
              </w:rPr>
            </w:pPr>
            <w:r>
              <w:rPr>
                <w:b/>
                <w:szCs w:val="28"/>
              </w:rPr>
              <w:t>Дата</w:t>
            </w: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tabs>
                <w:tab w:val="left" w:pos="900"/>
              </w:tabs>
              <w:spacing w:after="0"/>
              <w:ind w:hanging="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jc w:val="center"/>
              <w:rPr>
                <w:b/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both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304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tabs>
                <w:tab w:val="left" w:pos="900"/>
              </w:tabs>
              <w:spacing w:after="0"/>
              <w:jc w:val="both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both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tabs>
                <w:tab w:val="left" w:pos="900"/>
              </w:tabs>
              <w:spacing w:after="0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  <w:highlight w:val="re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  <w:highlight w:val="re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tabs>
                <w:tab w:val="left" w:pos="900"/>
              </w:tabs>
              <w:spacing w:after="0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 w:rsidP="008F0AC7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770E7E" w:rsidTr="00770E7E">
        <w:trPr>
          <w:trHeight w:val="227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7E" w:rsidRDefault="00770E7E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</w:tbl>
    <w:p w:rsidR="00770E7E" w:rsidRDefault="00770E7E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0E7E" w:rsidRDefault="00770E7E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0E7E" w:rsidRDefault="00770E7E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7C25" w:rsidRPr="008D7C25" w:rsidRDefault="008D7C25" w:rsidP="008D7C25">
      <w:pPr>
        <w:pStyle w:val="1"/>
        <w:tabs>
          <w:tab w:val="left" w:pos="708"/>
        </w:tabs>
        <w:ind w:left="720"/>
        <w:rPr>
          <w:szCs w:val="28"/>
        </w:rPr>
      </w:pPr>
      <w:bookmarkStart w:id="0" w:name="_GoBack"/>
      <w:bookmarkEnd w:id="0"/>
      <w:r w:rsidRPr="008D7C25">
        <w:rPr>
          <w:szCs w:val="28"/>
        </w:rPr>
        <w:lastRenderedPageBreak/>
        <w:t xml:space="preserve">Лист регистрации изменений </w:t>
      </w:r>
    </w:p>
    <w:p w:rsidR="008D7C25" w:rsidRPr="008D7C25" w:rsidRDefault="008D7C25" w:rsidP="008D7C25">
      <w:pPr>
        <w:pStyle w:val="a7"/>
        <w:tabs>
          <w:tab w:val="left" w:pos="70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1418"/>
        <w:gridCol w:w="1530"/>
        <w:gridCol w:w="1021"/>
        <w:gridCol w:w="1134"/>
        <w:gridCol w:w="1559"/>
        <w:gridCol w:w="1134"/>
        <w:gridCol w:w="851"/>
      </w:tblGrid>
      <w:tr w:rsidR="008D7C25" w:rsidRPr="00F807B5" w:rsidTr="00AA6686">
        <w:trPr>
          <w:trHeight w:val="22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C25" w:rsidRPr="00F807B5" w:rsidRDefault="008D7C25">
            <w:pPr>
              <w:tabs>
                <w:tab w:val="left" w:pos="900"/>
              </w:tabs>
              <w:ind w:hanging="4"/>
              <w:jc w:val="center"/>
              <w:rPr>
                <w:rFonts w:ascii="Times New Roman" w:hAnsi="Times New Roman" w:cs="Times New Roman"/>
                <w:b/>
              </w:rPr>
            </w:pPr>
            <w:r w:rsidRPr="00F807B5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r w:rsidRPr="00F807B5">
              <w:rPr>
                <w:rFonts w:ascii="Times New Roman" w:hAnsi="Times New Roman" w:cs="Times New Roman"/>
                <w:b/>
              </w:rPr>
              <w:t>изм</w:t>
            </w:r>
            <w:proofErr w:type="spellEnd"/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C25" w:rsidRPr="00F807B5" w:rsidRDefault="008D7C2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F807B5">
              <w:rPr>
                <w:rFonts w:ascii="Times New Roman" w:hAnsi="Times New Roman" w:cs="Times New Roman"/>
                <w:b/>
              </w:rPr>
              <w:t xml:space="preserve">Номера листов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F807B5" w:rsidRDefault="008D7C2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  <w:p w:rsidR="008D7C25" w:rsidRPr="00F807B5" w:rsidRDefault="008D7C2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F807B5">
              <w:rPr>
                <w:rFonts w:ascii="Times New Roman" w:hAnsi="Times New Roman" w:cs="Times New Roman"/>
                <w:b/>
              </w:rPr>
              <w:t xml:space="preserve">Номер и дата извещения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F807B5" w:rsidRDefault="008D7C2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  <w:p w:rsidR="008D7C25" w:rsidRPr="00F807B5" w:rsidRDefault="008D7C2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F807B5">
              <w:rPr>
                <w:rFonts w:ascii="Times New Roman" w:hAnsi="Times New Roman" w:cs="Times New Roman"/>
                <w:b/>
              </w:rPr>
              <w:t xml:space="preserve">Подпись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F807B5" w:rsidRDefault="008D7C2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  <w:p w:rsidR="008D7C25" w:rsidRPr="00F807B5" w:rsidRDefault="008D7C2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F807B5">
              <w:rPr>
                <w:rFonts w:ascii="Times New Roman" w:hAnsi="Times New Roman" w:cs="Times New Roman"/>
                <w:b/>
              </w:rPr>
              <w:t xml:space="preserve">Дата </w:t>
            </w:r>
          </w:p>
        </w:tc>
      </w:tr>
      <w:tr w:rsidR="008D7C25" w:rsidRPr="00F807B5" w:rsidTr="00AA6686">
        <w:trPr>
          <w:trHeight w:val="227"/>
        </w:trPr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5" w:rsidRPr="00F807B5" w:rsidRDefault="008D7C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C25" w:rsidRPr="00F807B5" w:rsidRDefault="008D7C25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F807B5">
              <w:rPr>
                <w:rFonts w:ascii="Times New Roman" w:hAnsi="Times New Roman" w:cs="Times New Roman"/>
                <w:b/>
              </w:rPr>
              <w:t xml:space="preserve">Измененных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C25" w:rsidRPr="00F807B5" w:rsidRDefault="008D7C25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F807B5">
              <w:rPr>
                <w:rFonts w:ascii="Times New Roman" w:hAnsi="Times New Roman" w:cs="Times New Roman"/>
                <w:b/>
              </w:rPr>
              <w:t xml:space="preserve">Замененных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C25" w:rsidRPr="00F807B5" w:rsidRDefault="008D7C25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F807B5">
              <w:rPr>
                <w:rFonts w:ascii="Times New Roman" w:hAnsi="Times New Roman" w:cs="Times New Roman"/>
                <w:b/>
              </w:rPr>
              <w:t xml:space="preserve">Новых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C25" w:rsidRPr="00F807B5" w:rsidRDefault="008D7C25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F807B5">
              <w:rPr>
                <w:rFonts w:ascii="Times New Roman" w:hAnsi="Times New Roman" w:cs="Times New Roman"/>
                <w:b/>
              </w:rPr>
              <w:t xml:space="preserve">Аннулированных 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5" w:rsidRPr="00F807B5" w:rsidRDefault="008D7C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5" w:rsidRPr="00F807B5" w:rsidRDefault="008D7C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5" w:rsidRPr="00F807B5" w:rsidRDefault="008D7C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D7C25" w:rsidRPr="008D7C25" w:rsidTr="00AA6686">
        <w:trPr>
          <w:trHeight w:val="304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tabs>
                <w:tab w:val="left" w:pos="90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7C25" w:rsidRP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620275" w:rsidRDefault="008D7C25" w:rsidP="002551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75" w:rsidRPr="00FC3A9E" w:rsidRDefault="00620275" w:rsidP="0025510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7C25" w:rsidRP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2208A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7C25" w:rsidRP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573829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7C25" w:rsidRP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7C25" w:rsidRP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7C25" w:rsidRP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Pr="008D7C25" w:rsidRDefault="008D7C25" w:rsidP="002551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  <w:highlight w:val="re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tabs>
                <w:tab w:val="left" w:pos="900"/>
              </w:tabs>
              <w:spacing w:after="0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 w:line="240" w:lineRule="atLeast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 w:rsidP="0025510C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  <w:tr w:rsidR="008D7C25" w:rsidTr="00AA6686">
        <w:trPr>
          <w:trHeight w:val="22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C25" w:rsidRDefault="008D7C25">
            <w:pPr>
              <w:pStyle w:val="2"/>
              <w:tabs>
                <w:tab w:val="left" w:pos="9214"/>
              </w:tabs>
              <w:ind w:right="284"/>
              <w:jc w:val="center"/>
              <w:rPr>
                <w:sz w:val="28"/>
                <w:szCs w:val="28"/>
              </w:rPr>
            </w:pPr>
          </w:p>
        </w:tc>
      </w:tr>
    </w:tbl>
    <w:p w:rsidR="008D7C25" w:rsidRDefault="008D7C25" w:rsidP="008D7C25">
      <w:pPr>
        <w:ind w:firstLine="360"/>
        <w:rPr>
          <w:b/>
          <w:sz w:val="28"/>
          <w:szCs w:val="28"/>
        </w:rPr>
      </w:pPr>
    </w:p>
    <w:p w:rsidR="00770E7E" w:rsidRDefault="00770E7E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0E7E" w:rsidRDefault="00770E7E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47E5" w:rsidRDefault="00B647E5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47E5" w:rsidRDefault="00B647E5" w:rsidP="00770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647E5" w:rsidSect="008F0AC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69B" w:rsidRDefault="00DE169B" w:rsidP="003736EF">
      <w:pPr>
        <w:spacing w:after="0" w:line="240" w:lineRule="auto"/>
      </w:pPr>
      <w:r>
        <w:separator/>
      </w:r>
    </w:p>
  </w:endnote>
  <w:endnote w:type="continuationSeparator" w:id="0">
    <w:p w:rsidR="00DE169B" w:rsidRDefault="00DE169B" w:rsidP="0037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B3" w:rsidRDefault="000407B3" w:rsidP="009F52C3">
    <w:pPr>
      <w:pStyle w:val="a5"/>
      <w:tabs>
        <w:tab w:val="clear" w:pos="9072"/>
      </w:tabs>
      <w:ind w:right="-2"/>
      <w:jc w:val="right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>Запрещается несанкционированное копирование документа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69B" w:rsidRDefault="00DE169B" w:rsidP="003736EF">
      <w:pPr>
        <w:spacing w:after="0" w:line="240" w:lineRule="auto"/>
      </w:pPr>
      <w:r>
        <w:separator/>
      </w:r>
    </w:p>
  </w:footnote>
  <w:footnote w:type="continuationSeparator" w:id="0">
    <w:p w:rsidR="00DE169B" w:rsidRDefault="00DE169B" w:rsidP="00373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41" w:type="dxa"/>
      <w:tblInd w:w="-8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473"/>
      <w:gridCol w:w="1134"/>
      <w:gridCol w:w="1134"/>
    </w:tblGrid>
    <w:tr w:rsidR="000407B3" w:rsidRPr="00AD6F40" w:rsidTr="00246CF9">
      <w:trPr>
        <w:cantSplit/>
        <w:trHeight w:val="328"/>
      </w:trPr>
      <w:tc>
        <w:tcPr>
          <w:tcW w:w="1074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407B3" w:rsidRPr="003736EF" w:rsidRDefault="000407B3" w:rsidP="003736EF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3736EF">
            <w:rPr>
              <w:rFonts w:ascii="Times New Roman" w:hAnsi="Times New Roman" w:cs="Times New Roman"/>
              <w:sz w:val="20"/>
              <w:szCs w:val="20"/>
            </w:rPr>
            <w:t>ТОО «</w:t>
          </w:r>
          <w:r w:rsidRPr="003736EF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KAZPROM 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AVTOMATIKA</w:t>
          </w:r>
          <w:r w:rsidRPr="003736EF">
            <w:rPr>
              <w:rFonts w:ascii="Times New Roman" w:hAnsi="Times New Roman" w:cs="Times New Roman"/>
              <w:sz w:val="20"/>
              <w:szCs w:val="20"/>
            </w:rPr>
            <w:t>»</w:t>
          </w:r>
        </w:p>
      </w:tc>
    </w:tr>
    <w:tr w:rsidR="000407B3" w:rsidRPr="00AD6F40" w:rsidTr="00246CF9">
      <w:trPr>
        <w:cantSplit/>
        <w:trHeight w:val="328"/>
      </w:trPr>
      <w:tc>
        <w:tcPr>
          <w:tcW w:w="84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407B3" w:rsidRPr="00F10CC8" w:rsidRDefault="000407B3" w:rsidP="0031728A">
          <w:pPr>
            <w:spacing w:after="0" w:line="240" w:lineRule="aut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F10CC8">
            <w:rPr>
              <w:rFonts w:ascii="Times New Roman" w:hAnsi="Times New Roman" w:cs="Times New Roman"/>
              <w:sz w:val="20"/>
              <w:szCs w:val="20"/>
            </w:rPr>
            <w:t>Положение о порядке провед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ения аттестации работников </w:t>
          </w:r>
          <w:r w:rsidRPr="00F10CC8">
            <w:rPr>
              <w:rFonts w:ascii="Times New Roman" w:hAnsi="Times New Roman" w:cs="Times New Roman"/>
              <w:sz w:val="20"/>
              <w:szCs w:val="20"/>
            </w:rPr>
            <w:t xml:space="preserve">операционного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отдела </w:t>
          </w:r>
          <w:r w:rsidRPr="00F10CC8">
            <w:rPr>
              <w:rFonts w:ascii="Times New Roman" w:hAnsi="Times New Roman" w:cs="Times New Roman"/>
              <w:sz w:val="20"/>
              <w:szCs w:val="20"/>
            </w:rPr>
            <w:t xml:space="preserve">и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отдела </w:t>
          </w:r>
          <w:r w:rsidRPr="00F10CC8">
            <w:rPr>
              <w:rFonts w:ascii="Times New Roman" w:hAnsi="Times New Roman" w:cs="Times New Roman"/>
              <w:sz w:val="20"/>
              <w:szCs w:val="20"/>
            </w:rPr>
            <w:t>розничных продаж ТОО «</w:t>
          </w:r>
          <w:r w:rsidRPr="00F10CC8">
            <w:rPr>
              <w:rFonts w:ascii="Times New Roman" w:hAnsi="Times New Roman" w:cs="Times New Roman"/>
              <w:sz w:val="20"/>
              <w:szCs w:val="20"/>
              <w:lang w:val="en-US"/>
            </w:rPr>
            <w:t>KAZPROM</w:t>
          </w:r>
          <w:r w:rsidRPr="00F10CC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F10CC8">
            <w:rPr>
              <w:rFonts w:ascii="Times New Roman" w:hAnsi="Times New Roman" w:cs="Times New Roman"/>
              <w:sz w:val="20"/>
              <w:szCs w:val="20"/>
              <w:lang w:val="en-US"/>
            </w:rPr>
            <w:t>AVTOMATIKA</w:t>
          </w:r>
          <w:r w:rsidRPr="00F10CC8">
            <w:rPr>
              <w:rFonts w:ascii="Times New Roman" w:hAnsi="Times New Roman" w:cs="Times New Roman"/>
              <w:sz w:val="20"/>
              <w:szCs w:val="20"/>
            </w:rPr>
            <w:t xml:space="preserve">»  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407B3" w:rsidRPr="003736EF" w:rsidRDefault="000407B3" w:rsidP="00246CF9">
          <w:pPr>
            <w:spacing w:after="0" w:line="240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3736EF">
            <w:rPr>
              <w:rFonts w:ascii="Times New Roman" w:hAnsi="Times New Roman" w:cs="Times New Roman"/>
              <w:sz w:val="20"/>
              <w:szCs w:val="20"/>
            </w:rPr>
            <w:t>Версия 0</w:t>
          </w:r>
          <w:r>
            <w:rPr>
              <w:rFonts w:ascii="Times New Roman" w:hAnsi="Times New Roman" w:cs="Times New Roman"/>
              <w:sz w:val="20"/>
              <w:szCs w:val="20"/>
            </w:rPr>
            <w:t>2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407B3" w:rsidRPr="003736EF" w:rsidRDefault="000407B3" w:rsidP="003736EF">
          <w:pPr>
            <w:spacing w:after="0" w:line="240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3736EF">
            <w:rPr>
              <w:rFonts w:ascii="Times New Roman" w:hAnsi="Times New Roman" w:cs="Times New Roman"/>
              <w:sz w:val="20"/>
              <w:szCs w:val="20"/>
            </w:rPr>
            <w:t xml:space="preserve">стр. </w:t>
          </w:r>
          <w:r w:rsidRPr="003736EF">
            <w:rPr>
              <w:rStyle w:val="ab"/>
              <w:rFonts w:ascii="Times New Roman" w:hAnsi="Times New Roman"/>
              <w:sz w:val="20"/>
            </w:rPr>
            <w:fldChar w:fldCharType="begin"/>
          </w:r>
          <w:r w:rsidRPr="003736EF">
            <w:rPr>
              <w:rStyle w:val="ab"/>
              <w:rFonts w:ascii="Times New Roman" w:hAnsi="Times New Roman"/>
              <w:sz w:val="20"/>
            </w:rPr>
            <w:instrText xml:space="preserve"> PAGE </w:instrText>
          </w:r>
          <w:r w:rsidRPr="003736EF">
            <w:rPr>
              <w:rStyle w:val="ab"/>
              <w:rFonts w:ascii="Times New Roman" w:hAnsi="Times New Roman"/>
              <w:sz w:val="20"/>
            </w:rPr>
            <w:fldChar w:fldCharType="separate"/>
          </w:r>
          <w:r w:rsidR="00AA6686">
            <w:rPr>
              <w:rStyle w:val="ab"/>
              <w:rFonts w:ascii="Times New Roman" w:hAnsi="Times New Roman"/>
              <w:noProof/>
              <w:sz w:val="20"/>
            </w:rPr>
            <w:t>18</w:t>
          </w:r>
          <w:r w:rsidRPr="003736EF">
            <w:rPr>
              <w:rStyle w:val="ab"/>
              <w:rFonts w:ascii="Times New Roman" w:hAnsi="Times New Roman"/>
              <w:sz w:val="20"/>
            </w:rPr>
            <w:fldChar w:fldCharType="end"/>
          </w:r>
        </w:p>
      </w:tc>
    </w:tr>
  </w:tbl>
  <w:p w:rsidR="000407B3" w:rsidRDefault="000407B3">
    <w:pPr>
      <w:pStyle w:val="a7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3B4"/>
    <w:multiLevelType w:val="hybridMultilevel"/>
    <w:tmpl w:val="874861F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4F308AD"/>
    <w:multiLevelType w:val="hybridMultilevel"/>
    <w:tmpl w:val="93C8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7A19"/>
    <w:multiLevelType w:val="hybridMultilevel"/>
    <w:tmpl w:val="E034D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425E1"/>
    <w:multiLevelType w:val="hybridMultilevel"/>
    <w:tmpl w:val="CA801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B6EB5"/>
    <w:multiLevelType w:val="hybridMultilevel"/>
    <w:tmpl w:val="F6BC3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82C2F"/>
    <w:multiLevelType w:val="multilevel"/>
    <w:tmpl w:val="9F46C0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67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320" w:hanging="2160"/>
      </w:pPr>
      <w:rPr>
        <w:rFonts w:hint="default"/>
        <w:b/>
      </w:rPr>
    </w:lvl>
  </w:abstractNum>
  <w:abstractNum w:abstractNumId="6" w15:restartNumberingAfterBreak="0">
    <w:nsid w:val="114F25A5"/>
    <w:multiLevelType w:val="hybridMultilevel"/>
    <w:tmpl w:val="B4AA9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97CC2"/>
    <w:multiLevelType w:val="hybridMultilevel"/>
    <w:tmpl w:val="06C62D18"/>
    <w:lvl w:ilvl="0" w:tplc="FE7EE040">
      <w:start w:val="2"/>
      <w:numFmt w:val="bullet"/>
      <w:lvlText w:val="-"/>
      <w:lvlJc w:val="left"/>
      <w:pPr>
        <w:ind w:left="114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6630425"/>
    <w:multiLevelType w:val="hybridMultilevel"/>
    <w:tmpl w:val="8070E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11188"/>
    <w:multiLevelType w:val="multilevel"/>
    <w:tmpl w:val="9796E6E2"/>
    <w:lvl w:ilvl="0">
      <w:start w:val="3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7"/>
      <w:numFmt w:val="decimal"/>
      <w:lvlText w:val="%1.%2."/>
      <w:lvlJc w:val="left"/>
      <w:pPr>
        <w:ind w:left="861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002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503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644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2145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2646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2787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3288" w:hanging="2160"/>
      </w:pPr>
      <w:rPr>
        <w:rFonts w:eastAsia="Times New Roman" w:hint="default"/>
      </w:rPr>
    </w:lvl>
  </w:abstractNum>
  <w:abstractNum w:abstractNumId="10" w15:restartNumberingAfterBreak="0">
    <w:nsid w:val="22E26486"/>
    <w:multiLevelType w:val="multilevel"/>
    <w:tmpl w:val="CF3006BE"/>
    <w:lvl w:ilvl="0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5"/>
      <w:numFmt w:val="decimal"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4475FA3"/>
    <w:multiLevelType w:val="multilevel"/>
    <w:tmpl w:val="8934F7B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A6D5ADB"/>
    <w:multiLevelType w:val="multilevel"/>
    <w:tmpl w:val="A776E0C0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C4F0D59"/>
    <w:multiLevelType w:val="multilevel"/>
    <w:tmpl w:val="8A7086C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DA419CA"/>
    <w:multiLevelType w:val="multilevel"/>
    <w:tmpl w:val="1D128B0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8" w:hanging="2160"/>
      </w:pPr>
      <w:rPr>
        <w:rFonts w:hint="default"/>
      </w:rPr>
    </w:lvl>
  </w:abstractNum>
  <w:abstractNum w:abstractNumId="15" w15:restartNumberingAfterBreak="0">
    <w:nsid w:val="2FC44046"/>
    <w:multiLevelType w:val="multilevel"/>
    <w:tmpl w:val="B6F44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11E197D"/>
    <w:multiLevelType w:val="hybridMultilevel"/>
    <w:tmpl w:val="EFD2114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386E2449"/>
    <w:multiLevelType w:val="hybridMultilevel"/>
    <w:tmpl w:val="07FEF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C4563"/>
    <w:multiLevelType w:val="hybridMultilevel"/>
    <w:tmpl w:val="B492E5F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3AB39EB"/>
    <w:multiLevelType w:val="hybridMultilevel"/>
    <w:tmpl w:val="E19A9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B3D8B"/>
    <w:multiLevelType w:val="multilevel"/>
    <w:tmpl w:val="924CE2F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A2B10C8"/>
    <w:multiLevelType w:val="hybridMultilevel"/>
    <w:tmpl w:val="FF167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F4A14"/>
    <w:multiLevelType w:val="multilevel"/>
    <w:tmpl w:val="454E2A8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3" w15:restartNumberingAfterBreak="0">
    <w:nsid w:val="54D074E4"/>
    <w:multiLevelType w:val="multilevel"/>
    <w:tmpl w:val="502E6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0" w:hanging="1800"/>
      </w:pPr>
      <w:rPr>
        <w:rFonts w:hint="default"/>
      </w:rPr>
    </w:lvl>
  </w:abstractNum>
  <w:abstractNum w:abstractNumId="24" w15:restartNumberingAfterBreak="0">
    <w:nsid w:val="55B71F5E"/>
    <w:multiLevelType w:val="multilevel"/>
    <w:tmpl w:val="0E4E0BFE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8C660A0"/>
    <w:multiLevelType w:val="multilevel"/>
    <w:tmpl w:val="457AA7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5F760305"/>
    <w:multiLevelType w:val="hybridMultilevel"/>
    <w:tmpl w:val="2256A6B2"/>
    <w:lvl w:ilvl="0" w:tplc="0419000F">
      <w:start w:val="1"/>
      <w:numFmt w:val="decimal"/>
      <w:lvlText w:val="%1."/>
      <w:lvlJc w:val="left"/>
      <w:pPr>
        <w:ind w:left="1041" w:hanging="360"/>
      </w:p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27" w15:restartNumberingAfterBreak="0">
    <w:nsid w:val="60EA33DF"/>
    <w:multiLevelType w:val="hybridMultilevel"/>
    <w:tmpl w:val="C4D6E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25FBB"/>
    <w:multiLevelType w:val="hybridMultilevel"/>
    <w:tmpl w:val="AF642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B4304"/>
    <w:multiLevelType w:val="multilevel"/>
    <w:tmpl w:val="2BEC7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0" w15:restartNumberingAfterBreak="0">
    <w:nsid w:val="68A005FF"/>
    <w:multiLevelType w:val="multilevel"/>
    <w:tmpl w:val="57B2B18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C084317"/>
    <w:multiLevelType w:val="hybridMultilevel"/>
    <w:tmpl w:val="77B24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A11E5F"/>
    <w:multiLevelType w:val="hybridMultilevel"/>
    <w:tmpl w:val="0B2251E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6E9235D8"/>
    <w:multiLevelType w:val="hybridMultilevel"/>
    <w:tmpl w:val="9CF4E16A"/>
    <w:lvl w:ilvl="0" w:tplc="FE7EE040">
      <w:start w:val="2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73387D9C"/>
    <w:multiLevelType w:val="multilevel"/>
    <w:tmpl w:val="B6F44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5A76922"/>
    <w:multiLevelType w:val="multilevel"/>
    <w:tmpl w:val="F4286C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6E638C3"/>
    <w:multiLevelType w:val="hybridMultilevel"/>
    <w:tmpl w:val="265A9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C5D9D"/>
    <w:multiLevelType w:val="multilevel"/>
    <w:tmpl w:val="22A09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9656681"/>
    <w:multiLevelType w:val="multilevel"/>
    <w:tmpl w:val="73D88B72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EA26691"/>
    <w:multiLevelType w:val="hybridMultilevel"/>
    <w:tmpl w:val="3C3085FE"/>
    <w:lvl w:ilvl="0" w:tplc="31BC8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2A2FCA"/>
    <w:multiLevelType w:val="hybridMultilevel"/>
    <w:tmpl w:val="F0C09990"/>
    <w:lvl w:ilvl="0" w:tplc="E1E487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3"/>
  </w:num>
  <w:num w:numId="2">
    <w:abstractNumId w:val="32"/>
  </w:num>
  <w:num w:numId="3">
    <w:abstractNumId w:val="16"/>
  </w:num>
  <w:num w:numId="4">
    <w:abstractNumId w:val="18"/>
  </w:num>
  <w:num w:numId="5">
    <w:abstractNumId w:val="8"/>
  </w:num>
  <w:num w:numId="6">
    <w:abstractNumId w:val="5"/>
  </w:num>
  <w:num w:numId="7">
    <w:abstractNumId w:val="3"/>
  </w:num>
  <w:num w:numId="8">
    <w:abstractNumId w:val="21"/>
  </w:num>
  <w:num w:numId="9">
    <w:abstractNumId w:val="1"/>
  </w:num>
  <w:num w:numId="10">
    <w:abstractNumId w:val="19"/>
  </w:num>
  <w:num w:numId="11">
    <w:abstractNumId w:val="37"/>
  </w:num>
  <w:num w:numId="12">
    <w:abstractNumId w:val="7"/>
  </w:num>
  <w:num w:numId="13">
    <w:abstractNumId w:val="36"/>
  </w:num>
  <w:num w:numId="14">
    <w:abstractNumId w:val="23"/>
  </w:num>
  <w:num w:numId="15">
    <w:abstractNumId w:val="4"/>
  </w:num>
  <w:num w:numId="16">
    <w:abstractNumId w:val="6"/>
  </w:num>
  <w:num w:numId="17">
    <w:abstractNumId w:val="2"/>
  </w:num>
  <w:num w:numId="18">
    <w:abstractNumId w:val="39"/>
  </w:num>
  <w:num w:numId="19">
    <w:abstractNumId w:val="27"/>
  </w:num>
  <w:num w:numId="20">
    <w:abstractNumId w:val="31"/>
  </w:num>
  <w:num w:numId="21">
    <w:abstractNumId w:val="20"/>
  </w:num>
  <w:num w:numId="22">
    <w:abstractNumId w:val="38"/>
  </w:num>
  <w:num w:numId="23">
    <w:abstractNumId w:val="12"/>
  </w:num>
  <w:num w:numId="24">
    <w:abstractNumId w:val="28"/>
  </w:num>
  <w:num w:numId="25">
    <w:abstractNumId w:val="13"/>
  </w:num>
  <w:num w:numId="26">
    <w:abstractNumId w:val="40"/>
  </w:num>
  <w:num w:numId="27">
    <w:abstractNumId w:val="24"/>
  </w:num>
  <w:num w:numId="28">
    <w:abstractNumId w:val="10"/>
  </w:num>
  <w:num w:numId="29">
    <w:abstractNumId w:val="30"/>
  </w:num>
  <w:num w:numId="30">
    <w:abstractNumId w:val="11"/>
  </w:num>
  <w:num w:numId="31">
    <w:abstractNumId w:val="9"/>
  </w:num>
  <w:num w:numId="32">
    <w:abstractNumId w:val="14"/>
  </w:num>
  <w:num w:numId="33">
    <w:abstractNumId w:val="34"/>
  </w:num>
  <w:num w:numId="34">
    <w:abstractNumId w:val="15"/>
  </w:num>
  <w:num w:numId="35">
    <w:abstractNumId w:val="35"/>
  </w:num>
  <w:num w:numId="36">
    <w:abstractNumId w:val="25"/>
  </w:num>
  <w:num w:numId="37">
    <w:abstractNumId w:val="0"/>
  </w:num>
  <w:num w:numId="38">
    <w:abstractNumId w:val="22"/>
  </w:num>
  <w:num w:numId="39">
    <w:abstractNumId w:val="29"/>
  </w:num>
  <w:num w:numId="40">
    <w:abstractNumId w:val="26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3D"/>
    <w:rsid w:val="00000351"/>
    <w:rsid w:val="0001221B"/>
    <w:rsid w:val="00021033"/>
    <w:rsid w:val="00024D87"/>
    <w:rsid w:val="000259EF"/>
    <w:rsid w:val="00030011"/>
    <w:rsid w:val="0003371D"/>
    <w:rsid w:val="000407B3"/>
    <w:rsid w:val="000415F4"/>
    <w:rsid w:val="00044FBB"/>
    <w:rsid w:val="00045157"/>
    <w:rsid w:val="00045E26"/>
    <w:rsid w:val="00052434"/>
    <w:rsid w:val="00060666"/>
    <w:rsid w:val="00062888"/>
    <w:rsid w:val="00064819"/>
    <w:rsid w:val="00066696"/>
    <w:rsid w:val="00067B80"/>
    <w:rsid w:val="00075D31"/>
    <w:rsid w:val="00085C65"/>
    <w:rsid w:val="000A425E"/>
    <w:rsid w:val="000B14B6"/>
    <w:rsid w:val="000C12F2"/>
    <w:rsid w:val="000C1909"/>
    <w:rsid w:val="000C1A82"/>
    <w:rsid w:val="000E5DDB"/>
    <w:rsid w:val="000E67C8"/>
    <w:rsid w:val="001016D0"/>
    <w:rsid w:val="00101F67"/>
    <w:rsid w:val="00111A38"/>
    <w:rsid w:val="001150EB"/>
    <w:rsid w:val="001224B4"/>
    <w:rsid w:val="00125B26"/>
    <w:rsid w:val="00130824"/>
    <w:rsid w:val="00132A92"/>
    <w:rsid w:val="00150918"/>
    <w:rsid w:val="00151F0E"/>
    <w:rsid w:val="001542E9"/>
    <w:rsid w:val="00166FCB"/>
    <w:rsid w:val="00167183"/>
    <w:rsid w:val="00170575"/>
    <w:rsid w:val="00175F64"/>
    <w:rsid w:val="001808A4"/>
    <w:rsid w:val="001A2763"/>
    <w:rsid w:val="001B4736"/>
    <w:rsid w:val="001C047E"/>
    <w:rsid w:val="001C19C4"/>
    <w:rsid w:val="001D6C2A"/>
    <w:rsid w:val="001E709C"/>
    <w:rsid w:val="001F73A8"/>
    <w:rsid w:val="00201961"/>
    <w:rsid w:val="0021067B"/>
    <w:rsid w:val="00210BAD"/>
    <w:rsid w:val="00210C02"/>
    <w:rsid w:val="002116A9"/>
    <w:rsid w:val="00212C0D"/>
    <w:rsid w:val="002208A5"/>
    <w:rsid w:val="00225961"/>
    <w:rsid w:val="002441CF"/>
    <w:rsid w:val="00245E78"/>
    <w:rsid w:val="00246CF9"/>
    <w:rsid w:val="00254690"/>
    <w:rsid w:val="00254C2F"/>
    <w:rsid w:val="0025510C"/>
    <w:rsid w:val="002606E3"/>
    <w:rsid w:val="00273D50"/>
    <w:rsid w:val="002A1B93"/>
    <w:rsid w:val="002C2490"/>
    <w:rsid w:val="002F22E2"/>
    <w:rsid w:val="002F2AE3"/>
    <w:rsid w:val="002F60B2"/>
    <w:rsid w:val="00307296"/>
    <w:rsid w:val="003151EF"/>
    <w:rsid w:val="0031728A"/>
    <w:rsid w:val="00320898"/>
    <w:rsid w:val="00347970"/>
    <w:rsid w:val="003504F2"/>
    <w:rsid w:val="00360992"/>
    <w:rsid w:val="00363315"/>
    <w:rsid w:val="003736EF"/>
    <w:rsid w:val="00383A5C"/>
    <w:rsid w:val="00391574"/>
    <w:rsid w:val="00393CE2"/>
    <w:rsid w:val="0039433C"/>
    <w:rsid w:val="003A1199"/>
    <w:rsid w:val="003A7F92"/>
    <w:rsid w:val="003C3311"/>
    <w:rsid w:val="003C4848"/>
    <w:rsid w:val="003D051D"/>
    <w:rsid w:val="003D25FF"/>
    <w:rsid w:val="003E6882"/>
    <w:rsid w:val="003F79C0"/>
    <w:rsid w:val="004011A7"/>
    <w:rsid w:val="00405772"/>
    <w:rsid w:val="004066F8"/>
    <w:rsid w:val="004137C4"/>
    <w:rsid w:val="00421976"/>
    <w:rsid w:val="0042628A"/>
    <w:rsid w:val="00441EEB"/>
    <w:rsid w:val="00450366"/>
    <w:rsid w:val="00452C56"/>
    <w:rsid w:val="00452D37"/>
    <w:rsid w:val="00455BE1"/>
    <w:rsid w:val="00471DD4"/>
    <w:rsid w:val="00471FDC"/>
    <w:rsid w:val="00486B59"/>
    <w:rsid w:val="00487880"/>
    <w:rsid w:val="004934A3"/>
    <w:rsid w:val="004950DC"/>
    <w:rsid w:val="004962FB"/>
    <w:rsid w:val="004A0B62"/>
    <w:rsid w:val="004A24CC"/>
    <w:rsid w:val="004B1A29"/>
    <w:rsid w:val="004B7AAE"/>
    <w:rsid w:val="004C6A5F"/>
    <w:rsid w:val="004D64B1"/>
    <w:rsid w:val="004E1B31"/>
    <w:rsid w:val="004E20F7"/>
    <w:rsid w:val="004E4D02"/>
    <w:rsid w:val="004F322E"/>
    <w:rsid w:val="004F3A5D"/>
    <w:rsid w:val="00517864"/>
    <w:rsid w:val="00524A21"/>
    <w:rsid w:val="0053575C"/>
    <w:rsid w:val="00556B52"/>
    <w:rsid w:val="00566F09"/>
    <w:rsid w:val="00573829"/>
    <w:rsid w:val="0057510B"/>
    <w:rsid w:val="0057535F"/>
    <w:rsid w:val="005841DB"/>
    <w:rsid w:val="0058550E"/>
    <w:rsid w:val="00586DE3"/>
    <w:rsid w:val="0059315E"/>
    <w:rsid w:val="005A6720"/>
    <w:rsid w:val="005B1339"/>
    <w:rsid w:val="005B443B"/>
    <w:rsid w:val="005B45C9"/>
    <w:rsid w:val="005B5F88"/>
    <w:rsid w:val="005B7332"/>
    <w:rsid w:val="005C0171"/>
    <w:rsid w:val="005C13A7"/>
    <w:rsid w:val="005C3A91"/>
    <w:rsid w:val="005C4E57"/>
    <w:rsid w:val="005C6812"/>
    <w:rsid w:val="005D74C0"/>
    <w:rsid w:val="005E33FA"/>
    <w:rsid w:val="005E3723"/>
    <w:rsid w:val="005F0975"/>
    <w:rsid w:val="005F10CE"/>
    <w:rsid w:val="00614798"/>
    <w:rsid w:val="00615DF8"/>
    <w:rsid w:val="00620275"/>
    <w:rsid w:val="00622052"/>
    <w:rsid w:val="0062218A"/>
    <w:rsid w:val="006243A0"/>
    <w:rsid w:val="006424FA"/>
    <w:rsid w:val="006501A3"/>
    <w:rsid w:val="006552D2"/>
    <w:rsid w:val="006653F5"/>
    <w:rsid w:val="006661CE"/>
    <w:rsid w:val="006745AE"/>
    <w:rsid w:val="006A280A"/>
    <w:rsid w:val="006C64EA"/>
    <w:rsid w:val="006D19DA"/>
    <w:rsid w:val="006D55E6"/>
    <w:rsid w:val="006F6A56"/>
    <w:rsid w:val="006F72A3"/>
    <w:rsid w:val="007240FF"/>
    <w:rsid w:val="007271C3"/>
    <w:rsid w:val="007326AF"/>
    <w:rsid w:val="00732861"/>
    <w:rsid w:val="00753D19"/>
    <w:rsid w:val="00756CAF"/>
    <w:rsid w:val="00756D53"/>
    <w:rsid w:val="0075769A"/>
    <w:rsid w:val="00763E51"/>
    <w:rsid w:val="00770E7E"/>
    <w:rsid w:val="00780B68"/>
    <w:rsid w:val="00783CB2"/>
    <w:rsid w:val="007A2727"/>
    <w:rsid w:val="007A768B"/>
    <w:rsid w:val="007B780E"/>
    <w:rsid w:val="007D5940"/>
    <w:rsid w:val="007E1D8A"/>
    <w:rsid w:val="007F1DC4"/>
    <w:rsid w:val="008023E3"/>
    <w:rsid w:val="008056D4"/>
    <w:rsid w:val="008126F7"/>
    <w:rsid w:val="00820157"/>
    <w:rsid w:val="008215DE"/>
    <w:rsid w:val="008242C2"/>
    <w:rsid w:val="00831C85"/>
    <w:rsid w:val="008368D9"/>
    <w:rsid w:val="008463AE"/>
    <w:rsid w:val="00847789"/>
    <w:rsid w:val="00850A07"/>
    <w:rsid w:val="00852F70"/>
    <w:rsid w:val="008571FD"/>
    <w:rsid w:val="008616EC"/>
    <w:rsid w:val="00863362"/>
    <w:rsid w:val="00877CFA"/>
    <w:rsid w:val="00893854"/>
    <w:rsid w:val="00895969"/>
    <w:rsid w:val="008A2589"/>
    <w:rsid w:val="008A5F0B"/>
    <w:rsid w:val="008B51D7"/>
    <w:rsid w:val="008C16E2"/>
    <w:rsid w:val="008C1C7E"/>
    <w:rsid w:val="008C36D8"/>
    <w:rsid w:val="008D7C25"/>
    <w:rsid w:val="008F0AC7"/>
    <w:rsid w:val="008F1D40"/>
    <w:rsid w:val="00902907"/>
    <w:rsid w:val="00907899"/>
    <w:rsid w:val="00911320"/>
    <w:rsid w:val="00911E74"/>
    <w:rsid w:val="009159E5"/>
    <w:rsid w:val="00921EDC"/>
    <w:rsid w:val="009245D3"/>
    <w:rsid w:val="0093518A"/>
    <w:rsid w:val="00935585"/>
    <w:rsid w:val="00936008"/>
    <w:rsid w:val="00947FC4"/>
    <w:rsid w:val="009527A8"/>
    <w:rsid w:val="00967D88"/>
    <w:rsid w:val="00984A03"/>
    <w:rsid w:val="00986912"/>
    <w:rsid w:val="0099574B"/>
    <w:rsid w:val="0099641F"/>
    <w:rsid w:val="009E080C"/>
    <w:rsid w:val="009E0B88"/>
    <w:rsid w:val="009E3840"/>
    <w:rsid w:val="009E6D04"/>
    <w:rsid w:val="009E75A6"/>
    <w:rsid w:val="009F52C3"/>
    <w:rsid w:val="00A06E70"/>
    <w:rsid w:val="00A15629"/>
    <w:rsid w:val="00A21887"/>
    <w:rsid w:val="00A3699F"/>
    <w:rsid w:val="00A5102C"/>
    <w:rsid w:val="00A516FF"/>
    <w:rsid w:val="00A5204D"/>
    <w:rsid w:val="00A54340"/>
    <w:rsid w:val="00A57D15"/>
    <w:rsid w:val="00A61469"/>
    <w:rsid w:val="00A65293"/>
    <w:rsid w:val="00A715E7"/>
    <w:rsid w:val="00A73A71"/>
    <w:rsid w:val="00A84988"/>
    <w:rsid w:val="00A901E6"/>
    <w:rsid w:val="00A90473"/>
    <w:rsid w:val="00A94FD6"/>
    <w:rsid w:val="00AA6686"/>
    <w:rsid w:val="00AB41A1"/>
    <w:rsid w:val="00AD274E"/>
    <w:rsid w:val="00AE5D0D"/>
    <w:rsid w:val="00AE6B8E"/>
    <w:rsid w:val="00AF0297"/>
    <w:rsid w:val="00AF4CBB"/>
    <w:rsid w:val="00AF601F"/>
    <w:rsid w:val="00AF7D0E"/>
    <w:rsid w:val="00B163C5"/>
    <w:rsid w:val="00B2282E"/>
    <w:rsid w:val="00B26C06"/>
    <w:rsid w:val="00B30739"/>
    <w:rsid w:val="00B3313D"/>
    <w:rsid w:val="00B37B8B"/>
    <w:rsid w:val="00B37C0F"/>
    <w:rsid w:val="00B40825"/>
    <w:rsid w:val="00B448BC"/>
    <w:rsid w:val="00B647E5"/>
    <w:rsid w:val="00B66429"/>
    <w:rsid w:val="00B721ED"/>
    <w:rsid w:val="00B81265"/>
    <w:rsid w:val="00B81DA6"/>
    <w:rsid w:val="00B83BCC"/>
    <w:rsid w:val="00B9062E"/>
    <w:rsid w:val="00B9677E"/>
    <w:rsid w:val="00B97FD7"/>
    <w:rsid w:val="00BA3E23"/>
    <w:rsid w:val="00BA414A"/>
    <w:rsid w:val="00BB7B52"/>
    <w:rsid w:val="00BC01E3"/>
    <w:rsid w:val="00BE33A0"/>
    <w:rsid w:val="00BF0B7B"/>
    <w:rsid w:val="00BF5767"/>
    <w:rsid w:val="00C00F47"/>
    <w:rsid w:val="00C0538C"/>
    <w:rsid w:val="00C10CB8"/>
    <w:rsid w:val="00C14FC5"/>
    <w:rsid w:val="00C17515"/>
    <w:rsid w:val="00C25865"/>
    <w:rsid w:val="00C3066E"/>
    <w:rsid w:val="00C34E15"/>
    <w:rsid w:val="00C52DE9"/>
    <w:rsid w:val="00C52F7A"/>
    <w:rsid w:val="00C772BA"/>
    <w:rsid w:val="00C85A73"/>
    <w:rsid w:val="00C90F3D"/>
    <w:rsid w:val="00CB1CA1"/>
    <w:rsid w:val="00CB372F"/>
    <w:rsid w:val="00CB4761"/>
    <w:rsid w:val="00CB5DF0"/>
    <w:rsid w:val="00CC20B4"/>
    <w:rsid w:val="00CC4264"/>
    <w:rsid w:val="00CC5D73"/>
    <w:rsid w:val="00CD2CE0"/>
    <w:rsid w:val="00CD304D"/>
    <w:rsid w:val="00CE6775"/>
    <w:rsid w:val="00CE70A0"/>
    <w:rsid w:val="00CF09B3"/>
    <w:rsid w:val="00CF5261"/>
    <w:rsid w:val="00CF5913"/>
    <w:rsid w:val="00D11C11"/>
    <w:rsid w:val="00D13F9A"/>
    <w:rsid w:val="00D170E7"/>
    <w:rsid w:val="00D20964"/>
    <w:rsid w:val="00D2677D"/>
    <w:rsid w:val="00D34BA5"/>
    <w:rsid w:val="00D42A65"/>
    <w:rsid w:val="00D46824"/>
    <w:rsid w:val="00D55F20"/>
    <w:rsid w:val="00D563E7"/>
    <w:rsid w:val="00D634F5"/>
    <w:rsid w:val="00D72188"/>
    <w:rsid w:val="00D74BAD"/>
    <w:rsid w:val="00D761D8"/>
    <w:rsid w:val="00D84985"/>
    <w:rsid w:val="00D930BA"/>
    <w:rsid w:val="00DA2A0B"/>
    <w:rsid w:val="00DA51DE"/>
    <w:rsid w:val="00DB0BD6"/>
    <w:rsid w:val="00DC19E6"/>
    <w:rsid w:val="00DC29F3"/>
    <w:rsid w:val="00DE169B"/>
    <w:rsid w:val="00DE4979"/>
    <w:rsid w:val="00DE78F0"/>
    <w:rsid w:val="00E14367"/>
    <w:rsid w:val="00E15DA9"/>
    <w:rsid w:val="00E248CF"/>
    <w:rsid w:val="00E42FBA"/>
    <w:rsid w:val="00E531CA"/>
    <w:rsid w:val="00E56D33"/>
    <w:rsid w:val="00E61283"/>
    <w:rsid w:val="00E93FEE"/>
    <w:rsid w:val="00E974A7"/>
    <w:rsid w:val="00EA519E"/>
    <w:rsid w:val="00EA543D"/>
    <w:rsid w:val="00EA58DA"/>
    <w:rsid w:val="00EB74A7"/>
    <w:rsid w:val="00EC07E5"/>
    <w:rsid w:val="00EC7FAC"/>
    <w:rsid w:val="00EE05E8"/>
    <w:rsid w:val="00EF19DF"/>
    <w:rsid w:val="00F10CC8"/>
    <w:rsid w:val="00F15F58"/>
    <w:rsid w:val="00F16222"/>
    <w:rsid w:val="00F1797D"/>
    <w:rsid w:val="00F24011"/>
    <w:rsid w:val="00F27039"/>
    <w:rsid w:val="00F276A5"/>
    <w:rsid w:val="00F4247D"/>
    <w:rsid w:val="00F4680A"/>
    <w:rsid w:val="00F47B99"/>
    <w:rsid w:val="00F52127"/>
    <w:rsid w:val="00F743D5"/>
    <w:rsid w:val="00F75C62"/>
    <w:rsid w:val="00F807B5"/>
    <w:rsid w:val="00F84318"/>
    <w:rsid w:val="00FB5E88"/>
    <w:rsid w:val="00FC3A9E"/>
    <w:rsid w:val="00FC4156"/>
    <w:rsid w:val="00FD61D7"/>
    <w:rsid w:val="00FE1C3A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BA9C"/>
  <w15:docId w15:val="{E524E6FE-0494-49AF-BF44-4B3D236D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574"/>
  </w:style>
  <w:style w:type="paragraph" w:styleId="1">
    <w:name w:val="heading 1"/>
    <w:basedOn w:val="a"/>
    <w:next w:val="a"/>
    <w:link w:val="10"/>
    <w:qFormat/>
    <w:rsid w:val="00770E7E"/>
    <w:pPr>
      <w:keepNext/>
      <w:tabs>
        <w:tab w:val="left" w:pos="408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770E7E"/>
    <w:pPr>
      <w:keepNext/>
      <w:tabs>
        <w:tab w:val="left" w:pos="4440"/>
      </w:tabs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283"/>
    <w:pPr>
      <w:ind w:left="720"/>
      <w:contextualSpacing/>
    </w:pPr>
  </w:style>
  <w:style w:type="table" w:styleId="a4">
    <w:name w:val="Table Grid"/>
    <w:basedOn w:val="a1"/>
    <w:uiPriority w:val="59"/>
    <w:rsid w:val="00D4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rsid w:val="003736EF"/>
    <w:pPr>
      <w:tabs>
        <w:tab w:val="center" w:pos="4536"/>
        <w:tab w:val="right" w:pos="9072"/>
      </w:tabs>
      <w:spacing w:after="0" w:line="240" w:lineRule="auto"/>
    </w:pPr>
    <w:rPr>
      <w:rFonts w:ascii="Pragmatica" w:eastAsia="Times New Roman" w:hAnsi="Pragmatica" w:cs="Times New Roman"/>
      <w:sz w:val="24"/>
      <w:szCs w:val="20"/>
    </w:rPr>
  </w:style>
  <w:style w:type="character" w:customStyle="1" w:styleId="a6">
    <w:name w:val="Нижний колонтитул Знак"/>
    <w:basedOn w:val="a0"/>
    <w:link w:val="a5"/>
    <w:rsid w:val="003736EF"/>
    <w:rPr>
      <w:rFonts w:ascii="Pragmatica" w:eastAsia="Times New Roman" w:hAnsi="Pragmatica" w:cs="Times New Roman"/>
      <w:sz w:val="24"/>
      <w:szCs w:val="20"/>
    </w:rPr>
  </w:style>
  <w:style w:type="paragraph" w:styleId="a7">
    <w:name w:val="header"/>
    <w:basedOn w:val="a"/>
    <w:link w:val="a8"/>
    <w:unhideWhenUsed/>
    <w:rsid w:val="00373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3736EF"/>
  </w:style>
  <w:style w:type="paragraph" w:styleId="a9">
    <w:name w:val="Balloon Text"/>
    <w:basedOn w:val="a"/>
    <w:link w:val="aa"/>
    <w:uiPriority w:val="99"/>
    <w:semiHidden/>
    <w:unhideWhenUsed/>
    <w:rsid w:val="0037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736EF"/>
    <w:rPr>
      <w:rFonts w:ascii="Tahoma" w:hAnsi="Tahoma" w:cs="Tahoma"/>
      <w:sz w:val="16"/>
      <w:szCs w:val="16"/>
    </w:rPr>
  </w:style>
  <w:style w:type="character" w:styleId="ab">
    <w:name w:val="page number"/>
    <w:rsid w:val="003736EF"/>
    <w:rPr>
      <w:rFonts w:cs="Times New Roman"/>
    </w:rPr>
  </w:style>
  <w:style w:type="character" w:customStyle="1" w:styleId="10">
    <w:name w:val="Заголовок 1 Знак"/>
    <w:basedOn w:val="a0"/>
    <w:link w:val="1"/>
    <w:rsid w:val="00770E7E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semiHidden/>
    <w:rsid w:val="00770E7E"/>
    <w:rPr>
      <w:rFonts w:ascii="Times New Roman" w:eastAsia="Times New Roman" w:hAnsi="Times New Roman" w:cs="Times New Roman"/>
      <w:sz w:val="28"/>
      <w:szCs w:val="24"/>
    </w:rPr>
  </w:style>
  <w:style w:type="paragraph" w:styleId="2">
    <w:name w:val="Body Text 2"/>
    <w:basedOn w:val="a"/>
    <w:link w:val="20"/>
    <w:semiHidden/>
    <w:unhideWhenUsed/>
    <w:rsid w:val="00770E7E"/>
    <w:pPr>
      <w:tabs>
        <w:tab w:val="left" w:pos="180"/>
      </w:tabs>
      <w:spacing w:after="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770E7E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A73A7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A73A7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A73A7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73A7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73A71"/>
    <w:rPr>
      <w:b/>
      <w:bCs/>
      <w:sz w:val="20"/>
      <w:szCs w:val="20"/>
    </w:rPr>
  </w:style>
  <w:style w:type="table" w:customStyle="1" w:styleId="11">
    <w:name w:val="Сетка таблицы1"/>
    <w:basedOn w:val="a1"/>
    <w:next w:val="a4"/>
    <w:uiPriority w:val="99"/>
    <w:rsid w:val="00780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99"/>
    <w:rsid w:val="00DC2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iPriority w:val="99"/>
    <w:semiHidden/>
    <w:unhideWhenUsed/>
    <w:rsid w:val="007F1DC4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7F1DC4"/>
  </w:style>
  <w:style w:type="paragraph" w:styleId="af3">
    <w:name w:val="Body Text Indent"/>
    <w:basedOn w:val="a"/>
    <w:link w:val="af4"/>
    <w:uiPriority w:val="99"/>
    <w:semiHidden/>
    <w:unhideWhenUsed/>
    <w:rsid w:val="007F1DC4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7F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4CA3D-103E-4852-9C0A-1B3A998F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4081</Words>
  <Characters>23265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Темирлан</dc:creator>
  <cp:lastModifiedBy>Ольга Эркаева</cp:lastModifiedBy>
  <cp:revision>8</cp:revision>
  <cp:lastPrinted>2021-11-01T04:32:00Z</cp:lastPrinted>
  <dcterms:created xsi:type="dcterms:W3CDTF">2023-01-19T06:22:00Z</dcterms:created>
  <dcterms:modified xsi:type="dcterms:W3CDTF">2023-01-19T08:16:00Z</dcterms:modified>
</cp:coreProperties>
</file>