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31D36" w14:textId="027070A8" w:rsidR="002D08A8" w:rsidRPr="00076876" w:rsidRDefault="00AD3111" w:rsidP="00AD3111">
      <w:pPr>
        <w:pStyle w:val="ab"/>
        <w:tabs>
          <w:tab w:val="clear" w:pos="4677"/>
          <w:tab w:val="clear" w:pos="9355"/>
          <w:tab w:val="left" w:pos="2700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tbl>
      <w:tblPr>
        <w:tblpPr w:leftFromText="180" w:rightFromText="180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2427"/>
        <w:gridCol w:w="2442"/>
      </w:tblGrid>
      <w:tr w:rsidR="002D08A8" w:rsidRPr="002D08A8" w14:paraId="75A18131" w14:textId="77777777" w:rsidTr="002D08A8">
        <w:trPr>
          <w:trHeight w:val="268"/>
        </w:trPr>
        <w:tc>
          <w:tcPr>
            <w:tcW w:w="4869" w:type="dxa"/>
            <w:gridSpan w:val="2"/>
          </w:tcPr>
          <w:p w14:paraId="19C46388" w14:textId="77777777" w:rsidR="002D08A8" w:rsidRPr="002D08A8" w:rsidRDefault="002D08A8" w:rsidP="002D08A8">
            <w:pPr>
              <w:pStyle w:val="2"/>
              <w:spacing w:after="0"/>
              <w:rPr>
                <w:rFonts w:ascii="Times New Roman" w:hAnsi="Times New Roman" w:cs="Times New Roman"/>
                <w:i w:val="0"/>
              </w:rPr>
            </w:pPr>
            <w:r w:rsidRPr="002D08A8">
              <w:rPr>
                <w:rFonts w:ascii="Times New Roman" w:hAnsi="Times New Roman" w:cs="Times New Roman"/>
                <w:i w:val="0"/>
              </w:rPr>
              <w:t xml:space="preserve">Утверждаю  </w:t>
            </w:r>
          </w:p>
          <w:p w14:paraId="1E2B13C0" w14:textId="77777777" w:rsidR="002D08A8" w:rsidRPr="002D08A8" w:rsidRDefault="002D08A8" w:rsidP="002D08A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08A8" w:rsidRPr="002D08A8" w14:paraId="687F05B0" w14:textId="77777777" w:rsidTr="002D08A8">
        <w:trPr>
          <w:trHeight w:val="352"/>
        </w:trPr>
        <w:tc>
          <w:tcPr>
            <w:tcW w:w="4869" w:type="dxa"/>
            <w:gridSpan w:val="2"/>
          </w:tcPr>
          <w:p w14:paraId="4FE629D7" w14:textId="77777777" w:rsidR="002D08A8" w:rsidRPr="002D08A8" w:rsidRDefault="002D08A8" w:rsidP="002D08A8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2D08A8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Директор</w:t>
            </w:r>
          </w:p>
          <w:p w14:paraId="4BDFEC74" w14:textId="77777777" w:rsidR="002D08A8" w:rsidRPr="002D08A8" w:rsidRDefault="002D08A8" w:rsidP="002D08A8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2D08A8">
              <w:rPr>
                <w:rFonts w:ascii="Times New Roman" w:hAnsi="Times New Roman" w:cs="Times New Roman"/>
                <w:b/>
                <w:sz w:val="28"/>
                <w:szCs w:val="28"/>
              </w:rPr>
              <w:t>ТОО «</w:t>
            </w:r>
            <w:r w:rsidRPr="002D08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KAZPROM</w:t>
            </w:r>
            <w:r w:rsidRPr="002D08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D08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ENGINEERING</w:t>
            </w:r>
            <w:r w:rsidRPr="002D08A8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2D08A8" w:rsidRPr="002D08A8" w14:paraId="15D2809D" w14:textId="77777777" w:rsidTr="002D08A8">
        <w:trPr>
          <w:trHeight w:val="352"/>
        </w:trPr>
        <w:tc>
          <w:tcPr>
            <w:tcW w:w="2427" w:type="dxa"/>
          </w:tcPr>
          <w:p w14:paraId="6C0A3230" w14:textId="77777777" w:rsidR="002D08A8" w:rsidRPr="002D08A8" w:rsidRDefault="002D08A8" w:rsidP="002D08A8">
            <w:pPr>
              <w:pStyle w:val="2"/>
              <w:tabs>
                <w:tab w:val="left" w:pos="0"/>
              </w:tabs>
              <w:spacing w:before="100" w:beforeAutospacing="1" w:after="0" w:line="240" w:lineRule="atLeast"/>
              <w:ind w:left="-389" w:hanging="389"/>
              <w:jc w:val="center"/>
              <w:rPr>
                <w:rFonts w:ascii="Times New Roman" w:hAnsi="Times New Roman" w:cs="Times New Roman"/>
                <w:b w:val="0"/>
              </w:rPr>
            </w:pPr>
            <w:r w:rsidRPr="002D08A8">
              <w:rPr>
                <w:rFonts w:ascii="Times New Roman" w:hAnsi="Times New Roman" w:cs="Times New Roman"/>
                <w:b w:val="0"/>
              </w:rPr>
              <w:t xml:space="preserve">            _______________</w:t>
            </w:r>
          </w:p>
        </w:tc>
        <w:tc>
          <w:tcPr>
            <w:tcW w:w="2442" w:type="dxa"/>
          </w:tcPr>
          <w:p w14:paraId="5E3441F0" w14:textId="77777777" w:rsidR="002D08A8" w:rsidRPr="002D08A8" w:rsidRDefault="002D08A8" w:rsidP="002D08A8">
            <w:pPr>
              <w:pStyle w:val="1"/>
              <w:spacing w:before="100" w:beforeAutospacing="1" w:line="240" w:lineRule="atLeast"/>
              <w:jc w:val="left"/>
              <w:rPr>
                <w:szCs w:val="28"/>
              </w:rPr>
            </w:pPr>
            <w:r w:rsidRPr="002D08A8">
              <w:rPr>
                <w:szCs w:val="28"/>
              </w:rPr>
              <w:t>А.</w:t>
            </w:r>
            <w:r w:rsidRPr="002D08A8">
              <w:rPr>
                <w:szCs w:val="28"/>
                <w:lang w:val="en-US"/>
              </w:rPr>
              <w:t xml:space="preserve"> </w:t>
            </w:r>
            <w:r w:rsidRPr="002D08A8">
              <w:rPr>
                <w:szCs w:val="28"/>
              </w:rPr>
              <w:t>Г</w:t>
            </w:r>
            <w:r w:rsidRPr="002D08A8">
              <w:rPr>
                <w:szCs w:val="28"/>
                <w:lang w:val="en-US"/>
              </w:rPr>
              <w:t xml:space="preserve"> </w:t>
            </w:r>
            <w:r w:rsidRPr="002D08A8">
              <w:rPr>
                <w:szCs w:val="28"/>
              </w:rPr>
              <w:t>Латухин</w:t>
            </w:r>
          </w:p>
        </w:tc>
      </w:tr>
      <w:tr w:rsidR="002D08A8" w:rsidRPr="002D08A8" w14:paraId="61B7B041" w14:textId="77777777" w:rsidTr="002D08A8">
        <w:trPr>
          <w:trHeight w:val="352"/>
        </w:trPr>
        <w:tc>
          <w:tcPr>
            <w:tcW w:w="4869" w:type="dxa"/>
            <w:gridSpan w:val="2"/>
          </w:tcPr>
          <w:p w14:paraId="479CB424" w14:textId="7160266A" w:rsidR="002D08A8" w:rsidRPr="002D08A8" w:rsidRDefault="002D08A8" w:rsidP="00191856">
            <w:pPr>
              <w:pStyle w:val="2"/>
              <w:spacing w:before="100" w:beforeAutospacing="1" w:after="0" w:line="240" w:lineRule="atLeast"/>
              <w:ind w:left="-95"/>
              <w:rPr>
                <w:rFonts w:ascii="Times New Roman" w:hAnsi="Times New Roman" w:cs="Times New Roman"/>
                <w:b w:val="0"/>
              </w:rPr>
            </w:pPr>
            <w:r w:rsidRPr="002D08A8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0666CE">
              <w:rPr>
                <w:rFonts w:ascii="Times New Roman" w:hAnsi="Times New Roman" w:cs="Times New Roman"/>
                <w:i w:val="0"/>
              </w:rPr>
              <w:t>«</w:t>
            </w:r>
            <w:r w:rsidRPr="000666CE">
              <w:rPr>
                <w:rFonts w:ascii="Times New Roman" w:hAnsi="Times New Roman" w:cs="Times New Roman"/>
                <w:i w:val="0"/>
                <w:lang w:val="en-US"/>
              </w:rPr>
              <w:t>01</w:t>
            </w:r>
            <w:r w:rsidRPr="000666CE">
              <w:rPr>
                <w:rFonts w:ascii="Times New Roman" w:hAnsi="Times New Roman" w:cs="Times New Roman"/>
                <w:i w:val="0"/>
              </w:rPr>
              <w:t>»</w:t>
            </w:r>
            <w:r w:rsidRPr="000666CE">
              <w:rPr>
                <w:rFonts w:ascii="Times New Roman" w:hAnsi="Times New Roman" w:cs="Times New Roman"/>
                <w:b w:val="0"/>
              </w:rPr>
              <w:t xml:space="preserve"> </w:t>
            </w:r>
            <w:r w:rsidR="00191856" w:rsidRPr="000666CE">
              <w:rPr>
                <w:rFonts w:ascii="Times New Roman" w:hAnsi="Times New Roman" w:cs="Times New Roman"/>
                <w:i w:val="0"/>
              </w:rPr>
              <w:t>августа</w:t>
            </w:r>
            <w:r w:rsidRPr="000666CE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0666CE">
              <w:rPr>
                <w:rFonts w:ascii="Times New Roman" w:hAnsi="Times New Roman" w:cs="Times New Roman"/>
                <w:i w:val="0"/>
              </w:rPr>
              <w:t>20</w:t>
            </w:r>
            <w:r w:rsidR="00191856" w:rsidRPr="000666CE">
              <w:rPr>
                <w:rFonts w:ascii="Times New Roman" w:hAnsi="Times New Roman" w:cs="Times New Roman"/>
                <w:i w:val="0"/>
              </w:rPr>
              <w:t>21</w:t>
            </w:r>
            <w:r w:rsidRPr="000666CE">
              <w:rPr>
                <w:rFonts w:ascii="Times New Roman" w:hAnsi="Times New Roman" w:cs="Times New Roman"/>
                <w:i w:val="0"/>
              </w:rPr>
              <w:t xml:space="preserve"> г.</w:t>
            </w:r>
          </w:p>
        </w:tc>
      </w:tr>
    </w:tbl>
    <w:p w14:paraId="5EF18C05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9596EC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4CCBC648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40829D62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6DDCA1A6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44325078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5945EC7A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065A2E9C" w14:textId="77777777" w:rsidR="002D08A8" w:rsidRPr="002D08A8" w:rsidRDefault="002D08A8" w:rsidP="002D08A8">
      <w:pPr>
        <w:pStyle w:val="1"/>
        <w:rPr>
          <w:szCs w:val="28"/>
        </w:rPr>
      </w:pPr>
      <w:r w:rsidRPr="002D08A8">
        <w:rPr>
          <w:szCs w:val="28"/>
        </w:rPr>
        <w:t xml:space="preserve">ПОЛОЖЕНИЕ </w:t>
      </w:r>
    </w:p>
    <w:p w14:paraId="4CBABF48" w14:textId="77777777" w:rsidR="002D08A8" w:rsidRPr="002D08A8" w:rsidRDefault="002D08A8" w:rsidP="002D08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35891" w14:textId="25290C3A" w:rsidR="002D08A8" w:rsidRPr="002D08A8" w:rsidRDefault="002D08A8" w:rsidP="00714282">
      <w:pPr>
        <w:pStyle w:val="4"/>
        <w:rPr>
          <w:b/>
          <w:bCs/>
          <w:szCs w:val="28"/>
        </w:rPr>
      </w:pPr>
      <w:r w:rsidRPr="002D08A8">
        <w:rPr>
          <w:b/>
          <w:bCs/>
          <w:szCs w:val="28"/>
        </w:rPr>
        <w:t xml:space="preserve">О </w:t>
      </w:r>
      <w:r w:rsidR="00714282">
        <w:rPr>
          <w:b/>
          <w:bCs/>
          <w:szCs w:val="28"/>
        </w:rPr>
        <w:t>корпоративных льготах</w:t>
      </w:r>
      <w:r w:rsidRPr="002D08A8">
        <w:rPr>
          <w:b/>
          <w:bCs/>
          <w:szCs w:val="28"/>
        </w:rPr>
        <w:t xml:space="preserve"> </w:t>
      </w:r>
    </w:p>
    <w:p w14:paraId="4AD970F1" w14:textId="77777777" w:rsidR="002D08A8" w:rsidRPr="002D08A8" w:rsidRDefault="002D08A8" w:rsidP="002D08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EA538" w14:textId="77777777" w:rsidR="002D08A8" w:rsidRPr="002D08A8" w:rsidRDefault="002D08A8" w:rsidP="002D08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51CC1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5EABCDA3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7FFCC871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1FA29C47" w14:textId="77777777" w:rsidR="002D08A8" w:rsidRPr="002D08A8" w:rsidRDefault="002D08A8" w:rsidP="002D08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201C5" w14:textId="77777777" w:rsidR="002D08A8" w:rsidRPr="002D08A8" w:rsidRDefault="002D08A8" w:rsidP="002D08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AC253" w14:textId="6B0BA2E2" w:rsid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3874B6CE" w14:textId="04EA80A5" w:rsidR="00AD3111" w:rsidRDefault="00AD3111" w:rsidP="002D08A8">
      <w:pPr>
        <w:rPr>
          <w:rFonts w:ascii="Times New Roman" w:hAnsi="Times New Roman" w:cs="Times New Roman"/>
          <w:sz w:val="28"/>
          <w:szCs w:val="28"/>
        </w:rPr>
      </w:pPr>
    </w:p>
    <w:p w14:paraId="3355F656" w14:textId="45CB7B91" w:rsidR="00AD3111" w:rsidRDefault="00AD3111" w:rsidP="002D08A8">
      <w:pPr>
        <w:rPr>
          <w:rFonts w:ascii="Times New Roman" w:hAnsi="Times New Roman" w:cs="Times New Roman"/>
          <w:sz w:val="28"/>
          <w:szCs w:val="28"/>
        </w:rPr>
      </w:pPr>
    </w:p>
    <w:p w14:paraId="2A503714" w14:textId="7CAC76ED" w:rsidR="00AD3111" w:rsidRDefault="00AD3111" w:rsidP="002D08A8">
      <w:pPr>
        <w:rPr>
          <w:rFonts w:ascii="Times New Roman" w:hAnsi="Times New Roman" w:cs="Times New Roman"/>
          <w:sz w:val="28"/>
          <w:szCs w:val="28"/>
        </w:rPr>
      </w:pPr>
    </w:p>
    <w:p w14:paraId="7F5B69CA" w14:textId="77777777" w:rsidR="00AD3111" w:rsidRPr="002D08A8" w:rsidRDefault="00AD3111" w:rsidP="002D08A8">
      <w:pPr>
        <w:rPr>
          <w:rFonts w:ascii="Times New Roman" w:hAnsi="Times New Roman" w:cs="Times New Roman"/>
          <w:sz w:val="28"/>
          <w:szCs w:val="28"/>
        </w:rPr>
      </w:pPr>
    </w:p>
    <w:p w14:paraId="6A9DC93C" w14:textId="77777777" w:rsidR="002D08A8" w:rsidRPr="002D08A8" w:rsidRDefault="002D08A8" w:rsidP="002D08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DEFE5" w14:textId="77777777" w:rsidR="002D08A8" w:rsidRPr="002D08A8" w:rsidRDefault="002D08A8" w:rsidP="002D08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8E9A6" w14:textId="77777777" w:rsidR="002D08A8" w:rsidRPr="002D08A8" w:rsidRDefault="002D08A8" w:rsidP="002D0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>Г. Караганда - 2021</w:t>
      </w:r>
    </w:p>
    <w:p w14:paraId="271C16DD" w14:textId="739A2FAF" w:rsidR="002D08A8" w:rsidRPr="002D08A8" w:rsidRDefault="002D08A8" w:rsidP="00714282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D08A8">
        <w:rPr>
          <w:rFonts w:ascii="Times New Roman" w:hAnsi="Times New Roman" w:cs="Times New Roman"/>
          <w:b/>
          <w:sz w:val="28"/>
          <w:szCs w:val="28"/>
        </w:rPr>
        <w:lastRenderedPageBreak/>
        <w:t>ПРЕДИСЛОВИЕ</w:t>
      </w:r>
    </w:p>
    <w:p w14:paraId="7BA5EBEE" w14:textId="77777777" w:rsidR="002D08A8" w:rsidRPr="002D08A8" w:rsidRDefault="002D08A8" w:rsidP="002D08A8">
      <w:pPr>
        <w:rPr>
          <w:rFonts w:ascii="Times New Roman" w:hAnsi="Times New Roman" w:cs="Times New Roman"/>
          <w:b/>
          <w:sz w:val="28"/>
          <w:szCs w:val="28"/>
        </w:rPr>
      </w:pPr>
    </w:p>
    <w:p w14:paraId="27590CE3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>Разработано:</w:t>
      </w:r>
    </w:p>
    <w:p w14:paraId="08637AFC" w14:textId="785F1DEC" w:rsidR="00714282" w:rsidRPr="002D08A8" w:rsidRDefault="00D6165F" w:rsidP="00714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sz w:val="28"/>
          <w:szCs w:val="28"/>
        </w:rPr>
        <w:t xml:space="preserve"> менеджер             </w:t>
      </w:r>
      <w:r w:rsidR="00714282" w:rsidRPr="002D08A8">
        <w:rPr>
          <w:rFonts w:ascii="Times New Roman" w:hAnsi="Times New Roman" w:cs="Times New Roman"/>
          <w:sz w:val="28"/>
          <w:szCs w:val="28"/>
        </w:rPr>
        <w:t xml:space="preserve">                   _______________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Зейнешева К</w:t>
      </w:r>
      <w:r w:rsidR="00714282" w:rsidRPr="002D08A8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Ю</w:t>
      </w:r>
      <w:r w:rsidR="00714282" w:rsidRPr="002D08A8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B71D72F" w14:textId="77777777" w:rsidR="00714282" w:rsidRPr="002D08A8" w:rsidRDefault="00714282" w:rsidP="00714282">
      <w:pPr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(личная </w:t>
      </w:r>
      <w:proofErr w:type="gramStart"/>
      <w:r w:rsidRPr="002D08A8">
        <w:rPr>
          <w:rFonts w:ascii="Times New Roman" w:hAnsi="Times New Roman" w:cs="Times New Roman"/>
          <w:sz w:val="28"/>
          <w:szCs w:val="28"/>
        </w:rPr>
        <w:t xml:space="preserve">подпись)   </w:t>
      </w:r>
      <w:proofErr w:type="gramEnd"/>
      <w:r w:rsidRPr="002D08A8">
        <w:rPr>
          <w:rFonts w:ascii="Times New Roman" w:hAnsi="Times New Roman" w:cs="Times New Roman"/>
          <w:sz w:val="28"/>
          <w:szCs w:val="28"/>
        </w:rPr>
        <w:t xml:space="preserve">              (Фамилия, И.,О.)</w:t>
      </w:r>
    </w:p>
    <w:p w14:paraId="03F3886D" w14:textId="77777777" w:rsidR="002D08A8" w:rsidRPr="002D08A8" w:rsidRDefault="002D08A8" w:rsidP="002D08A8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14:paraId="30C565C3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1FDDAB1B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 xml:space="preserve">Начальник отдела </w:t>
      </w:r>
    </w:p>
    <w:p w14:paraId="15F9E64E" w14:textId="1FDFC78E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 xml:space="preserve">эксплуатационного инжиниринга _______________             </w:t>
      </w:r>
      <w:r w:rsidRPr="002D08A8">
        <w:rPr>
          <w:rFonts w:ascii="Times New Roman" w:hAnsi="Times New Roman" w:cs="Times New Roman"/>
          <w:sz w:val="28"/>
          <w:szCs w:val="28"/>
          <w:u w:val="single"/>
        </w:rPr>
        <w:t xml:space="preserve">Егоров М.А. </w:t>
      </w:r>
    </w:p>
    <w:p w14:paraId="2F04FA5B" w14:textId="66F7447C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(личная </w:t>
      </w:r>
      <w:proofErr w:type="gramStart"/>
      <w:r w:rsidRPr="002D08A8">
        <w:rPr>
          <w:rFonts w:ascii="Times New Roman" w:hAnsi="Times New Roman" w:cs="Times New Roman"/>
          <w:sz w:val="28"/>
          <w:szCs w:val="28"/>
        </w:rPr>
        <w:t xml:space="preserve">подпись)   </w:t>
      </w:r>
      <w:proofErr w:type="gramEnd"/>
      <w:r w:rsidRPr="002D08A8">
        <w:rPr>
          <w:rFonts w:ascii="Times New Roman" w:hAnsi="Times New Roman" w:cs="Times New Roman"/>
          <w:sz w:val="28"/>
          <w:szCs w:val="28"/>
        </w:rPr>
        <w:t xml:space="preserve">              (Фамилия, И.,О.)</w:t>
      </w:r>
    </w:p>
    <w:p w14:paraId="6D053B7D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7CC820B8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249C2BDB" w14:textId="41AB85A8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 xml:space="preserve">Главный бухгалтер                        _______________                </w:t>
      </w:r>
      <w:r w:rsidRPr="002D08A8">
        <w:rPr>
          <w:rFonts w:ascii="Times New Roman" w:hAnsi="Times New Roman" w:cs="Times New Roman"/>
          <w:sz w:val="28"/>
          <w:szCs w:val="28"/>
          <w:u w:val="single"/>
        </w:rPr>
        <w:t>Конобай В. А</w:t>
      </w:r>
    </w:p>
    <w:p w14:paraId="164B3186" w14:textId="6C334702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(личная </w:t>
      </w:r>
      <w:proofErr w:type="gramStart"/>
      <w:r w:rsidRPr="002D08A8">
        <w:rPr>
          <w:rFonts w:ascii="Times New Roman" w:hAnsi="Times New Roman" w:cs="Times New Roman"/>
          <w:sz w:val="28"/>
          <w:szCs w:val="28"/>
        </w:rPr>
        <w:t xml:space="preserve">подпись)   </w:t>
      </w:r>
      <w:proofErr w:type="gramEnd"/>
      <w:r w:rsidRPr="002D08A8">
        <w:rPr>
          <w:rFonts w:ascii="Times New Roman" w:hAnsi="Times New Roman" w:cs="Times New Roman"/>
          <w:sz w:val="28"/>
          <w:szCs w:val="28"/>
        </w:rPr>
        <w:t xml:space="preserve">              (Фамилия, И.,О.)</w:t>
      </w:r>
    </w:p>
    <w:p w14:paraId="5DB7A7A9" w14:textId="77777777" w:rsidR="002D08A8" w:rsidRPr="002D08A8" w:rsidRDefault="002D08A8" w:rsidP="002D08A8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69A7F142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740BD5B3" w14:textId="3E0E55D1" w:rsidR="00D6165F" w:rsidRPr="002D08A8" w:rsidRDefault="00D6165F" w:rsidP="00D61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кадрам</w:t>
      </w:r>
      <w:r w:rsidRPr="002D08A8">
        <w:rPr>
          <w:rFonts w:ascii="Times New Roman" w:hAnsi="Times New Roman" w:cs="Times New Roman"/>
          <w:sz w:val="28"/>
          <w:szCs w:val="28"/>
        </w:rPr>
        <w:t xml:space="preserve">                   _______________                </w:t>
      </w:r>
      <w:r w:rsidRPr="002D08A8">
        <w:rPr>
          <w:rFonts w:ascii="Times New Roman" w:hAnsi="Times New Roman" w:cs="Times New Roman"/>
          <w:sz w:val="28"/>
          <w:szCs w:val="28"/>
          <w:u w:val="single"/>
        </w:rPr>
        <w:t>Мелешкина М. Г.</w:t>
      </w:r>
    </w:p>
    <w:p w14:paraId="051234AF" w14:textId="77777777" w:rsidR="00D6165F" w:rsidRPr="002D08A8" w:rsidRDefault="00D6165F" w:rsidP="00D6165F">
      <w:pPr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(личная </w:t>
      </w:r>
      <w:proofErr w:type="gramStart"/>
      <w:r w:rsidRPr="002D08A8">
        <w:rPr>
          <w:rFonts w:ascii="Times New Roman" w:hAnsi="Times New Roman" w:cs="Times New Roman"/>
          <w:sz w:val="28"/>
          <w:szCs w:val="28"/>
        </w:rPr>
        <w:t xml:space="preserve">подпись)   </w:t>
      </w:r>
      <w:proofErr w:type="gramEnd"/>
      <w:r w:rsidRPr="002D08A8">
        <w:rPr>
          <w:rFonts w:ascii="Times New Roman" w:hAnsi="Times New Roman" w:cs="Times New Roman"/>
          <w:sz w:val="28"/>
          <w:szCs w:val="28"/>
        </w:rPr>
        <w:t xml:space="preserve">              (Фамилия, И.,О.)</w:t>
      </w:r>
    </w:p>
    <w:p w14:paraId="6ADF5C46" w14:textId="77777777" w:rsidR="002D08A8" w:rsidRPr="002D08A8" w:rsidRDefault="002D08A8" w:rsidP="002D08A8">
      <w:pPr>
        <w:rPr>
          <w:rFonts w:ascii="Times New Roman" w:hAnsi="Times New Roman" w:cs="Times New Roman"/>
          <w:sz w:val="28"/>
          <w:szCs w:val="28"/>
        </w:rPr>
      </w:pPr>
    </w:p>
    <w:p w14:paraId="55B7D8CC" w14:textId="77777777" w:rsidR="002D08A8" w:rsidRPr="002D08A8" w:rsidRDefault="002D08A8" w:rsidP="002D08A8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  <w:r w:rsidRPr="002D08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0904E932" w14:textId="77777777" w:rsidR="002D08A8" w:rsidRDefault="002D08A8" w:rsidP="002D08A8">
      <w:pPr>
        <w:tabs>
          <w:tab w:val="left" w:pos="4215"/>
        </w:tabs>
        <w:rPr>
          <w:sz w:val="28"/>
          <w:szCs w:val="28"/>
        </w:rPr>
      </w:pPr>
    </w:p>
    <w:p w14:paraId="1C72E9E6" w14:textId="77777777" w:rsidR="002D08A8" w:rsidRDefault="002D08A8" w:rsidP="002D08A8">
      <w:pPr>
        <w:tabs>
          <w:tab w:val="left" w:pos="4215"/>
        </w:tabs>
        <w:rPr>
          <w:sz w:val="28"/>
          <w:szCs w:val="28"/>
        </w:rPr>
      </w:pPr>
    </w:p>
    <w:p w14:paraId="7F83E202" w14:textId="77777777" w:rsidR="002D08A8" w:rsidRDefault="002D08A8" w:rsidP="002D08A8">
      <w:pPr>
        <w:tabs>
          <w:tab w:val="left" w:pos="4215"/>
        </w:tabs>
        <w:rPr>
          <w:sz w:val="28"/>
          <w:szCs w:val="28"/>
        </w:rPr>
      </w:pPr>
    </w:p>
    <w:p w14:paraId="0182758B" w14:textId="77777777" w:rsidR="002D08A8" w:rsidRDefault="002D08A8" w:rsidP="002D08A8">
      <w:pPr>
        <w:tabs>
          <w:tab w:val="left" w:pos="4215"/>
        </w:tabs>
        <w:rPr>
          <w:sz w:val="28"/>
          <w:szCs w:val="28"/>
        </w:rPr>
      </w:pPr>
    </w:p>
    <w:p w14:paraId="28E80272" w14:textId="160259F3" w:rsidR="00802BB8" w:rsidRPr="00F45AC5" w:rsidRDefault="00802BB8" w:rsidP="00AD31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286A2" w14:textId="1E95EF8F" w:rsidR="00802BB8" w:rsidRDefault="00AD2C60" w:rsidP="00130B9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r w:rsidR="00802BB8" w:rsidRPr="007C63DB">
        <w:rPr>
          <w:rFonts w:ascii="Times New Roman" w:hAnsi="Times New Roman" w:cs="Times New Roman"/>
          <w:b/>
          <w:sz w:val="28"/>
          <w:szCs w:val="28"/>
        </w:rPr>
        <w:t>.</w:t>
      </w:r>
    </w:p>
    <w:p w14:paraId="46E3F009" w14:textId="77777777" w:rsidR="006E5B58" w:rsidRPr="007C63DB" w:rsidRDefault="006E5B58" w:rsidP="006E5B5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7C546C" w14:textId="1E0FE547" w:rsidR="006E5B58" w:rsidRPr="006E5B58" w:rsidRDefault="006E5B58" w:rsidP="006E5B5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5B58">
        <w:rPr>
          <w:rFonts w:ascii="Times New Roman" w:hAnsi="Times New Roman" w:cs="Times New Roman"/>
          <w:sz w:val="28"/>
          <w:szCs w:val="28"/>
        </w:rPr>
        <w:t xml:space="preserve">Настоящее Положение устанавливает основания, порядок и условия предоставления </w:t>
      </w:r>
      <w:r>
        <w:rPr>
          <w:rFonts w:ascii="Times New Roman" w:hAnsi="Times New Roman" w:cs="Times New Roman"/>
          <w:sz w:val="28"/>
          <w:szCs w:val="28"/>
        </w:rPr>
        <w:t xml:space="preserve">корпоративных </w:t>
      </w:r>
      <w:r w:rsidRPr="006E5B58">
        <w:rPr>
          <w:rFonts w:ascii="Times New Roman" w:hAnsi="Times New Roman" w:cs="Times New Roman"/>
          <w:sz w:val="28"/>
          <w:szCs w:val="28"/>
        </w:rPr>
        <w:t>льгот работникам ТОО «</w:t>
      </w:r>
      <w:r w:rsidR="006027FC">
        <w:rPr>
          <w:rFonts w:ascii="Times New Roman" w:hAnsi="Times New Roman" w:cs="Times New Roman"/>
          <w:sz w:val="28"/>
          <w:szCs w:val="28"/>
          <w:lang w:val="en-US"/>
        </w:rPr>
        <w:t>KAZPROM</w:t>
      </w:r>
      <w:r w:rsidR="006027FC" w:rsidRPr="006027FC">
        <w:rPr>
          <w:rFonts w:ascii="Times New Roman" w:hAnsi="Times New Roman" w:cs="Times New Roman"/>
          <w:sz w:val="28"/>
          <w:szCs w:val="28"/>
        </w:rPr>
        <w:t xml:space="preserve"> </w:t>
      </w:r>
      <w:r w:rsidR="006027FC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6E5B58">
        <w:rPr>
          <w:rFonts w:ascii="Times New Roman" w:hAnsi="Times New Roman" w:cs="Times New Roman"/>
          <w:sz w:val="28"/>
          <w:szCs w:val="28"/>
        </w:rPr>
        <w:t xml:space="preserve">» (далее Товарищество), а именно предоставление льгот на посещение фитнес – клуба. </w:t>
      </w:r>
    </w:p>
    <w:p w14:paraId="09BF9432" w14:textId="77777777" w:rsidR="006E5B58" w:rsidRDefault="006E5B58" w:rsidP="006E5B5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5B58">
        <w:rPr>
          <w:rFonts w:ascii="Times New Roman" w:hAnsi="Times New Roman" w:cs="Times New Roman"/>
          <w:sz w:val="28"/>
          <w:szCs w:val="28"/>
        </w:rPr>
        <w:t xml:space="preserve">Настоящее положение разработано с целью </w:t>
      </w:r>
      <w:r w:rsidR="00802BB8" w:rsidRPr="006E5B58">
        <w:rPr>
          <w:rFonts w:ascii="Times New Roman" w:hAnsi="Times New Roman" w:cs="Times New Roman"/>
          <w:sz w:val="28"/>
          <w:szCs w:val="28"/>
        </w:rPr>
        <w:t>поддержания стремления к здоровому образу жизни</w:t>
      </w:r>
      <w:r w:rsidRPr="006E5B58">
        <w:rPr>
          <w:rFonts w:ascii="Times New Roman" w:hAnsi="Times New Roman" w:cs="Times New Roman"/>
          <w:sz w:val="28"/>
          <w:szCs w:val="28"/>
        </w:rPr>
        <w:t xml:space="preserve">. </w:t>
      </w:r>
      <w:r w:rsidR="00802BB8" w:rsidRPr="006E5B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4F74B" w14:textId="77777777" w:rsidR="006E5B58" w:rsidRDefault="006E5B58" w:rsidP="006E5B5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Положение вводится в действие с момента его утверждения и действует до отмены. </w:t>
      </w:r>
    </w:p>
    <w:p w14:paraId="74AFA367" w14:textId="77777777" w:rsidR="006E5B58" w:rsidRPr="006E5B58" w:rsidRDefault="006E5B58" w:rsidP="006E5B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11C983D" w14:textId="4F2603C6" w:rsidR="006E5B58" w:rsidRDefault="00AD2C60" w:rsidP="006E5B5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КАТЕГОРИИ ЛИЦ, ИМЕЮЩИХ ПРАВО НА ПОЛУЧЕНИЕ ЛЬГОТ</w:t>
      </w:r>
      <w:r w:rsidR="006E5B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090C58" w14:textId="77777777" w:rsidR="006E5B58" w:rsidRDefault="006E5B58" w:rsidP="006E5B5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2B3794" w14:textId="1EB45D49" w:rsidR="006E5B58" w:rsidRPr="006E5B58" w:rsidRDefault="006E5B58" w:rsidP="006E5B58">
      <w:p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6E5B58">
        <w:rPr>
          <w:rFonts w:ascii="Times New Roman" w:hAnsi="Times New Roman" w:cs="Times New Roman"/>
          <w:sz w:val="28"/>
          <w:szCs w:val="28"/>
        </w:rPr>
        <w:t xml:space="preserve">2.1.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58">
        <w:rPr>
          <w:rFonts w:ascii="Times New Roman" w:hAnsi="Times New Roman" w:cs="Times New Roman"/>
          <w:sz w:val="28"/>
          <w:szCs w:val="28"/>
        </w:rPr>
        <w:t xml:space="preserve">Право на получение корпоративных льгот на посещение фитнес – клубов </w:t>
      </w:r>
      <w:r w:rsidR="00561634">
        <w:rPr>
          <w:rFonts w:ascii="Times New Roman" w:hAnsi="Times New Roman" w:cs="Times New Roman"/>
          <w:sz w:val="28"/>
          <w:szCs w:val="28"/>
        </w:rPr>
        <w:t xml:space="preserve">в размере </w:t>
      </w:r>
      <w:r w:rsidR="00561634" w:rsidRPr="00D0237C">
        <w:rPr>
          <w:rFonts w:ascii="Times New Roman" w:hAnsi="Times New Roman" w:cs="Times New Roman"/>
          <w:sz w:val="28"/>
          <w:szCs w:val="28"/>
        </w:rPr>
        <w:t>50% от стоимости абонемента</w:t>
      </w:r>
      <w:r w:rsidR="00561634" w:rsidRPr="006E5B58">
        <w:rPr>
          <w:rFonts w:ascii="Times New Roman" w:hAnsi="Times New Roman" w:cs="Times New Roman"/>
          <w:sz w:val="28"/>
          <w:szCs w:val="28"/>
        </w:rPr>
        <w:t xml:space="preserve"> </w:t>
      </w:r>
      <w:r w:rsidRPr="006E5B58">
        <w:rPr>
          <w:rFonts w:ascii="Times New Roman" w:hAnsi="Times New Roman" w:cs="Times New Roman"/>
          <w:sz w:val="28"/>
          <w:szCs w:val="28"/>
        </w:rPr>
        <w:t xml:space="preserve">имеют сотрудники </w:t>
      </w:r>
      <w:r w:rsidR="006027FC">
        <w:rPr>
          <w:rFonts w:ascii="Times New Roman" w:hAnsi="Times New Roman" w:cs="Times New Roman"/>
          <w:sz w:val="28"/>
          <w:szCs w:val="28"/>
        </w:rPr>
        <w:t>Товарищества</w:t>
      </w:r>
      <w:r w:rsidRPr="006E5B58">
        <w:rPr>
          <w:rFonts w:ascii="Times New Roman" w:hAnsi="Times New Roman" w:cs="Times New Roman"/>
          <w:sz w:val="28"/>
          <w:szCs w:val="28"/>
        </w:rPr>
        <w:t xml:space="preserve">, успешно прошедшие испытательный срок. </w:t>
      </w:r>
    </w:p>
    <w:p w14:paraId="4BFFF7AA" w14:textId="77777777" w:rsidR="006E5B58" w:rsidRDefault="006E5B58" w:rsidP="006E5B5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CD18DD" w14:textId="04AC1D3E" w:rsidR="00AE2795" w:rsidRPr="006E5B58" w:rsidRDefault="00AD2C60" w:rsidP="006E5B5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И УСЛОВИЯ ПОЛУЧЕНИЯ КОРПОРАТИВНЫХ ЛЬГОТ</w:t>
      </w:r>
    </w:p>
    <w:p w14:paraId="183FA38A" w14:textId="77777777" w:rsidR="006E5B58" w:rsidRDefault="006E5B58" w:rsidP="006E5B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Вопрос о предоставлении работнику Товарищества корпоративных льгот на посещение фитнес – центра решается директором Товарищества. </w:t>
      </w:r>
    </w:p>
    <w:p w14:paraId="5C71A306" w14:textId="77777777" w:rsidR="006E5B58" w:rsidRDefault="006E5B58" w:rsidP="006E5B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В отсутствие директора вопросы по предоставлению корпоративных льгот на посещение фитнес – центра решаются</w:t>
      </w:r>
      <w:r w:rsidR="005E1000">
        <w:rPr>
          <w:rFonts w:ascii="Times New Roman" w:hAnsi="Times New Roman" w:cs="Times New Roman"/>
          <w:sz w:val="28"/>
          <w:szCs w:val="28"/>
        </w:rPr>
        <w:t xml:space="preserve"> </w:t>
      </w:r>
      <w:r w:rsidR="005E1000" w:rsidRPr="00732AFE">
        <w:rPr>
          <w:rFonts w:ascii="Times New Roman" w:hAnsi="Times New Roman" w:cs="Times New Roman"/>
          <w:sz w:val="28"/>
          <w:szCs w:val="28"/>
        </w:rPr>
        <w:t>главным бухгалтером.</w:t>
      </w:r>
      <w:r w:rsidR="005E1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E87F85F" w14:textId="7A86D749" w:rsidR="00260549" w:rsidRDefault="00260549" w:rsidP="00260549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 w:rsidR="00261454">
        <w:rPr>
          <w:rFonts w:ascii="Times New Roman" w:hAnsi="Times New Roman" w:cs="Times New Roman"/>
          <w:sz w:val="28"/>
          <w:szCs w:val="28"/>
        </w:rPr>
        <w:t>С</w:t>
      </w:r>
      <w:r w:rsidR="00261454" w:rsidRPr="007C63DB">
        <w:rPr>
          <w:rFonts w:ascii="Times New Roman" w:hAnsi="Times New Roman" w:cs="Times New Roman"/>
          <w:sz w:val="28"/>
          <w:szCs w:val="28"/>
        </w:rPr>
        <w:t>отрудники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6DA9">
        <w:rPr>
          <w:rFonts w:ascii="Times New Roman" w:hAnsi="Times New Roman" w:cs="Times New Roman"/>
          <w:sz w:val="28"/>
          <w:szCs w:val="28"/>
        </w:rPr>
        <w:t>Товарищества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AC5">
        <w:rPr>
          <w:rFonts w:ascii="Times New Roman" w:hAnsi="Times New Roman" w:cs="Times New Roman"/>
          <w:sz w:val="28"/>
          <w:szCs w:val="28"/>
        </w:rPr>
        <w:t>имеют право</w:t>
      </w:r>
      <w:r>
        <w:rPr>
          <w:rFonts w:ascii="Times New Roman" w:hAnsi="Times New Roman" w:cs="Times New Roman"/>
          <w:sz w:val="28"/>
          <w:szCs w:val="28"/>
        </w:rPr>
        <w:t xml:space="preserve"> приобрести </w:t>
      </w:r>
      <w:r w:rsidRPr="00F45AC5">
        <w:rPr>
          <w:rFonts w:ascii="Times New Roman" w:hAnsi="Times New Roman" w:cs="Times New Roman"/>
          <w:sz w:val="28"/>
          <w:szCs w:val="28"/>
        </w:rPr>
        <w:t>абонемент</w:t>
      </w:r>
      <w:r>
        <w:rPr>
          <w:rFonts w:ascii="Times New Roman" w:hAnsi="Times New Roman" w:cs="Times New Roman"/>
          <w:sz w:val="28"/>
          <w:szCs w:val="28"/>
        </w:rPr>
        <w:t xml:space="preserve"> (на период 6-12 месяцев</w:t>
      </w:r>
      <w:r w:rsidRPr="00130B97">
        <w:rPr>
          <w:rFonts w:ascii="Times New Roman" w:hAnsi="Times New Roman" w:cs="Times New Roman"/>
          <w:color w:val="000000" w:themeColor="text1"/>
          <w:sz w:val="28"/>
          <w:szCs w:val="28"/>
        </w:rPr>
        <w:t>)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50%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13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омпенсацией </w:t>
      </w:r>
      <w:r w:rsidRPr="002F6B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стоимости соответствующего абонемента в фитнес-клубах</w:t>
      </w:r>
      <w:r w:rsidR="004308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EB88518" w14:textId="77777777" w:rsidR="007A32DD" w:rsidRDefault="006E5B58" w:rsidP="006E5B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605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A32DD">
        <w:rPr>
          <w:rFonts w:ascii="Times New Roman" w:hAnsi="Times New Roman" w:cs="Times New Roman"/>
          <w:sz w:val="28"/>
          <w:szCs w:val="28"/>
        </w:rPr>
        <w:t xml:space="preserve">Претендентом на получение льгот по возмещению 50% стоимости абонемента фитнес – центра на имя директора Товарищества подается служебная записка (Приложение № 1) с обязательным </w:t>
      </w:r>
      <w:r w:rsidR="007A32DD" w:rsidRPr="008E5EAE">
        <w:rPr>
          <w:rFonts w:ascii="Times New Roman" w:hAnsi="Times New Roman" w:cs="Times New Roman"/>
          <w:sz w:val="28"/>
          <w:szCs w:val="28"/>
        </w:rPr>
        <w:t>приложение</w:t>
      </w:r>
      <w:r w:rsidR="007A32DD">
        <w:rPr>
          <w:rFonts w:ascii="Times New Roman" w:hAnsi="Times New Roman" w:cs="Times New Roman"/>
          <w:sz w:val="28"/>
          <w:szCs w:val="28"/>
        </w:rPr>
        <w:t>м</w:t>
      </w:r>
      <w:r w:rsidR="007A32DD" w:rsidRPr="008E5EAE">
        <w:rPr>
          <w:rFonts w:ascii="Times New Roman" w:hAnsi="Times New Roman" w:cs="Times New Roman"/>
          <w:sz w:val="28"/>
          <w:szCs w:val="28"/>
        </w:rPr>
        <w:t xml:space="preserve"> счета на оплату</w:t>
      </w:r>
      <w:r w:rsidR="007A32DD">
        <w:rPr>
          <w:rFonts w:ascii="Times New Roman" w:hAnsi="Times New Roman" w:cs="Times New Roman"/>
          <w:sz w:val="28"/>
          <w:szCs w:val="28"/>
        </w:rPr>
        <w:t xml:space="preserve"> на 50% от стоимости абонемента, выписанного соответствующим</w:t>
      </w:r>
      <w:r w:rsidR="007A32DD" w:rsidRPr="008E5EAE">
        <w:rPr>
          <w:rFonts w:ascii="Times New Roman" w:hAnsi="Times New Roman" w:cs="Times New Roman"/>
          <w:sz w:val="28"/>
          <w:szCs w:val="28"/>
        </w:rPr>
        <w:t xml:space="preserve"> фитнес-</w:t>
      </w:r>
      <w:r w:rsidR="007A32DD" w:rsidRPr="00732AFE">
        <w:rPr>
          <w:rFonts w:ascii="Times New Roman" w:hAnsi="Times New Roman" w:cs="Times New Roman"/>
          <w:sz w:val="28"/>
          <w:szCs w:val="28"/>
        </w:rPr>
        <w:t>клубом</w:t>
      </w:r>
      <w:r w:rsidR="005E1000" w:rsidRPr="00732AFE">
        <w:rPr>
          <w:rFonts w:ascii="Times New Roman" w:hAnsi="Times New Roman" w:cs="Times New Roman"/>
          <w:sz w:val="28"/>
          <w:szCs w:val="28"/>
        </w:rPr>
        <w:t xml:space="preserve"> на конкретного работника</w:t>
      </w:r>
      <w:r w:rsidR="007A32DD">
        <w:rPr>
          <w:rFonts w:ascii="Times New Roman" w:hAnsi="Times New Roman" w:cs="Times New Roman"/>
          <w:sz w:val="28"/>
          <w:szCs w:val="28"/>
        </w:rPr>
        <w:t>.</w:t>
      </w:r>
    </w:p>
    <w:p w14:paraId="07D6F4CA" w14:textId="0994CC2E" w:rsidR="007A32DD" w:rsidRDefault="007A32DD" w:rsidP="006E5B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6054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Решение по служебной записке на получение корпоративных льгот при</w:t>
      </w:r>
      <w:r w:rsidR="00732AFE">
        <w:rPr>
          <w:rFonts w:ascii="Times New Roman" w:hAnsi="Times New Roman" w:cs="Times New Roman"/>
          <w:sz w:val="28"/>
          <w:szCs w:val="28"/>
        </w:rPr>
        <w:t>нимается директором в течение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58A">
        <w:rPr>
          <w:rFonts w:ascii="Times New Roman" w:hAnsi="Times New Roman" w:cs="Times New Roman"/>
          <w:sz w:val="28"/>
          <w:szCs w:val="28"/>
        </w:rPr>
        <w:t xml:space="preserve">рабочих </w:t>
      </w:r>
      <w:r>
        <w:rPr>
          <w:rFonts w:ascii="Times New Roman" w:hAnsi="Times New Roman" w:cs="Times New Roman"/>
          <w:sz w:val="28"/>
          <w:szCs w:val="28"/>
        </w:rPr>
        <w:t>дней</w:t>
      </w:r>
    </w:p>
    <w:p w14:paraId="5C79A1A7" w14:textId="5C1D2E78" w:rsidR="005E1000" w:rsidRDefault="007A32DD" w:rsidP="006E5B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26054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После принятия директором решения о предоставлении корпоративных льгот на посещение фитнес – клуба </w:t>
      </w:r>
      <w:r w:rsidR="00260549">
        <w:rPr>
          <w:rFonts w:ascii="Times New Roman" w:hAnsi="Times New Roman" w:cs="Times New Roman"/>
          <w:sz w:val="28"/>
          <w:szCs w:val="28"/>
        </w:rPr>
        <w:t xml:space="preserve">работник предоставляет счет на оплату в бухгалтерию Товарищества. </w:t>
      </w:r>
      <w:r w:rsidR="00642E1B">
        <w:rPr>
          <w:rFonts w:ascii="Times New Roman" w:hAnsi="Times New Roman" w:cs="Times New Roman"/>
          <w:sz w:val="28"/>
          <w:szCs w:val="28"/>
        </w:rPr>
        <w:t>Специалист по кадрам</w:t>
      </w:r>
      <w:r w:rsidR="00260549">
        <w:rPr>
          <w:rFonts w:ascii="Times New Roman" w:hAnsi="Times New Roman" w:cs="Times New Roman"/>
          <w:sz w:val="28"/>
          <w:szCs w:val="28"/>
        </w:rPr>
        <w:t xml:space="preserve"> на основании подписанной директором Товарищества служебной записки издает соответствующий приказ о предоставлении работнику корпоративных ль</w:t>
      </w:r>
      <w:r w:rsidR="006D07F5">
        <w:rPr>
          <w:rFonts w:ascii="Times New Roman" w:hAnsi="Times New Roman" w:cs="Times New Roman"/>
          <w:sz w:val="28"/>
          <w:szCs w:val="28"/>
        </w:rPr>
        <w:t>гот на посещение фитнес – клуба</w:t>
      </w:r>
    </w:p>
    <w:p w14:paraId="413B6D51" w14:textId="43E5F6BF" w:rsidR="007A32DD" w:rsidRDefault="005E1000" w:rsidP="006E5B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6054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 случае принятия решения об отказе в предоставлении корпоративных льгот на посещение фитнес – клуба должен быть предоставлен мотивированный от</w:t>
      </w:r>
      <w:r w:rsidR="00732AFE">
        <w:rPr>
          <w:rFonts w:ascii="Times New Roman" w:hAnsi="Times New Roman" w:cs="Times New Roman"/>
          <w:sz w:val="28"/>
          <w:szCs w:val="28"/>
        </w:rPr>
        <w:t>каз в письменном виде в течение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58A">
        <w:rPr>
          <w:rFonts w:ascii="Times New Roman" w:hAnsi="Times New Roman" w:cs="Times New Roman"/>
          <w:sz w:val="28"/>
          <w:szCs w:val="28"/>
        </w:rPr>
        <w:t xml:space="preserve">рабочих </w:t>
      </w:r>
      <w:r>
        <w:rPr>
          <w:rFonts w:ascii="Times New Roman" w:hAnsi="Times New Roman" w:cs="Times New Roman"/>
          <w:sz w:val="28"/>
          <w:szCs w:val="28"/>
        </w:rPr>
        <w:t xml:space="preserve">дней. </w:t>
      </w:r>
    </w:p>
    <w:p w14:paraId="1FDD9A9D" w14:textId="23BFA20B" w:rsidR="005E1000" w:rsidRDefault="005E1000" w:rsidP="006E5B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6054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В случае нарушения работником обязательств, взятых на себя в связи с предоставленными ему корпоративными льготами – </w:t>
      </w:r>
      <w:r w:rsidR="00561634" w:rsidRPr="00D0237C">
        <w:rPr>
          <w:rFonts w:ascii="Times New Roman" w:hAnsi="Times New Roman" w:cs="Times New Roman"/>
          <w:sz w:val="28"/>
          <w:szCs w:val="28"/>
        </w:rPr>
        <w:t xml:space="preserve">нерегулярное </w:t>
      </w:r>
      <w:r w:rsidRPr="00D0237C">
        <w:rPr>
          <w:rFonts w:ascii="Times New Roman" w:hAnsi="Times New Roman" w:cs="Times New Roman"/>
          <w:sz w:val="28"/>
          <w:szCs w:val="28"/>
        </w:rPr>
        <w:t>посещение</w:t>
      </w:r>
      <w:r>
        <w:rPr>
          <w:rFonts w:ascii="Times New Roman" w:hAnsi="Times New Roman" w:cs="Times New Roman"/>
          <w:sz w:val="28"/>
          <w:szCs w:val="28"/>
        </w:rPr>
        <w:t xml:space="preserve"> выбранного и оплаченного фитнес – клуба по не</w:t>
      </w:r>
      <w:r w:rsidR="00260549">
        <w:rPr>
          <w:rFonts w:ascii="Times New Roman" w:hAnsi="Times New Roman" w:cs="Times New Roman"/>
          <w:sz w:val="28"/>
          <w:szCs w:val="28"/>
        </w:rPr>
        <w:t>уважительным причинам</w:t>
      </w:r>
      <w:r>
        <w:rPr>
          <w:rFonts w:ascii="Times New Roman" w:hAnsi="Times New Roman" w:cs="Times New Roman"/>
          <w:sz w:val="28"/>
          <w:szCs w:val="28"/>
        </w:rPr>
        <w:t xml:space="preserve">, Товарищество </w:t>
      </w:r>
      <w:r w:rsidR="00260549">
        <w:rPr>
          <w:rFonts w:ascii="Times New Roman" w:hAnsi="Times New Roman" w:cs="Times New Roman"/>
          <w:sz w:val="28"/>
          <w:szCs w:val="28"/>
        </w:rPr>
        <w:t xml:space="preserve">оставляет за собой право отказать работнику в предоставлении </w:t>
      </w:r>
      <w:r w:rsidR="000B458A">
        <w:rPr>
          <w:rFonts w:ascii="Times New Roman" w:hAnsi="Times New Roman" w:cs="Times New Roman"/>
          <w:sz w:val="28"/>
          <w:szCs w:val="28"/>
        </w:rPr>
        <w:t xml:space="preserve">последующих </w:t>
      </w:r>
      <w:r w:rsidR="00260549">
        <w:rPr>
          <w:rFonts w:ascii="Times New Roman" w:hAnsi="Times New Roman" w:cs="Times New Roman"/>
          <w:sz w:val="28"/>
          <w:szCs w:val="28"/>
        </w:rPr>
        <w:t>корпоративны</w:t>
      </w:r>
      <w:r w:rsidR="000B458A">
        <w:rPr>
          <w:rFonts w:ascii="Times New Roman" w:hAnsi="Times New Roman" w:cs="Times New Roman"/>
          <w:sz w:val="28"/>
          <w:szCs w:val="28"/>
        </w:rPr>
        <w:t>х льгот.</w:t>
      </w:r>
    </w:p>
    <w:p w14:paraId="138138E1" w14:textId="77777777" w:rsidR="00504C77" w:rsidRPr="00687135" w:rsidRDefault="00260549" w:rsidP="00260549">
      <w:pPr>
        <w:spacing w:after="0"/>
        <w:jc w:val="both"/>
        <w:rPr>
          <w:rFonts w:ascii="Times New Roman" w:hAnsi="Times New Roman" w:cs="Times New Roman"/>
          <w:color w:val="42424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 В случаях приобретения абонемента и невозможности посещения фитнес - клуба необходимо поставить в известность главного бухгалтера Товарищества.</w:t>
      </w:r>
    </w:p>
    <w:p w14:paraId="5F6FB9EC" w14:textId="77777777" w:rsidR="003864F4" w:rsidRPr="00F45AC5" w:rsidRDefault="003864F4" w:rsidP="00130B97">
      <w:pPr>
        <w:pStyle w:val="a3"/>
        <w:ind w:left="1080"/>
        <w:jc w:val="both"/>
        <w:rPr>
          <w:rFonts w:ascii="Times New Roman" w:hAnsi="Times New Roman" w:cs="Times New Roman"/>
          <w:color w:val="424242"/>
          <w:sz w:val="28"/>
          <w:szCs w:val="28"/>
        </w:rPr>
      </w:pPr>
    </w:p>
    <w:p w14:paraId="5C3C76B0" w14:textId="6E53981C" w:rsidR="003864F4" w:rsidRPr="00F45AC5" w:rsidRDefault="00191856" w:rsidP="00130B9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ПОРЯДОК ОПЛАТЫ</w:t>
      </w:r>
    </w:p>
    <w:p w14:paraId="16A2239E" w14:textId="5C4FFB73" w:rsidR="00260549" w:rsidRDefault="00260549" w:rsidP="00130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E5EAE">
        <w:rPr>
          <w:rFonts w:ascii="Times New Roman" w:hAnsi="Times New Roman" w:cs="Times New Roman"/>
          <w:sz w:val="28"/>
          <w:szCs w:val="28"/>
        </w:rPr>
        <w:t>.1. Компенсация</w:t>
      </w:r>
      <w:r w:rsidR="002F6B66">
        <w:rPr>
          <w:rFonts w:ascii="Times New Roman" w:hAnsi="Times New Roman" w:cs="Times New Roman"/>
          <w:sz w:val="28"/>
          <w:szCs w:val="28"/>
        </w:rPr>
        <w:t xml:space="preserve"> стоимости </w:t>
      </w:r>
      <w:r w:rsidR="00AD2C60">
        <w:rPr>
          <w:rFonts w:ascii="Times New Roman" w:hAnsi="Times New Roman" w:cs="Times New Roman"/>
          <w:sz w:val="28"/>
          <w:szCs w:val="28"/>
        </w:rPr>
        <w:t>абонемента</w:t>
      </w:r>
      <w:r w:rsidR="00AD2C60" w:rsidRPr="008E5EAE">
        <w:rPr>
          <w:rFonts w:ascii="Times New Roman" w:hAnsi="Times New Roman" w:cs="Times New Roman"/>
          <w:sz w:val="28"/>
          <w:szCs w:val="28"/>
        </w:rPr>
        <w:t xml:space="preserve"> </w:t>
      </w:r>
      <w:r w:rsidR="00AD2C60">
        <w:rPr>
          <w:rFonts w:ascii="Times New Roman" w:hAnsi="Times New Roman" w:cs="Times New Roman"/>
          <w:sz w:val="28"/>
          <w:szCs w:val="28"/>
        </w:rPr>
        <w:t>за</w:t>
      </w:r>
      <w:r w:rsidR="008E5EAE">
        <w:rPr>
          <w:rFonts w:ascii="Times New Roman" w:hAnsi="Times New Roman" w:cs="Times New Roman"/>
          <w:sz w:val="28"/>
          <w:szCs w:val="28"/>
        </w:rPr>
        <w:t xml:space="preserve"> фитнес </w:t>
      </w:r>
      <w:r w:rsidR="00423143">
        <w:rPr>
          <w:rFonts w:ascii="Times New Roman" w:hAnsi="Times New Roman" w:cs="Times New Roman"/>
          <w:sz w:val="28"/>
          <w:szCs w:val="28"/>
        </w:rPr>
        <w:t>(50 %</w:t>
      </w:r>
      <w:r w:rsidR="007C63DB" w:rsidRPr="008E5EAE">
        <w:rPr>
          <w:rFonts w:ascii="Times New Roman" w:hAnsi="Times New Roman" w:cs="Times New Roman"/>
          <w:sz w:val="28"/>
          <w:szCs w:val="28"/>
        </w:rPr>
        <w:t>)</w:t>
      </w:r>
      <w:r w:rsidR="00130B97">
        <w:rPr>
          <w:rFonts w:ascii="Times New Roman" w:hAnsi="Times New Roman" w:cs="Times New Roman"/>
          <w:sz w:val="28"/>
          <w:szCs w:val="28"/>
        </w:rPr>
        <w:t xml:space="preserve"> удерживается</w:t>
      </w:r>
      <w:r w:rsidR="0060794F" w:rsidRPr="008E5EAE">
        <w:rPr>
          <w:rFonts w:ascii="Times New Roman" w:hAnsi="Times New Roman" w:cs="Times New Roman"/>
          <w:sz w:val="28"/>
          <w:szCs w:val="28"/>
        </w:rPr>
        <w:t xml:space="preserve"> из косвенного дохода </w:t>
      </w:r>
      <w:r w:rsidR="008E5EAE">
        <w:rPr>
          <w:rFonts w:ascii="Times New Roman" w:hAnsi="Times New Roman" w:cs="Times New Roman"/>
          <w:sz w:val="28"/>
          <w:szCs w:val="28"/>
        </w:rPr>
        <w:t>сотрудника</w:t>
      </w:r>
      <w:r w:rsidR="00423143">
        <w:rPr>
          <w:rFonts w:ascii="Times New Roman" w:hAnsi="Times New Roman" w:cs="Times New Roman"/>
          <w:sz w:val="28"/>
          <w:szCs w:val="28"/>
        </w:rPr>
        <w:t xml:space="preserve"> </w:t>
      </w:r>
      <w:r w:rsidR="00687135">
        <w:rPr>
          <w:rFonts w:ascii="Times New Roman" w:hAnsi="Times New Roman" w:cs="Times New Roman"/>
          <w:sz w:val="28"/>
          <w:szCs w:val="28"/>
        </w:rPr>
        <w:t>согласно предоставленной им</w:t>
      </w:r>
      <w:r w:rsidR="00423143">
        <w:rPr>
          <w:rFonts w:ascii="Times New Roman" w:hAnsi="Times New Roman" w:cs="Times New Roman"/>
          <w:sz w:val="28"/>
          <w:szCs w:val="28"/>
        </w:rPr>
        <w:t xml:space="preserve"> служебной записк</w:t>
      </w:r>
      <w:r w:rsidR="00687135">
        <w:rPr>
          <w:rFonts w:ascii="Times New Roman" w:hAnsi="Times New Roman" w:cs="Times New Roman"/>
          <w:sz w:val="28"/>
          <w:szCs w:val="28"/>
        </w:rPr>
        <w:t>и</w:t>
      </w:r>
      <w:r w:rsidR="00130B97">
        <w:rPr>
          <w:rFonts w:ascii="Times New Roman" w:hAnsi="Times New Roman" w:cs="Times New Roman"/>
          <w:sz w:val="28"/>
          <w:szCs w:val="28"/>
        </w:rPr>
        <w:t>.</w:t>
      </w:r>
      <w:r w:rsidR="0060794F" w:rsidRPr="008E5EAE">
        <w:rPr>
          <w:rFonts w:ascii="Times New Roman" w:hAnsi="Times New Roman" w:cs="Times New Roman"/>
          <w:sz w:val="28"/>
          <w:szCs w:val="28"/>
        </w:rPr>
        <w:t xml:space="preserve"> Оставшуюся </w:t>
      </w:r>
      <w:r w:rsidR="00687135">
        <w:rPr>
          <w:rFonts w:ascii="Times New Roman" w:hAnsi="Times New Roman" w:cs="Times New Roman"/>
          <w:sz w:val="28"/>
          <w:szCs w:val="28"/>
        </w:rPr>
        <w:t xml:space="preserve">стоимость </w:t>
      </w:r>
      <w:r w:rsidR="00AA49BB" w:rsidRPr="008E5EAE">
        <w:rPr>
          <w:rFonts w:ascii="Times New Roman" w:hAnsi="Times New Roman" w:cs="Times New Roman"/>
          <w:sz w:val="28"/>
          <w:szCs w:val="28"/>
        </w:rPr>
        <w:t>абонемент</w:t>
      </w:r>
      <w:r w:rsidR="00687135">
        <w:rPr>
          <w:rFonts w:ascii="Times New Roman" w:hAnsi="Times New Roman" w:cs="Times New Roman"/>
          <w:sz w:val="28"/>
          <w:szCs w:val="28"/>
        </w:rPr>
        <w:t>а</w:t>
      </w:r>
      <w:r w:rsidR="0060794F" w:rsidRPr="008E5EAE">
        <w:rPr>
          <w:rFonts w:ascii="Times New Roman" w:hAnsi="Times New Roman" w:cs="Times New Roman"/>
          <w:sz w:val="28"/>
          <w:szCs w:val="28"/>
        </w:rPr>
        <w:t xml:space="preserve"> сотрудник </w:t>
      </w:r>
      <w:r w:rsidR="00A242F4" w:rsidRPr="008E5EAE">
        <w:rPr>
          <w:rFonts w:ascii="Times New Roman" w:hAnsi="Times New Roman" w:cs="Times New Roman"/>
          <w:sz w:val="28"/>
          <w:szCs w:val="28"/>
        </w:rPr>
        <w:t>самостоятельно вносит</w:t>
      </w:r>
      <w:r w:rsidR="0060794F" w:rsidRPr="008E5EAE">
        <w:rPr>
          <w:rFonts w:ascii="Times New Roman" w:hAnsi="Times New Roman" w:cs="Times New Roman"/>
          <w:sz w:val="28"/>
          <w:szCs w:val="28"/>
        </w:rPr>
        <w:t xml:space="preserve"> по месту нахождения фитнес-клуба.</w:t>
      </w:r>
      <w:r w:rsidR="00130B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00DBC" w14:textId="77777777" w:rsidR="000B458A" w:rsidRDefault="000B458A" w:rsidP="00130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260549" w:rsidRPr="000B458A">
        <w:rPr>
          <w:rFonts w:ascii="Times New Roman" w:hAnsi="Times New Roman" w:cs="Times New Roman"/>
          <w:sz w:val="28"/>
          <w:szCs w:val="28"/>
        </w:rPr>
        <w:t>Полная Процедура проведения оплаты</w:t>
      </w:r>
      <w:r>
        <w:rPr>
          <w:rFonts w:ascii="Times New Roman" w:hAnsi="Times New Roman" w:cs="Times New Roman"/>
          <w:sz w:val="28"/>
          <w:szCs w:val="28"/>
        </w:rPr>
        <w:t xml:space="preserve"> и учета косвенного дохода работника.</w:t>
      </w:r>
    </w:p>
    <w:p w14:paraId="5A63313F" w14:textId="6269041A" w:rsidR="000B458A" w:rsidRDefault="00AD2C60" w:rsidP="00130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4.2.1. </w:t>
      </w:r>
      <w:r w:rsidR="000B458A">
        <w:rPr>
          <w:rFonts w:ascii="Times New Roman" w:hAnsi="Times New Roman" w:cs="Times New Roman"/>
          <w:sz w:val="28"/>
          <w:szCs w:val="28"/>
        </w:rPr>
        <w:t>Утвержденная сумма к оплате перечисляется организацией согласно счета на оплату в течении 2 рабочих дней</w:t>
      </w:r>
    </w:p>
    <w:p w14:paraId="653D2A88" w14:textId="140B74CE" w:rsidR="003864F4" w:rsidRDefault="00AD2C60" w:rsidP="00130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4.2.2. </w:t>
      </w:r>
      <w:r w:rsidR="000B458A">
        <w:rPr>
          <w:rFonts w:ascii="Times New Roman" w:hAnsi="Times New Roman" w:cs="Times New Roman"/>
          <w:sz w:val="28"/>
          <w:szCs w:val="28"/>
        </w:rPr>
        <w:t>Данная сумма согласно налогового законодательства РК, признается косвенным доходом работника и подлежит включению в доход последнего в целях отчисления обязательных пенсионных взносов и обложению индивидуальным подоходным налогом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01226" w14:textId="26C9462F" w:rsidR="00AD2C60" w:rsidRDefault="00AD2C60" w:rsidP="00AD2C60">
      <w:pPr>
        <w:pStyle w:val="ae"/>
        <w:tabs>
          <w:tab w:val="left" w:pos="993"/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5B3B">
        <w:rPr>
          <w:rFonts w:ascii="Times New Roman" w:hAnsi="Times New Roman" w:cs="Times New Roman"/>
          <w:sz w:val="28"/>
          <w:szCs w:val="28"/>
          <w:lang w:eastAsia="ru-RU"/>
        </w:rPr>
        <w:t>4.2.3. В случае прекращения трудовых отношений по любому из оснований, предусмотрен</w:t>
      </w:r>
      <w:r w:rsidR="00035B3B" w:rsidRPr="00035B3B">
        <w:rPr>
          <w:rFonts w:ascii="Times New Roman" w:hAnsi="Times New Roman" w:cs="Times New Roman"/>
          <w:sz w:val="28"/>
          <w:szCs w:val="28"/>
          <w:lang w:eastAsia="ru-RU"/>
        </w:rPr>
        <w:t>ных трудовым законодательством, у р</w:t>
      </w:r>
      <w:r w:rsidRPr="00035B3B">
        <w:rPr>
          <w:rFonts w:ascii="Times New Roman" w:hAnsi="Times New Roman" w:cs="Times New Roman"/>
          <w:sz w:val="28"/>
          <w:szCs w:val="28"/>
          <w:lang w:eastAsia="ru-RU"/>
        </w:rPr>
        <w:t>аботник</w:t>
      </w:r>
      <w:r w:rsidR="00035B3B" w:rsidRPr="00035B3B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035B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35B3B" w:rsidRPr="00035B3B">
        <w:rPr>
          <w:rFonts w:ascii="Times New Roman" w:hAnsi="Times New Roman" w:cs="Times New Roman"/>
          <w:sz w:val="28"/>
          <w:szCs w:val="28"/>
          <w:lang w:eastAsia="ru-RU"/>
        </w:rPr>
        <w:t>удерживается из заработной платы</w:t>
      </w:r>
      <w:r w:rsidRPr="00035B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35B3B" w:rsidRPr="00035B3B">
        <w:rPr>
          <w:rFonts w:ascii="Times New Roman" w:hAnsi="Times New Roman" w:cs="Times New Roman"/>
          <w:sz w:val="28"/>
          <w:szCs w:val="28"/>
          <w:lang w:eastAsia="ru-RU"/>
        </w:rPr>
        <w:t>сумма</w:t>
      </w:r>
      <w:r w:rsidRPr="00035B3B">
        <w:rPr>
          <w:rFonts w:ascii="Times New Roman" w:hAnsi="Times New Roman" w:cs="Times New Roman"/>
          <w:sz w:val="28"/>
          <w:szCs w:val="28"/>
          <w:lang w:eastAsia="ru-RU"/>
        </w:rPr>
        <w:t xml:space="preserve"> пропор</w:t>
      </w:r>
      <w:r w:rsidR="00035B3B" w:rsidRPr="00035B3B">
        <w:rPr>
          <w:rFonts w:ascii="Times New Roman" w:hAnsi="Times New Roman" w:cs="Times New Roman"/>
          <w:sz w:val="28"/>
          <w:szCs w:val="28"/>
          <w:lang w:eastAsia="ru-RU"/>
        </w:rPr>
        <w:t>ционально недоработанному сроку</w:t>
      </w:r>
      <w:r w:rsidRPr="00035B3B">
        <w:rPr>
          <w:rFonts w:ascii="Times New Roman" w:hAnsi="Times New Roman" w:cs="Times New Roman"/>
          <w:sz w:val="28"/>
          <w:szCs w:val="28"/>
          <w:lang w:eastAsia="ru-RU"/>
        </w:rPr>
        <w:t xml:space="preserve">, исходя из </w:t>
      </w:r>
      <w:r w:rsidRPr="00035B3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того расчета, что 1/12</w:t>
      </w:r>
      <w:r w:rsidR="005A2AFC">
        <w:rPr>
          <w:rFonts w:ascii="Times New Roman" w:hAnsi="Times New Roman" w:cs="Times New Roman"/>
          <w:sz w:val="28"/>
          <w:szCs w:val="28"/>
          <w:lang w:eastAsia="ru-RU"/>
        </w:rPr>
        <w:t>, 1/6</w:t>
      </w:r>
      <w:r w:rsidRPr="00035B3B">
        <w:rPr>
          <w:rFonts w:ascii="Times New Roman" w:hAnsi="Times New Roman" w:cs="Times New Roman"/>
          <w:sz w:val="28"/>
          <w:szCs w:val="28"/>
          <w:lang w:eastAsia="ru-RU"/>
        </w:rPr>
        <w:t xml:space="preserve"> стоимости </w:t>
      </w:r>
      <w:r w:rsidR="00035B3B" w:rsidRPr="00035B3B">
        <w:rPr>
          <w:rFonts w:ascii="Times New Roman" w:hAnsi="Times New Roman" w:cs="Times New Roman"/>
          <w:sz w:val="28"/>
          <w:szCs w:val="28"/>
          <w:lang w:eastAsia="ru-RU"/>
        </w:rPr>
        <w:t>абонемента</w:t>
      </w:r>
      <w:r w:rsidRPr="00035B3B">
        <w:rPr>
          <w:rFonts w:ascii="Times New Roman" w:hAnsi="Times New Roman" w:cs="Times New Roman"/>
          <w:sz w:val="28"/>
          <w:szCs w:val="28"/>
          <w:lang w:eastAsia="ru-RU"/>
        </w:rPr>
        <w:t xml:space="preserve"> отрабатывается работником за один месяц работы у Работодателя после </w:t>
      </w:r>
      <w:r w:rsidR="00035B3B">
        <w:rPr>
          <w:rFonts w:ascii="Times New Roman" w:hAnsi="Times New Roman" w:cs="Times New Roman"/>
          <w:sz w:val="28"/>
          <w:szCs w:val="28"/>
          <w:lang w:eastAsia="ru-RU"/>
        </w:rPr>
        <w:t>оплаты абонемента</w:t>
      </w:r>
      <w:r w:rsidRPr="00035B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6700689" w14:textId="77777777" w:rsidR="00CD5FFC" w:rsidRPr="00260549" w:rsidRDefault="00CD5FFC" w:rsidP="00CD5F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4.2.4. </w:t>
      </w:r>
      <w:r>
        <w:rPr>
          <w:rFonts w:ascii="Times New Roman" w:hAnsi="Times New Roman" w:cs="Times New Roman"/>
          <w:sz w:val="28"/>
          <w:szCs w:val="28"/>
        </w:rPr>
        <w:t xml:space="preserve">Корпоративные льготы на посещение фитнес – клуба предоставляются, исходя из финансовых возможностей Товарищества. </w:t>
      </w:r>
    </w:p>
    <w:p w14:paraId="7423F9D6" w14:textId="31C1E4B7" w:rsidR="00CD5FFC" w:rsidRDefault="00CD5FFC" w:rsidP="00AD2C60">
      <w:pPr>
        <w:pStyle w:val="ae"/>
        <w:tabs>
          <w:tab w:val="left" w:pos="993"/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84F397" w14:textId="7ED51A6B" w:rsidR="00035B3B" w:rsidRPr="00035B3B" w:rsidRDefault="00035B3B" w:rsidP="00AD2C60">
      <w:pPr>
        <w:pStyle w:val="ae"/>
        <w:tabs>
          <w:tab w:val="left" w:pos="993"/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35B3B">
        <w:rPr>
          <w:rFonts w:ascii="Times New Roman" w:hAnsi="Times New Roman" w:cs="Times New Roman"/>
          <w:b/>
          <w:sz w:val="28"/>
          <w:szCs w:val="28"/>
          <w:lang w:eastAsia="ru-RU"/>
        </w:rPr>
        <w:t>5. ПРОЦЕДУРА УДЕРЖАНИЯ ОПЛАТЫ АБОНЕМЕНТА ИЗ ЗАРАБОТНОЙ ПЛАТЫ РАБОТНИКА</w:t>
      </w:r>
    </w:p>
    <w:p w14:paraId="27B63F18" w14:textId="423CD97A" w:rsidR="00B66FE1" w:rsidRDefault="00035B3B" w:rsidP="00130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="00B66FE1">
        <w:rPr>
          <w:rFonts w:ascii="Times New Roman" w:hAnsi="Times New Roman" w:cs="Times New Roman"/>
          <w:sz w:val="28"/>
          <w:szCs w:val="28"/>
        </w:rPr>
        <w:t>Главный бухгалтер рассчитывает остаток суммы пропорционально недоработанному сроку.</w:t>
      </w:r>
    </w:p>
    <w:p w14:paraId="23BCE813" w14:textId="3D85D7CB" w:rsidR="00B66FE1" w:rsidRDefault="00B66FE1" w:rsidP="00B66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 Работник </w:t>
      </w:r>
      <w:r w:rsidR="005A2AFC" w:rsidRPr="00D0237C">
        <w:rPr>
          <w:rFonts w:ascii="Times New Roman" w:hAnsi="Times New Roman" w:cs="Times New Roman"/>
          <w:sz w:val="28"/>
          <w:szCs w:val="28"/>
        </w:rPr>
        <w:t>выражает свое</w:t>
      </w:r>
      <w:r>
        <w:rPr>
          <w:rFonts w:ascii="Times New Roman" w:hAnsi="Times New Roman" w:cs="Times New Roman"/>
          <w:sz w:val="28"/>
          <w:szCs w:val="28"/>
        </w:rPr>
        <w:t xml:space="preserve"> согласие на удержание из заработной платы оплаты абонемента пропорционально недоработанному сроку</w:t>
      </w:r>
      <w:r w:rsidR="005A2AFC">
        <w:rPr>
          <w:rFonts w:ascii="Times New Roman" w:hAnsi="Times New Roman" w:cs="Times New Roman"/>
          <w:sz w:val="28"/>
          <w:szCs w:val="28"/>
        </w:rPr>
        <w:t xml:space="preserve"> </w:t>
      </w:r>
      <w:r w:rsidR="005A2AFC" w:rsidRPr="00D0237C">
        <w:rPr>
          <w:rFonts w:ascii="Times New Roman" w:hAnsi="Times New Roman" w:cs="Times New Roman"/>
          <w:sz w:val="28"/>
          <w:szCs w:val="28"/>
        </w:rPr>
        <w:t>в служебной записке (п.3.4.).</w:t>
      </w:r>
    </w:p>
    <w:p w14:paraId="6009AA86" w14:textId="206F5672" w:rsidR="00260549" w:rsidRDefault="00B66FE1" w:rsidP="002605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 </w:t>
      </w:r>
      <w:r w:rsidR="00FF1B5E">
        <w:rPr>
          <w:rFonts w:ascii="Times New Roman" w:hAnsi="Times New Roman" w:cs="Times New Roman"/>
          <w:sz w:val="28"/>
          <w:szCs w:val="28"/>
        </w:rPr>
        <w:t xml:space="preserve">Специалист по кадрам издает приказ на </w:t>
      </w:r>
      <w:r>
        <w:rPr>
          <w:rFonts w:ascii="Times New Roman" w:hAnsi="Times New Roman" w:cs="Times New Roman"/>
          <w:sz w:val="28"/>
          <w:szCs w:val="28"/>
        </w:rPr>
        <w:t>удержание из заработной платы.</w:t>
      </w:r>
      <w:r w:rsidR="002605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42310" w14:textId="35FB1546" w:rsidR="00AD3111" w:rsidRDefault="00AD3111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6BDDAA" w14:textId="41924D45" w:rsidR="00AD3111" w:rsidRDefault="00AD3111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358F8" w14:textId="169ED8EF" w:rsidR="002927E3" w:rsidRDefault="002927E3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9B38A" w14:textId="5FCC1BFD" w:rsidR="00AD3111" w:rsidRDefault="00AD3111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5AA6E8" w14:textId="6ACA85ED" w:rsidR="004308F0" w:rsidRDefault="004308F0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80CD21" w14:textId="6EB22666" w:rsidR="004308F0" w:rsidRDefault="004308F0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7FBC2" w14:textId="577B7424" w:rsidR="004308F0" w:rsidRDefault="004308F0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36DA3" w14:textId="4FAC2EA7" w:rsidR="004308F0" w:rsidRDefault="004308F0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68FB1" w14:textId="0C708AB4" w:rsidR="004308F0" w:rsidRDefault="004308F0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85E5F1" w14:textId="77777777" w:rsidR="004308F0" w:rsidRDefault="004308F0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420F71" w14:textId="6AF45485" w:rsidR="00AD3111" w:rsidRDefault="00AD3111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B6D0D" w14:textId="79F8CE3C" w:rsidR="00AD3111" w:rsidRDefault="00AD3111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0CD4AC" w14:textId="40F6A5B7" w:rsidR="00AD3111" w:rsidRDefault="00AD3111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402C9B" w14:textId="32856D21" w:rsidR="00AD3111" w:rsidRDefault="00AD3111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B861E8" w14:textId="3DCD66AB" w:rsidR="00AD3111" w:rsidRDefault="00AD3111" w:rsidP="00260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47D4D9" w14:textId="77777777" w:rsidR="00AD3111" w:rsidRPr="00AD3111" w:rsidRDefault="00AD3111" w:rsidP="00AD3111">
      <w:pPr>
        <w:keepNext/>
        <w:spacing w:after="0" w:line="240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3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Лист регистрации изменений </w:t>
      </w:r>
    </w:p>
    <w:p w14:paraId="66BD4C31" w14:textId="77777777" w:rsidR="00AD3111" w:rsidRPr="00AD3111" w:rsidRDefault="00AD3111" w:rsidP="00AD31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"/>
        <w:gridCol w:w="1434"/>
        <w:gridCol w:w="1417"/>
        <w:gridCol w:w="992"/>
        <w:gridCol w:w="1418"/>
        <w:gridCol w:w="1701"/>
        <w:gridCol w:w="1134"/>
        <w:gridCol w:w="956"/>
      </w:tblGrid>
      <w:tr w:rsidR="00AD3111" w:rsidRPr="00AD3111" w14:paraId="3E446DEE" w14:textId="77777777" w:rsidTr="002927E3">
        <w:trPr>
          <w:trHeight w:val="227"/>
        </w:trPr>
        <w:tc>
          <w:tcPr>
            <w:tcW w:w="693" w:type="dxa"/>
            <w:vMerge w:val="restart"/>
          </w:tcPr>
          <w:p w14:paraId="0720D8F5" w14:textId="77777777" w:rsidR="00AD3111" w:rsidRPr="00AD3111" w:rsidRDefault="00AD3111" w:rsidP="00AD3111">
            <w:pPr>
              <w:tabs>
                <w:tab w:val="left" w:pos="900"/>
              </w:tabs>
              <w:spacing w:after="0" w:line="240" w:lineRule="auto"/>
              <w:ind w:hanging="4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D31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№ </w:t>
            </w:r>
            <w:proofErr w:type="spellStart"/>
            <w:r w:rsidRPr="00AD3111">
              <w:rPr>
                <w:rFonts w:ascii="Times New Roman" w:eastAsia="Times New Roman" w:hAnsi="Times New Roman" w:cs="Times New Roman"/>
                <w:b/>
                <w:lang w:eastAsia="ru-RU"/>
              </w:rPr>
              <w:t>изм</w:t>
            </w:r>
            <w:proofErr w:type="spellEnd"/>
          </w:p>
        </w:tc>
        <w:tc>
          <w:tcPr>
            <w:tcW w:w="5261" w:type="dxa"/>
            <w:gridSpan w:val="4"/>
          </w:tcPr>
          <w:p w14:paraId="122FEABA" w14:textId="77777777" w:rsidR="00AD3111" w:rsidRPr="00AD3111" w:rsidRDefault="00AD3111" w:rsidP="00AD311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D31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Номера листов </w:t>
            </w:r>
          </w:p>
        </w:tc>
        <w:tc>
          <w:tcPr>
            <w:tcW w:w="1701" w:type="dxa"/>
            <w:vMerge w:val="restart"/>
          </w:tcPr>
          <w:p w14:paraId="534C8C21" w14:textId="77777777" w:rsidR="00AD3111" w:rsidRPr="00AD3111" w:rsidRDefault="00AD3111" w:rsidP="00AD311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3AA8AE6C" w14:textId="77777777" w:rsidR="00AD3111" w:rsidRPr="00AD3111" w:rsidRDefault="00AD3111" w:rsidP="00AD311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D31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Номер и дата извещения </w:t>
            </w:r>
          </w:p>
        </w:tc>
        <w:tc>
          <w:tcPr>
            <w:tcW w:w="1134" w:type="dxa"/>
            <w:vMerge w:val="restart"/>
          </w:tcPr>
          <w:p w14:paraId="7438364E" w14:textId="77777777" w:rsidR="00AD3111" w:rsidRPr="00AD3111" w:rsidRDefault="00AD3111" w:rsidP="00AD311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B883CB5" w14:textId="77777777" w:rsidR="00AD3111" w:rsidRPr="00AD3111" w:rsidRDefault="00AD3111" w:rsidP="00AD311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D31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Подпись </w:t>
            </w:r>
          </w:p>
        </w:tc>
        <w:tc>
          <w:tcPr>
            <w:tcW w:w="956" w:type="dxa"/>
            <w:vMerge w:val="restart"/>
          </w:tcPr>
          <w:p w14:paraId="248DB4A9" w14:textId="77777777" w:rsidR="00AD3111" w:rsidRPr="00AD3111" w:rsidRDefault="00AD3111" w:rsidP="00AD311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6B58871E" w14:textId="77777777" w:rsidR="00AD3111" w:rsidRPr="00AD3111" w:rsidRDefault="00AD3111" w:rsidP="00AD311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D31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Дата </w:t>
            </w:r>
          </w:p>
        </w:tc>
      </w:tr>
      <w:tr w:rsidR="00AD3111" w:rsidRPr="00AD3111" w14:paraId="03E3AD97" w14:textId="77777777" w:rsidTr="002927E3">
        <w:trPr>
          <w:trHeight w:val="227"/>
        </w:trPr>
        <w:tc>
          <w:tcPr>
            <w:tcW w:w="693" w:type="dxa"/>
            <w:vMerge/>
          </w:tcPr>
          <w:p w14:paraId="623A09D1" w14:textId="77777777" w:rsidR="00AD3111" w:rsidRPr="00AD3111" w:rsidRDefault="00AD3111" w:rsidP="00AD31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34" w:type="dxa"/>
          </w:tcPr>
          <w:p w14:paraId="67978644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11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Измененных </w:t>
            </w:r>
          </w:p>
        </w:tc>
        <w:tc>
          <w:tcPr>
            <w:tcW w:w="1417" w:type="dxa"/>
          </w:tcPr>
          <w:p w14:paraId="3B06DBC2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11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Замененных </w:t>
            </w:r>
          </w:p>
        </w:tc>
        <w:tc>
          <w:tcPr>
            <w:tcW w:w="992" w:type="dxa"/>
          </w:tcPr>
          <w:p w14:paraId="11298163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11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Новых </w:t>
            </w:r>
          </w:p>
        </w:tc>
        <w:tc>
          <w:tcPr>
            <w:tcW w:w="1418" w:type="dxa"/>
          </w:tcPr>
          <w:p w14:paraId="005579A0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11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Аннулированных </w:t>
            </w:r>
          </w:p>
        </w:tc>
        <w:tc>
          <w:tcPr>
            <w:tcW w:w="1701" w:type="dxa"/>
            <w:vMerge/>
          </w:tcPr>
          <w:p w14:paraId="6A27AD9D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Merge/>
          </w:tcPr>
          <w:p w14:paraId="0F3C4C9C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6" w:type="dxa"/>
            <w:vMerge/>
          </w:tcPr>
          <w:p w14:paraId="1753C61B" w14:textId="77777777" w:rsidR="00AD3111" w:rsidRPr="00AD3111" w:rsidRDefault="00AD3111" w:rsidP="00AD3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46BBE" w:rsidRPr="00AD3111" w14:paraId="7C7F7B4B" w14:textId="77777777" w:rsidTr="002927E3">
        <w:trPr>
          <w:trHeight w:val="304"/>
        </w:trPr>
        <w:tc>
          <w:tcPr>
            <w:tcW w:w="693" w:type="dxa"/>
          </w:tcPr>
          <w:p w14:paraId="50871AAC" w14:textId="558A25E4" w:rsidR="00046BBE" w:rsidRPr="00AD3111" w:rsidRDefault="00046BBE" w:rsidP="00046BBE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 w:colFirst="0" w:colLast="5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34" w:type="dxa"/>
          </w:tcPr>
          <w:p w14:paraId="6A1727C0" w14:textId="77777777" w:rsidR="00046BBE" w:rsidRPr="00AD3111" w:rsidRDefault="00046BBE" w:rsidP="00046BB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155CE6D7" w14:textId="77777777" w:rsidR="00046BBE" w:rsidRPr="00AD3111" w:rsidRDefault="00046BBE" w:rsidP="00046BB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281083C6" w14:textId="77777777" w:rsidR="00046BBE" w:rsidRPr="00AD3111" w:rsidRDefault="00046BBE" w:rsidP="00046BB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1C9C0937" w14:textId="2FDC9271" w:rsidR="00046BBE" w:rsidRPr="00AD3111" w:rsidRDefault="00046BBE" w:rsidP="00046BB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спортклубов</w:t>
            </w:r>
          </w:p>
        </w:tc>
        <w:tc>
          <w:tcPr>
            <w:tcW w:w="1701" w:type="dxa"/>
          </w:tcPr>
          <w:p w14:paraId="291A44FE" w14:textId="3BEAC122" w:rsidR="00046BBE" w:rsidRPr="00AD3111" w:rsidRDefault="00046BBE" w:rsidP="00046BB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01.08.2021</w:t>
            </w:r>
          </w:p>
        </w:tc>
        <w:tc>
          <w:tcPr>
            <w:tcW w:w="1134" w:type="dxa"/>
          </w:tcPr>
          <w:p w14:paraId="6FD59F15" w14:textId="77777777" w:rsidR="00046BBE" w:rsidRPr="00AD3111" w:rsidRDefault="00046BBE" w:rsidP="00046BB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7144EE86" w14:textId="77777777" w:rsidR="00046BBE" w:rsidRPr="00AD3111" w:rsidRDefault="00046BBE" w:rsidP="00046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46BBE" w:rsidRPr="00AD3111" w14:paraId="66E7DBDD" w14:textId="77777777" w:rsidTr="002927E3">
        <w:trPr>
          <w:trHeight w:val="227"/>
        </w:trPr>
        <w:tc>
          <w:tcPr>
            <w:tcW w:w="693" w:type="dxa"/>
          </w:tcPr>
          <w:p w14:paraId="41A9ECC0" w14:textId="38000527" w:rsidR="00046BBE" w:rsidRPr="00AD3111" w:rsidRDefault="00046BBE" w:rsidP="00046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34" w:type="dxa"/>
          </w:tcPr>
          <w:p w14:paraId="2EEC4902" w14:textId="77777777" w:rsidR="00046BBE" w:rsidRPr="00AD3111" w:rsidRDefault="00046BBE" w:rsidP="00046BB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39B9A19A" w14:textId="77777777" w:rsidR="00046BBE" w:rsidRPr="00AD3111" w:rsidRDefault="00046BBE" w:rsidP="00046BB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21795C8D" w14:textId="73D26DCD" w:rsidR="00046BBE" w:rsidRPr="00AD3111" w:rsidRDefault="00046BBE" w:rsidP="00046BB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 4 и 5</w:t>
            </w:r>
          </w:p>
        </w:tc>
        <w:tc>
          <w:tcPr>
            <w:tcW w:w="1418" w:type="dxa"/>
          </w:tcPr>
          <w:p w14:paraId="47E04B43" w14:textId="77777777" w:rsidR="00046BBE" w:rsidRPr="00AD3111" w:rsidRDefault="00046BBE" w:rsidP="00046BB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02B43278" w14:textId="6ACB39FF" w:rsidR="00046BBE" w:rsidRPr="00AD3111" w:rsidRDefault="00046BBE" w:rsidP="00046BB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01.08.2021</w:t>
            </w:r>
          </w:p>
        </w:tc>
        <w:tc>
          <w:tcPr>
            <w:tcW w:w="1134" w:type="dxa"/>
          </w:tcPr>
          <w:p w14:paraId="5600D300" w14:textId="77777777" w:rsidR="00046BBE" w:rsidRPr="00AD3111" w:rsidRDefault="00046BBE" w:rsidP="00046BB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78AB83AF" w14:textId="77777777" w:rsidR="00046BBE" w:rsidRPr="00AD3111" w:rsidRDefault="00046BBE" w:rsidP="00046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bookmarkEnd w:id="0"/>
      <w:tr w:rsidR="00AD3111" w:rsidRPr="00AD3111" w14:paraId="41818A01" w14:textId="77777777" w:rsidTr="002927E3">
        <w:trPr>
          <w:trHeight w:val="227"/>
        </w:trPr>
        <w:tc>
          <w:tcPr>
            <w:tcW w:w="693" w:type="dxa"/>
          </w:tcPr>
          <w:p w14:paraId="67EAA0E6" w14:textId="77777777" w:rsidR="00AD3111" w:rsidRPr="00AD3111" w:rsidRDefault="00AD3111" w:rsidP="00AD3111">
            <w:pPr>
              <w:tabs>
                <w:tab w:val="left" w:pos="9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2F2B7BCF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32398F63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653EA4FA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2F4BE6C2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0DE07573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77066F80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4CF08094" w14:textId="77777777" w:rsidR="00AD3111" w:rsidRPr="00AD3111" w:rsidRDefault="00AD3111" w:rsidP="00AD3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19442293" w14:textId="77777777" w:rsidTr="002927E3">
        <w:trPr>
          <w:trHeight w:val="227"/>
        </w:trPr>
        <w:tc>
          <w:tcPr>
            <w:tcW w:w="693" w:type="dxa"/>
          </w:tcPr>
          <w:p w14:paraId="219812D8" w14:textId="77777777" w:rsidR="00AD3111" w:rsidRPr="00AD3111" w:rsidRDefault="00AD3111" w:rsidP="00AD3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6217B113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41F1001E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559E4D0C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34FEB082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29C63B54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34DEBFA9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606B8E6F" w14:textId="77777777" w:rsidR="00AD3111" w:rsidRPr="00AD3111" w:rsidRDefault="00AD3111" w:rsidP="00AD3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5D7A0F72" w14:textId="77777777" w:rsidTr="002927E3">
        <w:trPr>
          <w:trHeight w:val="227"/>
        </w:trPr>
        <w:tc>
          <w:tcPr>
            <w:tcW w:w="693" w:type="dxa"/>
          </w:tcPr>
          <w:p w14:paraId="65EF2A9B" w14:textId="77777777" w:rsidR="00AD3111" w:rsidRPr="00AD3111" w:rsidRDefault="00AD3111" w:rsidP="00AD3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234267E8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459902D4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1A0E46CD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30BEDA66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24CD502D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73898F02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7F40368F" w14:textId="77777777" w:rsidR="00AD3111" w:rsidRPr="00AD3111" w:rsidRDefault="00AD3111" w:rsidP="00AD3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614AC6A3" w14:textId="77777777" w:rsidTr="002927E3">
        <w:trPr>
          <w:trHeight w:val="227"/>
        </w:trPr>
        <w:tc>
          <w:tcPr>
            <w:tcW w:w="693" w:type="dxa"/>
          </w:tcPr>
          <w:p w14:paraId="2EAF803A" w14:textId="77777777" w:rsidR="00AD3111" w:rsidRPr="00AD3111" w:rsidRDefault="00AD3111" w:rsidP="00AD3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1DD6F58F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5A97232C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732D3FF9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29FC305D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4AD831D5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62FC8E3F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0DE9E6E0" w14:textId="77777777" w:rsidR="00AD3111" w:rsidRPr="00AD3111" w:rsidRDefault="00AD3111" w:rsidP="00AD3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61505B8F" w14:textId="77777777" w:rsidTr="002927E3">
        <w:trPr>
          <w:trHeight w:val="227"/>
        </w:trPr>
        <w:tc>
          <w:tcPr>
            <w:tcW w:w="693" w:type="dxa"/>
          </w:tcPr>
          <w:p w14:paraId="0CB33BF3" w14:textId="77777777" w:rsidR="00AD3111" w:rsidRPr="00AD3111" w:rsidRDefault="00AD3111" w:rsidP="00AD3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530F9FDC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197498CF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29170788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7388A713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5C7E665B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7829A4F8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</w:pPr>
          </w:p>
        </w:tc>
        <w:tc>
          <w:tcPr>
            <w:tcW w:w="956" w:type="dxa"/>
          </w:tcPr>
          <w:p w14:paraId="70AABE38" w14:textId="77777777" w:rsidR="00AD3111" w:rsidRPr="00AD3111" w:rsidRDefault="00AD3111" w:rsidP="00AD3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20E15BD9" w14:textId="77777777" w:rsidTr="002927E3">
        <w:trPr>
          <w:trHeight w:val="227"/>
        </w:trPr>
        <w:tc>
          <w:tcPr>
            <w:tcW w:w="693" w:type="dxa"/>
          </w:tcPr>
          <w:p w14:paraId="62D56878" w14:textId="77777777" w:rsidR="00AD3111" w:rsidRPr="00AD3111" w:rsidRDefault="00AD3111" w:rsidP="00AD3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3015B689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4C0871AC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7AFDAD65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70F1FAB1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0E2B5403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2F42A65F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</w:pPr>
          </w:p>
        </w:tc>
        <w:tc>
          <w:tcPr>
            <w:tcW w:w="956" w:type="dxa"/>
          </w:tcPr>
          <w:p w14:paraId="2AF55597" w14:textId="77777777" w:rsidR="00AD3111" w:rsidRPr="00AD3111" w:rsidRDefault="00AD3111" w:rsidP="00AD3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7CD70EF6" w14:textId="77777777" w:rsidTr="002927E3">
        <w:trPr>
          <w:trHeight w:val="227"/>
        </w:trPr>
        <w:tc>
          <w:tcPr>
            <w:tcW w:w="693" w:type="dxa"/>
          </w:tcPr>
          <w:p w14:paraId="008D4D15" w14:textId="77777777" w:rsidR="00AD3111" w:rsidRPr="00AD3111" w:rsidRDefault="00AD3111" w:rsidP="00AD3111">
            <w:pPr>
              <w:tabs>
                <w:tab w:val="left" w:pos="9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47D2C96A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7C85B67B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0B68339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64D4E2F8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561425F3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5E00BDA8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5D78C2D3" w14:textId="77777777" w:rsidR="00AD3111" w:rsidRPr="00AD3111" w:rsidRDefault="00AD3111" w:rsidP="00AD3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6B5A6AB3" w14:textId="77777777" w:rsidTr="002927E3">
        <w:trPr>
          <w:trHeight w:val="227"/>
        </w:trPr>
        <w:tc>
          <w:tcPr>
            <w:tcW w:w="693" w:type="dxa"/>
          </w:tcPr>
          <w:p w14:paraId="6165EC4D" w14:textId="77777777" w:rsidR="00AD3111" w:rsidRPr="00AD3111" w:rsidRDefault="00AD3111" w:rsidP="00AD3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1E272668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5EF934DA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196D7D91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1876EC82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255BFFFC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55782855" w14:textId="77777777" w:rsidR="00AD3111" w:rsidRPr="00AD3111" w:rsidRDefault="00AD3111" w:rsidP="00AD311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7DB03126" w14:textId="77777777" w:rsidR="00AD3111" w:rsidRPr="00AD3111" w:rsidRDefault="00AD3111" w:rsidP="00AD3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6A1D1DEB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06BC4473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7F9AA725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6B0B3F8F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29923A6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69D63E3A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5B1E309A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303B759D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741BD09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5FABA566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7A11B914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14F62602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421CEA6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6A5841EF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56E65E9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5EC7AEDB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2D8BE5E5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6AFF4FF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718D8DED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56F51ED5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14ACB6FC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40F4A0B6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03C644AE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6845838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4DD3B459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4DBAA029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0B9F18F8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0AE26BD8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5E8AA0E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074B95AA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79B942C4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53435941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59C3FCC9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4EC5939E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0CBD041F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4A53C612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6EB7B9E2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2B50060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3803013F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6653A028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134094E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3455C8F5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5A0B2DC1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79E71B4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320E6EA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6E5A248B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1962FC4E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0575F0B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18A04EAF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58F75DE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24D92D19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3AA3DFF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3BD2DB72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2339756A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0FB023F0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1338DBD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07558306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7690231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129F261D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7E85EAA4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72879A0C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572DC3F5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11C362C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672FC431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735F6CE6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2EE1B508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23EAC8F4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012BF25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0DFCA1D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2FD96B5B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42F85484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4BCF34F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031A5156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2E866B3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75CACCAD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001B0A8E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287086E2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7FF366C3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37BA4D3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012FF824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284F3E6B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6519B060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23AF13A4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0E91500A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77B84D1C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74731993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7EA9224C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3995AE3A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3E49C136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2E85FBCD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48E47509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259048F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2B4BE966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1A45B45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7F242F9D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2A439B3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7EA64626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4BDE1059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2125F994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291E3715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7F6AC50A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3E160A9E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6EA21E25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5C6B6DF9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2066BF1A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20BE138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36FFD5AB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0FB4E0BC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0E70CB1A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0733EF9B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6E7BD204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1F34D2F3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88D728B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75701629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680F10AA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24FF27A5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6BA0AF45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03A7934E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182C609E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79833B6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3A8ACC7D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79D3AACD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484C810B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39FF658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15E6C06A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50706A3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061CA2DC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4ECACA36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54BC6045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59C60B0F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1DA3300B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1876D79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22386051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67D3D552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44AB9915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7A3B6E9F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13A0787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0E39221A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40DE08E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21075384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311BB623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0F2725A0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6BDB147C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4EADBD13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0F2C0A66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550FB91B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573D17A6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5DC12926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56547B95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0215E8BC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1D8E3377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7359146D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3B719348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3111" w:rsidRPr="00AD3111" w14:paraId="20E01DBB" w14:textId="77777777" w:rsidTr="002927E3">
        <w:trPr>
          <w:trHeight w:val="227"/>
        </w:trPr>
        <w:tc>
          <w:tcPr>
            <w:tcW w:w="693" w:type="dxa"/>
            <w:vAlign w:val="center"/>
          </w:tcPr>
          <w:p w14:paraId="2797AB58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</w:tcPr>
          <w:p w14:paraId="009522F8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746B28F5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E0F26EE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36555B71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03A1D5DF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72967AFD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</w:tcPr>
          <w:p w14:paraId="11F937D8" w14:textId="77777777" w:rsidR="00AD3111" w:rsidRPr="00AD3111" w:rsidRDefault="00AD3111" w:rsidP="00AD3111">
            <w:pPr>
              <w:tabs>
                <w:tab w:val="left" w:pos="180"/>
                <w:tab w:val="left" w:pos="9214"/>
              </w:tabs>
              <w:spacing w:after="0"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CCEC15A" w14:textId="3A856BAA" w:rsidR="002927E3" w:rsidRDefault="002927E3" w:rsidP="002927E3">
      <w:pPr>
        <w:pStyle w:val="1"/>
        <w:tabs>
          <w:tab w:val="clear" w:pos="4080"/>
        </w:tabs>
        <w:ind w:left="720"/>
        <w:rPr>
          <w:szCs w:val="28"/>
        </w:rPr>
      </w:pPr>
      <w:r>
        <w:rPr>
          <w:szCs w:val="28"/>
        </w:rPr>
        <w:lastRenderedPageBreak/>
        <w:t>Лист ознакомления</w:t>
      </w:r>
    </w:p>
    <w:p w14:paraId="1A5849C6" w14:textId="6454A8E2" w:rsidR="002927E3" w:rsidRDefault="002927E3" w:rsidP="002927E3">
      <w:pPr>
        <w:pStyle w:val="1"/>
        <w:tabs>
          <w:tab w:val="clear" w:pos="4080"/>
        </w:tabs>
        <w:jc w:val="left"/>
        <w:rPr>
          <w:szCs w:val="28"/>
        </w:rPr>
      </w:pPr>
    </w:p>
    <w:tbl>
      <w:tblPr>
        <w:tblpPr w:leftFromText="180" w:rightFromText="180" w:vertAnchor="page" w:horzAnchor="margin" w:tblpY="3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9"/>
        <w:gridCol w:w="2920"/>
        <w:gridCol w:w="1705"/>
        <w:gridCol w:w="1623"/>
      </w:tblGrid>
      <w:tr w:rsidR="002927E3" w:rsidRPr="002D1ADF" w14:paraId="71BED4F9" w14:textId="77777777" w:rsidTr="002927E3">
        <w:trPr>
          <w:trHeight w:val="564"/>
        </w:trPr>
        <w:tc>
          <w:tcPr>
            <w:tcW w:w="2989" w:type="dxa"/>
          </w:tcPr>
          <w:p w14:paraId="33103184" w14:textId="77777777" w:rsidR="002927E3" w:rsidRPr="00553CDD" w:rsidRDefault="002927E3" w:rsidP="002927E3">
            <w:pPr>
              <w:pStyle w:val="21"/>
              <w:tabs>
                <w:tab w:val="left" w:pos="9214"/>
              </w:tabs>
              <w:spacing w:before="120" w:after="120" w:line="240" w:lineRule="atLeast"/>
              <w:ind w:right="0"/>
              <w:jc w:val="center"/>
              <w:outlineLvl w:val="0"/>
              <w:rPr>
                <w:b/>
                <w:sz w:val="28"/>
                <w:szCs w:val="28"/>
              </w:rPr>
            </w:pPr>
            <w:r w:rsidRPr="00553CDD">
              <w:rPr>
                <w:b/>
                <w:sz w:val="28"/>
                <w:szCs w:val="28"/>
              </w:rPr>
              <w:t xml:space="preserve">Должность </w:t>
            </w:r>
          </w:p>
        </w:tc>
        <w:tc>
          <w:tcPr>
            <w:tcW w:w="2920" w:type="dxa"/>
          </w:tcPr>
          <w:p w14:paraId="0F4853F9" w14:textId="77777777" w:rsidR="002927E3" w:rsidRPr="00553CDD" w:rsidRDefault="002927E3" w:rsidP="002927E3">
            <w:pPr>
              <w:pStyle w:val="1"/>
              <w:spacing w:before="120" w:after="120" w:line="240" w:lineRule="atLeast"/>
              <w:rPr>
                <w:bCs w:val="0"/>
                <w:szCs w:val="28"/>
              </w:rPr>
            </w:pPr>
            <w:r w:rsidRPr="00553CDD">
              <w:rPr>
                <w:bCs w:val="0"/>
                <w:szCs w:val="28"/>
              </w:rPr>
              <w:t xml:space="preserve">Ф. И. О. </w:t>
            </w:r>
          </w:p>
        </w:tc>
        <w:tc>
          <w:tcPr>
            <w:tcW w:w="1705" w:type="dxa"/>
          </w:tcPr>
          <w:p w14:paraId="64CA21B7" w14:textId="77777777" w:rsidR="002927E3" w:rsidRPr="00553CDD" w:rsidRDefault="002927E3" w:rsidP="002927E3">
            <w:pPr>
              <w:pStyle w:val="1"/>
              <w:spacing w:before="120" w:after="120" w:line="240" w:lineRule="atLeast"/>
              <w:rPr>
                <w:bCs w:val="0"/>
                <w:szCs w:val="28"/>
              </w:rPr>
            </w:pPr>
            <w:r w:rsidRPr="00553CDD">
              <w:rPr>
                <w:bCs w:val="0"/>
                <w:szCs w:val="28"/>
              </w:rPr>
              <w:t>Подпись</w:t>
            </w:r>
          </w:p>
        </w:tc>
        <w:tc>
          <w:tcPr>
            <w:tcW w:w="1623" w:type="dxa"/>
            <w:vAlign w:val="center"/>
          </w:tcPr>
          <w:p w14:paraId="397C5467" w14:textId="77777777" w:rsidR="002927E3" w:rsidRPr="00553CDD" w:rsidRDefault="002927E3" w:rsidP="002927E3">
            <w:pPr>
              <w:pStyle w:val="4"/>
              <w:spacing w:before="120" w:after="120" w:line="240" w:lineRule="atLeast"/>
              <w:rPr>
                <w:b/>
              </w:rPr>
            </w:pPr>
            <w:r w:rsidRPr="00553CDD">
              <w:rPr>
                <w:b/>
              </w:rPr>
              <w:t>Дата</w:t>
            </w:r>
          </w:p>
        </w:tc>
      </w:tr>
      <w:tr w:rsidR="002927E3" w:rsidRPr="003D4140" w14:paraId="3309AEAC" w14:textId="77777777" w:rsidTr="002927E3">
        <w:trPr>
          <w:trHeight w:val="227"/>
        </w:trPr>
        <w:tc>
          <w:tcPr>
            <w:tcW w:w="2989" w:type="dxa"/>
          </w:tcPr>
          <w:p w14:paraId="40FD4154" w14:textId="77777777" w:rsidR="002927E3" w:rsidRPr="00504CA6" w:rsidRDefault="002927E3" w:rsidP="002927E3">
            <w:pPr>
              <w:tabs>
                <w:tab w:val="left" w:pos="900"/>
              </w:tabs>
              <w:spacing w:after="0"/>
              <w:ind w:hanging="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20" w:type="dxa"/>
          </w:tcPr>
          <w:p w14:paraId="4EC00A82" w14:textId="77777777" w:rsidR="002927E3" w:rsidRPr="00504CA6" w:rsidRDefault="002927E3" w:rsidP="002927E3">
            <w:pPr>
              <w:spacing w:after="0" w:line="240" w:lineRule="atLeas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5" w:type="dxa"/>
          </w:tcPr>
          <w:p w14:paraId="385FF2A5" w14:textId="77777777" w:rsidR="002927E3" w:rsidRPr="00504CA6" w:rsidRDefault="002927E3" w:rsidP="002927E3">
            <w:pPr>
              <w:spacing w:after="0" w:line="240" w:lineRule="atLeas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3" w:type="dxa"/>
          </w:tcPr>
          <w:p w14:paraId="53EC807A" w14:textId="77777777" w:rsidR="002927E3" w:rsidRPr="00504CA6" w:rsidRDefault="002927E3" w:rsidP="002927E3">
            <w:pPr>
              <w:spacing w:after="0" w:line="240" w:lineRule="atLeast"/>
              <w:jc w:val="center"/>
              <w:rPr>
                <w:b/>
                <w:sz w:val="28"/>
                <w:szCs w:val="28"/>
              </w:rPr>
            </w:pPr>
          </w:p>
        </w:tc>
      </w:tr>
      <w:tr w:rsidR="002927E3" w:rsidRPr="003D4140" w14:paraId="0BF0D657" w14:textId="77777777" w:rsidTr="002927E3">
        <w:trPr>
          <w:trHeight w:val="227"/>
        </w:trPr>
        <w:tc>
          <w:tcPr>
            <w:tcW w:w="2989" w:type="dxa"/>
          </w:tcPr>
          <w:p w14:paraId="157EDAF9" w14:textId="77777777" w:rsidR="002927E3" w:rsidRPr="00493624" w:rsidRDefault="002927E3" w:rsidP="002927E3">
            <w:pPr>
              <w:spacing w:after="0"/>
              <w:jc w:val="both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3EA337CE" w14:textId="77777777" w:rsidR="002927E3" w:rsidRPr="00493624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16A0C044" w14:textId="77777777" w:rsidR="002927E3" w:rsidRPr="00F15659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2FFCAFCB" w14:textId="77777777" w:rsidR="002927E3" w:rsidRPr="00A64FDD" w:rsidRDefault="002927E3" w:rsidP="002927E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927E3" w:rsidRPr="003D4140" w14:paraId="1A5AC8AE" w14:textId="77777777" w:rsidTr="002927E3">
        <w:trPr>
          <w:trHeight w:val="304"/>
        </w:trPr>
        <w:tc>
          <w:tcPr>
            <w:tcW w:w="2989" w:type="dxa"/>
          </w:tcPr>
          <w:p w14:paraId="315B880C" w14:textId="77777777" w:rsidR="002927E3" w:rsidRPr="00493624" w:rsidRDefault="002927E3" w:rsidP="002927E3">
            <w:pPr>
              <w:tabs>
                <w:tab w:val="left" w:pos="900"/>
              </w:tabs>
              <w:spacing w:after="0"/>
              <w:jc w:val="both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1F7EEFEE" w14:textId="77777777" w:rsidR="002927E3" w:rsidRPr="00493624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63C74072" w14:textId="77777777" w:rsidR="002927E3" w:rsidRPr="00F15659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6E003E16" w14:textId="77777777" w:rsidR="002927E3" w:rsidRPr="00A64FDD" w:rsidRDefault="002927E3" w:rsidP="002927E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927E3" w:rsidRPr="003D4140" w14:paraId="1B0E142E" w14:textId="77777777" w:rsidTr="002927E3">
        <w:trPr>
          <w:trHeight w:val="227"/>
        </w:trPr>
        <w:tc>
          <w:tcPr>
            <w:tcW w:w="2989" w:type="dxa"/>
          </w:tcPr>
          <w:p w14:paraId="27D18A43" w14:textId="77777777" w:rsidR="002927E3" w:rsidRPr="00493624" w:rsidRDefault="002927E3" w:rsidP="002927E3">
            <w:pPr>
              <w:spacing w:after="0"/>
              <w:jc w:val="both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2CB1F805" w14:textId="77777777" w:rsidR="002927E3" w:rsidRPr="00493624" w:rsidRDefault="002927E3" w:rsidP="002927E3">
            <w:pPr>
              <w:spacing w:after="0" w:line="240" w:lineRule="atLeast"/>
              <w:jc w:val="righ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42849CD3" w14:textId="77777777" w:rsidR="002927E3" w:rsidRPr="00FF29C9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74812FA7" w14:textId="77777777" w:rsidR="002927E3" w:rsidRPr="00A64FDD" w:rsidRDefault="002927E3" w:rsidP="002927E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927E3" w:rsidRPr="003D4140" w14:paraId="0140A6F0" w14:textId="77777777" w:rsidTr="002927E3">
        <w:trPr>
          <w:trHeight w:val="227"/>
        </w:trPr>
        <w:tc>
          <w:tcPr>
            <w:tcW w:w="2989" w:type="dxa"/>
          </w:tcPr>
          <w:p w14:paraId="0628DB97" w14:textId="77777777" w:rsidR="002927E3" w:rsidRPr="00493624" w:rsidRDefault="002927E3" w:rsidP="002927E3">
            <w:pPr>
              <w:tabs>
                <w:tab w:val="left" w:pos="900"/>
              </w:tabs>
              <w:spacing w:after="0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687CF024" w14:textId="77777777" w:rsidR="002927E3" w:rsidRPr="00493624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1C158F70" w14:textId="77777777" w:rsidR="002927E3" w:rsidRPr="00FF29C9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022C86EB" w14:textId="77777777" w:rsidR="002927E3" w:rsidRPr="00A64FDD" w:rsidRDefault="002927E3" w:rsidP="002927E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927E3" w:rsidRPr="003D4140" w14:paraId="76683B89" w14:textId="77777777" w:rsidTr="002927E3">
        <w:trPr>
          <w:trHeight w:val="227"/>
        </w:trPr>
        <w:tc>
          <w:tcPr>
            <w:tcW w:w="2989" w:type="dxa"/>
          </w:tcPr>
          <w:p w14:paraId="2850F632" w14:textId="77777777" w:rsidR="002927E3" w:rsidRPr="00493624" w:rsidRDefault="002927E3" w:rsidP="002927E3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45019EB2" w14:textId="77777777" w:rsidR="002927E3" w:rsidRPr="00493624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6A31E4BF" w14:textId="77777777" w:rsidR="002927E3" w:rsidRPr="00FF29C9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17215FE3" w14:textId="77777777" w:rsidR="002927E3" w:rsidRPr="00A64FDD" w:rsidRDefault="002927E3" w:rsidP="002927E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11BC39C7" w14:textId="77777777" w:rsidTr="002927E3">
        <w:trPr>
          <w:trHeight w:val="227"/>
        </w:trPr>
        <w:tc>
          <w:tcPr>
            <w:tcW w:w="2989" w:type="dxa"/>
          </w:tcPr>
          <w:p w14:paraId="17C10031" w14:textId="77777777" w:rsidR="002927E3" w:rsidRPr="00E16445" w:rsidRDefault="002927E3" w:rsidP="002927E3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6231105F" w14:textId="77777777" w:rsidR="002927E3" w:rsidRPr="00E16445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0F4DEBAD" w14:textId="77777777" w:rsidR="002927E3" w:rsidRPr="00FF29C9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3B56F330" w14:textId="77777777" w:rsidR="002927E3" w:rsidRPr="00A64FDD" w:rsidRDefault="002927E3" w:rsidP="002927E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6A4FA21C" w14:textId="77777777" w:rsidTr="002927E3">
        <w:trPr>
          <w:trHeight w:val="227"/>
        </w:trPr>
        <w:tc>
          <w:tcPr>
            <w:tcW w:w="2989" w:type="dxa"/>
          </w:tcPr>
          <w:p w14:paraId="7D0149C0" w14:textId="77777777" w:rsidR="002927E3" w:rsidRPr="00E16445" w:rsidRDefault="002927E3" w:rsidP="002927E3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35774F60" w14:textId="77777777" w:rsidR="002927E3" w:rsidRPr="00E16445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3D2CDCD5" w14:textId="77777777" w:rsidR="002927E3" w:rsidRPr="00FF29C9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7D20B1BD" w14:textId="77777777" w:rsidR="002927E3" w:rsidRPr="00A64FDD" w:rsidRDefault="002927E3" w:rsidP="002927E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0A4BEF2B" w14:textId="77777777" w:rsidTr="002927E3">
        <w:trPr>
          <w:trHeight w:val="227"/>
        </w:trPr>
        <w:tc>
          <w:tcPr>
            <w:tcW w:w="2989" w:type="dxa"/>
          </w:tcPr>
          <w:p w14:paraId="0C0AEF28" w14:textId="77777777" w:rsidR="002927E3" w:rsidRPr="00E16445" w:rsidRDefault="002927E3" w:rsidP="002927E3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1A8582FD" w14:textId="77777777" w:rsidR="002927E3" w:rsidRPr="00E16445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0EFED2E5" w14:textId="77777777" w:rsidR="002927E3" w:rsidRPr="008550D8" w:rsidRDefault="002927E3" w:rsidP="002927E3">
            <w:pPr>
              <w:spacing w:after="0" w:line="240" w:lineRule="atLeast"/>
              <w:rPr>
                <w:sz w:val="28"/>
                <w:szCs w:val="28"/>
                <w:highlight w:val="red"/>
              </w:rPr>
            </w:pPr>
          </w:p>
        </w:tc>
        <w:tc>
          <w:tcPr>
            <w:tcW w:w="1623" w:type="dxa"/>
          </w:tcPr>
          <w:p w14:paraId="60ED4A65" w14:textId="77777777" w:rsidR="002927E3" w:rsidRPr="00A64FDD" w:rsidRDefault="002927E3" w:rsidP="002927E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2E22DE38" w14:textId="77777777" w:rsidTr="002927E3">
        <w:trPr>
          <w:trHeight w:val="227"/>
        </w:trPr>
        <w:tc>
          <w:tcPr>
            <w:tcW w:w="2989" w:type="dxa"/>
          </w:tcPr>
          <w:p w14:paraId="1E22FC5F" w14:textId="77777777" w:rsidR="002927E3" w:rsidRPr="00E16445" w:rsidRDefault="002927E3" w:rsidP="002927E3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3F388162" w14:textId="77777777" w:rsidR="002927E3" w:rsidRPr="00E16445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75C86144" w14:textId="77777777" w:rsidR="002927E3" w:rsidRPr="008550D8" w:rsidRDefault="002927E3" w:rsidP="002927E3">
            <w:pPr>
              <w:spacing w:after="0" w:line="240" w:lineRule="atLeast"/>
              <w:rPr>
                <w:sz w:val="28"/>
                <w:szCs w:val="28"/>
                <w:highlight w:val="red"/>
              </w:rPr>
            </w:pPr>
          </w:p>
        </w:tc>
        <w:tc>
          <w:tcPr>
            <w:tcW w:w="1623" w:type="dxa"/>
          </w:tcPr>
          <w:p w14:paraId="234877A6" w14:textId="77777777" w:rsidR="002927E3" w:rsidRPr="00A64FDD" w:rsidRDefault="002927E3" w:rsidP="002927E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39AA1AE3" w14:textId="77777777" w:rsidTr="002927E3">
        <w:trPr>
          <w:trHeight w:val="227"/>
        </w:trPr>
        <w:tc>
          <w:tcPr>
            <w:tcW w:w="2989" w:type="dxa"/>
          </w:tcPr>
          <w:p w14:paraId="0AB3C5B1" w14:textId="77777777" w:rsidR="002927E3" w:rsidRPr="00E16445" w:rsidRDefault="002927E3" w:rsidP="002927E3">
            <w:pPr>
              <w:tabs>
                <w:tab w:val="left" w:pos="900"/>
              </w:tabs>
              <w:spacing w:after="0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2DB3C562" w14:textId="77777777" w:rsidR="002927E3" w:rsidRPr="00E16445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64A80F46" w14:textId="77777777" w:rsidR="002927E3" w:rsidRPr="00274B7D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1E5EE5FF" w14:textId="77777777" w:rsidR="002927E3" w:rsidRPr="00A64FDD" w:rsidRDefault="002927E3" w:rsidP="002927E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1D439223" w14:textId="77777777" w:rsidTr="002927E3">
        <w:trPr>
          <w:trHeight w:val="227"/>
        </w:trPr>
        <w:tc>
          <w:tcPr>
            <w:tcW w:w="2989" w:type="dxa"/>
          </w:tcPr>
          <w:p w14:paraId="4DD65998" w14:textId="77777777" w:rsidR="002927E3" w:rsidRPr="00E16445" w:rsidRDefault="002927E3" w:rsidP="002927E3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333801F9" w14:textId="77777777" w:rsidR="002927E3" w:rsidRPr="00E16445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06B07A90" w14:textId="77777777" w:rsidR="002927E3" w:rsidRPr="00274B7D" w:rsidRDefault="002927E3" w:rsidP="002927E3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3B5A9644" w14:textId="77777777" w:rsidR="002927E3" w:rsidRPr="00A64FDD" w:rsidRDefault="002927E3" w:rsidP="002927E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59C2E5B6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4449FD9D" w14:textId="77777777" w:rsidR="002927E3" w:rsidRPr="00274B7D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65935303" w14:textId="77777777" w:rsidR="002927E3" w:rsidRPr="00274B7D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5FE49844" w14:textId="77777777" w:rsidR="002927E3" w:rsidRPr="00274B7D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5FB26468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0126BDA3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24F36198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27F3BBF8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4C7ED1F7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3849C566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70F5FA94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4645D90D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00A4A277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46F96CE5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69D379D6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22194BB0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279AF8ED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7F4C6AFE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31B19CBE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05D6F247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2C1861E1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3F7953C3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2C8F3BDA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0DF7F623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7CAA4B51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356DBA5C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3E6FCD87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622C973F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63B3389B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6D8F81A6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6155BBA7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4D933B68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245AD269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4B46C083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74544E88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20C874E5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310CE670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56F11853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7A3F067C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5EE8B72F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2831C671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45394178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40916EFD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265BA3F2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24AD520F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1AF719AF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1896B159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681E6411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70F1DDFA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09DDBF0D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2A5C6CA3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14A11EC0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04256CDE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2ACE2E35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42CF6B84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0519F71C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36C08035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120346AD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22BB1106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7D88D32A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76091FD0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5029A298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684F8E9D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4F1EFE5E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7311341D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11B641AB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57166253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10C6FC6C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3CCE6EC9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567CEDA9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57191968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1801E55C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1BC8C2A8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7FE05E66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5D92782C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6487C7C6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78F09A6C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416113CD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44416EF9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1D4B1595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294B9995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4807DE2E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70E37016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604FF2FA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76294BBD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070CE4B5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544FAFC9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101796E0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7403D594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52259689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2927E3" w:rsidRPr="002D1ADF" w14:paraId="2BAF4E11" w14:textId="77777777" w:rsidTr="002927E3">
        <w:trPr>
          <w:trHeight w:val="227"/>
        </w:trPr>
        <w:tc>
          <w:tcPr>
            <w:tcW w:w="2989" w:type="dxa"/>
            <w:vAlign w:val="center"/>
          </w:tcPr>
          <w:p w14:paraId="14AEAC8D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  <w:vAlign w:val="center"/>
          </w:tcPr>
          <w:p w14:paraId="0C1E6AED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05F8C770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3407D626" w14:textId="77777777" w:rsidR="002927E3" w:rsidRPr="002D1ADF" w:rsidRDefault="002927E3" w:rsidP="002927E3">
            <w:pPr>
              <w:pStyle w:val="21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</w:tbl>
    <w:p w14:paraId="32EE3362" w14:textId="75A43746" w:rsidR="002927E3" w:rsidRDefault="002927E3" w:rsidP="002927E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E96B72" w14:textId="68336DF0" w:rsidR="00D0237C" w:rsidRDefault="00D0237C" w:rsidP="00D0237C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1</w:t>
      </w:r>
    </w:p>
    <w:p w14:paraId="180D8348" w14:textId="396232B5" w:rsidR="00D0237C" w:rsidRDefault="00D0237C" w:rsidP="00D0237C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740216C" w14:textId="77777777" w:rsidR="00D0237C" w:rsidRDefault="00D0237C" w:rsidP="00D0237C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271A77" w14:textId="77777777" w:rsidR="00D0237C" w:rsidRPr="00D0237C" w:rsidRDefault="00D0237C" w:rsidP="00D0237C">
      <w:pPr>
        <w:spacing w:after="0"/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407C32">
        <w:rPr>
          <w:rFonts w:ascii="Times New Roman" w:hAnsi="Times New Roman" w:cs="Times New Roman"/>
          <w:b/>
          <w:sz w:val="28"/>
          <w:szCs w:val="28"/>
        </w:rPr>
        <w:t>иректор</w:t>
      </w:r>
      <w:r>
        <w:rPr>
          <w:rFonts w:ascii="Times New Roman" w:hAnsi="Times New Roman" w:cs="Times New Roman"/>
          <w:b/>
          <w:sz w:val="28"/>
          <w:szCs w:val="28"/>
        </w:rPr>
        <w:t>у</w:t>
      </w:r>
    </w:p>
    <w:p w14:paraId="2C2F214C" w14:textId="77777777" w:rsidR="00D0237C" w:rsidRPr="00D0237C" w:rsidRDefault="00D0237C" w:rsidP="00D0237C">
      <w:pPr>
        <w:spacing w:after="0"/>
        <w:ind w:left="708" w:firstLine="424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ТОО</w:t>
      </w:r>
      <w:r w:rsidRPr="00D023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KAZPROM</w:t>
      </w:r>
      <w:r w:rsidRPr="00D023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ENGINEERING</w:t>
      </w:r>
    </w:p>
    <w:p w14:paraId="271D20D3" w14:textId="77777777" w:rsidR="00D0237C" w:rsidRPr="004B3A1C" w:rsidRDefault="00D0237C" w:rsidP="00D0237C">
      <w:pPr>
        <w:spacing w:after="0"/>
        <w:ind w:left="4956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Латухину</w:t>
      </w:r>
      <w:proofErr w:type="spellEnd"/>
      <w:r w:rsidRPr="00D023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D0237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D0237C">
        <w:rPr>
          <w:rFonts w:ascii="Times New Roman" w:hAnsi="Times New Roman" w:cs="Times New Roman"/>
          <w:b/>
          <w:sz w:val="28"/>
          <w:szCs w:val="28"/>
        </w:rPr>
        <w:t xml:space="preserve">.       </w:t>
      </w:r>
      <w:r w:rsidRPr="004B3A1C">
        <w:rPr>
          <w:rFonts w:ascii="Times New Roman" w:hAnsi="Times New Roman" w:cs="Times New Roman"/>
          <w:b/>
          <w:sz w:val="28"/>
          <w:szCs w:val="28"/>
        </w:rPr>
        <w:t>________________________</w:t>
      </w:r>
    </w:p>
    <w:p w14:paraId="23810BAE" w14:textId="77777777" w:rsidR="00D0237C" w:rsidRPr="004B3A1C" w:rsidRDefault="00D0237C" w:rsidP="00D0237C">
      <w:pPr>
        <w:spacing w:after="0"/>
        <w:ind w:left="567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9E190" w14:textId="77777777" w:rsidR="00D0237C" w:rsidRDefault="00D0237C" w:rsidP="00D0237C">
      <w:pPr>
        <w:spacing w:after="0"/>
        <w:ind w:left="4248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От_____________________</w:t>
      </w:r>
    </w:p>
    <w:p w14:paraId="183F1281" w14:textId="77777777" w:rsidR="00D0237C" w:rsidRPr="00F63E98" w:rsidRDefault="00D0237C" w:rsidP="00D0237C">
      <w:pPr>
        <w:spacing w:after="0"/>
        <w:ind w:left="424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B3A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________________________</w:t>
      </w:r>
    </w:p>
    <w:p w14:paraId="46B59363" w14:textId="77777777" w:rsidR="00D0237C" w:rsidRDefault="00D0237C" w:rsidP="00D0237C">
      <w:pPr>
        <w:jc w:val="right"/>
      </w:pPr>
    </w:p>
    <w:p w14:paraId="3EE42378" w14:textId="77777777" w:rsidR="00D0237C" w:rsidRDefault="00D0237C" w:rsidP="00D0237C">
      <w:pPr>
        <w:jc w:val="right"/>
      </w:pPr>
    </w:p>
    <w:p w14:paraId="513178A7" w14:textId="77777777" w:rsidR="00D0237C" w:rsidRDefault="00D0237C" w:rsidP="00D0237C">
      <w:pPr>
        <w:jc w:val="right"/>
      </w:pPr>
    </w:p>
    <w:p w14:paraId="71EE7223" w14:textId="77777777" w:rsidR="00D0237C" w:rsidRDefault="00D0237C" w:rsidP="00D0237C"/>
    <w:p w14:paraId="639D8FE4" w14:textId="77777777" w:rsidR="00D0237C" w:rsidRDefault="00D0237C" w:rsidP="00D0237C"/>
    <w:p w14:paraId="2EA5FC50" w14:textId="77777777" w:rsidR="00D0237C" w:rsidRPr="00D233FA" w:rsidRDefault="00D0237C" w:rsidP="00D023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3FA">
        <w:rPr>
          <w:rFonts w:ascii="Times New Roman" w:hAnsi="Times New Roman" w:cs="Times New Roman"/>
          <w:b/>
          <w:sz w:val="28"/>
          <w:szCs w:val="28"/>
        </w:rPr>
        <w:t>Служебная записка</w:t>
      </w:r>
    </w:p>
    <w:p w14:paraId="30CD64C7" w14:textId="77777777" w:rsidR="00D0237C" w:rsidRDefault="00D0237C" w:rsidP="00D0237C">
      <w:pPr>
        <w:rPr>
          <w:rFonts w:ascii="Times New Roman" w:hAnsi="Times New Roman" w:cs="Times New Roman"/>
          <w:sz w:val="28"/>
          <w:szCs w:val="28"/>
        </w:rPr>
      </w:pPr>
      <w:r w:rsidRPr="00D233FA">
        <w:rPr>
          <w:rFonts w:ascii="Times New Roman" w:hAnsi="Times New Roman" w:cs="Times New Roman"/>
          <w:sz w:val="28"/>
          <w:szCs w:val="28"/>
        </w:rPr>
        <w:t>Прошу Вас компенсировать затраты (50%) на приобретение абонемента (указать период действия абонемента)</w:t>
      </w:r>
      <w:r>
        <w:rPr>
          <w:rFonts w:ascii="Times New Roman" w:hAnsi="Times New Roman" w:cs="Times New Roman"/>
          <w:sz w:val="28"/>
          <w:szCs w:val="28"/>
        </w:rPr>
        <w:t xml:space="preserve"> в фитнес –клуб «название»» удержать</w:t>
      </w:r>
      <w:r w:rsidRPr="00D23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D233FA">
        <w:rPr>
          <w:rFonts w:ascii="Times New Roman" w:hAnsi="Times New Roman" w:cs="Times New Roman"/>
          <w:sz w:val="28"/>
          <w:szCs w:val="28"/>
        </w:rPr>
        <w:t>косвенного дохода за (указать месяц)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9FE65B" w14:textId="77777777" w:rsidR="00D0237C" w:rsidRPr="006E5784" w:rsidRDefault="00D0237C" w:rsidP="00D0237C">
      <w:pPr>
        <w:rPr>
          <w:rFonts w:ascii="Times New Roman" w:hAnsi="Times New Roman" w:cs="Times New Roman"/>
          <w:sz w:val="28"/>
          <w:szCs w:val="28"/>
        </w:rPr>
      </w:pPr>
    </w:p>
    <w:p w14:paraId="5B551683" w14:textId="77777777" w:rsidR="00D0237C" w:rsidRPr="006E5784" w:rsidRDefault="00D0237C" w:rsidP="00D0237C">
      <w:pPr>
        <w:rPr>
          <w:rFonts w:ascii="Times New Roman" w:hAnsi="Times New Roman" w:cs="Times New Roman"/>
          <w:sz w:val="28"/>
          <w:szCs w:val="28"/>
        </w:rPr>
      </w:pPr>
    </w:p>
    <w:p w14:paraId="6A4D772E" w14:textId="77777777" w:rsidR="00D0237C" w:rsidRPr="006E5784" w:rsidRDefault="00D0237C" w:rsidP="00D0237C">
      <w:pPr>
        <w:rPr>
          <w:rFonts w:ascii="Times New Roman" w:hAnsi="Times New Roman" w:cs="Times New Roman"/>
          <w:sz w:val="28"/>
          <w:szCs w:val="28"/>
        </w:rPr>
      </w:pPr>
    </w:p>
    <w:p w14:paraId="38E20683" w14:textId="77777777" w:rsidR="00D0237C" w:rsidRPr="006E5784" w:rsidRDefault="00D0237C" w:rsidP="00D0237C">
      <w:pPr>
        <w:rPr>
          <w:rFonts w:ascii="Times New Roman" w:hAnsi="Times New Roman" w:cs="Times New Roman"/>
          <w:sz w:val="28"/>
          <w:szCs w:val="28"/>
        </w:rPr>
      </w:pPr>
    </w:p>
    <w:p w14:paraId="5220B185" w14:textId="77777777" w:rsidR="00D0237C" w:rsidRPr="006E5784" w:rsidRDefault="00D0237C" w:rsidP="00D0237C">
      <w:pPr>
        <w:rPr>
          <w:rFonts w:ascii="Times New Roman" w:hAnsi="Times New Roman" w:cs="Times New Roman"/>
          <w:sz w:val="28"/>
          <w:szCs w:val="28"/>
        </w:rPr>
      </w:pPr>
    </w:p>
    <w:p w14:paraId="4B4724AA" w14:textId="77777777" w:rsidR="00D0237C" w:rsidRPr="006E5784" w:rsidRDefault="00D0237C" w:rsidP="00D0237C">
      <w:pPr>
        <w:rPr>
          <w:rFonts w:ascii="Times New Roman" w:hAnsi="Times New Roman" w:cs="Times New Roman"/>
          <w:sz w:val="28"/>
          <w:szCs w:val="28"/>
        </w:rPr>
      </w:pPr>
    </w:p>
    <w:p w14:paraId="03567670" w14:textId="77777777" w:rsidR="00D0237C" w:rsidRPr="006E5784" w:rsidRDefault="00D0237C" w:rsidP="00D0237C">
      <w:pPr>
        <w:rPr>
          <w:rFonts w:ascii="Times New Roman" w:hAnsi="Times New Roman" w:cs="Times New Roman"/>
          <w:sz w:val="28"/>
          <w:szCs w:val="28"/>
        </w:rPr>
      </w:pPr>
    </w:p>
    <w:p w14:paraId="51C4BF5A" w14:textId="77777777" w:rsidR="00D0237C" w:rsidRDefault="00D0237C" w:rsidP="00D0237C">
      <w:pPr>
        <w:rPr>
          <w:rFonts w:ascii="Times New Roman" w:hAnsi="Times New Roman" w:cs="Times New Roman"/>
          <w:sz w:val="28"/>
          <w:szCs w:val="28"/>
        </w:rPr>
      </w:pPr>
    </w:p>
    <w:p w14:paraId="03EDD1BD" w14:textId="77777777" w:rsidR="00D0237C" w:rsidRPr="006E5784" w:rsidRDefault="00D0237C" w:rsidP="00D02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подпись_________________</w:t>
      </w:r>
    </w:p>
    <w:p w14:paraId="5282F180" w14:textId="77777777" w:rsidR="00D0237C" w:rsidRDefault="00D0237C" w:rsidP="00D0237C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D0237C" w:rsidSect="00687135">
      <w:headerReference w:type="default" r:id="rId8"/>
      <w:footerReference w:type="default" r:id="rId9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72732" w16cid:durableId="1E6E3409"/>
  <w16cid:commentId w16cid:paraId="56B77703" w16cid:durableId="1E6E33EB"/>
  <w16cid:commentId w16cid:paraId="575DA3BA" w16cid:durableId="1E6E343E"/>
  <w16cid:commentId w16cid:paraId="3E5EF727" w16cid:durableId="1E6E33B9"/>
  <w16cid:commentId w16cid:paraId="5C3C722D" w16cid:durableId="1E6E345A"/>
  <w16cid:commentId w16cid:paraId="15F50E7A" w16cid:durableId="1E6E34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0FE34" w14:textId="77777777" w:rsidR="007700DF" w:rsidRDefault="007700DF" w:rsidP="00AD3111">
      <w:pPr>
        <w:spacing w:after="0" w:line="240" w:lineRule="auto"/>
      </w:pPr>
      <w:r>
        <w:separator/>
      </w:r>
    </w:p>
  </w:endnote>
  <w:endnote w:type="continuationSeparator" w:id="0">
    <w:p w14:paraId="41D63727" w14:textId="77777777" w:rsidR="007700DF" w:rsidRDefault="007700DF" w:rsidP="00AD3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75922" w14:textId="2445410B" w:rsidR="00AD3111" w:rsidRPr="00AD3111" w:rsidRDefault="00AD3111" w:rsidP="00AD3111">
    <w:pPr>
      <w:pStyle w:val="af"/>
      <w:jc w:val="right"/>
      <w:rPr>
        <w:rFonts w:ascii="Times New Roman" w:hAnsi="Times New Roman" w:cs="Times New Roman"/>
      </w:rPr>
    </w:pPr>
    <w:r w:rsidRPr="00AD3111">
      <w:rPr>
        <w:rFonts w:ascii="Times New Roman" w:hAnsi="Times New Roman" w:cs="Times New Roman"/>
        <w:sz w:val="20"/>
      </w:rPr>
      <w:t>Запрещается несанкционированное копирование документа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333AC" w14:textId="77777777" w:rsidR="007700DF" w:rsidRDefault="007700DF" w:rsidP="00AD3111">
      <w:pPr>
        <w:spacing w:after="0" w:line="240" w:lineRule="auto"/>
      </w:pPr>
      <w:r>
        <w:separator/>
      </w:r>
    </w:p>
  </w:footnote>
  <w:footnote w:type="continuationSeparator" w:id="0">
    <w:p w14:paraId="7A4F3C25" w14:textId="77777777" w:rsidR="007700DF" w:rsidRDefault="007700DF" w:rsidP="00AD3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Y="2"/>
      <w:tblW w:w="966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948"/>
      <w:gridCol w:w="4201"/>
      <w:gridCol w:w="1517"/>
    </w:tblGrid>
    <w:tr w:rsidR="00AD3111" w:rsidRPr="002D08A8" w14:paraId="10F6F625" w14:textId="77777777" w:rsidTr="00E05C96">
      <w:trPr>
        <w:trHeight w:val="903"/>
      </w:trPr>
      <w:tc>
        <w:tcPr>
          <w:tcW w:w="3948" w:type="dxa"/>
          <w:vMerge w:val="restart"/>
          <w:tcBorders>
            <w:bottom w:val="single" w:sz="4" w:space="0" w:color="auto"/>
          </w:tcBorders>
          <w:vAlign w:val="center"/>
        </w:tcPr>
        <w:p w14:paraId="5D495664" w14:textId="77777777" w:rsidR="00AD3111" w:rsidRPr="002D08A8" w:rsidRDefault="00AD3111" w:rsidP="00AD3111">
          <w:pPr>
            <w:jc w:val="center"/>
            <w:rPr>
              <w:rFonts w:ascii="Times New Roman" w:hAnsi="Times New Roman" w:cs="Times New Roman"/>
            </w:rPr>
          </w:pPr>
          <w:r w:rsidRPr="002D08A8">
            <w:rPr>
              <w:rFonts w:ascii="Times New Roman" w:hAnsi="Times New Roman" w:cs="Times New Roman"/>
              <w:b/>
              <w:sz w:val="28"/>
              <w:szCs w:val="28"/>
            </w:rPr>
            <w:t>ТОО «</w:t>
          </w:r>
          <w:r w:rsidRPr="002D08A8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KAZPROM</w:t>
          </w:r>
          <w:r w:rsidRPr="002D08A8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2D08A8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ENGINEERING</w:t>
          </w:r>
          <w:r w:rsidRPr="002D08A8"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</w:tc>
      <w:tc>
        <w:tcPr>
          <w:tcW w:w="4201" w:type="dxa"/>
          <w:vMerge w:val="restart"/>
          <w:tcBorders>
            <w:bottom w:val="single" w:sz="4" w:space="0" w:color="auto"/>
          </w:tcBorders>
        </w:tcPr>
        <w:p w14:paraId="61840FF8" w14:textId="77777777" w:rsidR="00AD3111" w:rsidRDefault="00AD3111" w:rsidP="00AD3111">
          <w:pPr>
            <w:pStyle w:val="ab"/>
            <w:tabs>
              <w:tab w:val="left" w:pos="7440"/>
            </w:tabs>
            <w:jc w:val="center"/>
            <w:rPr>
              <w:sz w:val="28"/>
              <w:szCs w:val="28"/>
            </w:rPr>
          </w:pPr>
        </w:p>
        <w:p w14:paraId="22658E8A" w14:textId="77777777" w:rsidR="00AD3111" w:rsidRPr="002D08A8" w:rsidRDefault="00AD3111" w:rsidP="00AD3111">
          <w:pPr>
            <w:pStyle w:val="ab"/>
            <w:tabs>
              <w:tab w:val="left" w:pos="7440"/>
            </w:tabs>
            <w:jc w:val="center"/>
            <w:rPr>
              <w:sz w:val="28"/>
              <w:szCs w:val="28"/>
            </w:rPr>
          </w:pPr>
          <w:r w:rsidRPr="002D08A8">
            <w:rPr>
              <w:sz w:val="28"/>
              <w:szCs w:val="28"/>
            </w:rPr>
            <w:t xml:space="preserve">ПОЛОЖЕНИЕ О </w:t>
          </w:r>
          <w:r w:rsidRPr="00AD3111">
            <w:rPr>
              <w:sz w:val="28"/>
              <w:szCs w:val="28"/>
            </w:rPr>
            <w:t>КОРПОРАТИВНЫХ ЛЬГОТАХ</w:t>
          </w:r>
        </w:p>
      </w:tc>
      <w:tc>
        <w:tcPr>
          <w:tcW w:w="1516" w:type="dxa"/>
          <w:tcBorders>
            <w:bottom w:val="single" w:sz="4" w:space="0" w:color="auto"/>
          </w:tcBorders>
        </w:tcPr>
        <w:p w14:paraId="2D19F7C3" w14:textId="77777777" w:rsidR="00AD3111" w:rsidRPr="002D08A8" w:rsidRDefault="00AD3111" w:rsidP="00AD3111">
          <w:pPr>
            <w:pStyle w:val="ab"/>
            <w:jc w:val="center"/>
            <w:rPr>
              <w:sz w:val="28"/>
              <w:szCs w:val="28"/>
            </w:rPr>
          </w:pPr>
        </w:p>
        <w:p w14:paraId="5842AD15" w14:textId="1F746666" w:rsidR="00AD3111" w:rsidRPr="002D08A8" w:rsidRDefault="00AD3111" w:rsidP="00AD3111">
          <w:pPr>
            <w:pStyle w:val="ab"/>
            <w:tabs>
              <w:tab w:val="left" w:pos="7440"/>
            </w:tabs>
            <w:jc w:val="center"/>
            <w:rPr>
              <w:sz w:val="28"/>
              <w:szCs w:val="28"/>
            </w:rPr>
          </w:pPr>
          <w:r w:rsidRPr="002D08A8">
            <w:rPr>
              <w:sz w:val="28"/>
              <w:szCs w:val="28"/>
            </w:rPr>
            <w:t xml:space="preserve">Лист </w:t>
          </w:r>
          <w:r w:rsidRPr="002D08A8">
            <w:rPr>
              <w:rStyle w:val="ad"/>
              <w:sz w:val="28"/>
              <w:szCs w:val="28"/>
            </w:rPr>
            <w:fldChar w:fldCharType="begin"/>
          </w:r>
          <w:r w:rsidRPr="002D08A8">
            <w:rPr>
              <w:rStyle w:val="ad"/>
              <w:sz w:val="28"/>
              <w:szCs w:val="28"/>
            </w:rPr>
            <w:instrText xml:space="preserve"> PAGE </w:instrText>
          </w:r>
          <w:r w:rsidRPr="002D08A8">
            <w:rPr>
              <w:rStyle w:val="ad"/>
              <w:sz w:val="28"/>
              <w:szCs w:val="28"/>
            </w:rPr>
            <w:fldChar w:fldCharType="separate"/>
          </w:r>
          <w:r w:rsidR="00046BBE">
            <w:rPr>
              <w:rStyle w:val="ad"/>
              <w:noProof/>
              <w:sz w:val="28"/>
              <w:szCs w:val="28"/>
            </w:rPr>
            <w:t>8</w:t>
          </w:r>
          <w:r w:rsidRPr="002D08A8">
            <w:rPr>
              <w:rStyle w:val="ad"/>
              <w:sz w:val="28"/>
              <w:szCs w:val="28"/>
            </w:rPr>
            <w:fldChar w:fldCharType="end"/>
          </w:r>
          <w:r w:rsidRPr="002D08A8">
            <w:rPr>
              <w:sz w:val="28"/>
              <w:szCs w:val="28"/>
            </w:rPr>
            <w:t xml:space="preserve"> из </w:t>
          </w:r>
          <w:r>
            <w:rPr>
              <w:sz w:val="28"/>
              <w:szCs w:val="28"/>
            </w:rPr>
            <w:t>7</w:t>
          </w:r>
        </w:p>
      </w:tc>
    </w:tr>
    <w:tr w:rsidR="00AD3111" w:rsidRPr="002D08A8" w14:paraId="16C356AA" w14:textId="77777777" w:rsidTr="00E05C96">
      <w:trPr>
        <w:trHeight w:val="187"/>
      </w:trPr>
      <w:tc>
        <w:tcPr>
          <w:tcW w:w="3948" w:type="dxa"/>
          <w:vMerge/>
        </w:tcPr>
        <w:p w14:paraId="6D4D920D" w14:textId="77777777" w:rsidR="00AD3111" w:rsidRPr="002D08A8" w:rsidRDefault="00AD3111" w:rsidP="00AD3111">
          <w:pPr>
            <w:pStyle w:val="ab"/>
            <w:tabs>
              <w:tab w:val="left" w:pos="7440"/>
            </w:tabs>
          </w:pPr>
        </w:p>
      </w:tc>
      <w:tc>
        <w:tcPr>
          <w:tcW w:w="4201" w:type="dxa"/>
          <w:vMerge/>
        </w:tcPr>
        <w:p w14:paraId="53E8E7CB" w14:textId="77777777" w:rsidR="00AD3111" w:rsidRPr="002D08A8" w:rsidRDefault="00AD3111" w:rsidP="00AD3111">
          <w:pPr>
            <w:rPr>
              <w:rFonts w:ascii="Times New Roman" w:hAnsi="Times New Roman" w:cs="Times New Roman"/>
              <w:sz w:val="28"/>
              <w:szCs w:val="28"/>
            </w:rPr>
          </w:pPr>
        </w:p>
      </w:tc>
      <w:tc>
        <w:tcPr>
          <w:tcW w:w="1516" w:type="dxa"/>
        </w:tcPr>
        <w:p w14:paraId="29114651" w14:textId="0225CB85" w:rsidR="00AD3111" w:rsidRPr="002D08A8" w:rsidRDefault="00AD3111" w:rsidP="00AD3111">
          <w:pPr>
            <w:pStyle w:val="ab"/>
            <w:jc w:val="center"/>
            <w:rPr>
              <w:sz w:val="28"/>
              <w:szCs w:val="28"/>
            </w:rPr>
          </w:pPr>
          <w:r w:rsidRPr="002D08A8">
            <w:rPr>
              <w:sz w:val="28"/>
              <w:szCs w:val="28"/>
            </w:rPr>
            <w:t xml:space="preserve">Редакция </w:t>
          </w:r>
          <w:r>
            <w:rPr>
              <w:sz w:val="28"/>
              <w:szCs w:val="28"/>
            </w:rPr>
            <w:t>2</w:t>
          </w:r>
        </w:p>
      </w:tc>
    </w:tr>
    <w:tr w:rsidR="00AD3111" w:rsidRPr="002D08A8" w14:paraId="618D3955" w14:textId="77777777" w:rsidTr="00E05C96">
      <w:trPr>
        <w:trHeight w:val="273"/>
      </w:trPr>
      <w:tc>
        <w:tcPr>
          <w:tcW w:w="9666" w:type="dxa"/>
          <w:gridSpan w:val="3"/>
        </w:tcPr>
        <w:p w14:paraId="5EE064F0" w14:textId="77777777" w:rsidR="00AD3111" w:rsidRPr="002D08A8" w:rsidRDefault="00AD3111" w:rsidP="00AD3111">
          <w:pPr>
            <w:pStyle w:val="ab"/>
            <w:tabs>
              <w:tab w:val="left" w:pos="7440"/>
            </w:tabs>
            <w:rPr>
              <w:sz w:val="28"/>
              <w:szCs w:val="28"/>
            </w:rPr>
          </w:pPr>
          <w:r w:rsidRPr="002D08A8">
            <w:rPr>
              <w:sz w:val="28"/>
              <w:szCs w:val="28"/>
            </w:rPr>
            <w:t xml:space="preserve">Вводится в действие «01» </w:t>
          </w:r>
          <w:r>
            <w:rPr>
              <w:sz w:val="28"/>
              <w:szCs w:val="28"/>
            </w:rPr>
            <w:t>августа</w:t>
          </w:r>
          <w:r w:rsidRPr="002D08A8">
            <w:rPr>
              <w:sz w:val="28"/>
              <w:szCs w:val="28"/>
            </w:rPr>
            <w:t xml:space="preserve"> 20</w:t>
          </w:r>
          <w:r>
            <w:rPr>
              <w:sz w:val="28"/>
              <w:szCs w:val="28"/>
            </w:rPr>
            <w:t>21</w:t>
          </w:r>
          <w:r w:rsidRPr="002D08A8">
            <w:rPr>
              <w:sz w:val="28"/>
              <w:szCs w:val="28"/>
            </w:rPr>
            <w:t xml:space="preserve"> г.  </w:t>
          </w:r>
        </w:p>
      </w:tc>
    </w:tr>
  </w:tbl>
  <w:p w14:paraId="53856085" w14:textId="77777777" w:rsidR="00AD3111" w:rsidRDefault="00AD311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698B"/>
    <w:multiLevelType w:val="hybridMultilevel"/>
    <w:tmpl w:val="98349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11578"/>
    <w:multiLevelType w:val="hybridMultilevel"/>
    <w:tmpl w:val="F816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04A9B"/>
    <w:multiLevelType w:val="multilevel"/>
    <w:tmpl w:val="AF52535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6139227C"/>
    <w:multiLevelType w:val="hybridMultilevel"/>
    <w:tmpl w:val="15F808F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55208"/>
    <w:multiLevelType w:val="multilevel"/>
    <w:tmpl w:val="A59E31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E8A575C"/>
    <w:multiLevelType w:val="hybridMultilevel"/>
    <w:tmpl w:val="FF864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1D"/>
    <w:rsid w:val="00035B3B"/>
    <w:rsid w:val="0004519E"/>
    <w:rsid w:val="000461F9"/>
    <w:rsid w:val="00046BBE"/>
    <w:rsid w:val="000666CE"/>
    <w:rsid w:val="000B458A"/>
    <w:rsid w:val="00116DA9"/>
    <w:rsid w:val="00130B97"/>
    <w:rsid w:val="00160038"/>
    <w:rsid w:val="0019118E"/>
    <w:rsid w:val="00191856"/>
    <w:rsid w:val="00260549"/>
    <w:rsid w:val="00261454"/>
    <w:rsid w:val="002927E3"/>
    <w:rsid w:val="002D08A8"/>
    <w:rsid w:val="002F6B66"/>
    <w:rsid w:val="003864F4"/>
    <w:rsid w:val="003900E3"/>
    <w:rsid w:val="00407C32"/>
    <w:rsid w:val="00423143"/>
    <w:rsid w:val="0042730C"/>
    <w:rsid w:val="004308F0"/>
    <w:rsid w:val="004E4571"/>
    <w:rsid w:val="0050045F"/>
    <w:rsid w:val="00504C77"/>
    <w:rsid w:val="00560CC3"/>
    <w:rsid w:val="00561634"/>
    <w:rsid w:val="005A2AFC"/>
    <w:rsid w:val="005E1000"/>
    <w:rsid w:val="006027FC"/>
    <w:rsid w:val="0060794F"/>
    <w:rsid w:val="00642E1B"/>
    <w:rsid w:val="00687135"/>
    <w:rsid w:val="006C2C11"/>
    <w:rsid w:val="006D07F5"/>
    <w:rsid w:val="006E5B58"/>
    <w:rsid w:val="00714282"/>
    <w:rsid w:val="00732AFE"/>
    <w:rsid w:val="00752C3F"/>
    <w:rsid w:val="007700DF"/>
    <w:rsid w:val="007A32DD"/>
    <w:rsid w:val="007C63DB"/>
    <w:rsid w:val="007D6C46"/>
    <w:rsid w:val="00802BB8"/>
    <w:rsid w:val="008566DA"/>
    <w:rsid w:val="00864A44"/>
    <w:rsid w:val="008C7D3A"/>
    <w:rsid w:val="008E5EAE"/>
    <w:rsid w:val="008E69BA"/>
    <w:rsid w:val="00906CA5"/>
    <w:rsid w:val="009073D2"/>
    <w:rsid w:val="009A3B77"/>
    <w:rsid w:val="00A02D33"/>
    <w:rsid w:val="00A242F4"/>
    <w:rsid w:val="00AA49BB"/>
    <w:rsid w:val="00AD2C60"/>
    <w:rsid w:val="00AD3111"/>
    <w:rsid w:val="00AE2795"/>
    <w:rsid w:val="00B00E92"/>
    <w:rsid w:val="00B66FE1"/>
    <w:rsid w:val="00CD5FFC"/>
    <w:rsid w:val="00D0237C"/>
    <w:rsid w:val="00D266CA"/>
    <w:rsid w:val="00D6165F"/>
    <w:rsid w:val="00D961A0"/>
    <w:rsid w:val="00E03CF8"/>
    <w:rsid w:val="00E65A33"/>
    <w:rsid w:val="00F00E1D"/>
    <w:rsid w:val="00F45AC5"/>
    <w:rsid w:val="00F70769"/>
    <w:rsid w:val="00FF1B5E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27DD"/>
  <w15:docId w15:val="{A942BD9D-BE95-EF41-82D7-459BF979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D08A8"/>
    <w:pPr>
      <w:keepNext/>
      <w:tabs>
        <w:tab w:val="left" w:pos="408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D08A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2D08A8"/>
    <w:pPr>
      <w:keepNext/>
      <w:tabs>
        <w:tab w:val="left" w:pos="4440"/>
      </w:tabs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B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4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242F4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6145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6145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6145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6145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61454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2D08A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D08A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2D08A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header"/>
    <w:basedOn w:val="a"/>
    <w:link w:val="ac"/>
    <w:rsid w:val="002D08A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rsid w:val="002D08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age number"/>
    <w:basedOn w:val="a0"/>
    <w:rsid w:val="002D08A8"/>
  </w:style>
  <w:style w:type="paragraph" w:styleId="ae">
    <w:name w:val="No Spacing"/>
    <w:uiPriority w:val="1"/>
    <w:qFormat/>
    <w:rsid w:val="00AD2C60"/>
    <w:pPr>
      <w:spacing w:after="0" w:line="240" w:lineRule="auto"/>
    </w:pPr>
  </w:style>
  <w:style w:type="paragraph" w:styleId="af">
    <w:name w:val="footer"/>
    <w:basedOn w:val="a"/>
    <w:link w:val="af0"/>
    <w:uiPriority w:val="99"/>
    <w:unhideWhenUsed/>
    <w:rsid w:val="00AD3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D3111"/>
  </w:style>
  <w:style w:type="paragraph" w:styleId="21">
    <w:name w:val="Body Text 2"/>
    <w:basedOn w:val="a"/>
    <w:link w:val="22"/>
    <w:rsid w:val="002927E3"/>
    <w:pPr>
      <w:tabs>
        <w:tab w:val="left" w:pos="180"/>
      </w:tabs>
      <w:spacing w:after="0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2927E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CB9E4-C6D9-4952-8E18-41F8D4B2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Кожан</dc:creator>
  <cp:lastModifiedBy>Кристина Зейнешева</cp:lastModifiedBy>
  <cp:revision>8</cp:revision>
  <cp:lastPrinted>2021-08-24T10:09:00Z</cp:lastPrinted>
  <dcterms:created xsi:type="dcterms:W3CDTF">2021-08-11T17:01:00Z</dcterms:created>
  <dcterms:modified xsi:type="dcterms:W3CDTF">2021-08-24T10:09:00Z</dcterms:modified>
</cp:coreProperties>
</file>