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64EBF" w14:textId="26DD2801" w:rsidR="00F652C8" w:rsidRDefault="00805868">
      <w:pPr>
        <w:pStyle w:val="BodyText"/>
        <w:spacing w:before="82"/>
        <w:ind w:left="110"/>
      </w:pPr>
      <w:r>
        <w:rPr>
          <w:color w:val="004990"/>
        </w:rPr>
        <w:t xml:space="preserve">Table X: Risk analysis for </w:t>
      </w:r>
    </w:p>
    <w:p w14:paraId="7977DFB5" w14:textId="77777777" w:rsidR="00F652C8" w:rsidRDefault="00F652C8">
      <w:pPr>
        <w:pStyle w:val="BodyText"/>
        <w:spacing w:before="4"/>
        <w:rPr>
          <w:sz w:val="9"/>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6"/>
        <w:gridCol w:w="851"/>
        <w:gridCol w:w="1306"/>
        <w:gridCol w:w="1084"/>
        <w:gridCol w:w="3946"/>
        <w:gridCol w:w="742"/>
        <w:gridCol w:w="2941"/>
        <w:gridCol w:w="1490"/>
        <w:gridCol w:w="1370"/>
      </w:tblGrid>
      <w:tr w:rsidR="00F652C8" w14:paraId="47DC2450" w14:textId="77777777">
        <w:trPr>
          <w:trHeight w:val="1123"/>
        </w:trPr>
        <w:tc>
          <w:tcPr>
            <w:tcW w:w="1396" w:type="dxa"/>
            <w:tcBorders>
              <w:top w:val="nil"/>
              <w:left w:val="nil"/>
              <w:right w:val="nil"/>
            </w:tcBorders>
            <w:shd w:val="clear" w:color="auto" w:fill="004990"/>
          </w:tcPr>
          <w:p w14:paraId="06CE195F" w14:textId="77777777" w:rsidR="00F652C8" w:rsidRDefault="00CB43BB">
            <w:pPr>
              <w:pStyle w:val="TableParagraph"/>
              <w:spacing w:before="24"/>
              <w:ind w:left="33"/>
              <w:rPr>
                <w:b/>
                <w:sz w:val="20"/>
              </w:rPr>
            </w:pPr>
            <w:r>
              <w:rPr>
                <w:b/>
                <w:color w:val="FFFFFF"/>
                <w:sz w:val="20"/>
              </w:rPr>
              <w:t>Hazards</w:t>
            </w:r>
          </w:p>
        </w:tc>
        <w:tc>
          <w:tcPr>
            <w:tcW w:w="851" w:type="dxa"/>
            <w:tcBorders>
              <w:top w:val="nil"/>
              <w:left w:val="nil"/>
              <w:right w:val="nil"/>
            </w:tcBorders>
            <w:shd w:val="clear" w:color="auto" w:fill="004990"/>
          </w:tcPr>
          <w:p w14:paraId="2BAFF34E" w14:textId="77777777" w:rsidR="00F652C8" w:rsidRDefault="00CB43BB">
            <w:pPr>
              <w:pStyle w:val="TableParagraph"/>
              <w:spacing w:before="32" w:line="230" w:lineRule="auto"/>
              <w:ind w:left="33" w:right="123"/>
              <w:rPr>
                <w:b/>
                <w:sz w:val="20"/>
              </w:rPr>
            </w:pPr>
            <w:r>
              <w:rPr>
                <w:b/>
                <w:color w:val="FFFFFF"/>
                <w:spacing w:val="-8"/>
                <w:sz w:val="20"/>
              </w:rPr>
              <w:t xml:space="preserve">Is </w:t>
            </w:r>
            <w:r>
              <w:rPr>
                <w:b/>
                <w:color w:val="FFFFFF"/>
                <w:spacing w:val="-10"/>
                <w:sz w:val="20"/>
              </w:rPr>
              <w:t xml:space="preserve">the </w:t>
            </w:r>
            <w:r>
              <w:rPr>
                <w:b/>
                <w:color w:val="FFFFFF"/>
                <w:spacing w:val="-14"/>
                <w:sz w:val="20"/>
              </w:rPr>
              <w:t xml:space="preserve">hazard </w:t>
            </w:r>
            <w:r>
              <w:rPr>
                <w:b/>
                <w:color w:val="FFFFFF"/>
                <w:spacing w:val="-16"/>
                <w:w w:val="95"/>
                <w:sz w:val="20"/>
              </w:rPr>
              <w:t xml:space="preserve">present? </w:t>
            </w:r>
            <w:r>
              <w:rPr>
                <w:b/>
                <w:color w:val="FFFFFF"/>
                <w:spacing w:val="-15"/>
                <w:sz w:val="20"/>
              </w:rPr>
              <w:t>Y/N</w:t>
            </w:r>
          </w:p>
        </w:tc>
        <w:tc>
          <w:tcPr>
            <w:tcW w:w="1306" w:type="dxa"/>
            <w:tcBorders>
              <w:top w:val="nil"/>
              <w:left w:val="nil"/>
              <w:right w:val="nil"/>
            </w:tcBorders>
            <w:shd w:val="clear" w:color="auto" w:fill="004990"/>
          </w:tcPr>
          <w:p w14:paraId="1815CE1B" w14:textId="77777777" w:rsidR="00F652C8" w:rsidRDefault="00CB43BB">
            <w:pPr>
              <w:pStyle w:val="TableParagraph"/>
              <w:spacing w:before="32" w:line="230" w:lineRule="auto"/>
              <w:ind w:left="33"/>
              <w:rPr>
                <w:b/>
                <w:sz w:val="20"/>
              </w:rPr>
            </w:pPr>
            <w:r>
              <w:rPr>
                <w:b/>
                <w:color w:val="FFFFFF"/>
                <w:spacing w:val="-12"/>
                <w:sz w:val="20"/>
              </w:rPr>
              <w:t xml:space="preserve">What </w:t>
            </w:r>
            <w:r>
              <w:rPr>
                <w:b/>
                <w:color w:val="FFFFFF"/>
                <w:spacing w:val="-8"/>
                <w:sz w:val="20"/>
              </w:rPr>
              <w:t xml:space="preserve">is </w:t>
            </w:r>
            <w:r>
              <w:rPr>
                <w:b/>
                <w:color w:val="FFFFFF"/>
                <w:spacing w:val="-16"/>
                <w:sz w:val="20"/>
              </w:rPr>
              <w:t xml:space="preserve">the </w:t>
            </w:r>
            <w:r>
              <w:rPr>
                <w:b/>
                <w:color w:val="FFFFFF"/>
                <w:spacing w:val="-15"/>
                <w:sz w:val="20"/>
              </w:rPr>
              <w:t>risk?</w:t>
            </w:r>
          </w:p>
        </w:tc>
        <w:tc>
          <w:tcPr>
            <w:tcW w:w="1084" w:type="dxa"/>
            <w:tcBorders>
              <w:top w:val="nil"/>
              <w:left w:val="nil"/>
              <w:right w:val="nil"/>
            </w:tcBorders>
            <w:shd w:val="clear" w:color="auto" w:fill="004990"/>
          </w:tcPr>
          <w:p w14:paraId="1790A253" w14:textId="77777777" w:rsidR="00F652C8" w:rsidRDefault="00CB43BB">
            <w:pPr>
              <w:pStyle w:val="TableParagraph"/>
              <w:spacing w:before="24"/>
              <w:ind w:left="34"/>
              <w:rPr>
                <w:b/>
                <w:sz w:val="20"/>
              </w:rPr>
            </w:pPr>
            <w:r>
              <w:rPr>
                <w:b/>
                <w:color w:val="FFFFFF"/>
                <w:sz w:val="20"/>
              </w:rPr>
              <w:t>Risk rating</w:t>
            </w:r>
          </w:p>
          <w:p w14:paraId="22B00CB1" w14:textId="77777777" w:rsidR="00F652C8" w:rsidRDefault="00CB43BB">
            <w:pPr>
              <w:pStyle w:val="TableParagraph"/>
              <w:spacing w:before="8"/>
              <w:ind w:left="34"/>
              <w:rPr>
                <w:b/>
                <w:sz w:val="16"/>
              </w:rPr>
            </w:pPr>
            <w:r>
              <w:rPr>
                <w:b/>
                <w:color w:val="FFFFFF"/>
                <w:sz w:val="16"/>
              </w:rPr>
              <w:t>H = High</w:t>
            </w:r>
          </w:p>
          <w:p w14:paraId="56E3A12A" w14:textId="77777777" w:rsidR="00F652C8" w:rsidRDefault="00CB43BB">
            <w:pPr>
              <w:pStyle w:val="TableParagraph"/>
              <w:spacing w:before="16" w:line="261" w:lineRule="auto"/>
              <w:ind w:left="34" w:right="91"/>
              <w:rPr>
                <w:b/>
                <w:sz w:val="16"/>
              </w:rPr>
            </w:pPr>
            <w:r>
              <w:rPr>
                <w:b/>
                <w:color w:val="FFFFFF"/>
                <w:w w:val="105"/>
                <w:sz w:val="16"/>
              </w:rPr>
              <w:t xml:space="preserve">M = </w:t>
            </w:r>
            <w:r>
              <w:rPr>
                <w:b/>
                <w:color w:val="FFFFFF"/>
                <w:spacing w:val="-15"/>
                <w:w w:val="105"/>
                <w:sz w:val="16"/>
              </w:rPr>
              <w:t xml:space="preserve">Medium </w:t>
            </w:r>
            <w:r>
              <w:rPr>
                <w:b/>
                <w:color w:val="FFFFFF"/>
                <w:w w:val="105"/>
                <w:sz w:val="16"/>
              </w:rPr>
              <w:t xml:space="preserve">L = </w:t>
            </w:r>
            <w:r>
              <w:rPr>
                <w:b/>
                <w:color w:val="FFFFFF"/>
                <w:spacing w:val="-12"/>
                <w:w w:val="105"/>
                <w:sz w:val="16"/>
              </w:rPr>
              <w:t>Low</w:t>
            </w:r>
          </w:p>
        </w:tc>
        <w:tc>
          <w:tcPr>
            <w:tcW w:w="3946" w:type="dxa"/>
            <w:tcBorders>
              <w:top w:val="nil"/>
              <w:left w:val="nil"/>
              <w:right w:val="nil"/>
            </w:tcBorders>
            <w:shd w:val="clear" w:color="auto" w:fill="004990"/>
          </w:tcPr>
          <w:p w14:paraId="75AAB14E" w14:textId="77777777" w:rsidR="00F652C8" w:rsidRDefault="00CB43BB">
            <w:pPr>
              <w:pStyle w:val="TableParagraph"/>
              <w:spacing w:before="24"/>
              <w:ind w:left="34"/>
              <w:rPr>
                <w:b/>
                <w:sz w:val="20"/>
              </w:rPr>
            </w:pPr>
            <w:r>
              <w:rPr>
                <w:b/>
                <w:color w:val="FFFFFF"/>
                <w:sz w:val="20"/>
              </w:rPr>
              <w:t>Controls</w:t>
            </w:r>
          </w:p>
          <w:p w14:paraId="3060F081" w14:textId="77777777" w:rsidR="00F652C8" w:rsidRDefault="00F652C8">
            <w:pPr>
              <w:pStyle w:val="TableParagraph"/>
              <w:spacing w:before="2"/>
              <w:rPr>
                <w:b/>
                <w:sz w:val="17"/>
              </w:rPr>
            </w:pPr>
          </w:p>
          <w:p w14:paraId="11F73F63" w14:textId="77777777" w:rsidR="00F652C8" w:rsidRDefault="00CB43BB">
            <w:pPr>
              <w:pStyle w:val="TableParagraph"/>
              <w:spacing w:line="230" w:lineRule="auto"/>
              <w:ind w:left="34" w:right="213"/>
              <w:rPr>
                <w:b/>
                <w:sz w:val="20"/>
              </w:rPr>
            </w:pPr>
            <w:r>
              <w:rPr>
                <w:b/>
                <w:color w:val="FFFFFF"/>
                <w:sz w:val="20"/>
              </w:rPr>
              <w:t>(When all controls are in place risk will be reduced).</w:t>
            </w:r>
          </w:p>
        </w:tc>
        <w:tc>
          <w:tcPr>
            <w:tcW w:w="742" w:type="dxa"/>
            <w:tcBorders>
              <w:top w:val="nil"/>
              <w:left w:val="nil"/>
              <w:right w:val="nil"/>
            </w:tcBorders>
            <w:shd w:val="clear" w:color="auto" w:fill="004990"/>
          </w:tcPr>
          <w:p w14:paraId="5547671F" w14:textId="77777777" w:rsidR="00F652C8" w:rsidRDefault="00CB43BB">
            <w:pPr>
              <w:pStyle w:val="TableParagraph"/>
              <w:spacing w:before="32" w:line="230" w:lineRule="auto"/>
              <w:ind w:left="35"/>
              <w:rPr>
                <w:b/>
                <w:sz w:val="20"/>
              </w:rPr>
            </w:pPr>
            <w:r>
              <w:rPr>
                <w:b/>
                <w:color w:val="FFFFFF"/>
                <w:sz w:val="20"/>
              </w:rPr>
              <w:t xml:space="preserve">Is this </w:t>
            </w:r>
            <w:r>
              <w:rPr>
                <w:b/>
                <w:color w:val="FFFFFF"/>
                <w:w w:val="95"/>
                <w:sz w:val="20"/>
              </w:rPr>
              <w:t xml:space="preserve">control </w:t>
            </w:r>
            <w:r>
              <w:rPr>
                <w:b/>
                <w:color w:val="FFFFFF"/>
                <w:sz w:val="20"/>
              </w:rPr>
              <w:t>in place?</w:t>
            </w:r>
          </w:p>
        </w:tc>
        <w:tc>
          <w:tcPr>
            <w:tcW w:w="2941" w:type="dxa"/>
            <w:tcBorders>
              <w:top w:val="nil"/>
              <w:left w:val="nil"/>
              <w:right w:val="nil"/>
            </w:tcBorders>
            <w:shd w:val="clear" w:color="auto" w:fill="004990"/>
          </w:tcPr>
          <w:p w14:paraId="2F4BE5E8" w14:textId="77777777" w:rsidR="00F652C8" w:rsidRDefault="00CB43BB">
            <w:pPr>
              <w:pStyle w:val="TableParagraph"/>
              <w:spacing w:before="50" w:line="208" w:lineRule="auto"/>
              <w:ind w:left="64" w:right="98"/>
              <w:rPr>
                <w:b/>
                <w:sz w:val="18"/>
              </w:rPr>
            </w:pPr>
            <w:r>
              <w:rPr>
                <w:b/>
                <w:color w:val="FFFFFF"/>
                <w:spacing w:val="-8"/>
                <w:sz w:val="18"/>
              </w:rPr>
              <w:t xml:space="preserve">Action/to </w:t>
            </w:r>
            <w:r>
              <w:rPr>
                <w:b/>
                <w:color w:val="FFFFFF"/>
                <w:spacing w:val="-5"/>
                <w:sz w:val="18"/>
              </w:rPr>
              <w:t xml:space="preserve">do </w:t>
            </w:r>
            <w:r>
              <w:rPr>
                <w:b/>
                <w:color w:val="FFFFFF"/>
                <w:spacing w:val="-11"/>
                <w:sz w:val="18"/>
              </w:rPr>
              <w:t xml:space="preserve">list/outstanding </w:t>
            </w:r>
            <w:r>
              <w:rPr>
                <w:b/>
                <w:color w:val="FFFFFF"/>
                <w:spacing w:val="-10"/>
                <w:sz w:val="18"/>
              </w:rPr>
              <w:t>controls</w:t>
            </w:r>
          </w:p>
          <w:p w14:paraId="0DBFC05D" w14:textId="77777777" w:rsidR="00F652C8" w:rsidRDefault="00F652C8">
            <w:pPr>
              <w:pStyle w:val="TableParagraph"/>
              <w:spacing w:before="4"/>
              <w:rPr>
                <w:b/>
                <w:sz w:val="17"/>
              </w:rPr>
            </w:pPr>
          </w:p>
          <w:p w14:paraId="1043636A" w14:textId="77777777" w:rsidR="00F652C8" w:rsidRDefault="00CB43BB">
            <w:pPr>
              <w:pStyle w:val="TableParagraph"/>
              <w:spacing w:line="208" w:lineRule="auto"/>
              <w:ind w:left="64" w:right="14"/>
              <w:rPr>
                <w:b/>
                <w:sz w:val="18"/>
              </w:rPr>
            </w:pPr>
            <w:r>
              <w:rPr>
                <w:b/>
                <w:color w:val="FFFFFF"/>
                <w:spacing w:val="-4"/>
                <w:sz w:val="18"/>
              </w:rPr>
              <w:t xml:space="preserve">*Risk rating applies </w:t>
            </w:r>
            <w:r>
              <w:rPr>
                <w:b/>
                <w:color w:val="FFFFFF"/>
                <w:sz w:val="18"/>
              </w:rPr>
              <w:t xml:space="preserve">to </w:t>
            </w:r>
            <w:r>
              <w:rPr>
                <w:b/>
                <w:color w:val="FFFFFF"/>
                <w:spacing w:val="-4"/>
                <w:sz w:val="18"/>
              </w:rPr>
              <w:t xml:space="preserve">outstanding controls outlined </w:t>
            </w:r>
            <w:r>
              <w:rPr>
                <w:b/>
                <w:color w:val="FFFFFF"/>
                <w:sz w:val="18"/>
              </w:rPr>
              <w:t xml:space="preserve">in </w:t>
            </w:r>
            <w:r>
              <w:rPr>
                <w:b/>
                <w:color w:val="FFFFFF"/>
                <w:spacing w:val="-3"/>
                <w:sz w:val="18"/>
              </w:rPr>
              <w:t xml:space="preserve">this </w:t>
            </w:r>
            <w:r>
              <w:rPr>
                <w:b/>
                <w:color w:val="FFFFFF"/>
                <w:spacing w:val="-4"/>
                <w:sz w:val="18"/>
              </w:rPr>
              <w:t>column</w:t>
            </w:r>
          </w:p>
        </w:tc>
        <w:tc>
          <w:tcPr>
            <w:tcW w:w="1490" w:type="dxa"/>
            <w:tcBorders>
              <w:top w:val="nil"/>
              <w:left w:val="nil"/>
              <w:right w:val="nil"/>
            </w:tcBorders>
            <w:shd w:val="clear" w:color="auto" w:fill="004990"/>
          </w:tcPr>
          <w:p w14:paraId="044992C2" w14:textId="77777777" w:rsidR="00F652C8" w:rsidRDefault="00CB43BB">
            <w:pPr>
              <w:pStyle w:val="TableParagraph"/>
              <w:spacing w:before="32" w:line="230" w:lineRule="auto"/>
              <w:ind w:left="37"/>
              <w:rPr>
                <w:b/>
                <w:sz w:val="20"/>
              </w:rPr>
            </w:pPr>
            <w:r>
              <w:rPr>
                <w:b/>
                <w:color w:val="FFFFFF"/>
                <w:sz w:val="20"/>
              </w:rPr>
              <w:t xml:space="preserve">Person </w:t>
            </w:r>
            <w:r>
              <w:rPr>
                <w:b/>
                <w:color w:val="FFFFFF"/>
                <w:w w:val="95"/>
                <w:sz w:val="20"/>
              </w:rPr>
              <w:t>responsible</w:t>
            </w:r>
          </w:p>
        </w:tc>
        <w:tc>
          <w:tcPr>
            <w:tcW w:w="1370" w:type="dxa"/>
            <w:tcBorders>
              <w:top w:val="nil"/>
              <w:left w:val="nil"/>
              <w:right w:val="nil"/>
            </w:tcBorders>
            <w:shd w:val="clear" w:color="auto" w:fill="004990"/>
          </w:tcPr>
          <w:p w14:paraId="158FC743" w14:textId="77777777" w:rsidR="00F652C8" w:rsidRDefault="00CB43BB">
            <w:pPr>
              <w:pStyle w:val="TableParagraph"/>
              <w:spacing w:before="32" w:line="230" w:lineRule="auto"/>
              <w:ind w:left="38" w:right="74"/>
              <w:rPr>
                <w:b/>
                <w:sz w:val="20"/>
              </w:rPr>
            </w:pPr>
            <w:r>
              <w:rPr>
                <w:b/>
                <w:color w:val="FFFFFF"/>
                <w:sz w:val="20"/>
              </w:rPr>
              <w:t xml:space="preserve">Signature and date </w:t>
            </w:r>
            <w:r>
              <w:rPr>
                <w:b/>
                <w:color w:val="FFFFFF"/>
                <w:w w:val="95"/>
                <w:sz w:val="20"/>
              </w:rPr>
              <w:t>completed</w:t>
            </w:r>
          </w:p>
        </w:tc>
      </w:tr>
      <w:tr w:rsidR="00F652C8" w14:paraId="2E9E9307" w14:textId="77777777">
        <w:trPr>
          <w:trHeight w:val="1876"/>
        </w:trPr>
        <w:tc>
          <w:tcPr>
            <w:tcW w:w="1396" w:type="dxa"/>
          </w:tcPr>
          <w:p w14:paraId="6369FC22" w14:textId="5951ED80" w:rsidR="00F652C8" w:rsidRDefault="00BF528E">
            <w:pPr>
              <w:pStyle w:val="TableParagraph"/>
              <w:rPr>
                <w:rFonts w:ascii="Times New Roman"/>
                <w:sz w:val="18"/>
              </w:rPr>
            </w:pPr>
            <w:r w:rsidRPr="00BF528E">
              <w:rPr>
                <w:rFonts w:ascii="Times New Roman"/>
                <w:sz w:val="18"/>
              </w:rPr>
              <w:t>Schedule</w:t>
            </w:r>
            <w:r>
              <w:rPr>
                <w:rFonts w:ascii="Times New Roman"/>
                <w:sz w:val="18"/>
              </w:rPr>
              <w:t>d work</w:t>
            </w:r>
            <w:r w:rsidRPr="00BF528E">
              <w:rPr>
                <w:rFonts w:ascii="Times New Roman"/>
                <w:sz w:val="18"/>
              </w:rPr>
              <w:t xml:space="preserve"> Delays</w:t>
            </w:r>
          </w:p>
        </w:tc>
        <w:tc>
          <w:tcPr>
            <w:tcW w:w="851" w:type="dxa"/>
          </w:tcPr>
          <w:p w14:paraId="73FA93D8" w14:textId="7D16B090" w:rsidR="00F652C8" w:rsidRDefault="00BF528E">
            <w:pPr>
              <w:pStyle w:val="TableParagraph"/>
              <w:rPr>
                <w:rFonts w:ascii="Times New Roman"/>
                <w:sz w:val="18"/>
              </w:rPr>
            </w:pPr>
            <w:r>
              <w:rPr>
                <w:rFonts w:ascii="Times New Roman"/>
                <w:sz w:val="18"/>
              </w:rPr>
              <w:t>Y</w:t>
            </w:r>
          </w:p>
        </w:tc>
        <w:tc>
          <w:tcPr>
            <w:tcW w:w="1306" w:type="dxa"/>
          </w:tcPr>
          <w:p w14:paraId="6F06AA18" w14:textId="1167BA15" w:rsidR="00F652C8" w:rsidRDefault="00BF528E">
            <w:pPr>
              <w:pStyle w:val="TableParagraph"/>
              <w:rPr>
                <w:rFonts w:ascii="Times New Roman"/>
                <w:sz w:val="18"/>
              </w:rPr>
            </w:pPr>
            <w:r>
              <w:rPr>
                <w:rFonts w:ascii="Times New Roman"/>
                <w:sz w:val="18"/>
              </w:rPr>
              <w:t>Project Delay</w:t>
            </w:r>
          </w:p>
        </w:tc>
        <w:tc>
          <w:tcPr>
            <w:tcW w:w="1084" w:type="dxa"/>
          </w:tcPr>
          <w:p w14:paraId="6DB858D2" w14:textId="535A6D47" w:rsidR="00F652C8" w:rsidRDefault="00BF528E">
            <w:pPr>
              <w:pStyle w:val="TableParagraph"/>
              <w:rPr>
                <w:rFonts w:ascii="Times New Roman"/>
                <w:sz w:val="18"/>
              </w:rPr>
            </w:pPr>
            <w:r>
              <w:rPr>
                <w:rFonts w:ascii="Times New Roman"/>
                <w:sz w:val="18"/>
              </w:rPr>
              <w:t>H</w:t>
            </w:r>
          </w:p>
        </w:tc>
        <w:tc>
          <w:tcPr>
            <w:tcW w:w="3946" w:type="dxa"/>
          </w:tcPr>
          <w:p w14:paraId="5434651A" w14:textId="770492E6" w:rsidR="00F652C8" w:rsidRDefault="00BF528E">
            <w:pPr>
              <w:pStyle w:val="TableParagraph"/>
              <w:rPr>
                <w:rFonts w:ascii="Times New Roman"/>
                <w:sz w:val="18"/>
              </w:rPr>
            </w:pPr>
            <w:r>
              <w:rPr>
                <w:rFonts w:ascii="Times New Roman"/>
                <w:sz w:val="18"/>
              </w:rPr>
              <w:t>Good planning of project</w:t>
            </w:r>
          </w:p>
        </w:tc>
        <w:tc>
          <w:tcPr>
            <w:tcW w:w="742" w:type="dxa"/>
          </w:tcPr>
          <w:p w14:paraId="7917772D" w14:textId="05848103" w:rsidR="00F652C8" w:rsidRDefault="00BF528E">
            <w:pPr>
              <w:pStyle w:val="TableParagraph"/>
              <w:rPr>
                <w:rFonts w:ascii="Times New Roman"/>
                <w:sz w:val="18"/>
              </w:rPr>
            </w:pPr>
            <w:r>
              <w:rPr>
                <w:rFonts w:ascii="Times New Roman"/>
                <w:sz w:val="18"/>
              </w:rPr>
              <w:t>N</w:t>
            </w:r>
          </w:p>
        </w:tc>
        <w:tc>
          <w:tcPr>
            <w:tcW w:w="2941" w:type="dxa"/>
          </w:tcPr>
          <w:p w14:paraId="1443E64C" w14:textId="7BFB3297" w:rsidR="00F652C8" w:rsidRDefault="00BF528E">
            <w:pPr>
              <w:pStyle w:val="TableParagraph"/>
              <w:rPr>
                <w:rFonts w:ascii="Times New Roman"/>
                <w:sz w:val="18"/>
              </w:rPr>
            </w:pPr>
            <w:r>
              <w:rPr>
                <w:rFonts w:ascii="Times New Roman"/>
                <w:sz w:val="18"/>
              </w:rPr>
              <w:t>Assign project manager to plan work schedule</w:t>
            </w:r>
          </w:p>
        </w:tc>
        <w:tc>
          <w:tcPr>
            <w:tcW w:w="1490" w:type="dxa"/>
          </w:tcPr>
          <w:p w14:paraId="0BE6A949" w14:textId="6ED0C7E9" w:rsidR="00F652C8" w:rsidRDefault="00BF528E">
            <w:pPr>
              <w:pStyle w:val="TableParagraph"/>
              <w:rPr>
                <w:rFonts w:ascii="Times New Roman"/>
                <w:sz w:val="18"/>
              </w:rPr>
            </w:pPr>
            <w:proofErr w:type="spellStart"/>
            <w:r>
              <w:rPr>
                <w:rFonts w:ascii="Times New Roman"/>
                <w:sz w:val="18"/>
              </w:rPr>
              <w:t>sania</w:t>
            </w:r>
            <w:proofErr w:type="spellEnd"/>
          </w:p>
        </w:tc>
        <w:tc>
          <w:tcPr>
            <w:tcW w:w="1370" w:type="dxa"/>
          </w:tcPr>
          <w:p w14:paraId="2AF9076C" w14:textId="339DA080" w:rsidR="00F652C8" w:rsidRDefault="00BF528E">
            <w:pPr>
              <w:pStyle w:val="TableParagraph"/>
              <w:rPr>
                <w:rFonts w:ascii="Times New Roman"/>
                <w:sz w:val="18"/>
              </w:rPr>
            </w:pPr>
            <w:proofErr w:type="spellStart"/>
            <w:r>
              <w:rPr>
                <w:rFonts w:ascii="Times New Roman"/>
                <w:sz w:val="18"/>
              </w:rPr>
              <w:t>Sania</w:t>
            </w:r>
            <w:proofErr w:type="spellEnd"/>
            <w:r>
              <w:rPr>
                <w:rFonts w:ascii="Times New Roman"/>
                <w:sz w:val="18"/>
              </w:rPr>
              <w:t xml:space="preserve"> 22Apr 2024</w:t>
            </w:r>
          </w:p>
        </w:tc>
      </w:tr>
      <w:tr w:rsidR="00F652C8" w14:paraId="610181D2" w14:textId="77777777">
        <w:trPr>
          <w:trHeight w:val="1876"/>
        </w:trPr>
        <w:tc>
          <w:tcPr>
            <w:tcW w:w="1396" w:type="dxa"/>
          </w:tcPr>
          <w:p w14:paraId="147B3063" w14:textId="26476324" w:rsidR="00F652C8" w:rsidRDefault="00BF528E">
            <w:pPr>
              <w:pStyle w:val="TableParagraph"/>
              <w:rPr>
                <w:rFonts w:ascii="Times New Roman"/>
                <w:sz w:val="18"/>
              </w:rPr>
            </w:pPr>
            <w:r>
              <w:rPr>
                <w:rFonts w:ascii="Times New Roman"/>
                <w:sz w:val="18"/>
              </w:rPr>
              <w:t>Rework</w:t>
            </w:r>
          </w:p>
        </w:tc>
        <w:tc>
          <w:tcPr>
            <w:tcW w:w="851" w:type="dxa"/>
          </w:tcPr>
          <w:p w14:paraId="54FC0C52" w14:textId="1BB3365F" w:rsidR="00F652C8" w:rsidRDefault="00BF528E">
            <w:pPr>
              <w:pStyle w:val="TableParagraph"/>
              <w:rPr>
                <w:rFonts w:ascii="Times New Roman"/>
                <w:sz w:val="18"/>
              </w:rPr>
            </w:pPr>
            <w:r>
              <w:rPr>
                <w:rFonts w:ascii="Times New Roman"/>
                <w:sz w:val="18"/>
              </w:rPr>
              <w:t>Y</w:t>
            </w:r>
          </w:p>
        </w:tc>
        <w:tc>
          <w:tcPr>
            <w:tcW w:w="1306" w:type="dxa"/>
          </w:tcPr>
          <w:p w14:paraId="64719521" w14:textId="4B53DCBB" w:rsidR="00F652C8" w:rsidRDefault="00BF528E">
            <w:pPr>
              <w:pStyle w:val="TableParagraph"/>
              <w:rPr>
                <w:rFonts w:ascii="Times New Roman"/>
                <w:sz w:val="18"/>
              </w:rPr>
            </w:pPr>
            <w:r>
              <w:rPr>
                <w:rFonts w:ascii="Times New Roman"/>
                <w:sz w:val="18"/>
              </w:rPr>
              <w:t>Wasted resources</w:t>
            </w:r>
          </w:p>
        </w:tc>
        <w:tc>
          <w:tcPr>
            <w:tcW w:w="1084" w:type="dxa"/>
          </w:tcPr>
          <w:p w14:paraId="7473100A" w14:textId="6B47C267" w:rsidR="00F652C8" w:rsidRDefault="00BF528E">
            <w:pPr>
              <w:pStyle w:val="TableParagraph"/>
              <w:rPr>
                <w:rFonts w:ascii="Times New Roman"/>
                <w:sz w:val="18"/>
              </w:rPr>
            </w:pPr>
            <w:r>
              <w:rPr>
                <w:rFonts w:ascii="Times New Roman"/>
                <w:sz w:val="18"/>
              </w:rPr>
              <w:t>M</w:t>
            </w:r>
          </w:p>
        </w:tc>
        <w:tc>
          <w:tcPr>
            <w:tcW w:w="3946" w:type="dxa"/>
          </w:tcPr>
          <w:p w14:paraId="7D3B55E7" w14:textId="366B961D" w:rsidR="00F652C8" w:rsidRDefault="00BF528E">
            <w:pPr>
              <w:pStyle w:val="TableParagraph"/>
              <w:rPr>
                <w:rFonts w:ascii="Times New Roman"/>
                <w:sz w:val="18"/>
              </w:rPr>
            </w:pPr>
            <w:r>
              <w:rPr>
                <w:rFonts w:ascii="Times New Roman"/>
                <w:sz w:val="18"/>
              </w:rPr>
              <w:t>Quality Assurance</w:t>
            </w:r>
          </w:p>
        </w:tc>
        <w:tc>
          <w:tcPr>
            <w:tcW w:w="742" w:type="dxa"/>
          </w:tcPr>
          <w:p w14:paraId="685B6BF0" w14:textId="586AA835" w:rsidR="00F652C8" w:rsidRDefault="00BF528E">
            <w:pPr>
              <w:pStyle w:val="TableParagraph"/>
              <w:rPr>
                <w:rFonts w:ascii="Times New Roman"/>
                <w:sz w:val="18"/>
              </w:rPr>
            </w:pPr>
            <w:r>
              <w:rPr>
                <w:rFonts w:ascii="Times New Roman"/>
                <w:sz w:val="18"/>
              </w:rPr>
              <w:t>Y</w:t>
            </w:r>
          </w:p>
        </w:tc>
        <w:tc>
          <w:tcPr>
            <w:tcW w:w="2941" w:type="dxa"/>
          </w:tcPr>
          <w:p w14:paraId="1648BB1E" w14:textId="7F5D4113" w:rsidR="00F652C8" w:rsidRDefault="00BF528E">
            <w:pPr>
              <w:pStyle w:val="TableParagraph"/>
              <w:rPr>
                <w:rFonts w:ascii="Times New Roman"/>
                <w:sz w:val="18"/>
              </w:rPr>
            </w:pPr>
            <w:r>
              <w:rPr>
                <w:rFonts w:ascii="Times New Roman"/>
                <w:sz w:val="18"/>
              </w:rPr>
              <w:t>Review QA process effectiveness</w:t>
            </w:r>
          </w:p>
        </w:tc>
        <w:tc>
          <w:tcPr>
            <w:tcW w:w="1490" w:type="dxa"/>
          </w:tcPr>
          <w:p w14:paraId="7F3F3B12" w14:textId="3BB63D14" w:rsidR="00F652C8" w:rsidRDefault="00BF528E">
            <w:pPr>
              <w:pStyle w:val="TableParagraph"/>
              <w:rPr>
                <w:rFonts w:ascii="Times New Roman"/>
                <w:sz w:val="18"/>
              </w:rPr>
            </w:pPr>
            <w:proofErr w:type="spellStart"/>
            <w:r>
              <w:rPr>
                <w:rFonts w:ascii="Times New Roman"/>
                <w:sz w:val="18"/>
              </w:rPr>
              <w:t>Sania</w:t>
            </w:r>
            <w:proofErr w:type="spellEnd"/>
          </w:p>
        </w:tc>
        <w:tc>
          <w:tcPr>
            <w:tcW w:w="1370" w:type="dxa"/>
          </w:tcPr>
          <w:p w14:paraId="37CA2530" w14:textId="18B9E928" w:rsidR="00F652C8" w:rsidRDefault="00BF528E">
            <w:pPr>
              <w:pStyle w:val="TableParagraph"/>
              <w:rPr>
                <w:rFonts w:ascii="Times New Roman"/>
                <w:sz w:val="18"/>
              </w:rPr>
            </w:pPr>
            <w:proofErr w:type="spellStart"/>
            <w:r>
              <w:rPr>
                <w:rFonts w:ascii="Times New Roman"/>
                <w:sz w:val="18"/>
              </w:rPr>
              <w:t>Sania</w:t>
            </w:r>
            <w:proofErr w:type="spellEnd"/>
            <w:r>
              <w:rPr>
                <w:rFonts w:ascii="Times New Roman"/>
                <w:sz w:val="18"/>
              </w:rPr>
              <w:t xml:space="preserve"> 22Apr 2024</w:t>
            </w:r>
          </w:p>
        </w:tc>
      </w:tr>
      <w:tr w:rsidR="00F652C8" w14:paraId="6F394348" w14:textId="77777777">
        <w:trPr>
          <w:trHeight w:val="1876"/>
        </w:trPr>
        <w:tc>
          <w:tcPr>
            <w:tcW w:w="1396" w:type="dxa"/>
          </w:tcPr>
          <w:p w14:paraId="11DE37E6" w14:textId="2A7963BC" w:rsidR="00F652C8" w:rsidRDefault="00BF528E">
            <w:pPr>
              <w:pStyle w:val="TableParagraph"/>
              <w:rPr>
                <w:rFonts w:ascii="Times New Roman"/>
                <w:sz w:val="18"/>
              </w:rPr>
            </w:pPr>
            <w:r>
              <w:rPr>
                <w:rFonts w:ascii="Times New Roman"/>
                <w:sz w:val="18"/>
              </w:rPr>
              <w:t>Excess Cost</w:t>
            </w:r>
          </w:p>
        </w:tc>
        <w:tc>
          <w:tcPr>
            <w:tcW w:w="851" w:type="dxa"/>
          </w:tcPr>
          <w:p w14:paraId="15132788" w14:textId="0DF3DC8C" w:rsidR="00F652C8" w:rsidRDefault="00BF528E">
            <w:pPr>
              <w:pStyle w:val="TableParagraph"/>
              <w:rPr>
                <w:rFonts w:ascii="Times New Roman"/>
                <w:sz w:val="18"/>
              </w:rPr>
            </w:pPr>
            <w:r>
              <w:rPr>
                <w:rFonts w:ascii="Times New Roman"/>
                <w:sz w:val="18"/>
              </w:rPr>
              <w:t>Y</w:t>
            </w:r>
          </w:p>
        </w:tc>
        <w:tc>
          <w:tcPr>
            <w:tcW w:w="1306" w:type="dxa"/>
          </w:tcPr>
          <w:p w14:paraId="1AE04FFF" w14:textId="16C035EB" w:rsidR="00F652C8" w:rsidRDefault="00BF528E">
            <w:pPr>
              <w:pStyle w:val="TableParagraph"/>
              <w:rPr>
                <w:rFonts w:ascii="Times New Roman"/>
                <w:sz w:val="18"/>
              </w:rPr>
            </w:pPr>
            <w:r>
              <w:rPr>
                <w:rFonts w:ascii="Times New Roman"/>
                <w:sz w:val="18"/>
              </w:rPr>
              <w:t>Financial loss</w:t>
            </w:r>
          </w:p>
        </w:tc>
        <w:tc>
          <w:tcPr>
            <w:tcW w:w="1084" w:type="dxa"/>
          </w:tcPr>
          <w:p w14:paraId="2A6996F8" w14:textId="66E13D14" w:rsidR="00F652C8" w:rsidRDefault="00BF528E">
            <w:pPr>
              <w:pStyle w:val="TableParagraph"/>
              <w:rPr>
                <w:rFonts w:ascii="Times New Roman"/>
                <w:sz w:val="18"/>
              </w:rPr>
            </w:pPr>
            <w:r>
              <w:rPr>
                <w:rFonts w:ascii="Times New Roman"/>
                <w:sz w:val="18"/>
              </w:rPr>
              <w:t>H</w:t>
            </w:r>
          </w:p>
        </w:tc>
        <w:tc>
          <w:tcPr>
            <w:tcW w:w="3946" w:type="dxa"/>
          </w:tcPr>
          <w:p w14:paraId="2FD17DD0" w14:textId="6129521B" w:rsidR="00F652C8" w:rsidRDefault="00BF528E">
            <w:pPr>
              <w:pStyle w:val="TableParagraph"/>
              <w:rPr>
                <w:rFonts w:ascii="Times New Roman"/>
                <w:sz w:val="18"/>
              </w:rPr>
            </w:pPr>
            <w:r>
              <w:rPr>
                <w:rFonts w:ascii="Times New Roman"/>
                <w:sz w:val="18"/>
              </w:rPr>
              <w:t>Legal review of contract</w:t>
            </w:r>
          </w:p>
        </w:tc>
        <w:tc>
          <w:tcPr>
            <w:tcW w:w="742" w:type="dxa"/>
          </w:tcPr>
          <w:p w14:paraId="12D4669D" w14:textId="093FAD7A" w:rsidR="00F652C8" w:rsidRDefault="00BF528E">
            <w:pPr>
              <w:pStyle w:val="TableParagraph"/>
              <w:rPr>
                <w:rFonts w:ascii="Times New Roman"/>
                <w:sz w:val="18"/>
              </w:rPr>
            </w:pPr>
            <w:r>
              <w:rPr>
                <w:rFonts w:ascii="Times New Roman"/>
                <w:sz w:val="18"/>
              </w:rPr>
              <w:t>N</w:t>
            </w:r>
          </w:p>
        </w:tc>
        <w:tc>
          <w:tcPr>
            <w:tcW w:w="2941" w:type="dxa"/>
          </w:tcPr>
          <w:p w14:paraId="79714489" w14:textId="6A630561" w:rsidR="00F652C8" w:rsidRDefault="00BF528E">
            <w:pPr>
              <w:pStyle w:val="TableParagraph"/>
              <w:rPr>
                <w:rFonts w:ascii="Times New Roman"/>
                <w:sz w:val="18"/>
              </w:rPr>
            </w:pPr>
            <w:r>
              <w:rPr>
                <w:rFonts w:ascii="Times New Roman"/>
                <w:sz w:val="18"/>
              </w:rPr>
              <w:t>Engage legal contract</w:t>
            </w:r>
          </w:p>
        </w:tc>
        <w:tc>
          <w:tcPr>
            <w:tcW w:w="1490" w:type="dxa"/>
          </w:tcPr>
          <w:p w14:paraId="095F421F" w14:textId="64861985" w:rsidR="00F652C8" w:rsidRDefault="00BF528E">
            <w:pPr>
              <w:pStyle w:val="TableParagraph"/>
              <w:rPr>
                <w:rFonts w:ascii="Times New Roman"/>
                <w:sz w:val="18"/>
              </w:rPr>
            </w:pPr>
            <w:proofErr w:type="spellStart"/>
            <w:r>
              <w:rPr>
                <w:rFonts w:ascii="Times New Roman"/>
                <w:sz w:val="18"/>
              </w:rPr>
              <w:t>Sania</w:t>
            </w:r>
            <w:proofErr w:type="spellEnd"/>
          </w:p>
        </w:tc>
        <w:tc>
          <w:tcPr>
            <w:tcW w:w="1370" w:type="dxa"/>
          </w:tcPr>
          <w:p w14:paraId="2678469A" w14:textId="6A14E417" w:rsidR="00F652C8" w:rsidRDefault="00BF528E">
            <w:pPr>
              <w:pStyle w:val="TableParagraph"/>
              <w:rPr>
                <w:rFonts w:ascii="Times New Roman"/>
                <w:sz w:val="18"/>
              </w:rPr>
            </w:pPr>
            <w:proofErr w:type="spellStart"/>
            <w:r>
              <w:rPr>
                <w:rFonts w:ascii="Times New Roman"/>
                <w:sz w:val="18"/>
              </w:rPr>
              <w:t>Sania</w:t>
            </w:r>
            <w:proofErr w:type="spellEnd"/>
            <w:r>
              <w:rPr>
                <w:rFonts w:ascii="Times New Roman"/>
                <w:sz w:val="18"/>
              </w:rPr>
              <w:t xml:space="preserve"> 22Apr2024</w:t>
            </w:r>
          </w:p>
        </w:tc>
      </w:tr>
      <w:tr w:rsidR="00F652C8" w14:paraId="41E2FFE4" w14:textId="77777777">
        <w:trPr>
          <w:trHeight w:val="1876"/>
        </w:trPr>
        <w:tc>
          <w:tcPr>
            <w:tcW w:w="1396" w:type="dxa"/>
          </w:tcPr>
          <w:p w14:paraId="02D709FC" w14:textId="5FDBC77A" w:rsidR="00F652C8" w:rsidRDefault="003912AE">
            <w:pPr>
              <w:pStyle w:val="TableParagraph"/>
              <w:rPr>
                <w:rFonts w:ascii="Times New Roman"/>
                <w:sz w:val="18"/>
              </w:rPr>
            </w:pPr>
            <w:r>
              <w:rPr>
                <w:rFonts w:ascii="Times New Roman"/>
                <w:sz w:val="18"/>
              </w:rPr>
              <w:t>Change in requirement</w:t>
            </w:r>
          </w:p>
        </w:tc>
        <w:tc>
          <w:tcPr>
            <w:tcW w:w="851" w:type="dxa"/>
          </w:tcPr>
          <w:p w14:paraId="0EA6C086" w14:textId="0D8082AB" w:rsidR="00F652C8" w:rsidRDefault="003912AE">
            <w:pPr>
              <w:pStyle w:val="TableParagraph"/>
              <w:rPr>
                <w:rFonts w:ascii="Times New Roman"/>
                <w:sz w:val="18"/>
              </w:rPr>
            </w:pPr>
            <w:r>
              <w:rPr>
                <w:rFonts w:ascii="Times New Roman"/>
                <w:sz w:val="18"/>
              </w:rPr>
              <w:t>Y</w:t>
            </w:r>
          </w:p>
        </w:tc>
        <w:tc>
          <w:tcPr>
            <w:tcW w:w="1306" w:type="dxa"/>
          </w:tcPr>
          <w:p w14:paraId="2E347C19" w14:textId="1FC93DB0" w:rsidR="00F652C8" w:rsidRDefault="003912AE">
            <w:pPr>
              <w:pStyle w:val="TableParagraph"/>
              <w:rPr>
                <w:rFonts w:ascii="Times New Roman"/>
                <w:sz w:val="18"/>
              </w:rPr>
            </w:pPr>
            <w:r>
              <w:rPr>
                <w:rFonts w:ascii="Times New Roman"/>
                <w:sz w:val="18"/>
              </w:rPr>
              <w:t>Creep scope</w:t>
            </w:r>
          </w:p>
        </w:tc>
        <w:tc>
          <w:tcPr>
            <w:tcW w:w="1084" w:type="dxa"/>
          </w:tcPr>
          <w:p w14:paraId="2E898407" w14:textId="06504F99" w:rsidR="00F652C8" w:rsidRDefault="003912AE">
            <w:pPr>
              <w:pStyle w:val="TableParagraph"/>
              <w:rPr>
                <w:rFonts w:ascii="Times New Roman"/>
                <w:sz w:val="18"/>
              </w:rPr>
            </w:pPr>
            <w:r>
              <w:rPr>
                <w:rFonts w:ascii="Times New Roman"/>
                <w:sz w:val="18"/>
              </w:rPr>
              <w:t>M</w:t>
            </w:r>
          </w:p>
        </w:tc>
        <w:tc>
          <w:tcPr>
            <w:tcW w:w="3946" w:type="dxa"/>
          </w:tcPr>
          <w:p w14:paraId="6C9ADC2E" w14:textId="72EE221B" w:rsidR="00F652C8" w:rsidRDefault="003912AE">
            <w:pPr>
              <w:pStyle w:val="TableParagraph"/>
              <w:rPr>
                <w:rFonts w:ascii="Times New Roman"/>
                <w:sz w:val="18"/>
              </w:rPr>
            </w:pPr>
            <w:r>
              <w:rPr>
                <w:rFonts w:ascii="Times New Roman"/>
                <w:sz w:val="18"/>
              </w:rPr>
              <w:t>Clear scope documentation</w:t>
            </w:r>
          </w:p>
        </w:tc>
        <w:tc>
          <w:tcPr>
            <w:tcW w:w="742" w:type="dxa"/>
          </w:tcPr>
          <w:p w14:paraId="0BFDB02C" w14:textId="349F6D94" w:rsidR="00F652C8" w:rsidRDefault="003912AE">
            <w:pPr>
              <w:pStyle w:val="TableParagraph"/>
              <w:rPr>
                <w:rFonts w:ascii="Times New Roman"/>
                <w:sz w:val="18"/>
              </w:rPr>
            </w:pPr>
            <w:r>
              <w:rPr>
                <w:rFonts w:ascii="Times New Roman"/>
                <w:sz w:val="18"/>
              </w:rPr>
              <w:t>Y</w:t>
            </w:r>
          </w:p>
        </w:tc>
        <w:tc>
          <w:tcPr>
            <w:tcW w:w="2941" w:type="dxa"/>
          </w:tcPr>
          <w:p w14:paraId="1E5C4B59" w14:textId="0250A331" w:rsidR="00F652C8" w:rsidRDefault="003912AE">
            <w:pPr>
              <w:pStyle w:val="TableParagraph"/>
              <w:rPr>
                <w:rFonts w:ascii="Times New Roman"/>
                <w:sz w:val="18"/>
              </w:rPr>
            </w:pPr>
            <w:r>
              <w:rPr>
                <w:rFonts w:ascii="Times New Roman"/>
                <w:sz w:val="18"/>
              </w:rPr>
              <w:t>Regular stakeholder review</w:t>
            </w:r>
          </w:p>
        </w:tc>
        <w:tc>
          <w:tcPr>
            <w:tcW w:w="1490" w:type="dxa"/>
          </w:tcPr>
          <w:p w14:paraId="55C3541F" w14:textId="5FD6C46B" w:rsidR="00F652C8" w:rsidRDefault="003912AE">
            <w:pPr>
              <w:pStyle w:val="TableParagraph"/>
              <w:rPr>
                <w:rFonts w:ascii="Times New Roman"/>
                <w:sz w:val="18"/>
              </w:rPr>
            </w:pPr>
            <w:proofErr w:type="spellStart"/>
            <w:r>
              <w:rPr>
                <w:rFonts w:ascii="Times New Roman"/>
                <w:sz w:val="18"/>
              </w:rPr>
              <w:t>Sania</w:t>
            </w:r>
            <w:proofErr w:type="spellEnd"/>
          </w:p>
        </w:tc>
        <w:tc>
          <w:tcPr>
            <w:tcW w:w="1370" w:type="dxa"/>
          </w:tcPr>
          <w:p w14:paraId="417F0B58" w14:textId="4877B66F" w:rsidR="00F652C8" w:rsidRDefault="003912AE">
            <w:pPr>
              <w:pStyle w:val="TableParagraph"/>
              <w:rPr>
                <w:rFonts w:ascii="Times New Roman"/>
                <w:sz w:val="18"/>
              </w:rPr>
            </w:pPr>
            <w:proofErr w:type="spellStart"/>
            <w:r>
              <w:rPr>
                <w:rFonts w:ascii="Times New Roman"/>
                <w:sz w:val="18"/>
              </w:rPr>
              <w:t>Sania</w:t>
            </w:r>
            <w:proofErr w:type="spellEnd"/>
            <w:r>
              <w:rPr>
                <w:rFonts w:ascii="Times New Roman"/>
                <w:sz w:val="18"/>
              </w:rPr>
              <w:t xml:space="preserve"> 22/04/2024</w:t>
            </w:r>
          </w:p>
        </w:tc>
      </w:tr>
    </w:tbl>
    <w:p w14:paraId="3C7FAE43" w14:textId="77777777" w:rsidR="00F652C8" w:rsidRDefault="00CB43BB">
      <w:pPr>
        <w:spacing w:before="159" w:line="225" w:lineRule="exact"/>
        <w:ind w:left="110"/>
        <w:rPr>
          <w:sz w:val="20"/>
        </w:rPr>
      </w:pPr>
      <w:r>
        <w:rPr>
          <w:w w:val="110"/>
          <w:sz w:val="20"/>
        </w:rPr>
        <w:t xml:space="preserve">If there is one or more </w:t>
      </w:r>
      <w:r>
        <w:rPr>
          <w:b/>
          <w:w w:val="110"/>
          <w:sz w:val="20"/>
        </w:rPr>
        <w:t xml:space="preserve">High Risk (H) </w:t>
      </w:r>
      <w:r>
        <w:rPr>
          <w:w w:val="110"/>
          <w:sz w:val="20"/>
        </w:rPr>
        <w:t>actions needed, then the risk of injury could be high and immediate action should be taken.</w:t>
      </w:r>
    </w:p>
    <w:p w14:paraId="094D116A" w14:textId="77777777" w:rsidR="00F652C8" w:rsidRDefault="00CB43BB">
      <w:pPr>
        <w:spacing w:line="225" w:lineRule="exact"/>
        <w:ind w:left="110"/>
        <w:rPr>
          <w:sz w:val="20"/>
        </w:rPr>
      </w:pPr>
      <w:r>
        <w:rPr>
          <w:b/>
          <w:sz w:val="20"/>
        </w:rPr>
        <w:t xml:space="preserve">Medium Risk (M) </w:t>
      </w:r>
      <w:r>
        <w:rPr>
          <w:sz w:val="20"/>
        </w:rPr>
        <w:t xml:space="preserve">actions should be dealt with as soon as possible. </w:t>
      </w:r>
      <w:r>
        <w:rPr>
          <w:b/>
          <w:sz w:val="20"/>
        </w:rPr>
        <w:t xml:space="preserve">Low Risk (L) </w:t>
      </w:r>
      <w:r>
        <w:rPr>
          <w:sz w:val="20"/>
        </w:rPr>
        <w:t>actions should be dealt with as soon as practicable.</w:t>
      </w:r>
    </w:p>
    <w:p w14:paraId="6CA1D783" w14:textId="77777777" w:rsidR="00F652C8" w:rsidRDefault="00F652C8">
      <w:pPr>
        <w:pStyle w:val="BodyText"/>
        <w:spacing w:before="4"/>
        <w:rPr>
          <w:b w:val="0"/>
          <w:sz w:val="17"/>
        </w:rPr>
      </w:pPr>
    </w:p>
    <w:p w14:paraId="17D5ABC9" w14:textId="77777777" w:rsidR="00F652C8" w:rsidRDefault="00F652C8">
      <w:pPr>
        <w:rPr>
          <w:sz w:val="17"/>
        </w:rPr>
        <w:sectPr w:rsidR="00F652C8">
          <w:type w:val="continuous"/>
          <w:pgSz w:w="16840" w:h="11910" w:orient="landscape"/>
          <w:pgMar w:top="940" w:right="720" w:bottom="0" w:left="740" w:header="720" w:footer="720" w:gutter="0"/>
          <w:cols w:space="720"/>
        </w:sectPr>
      </w:pPr>
    </w:p>
    <w:p w14:paraId="7B2C06C6" w14:textId="34A721CB" w:rsidR="00F652C8" w:rsidRDefault="00CB43BB">
      <w:pPr>
        <w:pStyle w:val="BodyText"/>
        <w:tabs>
          <w:tab w:val="left" w:pos="9098"/>
          <w:tab w:val="left" w:pos="9470"/>
          <w:tab w:val="left" w:pos="10436"/>
          <w:tab w:val="left" w:pos="11004"/>
        </w:tabs>
        <w:spacing w:before="100"/>
        <w:ind w:left="110"/>
      </w:pPr>
      <w:r>
        <w:rPr>
          <w:spacing w:val="-5"/>
        </w:rPr>
        <w:lastRenderedPageBreak/>
        <w:t>Risk</w:t>
      </w:r>
      <w:r>
        <w:rPr>
          <w:spacing w:val="-32"/>
        </w:rPr>
        <w:t xml:space="preserve"> </w:t>
      </w:r>
      <w:r>
        <w:rPr>
          <w:spacing w:val="-6"/>
        </w:rPr>
        <w:t>Assessment</w:t>
      </w:r>
      <w:r>
        <w:rPr>
          <w:spacing w:val="-32"/>
        </w:rPr>
        <w:t xml:space="preserve"> </w:t>
      </w:r>
      <w:r>
        <w:rPr>
          <w:spacing w:val="-6"/>
        </w:rPr>
        <w:t>carried</w:t>
      </w:r>
      <w:r>
        <w:rPr>
          <w:spacing w:val="-32"/>
        </w:rPr>
        <w:t xml:space="preserve"> </w:t>
      </w:r>
      <w:r>
        <w:rPr>
          <w:spacing w:val="-4"/>
        </w:rPr>
        <w:t>out</w:t>
      </w:r>
      <w:r>
        <w:rPr>
          <w:spacing w:val="-32"/>
        </w:rPr>
        <w:t xml:space="preserve"> </w:t>
      </w:r>
      <w:r>
        <w:rPr>
          <w:spacing w:val="-4"/>
        </w:rPr>
        <w:t>by:</w:t>
      </w:r>
      <w:r>
        <w:rPr>
          <w:spacing w:val="-4"/>
          <w:u w:val="single"/>
        </w:rPr>
        <w:t xml:space="preserve"> </w:t>
      </w:r>
      <w:proofErr w:type="spellStart"/>
      <w:r w:rsidR="003912AE">
        <w:rPr>
          <w:spacing w:val="-4"/>
          <w:u w:val="single"/>
        </w:rPr>
        <w:t>San</w:t>
      </w:r>
      <w:r w:rsidR="00261D18">
        <w:rPr>
          <w:spacing w:val="-4"/>
          <w:u w:val="single"/>
        </w:rPr>
        <w:t>ia</w:t>
      </w:r>
      <w:proofErr w:type="spellEnd"/>
      <w:r>
        <w:rPr>
          <w:spacing w:val="-4"/>
          <w:u w:val="single"/>
        </w:rPr>
        <w:tab/>
      </w:r>
      <w:r>
        <w:rPr>
          <w:spacing w:val="-4"/>
        </w:rPr>
        <w:tab/>
      </w:r>
      <w:r>
        <w:rPr>
          <w:spacing w:val="-5"/>
          <w:w w:val="105"/>
        </w:rPr>
        <w:t>Date</w:t>
      </w:r>
      <w:proofErr w:type="gramStart"/>
      <w:r>
        <w:rPr>
          <w:spacing w:val="-5"/>
          <w:w w:val="105"/>
        </w:rPr>
        <w:t>:</w:t>
      </w:r>
      <w:r w:rsidR="003912AE">
        <w:rPr>
          <w:spacing w:val="-5"/>
          <w:w w:val="105"/>
        </w:rPr>
        <w:t>22</w:t>
      </w:r>
      <w:proofErr w:type="gramEnd"/>
      <w:r w:rsidR="003912AE">
        <w:rPr>
          <w:spacing w:val="-5"/>
          <w:w w:val="105"/>
        </w:rPr>
        <w:t>/04/2024</w:t>
      </w:r>
      <w:r>
        <w:rPr>
          <w:spacing w:val="-5"/>
          <w:w w:val="105"/>
        </w:rPr>
        <w:tab/>
      </w:r>
      <w:r>
        <w:rPr>
          <w:w w:val="110"/>
        </w:rPr>
        <w:t>/</w:t>
      </w:r>
      <w:r>
        <w:rPr>
          <w:w w:val="110"/>
        </w:rPr>
        <w:tab/>
        <w:t>/</w:t>
      </w:r>
    </w:p>
    <w:p w14:paraId="630CC214" w14:textId="77777777" w:rsidR="00F652C8" w:rsidRDefault="00CB43BB">
      <w:pPr>
        <w:pStyle w:val="BodyText"/>
        <w:spacing w:before="6"/>
        <w:rPr>
          <w:sz w:val="14"/>
        </w:rPr>
      </w:pPr>
      <w:r>
        <w:rPr>
          <w:b w:val="0"/>
        </w:rPr>
        <w:br w:type="column"/>
      </w:r>
    </w:p>
    <w:p w14:paraId="7B7E65AF" w14:textId="77777777" w:rsidR="00F652C8" w:rsidRDefault="00CB43BB">
      <w:pPr>
        <w:ind w:left="110"/>
        <w:rPr>
          <w:sz w:val="14"/>
        </w:rPr>
      </w:pPr>
      <w:r>
        <w:rPr>
          <w:w w:val="105"/>
          <w:sz w:val="14"/>
        </w:rPr>
        <w:t xml:space="preserve">© </w:t>
      </w:r>
      <w:r>
        <w:rPr>
          <w:spacing w:val="-5"/>
          <w:w w:val="105"/>
          <w:sz w:val="14"/>
        </w:rPr>
        <w:t xml:space="preserve">All </w:t>
      </w:r>
      <w:r>
        <w:rPr>
          <w:spacing w:val="-6"/>
          <w:w w:val="105"/>
          <w:sz w:val="14"/>
        </w:rPr>
        <w:t xml:space="preserve">Rights </w:t>
      </w:r>
      <w:r>
        <w:rPr>
          <w:spacing w:val="-7"/>
          <w:w w:val="105"/>
          <w:sz w:val="14"/>
        </w:rPr>
        <w:t>Reserved</w:t>
      </w:r>
    </w:p>
    <w:p w14:paraId="3B0FE469" w14:textId="77777777" w:rsidR="00F652C8" w:rsidRDefault="00F652C8">
      <w:pPr>
        <w:rPr>
          <w:sz w:val="14"/>
        </w:rPr>
        <w:sectPr w:rsidR="00F652C8">
          <w:type w:val="continuous"/>
          <w:pgSz w:w="16840" w:h="11910" w:orient="landscape"/>
          <w:pgMar w:top="940" w:right="720" w:bottom="0" w:left="740" w:header="720" w:footer="720" w:gutter="0"/>
          <w:cols w:num="2" w:space="720" w:equalWidth="0">
            <w:col w:w="11123" w:space="2767"/>
            <w:col w:w="1490"/>
          </w:cols>
        </w:sectPr>
      </w:pPr>
    </w:p>
    <w:p w14:paraId="6BBA511B" w14:textId="2CA41A76" w:rsidR="00F652C8" w:rsidRDefault="00234817">
      <w:pPr>
        <w:rPr>
          <w:sz w:val="2"/>
          <w:szCs w:val="2"/>
        </w:rPr>
      </w:pPr>
      <w:r>
        <w:lastRenderedPageBreak/>
        <w:pict w14:anchorId="65E96992">
          <v:shape id="_x0000_s1029" alt="" style="position:absolute;margin-left:0;margin-top:545.6pt;width:51.4pt;height:49.7pt;z-index:-16073216;mso-wrap-edited:f;mso-width-percent:0;mso-height-percent:0;mso-position-horizontal-relative:page;mso-position-vertical-relative:page;mso-width-percent:0;mso-height-percent:0" coordsize="1028,994" path="m,l,994r1028,l1021,925r-13,-74l989,779,967,709,939,641,908,575,872,512,832,452,788,395,740,340,689,289,635,242,578,198,518,158,455,122,389,90,321,63,251,40,179,22,105,9,29,1,,xe" fillcolor="#004990" stroked="f">
            <v:path arrowok="t" o:connecttype="custom" o:connectlocs="0,6929120;0,7560310;652780,7560310;648335,7516495;640080,7469505;628015,7423785;614045,7379335;596265,7336155;576580,7294245;553720,7254240;528320,7216140;500380,7179945;469900,7145020;437515,7112635;403225,7082790;367030,7054850;328930,7029450;288925,7006590;247015,6986270;203835,6969125;159385,6954520;113665,6943090;66675,6934835;18415,6929755;0,6929120" o:connectangles="0,0,0,0,0,0,0,0,0,0,0,0,0,0,0,0,0,0,0,0,0,0,0,0,0"/>
            <w10:wrap anchorx="page" anchory="page"/>
          </v:shape>
        </w:pict>
      </w:r>
    </w:p>
    <w:p w14:paraId="65C66527" w14:textId="77777777" w:rsidR="00F652C8" w:rsidRDefault="00F652C8">
      <w:pPr>
        <w:rPr>
          <w:sz w:val="2"/>
          <w:szCs w:val="2"/>
        </w:rPr>
        <w:sectPr w:rsidR="00F652C8">
          <w:type w:val="continuous"/>
          <w:pgSz w:w="16840" w:h="11910" w:orient="landscape"/>
          <w:pgMar w:top="940" w:right="720" w:bottom="0" w:left="740" w:header="720" w:footer="720" w:gutter="0"/>
          <w:cols w:space="720"/>
        </w:sectPr>
      </w:pPr>
    </w:p>
    <w:p w14:paraId="07237C30" w14:textId="77777777" w:rsidR="00F652C8" w:rsidRDefault="00F652C8">
      <w:pPr>
        <w:pStyle w:val="BodyText"/>
        <w:rPr>
          <w:b w:val="0"/>
        </w:rPr>
      </w:pPr>
    </w:p>
    <w:p w14:paraId="775FE9F1" w14:textId="77777777" w:rsidR="00F652C8" w:rsidRDefault="00F652C8">
      <w:pPr>
        <w:pStyle w:val="BodyText"/>
        <w:rPr>
          <w:b w:val="0"/>
        </w:rPr>
      </w:pPr>
    </w:p>
    <w:p w14:paraId="359EBEB5" w14:textId="77777777" w:rsidR="00F652C8" w:rsidRDefault="00F652C8">
      <w:pPr>
        <w:pStyle w:val="BodyText"/>
        <w:spacing w:before="11"/>
        <w:rPr>
          <w:b w:val="0"/>
          <w:sz w:val="21"/>
        </w:rPr>
      </w:pPr>
    </w:p>
    <w:p w14:paraId="756B7D2E" w14:textId="77777777" w:rsidR="00F652C8" w:rsidRDefault="00F652C8">
      <w:pPr>
        <w:pStyle w:val="BodyText"/>
        <w:spacing w:before="1" w:after="1"/>
        <w:rPr>
          <w:sz w:val="11"/>
        </w:rPr>
      </w:pPr>
      <w:bookmarkStart w:id="0" w:name="HSA_Part_2_Test_220"/>
      <w:bookmarkEnd w:id="0"/>
    </w:p>
    <w:tbl>
      <w:tblPr>
        <w:tblW w:w="0" w:type="auto"/>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396"/>
        <w:gridCol w:w="851"/>
        <w:gridCol w:w="1306"/>
        <w:gridCol w:w="1084"/>
        <w:gridCol w:w="3946"/>
        <w:gridCol w:w="742"/>
        <w:gridCol w:w="2941"/>
        <w:gridCol w:w="1490"/>
        <w:gridCol w:w="1370"/>
      </w:tblGrid>
      <w:tr w:rsidR="00F652C8" w14:paraId="07870372" w14:textId="77777777">
        <w:trPr>
          <w:trHeight w:val="1123"/>
        </w:trPr>
        <w:tc>
          <w:tcPr>
            <w:tcW w:w="1396" w:type="dxa"/>
            <w:tcBorders>
              <w:top w:val="nil"/>
              <w:left w:val="nil"/>
              <w:right w:val="nil"/>
            </w:tcBorders>
            <w:shd w:val="clear" w:color="auto" w:fill="004990"/>
          </w:tcPr>
          <w:p w14:paraId="37AE5050" w14:textId="77777777" w:rsidR="00F652C8" w:rsidRDefault="00CB43BB">
            <w:pPr>
              <w:pStyle w:val="TableParagraph"/>
              <w:spacing w:before="24"/>
              <w:ind w:left="33"/>
              <w:rPr>
                <w:b/>
                <w:sz w:val="20"/>
              </w:rPr>
            </w:pPr>
            <w:r>
              <w:rPr>
                <w:b/>
                <w:color w:val="FFFFFF"/>
                <w:sz w:val="20"/>
              </w:rPr>
              <w:t>Hazards</w:t>
            </w:r>
          </w:p>
        </w:tc>
        <w:tc>
          <w:tcPr>
            <w:tcW w:w="851" w:type="dxa"/>
            <w:tcBorders>
              <w:top w:val="nil"/>
              <w:left w:val="nil"/>
              <w:right w:val="nil"/>
            </w:tcBorders>
            <w:shd w:val="clear" w:color="auto" w:fill="004990"/>
          </w:tcPr>
          <w:p w14:paraId="354BD79E" w14:textId="77777777" w:rsidR="00F652C8" w:rsidRDefault="00CB43BB">
            <w:pPr>
              <w:pStyle w:val="TableParagraph"/>
              <w:spacing w:before="32" w:line="230" w:lineRule="auto"/>
              <w:ind w:left="33" w:right="123"/>
              <w:rPr>
                <w:b/>
                <w:sz w:val="20"/>
              </w:rPr>
            </w:pPr>
            <w:r>
              <w:rPr>
                <w:b/>
                <w:color w:val="FFFFFF"/>
                <w:spacing w:val="-8"/>
                <w:sz w:val="20"/>
              </w:rPr>
              <w:t xml:space="preserve">Is </w:t>
            </w:r>
            <w:r>
              <w:rPr>
                <w:b/>
                <w:color w:val="FFFFFF"/>
                <w:spacing w:val="-10"/>
                <w:sz w:val="20"/>
              </w:rPr>
              <w:t xml:space="preserve">the </w:t>
            </w:r>
            <w:r>
              <w:rPr>
                <w:b/>
                <w:color w:val="FFFFFF"/>
                <w:spacing w:val="-14"/>
                <w:sz w:val="20"/>
              </w:rPr>
              <w:t xml:space="preserve">hazard </w:t>
            </w:r>
            <w:r>
              <w:rPr>
                <w:b/>
                <w:color w:val="FFFFFF"/>
                <w:spacing w:val="-16"/>
                <w:w w:val="95"/>
                <w:sz w:val="20"/>
              </w:rPr>
              <w:t xml:space="preserve">present? </w:t>
            </w:r>
            <w:r>
              <w:rPr>
                <w:b/>
                <w:color w:val="FFFFFF"/>
                <w:spacing w:val="-15"/>
                <w:sz w:val="20"/>
              </w:rPr>
              <w:t>Y/N</w:t>
            </w:r>
          </w:p>
        </w:tc>
        <w:tc>
          <w:tcPr>
            <w:tcW w:w="1306" w:type="dxa"/>
            <w:tcBorders>
              <w:top w:val="nil"/>
              <w:left w:val="nil"/>
              <w:right w:val="nil"/>
            </w:tcBorders>
            <w:shd w:val="clear" w:color="auto" w:fill="004990"/>
          </w:tcPr>
          <w:p w14:paraId="399B97F9" w14:textId="77777777" w:rsidR="00F652C8" w:rsidRDefault="00CB43BB">
            <w:pPr>
              <w:pStyle w:val="TableParagraph"/>
              <w:spacing w:before="32" w:line="230" w:lineRule="auto"/>
              <w:ind w:left="33"/>
              <w:rPr>
                <w:b/>
                <w:sz w:val="20"/>
              </w:rPr>
            </w:pPr>
            <w:r>
              <w:rPr>
                <w:b/>
                <w:color w:val="FFFFFF"/>
                <w:spacing w:val="-12"/>
                <w:sz w:val="20"/>
              </w:rPr>
              <w:t xml:space="preserve">What </w:t>
            </w:r>
            <w:r>
              <w:rPr>
                <w:b/>
                <w:color w:val="FFFFFF"/>
                <w:spacing w:val="-8"/>
                <w:sz w:val="20"/>
              </w:rPr>
              <w:t xml:space="preserve">is </w:t>
            </w:r>
            <w:r>
              <w:rPr>
                <w:b/>
                <w:color w:val="FFFFFF"/>
                <w:spacing w:val="-16"/>
                <w:sz w:val="20"/>
              </w:rPr>
              <w:t xml:space="preserve">the </w:t>
            </w:r>
            <w:r>
              <w:rPr>
                <w:b/>
                <w:color w:val="FFFFFF"/>
                <w:spacing w:val="-15"/>
                <w:sz w:val="20"/>
              </w:rPr>
              <w:t>risk?</w:t>
            </w:r>
          </w:p>
        </w:tc>
        <w:tc>
          <w:tcPr>
            <w:tcW w:w="1084" w:type="dxa"/>
            <w:tcBorders>
              <w:top w:val="nil"/>
              <w:left w:val="nil"/>
              <w:right w:val="nil"/>
            </w:tcBorders>
            <w:shd w:val="clear" w:color="auto" w:fill="004990"/>
          </w:tcPr>
          <w:p w14:paraId="2122018D" w14:textId="77777777" w:rsidR="00F652C8" w:rsidRDefault="00CB43BB">
            <w:pPr>
              <w:pStyle w:val="TableParagraph"/>
              <w:spacing w:before="24"/>
              <w:ind w:left="34"/>
              <w:rPr>
                <w:b/>
                <w:sz w:val="20"/>
              </w:rPr>
            </w:pPr>
            <w:r>
              <w:rPr>
                <w:b/>
                <w:color w:val="FFFFFF"/>
                <w:sz w:val="20"/>
              </w:rPr>
              <w:t>Risk rating</w:t>
            </w:r>
          </w:p>
          <w:p w14:paraId="30A24CC0" w14:textId="77777777" w:rsidR="00F652C8" w:rsidRDefault="00CB43BB">
            <w:pPr>
              <w:pStyle w:val="TableParagraph"/>
              <w:spacing w:before="8"/>
              <w:ind w:left="34"/>
              <w:rPr>
                <w:b/>
                <w:sz w:val="16"/>
              </w:rPr>
            </w:pPr>
            <w:r>
              <w:rPr>
                <w:b/>
                <w:color w:val="FFFFFF"/>
                <w:sz w:val="16"/>
              </w:rPr>
              <w:t>H = High</w:t>
            </w:r>
          </w:p>
          <w:p w14:paraId="5D672303" w14:textId="77777777" w:rsidR="00F652C8" w:rsidRDefault="00CB43BB">
            <w:pPr>
              <w:pStyle w:val="TableParagraph"/>
              <w:spacing w:before="16" w:line="261" w:lineRule="auto"/>
              <w:ind w:left="34" w:right="91"/>
              <w:rPr>
                <w:b/>
                <w:sz w:val="16"/>
              </w:rPr>
            </w:pPr>
            <w:r>
              <w:rPr>
                <w:b/>
                <w:color w:val="FFFFFF"/>
                <w:w w:val="105"/>
                <w:sz w:val="16"/>
              </w:rPr>
              <w:t xml:space="preserve">M = </w:t>
            </w:r>
            <w:r>
              <w:rPr>
                <w:b/>
                <w:color w:val="FFFFFF"/>
                <w:spacing w:val="-15"/>
                <w:w w:val="105"/>
                <w:sz w:val="16"/>
              </w:rPr>
              <w:t xml:space="preserve">Medium </w:t>
            </w:r>
            <w:r>
              <w:rPr>
                <w:b/>
                <w:color w:val="FFFFFF"/>
                <w:w w:val="105"/>
                <w:sz w:val="16"/>
              </w:rPr>
              <w:t xml:space="preserve">L = </w:t>
            </w:r>
            <w:r>
              <w:rPr>
                <w:b/>
                <w:color w:val="FFFFFF"/>
                <w:spacing w:val="-12"/>
                <w:w w:val="105"/>
                <w:sz w:val="16"/>
              </w:rPr>
              <w:t>Low</w:t>
            </w:r>
          </w:p>
        </w:tc>
        <w:tc>
          <w:tcPr>
            <w:tcW w:w="3946" w:type="dxa"/>
            <w:tcBorders>
              <w:top w:val="nil"/>
              <w:left w:val="nil"/>
              <w:right w:val="nil"/>
            </w:tcBorders>
            <w:shd w:val="clear" w:color="auto" w:fill="004990"/>
          </w:tcPr>
          <w:p w14:paraId="58B70BF2" w14:textId="77777777" w:rsidR="00F652C8" w:rsidRDefault="00CB43BB">
            <w:pPr>
              <w:pStyle w:val="TableParagraph"/>
              <w:spacing w:before="24"/>
              <w:ind w:left="34"/>
              <w:rPr>
                <w:b/>
                <w:sz w:val="20"/>
              </w:rPr>
            </w:pPr>
            <w:r>
              <w:rPr>
                <w:b/>
                <w:color w:val="FFFFFF"/>
                <w:sz w:val="20"/>
              </w:rPr>
              <w:t>Controls</w:t>
            </w:r>
          </w:p>
          <w:p w14:paraId="0152254D" w14:textId="77777777" w:rsidR="00F652C8" w:rsidRDefault="00F652C8">
            <w:pPr>
              <w:pStyle w:val="TableParagraph"/>
              <w:spacing w:before="2"/>
              <w:rPr>
                <w:b/>
                <w:sz w:val="17"/>
              </w:rPr>
            </w:pPr>
          </w:p>
          <w:p w14:paraId="476D9B0B" w14:textId="77777777" w:rsidR="00F652C8" w:rsidRDefault="00CB43BB">
            <w:pPr>
              <w:pStyle w:val="TableParagraph"/>
              <w:spacing w:line="230" w:lineRule="auto"/>
              <w:ind w:left="34" w:right="213"/>
              <w:rPr>
                <w:b/>
                <w:sz w:val="20"/>
              </w:rPr>
            </w:pPr>
            <w:r>
              <w:rPr>
                <w:b/>
                <w:color w:val="FFFFFF"/>
                <w:sz w:val="20"/>
              </w:rPr>
              <w:t>(When all controls are in place risk will be reduced).</w:t>
            </w:r>
          </w:p>
        </w:tc>
        <w:tc>
          <w:tcPr>
            <w:tcW w:w="742" w:type="dxa"/>
            <w:tcBorders>
              <w:top w:val="nil"/>
              <w:left w:val="nil"/>
              <w:right w:val="nil"/>
            </w:tcBorders>
            <w:shd w:val="clear" w:color="auto" w:fill="004990"/>
          </w:tcPr>
          <w:p w14:paraId="52E1C4F2" w14:textId="77777777" w:rsidR="00F652C8" w:rsidRDefault="00CB43BB">
            <w:pPr>
              <w:pStyle w:val="TableParagraph"/>
              <w:spacing w:before="32" w:line="230" w:lineRule="auto"/>
              <w:ind w:left="35"/>
              <w:rPr>
                <w:b/>
                <w:sz w:val="20"/>
              </w:rPr>
            </w:pPr>
            <w:r>
              <w:rPr>
                <w:b/>
                <w:color w:val="FFFFFF"/>
                <w:sz w:val="20"/>
              </w:rPr>
              <w:t xml:space="preserve">Is this </w:t>
            </w:r>
            <w:r>
              <w:rPr>
                <w:b/>
                <w:color w:val="FFFFFF"/>
                <w:w w:val="95"/>
                <w:sz w:val="20"/>
              </w:rPr>
              <w:t xml:space="preserve">control </w:t>
            </w:r>
            <w:r>
              <w:rPr>
                <w:b/>
                <w:color w:val="FFFFFF"/>
                <w:sz w:val="20"/>
              </w:rPr>
              <w:t>in place?</w:t>
            </w:r>
          </w:p>
        </w:tc>
        <w:tc>
          <w:tcPr>
            <w:tcW w:w="2941" w:type="dxa"/>
            <w:tcBorders>
              <w:top w:val="nil"/>
              <w:left w:val="nil"/>
              <w:right w:val="nil"/>
            </w:tcBorders>
            <w:shd w:val="clear" w:color="auto" w:fill="004990"/>
          </w:tcPr>
          <w:p w14:paraId="3A4D55F3" w14:textId="77777777" w:rsidR="00F652C8" w:rsidRDefault="00CB43BB">
            <w:pPr>
              <w:pStyle w:val="TableParagraph"/>
              <w:spacing w:before="50" w:line="208" w:lineRule="auto"/>
              <w:ind w:left="64" w:right="98"/>
              <w:rPr>
                <w:b/>
                <w:sz w:val="18"/>
              </w:rPr>
            </w:pPr>
            <w:r>
              <w:rPr>
                <w:b/>
                <w:color w:val="FFFFFF"/>
                <w:spacing w:val="-8"/>
                <w:sz w:val="18"/>
              </w:rPr>
              <w:t xml:space="preserve">Action/to </w:t>
            </w:r>
            <w:r>
              <w:rPr>
                <w:b/>
                <w:color w:val="FFFFFF"/>
                <w:spacing w:val="-5"/>
                <w:sz w:val="18"/>
              </w:rPr>
              <w:t xml:space="preserve">do </w:t>
            </w:r>
            <w:r>
              <w:rPr>
                <w:b/>
                <w:color w:val="FFFFFF"/>
                <w:spacing w:val="-11"/>
                <w:sz w:val="18"/>
              </w:rPr>
              <w:t xml:space="preserve">list/outstanding </w:t>
            </w:r>
            <w:r>
              <w:rPr>
                <w:b/>
                <w:color w:val="FFFFFF"/>
                <w:spacing w:val="-10"/>
                <w:sz w:val="18"/>
              </w:rPr>
              <w:t>controls</w:t>
            </w:r>
          </w:p>
          <w:p w14:paraId="43E7238B" w14:textId="77777777" w:rsidR="00F652C8" w:rsidRDefault="00F652C8">
            <w:pPr>
              <w:pStyle w:val="TableParagraph"/>
              <w:spacing w:before="4"/>
              <w:rPr>
                <w:b/>
                <w:sz w:val="17"/>
              </w:rPr>
            </w:pPr>
          </w:p>
          <w:p w14:paraId="154B644A" w14:textId="77777777" w:rsidR="00F652C8" w:rsidRDefault="00CB43BB">
            <w:pPr>
              <w:pStyle w:val="TableParagraph"/>
              <w:spacing w:line="208" w:lineRule="auto"/>
              <w:ind w:left="64" w:right="14"/>
              <w:rPr>
                <w:b/>
                <w:sz w:val="18"/>
              </w:rPr>
            </w:pPr>
            <w:r>
              <w:rPr>
                <w:b/>
                <w:color w:val="FFFFFF"/>
                <w:spacing w:val="-4"/>
                <w:sz w:val="18"/>
              </w:rPr>
              <w:t xml:space="preserve">*Risk rating applies </w:t>
            </w:r>
            <w:r>
              <w:rPr>
                <w:b/>
                <w:color w:val="FFFFFF"/>
                <w:sz w:val="18"/>
              </w:rPr>
              <w:t xml:space="preserve">to </w:t>
            </w:r>
            <w:r>
              <w:rPr>
                <w:b/>
                <w:color w:val="FFFFFF"/>
                <w:spacing w:val="-4"/>
                <w:sz w:val="18"/>
              </w:rPr>
              <w:t xml:space="preserve">outstanding controls outlined </w:t>
            </w:r>
            <w:r>
              <w:rPr>
                <w:b/>
                <w:color w:val="FFFFFF"/>
                <w:sz w:val="18"/>
              </w:rPr>
              <w:t xml:space="preserve">in </w:t>
            </w:r>
            <w:r>
              <w:rPr>
                <w:b/>
                <w:color w:val="FFFFFF"/>
                <w:spacing w:val="-3"/>
                <w:sz w:val="18"/>
              </w:rPr>
              <w:t xml:space="preserve">this </w:t>
            </w:r>
            <w:r>
              <w:rPr>
                <w:b/>
                <w:color w:val="FFFFFF"/>
                <w:spacing w:val="-4"/>
                <w:sz w:val="18"/>
              </w:rPr>
              <w:t>column</w:t>
            </w:r>
          </w:p>
        </w:tc>
        <w:tc>
          <w:tcPr>
            <w:tcW w:w="1490" w:type="dxa"/>
            <w:tcBorders>
              <w:top w:val="nil"/>
              <w:left w:val="nil"/>
              <w:right w:val="nil"/>
            </w:tcBorders>
            <w:shd w:val="clear" w:color="auto" w:fill="004990"/>
          </w:tcPr>
          <w:p w14:paraId="085327BA" w14:textId="77777777" w:rsidR="00F652C8" w:rsidRDefault="00CB43BB">
            <w:pPr>
              <w:pStyle w:val="TableParagraph"/>
              <w:spacing w:before="32" w:line="230" w:lineRule="auto"/>
              <w:ind w:left="37"/>
              <w:rPr>
                <w:b/>
                <w:sz w:val="20"/>
              </w:rPr>
            </w:pPr>
            <w:r>
              <w:rPr>
                <w:b/>
                <w:color w:val="FFFFFF"/>
                <w:sz w:val="20"/>
              </w:rPr>
              <w:t xml:space="preserve">Person </w:t>
            </w:r>
            <w:r>
              <w:rPr>
                <w:b/>
                <w:color w:val="FFFFFF"/>
                <w:w w:val="95"/>
                <w:sz w:val="20"/>
              </w:rPr>
              <w:t>responsible</w:t>
            </w:r>
          </w:p>
        </w:tc>
        <w:tc>
          <w:tcPr>
            <w:tcW w:w="1370" w:type="dxa"/>
            <w:tcBorders>
              <w:top w:val="nil"/>
              <w:left w:val="nil"/>
              <w:right w:val="nil"/>
            </w:tcBorders>
            <w:shd w:val="clear" w:color="auto" w:fill="004990"/>
          </w:tcPr>
          <w:p w14:paraId="7927D0ED" w14:textId="77777777" w:rsidR="00F652C8" w:rsidRDefault="00CB43BB">
            <w:pPr>
              <w:pStyle w:val="TableParagraph"/>
              <w:spacing w:before="32" w:line="230" w:lineRule="auto"/>
              <w:ind w:left="38" w:right="74"/>
              <w:rPr>
                <w:b/>
                <w:sz w:val="20"/>
              </w:rPr>
            </w:pPr>
            <w:r>
              <w:rPr>
                <w:b/>
                <w:color w:val="FFFFFF"/>
                <w:sz w:val="20"/>
              </w:rPr>
              <w:t xml:space="preserve">Signature and date </w:t>
            </w:r>
            <w:r>
              <w:rPr>
                <w:b/>
                <w:color w:val="FFFFFF"/>
                <w:w w:val="95"/>
                <w:sz w:val="20"/>
              </w:rPr>
              <w:t>completed</w:t>
            </w:r>
          </w:p>
        </w:tc>
      </w:tr>
      <w:tr w:rsidR="00F652C8" w14:paraId="05E47DE2" w14:textId="77777777">
        <w:trPr>
          <w:trHeight w:val="1876"/>
        </w:trPr>
        <w:tc>
          <w:tcPr>
            <w:tcW w:w="1396" w:type="dxa"/>
          </w:tcPr>
          <w:p w14:paraId="619BDCE4" w14:textId="1CE89F79" w:rsidR="00F652C8" w:rsidRDefault="00261D18">
            <w:pPr>
              <w:pStyle w:val="TableParagraph"/>
              <w:rPr>
                <w:rFonts w:ascii="Times New Roman"/>
                <w:sz w:val="18"/>
              </w:rPr>
            </w:pPr>
            <w:r>
              <w:rPr>
                <w:rFonts w:ascii="Times New Roman"/>
                <w:sz w:val="18"/>
              </w:rPr>
              <w:t>Technical process risk</w:t>
            </w:r>
          </w:p>
        </w:tc>
        <w:tc>
          <w:tcPr>
            <w:tcW w:w="851" w:type="dxa"/>
          </w:tcPr>
          <w:p w14:paraId="337604AD" w14:textId="233AB475" w:rsidR="00F652C8" w:rsidRDefault="00261D18">
            <w:pPr>
              <w:pStyle w:val="TableParagraph"/>
              <w:rPr>
                <w:rFonts w:ascii="Times New Roman"/>
                <w:sz w:val="18"/>
              </w:rPr>
            </w:pPr>
            <w:r>
              <w:rPr>
                <w:rFonts w:ascii="Times New Roman"/>
                <w:sz w:val="18"/>
              </w:rPr>
              <w:t>Y</w:t>
            </w:r>
          </w:p>
        </w:tc>
        <w:tc>
          <w:tcPr>
            <w:tcW w:w="1306" w:type="dxa"/>
          </w:tcPr>
          <w:p w14:paraId="519E1F43" w14:textId="52DA0E53" w:rsidR="00F652C8" w:rsidRDefault="00261D18">
            <w:pPr>
              <w:pStyle w:val="TableParagraph"/>
              <w:rPr>
                <w:rFonts w:ascii="Times New Roman"/>
                <w:sz w:val="18"/>
              </w:rPr>
            </w:pPr>
            <w:r>
              <w:rPr>
                <w:rFonts w:ascii="Times New Roman"/>
                <w:sz w:val="18"/>
              </w:rPr>
              <w:t>Wrongly selected technology stack</w:t>
            </w:r>
          </w:p>
        </w:tc>
        <w:tc>
          <w:tcPr>
            <w:tcW w:w="1084" w:type="dxa"/>
          </w:tcPr>
          <w:p w14:paraId="3A2232F1" w14:textId="1E29BBA1" w:rsidR="00F652C8" w:rsidRDefault="00261D18">
            <w:pPr>
              <w:pStyle w:val="TableParagraph"/>
              <w:rPr>
                <w:rFonts w:ascii="Times New Roman"/>
                <w:sz w:val="18"/>
              </w:rPr>
            </w:pPr>
            <w:r>
              <w:rPr>
                <w:rFonts w:ascii="Times New Roman"/>
                <w:sz w:val="18"/>
              </w:rPr>
              <w:t>H</w:t>
            </w:r>
          </w:p>
        </w:tc>
        <w:tc>
          <w:tcPr>
            <w:tcW w:w="3946" w:type="dxa"/>
          </w:tcPr>
          <w:p w14:paraId="4D092D14" w14:textId="66757EA4" w:rsidR="00F652C8" w:rsidRDefault="00261D18">
            <w:pPr>
              <w:pStyle w:val="TableParagraph"/>
              <w:rPr>
                <w:rFonts w:ascii="Times New Roman"/>
                <w:sz w:val="18"/>
              </w:rPr>
            </w:pPr>
            <w:r>
              <w:rPr>
                <w:rFonts w:ascii="Times New Roman"/>
                <w:sz w:val="18"/>
              </w:rPr>
              <w:t>Senior developer, QA engineers will report changes, modifications.</w:t>
            </w:r>
          </w:p>
        </w:tc>
        <w:tc>
          <w:tcPr>
            <w:tcW w:w="742" w:type="dxa"/>
          </w:tcPr>
          <w:p w14:paraId="741336D3" w14:textId="6DB22655" w:rsidR="00F652C8" w:rsidRDefault="00261D18">
            <w:pPr>
              <w:pStyle w:val="TableParagraph"/>
              <w:rPr>
                <w:rFonts w:ascii="Times New Roman"/>
                <w:sz w:val="18"/>
              </w:rPr>
            </w:pPr>
            <w:r>
              <w:rPr>
                <w:rFonts w:ascii="Times New Roman"/>
                <w:sz w:val="18"/>
              </w:rPr>
              <w:t>Y</w:t>
            </w:r>
          </w:p>
        </w:tc>
        <w:tc>
          <w:tcPr>
            <w:tcW w:w="2941" w:type="dxa"/>
          </w:tcPr>
          <w:p w14:paraId="202B1F56" w14:textId="5F843355" w:rsidR="00F652C8" w:rsidRDefault="00261D18">
            <w:pPr>
              <w:pStyle w:val="TableParagraph"/>
              <w:rPr>
                <w:rFonts w:ascii="Times New Roman"/>
                <w:sz w:val="18"/>
              </w:rPr>
            </w:pPr>
            <w:r w:rsidRPr="00261D18">
              <w:rPr>
                <w:rFonts w:ascii="Times New Roman"/>
                <w:sz w:val="18"/>
              </w:rPr>
              <w:t>Project manager, QA engineer</w:t>
            </w:r>
          </w:p>
        </w:tc>
        <w:tc>
          <w:tcPr>
            <w:tcW w:w="1490" w:type="dxa"/>
          </w:tcPr>
          <w:p w14:paraId="315DE243" w14:textId="724FEB50" w:rsidR="00F652C8" w:rsidRDefault="00261D18">
            <w:pPr>
              <w:pStyle w:val="TableParagraph"/>
              <w:rPr>
                <w:rFonts w:ascii="Times New Roman"/>
                <w:sz w:val="18"/>
              </w:rPr>
            </w:pPr>
            <w:proofErr w:type="spellStart"/>
            <w:r>
              <w:rPr>
                <w:rFonts w:ascii="Times New Roman"/>
                <w:sz w:val="18"/>
              </w:rPr>
              <w:t>Sania</w:t>
            </w:r>
            <w:proofErr w:type="spellEnd"/>
          </w:p>
        </w:tc>
        <w:tc>
          <w:tcPr>
            <w:tcW w:w="1370" w:type="dxa"/>
          </w:tcPr>
          <w:p w14:paraId="79BDEAC5" w14:textId="77777777" w:rsidR="00F652C8" w:rsidRDefault="00F652C8">
            <w:pPr>
              <w:pStyle w:val="TableParagraph"/>
              <w:rPr>
                <w:rFonts w:ascii="Times New Roman"/>
                <w:sz w:val="18"/>
              </w:rPr>
            </w:pPr>
          </w:p>
        </w:tc>
      </w:tr>
      <w:tr w:rsidR="00F652C8" w14:paraId="0CADA176" w14:textId="77777777">
        <w:trPr>
          <w:trHeight w:val="1876"/>
        </w:trPr>
        <w:tc>
          <w:tcPr>
            <w:tcW w:w="1396" w:type="dxa"/>
          </w:tcPr>
          <w:p w14:paraId="29BDF363" w14:textId="3BD27762" w:rsidR="00F652C8" w:rsidRDefault="00261D18">
            <w:pPr>
              <w:pStyle w:val="TableParagraph"/>
              <w:rPr>
                <w:rFonts w:ascii="Times New Roman"/>
                <w:sz w:val="18"/>
              </w:rPr>
            </w:pPr>
            <w:r>
              <w:rPr>
                <w:rFonts w:ascii="Times New Roman"/>
                <w:sz w:val="18"/>
              </w:rPr>
              <w:t>Requirement related</w:t>
            </w:r>
          </w:p>
        </w:tc>
        <w:tc>
          <w:tcPr>
            <w:tcW w:w="851" w:type="dxa"/>
          </w:tcPr>
          <w:p w14:paraId="772EDDDA" w14:textId="143AC33F" w:rsidR="00F652C8" w:rsidRDefault="00261D18">
            <w:pPr>
              <w:pStyle w:val="TableParagraph"/>
              <w:rPr>
                <w:rFonts w:ascii="Times New Roman"/>
                <w:sz w:val="18"/>
              </w:rPr>
            </w:pPr>
            <w:r>
              <w:rPr>
                <w:rFonts w:ascii="Times New Roman"/>
                <w:sz w:val="18"/>
              </w:rPr>
              <w:t>Y</w:t>
            </w:r>
          </w:p>
        </w:tc>
        <w:tc>
          <w:tcPr>
            <w:tcW w:w="1306" w:type="dxa"/>
          </w:tcPr>
          <w:p w14:paraId="5C01D992" w14:textId="7BE89858" w:rsidR="00F652C8" w:rsidRDefault="00261D18">
            <w:pPr>
              <w:pStyle w:val="TableParagraph"/>
              <w:rPr>
                <w:rFonts w:ascii="Times New Roman"/>
                <w:sz w:val="18"/>
              </w:rPr>
            </w:pPr>
            <w:r>
              <w:rPr>
                <w:rFonts w:ascii="Times New Roman"/>
                <w:sz w:val="18"/>
              </w:rPr>
              <w:t>Multiple requests, inadequate requests</w:t>
            </w:r>
          </w:p>
        </w:tc>
        <w:tc>
          <w:tcPr>
            <w:tcW w:w="1084" w:type="dxa"/>
          </w:tcPr>
          <w:p w14:paraId="4E04AD19" w14:textId="25295691" w:rsidR="00F652C8" w:rsidRDefault="00261D18">
            <w:pPr>
              <w:pStyle w:val="TableParagraph"/>
              <w:rPr>
                <w:rFonts w:ascii="Times New Roman"/>
                <w:sz w:val="18"/>
              </w:rPr>
            </w:pPr>
            <w:r>
              <w:rPr>
                <w:rFonts w:ascii="Times New Roman"/>
                <w:sz w:val="18"/>
              </w:rPr>
              <w:t>M</w:t>
            </w:r>
          </w:p>
        </w:tc>
        <w:tc>
          <w:tcPr>
            <w:tcW w:w="3946" w:type="dxa"/>
          </w:tcPr>
          <w:p w14:paraId="0F58EA01" w14:textId="77777777" w:rsidR="00261D18" w:rsidRPr="00261D18" w:rsidRDefault="00261D18" w:rsidP="00261D18">
            <w:pPr>
              <w:pStyle w:val="TableParagraph"/>
              <w:rPr>
                <w:rFonts w:ascii="Times New Roman"/>
                <w:sz w:val="18"/>
              </w:rPr>
            </w:pPr>
            <w:r w:rsidRPr="00261D18">
              <w:rPr>
                <w:rFonts w:ascii="Times New Roman"/>
                <w:sz w:val="18"/>
              </w:rPr>
              <w:t>Get user stories in form of SMART Goals</w:t>
            </w:r>
          </w:p>
          <w:p w14:paraId="6115DC23" w14:textId="77777777" w:rsidR="00261D18" w:rsidRPr="00261D18" w:rsidRDefault="00261D18" w:rsidP="00261D18">
            <w:pPr>
              <w:pStyle w:val="TableParagraph"/>
              <w:rPr>
                <w:rFonts w:ascii="Times New Roman"/>
                <w:sz w:val="18"/>
              </w:rPr>
            </w:pPr>
            <w:r w:rsidRPr="00261D18">
              <w:rPr>
                <w:rFonts w:ascii="Times New Roman"/>
                <w:sz w:val="18"/>
              </w:rPr>
              <w:t>Collecting appropriate user stories for the duration</w:t>
            </w:r>
          </w:p>
          <w:p w14:paraId="1EAB1843" w14:textId="77777777" w:rsidR="00261D18" w:rsidRPr="00261D18" w:rsidRDefault="00261D18" w:rsidP="00261D18">
            <w:pPr>
              <w:pStyle w:val="TableParagraph"/>
              <w:rPr>
                <w:rFonts w:ascii="Times New Roman"/>
                <w:sz w:val="18"/>
              </w:rPr>
            </w:pPr>
            <w:r w:rsidRPr="00261D18">
              <w:rPr>
                <w:rFonts w:ascii="Times New Roman"/>
                <w:sz w:val="18"/>
              </w:rPr>
              <w:t>of the project</w:t>
            </w:r>
          </w:p>
          <w:p w14:paraId="247189FA" w14:textId="24CE8B3F" w:rsidR="00F652C8" w:rsidRDefault="00261D18" w:rsidP="00261D18">
            <w:pPr>
              <w:pStyle w:val="TableParagraph"/>
              <w:rPr>
                <w:rFonts w:ascii="Times New Roman"/>
                <w:sz w:val="18"/>
              </w:rPr>
            </w:pPr>
            <w:r w:rsidRPr="00261D18">
              <w:rPr>
                <w:rFonts w:ascii="Times New Roman"/>
                <w:sz w:val="18"/>
              </w:rPr>
              <w:t>Setup Software Requirement Specifications</w:t>
            </w:r>
          </w:p>
        </w:tc>
        <w:tc>
          <w:tcPr>
            <w:tcW w:w="742" w:type="dxa"/>
          </w:tcPr>
          <w:p w14:paraId="32C6F2E5" w14:textId="6F709F1D" w:rsidR="00F652C8" w:rsidRDefault="00261D18">
            <w:pPr>
              <w:pStyle w:val="TableParagraph"/>
              <w:rPr>
                <w:rFonts w:ascii="Times New Roman"/>
                <w:sz w:val="18"/>
              </w:rPr>
            </w:pPr>
            <w:r>
              <w:rPr>
                <w:rFonts w:ascii="Times New Roman"/>
                <w:sz w:val="18"/>
              </w:rPr>
              <w:t>Y</w:t>
            </w:r>
          </w:p>
        </w:tc>
        <w:tc>
          <w:tcPr>
            <w:tcW w:w="2941" w:type="dxa"/>
          </w:tcPr>
          <w:p w14:paraId="15610214" w14:textId="4084F073" w:rsidR="00F652C8" w:rsidRDefault="00261D18">
            <w:pPr>
              <w:pStyle w:val="TableParagraph"/>
              <w:rPr>
                <w:rFonts w:ascii="Times New Roman"/>
                <w:sz w:val="18"/>
              </w:rPr>
            </w:pPr>
            <w:r>
              <w:rPr>
                <w:rFonts w:ascii="Times New Roman"/>
                <w:sz w:val="18"/>
              </w:rPr>
              <w:t>Project manager, QA engineer</w:t>
            </w:r>
          </w:p>
        </w:tc>
        <w:tc>
          <w:tcPr>
            <w:tcW w:w="1490" w:type="dxa"/>
          </w:tcPr>
          <w:p w14:paraId="4599664C" w14:textId="48CC3B10" w:rsidR="00F652C8" w:rsidRDefault="00261D18">
            <w:pPr>
              <w:pStyle w:val="TableParagraph"/>
              <w:rPr>
                <w:rFonts w:ascii="Times New Roman"/>
                <w:sz w:val="18"/>
              </w:rPr>
            </w:pPr>
            <w:proofErr w:type="spellStart"/>
            <w:r>
              <w:rPr>
                <w:rFonts w:ascii="Times New Roman"/>
                <w:sz w:val="18"/>
              </w:rPr>
              <w:t>Sania</w:t>
            </w:r>
            <w:proofErr w:type="spellEnd"/>
          </w:p>
        </w:tc>
        <w:tc>
          <w:tcPr>
            <w:tcW w:w="1370" w:type="dxa"/>
          </w:tcPr>
          <w:p w14:paraId="28F651D2" w14:textId="77777777" w:rsidR="00F652C8" w:rsidRDefault="00F652C8">
            <w:pPr>
              <w:pStyle w:val="TableParagraph"/>
              <w:rPr>
                <w:rFonts w:ascii="Times New Roman"/>
                <w:sz w:val="18"/>
              </w:rPr>
            </w:pPr>
          </w:p>
        </w:tc>
      </w:tr>
      <w:tr w:rsidR="00F652C8" w14:paraId="3D25A145" w14:textId="77777777">
        <w:trPr>
          <w:trHeight w:val="1876"/>
        </w:trPr>
        <w:tc>
          <w:tcPr>
            <w:tcW w:w="1396" w:type="dxa"/>
          </w:tcPr>
          <w:p w14:paraId="7C17D9DF" w14:textId="40A51EE8" w:rsidR="00F652C8" w:rsidRDefault="00261D18">
            <w:pPr>
              <w:pStyle w:val="TableParagraph"/>
              <w:rPr>
                <w:rFonts w:ascii="Times New Roman"/>
                <w:sz w:val="18"/>
              </w:rPr>
            </w:pPr>
            <w:r>
              <w:rPr>
                <w:rFonts w:ascii="Times New Roman"/>
                <w:sz w:val="18"/>
              </w:rPr>
              <w:t>Security risk</w:t>
            </w:r>
          </w:p>
        </w:tc>
        <w:tc>
          <w:tcPr>
            <w:tcW w:w="851" w:type="dxa"/>
          </w:tcPr>
          <w:p w14:paraId="3A0E2E15" w14:textId="1A237C22" w:rsidR="00F652C8" w:rsidRDefault="00B10294">
            <w:pPr>
              <w:pStyle w:val="TableParagraph"/>
              <w:rPr>
                <w:rFonts w:ascii="Times New Roman"/>
                <w:sz w:val="18"/>
              </w:rPr>
            </w:pPr>
            <w:r>
              <w:rPr>
                <w:rFonts w:ascii="Times New Roman"/>
                <w:sz w:val="18"/>
              </w:rPr>
              <w:t>Y</w:t>
            </w:r>
          </w:p>
        </w:tc>
        <w:tc>
          <w:tcPr>
            <w:tcW w:w="1306" w:type="dxa"/>
          </w:tcPr>
          <w:p w14:paraId="4D0AAF06" w14:textId="790B788E" w:rsidR="00F652C8" w:rsidRDefault="00261D18">
            <w:pPr>
              <w:pStyle w:val="TableParagraph"/>
              <w:rPr>
                <w:rFonts w:ascii="Times New Roman"/>
                <w:sz w:val="18"/>
              </w:rPr>
            </w:pPr>
            <w:r w:rsidRPr="00261D18">
              <w:rPr>
                <w:rFonts w:ascii="Times New Roman"/>
                <w:sz w:val="18"/>
              </w:rPr>
              <w:t>Involves the potential for loss or damage an organization</w:t>
            </w:r>
            <w:r w:rsidRPr="00261D18">
              <w:rPr>
                <w:rFonts w:ascii="Times New Roman"/>
                <w:sz w:val="18"/>
              </w:rPr>
              <w:t>’</w:t>
            </w:r>
            <w:r w:rsidRPr="00261D18">
              <w:rPr>
                <w:rFonts w:ascii="Times New Roman"/>
                <w:sz w:val="18"/>
              </w:rPr>
              <w:t>s assets, data, and reputation</w:t>
            </w:r>
          </w:p>
        </w:tc>
        <w:tc>
          <w:tcPr>
            <w:tcW w:w="1084" w:type="dxa"/>
          </w:tcPr>
          <w:p w14:paraId="2DE95964" w14:textId="5E5DD581" w:rsidR="00F652C8" w:rsidRDefault="00B10294">
            <w:pPr>
              <w:pStyle w:val="TableParagraph"/>
              <w:rPr>
                <w:rFonts w:ascii="Times New Roman"/>
                <w:sz w:val="18"/>
              </w:rPr>
            </w:pPr>
            <w:r>
              <w:rPr>
                <w:rFonts w:ascii="Times New Roman"/>
                <w:sz w:val="18"/>
              </w:rPr>
              <w:t>H</w:t>
            </w:r>
          </w:p>
        </w:tc>
        <w:tc>
          <w:tcPr>
            <w:tcW w:w="3946" w:type="dxa"/>
          </w:tcPr>
          <w:p w14:paraId="6C170D7E" w14:textId="5DAF61EB" w:rsidR="00F652C8" w:rsidRDefault="00B10294" w:rsidP="00B10294">
            <w:pPr>
              <w:pStyle w:val="TableParagraph"/>
              <w:rPr>
                <w:rFonts w:ascii="Times New Roman"/>
                <w:sz w:val="18"/>
              </w:rPr>
            </w:pPr>
            <w:r w:rsidRPr="00B10294">
              <w:rPr>
                <w:rFonts w:ascii="Times New Roman"/>
                <w:sz w:val="18"/>
              </w:rPr>
              <w:t>Encrypt data to protect it from unauthorized access. Utilize strong encryption algorithms and ensure that encryption keys are securely managed. Mak</w:t>
            </w:r>
            <w:r>
              <w:rPr>
                <w:rFonts w:ascii="Times New Roman"/>
                <w:sz w:val="18"/>
              </w:rPr>
              <w:t>e long security password</w:t>
            </w:r>
          </w:p>
        </w:tc>
        <w:tc>
          <w:tcPr>
            <w:tcW w:w="742" w:type="dxa"/>
          </w:tcPr>
          <w:p w14:paraId="4B6D9581" w14:textId="2C4C5734" w:rsidR="00F652C8" w:rsidRDefault="00B10294">
            <w:pPr>
              <w:pStyle w:val="TableParagraph"/>
              <w:rPr>
                <w:rFonts w:ascii="Times New Roman"/>
                <w:sz w:val="18"/>
              </w:rPr>
            </w:pPr>
            <w:r>
              <w:rPr>
                <w:rFonts w:ascii="Times New Roman"/>
                <w:sz w:val="18"/>
              </w:rPr>
              <w:t>Y</w:t>
            </w:r>
          </w:p>
        </w:tc>
        <w:tc>
          <w:tcPr>
            <w:tcW w:w="2941" w:type="dxa"/>
          </w:tcPr>
          <w:p w14:paraId="460D6415" w14:textId="0B3CD711" w:rsidR="00F652C8" w:rsidRDefault="00B10294">
            <w:pPr>
              <w:pStyle w:val="TableParagraph"/>
              <w:rPr>
                <w:rFonts w:ascii="Times New Roman"/>
                <w:sz w:val="18"/>
              </w:rPr>
            </w:pPr>
            <w:r>
              <w:rPr>
                <w:rFonts w:ascii="Times New Roman"/>
                <w:sz w:val="18"/>
              </w:rPr>
              <w:t>IT security engineer</w:t>
            </w:r>
          </w:p>
        </w:tc>
        <w:tc>
          <w:tcPr>
            <w:tcW w:w="1490" w:type="dxa"/>
          </w:tcPr>
          <w:p w14:paraId="0AC55AE4" w14:textId="0CC77628" w:rsidR="00F652C8" w:rsidRDefault="00B10294">
            <w:pPr>
              <w:pStyle w:val="TableParagraph"/>
              <w:rPr>
                <w:rFonts w:ascii="Times New Roman"/>
                <w:sz w:val="18"/>
              </w:rPr>
            </w:pPr>
            <w:proofErr w:type="spellStart"/>
            <w:r>
              <w:rPr>
                <w:rFonts w:ascii="Times New Roman"/>
                <w:sz w:val="18"/>
              </w:rPr>
              <w:t>Sania</w:t>
            </w:r>
            <w:proofErr w:type="spellEnd"/>
          </w:p>
        </w:tc>
        <w:tc>
          <w:tcPr>
            <w:tcW w:w="1370" w:type="dxa"/>
          </w:tcPr>
          <w:p w14:paraId="503C8776" w14:textId="77777777" w:rsidR="00F652C8" w:rsidRDefault="00F652C8">
            <w:pPr>
              <w:pStyle w:val="TableParagraph"/>
              <w:rPr>
                <w:rFonts w:ascii="Times New Roman"/>
                <w:sz w:val="18"/>
              </w:rPr>
            </w:pPr>
          </w:p>
        </w:tc>
      </w:tr>
      <w:tr w:rsidR="00F652C8" w14:paraId="6A079D2F" w14:textId="77777777">
        <w:trPr>
          <w:trHeight w:val="1876"/>
        </w:trPr>
        <w:tc>
          <w:tcPr>
            <w:tcW w:w="1396" w:type="dxa"/>
          </w:tcPr>
          <w:p w14:paraId="67A8A104" w14:textId="16CD86D5" w:rsidR="00F652C8" w:rsidRDefault="00B10294">
            <w:pPr>
              <w:pStyle w:val="TableParagraph"/>
              <w:rPr>
                <w:rFonts w:ascii="Times New Roman"/>
                <w:sz w:val="18"/>
              </w:rPr>
            </w:pPr>
            <w:r w:rsidRPr="00B10294">
              <w:rPr>
                <w:rFonts w:ascii="Times New Roman"/>
                <w:sz w:val="18"/>
              </w:rPr>
              <w:t>Const</w:t>
            </w:r>
            <w:r>
              <w:rPr>
                <w:rFonts w:ascii="Times New Roman"/>
                <w:sz w:val="18"/>
              </w:rPr>
              <w:t xml:space="preserve">raint related risks </w:t>
            </w:r>
          </w:p>
        </w:tc>
        <w:tc>
          <w:tcPr>
            <w:tcW w:w="851" w:type="dxa"/>
          </w:tcPr>
          <w:p w14:paraId="4B360532" w14:textId="65BA5FE2" w:rsidR="00F652C8" w:rsidRDefault="00B10294">
            <w:pPr>
              <w:pStyle w:val="TableParagraph"/>
              <w:rPr>
                <w:rFonts w:ascii="Times New Roman"/>
                <w:sz w:val="18"/>
              </w:rPr>
            </w:pPr>
            <w:r>
              <w:rPr>
                <w:rFonts w:ascii="Times New Roman"/>
                <w:sz w:val="18"/>
              </w:rPr>
              <w:t>Y</w:t>
            </w:r>
          </w:p>
        </w:tc>
        <w:tc>
          <w:tcPr>
            <w:tcW w:w="1306" w:type="dxa"/>
          </w:tcPr>
          <w:p w14:paraId="72723AD5" w14:textId="4299D2D2" w:rsidR="00F652C8" w:rsidRDefault="00B10294">
            <w:pPr>
              <w:pStyle w:val="TableParagraph"/>
              <w:rPr>
                <w:rFonts w:ascii="Times New Roman"/>
                <w:sz w:val="18"/>
              </w:rPr>
            </w:pPr>
            <w:r>
              <w:rPr>
                <w:rFonts w:ascii="Times New Roman"/>
                <w:sz w:val="18"/>
              </w:rPr>
              <w:t>E</w:t>
            </w:r>
            <w:r w:rsidRPr="00B10294">
              <w:rPr>
                <w:rFonts w:ascii="Times New Roman"/>
                <w:sz w:val="18"/>
              </w:rPr>
              <w:t>nvironmental factors such as geographical location, climate conditio</w:t>
            </w:r>
            <w:r>
              <w:rPr>
                <w:rFonts w:ascii="Times New Roman"/>
                <w:sz w:val="18"/>
              </w:rPr>
              <w:t>ns, or ecological condition may influence project</w:t>
            </w:r>
          </w:p>
        </w:tc>
        <w:tc>
          <w:tcPr>
            <w:tcW w:w="1084" w:type="dxa"/>
          </w:tcPr>
          <w:p w14:paraId="2347FE42" w14:textId="39FD5E62" w:rsidR="00F652C8" w:rsidRDefault="00B10294">
            <w:pPr>
              <w:pStyle w:val="TableParagraph"/>
              <w:rPr>
                <w:rFonts w:ascii="Times New Roman"/>
                <w:sz w:val="18"/>
              </w:rPr>
            </w:pPr>
            <w:r>
              <w:rPr>
                <w:rFonts w:ascii="Times New Roman"/>
                <w:sz w:val="18"/>
              </w:rPr>
              <w:t>M</w:t>
            </w:r>
          </w:p>
        </w:tc>
        <w:tc>
          <w:tcPr>
            <w:tcW w:w="3946" w:type="dxa"/>
          </w:tcPr>
          <w:p w14:paraId="57F1F624" w14:textId="1A14F4B8" w:rsidR="00B10294" w:rsidRPr="00B10294" w:rsidRDefault="00B10294" w:rsidP="00B10294">
            <w:pPr>
              <w:pStyle w:val="TableParagraph"/>
              <w:rPr>
                <w:rFonts w:ascii="Times New Roman"/>
                <w:sz w:val="18"/>
              </w:rPr>
            </w:pPr>
            <w:r>
              <w:rPr>
                <w:rFonts w:ascii="Times New Roman"/>
                <w:sz w:val="18"/>
              </w:rPr>
              <w:t>Make</w:t>
            </w:r>
            <w:r w:rsidRPr="00B10294">
              <w:rPr>
                <w:rFonts w:ascii="Times New Roman"/>
                <w:sz w:val="18"/>
              </w:rPr>
              <w:t xml:space="preserve"> a project plan that accounts for all known constraints, including time, budget, resources, technology, regulations, and stakeholder expectations. Ensure that the project plan is realistic, achievable, and aligned with the project's objectives and constraints.</w:t>
            </w:r>
          </w:p>
          <w:p w14:paraId="1BF1EDA4" w14:textId="787C94D2" w:rsidR="00F652C8" w:rsidRDefault="00B10294" w:rsidP="00B10294">
            <w:pPr>
              <w:pStyle w:val="TableParagraph"/>
              <w:rPr>
                <w:rFonts w:ascii="Times New Roman"/>
                <w:sz w:val="18"/>
              </w:rPr>
            </w:pPr>
            <w:r w:rsidRPr="00B10294">
              <w:rPr>
                <w:rFonts w:ascii="Times New Roman"/>
                <w:sz w:val="18"/>
              </w:rPr>
              <w:t>Prioritize project requirements based on their importance to the project's success and their alignment with project constraints</w:t>
            </w:r>
          </w:p>
        </w:tc>
        <w:tc>
          <w:tcPr>
            <w:tcW w:w="742" w:type="dxa"/>
          </w:tcPr>
          <w:p w14:paraId="2B3660E1" w14:textId="30FCF004" w:rsidR="00F652C8" w:rsidRDefault="00B10294">
            <w:pPr>
              <w:pStyle w:val="TableParagraph"/>
              <w:rPr>
                <w:rFonts w:ascii="Times New Roman"/>
                <w:sz w:val="18"/>
              </w:rPr>
            </w:pPr>
            <w:r>
              <w:rPr>
                <w:rFonts w:ascii="Times New Roman"/>
                <w:sz w:val="18"/>
              </w:rPr>
              <w:t>Y</w:t>
            </w:r>
          </w:p>
        </w:tc>
        <w:tc>
          <w:tcPr>
            <w:tcW w:w="2941" w:type="dxa"/>
          </w:tcPr>
          <w:p w14:paraId="312BE44F" w14:textId="7881C84D" w:rsidR="00B10294" w:rsidRPr="00B10294" w:rsidRDefault="00B10294" w:rsidP="00B10294">
            <w:pPr>
              <w:pStyle w:val="TableParagraph"/>
              <w:rPr>
                <w:rFonts w:ascii="Times New Roman"/>
                <w:sz w:val="18"/>
              </w:rPr>
            </w:pPr>
            <w:r>
              <w:rPr>
                <w:rFonts w:ascii="Times New Roman"/>
                <w:sz w:val="18"/>
              </w:rPr>
              <w:t>Make</w:t>
            </w:r>
            <w:r w:rsidRPr="00B10294">
              <w:rPr>
                <w:rFonts w:ascii="Times New Roman"/>
                <w:sz w:val="18"/>
              </w:rPr>
              <w:t xml:space="preserve"> a change management process to evaluate and approve changes to the project scope, schedule, or budget. Assess the impact of proposed changes on project constraints and stakeholders, and obtain appropriate approvals before implementing changes.</w:t>
            </w:r>
          </w:p>
          <w:p w14:paraId="7BE282A9" w14:textId="77777777" w:rsidR="00B10294" w:rsidRPr="00B10294" w:rsidRDefault="00B10294" w:rsidP="00B10294">
            <w:pPr>
              <w:pStyle w:val="TableParagraph"/>
              <w:rPr>
                <w:rFonts w:ascii="Times New Roman"/>
                <w:sz w:val="18"/>
              </w:rPr>
            </w:pPr>
          </w:p>
          <w:p w14:paraId="602F6955" w14:textId="5C5F9205" w:rsidR="00F652C8" w:rsidRDefault="00B10294" w:rsidP="00B10294">
            <w:pPr>
              <w:pStyle w:val="TableParagraph"/>
              <w:rPr>
                <w:rFonts w:ascii="Times New Roman"/>
                <w:sz w:val="18"/>
              </w:rPr>
            </w:pPr>
            <w:r>
              <w:rPr>
                <w:rFonts w:ascii="Times New Roman"/>
                <w:sz w:val="18"/>
              </w:rPr>
              <w:t>Keep</w:t>
            </w:r>
            <w:r w:rsidRPr="00B10294">
              <w:rPr>
                <w:rFonts w:ascii="Times New Roman"/>
                <w:sz w:val="18"/>
              </w:rPr>
              <w:t xml:space="preserve"> a flexible and adaptive mindset to respond to changes in project constraints or external fact</w:t>
            </w:r>
            <w:r>
              <w:rPr>
                <w:rFonts w:ascii="Times New Roman"/>
                <w:sz w:val="18"/>
              </w:rPr>
              <w:t>ors that may impact the project</w:t>
            </w:r>
            <w:r w:rsidRPr="00B10294">
              <w:rPr>
                <w:rFonts w:ascii="Times New Roman"/>
                <w:sz w:val="18"/>
              </w:rPr>
              <w:t>.</w:t>
            </w:r>
          </w:p>
        </w:tc>
        <w:tc>
          <w:tcPr>
            <w:tcW w:w="1490" w:type="dxa"/>
          </w:tcPr>
          <w:p w14:paraId="15E8DAAB" w14:textId="7A9FB32B" w:rsidR="00F652C8" w:rsidRDefault="00B10294">
            <w:pPr>
              <w:pStyle w:val="TableParagraph"/>
              <w:rPr>
                <w:rFonts w:ascii="Times New Roman"/>
                <w:sz w:val="18"/>
              </w:rPr>
            </w:pPr>
            <w:proofErr w:type="spellStart"/>
            <w:r>
              <w:rPr>
                <w:rFonts w:ascii="Times New Roman"/>
                <w:sz w:val="18"/>
              </w:rPr>
              <w:t>Sania</w:t>
            </w:r>
            <w:proofErr w:type="spellEnd"/>
          </w:p>
        </w:tc>
        <w:tc>
          <w:tcPr>
            <w:tcW w:w="1370" w:type="dxa"/>
          </w:tcPr>
          <w:p w14:paraId="21197E1B" w14:textId="77777777" w:rsidR="00F652C8" w:rsidRDefault="00F652C8">
            <w:pPr>
              <w:pStyle w:val="TableParagraph"/>
              <w:rPr>
                <w:rFonts w:ascii="Times New Roman"/>
                <w:sz w:val="18"/>
              </w:rPr>
            </w:pPr>
          </w:p>
        </w:tc>
      </w:tr>
    </w:tbl>
    <w:p w14:paraId="412609F0" w14:textId="77777777" w:rsidR="00F652C8" w:rsidRDefault="00CB43BB">
      <w:pPr>
        <w:spacing w:before="160" w:line="225" w:lineRule="exact"/>
        <w:ind w:left="110"/>
        <w:rPr>
          <w:sz w:val="20"/>
        </w:rPr>
      </w:pPr>
      <w:r>
        <w:rPr>
          <w:color w:val="231F20"/>
          <w:w w:val="110"/>
          <w:sz w:val="20"/>
        </w:rPr>
        <w:t xml:space="preserve">If there is one or more </w:t>
      </w:r>
      <w:r>
        <w:rPr>
          <w:b/>
          <w:color w:val="231F20"/>
          <w:w w:val="110"/>
          <w:sz w:val="20"/>
        </w:rPr>
        <w:t xml:space="preserve">High Risk (H) </w:t>
      </w:r>
      <w:r>
        <w:rPr>
          <w:color w:val="231F20"/>
          <w:w w:val="110"/>
          <w:sz w:val="20"/>
        </w:rPr>
        <w:t>actions needed, then the risk of injury could be high and immediate action should be taken.</w:t>
      </w:r>
    </w:p>
    <w:p w14:paraId="6B580B4F" w14:textId="77777777" w:rsidR="00F652C8" w:rsidRDefault="00CB43BB">
      <w:pPr>
        <w:spacing w:line="225" w:lineRule="exact"/>
        <w:ind w:left="110"/>
        <w:rPr>
          <w:sz w:val="20"/>
        </w:rPr>
      </w:pPr>
      <w:r>
        <w:rPr>
          <w:b/>
          <w:color w:val="231F20"/>
          <w:sz w:val="20"/>
        </w:rPr>
        <w:t xml:space="preserve">Medium Risk (M) </w:t>
      </w:r>
      <w:r>
        <w:rPr>
          <w:color w:val="231F20"/>
          <w:sz w:val="20"/>
        </w:rPr>
        <w:t xml:space="preserve">actions should be dealt with as soon as possible. </w:t>
      </w:r>
      <w:r>
        <w:rPr>
          <w:b/>
          <w:color w:val="231F20"/>
          <w:sz w:val="20"/>
        </w:rPr>
        <w:t xml:space="preserve">Low Risk (L) </w:t>
      </w:r>
      <w:r>
        <w:rPr>
          <w:color w:val="231F20"/>
          <w:sz w:val="20"/>
        </w:rPr>
        <w:t>actions should be dealt with as soon as practicable.</w:t>
      </w:r>
    </w:p>
    <w:p w14:paraId="2BB6CEB6" w14:textId="77777777" w:rsidR="00F652C8" w:rsidRDefault="00F652C8">
      <w:pPr>
        <w:pStyle w:val="BodyText"/>
        <w:spacing w:before="3"/>
        <w:rPr>
          <w:b w:val="0"/>
          <w:sz w:val="17"/>
        </w:rPr>
      </w:pPr>
    </w:p>
    <w:p w14:paraId="1F24DD15" w14:textId="77777777" w:rsidR="00F652C8" w:rsidRDefault="00F652C8">
      <w:pPr>
        <w:rPr>
          <w:sz w:val="17"/>
        </w:rPr>
        <w:sectPr w:rsidR="00F652C8">
          <w:pgSz w:w="16840" w:h="11910" w:orient="landscape"/>
          <w:pgMar w:top="0" w:right="720" w:bottom="280" w:left="740" w:header="720" w:footer="720" w:gutter="0"/>
          <w:cols w:space="720"/>
        </w:sectPr>
      </w:pPr>
    </w:p>
    <w:p w14:paraId="6442349C" w14:textId="1F63ED23" w:rsidR="00F652C8" w:rsidRDefault="00234817">
      <w:pPr>
        <w:pStyle w:val="BodyText"/>
        <w:tabs>
          <w:tab w:val="left" w:pos="9098"/>
          <w:tab w:val="left" w:pos="9470"/>
          <w:tab w:val="left" w:pos="10436"/>
          <w:tab w:val="left" w:pos="11004"/>
        </w:tabs>
        <w:spacing w:before="100"/>
        <w:ind w:left="110"/>
      </w:pPr>
      <w:r>
        <w:lastRenderedPageBreak/>
        <w:pict w14:anchorId="5AEA5217">
          <v:shape id="_x0000_s1028" alt="" style="position:absolute;left:0;text-align:left;margin-left:0;margin-top:0;width:51.15pt;height:49.45pt;z-index:-16072192;mso-wrap-edited:f;mso-width-percent:0;mso-height-percent:0;mso-position-horizontal-relative:page;mso-position-vertical-relative:page;mso-width-percent:0;mso-height-percent:0" coordsize="1023,989" path="m1023,l,,,988r100,-8l174,966r72,-18l316,926r68,-28l450,866r63,-36l573,790r57,-43l684,699r51,-51l783,594r44,-57l867,476r36,-63l934,348r28,-68l985,210r18,-72l1016,64,1023,xe" fillcolor="#004990" stroked="f">
            <v:path arrowok="t" o:connecttype="custom" o:connectlocs="649605,0;0,0;0,627380;63500,622300;110490,613410;156210,601980;200660,588010;243840,570230;285750,549910;325755,527050;363855,501650;400050,474345;434340,443865;466725,411480;497205,377190;525145,340995;550545,302260;573405,262255;593090,220980;610870,177800;625475,133350;636905,87630;645160,40640;649605,0" o:connectangles="0,0,0,0,0,0,0,0,0,0,0,0,0,0,0,0,0,0,0,0,0,0,0,0"/>
            <w10:wrap anchorx="page" anchory="page"/>
          </v:shape>
        </w:pict>
      </w:r>
      <w:r w:rsidR="00CB43BB">
        <w:rPr>
          <w:color w:val="231F20"/>
          <w:spacing w:val="-5"/>
        </w:rPr>
        <w:t>Risk</w:t>
      </w:r>
      <w:r w:rsidR="00CB43BB">
        <w:rPr>
          <w:color w:val="231F20"/>
          <w:spacing w:val="-32"/>
        </w:rPr>
        <w:t xml:space="preserve"> </w:t>
      </w:r>
      <w:r w:rsidR="00CB43BB">
        <w:rPr>
          <w:color w:val="231F20"/>
          <w:spacing w:val="-6"/>
        </w:rPr>
        <w:t>Assessment</w:t>
      </w:r>
      <w:r w:rsidR="00CB43BB">
        <w:rPr>
          <w:color w:val="231F20"/>
          <w:spacing w:val="-32"/>
        </w:rPr>
        <w:t xml:space="preserve"> </w:t>
      </w:r>
      <w:r w:rsidR="00CB43BB">
        <w:rPr>
          <w:color w:val="231F20"/>
          <w:spacing w:val="-6"/>
        </w:rPr>
        <w:t>carried</w:t>
      </w:r>
      <w:r w:rsidR="00CB43BB">
        <w:rPr>
          <w:color w:val="231F20"/>
          <w:spacing w:val="-32"/>
        </w:rPr>
        <w:t xml:space="preserve"> </w:t>
      </w:r>
      <w:r w:rsidR="00CB43BB">
        <w:rPr>
          <w:color w:val="231F20"/>
          <w:spacing w:val="-4"/>
        </w:rPr>
        <w:t>out</w:t>
      </w:r>
      <w:r w:rsidR="00CB43BB">
        <w:rPr>
          <w:color w:val="231F20"/>
          <w:spacing w:val="-32"/>
        </w:rPr>
        <w:t xml:space="preserve"> </w:t>
      </w:r>
      <w:r w:rsidR="00CB43BB">
        <w:rPr>
          <w:color w:val="231F20"/>
          <w:spacing w:val="-4"/>
        </w:rPr>
        <w:t>by:</w:t>
      </w:r>
      <w:r w:rsidR="00CB43BB">
        <w:rPr>
          <w:color w:val="231F20"/>
          <w:spacing w:val="-4"/>
          <w:u w:val="single" w:color="231F20"/>
        </w:rPr>
        <w:t xml:space="preserve"> </w:t>
      </w:r>
      <w:proofErr w:type="spellStart"/>
      <w:r w:rsidR="00B10294">
        <w:rPr>
          <w:color w:val="231F20"/>
          <w:spacing w:val="-4"/>
          <w:u w:val="single" w:color="231F20"/>
        </w:rPr>
        <w:t>Sania</w:t>
      </w:r>
      <w:proofErr w:type="spellEnd"/>
      <w:r w:rsidR="00CB43BB">
        <w:rPr>
          <w:color w:val="231F20"/>
          <w:spacing w:val="-4"/>
          <w:u w:val="single" w:color="231F20"/>
        </w:rPr>
        <w:tab/>
      </w:r>
      <w:r w:rsidR="00CB43BB">
        <w:rPr>
          <w:color w:val="231F20"/>
          <w:spacing w:val="-4"/>
        </w:rPr>
        <w:tab/>
      </w:r>
      <w:r w:rsidR="00CB43BB">
        <w:rPr>
          <w:color w:val="231F20"/>
          <w:spacing w:val="-5"/>
          <w:w w:val="105"/>
        </w:rPr>
        <w:t>Date:</w:t>
      </w:r>
      <w:r w:rsidR="00CB43BB">
        <w:rPr>
          <w:color w:val="231F20"/>
          <w:spacing w:val="-5"/>
          <w:w w:val="105"/>
        </w:rPr>
        <w:tab/>
      </w:r>
      <w:r>
        <w:rPr>
          <w:color w:val="231F20"/>
          <w:spacing w:val="-5"/>
          <w:w w:val="105"/>
        </w:rPr>
        <w:t>21</w:t>
      </w:r>
      <w:r w:rsidR="00CB43BB">
        <w:rPr>
          <w:color w:val="231F20"/>
          <w:w w:val="110"/>
        </w:rPr>
        <w:t>/</w:t>
      </w:r>
      <w:r>
        <w:rPr>
          <w:color w:val="231F20"/>
          <w:w w:val="110"/>
        </w:rPr>
        <w:t>4/2024</w:t>
      </w:r>
      <w:r w:rsidR="00CB43BB">
        <w:rPr>
          <w:color w:val="231F20"/>
          <w:w w:val="110"/>
        </w:rPr>
        <w:tab/>
      </w:r>
      <w:r>
        <w:rPr>
          <w:color w:val="231F20"/>
          <w:w w:val="110"/>
        </w:rPr>
        <w:t xml:space="preserve">   </w:t>
      </w:r>
    </w:p>
    <w:p w14:paraId="5AE93789" w14:textId="77777777" w:rsidR="00F652C8" w:rsidRDefault="00CB43BB">
      <w:pPr>
        <w:pStyle w:val="BodyText"/>
        <w:spacing w:before="3"/>
        <w:rPr>
          <w:sz w:val="13"/>
        </w:rPr>
      </w:pPr>
      <w:r>
        <w:rPr>
          <w:b w:val="0"/>
        </w:rPr>
        <w:br w:type="column"/>
      </w:r>
    </w:p>
    <w:p w14:paraId="40046E11" w14:textId="77777777" w:rsidR="00F652C8" w:rsidRDefault="00CB43BB">
      <w:pPr>
        <w:spacing w:before="1"/>
        <w:ind w:left="110"/>
        <w:rPr>
          <w:sz w:val="14"/>
        </w:rPr>
      </w:pPr>
      <w:r>
        <w:rPr>
          <w:color w:val="231F20"/>
          <w:w w:val="105"/>
          <w:sz w:val="14"/>
        </w:rPr>
        <w:t xml:space="preserve">© </w:t>
      </w:r>
      <w:r>
        <w:rPr>
          <w:color w:val="231F20"/>
          <w:spacing w:val="-5"/>
          <w:w w:val="105"/>
          <w:sz w:val="14"/>
        </w:rPr>
        <w:t xml:space="preserve">All </w:t>
      </w:r>
      <w:r>
        <w:rPr>
          <w:color w:val="231F20"/>
          <w:spacing w:val="-6"/>
          <w:w w:val="105"/>
          <w:sz w:val="14"/>
        </w:rPr>
        <w:t xml:space="preserve">Rights </w:t>
      </w:r>
      <w:r>
        <w:rPr>
          <w:color w:val="231F20"/>
          <w:spacing w:val="-7"/>
          <w:w w:val="105"/>
          <w:sz w:val="14"/>
        </w:rPr>
        <w:t>Reserved</w:t>
      </w:r>
    </w:p>
    <w:p w14:paraId="04FF6037" w14:textId="77777777" w:rsidR="00F652C8" w:rsidRDefault="00F652C8">
      <w:pPr>
        <w:rPr>
          <w:sz w:val="14"/>
        </w:rPr>
        <w:sectPr w:rsidR="00F652C8">
          <w:type w:val="continuous"/>
          <w:pgSz w:w="16840" w:h="11910" w:orient="landscape"/>
          <w:pgMar w:top="940" w:right="720" w:bottom="0" w:left="740" w:header="720" w:footer="720" w:gutter="0"/>
          <w:cols w:num="2" w:space="720" w:equalWidth="0">
            <w:col w:w="11123" w:space="2767"/>
            <w:col w:w="1490"/>
          </w:cols>
        </w:sectPr>
      </w:pPr>
    </w:p>
    <w:p w14:paraId="23A5E9E5" w14:textId="77777777" w:rsidR="00F652C8" w:rsidRDefault="00F652C8">
      <w:pPr>
        <w:pStyle w:val="BodyText"/>
        <w:spacing w:before="1"/>
        <w:rPr>
          <w:sz w:val="11"/>
        </w:rPr>
      </w:pPr>
      <w:bookmarkStart w:id="1" w:name="HSA_Part_2_Test_221"/>
      <w:bookmarkEnd w:id="1"/>
    </w:p>
    <w:tbl>
      <w:tblPr>
        <w:tblW w:w="0" w:type="auto"/>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396"/>
        <w:gridCol w:w="851"/>
        <w:gridCol w:w="1306"/>
        <w:gridCol w:w="1084"/>
        <w:gridCol w:w="3946"/>
        <w:gridCol w:w="742"/>
        <w:gridCol w:w="2941"/>
        <w:gridCol w:w="1490"/>
        <w:gridCol w:w="1370"/>
      </w:tblGrid>
      <w:tr w:rsidR="00F652C8" w14:paraId="2B2CCB45" w14:textId="77777777">
        <w:trPr>
          <w:trHeight w:val="1123"/>
        </w:trPr>
        <w:tc>
          <w:tcPr>
            <w:tcW w:w="1396" w:type="dxa"/>
            <w:tcBorders>
              <w:top w:val="nil"/>
              <w:left w:val="nil"/>
              <w:right w:val="nil"/>
            </w:tcBorders>
            <w:shd w:val="clear" w:color="auto" w:fill="004990"/>
          </w:tcPr>
          <w:p w14:paraId="2F0AB309" w14:textId="77777777" w:rsidR="00F652C8" w:rsidRDefault="00CB43BB">
            <w:pPr>
              <w:pStyle w:val="TableParagraph"/>
              <w:spacing w:before="24"/>
              <w:ind w:left="33"/>
              <w:rPr>
                <w:b/>
                <w:sz w:val="20"/>
              </w:rPr>
            </w:pPr>
            <w:r>
              <w:rPr>
                <w:b/>
                <w:color w:val="FFFFFF"/>
                <w:sz w:val="20"/>
              </w:rPr>
              <w:t>Hazards</w:t>
            </w:r>
          </w:p>
        </w:tc>
        <w:tc>
          <w:tcPr>
            <w:tcW w:w="851" w:type="dxa"/>
            <w:tcBorders>
              <w:top w:val="nil"/>
              <w:left w:val="nil"/>
              <w:right w:val="nil"/>
            </w:tcBorders>
            <w:shd w:val="clear" w:color="auto" w:fill="004990"/>
          </w:tcPr>
          <w:p w14:paraId="488326A1" w14:textId="77777777" w:rsidR="00F652C8" w:rsidRDefault="00CB43BB">
            <w:pPr>
              <w:pStyle w:val="TableParagraph"/>
              <w:spacing w:before="32" w:line="230" w:lineRule="auto"/>
              <w:ind w:left="33" w:right="123"/>
              <w:rPr>
                <w:b/>
                <w:sz w:val="20"/>
              </w:rPr>
            </w:pPr>
            <w:r>
              <w:rPr>
                <w:b/>
                <w:color w:val="FFFFFF"/>
                <w:spacing w:val="-8"/>
                <w:sz w:val="20"/>
              </w:rPr>
              <w:t xml:space="preserve">Is </w:t>
            </w:r>
            <w:r>
              <w:rPr>
                <w:b/>
                <w:color w:val="FFFFFF"/>
                <w:spacing w:val="-10"/>
                <w:sz w:val="20"/>
              </w:rPr>
              <w:t xml:space="preserve">the </w:t>
            </w:r>
            <w:r>
              <w:rPr>
                <w:b/>
                <w:color w:val="FFFFFF"/>
                <w:spacing w:val="-14"/>
                <w:sz w:val="20"/>
              </w:rPr>
              <w:t xml:space="preserve">hazard </w:t>
            </w:r>
            <w:r>
              <w:rPr>
                <w:b/>
                <w:color w:val="FFFFFF"/>
                <w:spacing w:val="-16"/>
                <w:w w:val="95"/>
                <w:sz w:val="20"/>
              </w:rPr>
              <w:t xml:space="preserve">present? </w:t>
            </w:r>
            <w:r>
              <w:rPr>
                <w:b/>
                <w:color w:val="FFFFFF"/>
                <w:spacing w:val="-15"/>
                <w:sz w:val="20"/>
              </w:rPr>
              <w:t>Y/N</w:t>
            </w:r>
          </w:p>
        </w:tc>
        <w:tc>
          <w:tcPr>
            <w:tcW w:w="1306" w:type="dxa"/>
            <w:tcBorders>
              <w:top w:val="nil"/>
              <w:left w:val="nil"/>
              <w:right w:val="nil"/>
            </w:tcBorders>
            <w:shd w:val="clear" w:color="auto" w:fill="004990"/>
          </w:tcPr>
          <w:p w14:paraId="6A6DB777" w14:textId="77777777" w:rsidR="00F652C8" w:rsidRDefault="00CB43BB">
            <w:pPr>
              <w:pStyle w:val="TableParagraph"/>
              <w:spacing w:before="32" w:line="230" w:lineRule="auto"/>
              <w:ind w:left="33"/>
              <w:rPr>
                <w:b/>
                <w:sz w:val="20"/>
              </w:rPr>
            </w:pPr>
            <w:r>
              <w:rPr>
                <w:b/>
                <w:color w:val="FFFFFF"/>
                <w:spacing w:val="-12"/>
                <w:sz w:val="20"/>
              </w:rPr>
              <w:t xml:space="preserve">What </w:t>
            </w:r>
            <w:r>
              <w:rPr>
                <w:b/>
                <w:color w:val="FFFFFF"/>
                <w:spacing w:val="-8"/>
                <w:sz w:val="20"/>
              </w:rPr>
              <w:t xml:space="preserve">is </w:t>
            </w:r>
            <w:r>
              <w:rPr>
                <w:b/>
                <w:color w:val="FFFFFF"/>
                <w:spacing w:val="-16"/>
                <w:sz w:val="20"/>
              </w:rPr>
              <w:t xml:space="preserve">the </w:t>
            </w:r>
            <w:r>
              <w:rPr>
                <w:b/>
                <w:color w:val="FFFFFF"/>
                <w:spacing w:val="-15"/>
                <w:sz w:val="20"/>
              </w:rPr>
              <w:t>risk?</w:t>
            </w:r>
          </w:p>
        </w:tc>
        <w:tc>
          <w:tcPr>
            <w:tcW w:w="1084" w:type="dxa"/>
            <w:tcBorders>
              <w:top w:val="nil"/>
              <w:left w:val="nil"/>
              <w:right w:val="nil"/>
            </w:tcBorders>
            <w:shd w:val="clear" w:color="auto" w:fill="004990"/>
          </w:tcPr>
          <w:p w14:paraId="0E244D4A" w14:textId="77777777" w:rsidR="00F652C8" w:rsidRDefault="00CB43BB">
            <w:pPr>
              <w:pStyle w:val="TableParagraph"/>
              <w:spacing w:before="24"/>
              <w:ind w:left="34"/>
              <w:rPr>
                <w:b/>
                <w:sz w:val="20"/>
              </w:rPr>
            </w:pPr>
            <w:r>
              <w:rPr>
                <w:b/>
                <w:color w:val="FFFFFF"/>
                <w:sz w:val="20"/>
              </w:rPr>
              <w:t>Risk rating</w:t>
            </w:r>
          </w:p>
          <w:p w14:paraId="21B5C96E" w14:textId="77777777" w:rsidR="00F652C8" w:rsidRDefault="00CB43BB">
            <w:pPr>
              <w:pStyle w:val="TableParagraph"/>
              <w:spacing w:before="8"/>
              <w:ind w:left="34"/>
              <w:rPr>
                <w:b/>
                <w:sz w:val="16"/>
              </w:rPr>
            </w:pPr>
            <w:r>
              <w:rPr>
                <w:b/>
                <w:color w:val="FFFFFF"/>
                <w:sz w:val="16"/>
              </w:rPr>
              <w:t>H = High</w:t>
            </w:r>
          </w:p>
          <w:p w14:paraId="55FD479E" w14:textId="77777777" w:rsidR="00F652C8" w:rsidRDefault="00CB43BB">
            <w:pPr>
              <w:pStyle w:val="TableParagraph"/>
              <w:spacing w:before="16" w:line="261" w:lineRule="auto"/>
              <w:ind w:left="34" w:right="91"/>
              <w:rPr>
                <w:b/>
                <w:sz w:val="16"/>
              </w:rPr>
            </w:pPr>
            <w:r>
              <w:rPr>
                <w:b/>
                <w:color w:val="FFFFFF"/>
                <w:w w:val="105"/>
                <w:sz w:val="16"/>
              </w:rPr>
              <w:t xml:space="preserve">M = </w:t>
            </w:r>
            <w:r>
              <w:rPr>
                <w:b/>
                <w:color w:val="FFFFFF"/>
                <w:spacing w:val="-15"/>
                <w:w w:val="105"/>
                <w:sz w:val="16"/>
              </w:rPr>
              <w:t xml:space="preserve">Medium </w:t>
            </w:r>
            <w:r>
              <w:rPr>
                <w:b/>
                <w:color w:val="FFFFFF"/>
                <w:w w:val="105"/>
                <w:sz w:val="16"/>
              </w:rPr>
              <w:t xml:space="preserve">L = </w:t>
            </w:r>
            <w:r>
              <w:rPr>
                <w:b/>
                <w:color w:val="FFFFFF"/>
                <w:spacing w:val="-12"/>
                <w:w w:val="105"/>
                <w:sz w:val="16"/>
              </w:rPr>
              <w:t>Low</w:t>
            </w:r>
          </w:p>
        </w:tc>
        <w:tc>
          <w:tcPr>
            <w:tcW w:w="3946" w:type="dxa"/>
            <w:tcBorders>
              <w:top w:val="nil"/>
              <w:left w:val="nil"/>
              <w:right w:val="nil"/>
            </w:tcBorders>
            <w:shd w:val="clear" w:color="auto" w:fill="004990"/>
          </w:tcPr>
          <w:p w14:paraId="70B15D40" w14:textId="77777777" w:rsidR="00F652C8" w:rsidRDefault="00CB43BB">
            <w:pPr>
              <w:pStyle w:val="TableParagraph"/>
              <w:spacing w:before="24"/>
              <w:ind w:left="34"/>
              <w:rPr>
                <w:b/>
                <w:sz w:val="20"/>
              </w:rPr>
            </w:pPr>
            <w:r>
              <w:rPr>
                <w:b/>
                <w:color w:val="FFFFFF"/>
                <w:sz w:val="20"/>
              </w:rPr>
              <w:t>Controls</w:t>
            </w:r>
          </w:p>
          <w:p w14:paraId="5F534CD2" w14:textId="77777777" w:rsidR="00F652C8" w:rsidRDefault="00F652C8">
            <w:pPr>
              <w:pStyle w:val="TableParagraph"/>
              <w:spacing w:before="2"/>
              <w:rPr>
                <w:b/>
                <w:sz w:val="17"/>
              </w:rPr>
            </w:pPr>
          </w:p>
          <w:p w14:paraId="19B6F5C6" w14:textId="77777777" w:rsidR="00F652C8" w:rsidRDefault="00CB43BB">
            <w:pPr>
              <w:pStyle w:val="TableParagraph"/>
              <w:spacing w:line="230" w:lineRule="auto"/>
              <w:ind w:left="34" w:right="213"/>
              <w:rPr>
                <w:b/>
                <w:sz w:val="20"/>
              </w:rPr>
            </w:pPr>
            <w:r>
              <w:rPr>
                <w:b/>
                <w:color w:val="FFFFFF"/>
                <w:sz w:val="20"/>
              </w:rPr>
              <w:t>(When all controls are in place risk will be reduced).</w:t>
            </w:r>
          </w:p>
        </w:tc>
        <w:tc>
          <w:tcPr>
            <w:tcW w:w="742" w:type="dxa"/>
            <w:tcBorders>
              <w:top w:val="nil"/>
              <w:left w:val="nil"/>
              <w:right w:val="nil"/>
            </w:tcBorders>
            <w:shd w:val="clear" w:color="auto" w:fill="004990"/>
          </w:tcPr>
          <w:p w14:paraId="1AFF6C79" w14:textId="77777777" w:rsidR="00F652C8" w:rsidRDefault="00CB43BB">
            <w:pPr>
              <w:pStyle w:val="TableParagraph"/>
              <w:spacing w:before="32" w:line="230" w:lineRule="auto"/>
              <w:ind w:left="35"/>
              <w:rPr>
                <w:b/>
                <w:sz w:val="20"/>
              </w:rPr>
            </w:pPr>
            <w:r>
              <w:rPr>
                <w:b/>
                <w:color w:val="FFFFFF"/>
                <w:sz w:val="20"/>
              </w:rPr>
              <w:t xml:space="preserve">Is this </w:t>
            </w:r>
            <w:r>
              <w:rPr>
                <w:b/>
                <w:color w:val="FFFFFF"/>
                <w:w w:val="95"/>
                <w:sz w:val="20"/>
              </w:rPr>
              <w:t xml:space="preserve">control </w:t>
            </w:r>
            <w:r>
              <w:rPr>
                <w:b/>
                <w:color w:val="FFFFFF"/>
                <w:sz w:val="20"/>
              </w:rPr>
              <w:t>in place?</w:t>
            </w:r>
          </w:p>
        </w:tc>
        <w:tc>
          <w:tcPr>
            <w:tcW w:w="2941" w:type="dxa"/>
            <w:tcBorders>
              <w:top w:val="nil"/>
              <w:left w:val="nil"/>
              <w:right w:val="nil"/>
            </w:tcBorders>
            <w:shd w:val="clear" w:color="auto" w:fill="004990"/>
          </w:tcPr>
          <w:p w14:paraId="53F112A1" w14:textId="77777777" w:rsidR="00F652C8" w:rsidRDefault="00CB43BB">
            <w:pPr>
              <w:pStyle w:val="TableParagraph"/>
              <w:spacing w:before="50" w:line="208" w:lineRule="auto"/>
              <w:ind w:left="64" w:right="98"/>
              <w:rPr>
                <w:b/>
                <w:sz w:val="18"/>
              </w:rPr>
            </w:pPr>
            <w:r>
              <w:rPr>
                <w:b/>
                <w:color w:val="FFFFFF"/>
                <w:spacing w:val="-8"/>
                <w:sz w:val="18"/>
              </w:rPr>
              <w:t xml:space="preserve">Action/to </w:t>
            </w:r>
            <w:r>
              <w:rPr>
                <w:b/>
                <w:color w:val="FFFFFF"/>
                <w:spacing w:val="-5"/>
                <w:sz w:val="18"/>
              </w:rPr>
              <w:t xml:space="preserve">do </w:t>
            </w:r>
            <w:r>
              <w:rPr>
                <w:b/>
                <w:color w:val="FFFFFF"/>
                <w:spacing w:val="-11"/>
                <w:sz w:val="18"/>
              </w:rPr>
              <w:t xml:space="preserve">list/outstanding </w:t>
            </w:r>
            <w:r>
              <w:rPr>
                <w:b/>
                <w:color w:val="FFFFFF"/>
                <w:spacing w:val="-10"/>
                <w:sz w:val="18"/>
              </w:rPr>
              <w:t>controls</w:t>
            </w:r>
          </w:p>
          <w:p w14:paraId="62649EED" w14:textId="77777777" w:rsidR="00F652C8" w:rsidRDefault="00F652C8">
            <w:pPr>
              <w:pStyle w:val="TableParagraph"/>
              <w:spacing w:before="4"/>
              <w:rPr>
                <w:b/>
                <w:sz w:val="17"/>
              </w:rPr>
            </w:pPr>
          </w:p>
          <w:p w14:paraId="4931CE47" w14:textId="77777777" w:rsidR="00F652C8" w:rsidRDefault="00CB43BB">
            <w:pPr>
              <w:pStyle w:val="TableParagraph"/>
              <w:spacing w:line="208" w:lineRule="auto"/>
              <w:ind w:left="64" w:right="14"/>
              <w:rPr>
                <w:b/>
                <w:sz w:val="18"/>
              </w:rPr>
            </w:pPr>
            <w:r>
              <w:rPr>
                <w:b/>
                <w:color w:val="FFFFFF"/>
                <w:spacing w:val="-4"/>
                <w:sz w:val="18"/>
              </w:rPr>
              <w:t xml:space="preserve">*Risk rating applies </w:t>
            </w:r>
            <w:r>
              <w:rPr>
                <w:b/>
                <w:color w:val="FFFFFF"/>
                <w:sz w:val="18"/>
              </w:rPr>
              <w:t xml:space="preserve">to </w:t>
            </w:r>
            <w:r>
              <w:rPr>
                <w:b/>
                <w:color w:val="FFFFFF"/>
                <w:spacing w:val="-4"/>
                <w:sz w:val="18"/>
              </w:rPr>
              <w:t xml:space="preserve">outstanding controls outlined </w:t>
            </w:r>
            <w:r>
              <w:rPr>
                <w:b/>
                <w:color w:val="FFFFFF"/>
                <w:sz w:val="18"/>
              </w:rPr>
              <w:t xml:space="preserve">in </w:t>
            </w:r>
            <w:r>
              <w:rPr>
                <w:b/>
                <w:color w:val="FFFFFF"/>
                <w:spacing w:val="-3"/>
                <w:sz w:val="18"/>
              </w:rPr>
              <w:t xml:space="preserve">this </w:t>
            </w:r>
            <w:r>
              <w:rPr>
                <w:b/>
                <w:color w:val="FFFFFF"/>
                <w:spacing w:val="-4"/>
                <w:sz w:val="18"/>
              </w:rPr>
              <w:t>column</w:t>
            </w:r>
          </w:p>
        </w:tc>
        <w:tc>
          <w:tcPr>
            <w:tcW w:w="1490" w:type="dxa"/>
            <w:tcBorders>
              <w:top w:val="nil"/>
              <w:left w:val="nil"/>
              <w:right w:val="nil"/>
            </w:tcBorders>
            <w:shd w:val="clear" w:color="auto" w:fill="004990"/>
          </w:tcPr>
          <w:p w14:paraId="16C34E04" w14:textId="77777777" w:rsidR="00F652C8" w:rsidRDefault="00CB43BB">
            <w:pPr>
              <w:pStyle w:val="TableParagraph"/>
              <w:spacing w:before="32" w:line="230" w:lineRule="auto"/>
              <w:ind w:left="37"/>
              <w:rPr>
                <w:b/>
                <w:sz w:val="20"/>
              </w:rPr>
            </w:pPr>
            <w:r>
              <w:rPr>
                <w:b/>
                <w:color w:val="FFFFFF"/>
                <w:sz w:val="20"/>
              </w:rPr>
              <w:t xml:space="preserve">Person </w:t>
            </w:r>
            <w:r>
              <w:rPr>
                <w:b/>
                <w:color w:val="FFFFFF"/>
                <w:w w:val="95"/>
                <w:sz w:val="20"/>
              </w:rPr>
              <w:t>responsible</w:t>
            </w:r>
          </w:p>
        </w:tc>
        <w:tc>
          <w:tcPr>
            <w:tcW w:w="1370" w:type="dxa"/>
            <w:tcBorders>
              <w:top w:val="nil"/>
              <w:left w:val="nil"/>
              <w:right w:val="nil"/>
            </w:tcBorders>
            <w:shd w:val="clear" w:color="auto" w:fill="004990"/>
          </w:tcPr>
          <w:p w14:paraId="5D94A939" w14:textId="77777777" w:rsidR="00F652C8" w:rsidRDefault="00CB43BB">
            <w:pPr>
              <w:pStyle w:val="TableParagraph"/>
              <w:spacing w:before="32" w:line="230" w:lineRule="auto"/>
              <w:ind w:left="38" w:right="74"/>
              <w:rPr>
                <w:b/>
                <w:sz w:val="20"/>
              </w:rPr>
            </w:pPr>
            <w:r>
              <w:rPr>
                <w:b/>
                <w:color w:val="FFFFFF"/>
                <w:sz w:val="20"/>
              </w:rPr>
              <w:t xml:space="preserve">Signature and date </w:t>
            </w:r>
            <w:r>
              <w:rPr>
                <w:b/>
                <w:color w:val="FFFFFF"/>
                <w:w w:val="95"/>
                <w:sz w:val="20"/>
              </w:rPr>
              <w:t>completed</w:t>
            </w:r>
          </w:p>
        </w:tc>
      </w:tr>
      <w:tr w:rsidR="00F652C8" w14:paraId="5A0ED866" w14:textId="77777777">
        <w:trPr>
          <w:trHeight w:val="1876"/>
        </w:trPr>
        <w:tc>
          <w:tcPr>
            <w:tcW w:w="1396" w:type="dxa"/>
          </w:tcPr>
          <w:p w14:paraId="707EEE8E" w14:textId="10D99570" w:rsidR="00F652C8" w:rsidRDefault="00B10294">
            <w:pPr>
              <w:pStyle w:val="TableParagraph"/>
              <w:rPr>
                <w:rFonts w:ascii="Times New Roman"/>
                <w:sz w:val="18"/>
              </w:rPr>
            </w:pPr>
            <w:r w:rsidRPr="00B10294">
              <w:rPr>
                <w:rFonts w:ascii="Times New Roman"/>
                <w:sz w:val="18"/>
              </w:rPr>
              <w:t>UI/UX design elaboration risks</w:t>
            </w:r>
          </w:p>
        </w:tc>
        <w:tc>
          <w:tcPr>
            <w:tcW w:w="851" w:type="dxa"/>
          </w:tcPr>
          <w:p w14:paraId="5092AB48" w14:textId="064698C0" w:rsidR="00F652C8" w:rsidRDefault="00B10294">
            <w:pPr>
              <w:pStyle w:val="TableParagraph"/>
              <w:rPr>
                <w:rFonts w:ascii="Times New Roman"/>
                <w:sz w:val="18"/>
              </w:rPr>
            </w:pPr>
            <w:r>
              <w:rPr>
                <w:rFonts w:ascii="Times New Roman"/>
                <w:sz w:val="18"/>
              </w:rPr>
              <w:t>Y</w:t>
            </w:r>
          </w:p>
        </w:tc>
        <w:tc>
          <w:tcPr>
            <w:tcW w:w="1306" w:type="dxa"/>
          </w:tcPr>
          <w:p w14:paraId="25C1C000" w14:textId="4C29876E" w:rsidR="00F652C8" w:rsidRDefault="00B10294" w:rsidP="00B10294">
            <w:pPr>
              <w:pStyle w:val="TableParagraph"/>
              <w:rPr>
                <w:rFonts w:ascii="Times New Roman"/>
                <w:sz w:val="18"/>
              </w:rPr>
            </w:pPr>
            <w:r w:rsidRPr="00B10294">
              <w:rPr>
                <w:rFonts w:ascii="Times New Roman"/>
                <w:sz w:val="18"/>
              </w:rPr>
              <w:t xml:space="preserve">UI/UX designs </w:t>
            </w:r>
            <w:r>
              <w:rPr>
                <w:rFonts w:ascii="Times New Roman"/>
                <w:sz w:val="18"/>
              </w:rPr>
              <w:t>without optimization</w:t>
            </w:r>
            <w:r w:rsidRPr="00B10294">
              <w:rPr>
                <w:rFonts w:ascii="Times New Roman"/>
                <w:sz w:val="18"/>
              </w:rPr>
              <w:t xml:space="preserve"> for performance can result in slow loading times, unresponsive interfaces</w:t>
            </w:r>
          </w:p>
        </w:tc>
        <w:tc>
          <w:tcPr>
            <w:tcW w:w="1084" w:type="dxa"/>
          </w:tcPr>
          <w:p w14:paraId="14EF877C" w14:textId="703D5782" w:rsidR="00F652C8" w:rsidRDefault="00B10294">
            <w:pPr>
              <w:pStyle w:val="TableParagraph"/>
              <w:rPr>
                <w:rFonts w:ascii="Times New Roman"/>
                <w:sz w:val="18"/>
              </w:rPr>
            </w:pPr>
            <w:r>
              <w:rPr>
                <w:rFonts w:ascii="Times New Roman"/>
                <w:sz w:val="18"/>
              </w:rPr>
              <w:t>L</w:t>
            </w:r>
          </w:p>
        </w:tc>
        <w:tc>
          <w:tcPr>
            <w:tcW w:w="3946" w:type="dxa"/>
          </w:tcPr>
          <w:p w14:paraId="1B5A7EBC" w14:textId="3683A19D" w:rsidR="00055329" w:rsidRPr="00055329" w:rsidRDefault="00055329" w:rsidP="00055329">
            <w:pPr>
              <w:pStyle w:val="TableParagraph"/>
              <w:rPr>
                <w:rFonts w:ascii="Times New Roman"/>
                <w:sz w:val="18"/>
              </w:rPr>
            </w:pPr>
            <w:r w:rsidRPr="00055329">
              <w:rPr>
                <w:rFonts w:ascii="Times New Roman"/>
                <w:sz w:val="18"/>
              </w:rPr>
              <w:t>User Research and requirement gathering to understand the needs, preferences, and behaviors of the target audiences</w:t>
            </w:r>
            <w:r>
              <w:rPr>
                <w:rFonts w:ascii="Times New Roman"/>
                <w:sz w:val="18"/>
              </w:rPr>
              <w:t>. Make</w:t>
            </w:r>
            <w:r w:rsidRPr="00055329">
              <w:rPr>
                <w:rFonts w:ascii="Times New Roman"/>
                <w:sz w:val="18"/>
              </w:rPr>
              <w:t xml:space="preserve"> clear design goals and scope to prevent scope creep and maintain focus throughout the elaboration phase.</w:t>
            </w:r>
          </w:p>
          <w:p w14:paraId="79BCA2EC" w14:textId="20C6C30E" w:rsidR="00055329" w:rsidRPr="00055329" w:rsidRDefault="00055329" w:rsidP="00055329">
            <w:pPr>
              <w:pStyle w:val="TableParagraph"/>
              <w:rPr>
                <w:rFonts w:ascii="Times New Roman"/>
                <w:sz w:val="18"/>
              </w:rPr>
            </w:pPr>
            <w:r>
              <w:rPr>
                <w:rFonts w:ascii="Times New Roman"/>
                <w:sz w:val="18"/>
              </w:rPr>
              <w:t>I</w:t>
            </w:r>
            <w:r w:rsidRPr="00055329">
              <w:rPr>
                <w:rFonts w:ascii="Times New Roman"/>
                <w:sz w:val="18"/>
              </w:rPr>
              <w:t>dentify potential risks and challenges associated with UI/UX design elaboration.</w:t>
            </w:r>
          </w:p>
          <w:p w14:paraId="442D5E76" w14:textId="54C33384" w:rsidR="00F652C8" w:rsidRDefault="00055329" w:rsidP="00055329">
            <w:pPr>
              <w:pStyle w:val="TableParagraph"/>
              <w:rPr>
                <w:rFonts w:ascii="Times New Roman"/>
                <w:sz w:val="18"/>
              </w:rPr>
            </w:pPr>
            <w:r w:rsidRPr="00055329">
              <w:rPr>
                <w:rFonts w:ascii="Times New Roman"/>
                <w:sz w:val="18"/>
              </w:rPr>
              <w:t>Maintain comprehensive documentation of the UI/UX design process, including design specifications, wireframes, prototypes, and design iterations</w:t>
            </w:r>
          </w:p>
        </w:tc>
        <w:tc>
          <w:tcPr>
            <w:tcW w:w="742" w:type="dxa"/>
          </w:tcPr>
          <w:p w14:paraId="1B8DBA79" w14:textId="77777777" w:rsidR="00F652C8" w:rsidRDefault="00F652C8">
            <w:pPr>
              <w:pStyle w:val="TableParagraph"/>
              <w:rPr>
                <w:rFonts w:ascii="Times New Roman"/>
                <w:sz w:val="18"/>
              </w:rPr>
            </w:pPr>
          </w:p>
        </w:tc>
        <w:tc>
          <w:tcPr>
            <w:tcW w:w="2941" w:type="dxa"/>
          </w:tcPr>
          <w:p w14:paraId="27377320" w14:textId="5A94ABF8" w:rsidR="00F652C8" w:rsidRDefault="00055329">
            <w:pPr>
              <w:pStyle w:val="TableParagraph"/>
              <w:rPr>
                <w:rFonts w:ascii="Times New Roman"/>
                <w:sz w:val="18"/>
              </w:rPr>
            </w:pPr>
            <w:r>
              <w:rPr>
                <w:rFonts w:ascii="Times New Roman"/>
                <w:sz w:val="18"/>
              </w:rPr>
              <w:t>UX/UT testing engineer</w:t>
            </w:r>
          </w:p>
        </w:tc>
        <w:tc>
          <w:tcPr>
            <w:tcW w:w="1490" w:type="dxa"/>
          </w:tcPr>
          <w:p w14:paraId="15484AD3" w14:textId="4B8DBDC5" w:rsidR="00F652C8" w:rsidRDefault="00055329">
            <w:pPr>
              <w:pStyle w:val="TableParagraph"/>
              <w:rPr>
                <w:rFonts w:ascii="Times New Roman"/>
                <w:sz w:val="18"/>
              </w:rPr>
            </w:pPr>
            <w:proofErr w:type="spellStart"/>
            <w:r>
              <w:rPr>
                <w:rFonts w:ascii="Times New Roman"/>
                <w:sz w:val="18"/>
              </w:rPr>
              <w:t>sania</w:t>
            </w:r>
            <w:proofErr w:type="spellEnd"/>
          </w:p>
        </w:tc>
        <w:tc>
          <w:tcPr>
            <w:tcW w:w="1370" w:type="dxa"/>
          </w:tcPr>
          <w:p w14:paraId="116B3CF9" w14:textId="77777777" w:rsidR="00F652C8" w:rsidRDefault="00F652C8">
            <w:pPr>
              <w:pStyle w:val="TableParagraph"/>
              <w:rPr>
                <w:rFonts w:ascii="Times New Roman"/>
                <w:sz w:val="18"/>
              </w:rPr>
            </w:pPr>
          </w:p>
        </w:tc>
      </w:tr>
      <w:tr w:rsidR="00F652C8" w14:paraId="73BD7AB6" w14:textId="77777777">
        <w:trPr>
          <w:trHeight w:val="1876"/>
        </w:trPr>
        <w:tc>
          <w:tcPr>
            <w:tcW w:w="1396" w:type="dxa"/>
          </w:tcPr>
          <w:p w14:paraId="0690A6E3" w14:textId="73D7BC29" w:rsidR="00F652C8" w:rsidRDefault="00055329">
            <w:pPr>
              <w:pStyle w:val="TableParagraph"/>
              <w:rPr>
                <w:rFonts w:ascii="Times New Roman"/>
                <w:sz w:val="18"/>
              </w:rPr>
            </w:pPr>
            <w:r w:rsidRPr="00055329">
              <w:rPr>
                <w:rFonts w:ascii="Times New Roman"/>
                <w:sz w:val="18"/>
              </w:rPr>
              <w:t>Constraint related risks for cost</w:t>
            </w:r>
          </w:p>
        </w:tc>
        <w:tc>
          <w:tcPr>
            <w:tcW w:w="851" w:type="dxa"/>
          </w:tcPr>
          <w:p w14:paraId="765F002B" w14:textId="365A6290" w:rsidR="00F652C8" w:rsidRDefault="00055329">
            <w:pPr>
              <w:pStyle w:val="TableParagraph"/>
              <w:rPr>
                <w:rFonts w:ascii="Times New Roman"/>
                <w:sz w:val="18"/>
              </w:rPr>
            </w:pPr>
            <w:r>
              <w:rPr>
                <w:rFonts w:ascii="Times New Roman"/>
                <w:sz w:val="18"/>
              </w:rPr>
              <w:t>Y</w:t>
            </w:r>
          </w:p>
        </w:tc>
        <w:tc>
          <w:tcPr>
            <w:tcW w:w="1306" w:type="dxa"/>
          </w:tcPr>
          <w:p w14:paraId="35966A2F" w14:textId="09DD88DC" w:rsidR="00F652C8" w:rsidRDefault="00055329">
            <w:pPr>
              <w:pStyle w:val="TableParagraph"/>
              <w:rPr>
                <w:rFonts w:ascii="Times New Roman"/>
                <w:sz w:val="18"/>
              </w:rPr>
            </w:pPr>
            <w:r>
              <w:rPr>
                <w:rFonts w:ascii="Times New Roman"/>
                <w:sz w:val="18"/>
              </w:rPr>
              <w:t>Allotted</w:t>
            </w:r>
            <w:r w:rsidRPr="00055329">
              <w:rPr>
                <w:rFonts w:ascii="Times New Roman"/>
                <w:sz w:val="18"/>
              </w:rPr>
              <w:t xml:space="preserve"> budget that must be managed effectively to ensure project success. Risks associated with budgetary constraints include insufficient funding, limited financial resources, or budget cuts imposed by stakeholders</w:t>
            </w:r>
          </w:p>
        </w:tc>
        <w:tc>
          <w:tcPr>
            <w:tcW w:w="1084" w:type="dxa"/>
          </w:tcPr>
          <w:p w14:paraId="66744A97" w14:textId="4483F6EB" w:rsidR="00F652C8" w:rsidRDefault="00055329">
            <w:pPr>
              <w:pStyle w:val="TableParagraph"/>
              <w:rPr>
                <w:rFonts w:ascii="Times New Roman"/>
                <w:sz w:val="18"/>
              </w:rPr>
            </w:pPr>
            <w:r>
              <w:rPr>
                <w:rFonts w:ascii="Times New Roman"/>
                <w:sz w:val="18"/>
              </w:rPr>
              <w:t>M</w:t>
            </w:r>
          </w:p>
        </w:tc>
        <w:tc>
          <w:tcPr>
            <w:tcW w:w="3946" w:type="dxa"/>
          </w:tcPr>
          <w:p w14:paraId="56BFB8E3" w14:textId="20EA1BC8" w:rsidR="00055329" w:rsidRPr="00055329" w:rsidRDefault="00055329" w:rsidP="00055329">
            <w:pPr>
              <w:pStyle w:val="TableParagraph"/>
              <w:rPr>
                <w:rFonts w:ascii="Times New Roman"/>
                <w:sz w:val="18"/>
              </w:rPr>
            </w:pPr>
            <w:r>
              <w:rPr>
                <w:rFonts w:ascii="Times New Roman"/>
                <w:sz w:val="18"/>
              </w:rPr>
              <w:t xml:space="preserve">Make </w:t>
            </w:r>
            <w:r w:rsidRPr="00055329">
              <w:rPr>
                <w:rFonts w:ascii="Times New Roman"/>
                <w:sz w:val="18"/>
              </w:rPr>
              <w:t xml:space="preserve">comprehensive cost estimation during the project planning phase to accurately forecast expenses. Utilize historical data, expert judgment, and industry benchmarks to estimate costs for resources, materials, labor, and other project expenses. </w:t>
            </w:r>
          </w:p>
          <w:p w14:paraId="165E6191" w14:textId="67B6A986" w:rsidR="00F652C8" w:rsidRDefault="00055329" w:rsidP="00055329">
            <w:pPr>
              <w:pStyle w:val="TableParagraph"/>
              <w:rPr>
                <w:rFonts w:ascii="Times New Roman"/>
                <w:sz w:val="18"/>
              </w:rPr>
            </w:pPr>
            <w:r>
              <w:rPr>
                <w:rFonts w:ascii="Times New Roman"/>
                <w:sz w:val="18"/>
              </w:rPr>
              <w:t>Make</w:t>
            </w:r>
            <w:r w:rsidRPr="00055329">
              <w:rPr>
                <w:rFonts w:ascii="Times New Roman"/>
                <w:sz w:val="18"/>
              </w:rPr>
              <w:t xml:space="preserve"> a detailed project budget that aligns with the project scope, objectives, and requirements. Allocate funds to different project activities, deliverables, and phases based on </w:t>
            </w:r>
            <w:r>
              <w:rPr>
                <w:rFonts w:ascii="Times New Roman"/>
                <w:sz w:val="18"/>
              </w:rPr>
              <w:t>their priority and criticality. Make</w:t>
            </w:r>
            <w:r w:rsidRPr="00055329">
              <w:rPr>
                <w:rFonts w:ascii="Times New Roman"/>
                <w:sz w:val="18"/>
              </w:rPr>
              <w:t xml:space="preserve"> a formal change control process to manage changes to the project scope, schedule, or requirements that could impact project costs</w:t>
            </w:r>
          </w:p>
        </w:tc>
        <w:tc>
          <w:tcPr>
            <w:tcW w:w="742" w:type="dxa"/>
          </w:tcPr>
          <w:p w14:paraId="3DD1C1EE" w14:textId="77777777" w:rsidR="00F652C8" w:rsidRDefault="00F652C8">
            <w:pPr>
              <w:pStyle w:val="TableParagraph"/>
              <w:rPr>
                <w:rFonts w:ascii="Times New Roman"/>
                <w:sz w:val="18"/>
              </w:rPr>
            </w:pPr>
          </w:p>
        </w:tc>
        <w:tc>
          <w:tcPr>
            <w:tcW w:w="2941" w:type="dxa"/>
          </w:tcPr>
          <w:p w14:paraId="3309A187" w14:textId="610302C2" w:rsidR="00F652C8" w:rsidRDefault="00055329">
            <w:pPr>
              <w:pStyle w:val="TableParagraph"/>
              <w:rPr>
                <w:rFonts w:ascii="Times New Roman"/>
                <w:sz w:val="18"/>
              </w:rPr>
            </w:pPr>
            <w:r>
              <w:rPr>
                <w:rFonts w:ascii="Times New Roman"/>
                <w:sz w:val="18"/>
              </w:rPr>
              <w:t>Finance manager</w:t>
            </w:r>
          </w:p>
        </w:tc>
        <w:tc>
          <w:tcPr>
            <w:tcW w:w="1490" w:type="dxa"/>
          </w:tcPr>
          <w:p w14:paraId="13867842" w14:textId="17B5FA9F" w:rsidR="00F652C8" w:rsidRDefault="00055329">
            <w:pPr>
              <w:pStyle w:val="TableParagraph"/>
              <w:rPr>
                <w:rFonts w:ascii="Times New Roman"/>
                <w:sz w:val="18"/>
              </w:rPr>
            </w:pPr>
            <w:proofErr w:type="spellStart"/>
            <w:r>
              <w:rPr>
                <w:rFonts w:ascii="Times New Roman"/>
                <w:sz w:val="18"/>
              </w:rPr>
              <w:t>sania</w:t>
            </w:r>
            <w:proofErr w:type="spellEnd"/>
          </w:p>
        </w:tc>
        <w:tc>
          <w:tcPr>
            <w:tcW w:w="1370" w:type="dxa"/>
          </w:tcPr>
          <w:p w14:paraId="28C04901" w14:textId="77777777" w:rsidR="00F652C8" w:rsidRDefault="00F652C8">
            <w:pPr>
              <w:pStyle w:val="TableParagraph"/>
              <w:rPr>
                <w:rFonts w:ascii="Times New Roman"/>
                <w:sz w:val="18"/>
              </w:rPr>
            </w:pPr>
          </w:p>
        </w:tc>
      </w:tr>
      <w:tr w:rsidR="00F652C8" w14:paraId="3E5467E7" w14:textId="77777777">
        <w:trPr>
          <w:trHeight w:val="1876"/>
        </w:trPr>
        <w:tc>
          <w:tcPr>
            <w:tcW w:w="1396" w:type="dxa"/>
          </w:tcPr>
          <w:p w14:paraId="47197FAB" w14:textId="3529C3A7" w:rsidR="00F652C8" w:rsidRDefault="00055329">
            <w:pPr>
              <w:pStyle w:val="TableParagraph"/>
              <w:rPr>
                <w:rFonts w:ascii="Times New Roman"/>
                <w:sz w:val="18"/>
              </w:rPr>
            </w:pPr>
            <w:r w:rsidRPr="00055329">
              <w:rPr>
                <w:rFonts w:ascii="Times New Roman"/>
                <w:sz w:val="18"/>
              </w:rPr>
              <w:t>Third-party integration risks</w:t>
            </w:r>
          </w:p>
        </w:tc>
        <w:tc>
          <w:tcPr>
            <w:tcW w:w="851" w:type="dxa"/>
          </w:tcPr>
          <w:p w14:paraId="38439E29" w14:textId="1E43A71A" w:rsidR="00F652C8" w:rsidRDefault="00055329">
            <w:pPr>
              <w:pStyle w:val="TableParagraph"/>
              <w:rPr>
                <w:rFonts w:ascii="Times New Roman"/>
                <w:sz w:val="18"/>
              </w:rPr>
            </w:pPr>
            <w:r>
              <w:rPr>
                <w:rFonts w:ascii="Times New Roman"/>
                <w:sz w:val="18"/>
              </w:rPr>
              <w:t>Y</w:t>
            </w:r>
          </w:p>
        </w:tc>
        <w:tc>
          <w:tcPr>
            <w:tcW w:w="1306" w:type="dxa"/>
          </w:tcPr>
          <w:p w14:paraId="42E55068" w14:textId="77777777" w:rsidR="00055329" w:rsidRPr="00055329" w:rsidRDefault="00055329" w:rsidP="00055329">
            <w:pPr>
              <w:pStyle w:val="TableParagraph"/>
              <w:rPr>
                <w:rFonts w:ascii="Times New Roman"/>
                <w:sz w:val="18"/>
              </w:rPr>
            </w:pPr>
            <w:r w:rsidRPr="00055329">
              <w:rPr>
                <w:rFonts w:ascii="Times New Roman"/>
                <w:sz w:val="18"/>
              </w:rPr>
              <w:t>Data breach.</w:t>
            </w:r>
          </w:p>
          <w:p w14:paraId="724A88D5" w14:textId="77777777" w:rsidR="00055329" w:rsidRPr="00055329" w:rsidRDefault="00055329" w:rsidP="00055329">
            <w:pPr>
              <w:pStyle w:val="TableParagraph"/>
              <w:rPr>
                <w:rFonts w:ascii="Times New Roman"/>
                <w:sz w:val="18"/>
              </w:rPr>
            </w:pPr>
            <w:r w:rsidRPr="00055329">
              <w:rPr>
                <w:rFonts w:ascii="Times New Roman"/>
                <w:sz w:val="18"/>
              </w:rPr>
              <w:t>Operational disruption.</w:t>
            </w:r>
          </w:p>
          <w:p w14:paraId="151758F9" w14:textId="30705887" w:rsidR="00F652C8" w:rsidRDefault="00055329" w:rsidP="00055329">
            <w:pPr>
              <w:pStyle w:val="TableParagraph"/>
              <w:rPr>
                <w:rFonts w:ascii="Times New Roman"/>
                <w:sz w:val="18"/>
              </w:rPr>
            </w:pPr>
            <w:r w:rsidRPr="00055329">
              <w:rPr>
                <w:rFonts w:ascii="Times New Roman"/>
                <w:sz w:val="18"/>
              </w:rPr>
              <w:t>Reputational damage</w:t>
            </w:r>
          </w:p>
        </w:tc>
        <w:tc>
          <w:tcPr>
            <w:tcW w:w="1084" w:type="dxa"/>
          </w:tcPr>
          <w:p w14:paraId="3BBD0646" w14:textId="61010457" w:rsidR="00F652C8" w:rsidRDefault="00055329">
            <w:pPr>
              <w:pStyle w:val="TableParagraph"/>
              <w:rPr>
                <w:rFonts w:ascii="Times New Roman"/>
                <w:sz w:val="18"/>
              </w:rPr>
            </w:pPr>
            <w:r>
              <w:rPr>
                <w:rFonts w:ascii="Times New Roman"/>
                <w:sz w:val="18"/>
              </w:rPr>
              <w:t>H</w:t>
            </w:r>
          </w:p>
        </w:tc>
        <w:tc>
          <w:tcPr>
            <w:tcW w:w="3946" w:type="dxa"/>
          </w:tcPr>
          <w:p w14:paraId="5DA67FA6" w14:textId="1ADA5A78" w:rsidR="00F652C8" w:rsidRDefault="00055329">
            <w:pPr>
              <w:pStyle w:val="TableParagraph"/>
              <w:rPr>
                <w:rFonts w:ascii="Times New Roman"/>
                <w:sz w:val="18"/>
              </w:rPr>
            </w:pPr>
            <w:r w:rsidRPr="00055329">
              <w:rPr>
                <w:rFonts w:ascii="Times New Roman"/>
                <w:sz w:val="18"/>
              </w:rPr>
              <w:t>Strengthen the security supervision of the system to avoid leakage of important information. Set up machine supervision.</w:t>
            </w:r>
          </w:p>
        </w:tc>
        <w:tc>
          <w:tcPr>
            <w:tcW w:w="742" w:type="dxa"/>
          </w:tcPr>
          <w:p w14:paraId="577BE370" w14:textId="45CD6D82" w:rsidR="00F652C8" w:rsidRDefault="00055329">
            <w:pPr>
              <w:pStyle w:val="TableParagraph"/>
              <w:rPr>
                <w:rFonts w:ascii="Times New Roman"/>
                <w:sz w:val="18"/>
              </w:rPr>
            </w:pPr>
            <w:r>
              <w:rPr>
                <w:rFonts w:ascii="Times New Roman"/>
                <w:sz w:val="18"/>
              </w:rPr>
              <w:t>N</w:t>
            </w:r>
          </w:p>
        </w:tc>
        <w:tc>
          <w:tcPr>
            <w:tcW w:w="2941" w:type="dxa"/>
          </w:tcPr>
          <w:p w14:paraId="46D11B40" w14:textId="6C4A59AF" w:rsidR="00F652C8" w:rsidRDefault="00055329">
            <w:pPr>
              <w:pStyle w:val="TableParagraph"/>
              <w:rPr>
                <w:rFonts w:ascii="Times New Roman"/>
                <w:sz w:val="18"/>
              </w:rPr>
            </w:pPr>
            <w:r>
              <w:rPr>
                <w:rFonts w:ascii="Times New Roman"/>
                <w:sz w:val="18"/>
              </w:rPr>
              <w:t>IT SECURITY Engineer</w:t>
            </w:r>
          </w:p>
        </w:tc>
        <w:tc>
          <w:tcPr>
            <w:tcW w:w="1490" w:type="dxa"/>
          </w:tcPr>
          <w:p w14:paraId="5F0F3EBD" w14:textId="77777777" w:rsidR="00F652C8" w:rsidRDefault="00F652C8">
            <w:pPr>
              <w:pStyle w:val="TableParagraph"/>
              <w:rPr>
                <w:rFonts w:ascii="Times New Roman"/>
                <w:sz w:val="18"/>
              </w:rPr>
            </w:pPr>
          </w:p>
        </w:tc>
        <w:tc>
          <w:tcPr>
            <w:tcW w:w="1370" w:type="dxa"/>
          </w:tcPr>
          <w:p w14:paraId="66E6C65A" w14:textId="77777777" w:rsidR="00F652C8" w:rsidRDefault="00F652C8">
            <w:pPr>
              <w:pStyle w:val="TableParagraph"/>
              <w:rPr>
                <w:rFonts w:ascii="Times New Roman"/>
                <w:sz w:val="18"/>
              </w:rPr>
            </w:pPr>
          </w:p>
        </w:tc>
      </w:tr>
      <w:tr w:rsidR="00F652C8" w14:paraId="51458CED" w14:textId="77777777">
        <w:trPr>
          <w:trHeight w:val="1876"/>
        </w:trPr>
        <w:tc>
          <w:tcPr>
            <w:tcW w:w="1396" w:type="dxa"/>
          </w:tcPr>
          <w:p w14:paraId="4722D066" w14:textId="77777777" w:rsidR="00F652C8" w:rsidRDefault="00F652C8">
            <w:pPr>
              <w:pStyle w:val="TableParagraph"/>
              <w:rPr>
                <w:rFonts w:ascii="Times New Roman"/>
                <w:sz w:val="18"/>
              </w:rPr>
            </w:pPr>
          </w:p>
        </w:tc>
        <w:tc>
          <w:tcPr>
            <w:tcW w:w="851" w:type="dxa"/>
          </w:tcPr>
          <w:p w14:paraId="1DA1BDD6" w14:textId="77777777" w:rsidR="00F652C8" w:rsidRDefault="00F652C8">
            <w:pPr>
              <w:pStyle w:val="TableParagraph"/>
              <w:rPr>
                <w:rFonts w:ascii="Times New Roman"/>
                <w:sz w:val="18"/>
              </w:rPr>
            </w:pPr>
          </w:p>
        </w:tc>
        <w:tc>
          <w:tcPr>
            <w:tcW w:w="1306" w:type="dxa"/>
          </w:tcPr>
          <w:p w14:paraId="60FC79FB" w14:textId="77777777" w:rsidR="00F652C8" w:rsidRDefault="00F652C8">
            <w:pPr>
              <w:pStyle w:val="TableParagraph"/>
              <w:rPr>
                <w:rFonts w:ascii="Times New Roman"/>
                <w:sz w:val="18"/>
              </w:rPr>
            </w:pPr>
          </w:p>
        </w:tc>
        <w:tc>
          <w:tcPr>
            <w:tcW w:w="1084" w:type="dxa"/>
          </w:tcPr>
          <w:p w14:paraId="50E077B6" w14:textId="77777777" w:rsidR="00F652C8" w:rsidRDefault="00F652C8">
            <w:pPr>
              <w:pStyle w:val="TableParagraph"/>
              <w:rPr>
                <w:rFonts w:ascii="Times New Roman"/>
                <w:sz w:val="18"/>
              </w:rPr>
            </w:pPr>
          </w:p>
        </w:tc>
        <w:tc>
          <w:tcPr>
            <w:tcW w:w="3946" w:type="dxa"/>
          </w:tcPr>
          <w:p w14:paraId="4E5D5FAD" w14:textId="77777777" w:rsidR="00F652C8" w:rsidRDefault="00F652C8">
            <w:pPr>
              <w:pStyle w:val="TableParagraph"/>
              <w:rPr>
                <w:rFonts w:ascii="Times New Roman"/>
                <w:sz w:val="18"/>
              </w:rPr>
            </w:pPr>
          </w:p>
        </w:tc>
        <w:tc>
          <w:tcPr>
            <w:tcW w:w="742" w:type="dxa"/>
          </w:tcPr>
          <w:p w14:paraId="6F2C5287" w14:textId="77777777" w:rsidR="00F652C8" w:rsidRDefault="00F652C8">
            <w:pPr>
              <w:pStyle w:val="TableParagraph"/>
              <w:rPr>
                <w:rFonts w:ascii="Times New Roman"/>
                <w:sz w:val="18"/>
              </w:rPr>
            </w:pPr>
          </w:p>
        </w:tc>
        <w:tc>
          <w:tcPr>
            <w:tcW w:w="2941" w:type="dxa"/>
          </w:tcPr>
          <w:p w14:paraId="1266E75A" w14:textId="77777777" w:rsidR="00F652C8" w:rsidRDefault="00F652C8">
            <w:pPr>
              <w:pStyle w:val="TableParagraph"/>
              <w:rPr>
                <w:rFonts w:ascii="Times New Roman"/>
                <w:sz w:val="18"/>
              </w:rPr>
            </w:pPr>
          </w:p>
        </w:tc>
        <w:tc>
          <w:tcPr>
            <w:tcW w:w="1490" w:type="dxa"/>
          </w:tcPr>
          <w:p w14:paraId="10C6272A" w14:textId="77777777" w:rsidR="00F652C8" w:rsidRDefault="00F652C8">
            <w:pPr>
              <w:pStyle w:val="TableParagraph"/>
              <w:rPr>
                <w:rFonts w:ascii="Times New Roman"/>
                <w:sz w:val="18"/>
              </w:rPr>
            </w:pPr>
          </w:p>
        </w:tc>
        <w:tc>
          <w:tcPr>
            <w:tcW w:w="1370" w:type="dxa"/>
          </w:tcPr>
          <w:p w14:paraId="1CD923F7" w14:textId="77777777" w:rsidR="00F652C8" w:rsidRDefault="00F652C8">
            <w:pPr>
              <w:pStyle w:val="TableParagraph"/>
              <w:rPr>
                <w:rFonts w:ascii="Times New Roman"/>
                <w:sz w:val="18"/>
              </w:rPr>
            </w:pPr>
          </w:p>
        </w:tc>
      </w:tr>
    </w:tbl>
    <w:p w14:paraId="743C43E6" w14:textId="77777777" w:rsidR="00F652C8" w:rsidRDefault="00F652C8">
      <w:pPr>
        <w:pStyle w:val="BodyText"/>
        <w:spacing w:before="4"/>
        <w:rPr>
          <w:sz w:val="17"/>
        </w:rPr>
      </w:pPr>
    </w:p>
    <w:p w14:paraId="4705CCA9" w14:textId="77777777" w:rsidR="00F652C8" w:rsidRDefault="00CB43BB">
      <w:pPr>
        <w:spacing w:line="225" w:lineRule="exact"/>
        <w:ind w:left="110"/>
        <w:rPr>
          <w:sz w:val="20"/>
        </w:rPr>
      </w:pPr>
      <w:r>
        <w:rPr>
          <w:color w:val="231F20"/>
          <w:w w:val="110"/>
          <w:sz w:val="20"/>
        </w:rPr>
        <w:lastRenderedPageBreak/>
        <w:t xml:space="preserve">If there is one or more </w:t>
      </w:r>
      <w:r>
        <w:rPr>
          <w:b/>
          <w:color w:val="231F20"/>
          <w:w w:val="110"/>
          <w:sz w:val="20"/>
        </w:rPr>
        <w:t xml:space="preserve">High Risk (H) </w:t>
      </w:r>
      <w:r>
        <w:rPr>
          <w:color w:val="231F20"/>
          <w:w w:val="110"/>
          <w:sz w:val="20"/>
        </w:rPr>
        <w:t>actions needed, then the risk of injury could be high and immediate action should be taken.</w:t>
      </w:r>
    </w:p>
    <w:p w14:paraId="44893DD8" w14:textId="77777777" w:rsidR="00F652C8" w:rsidRDefault="00CB43BB">
      <w:pPr>
        <w:spacing w:line="225" w:lineRule="exact"/>
        <w:ind w:left="110"/>
        <w:rPr>
          <w:sz w:val="20"/>
        </w:rPr>
      </w:pPr>
      <w:r>
        <w:rPr>
          <w:b/>
          <w:color w:val="231F20"/>
          <w:sz w:val="20"/>
        </w:rPr>
        <w:t xml:space="preserve">Medium Risk (M) </w:t>
      </w:r>
      <w:r>
        <w:rPr>
          <w:color w:val="231F20"/>
          <w:sz w:val="20"/>
        </w:rPr>
        <w:t xml:space="preserve">actions should be dealt with as soon as possible. </w:t>
      </w:r>
      <w:r>
        <w:rPr>
          <w:b/>
          <w:color w:val="231F20"/>
          <w:sz w:val="20"/>
        </w:rPr>
        <w:t xml:space="preserve">Low Risk (L) </w:t>
      </w:r>
      <w:r>
        <w:rPr>
          <w:color w:val="231F20"/>
          <w:sz w:val="20"/>
        </w:rPr>
        <w:t>actions should be dealt with as soon as practicable.</w:t>
      </w:r>
    </w:p>
    <w:p w14:paraId="60166820" w14:textId="77777777" w:rsidR="00F652C8" w:rsidRDefault="00F652C8">
      <w:pPr>
        <w:pStyle w:val="BodyText"/>
        <w:spacing w:before="10"/>
        <w:rPr>
          <w:b w:val="0"/>
          <w:sz w:val="13"/>
        </w:rPr>
      </w:pPr>
    </w:p>
    <w:p w14:paraId="56A5799A" w14:textId="77777777" w:rsidR="00F652C8" w:rsidRDefault="00F652C8">
      <w:pPr>
        <w:rPr>
          <w:sz w:val="13"/>
        </w:rPr>
        <w:sectPr w:rsidR="00F652C8">
          <w:pgSz w:w="16840" w:h="11910" w:orient="landscape"/>
          <w:pgMar w:top="920" w:right="720" w:bottom="0" w:left="740" w:header="720" w:footer="720" w:gutter="0"/>
          <w:cols w:space="720"/>
        </w:sectPr>
      </w:pPr>
    </w:p>
    <w:p w14:paraId="2536EAF4" w14:textId="39CEC719" w:rsidR="00F652C8" w:rsidRDefault="00CB43BB">
      <w:pPr>
        <w:pStyle w:val="BodyText"/>
        <w:tabs>
          <w:tab w:val="left" w:pos="9098"/>
          <w:tab w:val="left" w:pos="9470"/>
          <w:tab w:val="left" w:pos="10436"/>
          <w:tab w:val="left" w:pos="11004"/>
        </w:tabs>
        <w:spacing w:before="99"/>
        <w:ind w:left="110"/>
      </w:pPr>
      <w:r>
        <w:rPr>
          <w:color w:val="231F20"/>
          <w:spacing w:val="-5"/>
        </w:rPr>
        <w:lastRenderedPageBreak/>
        <w:t>Risk</w:t>
      </w:r>
      <w:r>
        <w:rPr>
          <w:color w:val="231F20"/>
          <w:spacing w:val="-32"/>
        </w:rPr>
        <w:t xml:space="preserve"> </w:t>
      </w:r>
      <w:r>
        <w:rPr>
          <w:color w:val="231F20"/>
          <w:spacing w:val="-6"/>
        </w:rPr>
        <w:t>Assessment</w:t>
      </w:r>
      <w:r>
        <w:rPr>
          <w:color w:val="231F20"/>
          <w:spacing w:val="-32"/>
        </w:rPr>
        <w:t xml:space="preserve"> </w:t>
      </w:r>
      <w:r>
        <w:rPr>
          <w:color w:val="231F20"/>
          <w:spacing w:val="-6"/>
        </w:rPr>
        <w:t>carried</w:t>
      </w:r>
      <w:r>
        <w:rPr>
          <w:color w:val="231F20"/>
          <w:spacing w:val="-32"/>
        </w:rPr>
        <w:t xml:space="preserve"> </w:t>
      </w:r>
      <w:r>
        <w:rPr>
          <w:color w:val="231F20"/>
          <w:spacing w:val="-4"/>
        </w:rPr>
        <w:t>out</w:t>
      </w:r>
      <w:r>
        <w:rPr>
          <w:color w:val="231F20"/>
          <w:spacing w:val="-32"/>
        </w:rPr>
        <w:t xml:space="preserve"> </w:t>
      </w:r>
      <w:r>
        <w:rPr>
          <w:color w:val="231F20"/>
          <w:spacing w:val="-4"/>
        </w:rPr>
        <w:t>by:</w:t>
      </w:r>
      <w:r w:rsidR="00234817">
        <w:rPr>
          <w:color w:val="231F20"/>
          <w:spacing w:val="-4"/>
          <w:u w:val="single" w:color="231F20"/>
        </w:rPr>
        <w:t xml:space="preserve"> </w:t>
      </w:r>
      <w:proofErr w:type="spellStart"/>
      <w:r w:rsidR="00234817">
        <w:rPr>
          <w:color w:val="231F20"/>
          <w:spacing w:val="-4"/>
          <w:u w:val="single" w:color="231F20"/>
        </w:rPr>
        <w:t>sania</w:t>
      </w:r>
      <w:proofErr w:type="spellEnd"/>
      <w:r>
        <w:rPr>
          <w:color w:val="231F20"/>
          <w:spacing w:val="-4"/>
        </w:rPr>
        <w:tab/>
      </w:r>
      <w:r w:rsidR="00234817">
        <w:rPr>
          <w:color w:val="231F20"/>
          <w:spacing w:val="-5"/>
          <w:w w:val="105"/>
        </w:rPr>
        <w:t>Date:21</w:t>
      </w:r>
      <w:r>
        <w:rPr>
          <w:color w:val="231F20"/>
          <w:w w:val="110"/>
        </w:rPr>
        <w:t>/</w:t>
      </w:r>
      <w:r w:rsidR="00234817">
        <w:rPr>
          <w:color w:val="231F20"/>
          <w:w w:val="110"/>
        </w:rPr>
        <w:t>4/2024</w:t>
      </w:r>
      <w:r w:rsidR="00234817">
        <w:rPr>
          <w:color w:val="231F20"/>
          <w:w w:val="110"/>
        </w:rPr>
        <w:tab/>
      </w:r>
      <w:bookmarkStart w:id="2" w:name="_GoBack"/>
      <w:bookmarkEnd w:id="2"/>
    </w:p>
    <w:p w14:paraId="46E05C98" w14:textId="77777777" w:rsidR="00F652C8" w:rsidRDefault="00CB43BB">
      <w:pPr>
        <w:pStyle w:val="BodyText"/>
        <w:spacing w:before="3"/>
        <w:rPr>
          <w:sz w:val="13"/>
        </w:rPr>
      </w:pPr>
      <w:r>
        <w:rPr>
          <w:b w:val="0"/>
        </w:rPr>
        <w:br w:type="column"/>
      </w:r>
    </w:p>
    <w:p w14:paraId="284D17C6" w14:textId="77777777" w:rsidR="00F652C8" w:rsidRDefault="00CB43BB">
      <w:pPr>
        <w:ind w:left="110"/>
        <w:rPr>
          <w:sz w:val="14"/>
        </w:rPr>
      </w:pPr>
      <w:r>
        <w:rPr>
          <w:color w:val="231F20"/>
          <w:w w:val="105"/>
          <w:sz w:val="14"/>
        </w:rPr>
        <w:t xml:space="preserve">© </w:t>
      </w:r>
      <w:r>
        <w:rPr>
          <w:color w:val="231F20"/>
          <w:spacing w:val="-5"/>
          <w:w w:val="105"/>
          <w:sz w:val="14"/>
        </w:rPr>
        <w:t xml:space="preserve">All </w:t>
      </w:r>
      <w:r>
        <w:rPr>
          <w:color w:val="231F20"/>
          <w:spacing w:val="-6"/>
          <w:w w:val="105"/>
          <w:sz w:val="14"/>
        </w:rPr>
        <w:t xml:space="preserve">Rights </w:t>
      </w:r>
      <w:r>
        <w:rPr>
          <w:color w:val="231F20"/>
          <w:spacing w:val="-7"/>
          <w:w w:val="105"/>
          <w:sz w:val="14"/>
        </w:rPr>
        <w:t>Reserved</w:t>
      </w:r>
    </w:p>
    <w:p w14:paraId="3095D7A1" w14:textId="77777777" w:rsidR="00F652C8" w:rsidRDefault="00F652C8">
      <w:pPr>
        <w:rPr>
          <w:sz w:val="14"/>
        </w:rPr>
        <w:sectPr w:rsidR="00F652C8">
          <w:type w:val="continuous"/>
          <w:pgSz w:w="16840" w:h="11910" w:orient="landscape"/>
          <w:pgMar w:top="940" w:right="720" w:bottom="0" w:left="740" w:header="720" w:footer="720" w:gutter="0"/>
          <w:cols w:num="2" w:space="720" w:equalWidth="0">
            <w:col w:w="11123" w:space="2767"/>
            <w:col w:w="1490"/>
          </w:cols>
        </w:sectPr>
      </w:pPr>
    </w:p>
    <w:p w14:paraId="7F7E0703" w14:textId="64BDACBD" w:rsidR="00F652C8" w:rsidRDefault="00234817">
      <w:pPr>
        <w:rPr>
          <w:sz w:val="2"/>
          <w:szCs w:val="2"/>
        </w:rPr>
      </w:pPr>
      <w:r>
        <w:lastRenderedPageBreak/>
        <w:pict w14:anchorId="520FC6F3">
          <v:shape id="_x0000_s1027" alt="" style="position:absolute;margin-left:0;margin-top:544.75pt;width:50.9pt;height:50.55pt;z-index:-16071168;mso-wrap-edited:f;mso-width-percent:0;mso-height-percent:0;mso-position-horizontal-relative:page;mso-position-vertical-relative:page;mso-width-percent:0;mso-height-percent:0" coordsize="1018,1011" path="m,l,1011r1018,l1009,924,996,851,978,778,955,708,928,640,896,575,860,512,820,452,776,394,729,340,678,289,624,242,566,198,506,158,443,122,378,90,310,63,240,40,167,22,94,9,18,1,,xe" fillcolor="#004990" stroked="f">
            <v:path arrowok="t" o:connecttype="custom" o:connectlocs="0,6918325;0,7560310;646430,7560310;640715,7505065;632460,7458710;621030,7412355;606425,7367905;589280,7324725;568960,7283450;546100,7243445;520700,7205345;492760,7168515;462915,7134225;430530,7101840;396240,7071995;359410,7044055;321310,7018655;281305,6995795;240030,6975475;196850,6958330;152400,6943725;106045,6932295;59690,6924040;11430,6918960;0,6918325" o:connectangles="0,0,0,0,0,0,0,0,0,0,0,0,0,0,0,0,0,0,0,0,0,0,0,0,0"/>
            <w10:wrap anchorx="page" anchory="page"/>
          </v:shape>
        </w:pict>
      </w:r>
    </w:p>
    <w:p w14:paraId="20E001E4" w14:textId="77777777" w:rsidR="00F652C8" w:rsidRDefault="00F652C8">
      <w:pPr>
        <w:rPr>
          <w:sz w:val="2"/>
          <w:szCs w:val="2"/>
        </w:rPr>
        <w:sectPr w:rsidR="00F652C8">
          <w:type w:val="continuous"/>
          <w:pgSz w:w="16840" w:h="11910" w:orient="landscape"/>
          <w:pgMar w:top="940" w:right="720" w:bottom="0" w:left="740" w:header="720" w:footer="720" w:gutter="0"/>
          <w:cols w:space="720"/>
        </w:sectPr>
      </w:pPr>
    </w:p>
    <w:p w14:paraId="4CB54EC9" w14:textId="77777777" w:rsidR="00F652C8" w:rsidRDefault="00F652C8">
      <w:pPr>
        <w:pStyle w:val="BodyText"/>
        <w:rPr>
          <w:b w:val="0"/>
        </w:rPr>
      </w:pPr>
    </w:p>
    <w:p w14:paraId="629C4F62" w14:textId="77777777" w:rsidR="00F652C8" w:rsidRDefault="00F652C8">
      <w:pPr>
        <w:pStyle w:val="BodyText"/>
        <w:rPr>
          <w:b w:val="0"/>
        </w:rPr>
      </w:pPr>
    </w:p>
    <w:p w14:paraId="219E3EB1" w14:textId="77777777" w:rsidR="00F652C8" w:rsidRDefault="00F652C8">
      <w:pPr>
        <w:pStyle w:val="BodyText"/>
        <w:spacing w:before="11"/>
        <w:rPr>
          <w:b w:val="0"/>
          <w:sz w:val="21"/>
        </w:rPr>
      </w:pPr>
    </w:p>
    <w:p w14:paraId="4740D751" w14:textId="77777777" w:rsidR="00F652C8" w:rsidRDefault="00F652C8">
      <w:pPr>
        <w:pStyle w:val="BodyText"/>
        <w:spacing w:before="1" w:after="1"/>
        <w:rPr>
          <w:sz w:val="11"/>
        </w:rPr>
      </w:pPr>
      <w:bookmarkStart w:id="3" w:name="HSA_Part_2_Test_222"/>
      <w:bookmarkEnd w:id="3"/>
    </w:p>
    <w:tbl>
      <w:tblPr>
        <w:tblW w:w="0" w:type="auto"/>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396"/>
        <w:gridCol w:w="851"/>
        <w:gridCol w:w="1306"/>
        <w:gridCol w:w="1084"/>
        <w:gridCol w:w="3946"/>
        <w:gridCol w:w="742"/>
        <w:gridCol w:w="2941"/>
        <w:gridCol w:w="1490"/>
        <w:gridCol w:w="1370"/>
      </w:tblGrid>
      <w:tr w:rsidR="00F652C8" w14:paraId="633F21F1" w14:textId="77777777">
        <w:trPr>
          <w:trHeight w:val="1123"/>
        </w:trPr>
        <w:tc>
          <w:tcPr>
            <w:tcW w:w="1396" w:type="dxa"/>
            <w:tcBorders>
              <w:top w:val="nil"/>
              <w:left w:val="nil"/>
              <w:right w:val="nil"/>
            </w:tcBorders>
            <w:shd w:val="clear" w:color="auto" w:fill="004990"/>
          </w:tcPr>
          <w:p w14:paraId="1D9117E5" w14:textId="77777777" w:rsidR="00F652C8" w:rsidRDefault="00CB43BB">
            <w:pPr>
              <w:pStyle w:val="TableParagraph"/>
              <w:spacing w:before="24"/>
              <w:ind w:left="33"/>
              <w:rPr>
                <w:b/>
                <w:sz w:val="20"/>
              </w:rPr>
            </w:pPr>
            <w:r>
              <w:rPr>
                <w:b/>
                <w:color w:val="FFFFFF"/>
                <w:sz w:val="20"/>
              </w:rPr>
              <w:t>Hazards</w:t>
            </w:r>
          </w:p>
        </w:tc>
        <w:tc>
          <w:tcPr>
            <w:tcW w:w="851" w:type="dxa"/>
            <w:tcBorders>
              <w:top w:val="nil"/>
              <w:left w:val="nil"/>
              <w:right w:val="nil"/>
            </w:tcBorders>
            <w:shd w:val="clear" w:color="auto" w:fill="004990"/>
          </w:tcPr>
          <w:p w14:paraId="624E5B05" w14:textId="77777777" w:rsidR="00F652C8" w:rsidRDefault="00CB43BB">
            <w:pPr>
              <w:pStyle w:val="TableParagraph"/>
              <w:spacing w:before="32" w:line="230" w:lineRule="auto"/>
              <w:ind w:left="33" w:right="123"/>
              <w:rPr>
                <w:b/>
                <w:sz w:val="20"/>
              </w:rPr>
            </w:pPr>
            <w:r>
              <w:rPr>
                <w:b/>
                <w:color w:val="FFFFFF"/>
                <w:spacing w:val="-8"/>
                <w:sz w:val="20"/>
              </w:rPr>
              <w:t xml:space="preserve">Is </w:t>
            </w:r>
            <w:r>
              <w:rPr>
                <w:b/>
                <w:color w:val="FFFFFF"/>
                <w:spacing w:val="-10"/>
                <w:sz w:val="20"/>
              </w:rPr>
              <w:t xml:space="preserve">the </w:t>
            </w:r>
            <w:r>
              <w:rPr>
                <w:b/>
                <w:color w:val="FFFFFF"/>
                <w:spacing w:val="-14"/>
                <w:sz w:val="20"/>
              </w:rPr>
              <w:t xml:space="preserve">hazard </w:t>
            </w:r>
            <w:r>
              <w:rPr>
                <w:b/>
                <w:color w:val="FFFFFF"/>
                <w:spacing w:val="-16"/>
                <w:w w:val="95"/>
                <w:sz w:val="20"/>
              </w:rPr>
              <w:t xml:space="preserve">present? </w:t>
            </w:r>
            <w:r>
              <w:rPr>
                <w:b/>
                <w:color w:val="FFFFFF"/>
                <w:spacing w:val="-15"/>
                <w:sz w:val="20"/>
              </w:rPr>
              <w:t>Y/N</w:t>
            </w:r>
          </w:p>
        </w:tc>
        <w:tc>
          <w:tcPr>
            <w:tcW w:w="1306" w:type="dxa"/>
            <w:tcBorders>
              <w:top w:val="nil"/>
              <w:left w:val="nil"/>
              <w:right w:val="nil"/>
            </w:tcBorders>
            <w:shd w:val="clear" w:color="auto" w:fill="004990"/>
          </w:tcPr>
          <w:p w14:paraId="7306BCCF" w14:textId="77777777" w:rsidR="00F652C8" w:rsidRDefault="00CB43BB">
            <w:pPr>
              <w:pStyle w:val="TableParagraph"/>
              <w:spacing w:before="32" w:line="230" w:lineRule="auto"/>
              <w:ind w:left="33"/>
              <w:rPr>
                <w:b/>
                <w:sz w:val="20"/>
              </w:rPr>
            </w:pPr>
            <w:r>
              <w:rPr>
                <w:b/>
                <w:color w:val="FFFFFF"/>
                <w:spacing w:val="-12"/>
                <w:sz w:val="20"/>
              </w:rPr>
              <w:t xml:space="preserve">What </w:t>
            </w:r>
            <w:r>
              <w:rPr>
                <w:b/>
                <w:color w:val="FFFFFF"/>
                <w:spacing w:val="-8"/>
                <w:sz w:val="20"/>
              </w:rPr>
              <w:t xml:space="preserve">is </w:t>
            </w:r>
            <w:r>
              <w:rPr>
                <w:b/>
                <w:color w:val="FFFFFF"/>
                <w:spacing w:val="-16"/>
                <w:sz w:val="20"/>
              </w:rPr>
              <w:t xml:space="preserve">the </w:t>
            </w:r>
            <w:r>
              <w:rPr>
                <w:b/>
                <w:color w:val="FFFFFF"/>
                <w:spacing w:val="-15"/>
                <w:sz w:val="20"/>
              </w:rPr>
              <w:t>risk?</w:t>
            </w:r>
          </w:p>
        </w:tc>
        <w:tc>
          <w:tcPr>
            <w:tcW w:w="1084" w:type="dxa"/>
            <w:tcBorders>
              <w:top w:val="nil"/>
              <w:left w:val="nil"/>
              <w:right w:val="nil"/>
            </w:tcBorders>
            <w:shd w:val="clear" w:color="auto" w:fill="004990"/>
          </w:tcPr>
          <w:p w14:paraId="648643EA" w14:textId="77777777" w:rsidR="00F652C8" w:rsidRDefault="00CB43BB">
            <w:pPr>
              <w:pStyle w:val="TableParagraph"/>
              <w:spacing w:before="24"/>
              <w:ind w:left="34"/>
              <w:rPr>
                <w:b/>
                <w:sz w:val="20"/>
              </w:rPr>
            </w:pPr>
            <w:r>
              <w:rPr>
                <w:b/>
                <w:color w:val="FFFFFF"/>
                <w:sz w:val="20"/>
              </w:rPr>
              <w:t>Risk rating</w:t>
            </w:r>
          </w:p>
          <w:p w14:paraId="0DE84572" w14:textId="77777777" w:rsidR="00F652C8" w:rsidRDefault="00CB43BB">
            <w:pPr>
              <w:pStyle w:val="TableParagraph"/>
              <w:spacing w:before="8"/>
              <w:ind w:left="34"/>
              <w:rPr>
                <w:b/>
                <w:sz w:val="16"/>
              </w:rPr>
            </w:pPr>
            <w:r>
              <w:rPr>
                <w:b/>
                <w:color w:val="FFFFFF"/>
                <w:sz w:val="16"/>
              </w:rPr>
              <w:t>H = High</w:t>
            </w:r>
          </w:p>
          <w:p w14:paraId="22BCED4C" w14:textId="77777777" w:rsidR="00F652C8" w:rsidRDefault="00CB43BB">
            <w:pPr>
              <w:pStyle w:val="TableParagraph"/>
              <w:spacing w:before="16" w:line="261" w:lineRule="auto"/>
              <w:ind w:left="34" w:right="91"/>
              <w:rPr>
                <w:b/>
                <w:sz w:val="16"/>
              </w:rPr>
            </w:pPr>
            <w:r>
              <w:rPr>
                <w:b/>
                <w:color w:val="FFFFFF"/>
                <w:w w:val="105"/>
                <w:sz w:val="16"/>
              </w:rPr>
              <w:t xml:space="preserve">M = </w:t>
            </w:r>
            <w:r>
              <w:rPr>
                <w:b/>
                <w:color w:val="FFFFFF"/>
                <w:spacing w:val="-15"/>
                <w:w w:val="105"/>
                <w:sz w:val="16"/>
              </w:rPr>
              <w:t xml:space="preserve">Medium </w:t>
            </w:r>
            <w:r>
              <w:rPr>
                <w:b/>
                <w:color w:val="FFFFFF"/>
                <w:w w:val="105"/>
                <w:sz w:val="16"/>
              </w:rPr>
              <w:t xml:space="preserve">L = </w:t>
            </w:r>
            <w:r>
              <w:rPr>
                <w:b/>
                <w:color w:val="FFFFFF"/>
                <w:spacing w:val="-12"/>
                <w:w w:val="105"/>
                <w:sz w:val="16"/>
              </w:rPr>
              <w:t>Low</w:t>
            </w:r>
          </w:p>
        </w:tc>
        <w:tc>
          <w:tcPr>
            <w:tcW w:w="3946" w:type="dxa"/>
            <w:tcBorders>
              <w:top w:val="nil"/>
              <w:left w:val="nil"/>
              <w:right w:val="nil"/>
            </w:tcBorders>
            <w:shd w:val="clear" w:color="auto" w:fill="004990"/>
          </w:tcPr>
          <w:p w14:paraId="44E85001" w14:textId="77777777" w:rsidR="00F652C8" w:rsidRDefault="00CB43BB">
            <w:pPr>
              <w:pStyle w:val="TableParagraph"/>
              <w:spacing w:before="24"/>
              <w:ind w:left="34"/>
              <w:rPr>
                <w:b/>
                <w:sz w:val="20"/>
              </w:rPr>
            </w:pPr>
            <w:r>
              <w:rPr>
                <w:b/>
                <w:color w:val="FFFFFF"/>
                <w:sz w:val="20"/>
              </w:rPr>
              <w:t>Controls</w:t>
            </w:r>
          </w:p>
          <w:p w14:paraId="1F521693" w14:textId="77777777" w:rsidR="00F652C8" w:rsidRDefault="00F652C8">
            <w:pPr>
              <w:pStyle w:val="TableParagraph"/>
              <w:spacing w:before="2"/>
              <w:rPr>
                <w:b/>
                <w:sz w:val="17"/>
              </w:rPr>
            </w:pPr>
          </w:p>
          <w:p w14:paraId="2B38C192" w14:textId="77777777" w:rsidR="00F652C8" w:rsidRDefault="00CB43BB">
            <w:pPr>
              <w:pStyle w:val="TableParagraph"/>
              <w:spacing w:line="230" w:lineRule="auto"/>
              <w:ind w:left="34" w:right="213"/>
              <w:rPr>
                <w:b/>
                <w:sz w:val="20"/>
              </w:rPr>
            </w:pPr>
            <w:r>
              <w:rPr>
                <w:b/>
                <w:color w:val="FFFFFF"/>
                <w:sz w:val="20"/>
              </w:rPr>
              <w:t>(When all controls are in place risk will be reduced).</w:t>
            </w:r>
          </w:p>
        </w:tc>
        <w:tc>
          <w:tcPr>
            <w:tcW w:w="742" w:type="dxa"/>
            <w:tcBorders>
              <w:top w:val="nil"/>
              <w:left w:val="nil"/>
              <w:right w:val="nil"/>
            </w:tcBorders>
            <w:shd w:val="clear" w:color="auto" w:fill="004990"/>
          </w:tcPr>
          <w:p w14:paraId="3B66D269" w14:textId="77777777" w:rsidR="00F652C8" w:rsidRDefault="00CB43BB">
            <w:pPr>
              <w:pStyle w:val="TableParagraph"/>
              <w:spacing w:before="32" w:line="230" w:lineRule="auto"/>
              <w:ind w:left="35"/>
              <w:rPr>
                <w:b/>
                <w:sz w:val="20"/>
              </w:rPr>
            </w:pPr>
            <w:r>
              <w:rPr>
                <w:b/>
                <w:color w:val="FFFFFF"/>
                <w:sz w:val="20"/>
              </w:rPr>
              <w:t xml:space="preserve">Is this </w:t>
            </w:r>
            <w:r>
              <w:rPr>
                <w:b/>
                <w:color w:val="FFFFFF"/>
                <w:w w:val="95"/>
                <w:sz w:val="20"/>
              </w:rPr>
              <w:t xml:space="preserve">control </w:t>
            </w:r>
            <w:r>
              <w:rPr>
                <w:b/>
                <w:color w:val="FFFFFF"/>
                <w:sz w:val="20"/>
              </w:rPr>
              <w:t>in place?</w:t>
            </w:r>
          </w:p>
        </w:tc>
        <w:tc>
          <w:tcPr>
            <w:tcW w:w="2941" w:type="dxa"/>
            <w:tcBorders>
              <w:top w:val="nil"/>
              <w:left w:val="nil"/>
              <w:right w:val="nil"/>
            </w:tcBorders>
            <w:shd w:val="clear" w:color="auto" w:fill="004990"/>
          </w:tcPr>
          <w:p w14:paraId="72A2CDD9" w14:textId="77777777" w:rsidR="00F652C8" w:rsidRDefault="00CB43BB">
            <w:pPr>
              <w:pStyle w:val="TableParagraph"/>
              <w:spacing w:before="50" w:line="208" w:lineRule="auto"/>
              <w:ind w:left="64" w:right="98"/>
              <w:rPr>
                <w:b/>
                <w:sz w:val="18"/>
              </w:rPr>
            </w:pPr>
            <w:r>
              <w:rPr>
                <w:b/>
                <w:color w:val="FFFFFF"/>
                <w:spacing w:val="-8"/>
                <w:sz w:val="18"/>
              </w:rPr>
              <w:t xml:space="preserve">Action/to </w:t>
            </w:r>
            <w:r>
              <w:rPr>
                <w:b/>
                <w:color w:val="FFFFFF"/>
                <w:spacing w:val="-5"/>
                <w:sz w:val="18"/>
              </w:rPr>
              <w:t xml:space="preserve">do </w:t>
            </w:r>
            <w:r>
              <w:rPr>
                <w:b/>
                <w:color w:val="FFFFFF"/>
                <w:spacing w:val="-11"/>
                <w:sz w:val="18"/>
              </w:rPr>
              <w:t xml:space="preserve">list/outstanding </w:t>
            </w:r>
            <w:r>
              <w:rPr>
                <w:b/>
                <w:color w:val="FFFFFF"/>
                <w:spacing w:val="-10"/>
                <w:sz w:val="18"/>
              </w:rPr>
              <w:t>controls</w:t>
            </w:r>
          </w:p>
          <w:p w14:paraId="6ABFF783" w14:textId="77777777" w:rsidR="00F652C8" w:rsidRDefault="00F652C8">
            <w:pPr>
              <w:pStyle w:val="TableParagraph"/>
              <w:spacing w:before="4"/>
              <w:rPr>
                <w:b/>
                <w:sz w:val="17"/>
              </w:rPr>
            </w:pPr>
          </w:p>
          <w:p w14:paraId="61875C31" w14:textId="77777777" w:rsidR="00F652C8" w:rsidRDefault="00CB43BB">
            <w:pPr>
              <w:pStyle w:val="TableParagraph"/>
              <w:spacing w:line="208" w:lineRule="auto"/>
              <w:ind w:left="64" w:right="14"/>
              <w:rPr>
                <w:b/>
                <w:sz w:val="18"/>
              </w:rPr>
            </w:pPr>
            <w:r>
              <w:rPr>
                <w:b/>
                <w:color w:val="FFFFFF"/>
                <w:spacing w:val="-4"/>
                <w:sz w:val="18"/>
              </w:rPr>
              <w:t xml:space="preserve">*Risk rating applies </w:t>
            </w:r>
            <w:r>
              <w:rPr>
                <w:b/>
                <w:color w:val="FFFFFF"/>
                <w:sz w:val="18"/>
              </w:rPr>
              <w:t xml:space="preserve">to </w:t>
            </w:r>
            <w:r>
              <w:rPr>
                <w:b/>
                <w:color w:val="FFFFFF"/>
                <w:spacing w:val="-4"/>
                <w:sz w:val="18"/>
              </w:rPr>
              <w:t xml:space="preserve">outstanding controls outlined </w:t>
            </w:r>
            <w:r>
              <w:rPr>
                <w:b/>
                <w:color w:val="FFFFFF"/>
                <w:sz w:val="18"/>
              </w:rPr>
              <w:t xml:space="preserve">in </w:t>
            </w:r>
            <w:r>
              <w:rPr>
                <w:b/>
                <w:color w:val="FFFFFF"/>
                <w:spacing w:val="-3"/>
                <w:sz w:val="18"/>
              </w:rPr>
              <w:t xml:space="preserve">this </w:t>
            </w:r>
            <w:r>
              <w:rPr>
                <w:b/>
                <w:color w:val="FFFFFF"/>
                <w:spacing w:val="-4"/>
                <w:sz w:val="18"/>
              </w:rPr>
              <w:t>column</w:t>
            </w:r>
          </w:p>
        </w:tc>
        <w:tc>
          <w:tcPr>
            <w:tcW w:w="1490" w:type="dxa"/>
            <w:tcBorders>
              <w:top w:val="nil"/>
              <w:left w:val="nil"/>
              <w:right w:val="nil"/>
            </w:tcBorders>
            <w:shd w:val="clear" w:color="auto" w:fill="004990"/>
          </w:tcPr>
          <w:p w14:paraId="20E8AA74" w14:textId="77777777" w:rsidR="00F652C8" w:rsidRDefault="00CB43BB">
            <w:pPr>
              <w:pStyle w:val="TableParagraph"/>
              <w:spacing w:before="32" w:line="230" w:lineRule="auto"/>
              <w:ind w:left="37"/>
              <w:rPr>
                <w:b/>
                <w:sz w:val="20"/>
              </w:rPr>
            </w:pPr>
            <w:r>
              <w:rPr>
                <w:b/>
                <w:color w:val="FFFFFF"/>
                <w:sz w:val="20"/>
              </w:rPr>
              <w:t xml:space="preserve">Person </w:t>
            </w:r>
            <w:r>
              <w:rPr>
                <w:b/>
                <w:color w:val="FFFFFF"/>
                <w:w w:val="95"/>
                <w:sz w:val="20"/>
              </w:rPr>
              <w:t>responsible</w:t>
            </w:r>
          </w:p>
        </w:tc>
        <w:tc>
          <w:tcPr>
            <w:tcW w:w="1370" w:type="dxa"/>
            <w:tcBorders>
              <w:top w:val="nil"/>
              <w:left w:val="nil"/>
              <w:right w:val="nil"/>
            </w:tcBorders>
            <w:shd w:val="clear" w:color="auto" w:fill="004990"/>
          </w:tcPr>
          <w:p w14:paraId="18DFF823" w14:textId="77777777" w:rsidR="00F652C8" w:rsidRDefault="00CB43BB">
            <w:pPr>
              <w:pStyle w:val="TableParagraph"/>
              <w:spacing w:before="32" w:line="230" w:lineRule="auto"/>
              <w:ind w:left="38" w:right="74"/>
              <w:rPr>
                <w:b/>
                <w:sz w:val="20"/>
              </w:rPr>
            </w:pPr>
            <w:r>
              <w:rPr>
                <w:b/>
                <w:color w:val="FFFFFF"/>
                <w:sz w:val="20"/>
              </w:rPr>
              <w:t xml:space="preserve">Signature and date </w:t>
            </w:r>
            <w:r>
              <w:rPr>
                <w:b/>
                <w:color w:val="FFFFFF"/>
                <w:w w:val="95"/>
                <w:sz w:val="20"/>
              </w:rPr>
              <w:t>completed</w:t>
            </w:r>
          </w:p>
        </w:tc>
      </w:tr>
      <w:tr w:rsidR="00F652C8" w14:paraId="06D832E3" w14:textId="77777777">
        <w:trPr>
          <w:trHeight w:val="1876"/>
        </w:trPr>
        <w:tc>
          <w:tcPr>
            <w:tcW w:w="1396" w:type="dxa"/>
          </w:tcPr>
          <w:p w14:paraId="0806027B" w14:textId="77777777" w:rsidR="00F652C8" w:rsidRDefault="00F652C8">
            <w:pPr>
              <w:pStyle w:val="TableParagraph"/>
              <w:rPr>
                <w:rFonts w:ascii="Times New Roman"/>
                <w:sz w:val="18"/>
              </w:rPr>
            </w:pPr>
          </w:p>
        </w:tc>
        <w:tc>
          <w:tcPr>
            <w:tcW w:w="851" w:type="dxa"/>
          </w:tcPr>
          <w:p w14:paraId="6999D9AF" w14:textId="77777777" w:rsidR="00F652C8" w:rsidRDefault="00F652C8">
            <w:pPr>
              <w:pStyle w:val="TableParagraph"/>
              <w:rPr>
                <w:rFonts w:ascii="Times New Roman"/>
                <w:sz w:val="18"/>
              </w:rPr>
            </w:pPr>
          </w:p>
        </w:tc>
        <w:tc>
          <w:tcPr>
            <w:tcW w:w="1306" w:type="dxa"/>
          </w:tcPr>
          <w:p w14:paraId="4E4106D5" w14:textId="77777777" w:rsidR="00F652C8" w:rsidRDefault="00F652C8">
            <w:pPr>
              <w:pStyle w:val="TableParagraph"/>
              <w:rPr>
                <w:rFonts w:ascii="Times New Roman"/>
                <w:sz w:val="18"/>
              </w:rPr>
            </w:pPr>
          </w:p>
        </w:tc>
        <w:tc>
          <w:tcPr>
            <w:tcW w:w="1084" w:type="dxa"/>
          </w:tcPr>
          <w:p w14:paraId="2FB007AD" w14:textId="77777777" w:rsidR="00F652C8" w:rsidRDefault="00F652C8">
            <w:pPr>
              <w:pStyle w:val="TableParagraph"/>
              <w:rPr>
                <w:rFonts w:ascii="Times New Roman"/>
                <w:sz w:val="18"/>
              </w:rPr>
            </w:pPr>
          </w:p>
        </w:tc>
        <w:tc>
          <w:tcPr>
            <w:tcW w:w="3946" w:type="dxa"/>
          </w:tcPr>
          <w:p w14:paraId="0F2339B7" w14:textId="77777777" w:rsidR="00F652C8" w:rsidRDefault="00F652C8">
            <w:pPr>
              <w:pStyle w:val="TableParagraph"/>
              <w:rPr>
                <w:rFonts w:ascii="Times New Roman"/>
                <w:sz w:val="18"/>
              </w:rPr>
            </w:pPr>
          </w:p>
        </w:tc>
        <w:tc>
          <w:tcPr>
            <w:tcW w:w="742" w:type="dxa"/>
          </w:tcPr>
          <w:p w14:paraId="5569C7FE" w14:textId="77777777" w:rsidR="00F652C8" w:rsidRDefault="00F652C8">
            <w:pPr>
              <w:pStyle w:val="TableParagraph"/>
              <w:rPr>
                <w:rFonts w:ascii="Times New Roman"/>
                <w:sz w:val="18"/>
              </w:rPr>
            </w:pPr>
          </w:p>
        </w:tc>
        <w:tc>
          <w:tcPr>
            <w:tcW w:w="2941" w:type="dxa"/>
          </w:tcPr>
          <w:p w14:paraId="562A430C" w14:textId="77777777" w:rsidR="00F652C8" w:rsidRDefault="00F652C8">
            <w:pPr>
              <w:pStyle w:val="TableParagraph"/>
              <w:rPr>
                <w:rFonts w:ascii="Times New Roman"/>
                <w:sz w:val="18"/>
              </w:rPr>
            </w:pPr>
          </w:p>
        </w:tc>
        <w:tc>
          <w:tcPr>
            <w:tcW w:w="1490" w:type="dxa"/>
          </w:tcPr>
          <w:p w14:paraId="2E5B1327" w14:textId="77777777" w:rsidR="00F652C8" w:rsidRDefault="00F652C8">
            <w:pPr>
              <w:pStyle w:val="TableParagraph"/>
              <w:rPr>
                <w:rFonts w:ascii="Times New Roman"/>
                <w:sz w:val="18"/>
              </w:rPr>
            </w:pPr>
          </w:p>
        </w:tc>
        <w:tc>
          <w:tcPr>
            <w:tcW w:w="1370" w:type="dxa"/>
          </w:tcPr>
          <w:p w14:paraId="76FA994E" w14:textId="77777777" w:rsidR="00F652C8" w:rsidRDefault="00F652C8">
            <w:pPr>
              <w:pStyle w:val="TableParagraph"/>
              <w:rPr>
                <w:rFonts w:ascii="Times New Roman"/>
                <w:sz w:val="18"/>
              </w:rPr>
            </w:pPr>
          </w:p>
        </w:tc>
      </w:tr>
      <w:tr w:rsidR="00F652C8" w14:paraId="161DCD83" w14:textId="77777777">
        <w:trPr>
          <w:trHeight w:val="1876"/>
        </w:trPr>
        <w:tc>
          <w:tcPr>
            <w:tcW w:w="1396" w:type="dxa"/>
          </w:tcPr>
          <w:p w14:paraId="2F24D128" w14:textId="77777777" w:rsidR="00F652C8" w:rsidRDefault="00F652C8">
            <w:pPr>
              <w:pStyle w:val="TableParagraph"/>
              <w:rPr>
                <w:rFonts w:ascii="Times New Roman"/>
                <w:sz w:val="18"/>
              </w:rPr>
            </w:pPr>
          </w:p>
        </w:tc>
        <w:tc>
          <w:tcPr>
            <w:tcW w:w="851" w:type="dxa"/>
          </w:tcPr>
          <w:p w14:paraId="3278C931" w14:textId="77777777" w:rsidR="00F652C8" w:rsidRDefault="00F652C8">
            <w:pPr>
              <w:pStyle w:val="TableParagraph"/>
              <w:rPr>
                <w:rFonts w:ascii="Times New Roman"/>
                <w:sz w:val="18"/>
              </w:rPr>
            </w:pPr>
          </w:p>
        </w:tc>
        <w:tc>
          <w:tcPr>
            <w:tcW w:w="1306" w:type="dxa"/>
          </w:tcPr>
          <w:p w14:paraId="5ECB3896" w14:textId="77777777" w:rsidR="00F652C8" w:rsidRDefault="00F652C8">
            <w:pPr>
              <w:pStyle w:val="TableParagraph"/>
              <w:rPr>
                <w:rFonts w:ascii="Times New Roman"/>
                <w:sz w:val="18"/>
              </w:rPr>
            </w:pPr>
          </w:p>
        </w:tc>
        <w:tc>
          <w:tcPr>
            <w:tcW w:w="1084" w:type="dxa"/>
          </w:tcPr>
          <w:p w14:paraId="3546BFE3" w14:textId="77777777" w:rsidR="00F652C8" w:rsidRDefault="00F652C8">
            <w:pPr>
              <w:pStyle w:val="TableParagraph"/>
              <w:rPr>
                <w:rFonts w:ascii="Times New Roman"/>
                <w:sz w:val="18"/>
              </w:rPr>
            </w:pPr>
          </w:p>
        </w:tc>
        <w:tc>
          <w:tcPr>
            <w:tcW w:w="3946" w:type="dxa"/>
          </w:tcPr>
          <w:p w14:paraId="763C48CB" w14:textId="77777777" w:rsidR="00F652C8" w:rsidRDefault="00F652C8">
            <w:pPr>
              <w:pStyle w:val="TableParagraph"/>
              <w:rPr>
                <w:rFonts w:ascii="Times New Roman"/>
                <w:sz w:val="18"/>
              </w:rPr>
            </w:pPr>
          </w:p>
        </w:tc>
        <w:tc>
          <w:tcPr>
            <w:tcW w:w="742" w:type="dxa"/>
          </w:tcPr>
          <w:p w14:paraId="01C19214" w14:textId="77777777" w:rsidR="00F652C8" w:rsidRDefault="00F652C8">
            <w:pPr>
              <w:pStyle w:val="TableParagraph"/>
              <w:rPr>
                <w:rFonts w:ascii="Times New Roman"/>
                <w:sz w:val="18"/>
              </w:rPr>
            </w:pPr>
          </w:p>
        </w:tc>
        <w:tc>
          <w:tcPr>
            <w:tcW w:w="2941" w:type="dxa"/>
          </w:tcPr>
          <w:p w14:paraId="7A0DC654" w14:textId="77777777" w:rsidR="00F652C8" w:rsidRDefault="00F652C8">
            <w:pPr>
              <w:pStyle w:val="TableParagraph"/>
              <w:rPr>
                <w:rFonts w:ascii="Times New Roman"/>
                <w:sz w:val="18"/>
              </w:rPr>
            </w:pPr>
          </w:p>
        </w:tc>
        <w:tc>
          <w:tcPr>
            <w:tcW w:w="1490" w:type="dxa"/>
          </w:tcPr>
          <w:p w14:paraId="7D7E8624" w14:textId="77777777" w:rsidR="00F652C8" w:rsidRDefault="00F652C8">
            <w:pPr>
              <w:pStyle w:val="TableParagraph"/>
              <w:rPr>
                <w:rFonts w:ascii="Times New Roman"/>
                <w:sz w:val="18"/>
              </w:rPr>
            </w:pPr>
          </w:p>
        </w:tc>
        <w:tc>
          <w:tcPr>
            <w:tcW w:w="1370" w:type="dxa"/>
          </w:tcPr>
          <w:p w14:paraId="79ED0D22" w14:textId="77777777" w:rsidR="00F652C8" w:rsidRDefault="00F652C8">
            <w:pPr>
              <w:pStyle w:val="TableParagraph"/>
              <w:rPr>
                <w:rFonts w:ascii="Times New Roman"/>
                <w:sz w:val="18"/>
              </w:rPr>
            </w:pPr>
          </w:p>
        </w:tc>
      </w:tr>
      <w:tr w:rsidR="00F652C8" w14:paraId="0A1F0E3A" w14:textId="77777777">
        <w:trPr>
          <w:trHeight w:val="1876"/>
        </w:trPr>
        <w:tc>
          <w:tcPr>
            <w:tcW w:w="1396" w:type="dxa"/>
          </w:tcPr>
          <w:p w14:paraId="1061CD52" w14:textId="77777777" w:rsidR="00F652C8" w:rsidRDefault="00F652C8">
            <w:pPr>
              <w:pStyle w:val="TableParagraph"/>
              <w:rPr>
                <w:rFonts w:ascii="Times New Roman"/>
                <w:sz w:val="18"/>
              </w:rPr>
            </w:pPr>
          </w:p>
        </w:tc>
        <w:tc>
          <w:tcPr>
            <w:tcW w:w="851" w:type="dxa"/>
          </w:tcPr>
          <w:p w14:paraId="130E7525" w14:textId="77777777" w:rsidR="00F652C8" w:rsidRDefault="00F652C8">
            <w:pPr>
              <w:pStyle w:val="TableParagraph"/>
              <w:rPr>
                <w:rFonts w:ascii="Times New Roman"/>
                <w:sz w:val="18"/>
              </w:rPr>
            </w:pPr>
          </w:p>
        </w:tc>
        <w:tc>
          <w:tcPr>
            <w:tcW w:w="1306" w:type="dxa"/>
          </w:tcPr>
          <w:p w14:paraId="2CB0C251" w14:textId="77777777" w:rsidR="00F652C8" w:rsidRDefault="00F652C8">
            <w:pPr>
              <w:pStyle w:val="TableParagraph"/>
              <w:rPr>
                <w:rFonts w:ascii="Times New Roman"/>
                <w:sz w:val="18"/>
              </w:rPr>
            </w:pPr>
          </w:p>
        </w:tc>
        <w:tc>
          <w:tcPr>
            <w:tcW w:w="1084" w:type="dxa"/>
          </w:tcPr>
          <w:p w14:paraId="141B67E8" w14:textId="77777777" w:rsidR="00F652C8" w:rsidRDefault="00F652C8">
            <w:pPr>
              <w:pStyle w:val="TableParagraph"/>
              <w:rPr>
                <w:rFonts w:ascii="Times New Roman"/>
                <w:sz w:val="18"/>
              </w:rPr>
            </w:pPr>
          </w:p>
        </w:tc>
        <w:tc>
          <w:tcPr>
            <w:tcW w:w="3946" w:type="dxa"/>
          </w:tcPr>
          <w:p w14:paraId="7A6DF7E2" w14:textId="77777777" w:rsidR="00F652C8" w:rsidRDefault="00F652C8">
            <w:pPr>
              <w:pStyle w:val="TableParagraph"/>
              <w:rPr>
                <w:rFonts w:ascii="Times New Roman"/>
                <w:sz w:val="18"/>
              </w:rPr>
            </w:pPr>
          </w:p>
        </w:tc>
        <w:tc>
          <w:tcPr>
            <w:tcW w:w="742" w:type="dxa"/>
          </w:tcPr>
          <w:p w14:paraId="67CB99AD" w14:textId="77777777" w:rsidR="00F652C8" w:rsidRDefault="00F652C8">
            <w:pPr>
              <w:pStyle w:val="TableParagraph"/>
              <w:rPr>
                <w:rFonts w:ascii="Times New Roman"/>
                <w:sz w:val="18"/>
              </w:rPr>
            </w:pPr>
          </w:p>
        </w:tc>
        <w:tc>
          <w:tcPr>
            <w:tcW w:w="2941" w:type="dxa"/>
          </w:tcPr>
          <w:p w14:paraId="08D3765D" w14:textId="77777777" w:rsidR="00F652C8" w:rsidRDefault="00F652C8">
            <w:pPr>
              <w:pStyle w:val="TableParagraph"/>
              <w:rPr>
                <w:rFonts w:ascii="Times New Roman"/>
                <w:sz w:val="18"/>
              </w:rPr>
            </w:pPr>
          </w:p>
        </w:tc>
        <w:tc>
          <w:tcPr>
            <w:tcW w:w="1490" w:type="dxa"/>
          </w:tcPr>
          <w:p w14:paraId="33709292" w14:textId="77777777" w:rsidR="00F652C8" w:rsidRDefault="00F652C8">
            <w:pPr>
              <w:pStyle w:val="TableParagraph"/>
              <w:rPr>
                <w:rFonts w:ascii="Times New Roman"/>
                <w:sz w:val="18"/>
              </w:rPr>
            </w:pPr>
          </w:p>
        </w:tc>
        <w:tc>
          <w:tcPr>
            <w:tcW w:w="1370" w:type="dxa"/>
          </w:tcPr>
          <w:p w14:paraId="00B3BB24" w14:textId="77777777" w:rsidR="00F652C8" w:rsidRDefault="00F652C8">
            <w:pPr>
              <w:pStyle w:val="TableParagraph"/>
              <w:rPr>
                <w:rFonts w:ascii="Times New Roman"/>
                <w:sz w:val="18"/>
              </w:rPr>
            </w:pPr>
          </w:p>
        </w:tc>
      </w:tr>
      <w:tr w:rsidR="00F652C8" w14:paraId="4CDF1348" w14:textId="77777777">
        <w:trPr>
          <w:trHeight w:val="1876"/>
        </w:trPr>
        <w:tc>
          <w:tcPr>
            <w:tcW w:w="1396" w:type="dxa"/>
          </w:tcPr>
          <w:p w14:paraId="647178BF" w14:textId="77777777" w:rsidR="00F652C8" w:rsidRDefault="00F652C8">
            <w:pPr>
              <w:pStyle w:val="TableParagraph"/>
              <w:rPr>
                <w:rFonts w:ascii="Times New Roman"/>
                <w:sz w:val="18"/>
              </w:rPr>
            </w:pPr>
          </w:p>
        </w:tc>
        <w:tc>
          <w:tcPr>
            <w:tcW w:w="851" w:type="dxa"/>
          </w:tcPr>
          <w:p w14:paraId="70322D22" w14:textId="77777777" w:rsidR="00F652C8" w:rsidRDefault="00F652C8">
            <w:pPr>
              <w:pStyle w:val="TableParagraph"/>
              <w:rPr>
                <w:rFonts w:ascii="Times New Roman"/>
                <w:sz w:val="18"/>
              </w:rPr>
            </w:pPr>
          </w:p>
        </w:tc>
        <w:tc>
          <w:tcPr>
            <w:tcW w:w="1306" w:type="dxa"/>
          </w:tcPr>
          <w:p w14:paraId="4FFA6F88" w14:textId="77777777" w:rsidR="00F652C8" w:rsidRDefault="00F652C8">
            <w:pPr>
              <w:pStyle w:val="TableParagraph"/>
              <w:rPr>
                <w:rFonts w:ascii="Times New Roman"/>
                <w:sz w:val="18"/>
              </w:rPr>
            </w:pPr>
          </w:p>
        </w:tc>
        <w:tc>
          <w:tcPr>
            <w:tcW w:w="1084" w:type="dxa"/>
          </w:tcPr>
          <w:p w14:paraId="559589C0" w14:textId="77777777" w:rsidR="00F652C8" w:rsidRDefault="00F652C8">
            <w:pPr>
              <w:pStyle w:val="TableParagraph"/>
              <w:rPr>
                <w:rFonts w:ascii="Times New Roman"/>
                <w:sz w:val="18"/>
              </w:rPr>
            </w:pPr>
          </w:p>
        </w:tc>
        <w:tc>
          <w:tcPr>
            <w:tcW w:w="3946" w:type="dxa"/>
          </w:tcPr>
          <w:p w14:paraId="64D26051" w14:textId="77777777" w:rsidR="00F652C8" w:rsidRDefault="00F652C8">
            <w:pPr>
              <w:pStyle w:val="TableParagraph"/>
              <w:rPr>
                <w:rFonts w:ascii="Times New Roman"/>
                <w:sz w:val="18"/>
              </w:rPr>
            </w:pPr>
          </w:p>
        </w:tc>
        <w:tc>
          <w:tcPr>
            <w:tcW w:w="742" w:type="dxa"/>
          </w:tcPr>
          <w:p w14:paraId="75C5EDE5" w14:textId="77777777" w:rsidR="00F652C8" w:rsidRDefault="00F652C8">
            <w:pPr>
              <w:pStyle w:val="TableParagraph"/>
              <w:rPr>
                <w:rFonts w:ascii="Times New Roman"/>
                <w:sz w:val="18"/>
              </w:rPr>
            </w:pPr>
          </w:p>
        </w:tc>
        <w:tc>
          <w:tcPr>
            <w:tcW w:w="2941" w:type="dxa"/>
          </w:tcPr>
          <w:p w14:paraId="45446EAA" w14:textId="77777777" w:rsidR="00F652C8" w:rsidRDefault="00F652C8">
            <w:pPr>
              <w:pStyle w:val="TableParagraph"/>
              <w:rPr>
                <w:rFonts w:ascii="Times New Roman"/>
                <w:sz w:val="18"/>
              </w:rPr>
            </w:pPr>
          </w:p>
        </w:tc>
        <w:tc>
          <w:tcPr>
            <w:tcW w:w="1490" w:type="dxa"/>
          </w:tcPr>
          <w:p w14:paraId="6D564EFD" w14:textId="77777777" w:rsidR="00F652C8" w:rsidRDefault="00F652C8">
            <w:pPr>
              <w:pStyle w:val="TableParagraph"/>
              <w:rPr>
                <w:rFonts w:ascii="Times New Roman"/>
                <w:sz w:val="18"/>
              </w:rPr>
            </w:pPr>
          </w:p>
        </w:tc>
        <w:tc>
          <w:tcPr>
            <w:tcW w:w="1370" w:type="dxa"/>
          </w:tcPr>
          <w:p w14:paraId="23213AF2" w14:textId="77777777" w:rsidR="00F652C8" w:rsidRDefault="00F652C8">
            <w:pPr>
              <w:pStyle w:val="TableParagraph"/>
              <w:rPr>
                <w:rFonts w:ascii="Times New Roman"/>
                <w:sz w:val="18"/>
              </w:rPr>
            </w:pPr>
          </w:p>
        </w:tc>
      </w:tr>
    </w:tbl>
    <w:p w14:paraId="24F381EE" w14:textId="77777777" w:rsidR="00F652C8" w:rsidRDefault="00CB43BB">
      <w:pPr>
        <w:spacing w:before="160" w:line="225" w:lineRule="exact"/>
        <w:ind w:left="110"/>
        <w:rPr>
          <w:sz w:val="20"/>
        </w:rPr>
      </w:pPr>
      <w:r>
        <w:rPr>
          <w:color w:val="231F20"/>
          <w:w w:val="110"/>
          <w:sz w:val="20"/>
        </w:rPr>
        <w:t xml:space="preserve">If there is one or more </w:t>
      </w:r>
      <w:r>
        <w:rPr>
          <w:b/>
          <w:color w:val="231F20"/>
          <w:w w:val="110"/>
          <w:sz w:val="20"/>
        </w:rPr>
        <w:t xml:space="preserve">High Risk (H) </w:t>
      </w:r>
      <w:r>
        <w:rPr>
          <w:color w:val="231F20"/>
          <w:w w:val="110"/>
          <w:sz w:val="20"/>
        </w:rPr>
        <w:t>actions needed, then the risk of injury could be high and immediate action should be taken.</w:t>
      </w:r>
    </w:p>
    <w:p w14:paraId="2CCC59F5" w14:textId="77777777" w:rsidR="00F652C8" w:rsidRDefault="00CB43BB">
      <w:pPr>
        <w:spacing w:line="225" w:lineRule="exact"/>
        <w:ind w:left="110"/>
        <w:rPr>
          <w:sz w:val="20"/>
        </w:rPr>
      </w:pPr>
      <w:r>
        <w:rPr>
          <w:b/>
          <w:color w:val="231F20"/>
          <w:sz w:val="20"/>
        </w:rPr>
        <w:t xml:space="preserve">Medium Risk (M) </w:t>
      </w:r>
      <w:r>
        <w:rPr>
          <w:color w:val="231F20"/>
          <w:sz w:val="20"/>
        </w:rPr>
        <w:t xml:space="preserve">actions should be dealt with as soon as possible. </w:t>
      </w:r>
      <w:r>
        <w:rPr>
          <w:b/>
          <w:color w:val="231F20"/>
          <w:sz w:val="20"/>
        </w:rPr>
        <w:t xml:space="preserve">Low Risk (L) </w:t>
      </w:r>
      <w:r>
        <w:rPr>
          <w:color w:val="231F20"/>
          <w:sz w:val="20"/>
        </w:rPr>
        <w:t>actions should be dealt with as soon as practicable.</w:t>
      </w:r>
    </w:p>
    <w:p w14:paraId="36A3E552" w14:textId="77777777" w:rsidR="00F652C8" w:rsidRDefault="00F652C8">
      <w:pPr>
        <w:pStyle w:val="BodyText"/>
        <w:spacing w:before="3"/>
        <w:rPr>
          <w:b w:val="0"/>
          <w:sz w:val="17"/>
        </w:rPr>
      </w:pPr>
    </w:p>
    <w:p w14:paraId="48A1420C" w14:textId="77777777" w:rsidR="00F652C8" w:rsidRDefault="00F652C8">
      <w:pPr>
        <w:rPr>
          <w:sz w:val="17"/>
        </w:rPr>
        <w:sectPr w:rsidR="00F652C8">
          <w:pgSz w:w="16840" w:h="11910" w:orient="landscape"/>
          <w:pgMar w:top="0" w:right="720" w:bottom="280" w:left="740" w:header="720" w:footer="720" w:gutter="0"/>
          <w:cols w:space="720"/>
        </w:sectPr>
      </w:pPr>
    </w:p>
    <w:p w14:paraId="6D6F963B" w14:textId="74EA28EF" w:rsidR="00F652C8" w:rsidRDefault="00234817">
      <w:pPr>
        <w:pStyle w:val="BodyText"/>
        <w:tabs>
          <w:tab w:val="left" w:pos="9098"/>
          <w:tab w:val="left" w:pos="9470"/>
          <w:tab w:val="left" w:pos="10436"/>
          <w:tab w:val="left" w:pos="11004"/>
        </w:tabs>
        <w:spacing w:before="100"/>
        <w:ind w:left="110"/>
      </w:pPr>
      <w:r>
        <w:lastRenderedPageBreak/>
        <w:pict w14:anchorId="3BC8BA68">
          <v:shape id="_x0000_s1026" alt="" style="position:absolute;left:0;text-align:left;margin-left:0;margin-top:0;width:51.15pt;height:49.5pt;z-index:-16070144;mso-wrap-edited:f;mso-width-percent:0;mso-height-percent:0;mso-position-horizontal-relative:page;mso-position-vertical-relative:page;mso-width-percent:0;mso-height-percent:0" coordsize="1023,990" path="m1023,l,,,989r100,-9l174,967r72,-18l317,926r67,-27l450,867r63,-36l573,791r58,-44l685,700r51,-51l783,595r44,-58l867,477r36,-63l935,349r27,-68l985,211r18,-73l1016,64,1023,xe" fillcolor="#004990" stroked="f">
            <v:path arrowok="t" o:connecttype="custom" o:connectlocs="649605,0;0,0;0,628015;63500,622300;110490,614045;156210,602615;201295,588010;243840,570865;285750,550545;325755,527685;363855,502285;400685,474345;434975,444500;467360,412115;497205,377825;525145,340995;550545,302895;573405,262890;593725,221615;610870,178435;625475,133985;636905,87630;645160,40640;649605,0" o:connectangles="0,0,0,0,0,0,0,0,0,0,0,0,0,0,0,0,0,0,0,0,0,0,0,0"/>
            <w10:wrap anchorx="page" anchory="page"/>
          </v:shape>
        </w:pict>
      </w:r>
      <w:r w:rsidR="00CB43BB">
        <w:rPr>
          <w:color w:val="231F20"/>
          <w:spacing w:val="-5"/>
        </w:rPr>
        <w:t>Risk</w:t>
      </w:r>
      <w:r w:rsidR="00CB43BB">
        <w:rPr>
          <w:color w:val="231F20"/>
          <w:spacing w:val="-32"/>
        </w:rPr>
        <w:t xml:space="preserve"> </w:t>
      </w:r>
      <w:r w:rsidR="00CB43BB">
        <w:rPr>
          <w:color w:val="231F20"/>
          <w:spacing w:val="-6"/>
        </w:rPr>
        <w:t>Assessment</w:t>
      </w:r>
      <w:r w:rsidR="00CB43BB">
        <w:rPr>
          <w:color w:val="231F20"/>
          <w:spacing w:val="-32"/>
        </w:rPr>
        <w:t xml:space="preserve"> </w:t>
      </w:r>
      <w:r w:rsidR="00CB43BB">
        <w:rPr>
          <w:color w:val="231F20"/>
          <w:spacing w:val="-6"/>
        </w:rPr>
        <w:t>carried</w:t>
      </w:r>
      <w:r w:rsidR="00CB43BB">
        <w:rPr>
          <w:color w:val="231F20"/>
          <w:spacing w:val="-32"/>
        </w:rPr>
        <w:t xml:space="preserve"> </w:t>
      </w:r>
      <w:r w:rsidR="00CB43BB">
        <w:rPr>
          <w:color w:val="231F20"/>
          <w:spacing w:val="-4"/>
        </w:rPr>
        <w:t>out</w:t>
      </w:r>
      <w:r w:rsidR="00CB43BB">
        <w:rPr>
          <w:color w:val="231F20"/>
          <w:spacing w:val="-32"/>
        </w:rPr>
        <w:t xml:space="preserve"> </w:t>
      </w:r>
      <w:r w:rsidR="00CB43BB">
        <w:rPr>
          <w:color w:val="231F20"/>
          <w:spacing w:val="-4"/>
        </w:rPr>
        <w:t>by:</w:t>
      </w:r>
      <w:r w:rsidR="00CB43BB">
        <w:rPr>
          <w:color w:val="231F20"/>
          <w:spacing w:val="-4"/>
          <w:u w:val="single" w:color="231F20"/>
        </w:rPr>
        <w:t xml:space="preserve"> </w:t>
      </w:r>
      <w:r w:rsidR="00CB43BB">
        <w:rPr>
          <w:color w:val="231F20"/>
          <w:spacing w:val="-4"/>
          <w:u w:val="single" w:color="231F20"/>
        </w:rPr>
        <w:tab/>
      </w:r>
      <w:r w:rsidR="00CB43BB">
        <w:rPr>
          <w:color w:val="231F20"/>
          <w:spacing w:val="-4"/>
        </w:rPr>
        <w:tab/>
      </w:r>
      <w:r w:rsidR="00CB43BB">
        <w:rPr>
          <w:color w:val="231F20"/>
          <w:spacing w:val="-5"/>
          <w:w w:val="105"/>
        </w:rPr>
        <w:t>Date:</w:t>
      </w:r>
      <w:r w:rsidR="00CB43BB">
        <w:rPr>
          <w:color w:val="231F20"/>
          <w:spacing w:val="-5"/>
          <w:w w:val="105"/>
        </w:rPr>
        <w:tab/>
      </w:r>
      <w:r w:rsidR="00CB43BB">
        <w:rPr>
          <w:color w:val="231F20"/>
          <w:w w:val="110"/>
        </w:rPr>
        <w:t>/</w:t>
      </w:r>
      <w:r w:rsidR="00CB43BB">
        <w:rPr>
          <w:color w:val="231F20"/>
          <w:w w:val="110"/>
        </w:rPr>
        <w:tab/>
        <w:t>/</w:t>
      </w:r>
    </w:p>
    <w:p w14:paraId="6CE34766" w14:textId="77777777" w:rsidR="00F652C8" w:rsidRDefault="00CB43BB">
      <w:pPr>
        <w:pStyle w:val="BodyText"/>
        <w:spacing w:before="3"/>
        <w:rPr>
          <w:sz w:val="13"/>
        </w:rPr>
      </w:pPr>
      <w:r>
        <w:rPr>
          <w:b w:val="0"/>
        </w:rPr>
        <w:br w:type="column"/>
      </w:r>
    </w:p>
    <w:p w14:paraId="6636F888" w14:textId="77777777" w:rsidR="00F652C8" w:rsidRDefault="00CB43BB">
      <w:pPr>
        <w:spacing w:before="1"/>
        <w:ind w:left="110"/>
        <w:rPr>
          <w:sz w:val="14"/>
        </w:rPr>
      </w:pPr>
      <w:r>
        <w:rPr>
          <w:color w:val="231F20"/>
          <w:w w:val="105"/>
          <w:sz w:val="14"/>
        </w:rPr>
        <w:t xml:space="preserve">© </w:t>
      </w:r>
      <w:r>
        <w:rPr>
          <w:color w:val="231F20"/>
          <w:spacing w:val="-5"/>
          <w:w w:val="105"/>
          <w:sz w:val="14"/>
        </w:rPr>
        <w:t xml:space="preserve">All </w:t>
      </w:r>
      <w:r>
        <w:rPr>
          <w:color w:val="231F20"/>
          <w:spacing w:val="-6"/>
          <w:w w:val="105"/>
          <w:sz w:val="14"/>
        </w:rPr>
        <w:t xml:space="preserve">Rights </w:t>
      </w:r>
      <w:r>
        <w:rPr>
          <w:color w:val="231F20"/>
          <w:spacing w:val="-7"/>
          <w:w w:val="105"/>
          <w:sz w:val="14"/>
        </w:rPr>
        <w:t>Reserved</w:t>
      </w:r>
    </w:p>
    <w:sectPr w:rsidR="00F652C8">
      <w:type w:val="continuous"/>
      <w:pgSz w:w="16840" w:h="11910" w:orient="landscape"/>
      <w:pgMar w:top="940" w:right="720" w:bottom="0" w:left="740" w:header="720" w:footer="720" w:gutter="0"/>
      <w:cols w:num="2" w:space="720" w:equalWidth="0">
        <w:col w:w="11123" w:space="2767"/>
        <w:col w:w="14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652C8"/>
    <w:rsid w:val="00055329"/>
    <w:rsid w:val="00234817"/>
    <w:rsid w:val="00261D18"/>
    <w:rsid w:val="003912AE"/>
    <w:rsid w:val="00805868"/>
    <w:rsid w:val="00B10294"/>
    <w:rsid w:val="00BF528E"/>
    <w:rsid w:val="00CB43BB"/>
    <w:rsid w:val="00F6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BC6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shilpa</cp:lastModifiedBy>
  <cp:revision>5</cp:revision>
  <dcterms:created xsi:type="dcterms:W3CDTF">2020-10-26T04:14:00Z</dcterms:created>
  <dcterms:modified xsi:type="dcterms:W3CDTF">2024-04-23T03:52:00Z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2010-09-09T00:00:00Z</vt:filetime>
  </property>
  <property fmtid="{D5CDD505-2E9C-101B-9397-08002B2CF9AE}" pid="3" name="Creator">
    <vt:lpwstr>Adobe Acrobat 8.0 Combine Files</vt:lpwstr>
  </property>
  <property fmtid="{D5CDD505-2E9C-101B-9397-08002B2CF9AE}" pid="4" name="LastSaved">
    <vt:filetime>2020-10-26T00:00:00Z</vt:filetime>
  </property>
</Properties>
</file>