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363" w:rsidRPr="003D4363" w:rsidRDefault="003D4363" w:rsidP="003D4363">
      <w:r w:rsidRPr="003D4363">
        <w:rPr>
          <w:b/>
          <w:bCs/>
        </w:rPr>
        <w:t>Title: Bridging Gaps in Healthcare Access: A Mobile App Solution</w:t>
      </w:r>
    </w:p>
    <w:p w:rsidR="003D4363" w:rsidRPr="003D4363" w:rsidRDefault="003D4363" w:rsidP="003D4363">
      <w:r w:rsidRPr="003D4363">
        <w:rPr>
          <w:b/>
          <w:bCs/>
        </w:rPr>
        <w:t>Problem Statement:</w:t>
      </w:r>
      <w:r w:rsidRPr="003D4363">
        <w:t xml:space="preserve"> In the United States, despite advancements in healthcare, access to quality services remains a significant challenge for many individuals and communities. Disparities persist, particularly in mental health resources, despite increased spending on healthcare. The COVID-19 pandemic has further highlighted the importance of access to healthcare, including tests, treatment, vaccines, an</w:t>
      </w:r>
      <w:r>
        <w:t>d mental health professionals. T</w:t>
      </w:r>
      <w:r w:rsidRPr="003D4363">
        <w:t>he collaboration between social workers and healthcare providers</w:t>
      </w:r>
      <w:r>
        <w:t xml:space="preserve"> should improve</w:t>
      </w:r>
      <w:r w:rsidRPr="003D4363">
        <w:t>, as they play crucial roles in supporting individuals and communities in accessing care.</w:t>
      </w:r>
    </w:p>
    <w:p w:rsidR="003D4363" w:rsidRPr="003D4363" w:rsidRDefault="003D4363" w:rsidP="003D4363">
      <w:r w:rsidRPr="003D4363">
        <w:rPr>
          <w:b/>
          <w:bCs/>
        </w:rPr>
        <w:t xml:space="preserve"> Overview:</w:t>
      </w:r>
      <w:r>
        <w:t xml:space="preserve"> I</w:t>
      </w:r>
      <w:r w:rsidRPr="003D4363">
        <w:t xml:space="preserve"> propose developing a mobile app called "</w:t>
      </w:r>
      <w:proofErr w:type="spellStart"/>
      <w:r w:rsidRPr="003D4363">
        <w:t>HealthConnect</w:t>
      </w:r>
      <w:proofErr w:type="spellEnd"/>
      <w:r w:rsidRPr="003D4363">
        <w:t>" aimed at bridging the gap between social workers and healthcare providers to improve access to quality healthcare services, particularly in underserved communities. This app will facilitate seamless communication, collaboration, and resource sharing between social workers and healthcare providers, ultimately enhancing the overall care delivery process.</w:t>
      </w:r>
    </w:p>
    <w:p w:rsidR="003D4363" w:rsidRPr="003D4363" w:rsidRDefault="003D4363" w:rsidP="003D4363">
      <w:r w:rsidRPr="003D4363">
        <w:rPr>
          <w:b/>
          <w:bCs/>
        </w:rPr>
        <w:t>End User Profile:</w:t>
      </w:r>
      <w:r w:rsidRPr="003D4363">
        <w:t xml:space="preserve"> Our target audience for the </w:t>
      </w:r>
      <w:proofErr w:type="spellStart"/>
      <w:r w:rsidRPr="003D4363">
        <w:t>HealthConnect</w:t>
      </w:r>
      <w:proofErr w:type="spellEnd"/>
      <w:r w:rsidRPr="003D4363">
        <w:t xml:space="preserve"> app includes:</w:t>
      </w:r>
    </w:p>
    <w:p w:rsidR="003D4363" w:rsidRPr="003D4363" w:rsidRDefault="003D4363" w:rsidP="003D4363">
      <w:pPr>
        <w:numPr>
          <w:ilvl w:val="0"/>
          <w:numId w:val="1"/>
        </w:numPr>
      </w:pPr>
      <w:r w:rsidRPr="003D4363">
        <w:t>Age: 25-55</w:t>
      </w:r>
    </w:p>
    <w:p w:rsidR="003D4363" w:rsidRPr="003D4363" w:rsidRDefault="003D4363" w:rsidP="003D4363">
      <w:pPr>
        <w:numPr>
          <w:ilvl w:val="0"/>
          <w:numId w:val="1"/>
        </w:numPr>
      </w:pPr>
      <w:r w:rsidRPr="003D4363">
        <w:t>Gender: All genders</w:t>
      </w:r>
    </w:p>
    <w:p w:rsidR="003D4363" w:rsidRPr="003D4363" w:rsidRDefault="003D4363" w:rsidP="003D4363">
      <w:pPr>
        <w:numPr>
          <w:ilvl w:val="0"/>
          <w:numId w:val="1"/>
        </w:numPr>
      </w:pPr>
      <w:r w:rsidRPr="003D4363">
        <w:t>Race: All races</w:t>
      </w:r>
    </w:p>
    <w:p w:rsidR="003D4363" w:rsidRPr="003D4363" w:rsidRDefault="003D4363" w:rsidP="003D4363">
      <w:pPr>
        <w:numPr>
          <w:ilvl w:val="0"/>
          <w:numId w:val="1"/>
        </w:numPr>
      </w:pPr>
      <w:r w:rsidRPr="003D4363">
        <w:t>Ethnicity: All ethnicities</w:t>
      </w:r>
    </w:p>
    <w:p w:rsidR="003D4363" w:rsidRPr="003D4363" w:rsidRDefault="003D4363" w:rsidP="003D4363">
      <w:pPr>
        <w:numPr>
          <w:ilvl w:val="0"/>
          <w:numId w:val="1"/>
        </w:numPr>
      </w:pPr>
      <w:r w:rsidRPr="003D4363">
        <w:t>Geographic Area: Initially focused on urban and rural underserved communities in the United States</w:t>
      </w:r>
    </w:p>
    <w:p w:rsidR="003D4363" w:rsidRPr="003D4363" w:rsidRDefault="003D4363" w:rsidP="003D4363">
      <w:pPr>
        <w:numPr>
          <w:ilvl w:val="0"/>
          <w:numId w:val="1"/>
        </w:numPr>
      </w:pPr>
      <w:r w:rsidRPr="003D4363">
        <w:t>Educational Attainment: Varied, from high school diploma to advanced degrees</w:t>
      </w:r>
    </w:p>
    <w:p w:rsidR="003D4363" w:rsidRPr="003D4363" w:rsidRDefault="003D4363" w:rsidP="003D4363">
      <w:pPr>
        <w:numPr>
          <w:ilvl w:val="0"/>
          <w:numId w:val="1"/>
        </w:numPr>
      </w:pPr>
      <w:r w:rsidRPr="003D4363">
        <w:t>Income Level: Varied, including low to moderate-income individuals</w:t>
      </w:r>
    </w:p>
    <w:p w:rsidR="003D4363" w:rsidRPr="003D4363" w:rsidRDefault="003D4363" w:rsidP="003D4363">
      <w:r w:rsidRPr="003D4363">
        <w:rPr>
          <w:b/>
          <w:bCs/>
        </w:rPr>
        <w:t xml:space="preserve">Features of </w:t>
      </w:r>
      <w:proofErr w:type="spellStart"/>
      <w:r w:rsidRPr="003D4363">
        <w:rPr>
          <w:b/>
          <w:bCs/>
        </w:rPr>
        <w:t>HealthConnect</w:t>
      </w:r>
      <w:proofErr w:type="spellEnd"/>
      <w:r w:rsidRPr="003D4363">
        <w:rPr>
          <w:b/>
          <w:bCs/>
        </w:rPr>
        <w:t>:</w:t>
      </w:r>
    </w:p>
    <w:p w:rsidR="003D4363" w:rsidRPr="003D4363" w:rsidRDefault="003D4363" w:rsidP="003D4363">
      <w:pPr>
        <w:numPr>
          <w:ilvl w:val="0"/>
          <w:numId w:val="2"/>
        </w:numPr>
      </w:pPr>
      <w:r w:rsidRPr="003D4363">
        <w:t>Enable secure messaging and file sharing between social workers and healthcare providers to facilitate efficient communication and collaboration.</w:t>
      </w:r>
    </w:p>
    <w:p w:rsidR="003D4363" w:rsidRPr="003D4363" w:rsidRDefault="003D4363" w:rsidP="003D4363">
      <w:pPr>
        <w:numPr>
          <w:ilvl w:val="0"/>
          <w:numId w:val="2"/>
        </w:numPr>
      </w:pPr>
      <w:r w:rsidRPr="003D4363">
        <w:t>Provide a comprehensive directory of healthcare facilities, mental health resources, support services, and community organizations to help individuals and social workers access necessary resources.</w:t>
      </w:r>
    </w:p>
    <w:p w:rsidR="003D4363" w:rsidRPr="003D4363" w:rsidRDefault="003D4363" w:rsidP="003D4363">
      <w:pPr>
        <w:numPr>
          <w:ilvl w:val="0"/>
          <w:numId w:val="2"/>
        </w:numPr>
      </w:pPr>
      <w:r w:rsidRPr="003D4363">
        <w:t>Allow users to schedule appointments with healthcare providers directly through the app, streamlining the appointment booking process.</w:t>
      </w:r>
    </w:p>
    <w:p w:rsidR="003D4363" w:rsidRPr="003D4363" w:rsidRDefault="003D4363" w:rsidP="003D4363">
      <w:pPr>
        <w:numPr>
          <w:ilvl w:val="0"/>
          <w:numId w:val="2"/>
        </w:numPr>
      </w:pPr>
      <w:r w:rsidRPr="003D4363">
        <w:t xml:space="preserve">Integrate </w:t>
      </w:r>
      <w:proofErr w:type="spellStart"/>
      <w:r w:rsidRPr="003D4363">
        <w:t>telehealth</w:t>
      </w:r>
      <w:proofErr w:type="spellEnd"/>
      <w:r w:rsidRPr="003D4363">
        <w:t xml:space="preserve"> capabilities to enable remote consultations between healthcare providers and individuals, improving access to care, especially in rural areas.</w:t>
      </w:r>
    </w:p>
    <w:p w:rsidR="003D4363" w:rsidRDefault="003D4363" w:rsidP="003D4363">
      <w:pPr>
        <w:numPr>
          <w:ilvl w:val="0"/>
          <w:numId w:val="2"/>
        </w:numPr>
      </w:pPr>
      <w:r w:rsidRPr="003D4363">
        <w:t>Create virtual community forums where individuals can seek support, share experiences, and access peer-to-peer guidance from both social workers and fellow community members.</w:t>
      </w:r>
    </w:p>
    <w:p w:rsidR="003D4363" w:rsidRPr="003D4363" w:rsidRDefault="003D4363" w:rsidP="003D4363">
      <w:pPr>
        <w:ind w:left="720"/>
      </w:pPr>
      <w:r w:rsidRPr="003D4363">
        <w:lastRenderedPageBreak/>
        <w:t xml:space="preserve"> By fostering collaboration between social workers and healthcare providers t</w:t>
      </w:r>
      <w:r>
        <w:t xml:space="preserve">hrough the </w:t>
      </w:r>
      <w:proofErr w:type="spellStart"/>
      <w:r>
        <w:t>HealthConnect</w:t>
      </w:r>
      <w:proofErr w:type="spellEnd"/>
      <w:r>
        <w:t xml:space="preserve"> app, I aim to following</w:t>
      </w:r>
    </w:p>
    <w:p w:rsidR="003D4363" w:rsidRPr="003D4363" w:rsidRDefault="003D4363" w:rsidP="003D4363">
      <w:pPr>
        <w:numPr>
          <w:ilvl w:val="0"/>
          <w:numId w:val="3"/>
        </w:numPr>
      </w:pPr>
      <w:r w:rsidRPr="003D4363">
        <w:t>Improve access to healthcare services, particularly in underserved communities.</w:t>
      </w:r>
    </w:p>
    <w:p w:rsidR="003D4363" w:rsidRPr="003D4363" w:rsidRDefault="003D4363" w:rsidP="003D4363">
      <w:pPr>
        <w:numPr>
          <w:ilvl w:val="0"/>
          <w:numId w:val="3"/>
        </w:numPr>
      </w:pPr>
      <w:r w:rsidRPr="003D4363">
        <w:t>Enhance coordination and continuity of care for individuals receiving support from both social workers and healthcare providers.</w:t>
      </w:r>
    </w:p>
    <w:p w:rsidR="003D4363" w:rsidRPr="003D4363" w:rsidRDefault="003D4363" w:rsidP="003D4363">
      <w:pPr>
        <w:numPr>
          <w:ilvl w:val="0"/>
          <w:numId w:val="3"/>
        </w:numPr>
      </w:pPr>
      <w:r w:rsidRPr="003D4363">
        <w:t>Address disparities in mental health resources and overall healthcare access.</w:t>
      </w:r>
    </w:p>
    <w:p w:rsidR="003D4363" w:rsidRPr="003D4363" w:rsidRDefault="003D4363" w:rsidP="003D4363">
      <w:pPr>
        <w:numPr>
          <w:ilvl w:val="0"/>
          <w:numId w:val="3"/>
        </w:numPr>
      </w:pPr>
      <w:r w:rsidRPr="003D4363">
        <w:t>Provide timely support and resources during public health emergencies like the COVID-19 pandemic.</w:t>
      </w:r>
    </w:p>
    <w:p w:rsidR="003D4363" w:rsidRPr="003D4363" w:rsidRDefault="003D4363" w:rsidP="003D4363">
      <w:r w:rsidRPr="003D4363">
        <w:rPr>
          <w:b/>
          <w:bCs/>
        </w:rPr>
        <w:t>Conclusion:</w:t>
      </w:r>
      <w:r w:rsidRPr="003D4363">
        <w:t xml:space="preserve"> The </w:t>
      </w:r>
      <w:proofErr w:type="spellStart"/>
      <w:r w:rsidRPr="003D4363">
        <w:t>HealthConnect</w:t>
      </w:r>
      <w:proofErr w:type="spellEnd"/>
      <w:r w:rsidRPr="003D4363">
        <w:t xml:space="preserve"> app represents a proactive approach to addressing the challenges of healthcare access and coordination by leveraging technology to bridge gaps between social workers and healthcare providers. Thro</w:t>
      </w:r>
      <w:r>
        <w:t>ugh this innovative solution, I</w:t>
      </w:r>
      <w:bookmarkStart w:id="0" w:name="_GoBack"/>
      <w:bookmarkEnd w:id="0"/>
      <w:r w:rsidRPr="003D4363">
        <w:t xml:space="preserve"> aspire to create a more connected and inclusive healthcare ecosystem, ultimately improving health outcomes for individuals and communities.</w:t>
      </w:r>
    </w:p>
    <w:p w:rsidR="00225DF9" w:rsidRDefault="00225DF9"/>
    <w:sectPr w:rsidR="00225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73624"/>
    <w:multiLevelType w:val="multilevel"/>
    <w:tmpl w:val="863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C97411"/>
    <w:multiLevelType w:val="multilevel"/>
    <w:tmpl w:val="F51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F352B5"/>
    <w:multiLevelType w:val="multilevel"/>
    <w:tmpl w:val="431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81F"/>
    <w:rsid w:val="00225DF9"/>
    <w:rsid w:val="003D4363"/>
    <w:rsid w:val="00AE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6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3</cp:revision>
  <dcterms:created xsi:type="dcterms:W3CDTF">2024-03-22T04:23:00Z</dcterms:created>
  <dcterms:modified xsi:type="dcterms:W3CDTF">2024-03-22T04:32:00Z</dcterms:modified>
</cp:coreProperties>
</file>