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88a155e02b8fb48e3f223a6ca73d1aecfb0629ae.png"/>
            <a:graphic>
              <a:graphicData uri="http://schemas.openxmlformats.org/drawingml/2006/picture">
                <pic:pic>
                  <pic:nvPicPr>
                    <pic:cNvPr id="1" name="image-88a155e02b8fb48e3f223a6ca73d1aecfb0629a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ive_project_research_papers_in_p_f8d31b"/>
      <w:r>
        <w:rPr>
          <w:rFonts w:eastAsia="source serif 4" w:cs="source serif 4" w:ascii="source serif 4" w:hAnsi="source serif 4"/>
          <w:b/>
          <w:color w:val="000000"/>
          <w:sz w:val="39"/>
        </w:rPr>
        <w:t xml:space="preserve">give project research papers in presentation format on using Claude and AI workflows automation under the AI in social impact containing Full immersion having the following headings 1)Deep Technical Breakdowns with real world problems, 2)Architecture, 3)Production decisions, 4)lessons came with them, 5) Key takeaways, 6) Any other relevant information with heading</w:t>
      </w:r>
      <w:bookmarkEnd w:id="0"/>
    </w:p>
    <w:p>
      <w:pPr>
        <w:spacing w:line="360" w:after="210" w:lineRule="auto"/>
      </w:pPr>
      <w:r>
        <w:rPr>
          <w:rFonts w:eastAsia="source serif 4" w:cs="source serif 4" w:ascii="source serif 4" w:hAnsi="source serif 4"/>
          <w:color w:val="000000"/>
        </w:rPr>
        <w:t xml:space="preserve">Here’s a presentation-ready set of </w:t>
      </w:r>
      <w:r>
        <w:rPr>
          <w:rFonts w:eastAsia="source serif 4" w:cs="source serif 4" w:ascii="source serif 4" w:hAnsi="source serif 4"/>
          <w:b/>
          <w:color w:val="000000"/>
        </w:rPr>
        <w:t xml:space="preserve">project research papers</w:t>
      </w:r>
      <w:r>
        <w:rPr>
          <w:rFonts w:eastAsia="source serif 4" w:cs="source serif 4" w:ascii="source serif 4" w:hAnsi="source serif 4"/>
          <w:color w:val="000000"/>
        </w:rPr>
        <w:t xml:space="preserve"> on using Claude and AI workflow automation for </w:t>
      </w:r>
      <w:r>
        <w:rPr>
          <w:rFonts w:eastAsia="source serif 4" w:cs="source serif 4" w:ascii="source serif 4" w:hAnsi="source serif 4"/>
          <w:b/>
          <w:color w:val="000000"/>
        </w:rPr>
        <w:t xml:space="preserve">AI in social impact</w:t>
      </w:r>
      <w:r>
        <w:rPr>
          <w:rFonts w:eastAsia="source serif 4" w:cs="source serif 4" w:ascii="source serif 4" w:hAnsi="source serif 4"/>
          <w:color w:val="000000"/>
        </w:rPr>
        <w:t xml:space="preserve">, framed as a full-immersion case-study style deck. I’m using one strong social-impact paper plus production-oriented Claude workflow sources so the material is both academically grounded and practically useful.</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 w:name="bm_1_deep_technical_breakdowns_wi_4f1b33"/>
      <w:r>
        <w:rPr>
          <w:rFonts w:eastAsia="source serif 4" w:cs="source serif 4" w:ascii="source serif 4" w:hAnsi="source serif 4"/>
          <w:b/>
          <w:color w:val="000000"/>
          <w:sz w:val="24"/>
        </w:rPr>
        <w:t xml:space="preserve">1) Deep Technical Breakdowns with real world problems</w:t>
      </w:r>
      <w:bookmarkEnd w:id="3"/>
    </w:p>
    <w:p>
      <w:pPr>
        <w:spacing w:line="360" w:before="315" w:after="105" w:lineRule="auto"/>
        <w:ind w:left="-30"/>
        <w:jc w:val="left"/>
      </w:pPr>
      <w:bookmarkStart w:id="4" w:name="paper_1_generative_ai_for_social_impact"/>
      <w:r>
        <w:rPr>
          <w:rFonts w:eastAsia="source serif 4" w:cs="source serif 4" w:ascii="source serif 4" w:hAnsi="source serif 4"/>
          <w:b/>
          <w:color w:val="000000"/>
          <w:sz w:val="24"/>
        </w:rPr>
        <w:t xml:space="preserve">Paper 1: Generative AI for Social Impact</w:t>
      </w:r>
      <w:bookmarkEnd w:id="4"/>
    </w:p>
    <w:p>
      <w:pPr>
        <w:spacing w:line="360" w:after="210" w:lineRule="auto"/>
      </w:pPr>
      <w:r>
        <w:rPr>
          <w:rFonts w:eastAsia="source serif 4" w:cs="source serif 4" w:ascii="source serif 4" w:hAnsi="source serif 4"/>
          <w:color w:val="000000"/>
        </w:rPr>
        <w:t xml:space="preserve">This paper studies a core social-impact problem: AI for social good often works in demos but struggles to scale in the field because of missing data, hard optimization decisions, and weak alignment with human experts. The authors call this the </w:t>
      </w:r>
      <w:r>
        <w:rPr>
          <w:rFonts w:eastAsia="source serif 4" w:cs="source serif 4" w:ascii="source serif 4" w:hAnsi="source serif 4"/>
          <w:b/>
          <w:color w:val="000000"/>
        </w:rPr>
        <w:t xml:space="preserve">deployment bottleneck</w:t>
      </w:r>
      <w:r>
        <w:rPr>
          <w:rFonts w:eastAsia="source serif 4" w:cs="source serif 4" w:ascii="source serif 4" w:hAnsi="source serif 4"/>
          <w:color w:val="000000"/>
        </w:rPr>
        <w:t xml:space="preserve"> and break it into three gaps: observational scarcity, policy synthesis, and human-AI alignment. In presentation form, the real-world problem examples can be framed as public health resource allocation, conservation planning, and security operations where decisions must adapt to changing conditions.</w:t>
      </w:r>
      <w:bookmarkStart w:id="5" w:name="fnref2_1"/>
      <w:bookmarkEnd w:id="5"/>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6" w:name="paper_2_building_production_ai_agents"/>
      <w:r>
        <w:rPr>
          <w:rFonts w:eastAsia="source serif 4" w:cs="source serif 4" w:ascii="source serif 4" w:hAnsi="source serif 4"/>
          <w:b/>
          <w:color w:val="000000"/>
          <w:sz w:val="24"/>
        </w:rPr>
        <w:t xml:space="preserve">Paper 2: Building Production AI Agents</w:t>
      </w:r>
      <w:bookmarkEnd w:id="6"/>
    </w:p>
    <w:p>
      <w:pPr>
        <w:spacing w:line="360" w:after="210" w:lineRule="auto"/>
      </w:pPr>
      <w:r>
        <w:rPr>
          <w:rFonts w:eastAsia="source serif 4" w:cs="source serif 4" w:ascii="source serif 4" w:hAnsi="source serif 4"/>
          <w:color w:val="000000"/>
        </w:rPr>
        <w:t xml:space="preserve">Anthropic’s production lessons are useful for turning social-impact ideas into deployable systems because they explain what breaks when AI is moved from prototype to real use. The paper highlights issues like context engineering, prompt optimization, memory management, tool design, and long-running tasks that exceed context windows. For a presentation, this gives a strong technical bridge from “social impact concept” to “operational workflow automation” using Claude-style agents.</w:t>
      </w:r>
      <w:bookmarkStart w:id="7" w:name="fnref1_1"/>
      <w:bookmarkEnd w:id="7"/>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8" w:name="bm_2_architecture"/>
      <w:r>
        <w:rPr>
          <w:rFonts w:eastAsia="source serif 4" w:cs="source serif 4" w:ascii="source serif 4" w:hAnsi="source serif 4"/>
          <w:b/>
          <w:color w:val="000000"/>
          <w:sz w:val="24"/>
        </w:rPr>
        <w:t xml:space="preserve">2) Architecture</w:t>
      </w:r>
      <w:bookmarkEnd w:id="8"/>
    </w:p>
    <w:p>
      <w:pPr>
        <w:spacing w:line="360" w:before="315" w:after="105" w:lineRule="auto"/>
        <w:ind w:left="-30"/>
        <w:jc w:val="left"/>
      </w:pPr>
      <w:bookmarkStart w:id="9" w:name="social_impact_system_architecture"/>
      <w:r>
        <w:rPr>
          <w:rFonts w:eastAsia="source serif 4" w:cs="source serif 4" w:ascii="source serif 4" w:hAnsi="source serif 4"/>
          <w:b/>
          <w:color w:val="000000"/>
          <w:sz w:val="24"/>
        </w:rPr>
        <w:t xml:space="preserve">Social-impact system architecture</w:t>
      </w:r>
      <w:bookmarkEnd w:id="9"/>
    </w:p>
    <w:p>
      <w:pPr>
        <w:spacing w:line="360" w:after="210" w:lineRule="auto"/>
      </w:pPr>
      <w:r>
        <w:rPr>
          <w:rFonts w:eastAsia="source serif 4" w:cs="source serif 4" w:ascii="source serif 4" w:hAnsi="source serif 4"/>
          <w:color w:val="000000"/>
        </w:rPr>
        <w:t xml:space="preserve">A strong architecture for this topic is a hybrid stack: Claude as the reasoning/orchestration layer, tools as the action layer, and downstream planners or optimizers as the policy layer. In the social-impact paper, LLM agents translate natural-language expert guidance into executable objectives and constraints for planners, while diffusion models generate synthetic data and uncertainty-aware inputs. In production Claude systems, progressive disclosure and tool-driven discovery reduce context overload, which is especially useful when the workflow includes documents, field reports, forms, or databases.</w:t>
      </w:r>
      <w:bookmarkStart w:id="10" w:name="fnref2_2"/>
      <w:bookmarkEnd w:id="10"/>
      <w:hyperlink w:anchor="fn2">
        <w:r>
          <w:rPr>
            <w:rFonts w:eastAsia="source sans 3" w:cs="source sans 3" w:ascii="source sans 3" w:hAnsi="source sans 3"/>
            <w:color w:val="#000"/>
            <w:u w:val="single"/>
            <w:vertAlign w:val="superscript"/>
          </w:rPr>
          <w:t xml:space="preserve">[2]</w:t>
        </w:r>
      </w:hyperlink>
      <w:bookmarkStart w:id="11" w:name="fnref1_2"/>
      <w:bookmarkEnd w:id="11"/>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2" w:name="suggested_slide_flow_for_architecture"/>
      <w:r>
        <w:rPr>
          <w:rFonts w:eastAsia="source serif 4" w:cs="source serif 4" w:ascii="source serif 4" w:hAnsi="source serif 4"/>
          <w:b/>
          <w:color w:val="000000"/>
          <w:sz w:val="24"/>
        </w:rPr>
        <w:t xml:space="preserve">Suggested slide flow for architecture</w:t>
      </w:r>
      <w:bookmarkEnd w:id="12"/>
    </w:p>
    <w:p>
      <w:pPr>
        <w:spacing w:line="360" w:after="210" w:lineRule="auto"/>
      </w:pPr>
      <w:r>
        <w:rPr>
          <w:rFonts w:eastAsia="source serif 4" w:cs="source serif 4" w:ascii="source serif 4" w:hAnsi="source serif 4"/>
          <w:color w:val="000000"/>
        </w:rPr>
        <w:t xml:space="preserve">Use a block diagram with five boxes: user/expert input, Claude agent, tool layer, planner/decision engine, and monitoring/feedback loop. Add a side lane for synthetic data generation and a human review checkpoint so the architecture reflects both automation and accountability. This makes the deck feel like a real system design rather than a generic AI concept pitch.</w:t>
      </w:r>
      <w:bookmarkStart w:id="13" w:name="fnref1_3"/>
      <w:bookmarkEnd w:id="13"/>
      <w:hyperlink w:anchor="fn1">
        <w:r>
          <w:rPr>
            <w:rFonts w:eastAsia="source sans 3" w:cs="source sans 3" w:ascii="source sans 3" w:hAnsi="source sans 3"/>
            <w:color w:val="#000"/>
            <w:u w:val="single"/>
            <w:vertAlign w:val="superscript"/>
          </w:rPr>
          <w:t xml:space="preserve">[1]</w:t>
        </w:r>
      </w:hyperlink>
      <w:bookmarkStart w:id="14" w:name="fnref2_3"/>
      <w:bookmarkEnd w:id="14"/>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15" w:name="bm_3_production_decisions"/>
      <w:r>
        <w:rPr>
          <w:rFonts w:eastAsia="source serif 4" w:cs="source serif 4" w:ascii="source serif 4" w:hAnsi="source serif 4"/>
          <w:b/>
          <w:color w:val="000000"/>
          <w:sz w:val="24"/>
        </w:rPr>
        <w:t xml:space="preserve">3) Production decisions</w:t>
      </w:r>
      <w:bookmarkEnd w:id="15"/>
    </w:p>
    <w:p>
      <w:pPr>
        <w:spacing w:line="360" w:before="315" w:after="105" w:lineRule="auto"/>
        <w:ind w:left="-30"/>
        <w:jc w:val="left"/>
      </w:pPr>
      <w:bookmarkStart w:id="16" w:name="what_to_automate"/>
      <w:r>
        <w:rPr>
          <w:rFonts w:eastAsia="source serif 4" w:cs="source serif 4" w:ascii="source serif 4" w:hAnsi="source serif 4"/>
          <w:b/>
          <w:color w:val="000000"/>
          <w:sz w:val="24"/>
        </w:rPr>
        <w:t xml:space="preserve">What to automate</w:t>
      </w:r>
      <w:bookmarkEnd w:id="16"/>
    </w:p>
    <w:p>
      <w:pPr>
        <w:spacing w:line="360" w:after="210" w:lineRule="auto"/>
      </w:pPr>
      <w:r>
        <w:rPr>
          <w:rFonts w:eastAsia="source serif 4" w:cs="source serif 4" w:ascii="source serif 4" w:hAnsi="source serif 4"/>
          <w:color w:val="000000"/>
        </w:rPr>
        <w:t xml:space="preserve">The production lesson from Claude deployments is to automate repetitive, high-frequency workflow steps while keeping judgment-heavy decisions human-in-the-loop. In social-impact systems, that usually means automating data cleaning, summarization, case triage, draft recommendations, and constraint translation, while leaving policy approval and exception handling to people. This is especially important when working with community data, healthcare data, or security-sensitive operations.</w:t>
      </w:r>
      <w:bookmarkStart w:id="17" w:name="fnref2_4"/>
      <w:bookmarkEnd w:id="17"/>
      <w:hyperlink w:anchor="fn2">
        <w:r>
          <w:rPr>
            <w:rFonts w:eastAsia="source sans 3" w:cs="source sans 3" w:ascii="source sans 3" w:hAnsi="source sans 3"/>
            <w:color w:val="#000"/>
            <w:u w:val="single"/>
            <w:vertAlign w:val="superscript"/>
          </w:rPr>
          <w:t xml:space="preserve">[2]</w:t>
        </w:r>
      </w:hyperlink>
      <w:bookmarkStart w:id="18" w:name="fnref1_4"/>
      <w:bookmarkEnd w:id="18"/>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19" w:name="what_to_keep_explicit"/>
      <w:r>
        <w:rPr>
          <w:rFonts w:eastAsia="source serif 4" w:cs="source serif 4" w:ascii="source serif 4" w:hAnsi="source serif 4"/>
          <w:b/>
          <w:color w:val="000000"/>
          <w:sz w:val="24"/>
        </w:rPr>
        <w:t xml:space="preserve">What to keep explicit</w:t>
      </w:r>
      <w:bookmarkEnd w:id="19"/>
    </w:p>
    <w:p>
      <w:pPr>
        <w:spacing w:line="360" w:after="210" w:lineRule="auto"/>
      </w:pPr>
      <w:r>
        <w:rPr>
          <w:rFonts w:eastAsia="source serif 4" w:cs="source serif 4" w:ascii="source serif 4" w:hAnsi="source serif 4"/>
          <w:color w:val="000000"/>
        </w:rPr>
        <w:t xml:space="preserve">A key production decision is whether to use one large prompt or progressive disclosure through tools and smaller instructions. Anthropic’s production guidance favors on-demand retrieval and selective context loading rather than stuffing everything into the initial prompt. For a social-impact workflow, that means loading only the relevant case files, policy rules, and local constraints when needed, which improves reliability and reduces error-prone over-contexting.</w:t>
      </w:r>
      <w:bookmarkStart w:id="20" w:name="fnref1_5"/>
      <w:bookmarkEnd w:id="20"/>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1" w:name="bm_4_lessons_came_with_them"/>
      <w:r>
        <w:rPr>
          <w:rFonts w:eastAsia="source serif 4" w:cs="source serif 4" w:ascii="source serif 4" w:hAnsi="source serif 4"/>
          <w:b/>
          <w:color w:val="000000"/>
          <w:sz w:val="24"/>
        </w:rPr>
        <w:t xml:space="preserve">4) lessons came with them</w:t>
      </w:r>
      <w:bookmarkEnd w:id="21"/>
    </w:p>
    <w:p>
      <w:pPr>
        <w:spacing w:line="360" w:before="315" w:after="105" w:lineRule="auto"/>
        <w:ind w:left="-30"/>
        <w:jc w:val="left"/>
      </w:pPr>
      <w:bookmarkStart w:id="22" w:name="from_the_social_impact_paper"/>
      <w:r>
        <w:rPr>
          <w:rFonts w:eastAsia="source serif 4" w:cs="source serif 4" w:ascii="source serif 4" w:hAnsi="source serif 4"/>
          <w:b/>
          <w:color w:val="000000"/>
          <w:sz w:val="24"/>
        </w:rPr>
        <w:t xml:space="preserve">From the social-impact paper</w:t>
      </w:r>
      <w:bookmarkEnd w:id="22"/>
    </w:p>
    <w:p>
      <w:pPr>
        <w:spacing w:line="360" w:after="210" w:lineRule="auto"/>
      </w:pPr>
      <w:r>
        <w:rPr>
          <w:rFonts w:eastAsia="source serif 4" w:cs="source serif 4" w:ascii="source serif 4" w:hAnsi="source serif 4"/>
          <w:color w:val="000000"/>
        </w:rPr>
        <w:t xml:space="preserve">The main lesson is that scaling AI for social impact is less about model accuracy and more about deployment fit. The paper shows that the hardest problems are often scarce observations, combinatorial policy choices, and expert alignment under uncertainty. In a presentation, this becomes a strong takeaway slide: “The barrier is not intelligence alone; it is operationalization”.</w:t>
      </w:r>
      <w:bookmarkStart w:id="23" w:name="fnref2_5"/>
      <w:bookmarkEnd w:id="23"/>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24" w:name="from_claude_production_work"/>
      <w:r>
        <w:rPr>
          <w:rFonts w:eastAsia="source serif 4" w:cs="source serif 4" w:ascii="source serif 4" w:hAnsi="source serif 4"/>
          <w:b/>
          <w:color w:val="000000"/>
          <w:sz w:val="24"/>
        </w:rPr>
        <w:t xml:space="preserve">From Claude production work</w:t>
      </w:r>
      <w:bookmarkEnd w:id="24"/>
    </w:p>
    <w:p>
      <w:pPr>
        <w:spacing w:line="360" w:after="210" w:lineRule="auto"/>
      </w:pPr>
      <w:r>
        <w:rPr>
          <w:rFonts w:eastAsia="source serif 4" w:cs="source serif 4" w:ascii="source serif 4" w:hAnsi="source serif 4"/>
          <w:color w:val="000000"/>
        </w:rPr>
        <w:t xml:space="preserve">Anthropic’s production experience shows that agents become more useful when they can use tools, preserve context, and handle long-running workflows without losing state. A practical lesson is that sub-agents are helpful for exploration and research, but the main agent should retain the implementation context. Another lesson is that structured tool descriptions and examples improve reliability more than simply making prompts longer.</w:t>
      </w:r>
      <w:bookmarkStart w:id="25" w:name="fnref1_6"/>
      <w:bookmarkEnd w:id="25"/>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6" w:name="bm_5_key_takeaways"/>
      <w:r>
        <w:rPr>
          <w:rFonts w:eastAsia="source serif 4" w:cs="source serif 4" w:ascii="source serif 4" w:hAnsi="source serif 4"/>
          <w:b/>
          <w:color w:val="000000"/>
          <w:sz w:val="24"/>
        </w:rPr>
        <w:t xml:space="preserve">5) Key takeaways</w:t>
      </w:r>
      <w:bookmarkEnd w:id="26"/>
    </w:p>
    <w:p>
      <w:pPr>
        <w:numPr>
          <w:ilvl w:val="0"/>
          <w:numId w:val="1"/>
        </w:numPr>
        <w:spacing w:line="360" w:before="105" w:after="105" w:lineRule="auto"/>
      </w:pPr>
      <w:r>
        <w:rPr>
          <w:rFonts w:eastAsia="source serif 4" w:cs="source serif 4" w:ascii="source serif 4" w:hAnsi="source serif 4"/>
          <w:color w:val="000000"/>
          <w:sz w:val="21"/>
        </w:rPr>
        <w:t xml:space="preserve">AI for social impact fails at scale mainly because of deployment bottlenecks, not because the initial model idea is weak.</w:t>
      </w:r>
      <w:bookmarkStart w:id="27" w:name="fnref2_6"/>
      <w:bookmarkEnd w:id="27"/>
      <w:hyperlink w:anchor="fn2">
        <w:r>
          <w:rPr>
            <w:rFonts w:eastAsia="source sans 3" w:cs="source sans 3" w:ascii="source sans 3" w:hAnsi="source sans 3"/>
            <w:color w:val="#000"/>
            <w:sz w:val="21"/>
            <w:u w:val="single"/>
            <w:vertAlign w:val="superscript"/>
          </w:rPr>
          <w:t xml:space="preserve">[2]</w:t>
        </w:r>
      </w:hyperlink>
    </w:p>
    <w:p>
      <w:pPr>
        <w:numPr>
          <w:ilvl w:val="0"/>
          <w:numId w:val="1"/>
        </w:numPr>
        <w:spacing w:line="360" w:before="105" w:after="105" w:lineRule="auto"/>
      </w:pPr>
      <w:r>
        <w:rPr>
          <w:rFonts w:eastAsia="source serif 4" w:cs="source serif 4" w:ascii="source serif 4" w:hAnsi="source serif 4"/>
          <w:color w:val="000000"/>
          <w:sz w:val="21"/>
        </w:rPr>
        <w:t xml:space="preserve">Claude-style workflows are useful when the system needs reasoning, tool use, and stepwise coordination across messy real-world inputs.</w:t>
      </w:r>
      <w:bookmarkStart w:id="28" w:name="fnref1_7"/>
      <w:bookmarkEnd w:id="28"/>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The best architecture is usually hybrid: human oversight plus an automated workflow that handles repetitive and data-heavy steps.</w:t>
      </w:r>
      <w:bookmarkStart w:id="29" w:name="fnref2_7"/>
      <w:bookmarkEnd w:id="29"/>
      <w:hyperlink w:anchor="fn2">
        <w:r>
          <w:rPr>
            <w:rFonts w:eastAsia="source sans 3" w:cs="source sans 3" w:ascii="source sans 3" w:hAnsi="source sans 3"/>
            <w:color w:val="#000"/>
            <w:sz w:val="21"/>
            <w:u w:val="single"/>
            <w:vertAlign w:val="superscript"/>
          </w:rPr>
          <w:t xml:space="preserve">[2]</w:t>
        </w:r>
      </w:hyperlink>
      <w:bookmarkStart w:id="30" w:name="fnref1_8"/>
      <w:bookmarkEnd w:id="30"/>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Production success depends on context management, progressive disclosure, and explicit workflow boundaries.</w:t>
      </w:r>
      <w:bookmarkStart w:id="31" w:name="fnref1_9"/>
      <w:bookmarkEnd w:id="31"/>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A strong social-impact proposal should show not just model output, but decision flow, error handling, and human review.</w:t>
      </w:r>
      <w:bookmarkStart w:id="32" w:name="fnref2_8"/>
      <w:bookmarkEnd w:id="32"/>
      <w:hyperlink w:anchor="fn2">
        <w:r>
          <w:rPr>
            <w:rFonts w:eastAsia="source sans 3" w:cs="source sans 3" w:ascii="source sans 3" w:hAnsi="source sans 3"/>
            <w:color w:val="#000"/>
            <w:sz w:val="21"/>
            <w:u w:val="single"/>
            <w:vertAlign w:val="superscript"/>
          </w:rPr>
          <w:t xml:space="preserve">[2]</w:t>
        </w:r>
      </w:hyperlink>
      <w:bookmarkStart w:id="33" w:name="fnref1_10"/>
      <w:bookmarkEnd w:id="33"/>
      <w:hyperlink w:anchor="fn1">
        <w:r>
          <w:rPr>
            <w:rFonts w:eastAsia="source sans 3" w:cs="source sans 3" w:ascii="source sans 3" w:hAnsi="source sans 3"/>
            <w:color w:val="#000"/>
            <w:sz w:val="21"/>
            <w:u w:val="single"/>
            <w:vertAlign w:val="superscript"/>
          </w:rPr>
          <w:t xml:space="preserve">[1]</w:t>
        </w:r>
      </w:hyperlink>
    </w:p>
    <w:p>
      <w:pPr>
        <w:spacing w:line="360" w:before="315" w:after="105" w:lineRule="auto"/>
        <w:ind w:left="-30"/>
        <w:jc w:val="left"/>
      </w:pPr>
      <w:bookmarkStart w:id="34" w:name="bm_6_other_relevant_information"/>
      <w:r>
        <w:rPr>
          <w:rFonts w:eastAsia="source serif 4" w:cs="source serif 4" w:ascii="source serif 4" w:hAnsi="source serif 4"/>
          <w:b/>
          <w:color w:val="000000"/>
          <w:sz w:val="24"/>
        </w:rPr>
        <w:t xml:space="preserve">6) Other relevant information</w:t>
      </w:r>
      <w:bookmarkEnd w:id="34"/>
    </w:p>
    <w:p>
      <w:pPr>
        <w:spacing w:line="360" w:before="315" w:after="105" w:lineRule="auto"/>
        <w:ind w:left="-30"/>
        <w:jc w:val="left"/>
      </w:pPr>
      <w:bookmarkStart w:id="35" w:name="good_presentation_angle"/>
      <w:r>
        <w:rPr>
          <w:rFonts w:eastAsia="source serif 4" w:cs="source serif 4" w:ascii="source serif 4" w:hAnsi="source serif 4"/>
          <w:b/>
          <w:color w:val="000000"/>
          <w:sz w:val="24"/>
        </w:rPr>
        <w:t xml:space="preserve">Good presentation angle</w:t>
      </w:r>
      <w:bookmarkEnd w:id="35"/>
    </w:p>
    <w:p>
      <w:pPr>
        <w:spacing w:line="360" w:after="210" w:lineRule="auto"/>
      </w:pPr>
      <w:r>
        <w:rPr>
          <w:rFonts w:eastAsia="source serif 4" w:cs="source serif 4" w:ascii="source serif 4" w:hAnsi="source serif 4"/>
          <w:color w:val="000000"/>
        </w:rPr>
        <w:t xml:space="preserve">If you want this to sound like a research paper presentation, position it as: </w:t>
      </w:r>
      <w:r>
        <w:rPr>
          <w:rFonts w:eastAsia="source serif 4" w:cs="source serif 4" w:ascii="source serif 4" w:hAnsi="source serif 4"/>
          <w:b/>
          <w:color w:val="000000"/>
        </w:rPr>
        <w:t xml:space="preserve">“Using Claude to automate AI for social impact workflows: bridging deployment bottlenecks in high-stakes domains.”</w:t>
      </w:r>
      <w:r>
        <w:rPr>
          <w:rFonts w:eastAsia="source serif 4" w:cs="source serif 4" w:ascii="source serif 4" w:hAnsi="source serif 4"/>
          <w:color w:val="000000"/>
        </w:rPr>
        <w:t xml:space="preserve"> That title connects the academic framing from the social-impact paper with the engineering realism from Claude production lessons. It also fits well for internships, hackathons, or seminar-style presentations.</w:t>
      </w:r>
      <w:bookmarkStart w:id="36" w:name="fnref1_11"/>
      <w:bookmarkEnd w:id="36"/>
      <w:hyperlink w:anchor="fn1">
        <w:r>
          <w:rPr>
            <w:rFonts w:eastAsia="source sans 3" w:cs="source sans 3" w:ascii="source sans 3" w:hAnsi="source sans 3"/>
            <w:color w:val="#000"/>
            <w:u w:val="single"/>
            <w:vertAlign w:val="superscript"/>
          </w:rPr>
          <w:t xml:space="preserve">[1]</w:t>
        </w:r>
      </w:hyperlink>
      <w:bookmarkStart w:id="37" w:name="fnref2_9"/>
      <w:bookmarkEnd w:id="37"/>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38" w:name="best_project_themes"/>
      <w:r>
        <w:rPr>
          <w:rFonts w:eastAsia="source serif 4" w:cs="source serif 4" w:ascii="source serif 4" w:hAnsi="source serif 4"/>
          <w:b/>
          <w:color w:val="000000"/>
          <w:sz w:val="24"/>
        </w:rPr>
        <w:t xml:space="preserve">Best project themes</w:t>
      </w:r>
      <w:bookmarkEnd w:id="38"/>
    </w:p>
    <w:p>
      <w:pPr>
        <w:spacing w:line="360" w:after="210" w:lineRule="auto"/>
      </w:pPr>
      <w:r>
        <w:rPr>
          <w:rFonts w:eastAsia="source serif 4" w:cs="source serif 4" w:ascii="source serif 4" w:hAnsi="source serif 4"/>
          <w:color w:val="000000"/>
        </w:rPr>
        <w:t xml:space="preserve">The strongest social-impact project themes are healthcare triage, disaster response coordination, public benefits processing, conservation planning, and community resource allocation. These are good because they naturally need workflow automation, human review, and explainable decision support. They also map cleanly to Claude-based orchestration, tool use, and constraint handling.</w:t>
      </w:r>
      <w:bookmarkStart w:id="39" w:name="fnref2_10"/>
      <w:bookmarkEnd w:id="39"/>
      <w:hyperlink w:anchor="fn2">
        <w:r>
          <w:rPr>
            <w:rFonts w:eastAsia="source sans 3" w:cs="source sans 3" w:ascii="source sans 3" w:hAnsi="source sans 3"/>
            <w:color w:val="#000"/>
            <w:u w:val="single"/>
            <w:vertAlign w:val="superscript"/>
          </w:rPr>
          <w:t xml:space="preserve">[2]</w:t>
        </w:r>
      </w:hyperlink>
      <w:bookmarkStart w:id="40" w:name="fnref1_12"/>
      <w:bookmarkEnd w:id="40"/>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41" w:name="reference_papers_sources"/>
      <w:r>
        <w:rPr>
          <w:rFonts w:eastAsia="source serif 4" w:cs="source serif 4" w:ascii="source serif 4" w:hAnsi="source serif 4"/>
          <w:b/>
          <w:color w:val="000000"/>
          <w:sz w:val="24"/>
        </w:rPr>
        <w:t xml:space="preserve">Reference papers/sources</w:t>
      </w:r>
      <w:bookmarkEnd w:id="41"/>
    </w:p>
    <w:p>
      <w:pPr>
        <w:numPr>
          <w:ilvl w:val="0"/>
          <w:numId w:val="2"/>
        </w:numPr>
        <w:spacing w:line="360" w:before="105" w:after="105" w:lineRule="auto"/>
      </w:pPr>
      <w:r>
        <w:rPr>
          <w:rFonts w:eastAsia="source serif 4" w:cs="source serif 4" w:ascii="source serif 4" w:hAnsi="source serif 4"/>
          <w:color w:val="000000"/>
          <w:sz w:val="21"/>
        </w:rPr>
        <w:t xml:space="preserve">Generative AI for Social Impact</w:t>
      </w:r>
      <w:bookmarkStart w:id="42" w:name="fnref2_11"/>
      <w:bookmarkEnd w:id="42"/>
      <w:hyperlink w:anchor="fn2">
        <w:r>
          <w:rPr>
            <w:rFonts w:eastAsia="source sans 3" w:cs="source sans 3" w:ascii="source sans 3" w:hAnsi="source sans 3"/>
            <w:color w:val="#000"/>
            <w:sz w:val="21"/>
            <w:u w:val="single"/>
            <w:vertAlign w:val="superscript"/>
          </w:rPr>
          <w:t xml:space="preserve">[2]</w:t>
        </w:r>
      </w:hyperlink>
    </w:p>
    <w:p>
      <w:pPr>
        <w:numPr>
          <w:ilvl w:val="0"/>
          <w:numId w:val="2"/>
        </w:numPr>
        <w:spacing w:line="360" w:before="105" w:after="105" w:lineRule="auto"/>
      </w:pPr>
      <w:r>
        <w:rPr>
          <w:rFonts w:eastAsia="source serif 4" w:cs="source serif 4" w:ascii="source serif 4" w:hAnsi="source serif 4"/>
          <w:color w:val="000000"/>
          <w:sz w:val="21"/>
        </w:rPr>
        <w:t xml:space="preserve">Building Production AI Agents: Lessons from Claude Code and Enterprise Deployments</w:t>
      </w:r>
      <w:bookmarkStart w:id="43" w:name="fnref1_13"/>
      <w:bookmarkEnd w:id="43"/>
      <w:hyperlink w:anchor="fn1">
        <w:r>
          <w:rPr>
            <w:rFonts w:eastAsia="source sans 3" w:cs="source sans 3" w:ascii="source sans 3" w:hAnsi="source sans 3"/>
            <w:color w:val="#000"/>
            <w:sz w:val="21"/>
            <w:u w:val="single"/>
            <w:vertAlign w:val="superscript"/>
          </w:rPr>
          <w:t xml:space="preserve">[1]</w:t>
        </w:r>
      </w:hyperlink>
    </w:p>
    <w:p>
      <w:pPr>
        <w:numPr>
          <w:ilvl w:val="0"/>
          <w:numId w:val="2"/>
        </w:numPr>
        <w:spacing w:line="360" w:before="105" w:after="105" w:lineRule="auto"/>
      </w:pPr>
      <w:r>
        <w:rPr>
          <w:rFonts w:eastAsia="source serif 4" w:cs="source serif 4" w:ascii="source serif 4" w:hAnsi="source serif 4"/>
          <w:color w:val="000000"/>
          <w:sz w:val="21"/>
        </w:rPr>
        <w:t xml:space="preserve">How AI Is Transforming Work at Anthropic</w:t>
      </w:r>
      <w:bookmarkStart w:id="44" w:name="fnref3"/>
      <w:bookmarkEnd w:id="44"/>
      <w:hyperlink w:anchor="fn3">
        <w:r>
          <w:rPr>
            <w:rFonts w:eastAsia="source sans 3" w:cs="source sans 3" w:ascii="source sans 3" w:hAnsi="source sans 3"/>
            <w:color w:val="#000"/>
            <w:sz w:val="21"/>
            <w:u w:val="single"/>
            <w:vertAlign w:val="superscript"/>
          </w:rPr>
          <w:t xml:space="preserve">[3]</w:t>
        </w:r>
      </w:hyperlink>
    </w:p>
    <w:p>
      <w:pPr>
        <w:spacing w:line="360" w:after="210" w:lineRule="auto"/>
      </w:pPr>
      <w:r>
        <w:rPr>
          <w:rFonts w:eastAsia="source serif 4" w:cs="source serif 4" w:ascii="source serif 4" w:hAnsi="source serif 4"/>
          <w:color w:val="000000"/>
        </w:rPr>
        <w:t xml:space="preserve">Would you like this converted into a </w:t>
      </w:r>
      <w:r>
        <w:rPr>
          <w:rFonts w:eastAsia="source serif 4" w:cs="source serif 4" w:ascii="source serif 4" w:hAnsi="source serif 4"/>
          <w:b/>
          <w:color w:val="000000"/>
        </w:rPr>
        <w:t xml:space="preserve">10-slide presentation outline with speaker notes</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give"/>
      <w:r>
        <w:rPr>
          <w:rFonts w:eastAsia="source serif 4" w:cs="source serif 4" w:ascii="source serif 4" w:hAnsi="source serif 4"/>
          <w:b/>
          <w:color w:val="000000"/>
          <w:sz w:val="39"/>
        </w:rPr>
        <w:t xml:space="preserve">give :</w:t>
      </w:r>
      <w:bookmarkEnd w:id="45"/>
    </w:p>
    <w:p>
      <w:pPr>
        <w:numPr>
          <w:ilvl w:val="0"/>
          <w:numId w:val="3"/>
        </w:numPr>
        <w:spacing w:line="360" w:before="105" w:after="105" w:lineRule="auto"/>
      </w:pPr>
      <w:r>
        <w:rPr>
          <w:rFonts w:eastAsia="source serif 4" w:cs="source serif 4" w:ascii="source serif 4" w:hAnsi="source serif 4"/>
          <w:color w:val="000000"/>
          <w:sz w:val="21"/>
        </w:rPr>
        <w:t xml:space="preserve">Clearly define the research objectives and scope.</w:t>
      </w:r>
    </w:p>
    <w:p>
      <w:pPr>
        <w:numPr>
          <w:ilvl w:val="0"/>
          <w:numId w:val="3"/>
        </w:numPr>
        <w:spacing w:line="360" w:before="105" w:after="105" w:lineRule="auto"/>
      </w:pPr>
      <w:r>
        <w:rPr>
          <w:rFonts w:eastAsia="source serif 4" w:cs="source serif 4" w:ascii="source serif 4" w:hAnsi="source serif 4"/>
          <w:color w:val="000000"/>
          <w:sz w:val="21"/>
        </w:rPr>
        <w:t xml:space="preserve">Review relevant literature and identify a suitable base paper (while keeping the dataset consistent).</w:t>
      </w:r>
    </w:p>
    <w:p>
      <w:pPr>
        <w:numPr>
          <w:ilvl w:val="0"/>
          <w:numId w:val="3"/>
        </w:numPr>
        <w:spacing w:line="360" w:before="105" w:after="105" w:lineRule="auto"/>
      </w:pPr>
      <w:r>
        <w:rPr>
          <w:rFonts w:eastAsia="source serif 4" w:cs="source serif 4" w:ascii="source serif 4" w:hAnsi="source serif 4"/>
          <w:color w:val="000000"/>
          <w:sz w:val="21"/>
        </w:rPr>
        <w:t xml:space="preserve">Develop simulations/experiments and evaluate results.</w:t>
      </w:r>
    </w:p>
    <w:p>
      <w:pPr>
        <w:numPr>
          <w:ilvl w:val="0"/>
          <w:numId w:val="3"/>
        </w:numPr>
        <w:spacing w:line="360" w:before="105" w:after="105" w:lineRule="auto"/>
      </w:pPr>
      <w:r>
        <w:rPr>
          <w:rFonts w:eastAsia="source serif 4" w:cs="source serif 4" w:ascii="source serif 4" w:hAnsi="source serif 4"/>
          <w:color w:val="000000"/>
          <w:sz w:val="21"/>
        </w:rPr>
        <w:t xml:space="preserve">Improve the approach while balancing the workload among team members.</w:t>
      </w:r>
    </w:p>
    <w:p>
      <w:pPr>
        <w:numPr>
          <w:ilvl w:val="0"/>
          <w:numId w:val="3"/>
        </w:numPr>
        <w:spacing w:line="360" w:before="105" w:after="105" w:lineRule="auto"/>
      </w:pPr>
      <w:r>
        <w:rPr>
          <w:rFonts w:eastAsia="source serif 4" w:cs="source serif 4" w:ascii="source serif 4" w:hAnsi="source serif 4"/>
          <w:color w:val="000000"/>
          <w:sz w:val="21"/>
        </w:rPr>
        <w:t xml:space="preserve">Identify suitable online or hybrid conferences for submission.</w:t>
      </w:r>
    </w:p>
    <w:p>
      <w:pPr>
        <w:spacing w:line="360" w:after="210" w:lineRule="auto"/>
      </w:pPr>
      <w:r>
        <w:rPr>
          <w:rFonts w:eastAsia="source serif 4" w:cs="source serif 4" w:ascii="source serif 4" w:hAnsi="source serif 4"/>
          <w:color w:val="000000"/>
        </w:rPr>
        <w:t xml:space="preserve">Below is a research-plan version of your request, shaped for an </w:t>
      </w:r>
      <w:r>
        <w:rPr>
          <w:rFonts w:eastAsia="source serif 4" w:cs="source serif 4" w:ascii="source serif 4" w:hAnsi="source serif 4"/>
          <w:b/>
          <w:color w:val="000000"/>
        </w:rPr>
        <w:t xml:space="preserve">AI for social impact</w:t>
      </w:r>
      <w:r>
        <w:rPr>
          <w:rFonts w:eastAsia="source serif 4" w:cs="source serif 4" w:ascii="source serif 4" w:hAnsi="source serif 4"/>
          <w:color w:val="000000"/>
        </w:rPr>
        <w:t xml:space="preserve"> project that uses Claude-style workflow automation. The strongest base paper for this scope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because it gives a concrete AI4SG workflow, a consistent dataset, and measurable evaluation criteria . The broader automation framing is well supported by the intelligent-automation literature, which distinguishes repetitive workflow automation from higher-cognition agentic systems .</w:t>
      </w:r>
    </w:p>
    <w:p>
      <w:pPr>
        <w:spacing w:line="360" w:before="315" w:after="105" w:lineRule="auto"/>
        <w:ind w:left="-30"/>
        <w:jc w:val="left"/>
      </w:pPr>
      <w:bookmarkStart w:id="46" w:name="bm_1_research_objectives_and_scope"/>
      <w:r>
        <w:rPr>
          <w:rFonts w:eastAsia="source serif 4" w:cs="source serif 4" w:ascii="source serif 4" w:hAnsi="source serif 4"/>
          <w:b/>
          <w:color w:val="000000"/>
          <w:sz w:val="24"/>
        </w:rPr>
        <w:t xml:space="preserve">1) Research objectives and scope</w:t>
      </w:r>
      <w:bookmarkEnd w:id="46"/>
    </w:p>
    <w:p>
      <w:pPr>
        <w:spacing w:line="360" w:after="210" w:lineRule="auto"/>
      </w:pPr>
      <w:r>
        <w:rPr>
          <w:rFonts w:eastAsia="source serif 4" w:cs="source serif 4" w:ascii="source serif 4" w:hAnsi="source serif 4"/>
          <w:color w:val="000000"/>
        </w:rPr>
        <w:t xml:space="preserve">The main objective should be to build and evaluate a Claude-assisted workflow that helps scope, organize, and improve AI-for-social-impact project proposals while keeping the dataset and task definition consistent across experiments . The scope should stay narrow: one social-impact domain, one project-generation or project-scoping task, and one fixed evaluation dataset, so improvements can be attributed to the workflow rather than to changing data . A good scope statement is: “This study investigates whether a retrieval-grounded Claude workflow can improve the quality and diversity of AI4SG project scoping under fixed dataset conditions” .</w:t>
      </w:r>
    </w:p>
    <w:p>
      <w:pPr>
        <w:spacing w:line="360" w:before="315" w:after="105" w:lineRule="auto"/>
        <w:ind w:left="-30"/>
        <w:jc w:val="left"/>
      </w:pPr>
      <w:bookmarkStart w:id="47" w:name="bm_2_literature_and_base_paper"/>
      <w:r>
        <w:rPr>
          <w:rFonts w:eastAsia="source serif 4" w:cs="source serif 4" w:ascii="source serif 4" w:hAnsi="source serif 4"/>
          <w:b/>
          <w:color w:val="000000"/>
          <w:sz w:val="24"/>
        </w:rPr>
        <w:t xml:space="preserve">2) Literature and base paper</w:t>
      </w:r>
      <w:bookmarkEnd w:id="47"/>
    </w:p>
    <w:p>
      <w:pPr>
        <w:spacing w:line="360" w:after="210" w:lineRule="auto"/>
      </w:pPr>
      <w:r>
        <w:rPr>
          <w:rFonts w:eastAsia="source serif 4" w:cs="source serif 4" w:ascii="source serif 4" w:hAnsi="source serif 4"/>
          <w:color w:val="000000"/>
        </w:rPr>
        <w:t xml:space="preserve">A suitable base paper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proposes a Problem Scoping Agent that retrieves background, challenges, methods, and solutions using an LLM pipeline grounded in external sources . Its experiments use a consistent DSSG dataset of 21 project summaries and evaluate proposals using appropriateness, thoroughness, feasibility, and expected effectiveness . For background literature, the intelligent automation review is useful because it explains how workflow automation evolves from rule-based automation to AI-supported process automation and agentic systems .</w:t>
      </w:r>
    </w:p>
    <w:p>
      <w:pPr>
        <w:spacing w:line="360" w:before="315" w:after="105" w:lineRule="auto"/>
        <w:ind w:left="-30"/>
        <w:jc w:val="left"/>
      </w:pPr>
      <w:bookmarkStart w:id="48" w:name="bm_3_simulations_and_experiments"/>
      <w:r>
        <w:rPr>
          <w:rFonts w:eastAsia="source serif 4" w:cs="source serif 4" w:ascii="source serif 4" w:hAnsi="source serif 4"/>
          <w:b/>
          <w:color w:val="000000"/>
          <w:sz w:val="24"/>
        </w:rPr>
        <w:t xml:space="preserve">3) Simulations and experiments</w:t>
      </w:r>
      <w:bookmarkEnd w:id="48"/>
    </w:p>
    <w:p>
      <w:pPr>
        <w:spacing w:line="360" w:after="210" w:lineRule="auto"/>
      </w:pPr>
      <w:r>
        <w:rPr>
          <w:rFonts w:eastAsia="source serif 4" w:cs="source serif 4" w:ascii="source serif 4" w:hAnsi="source serif 4"/>
          <w:color w:val="000000"/>
        </w:rPr>
        <w:t xml:space="preserve">The simplest experiment design is to keep the same dataset and compare a baseline LLM workflow against a Claude-based retrieval and planning workflow using the same prompts, same project summaries, and same scoring rubric . You can simulate several conditions: baseline one-shot generation, retrieval-augmented generation, and a multi-step Claude workflow with intermediate validation and confidence scoring . Evaluation should include the paper’s original metrics plus diversity of generated problems, consistency across runs, and human review of whether the proposed solution matches the stated social need .</w:t>
      </w:r>
    </w:p>
    <w:p>
      <w:pPr>
        <w:spacing w:line="360" w:before="315" w:after="105" w:lineRule="auto"/>
        <w:ind w:left="-30"/>
        <w:jc w:val="left"/>
      </w:pPr>
      <w:bookmarkStart w:id="49" w:name="bm_4_improve_and_divide_work"/>
      <w:r>
        <w:rPr>
          <w:rFonts w:eastAsia="source serif 4" w:cs="source serif 4" w:ascii="source serif 4" w:hAnsi="source serif 4"/>
          <w:b/>
          <w:color w:val="000000"/>
          <w:sz w:val="24"/>
        </w:rPr>
        <w:t xml:space="preserve">4) Improve and divide work</w:t>
      </w:r>
      <w:bookmarkEnd w:id="49"/>
    </w:p>
    <w:p>
      <w:pPr>
        <w:spacing w:line="360" w:after="210" w:lineRule="auto"/>
      </w:pPr>
      <w:r>
        <w:rPr>
          <w:rFonts w:eastAsia="source serif 4" w:cs="source serif 4" w:ascii="source serif 4" w:hAnsi="source serif 4"/>
          <w:color w:val="000000"/>
        </w:rPr>
        <w:t xml:space="preserve">Improvement should focus on what the paper itself identifies as weaknesses: lack of objective clarity, low diversity, and inconsistent grounding . A practical team split is: one person manages literature and dataset preparation, one builds the Claude workflow and retrieval layer, one runs evaluation and statistics, and one handles writing and visuals. This workload split matches the intelligent-automation view that complex workflows work best when routine steps, judgment steps, and monitoring steps are separated cleanly .</w:t>
      </w:r>
    </w:p>
    <w:p>
      <w:pPr>
        <w:spacing w:line="360" w:before="315" w:after="105" w:lineRule="auto"/>
        <w:ind w:left="-30"/>
        <w:jc w:val="left"/>
      </w:pPr>
      <w:bookmarkStart w:id="50" w:name="bm_5_conference_targets"/>
      <w:r>
        <w:rPr>
          <w:rFonts w:eastAsia="source serif 4" w:cs="source serif 4" w:ascii="source serif 4" w:hAnsi="source serif 4"/>
          <w:b/>
          <w:color w:val="000000"/>
          <w:sz w:val="24"/>
        </w:rPr>
        <w:t xml:space="preserve">5) Conference targets</w:t>
      </w:r>
      <w:bookmarkEnd w:id="50"/>
    </w:p>
    <w:p>
      <w:pPr>
        <w:spacing w:line="360" w:after="210" w:lineRule="auto"/>
      </w:pPr>
      <w:r>
        <w:rPr>
          <w:rFonts w:eastAsia="source serif 4" w:cs="source serif 4" w:ascii="source serif 4" w:hAnsi="source serif 4"/>
          <w:color w:val="000000"/>
        </w:rPr>
        <w:t xml:space="preserve">Good submission targets are AI, data science, HCI, and social-impact venues that accept workflow automation or AI4SG papers; the best fit depends on whether your contribution is methodological, applied, or interdisciplinary . For a research prototype, prioritize hybrid-friendly conferences and workshops, since AI-for-social-good work often benefits from domain and ethics discussion alongside technical evaluation . A strong strategy is to aim first for a workshop or special track on AI for social good, intelligent automation, or human-AI collaboration, then expand to a broader conference if the results are strong .</w:t>
      </w:r>
    </w:p>
    <w:p>
      <w:pPr>
        <w:spacing w:line="360" w:before="315" w:after="105" w:lineRule="auto"/>
        <w:ind w:left="-30"/>
        <w:jc w:val="left"/>
      </w:pPr>
      <w:bookmarkStart w:id="51" w:name="suggested_structure"/>
      <w:r>
        <w:rPr>
          <w:rFonts w:eastAsia="source serif 4" w:cs="source serif 4" w:ascii="source serif 4" w:hAnsi="source serif 4"/>
          <w:b/>
          <w:color w:val="000000"/>
          <w:sz w:val="24"/>
        </w:rPr>
        <w:t xml:space="preserve">Suggested structure</w:t>
      </w:r>
      <w:bookmarkEnd w:id="51"/>
    </w:p>
    <w:p>
      <w:pPr>
        <w:spacing w:line="360" w:after="210" w:lineRule="auto"/>
      </w:pPr>
      <w:r>
        <w:rPr>
          <w:rFonts w:eastAsia="source serif 4" w:cs="source serif 4" w:ascii="source serif 4" w:hAnsi="source serif 4"/>
          <w:color w:val="000000"/>
        </w:rPr>
        <w:t xml:space="preserve">Use this as your paper/deck outline:</w:t>
      </w:r>
    </w:p>
    <w:p>
      <w:pPr>
        <w:numPr>
          <w:ilvl w:val="0"/>
          <w:numId w:val="4"/>
        </w:numPr>
        <w:spacing w:line="360" w:before="105" w:after="105" w:lineRule="auto"/>
      </w:pPr>
      <w:r>
        <w:rPr>
          <w:rFonts w:eastAsia="source serif 4" w:cs="source serif 4" w:ascii="source serif 4" w:hAnsi="source serif 4"/>
          <w:color w:val="000000"/>
          <w:sz w:val="21"/>
        </w:rPr>
        <w:t xml:space="preserve">Problem statement and social-impact motivation.</w:t>
      </w:r>
    </w:p>
    <w:p>
      <w:pPr>
        <w:numPr>
          <w:ilvl w:val="0"/>
          <w:numId w:val="4"/>
        </w:numPr>
        <w:spacing w:line="360" w:before="105" w:after="105" w:lineRule="auto"/>
      </w:pPr>
      <w:r>
        <w:rPr>
          <w:rFonts w:eastAsia="source serif 4" w:cs="source serif 4" w:ascii="source serif 4" w:hAnsi="source serif 4"/>
          <w:color w:val="000000"/>
          <w:sz w:val="21"/>
        </w:rPr>
        <w:t xml:space="preserve">Related work and why the base paper fits.</w:t>
      </w:r>
    </w:p>
    <w:p>
      <w:pPr>
        <w:numPr>
          <w:ilvl w:val="0"/>
          <w:numId w:val="4"/>
        </w:numPr>
        <w:spacing w:line="360" w:before="105" w:after="105" w:lineRule="auto"/>
      </w:pPr>
      <w:r>
        <w:rPr>
          <w:rFonts w:eastAsia="source serif 4" w:cs="source serif 4" w:ascii="source serif 4" w:hAnsi="source serif 4"/>
          <w:color w:val="000000"/>
          <w:sz w:val="21"/>
        </w:rPr>
        <w:t xml:space="preserve">Claude-based workflow architecture.</w:t>
      </w:r>
    </w:p>
    <w:p>
      <w:pPr>
        <w:numPr>
          <w:ilvl w:val="0"/>
          <w:numId w:val="4"/>
        </w:numPr>
        <w:spacing w:line="360" w:before="105" w:after="105" w:lineRule="auto"/>
      </w:pPr>
      <w:r>
        <w:rPr>
          <w:rFonts w:eastAsia="source serif 4" w:cs="source serif 4" w:ascii="source serif 4" w:hAnsi="source serif 4"/>
          <w:color w:val="000000"/>
          <w:sz w:val="21"/>
        </w:rPr>
        <w:t xml:space="preserve">Experimental setup on the fixed dataset.</w:t>
      </w:r>
    </w:p>
    <w:p>
      <w:pPr>
        <w:numPr>
          <w:ilvl w:val="0"/>
          <w:numId w:val="4"/>
        </w:numPr>
        <w:spacing w:line="360" w:before="105" w:after="105" w:lineRule="auto"/>
      </w:pPr>
      <w:r>
        <w:rPr>
          <w:rFonts w:eastAsia="source serif 4" w:cs="source serif 4" w:ascii="source serif 4" w:hAnsi="source serif 4"/>
          <w:color w:val="000000"/>
          <w:sz w:val="21"/>
        </w:rPr>
        <w:t xml:space="preserve">Results, error analysis, and workflow improvements.</w:t>
      </w:r>
    </w:p>
    <w:p>
      <w:pPr>
        <w:numPr>
          <w:ilvl w:val="0"/>
          <w:numId w:val="4"/>
        </w:numPr>
        <w:spacing w:line="360" w:before="105" w:after="105" w:lineRule="auto"/>
      </w:pPr>
      <w:r>
        <w:rPr>
          <w:rFonts w:eastAsia="source serif 4" w:cs="source serif 4" w:ascii="source serif 4" w:hAnsi="source serif 4"/>
          <w:color w:val="000000"/>
          <w:sz w:val="21"/>
        </w:rPr>
        <w:t xml:space="preserve">Team roles, limitations, and conference plan .</w:t>
      </w:r>
    </w:p>
    <w:p>
      <w:pPr>
        <w:spacing w:line="360" w:before="315" w:after="105" w:lineRule="auto"/>
        <w:ind w:left="-30"/>
        <w:jc w:val="left"/>
      </w:pPr>
      <w:bookmarkStart w:id="52" w:name="recommended_framing"/>
      <w:r>
        <w:rPr>
          <w:rFonts w:eastAsia="source serif 4" w:cs="source serif 4" w:ascii="source serif 4" w:hAnsi="source serif 4"/>
          <w:b/>
          <w:color w:val="000000"/>
          <w:sz w:val="24"/>
        </w:rPr>
        <w:t xml:space="preserve">Recommended framing</w:t>
      </w:r>
      <w:bookmarkEnd w:id="52"/>
    </w:p>
    <w:p>
      <w:pPr>
        <w:spacing w:line="360" w:after="210" w:lineRule="auto"/>
      </w:pPr>
      <w:r>
        <w:rPr>
          <w:rFonts w:eastAsia="source serif 4" w:cs="source serif 4" w:ascii="source serif 4" w:hAnsi="source serif 4"/>
          <w:color w:val="000000"/>
        </w:rPr>
        <w:t xml:space="preserve">A concise title could be: </w:t>
      </w:r>
      <w:r>
        <w:rPr>
          <w:rFonts w:eastAsia="source serif 4" w:cs="source serif 4" w:ascii="source serif 4" w:hAnsi="source serif 4"/>
          <w:b/>
          <w:color w:val="000000"/>
        </w:rPr>
        <w:t xml:space="preserve">“Claude-Guided Workflow Automation for AI for Social Good Project Scoping”</w:t>
      </w:r>
      <w:r>
        <w:rPr>
          <w:rFonts w:eastAsia="source serif 4" w:cs="source serif 4" w:ascii="source serif 4" w:hAnsi="source serif 4"/>
          <w:color w:val="000000"/>
        </w:rPr>
        <w:t xml:space="preserve">. This title reflects the base paper’s task, keeps the dataset consistent, and signals that the contribution is in the workflow rather than in changing the problem set . It also fits the intelligent automation framing of combining automation with cognitive decision support .</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 w:name="can_u_give"/>
      <w:r>
        <w:rPr>
          <w:rFonts w:eastAsia="source serif 4" w:cs="source serif 4" w:ascii="source serif 4" w:hAnsi="source serif 4"/>
          <w:b/>
          <w:color w:val="000000"/>
          <w:sz w:val="39"/>
        </w:rPr>
        <w:t xml:space="preserve">can u give</w:t>
      </w:r>
      <w:bookmarkEnd w:id="53"/>
    </w:p>
    <w:p>
      <w:pPr>
        <w:spacing w:line="360" w:after="210" w:lineRule="auto"/>
      </w:pPr>
      <w:r>
        <w:rPr>
          <w:rFonts w:eastAsia="source serif 4" w:cs="source serif 4" w:ascii="source serif 4" w:hAnsi="source serif 4"/>
          <w:color w:val="000000"/>
        </w:rPr>
        <w:t xml:space="preserve">Use this as your paper/deck outline: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Problem statement and social-impact motivation.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Related work and why the base paper fits.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Claude-based workflow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Experimental setup on the fixed dataset.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Results, error analysis, and workflow improvements.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Team roles, limitations, and conference plan .</w:t>
      </w:r>
    </w:p>
    <w:p>
      <w:pPr>
        <w:spacing w:line="360" w:after="210" w:lineRule="auto"/>
      </w:pPr>
      <w:r>
        <w:rPr>
          <w:rFonts w:eastAsia="source serif 4" w:cs="source serif 4" w:ascii="source serif 4" w:hAnsi="source serif 4"/>
          <w:color w:val="000000"/>
        </w:rPr>
        <w:t xml:space="preserve">Yes — here is a clean </w:t>
      </w:r>
      <w:r>
        <w:rPr>
          <w:rFonts w:eastAsia="source serif 4" w:cs="source serif 4" w:ascii="source serif 4" w:hAnsi="source serif 4"/>
          <w:b/>
          <w:color w:val="000000"/>
        </w:rPr>
        <w:t xml:space="preserve">paper/deck outline</w:t>
      </w:r>
      <w:r>
        <w:rPr>
          <w:rFonts w:eastAsia="source serif 4" w:cs="source serif 4" w:ascii="source serif 4" w:hAnsi="source serif 4"/>
          <w:color w:val="000000"/>
        </w:rPr>
        <w:t xml:space="preserve"> you can use directly for your presentation. It is aligned with the base paper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uses 21 DSSG project summaries and evaluates generated proposals with appropriateness, thoroughness, feasibility, and expected effectiveness. Claude-style retrieval and RAG are a good fit because Claude can search project knowledge instead of loading everything at once, which supports large-context workflows.</w:t>
      </w:r>
      <w:bookmarkStart w:id="54" w:name="fnref36"/>
      <w:bookmarkEnd w:id="54"/>
      <w:hyperlink w:anchor="fn36">
        <w:r>
          <w:rPr>
            <w:rFonts w:eastAsia="source sans 3" w:cs="source sans 3" w:ascii="source sans 3" w:hAnsi="source sans 3"/>
            <w:color w:val="#000"/>
            <w:u w:val="single"/>
            <w:vertAlign w:val="superscript"/>
          </w:rPr>
          <w:t xml:space="preserve">[36]</w:t>
        </w:r>
      </w:hyperlink>
      <w:bookmarkStart w:id="55" w:name="fnref37"/>
      <w:bookmarkEnd w:id="55"/>
      <w:hyperlink w:anchor="fn37">
        <w:r>
          <w:rPr>
            <w:rFonts w:eastAsia="source sans 3" w:cs="source sans 3" w:ascii="source sans 3" w:hAnsi="source sans 3"/>
            <w:color w:val="#000"/>
            <w:u w:val="single"/>
            <w:vertAlign w:val="superscript"/>
          </w:rPr>
          <w:t xml:space="preserve">[37]</w:t>
        </w:r>
      </w:hyperlink>
    </w:p>
    <w:p>
      <w:pPr>
        <w:spacing w:line="360" w:before="315" w:after="105" w:lineRule="auto"/>
        <w:ind w:left="-30"/>
        <w:jc w:val="left"/>
      </w:pPr>
      <w:bookmarkStart w:id="56" w:name="bm_1_problem_statement_and_social_bbf075"/>
      <w:r>
        <w:rPr>
          <w:rFonts w:eastAsia="source serif 4" w:cs="source serif 4" w:ascii="source serif 4" w:hAnsi="source serif 4"/>
          <w:b/>
          <w:color w:val="000000"/>
          <w:sz w:val="24"/>
        </w:rPr>
        <w:t xml:space="preserve">1. Problem statement and social-impact motivation</w:t>
      </w:r>
      <w:bookmarkEnd w:id="56"/>
    </w:p>
    <w:p>
      <w:pPr>
        <w:numPr>
          <w:ilvl w:val="0"/>
          <w:numId w:val="5"/>
        </w:numPr>
        <w:spacing w:line="360" w:before="105" w:after="105" w:lineRule="auto"/>
      </w:pPr>
      <w:r>
        <w:rPr>
          <w:rFonts w:eastAsia="source serif 4" w:cs="source serif 4" w:ascii="source serif 4" w:hAnsi="source serif 4"/>
          <w:color w:val="000000"/>
          <w:sz w:val="21"/>
        </w:rPr>
        <w:t xml:space="preserve">AI for social good projects often fail at the scoping stage because defining the right problem needs both technical and domain expertise, which is scarce.</w:t>
      </w:r>
      <w:bookmarkStart w:id="57" w:name="fnref38"/>
      <w:bookmarkEnd w:id="57"/>
      <w:hyperlink w:anchor="fn38">
        <w:r>
          <w:rPr>
            <w:rFonts w:eastAsia="source sans 3" w:cs="source sans 3" w:ascii="source sans 3" w:hAnsi="source sans 3"/>
            <w:color w:val="#000"/>
            <w:sz w:val="21"/>
            <w:u w:val="single"/>
            <w:vertAlign w:val="superscript"/>
          </w:rPr>
          <w:t xml:space="preserve">[38]</w:t>
        </w:r>
      </w:hyperlink>
      <w:bookmarkStart w:id="58" w:name="fnref36_1"/>
      <w:bookmarkEnd w:id="58"/>
      <w:hyperlink w:anchor="fn36">
        <w:r>
          <w:rPr>
            <w:rFonts w:eastAsia="source sans 3" w:cs="source sans 3" w:ascii="source sans 3" w:hAnsi="source sans 3"/>
            <w:color w:val="#000"/>
            <w:sz w:val="21"/>
            <w:u w:val="single"/>
            <w:vertAlign w:val="superscript"/>
          </w:rPr>
          <w:t xml:space="preserve">[36]</w:t>
        </w:r>
      </w:hyperlink>
    </w:p>
    <w:p>
      <w:pPr>
        <w:numPr>
          <w:ilvl w:val="0"/>
          <w:numId w:val="5"/>
        </w:numPr>
        <w:spacing w:line="360" w:before="105" w:after="105" w:lineRule="auto"/>
      </w:pPr>
      <w:r>
        <w:rPr>
          <w:rFonts w:eastAsia="source serif 4" w:cs="source serif 4" w:ascii="source serif 4" w:hAnsi="source serif 4"/>
          <w:color w:val="000000"/>
          <w:sz w:val="21"/>
        </w:rPr>
        <w:t xml:space="preserve">The motivation is to automate or assist this problem-scoping step so more public-sector or social-impact teams can generate usable AI project proposals faster.</w:t>
      </w:r>
      <w:bookmarkStart w:id="59" w:name="fnref36_2"/>
      <w:bookmarkEnd w:id="59"/>
      <w:hyperlink w:anchor="fn36">
        <w:r>
          <w:rPr>
            <w:rFonts w:eastAsia="source sans 3" w:cs="source sans 3" w:ascii="source sans 3" w:hAnsi="source sans 3"/>
            <w:color w:val="#000"/>
            <w:sz w:val="21"/>
            <w:u w:val="single"/>
            <w:vertAlign w:val="superscript"/>
          </w:rPr>
          <w:t xml:space="preserve">[36]</w:t>
        </w:r>
      </w:hyperlink>
      <w:bookmarkStart w:id="60" w:name="fnref38_1"/>
      <w:bookmarkEnd w:id="60"/>
      <w:hyperlink w:anchor="fn38">
        <w:r>
          <w:rPr>
            <w:rFonts w:eastAsia="source sans 3" w:cs="source sans 3" w:ascii="source sans 3" w:hAnsi="source sans 3"/>
            <w:color w:val="#000"/>
            <w:sz w:val="21"/>
            <w:u w:val="single"/>
            <w:vertAlign w:val="superscript"/>
          </w:rPr>
          <w:t xml:space="preserve">[38]</w:t>
        </w:r>
      </w:hyperlink>
    </w:p>
    <w:p>
      <w:pPr>
        <w:numPr>
          <w:ilvl w:val="0"/>
          <w:numId w:val="5"/>
        </w:numPr>
        <w:spacing w:line="360" w:before="105" w:after="105" w:lineRule="auto"/>
      </w:pPr>
      <w:r>
        <w:rPr>
          <w:rFonts w:eastAsia="source serif 4" w:cs="source serif 4" w:ascii="source serif 4" w:hAnsi="source serif 4"/>
          <w:color w:val="000000"/>
          <w:sz w:val="21"/>
        </w:rPr>
        <w:t xml:space="preserve">This matters because the bottleneck is not just model quality; it is translating messy social needs into tractable AI tasks.</w:t>
      </w:r>
      <w:bookmarkStart w:id="61" w:name="fnref38_2"/>
      <w:bookmarkEnd w:id="61"/>
      <w:hyperlink w:anchor="fn38">
        <w:r>
          <w:rPr>
            <w:rFonts w:eastAsia="source sans 3" w:cs="source sans 3" w:ascii="source sans 3" w:hAnsi="source sans 3"/>
            <w:color w:val="#000"/>
            <w:sz w:val="21"/>
            <w:u w:val="single"/>
            <w:vertAlign w:val="superscript"/>
          </w:rPr>
          <w:t xml:space="preserve">[38]</w:t>
        </w:r>
      </w:hyperlink>
      <w:bookmarkStart w:id="62" w:name="fnref36_3"/>
      <w:bookmarkEnd w:id="62"/>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63" w:name="bm_2_related_work_and_base_paper_fit"/>
      <w:r>
        <w:rPr>
          <w:rFonts w:eastAsia="source serif 4" w:cs="source serif 4" w:ascii="source serif 4" w:hAnsi="source serif 4"/>
          <w:b/>
          <w:color w:val="000000"/>
          <w:sz w:val="24"/>
        </w:rPr>
        <w:t xml:space="preserve">2. Related work and base paper fit</w:t>
      </w:r>
      <w:bookmarkEnd w:id="63"/>
    </w:p>
    <w:p>
      <w:pPr>
        <w:numPr>
          <w:ilvl w:val="0"/>
          <w:numId w:val="6"/>
        </w:numPr>
        <w:spacing w:line="360" w:before="105" w:after="105" w:lineRule="auto"/>
      </w:pPr>
      <w:r>
        <w:rPr>
          <w:rFonts w:eastAsia="source serif 4" w:cs="source serif 4" w:ascii="source serif 4" w:hAnsi="source serif 4"/>
          <w:color w:val="000000"/>
          <w:sz w:val="21"/>
        </w:rPr>
        <w:t xml:space="preserve">The base paper fits because it introduces a Problem Scoping Agent that uses retrieval-augmented generation to build grounded AI4SG project proposals.</w:t>
      </w:r>
      <w:bookmarkStart w:id="64" w:name="fnref36_4"/>
      <w:bookmarkEnd w:id="64"/>
      <w:hyperlink w:anchor="fn36">
        <w:r>
          <w:rPr>
            <w:rFonts w:eastAsia="source sans 3" w:cs="source sans 3" w:ascii="source sans 3" w:hAnsi="source sans 3"/>
            <w:color w:val="#000"/>
            <w:sz w:val="21"/>
            <w:u w:val="single"/>
            <w:vertAlign w:val="superscript"/>
          </w:rPr>
          <w:t xml:space="preserve">[36]</w:t>
        </w:r>
      </w:hyperlink>
      <w:bookmarkStart w:id="65" w:name="fnref38_3"/>
      <w:bookmarkEnd w:id="65"/>
      <w:hyperlink w:anchor="fn38">
        <w:r>
          <w:rPr>
            <w:rFonts w:eastAsia="source sans 3" w:cs="source sans 3" w:ascii="source sans 3" w:hAnsi="source sans 3"/>
            <w:color w:val="#000"/>
            <w:sz w:val="21"/>
            <w:u w:val="single"/>
            <w:vertAlign w:val="superscript"/>
          </w:rPr>
          <w:t xml:space="preserve">[38]</w:t>
        </w:r>
      </w:hyperlink>
    </w:p>
    <w:p>
      <w:pPr>
        <w:numPr>
          <w:ilvl w:val="0"/>
          <w:numId w:val="6"/>
        </w:numPr>
        <w:spacing w:line="360" w:before="105" w:after="105" w:lineRule="auto"/>
      </w:pPr>
      <w:r>
        <w:rPr>
          <w:rFonts w:eastAsia="source serif 4" w:cs="source serif 4" w:ascii="source serif 4" w:hAnsi="source serif 4"/>
          <w:color w:val="000000"/>
          <w:sz w:val="21"/>
        </w:rPr>
        <w:t xml:space="preserve">Its evaluation setup is consistent and usable for comparison because it relies on the same DSSG dataset of 21 project summaries.</w:t>
      </w:r>
      <w:bookmarkStart w:id="66" w:name="fnref38_4"/>
      <w:bookmarkEnd w:id="66"/>
      <w:hyperlink w:anchor="fn38">
        <w:r>
          <w:rPr>
            <w:rFonts w:eastAsia="source sans 3" w:cs="source sans 3" w:ascii="source sans 3" w:hAnsi="source sans 3"/>
            <w:color w:val="#000"/>
            <w:sz w:val="21"/>
            <w:u w:val="single"/>
            <w:vertAlign w:val="superscript"/>
          </w:rPr>
          <w:t xml:space="preserve">[38]</w:t>
        </w:r>
      </w:hyperlink>
      <w:bookmarkStart w:id="67" w:name="fnref36_5"/>
      <w:bookmarkEnd w:id="67"/>
      <w:hyperlink w:anchor="fn36">
        <w:r>
          <w:rPr>
            <w:rFonts w:eastAsia="source sans 3" w:cs="source sans 3" w:ascii="source sans 3" w:hAnsi="source sans 3"/>
            <w:color w:val="#000"/>
            <w:sz w:val="21"/>
            <w:u w:val="single"/>
            <w:vertAlign w:val="superscript"/>
          </w:rPr>
          <w:t xml:space="preserve">[36]</w:t>
        </w:r>
      </w:hyperlink>
    </w:p>
    <w:p>
      <w:pPr>
        <w:numPr>
          <w:ilvl w:val="0"/>
          <w:numId w:val="6"/>
        </w:numPr>
        <w:spacing w:line="360" w:before="105" w:after="105" w:lineRule="auto"/>
      </w:pPr>
      <w:r>
        <w:rPr>
          <w:rFonts w:eastAsia="source serif 4" w:cs="source serif 4" w:ascii="source serif 4" w:hAnsi="source serif 4"/>
          <w:color w:val="000000"/>
          <w:sz w:val="21"/>
        </w:rPr>
        <w:t xml:space="preserve">Related work on intelligent automation is relevant because it explains how automation moves from routine task handling to more complex workflow orchestration and human-AI collaboration .</w:t>
      </w:r>
    </w:p>
    <w:p>
      <w:pPr>
        <w:spacing w:line="360" w:before="315" w:after="105" w:lineRule="auto"/>
        <w:ind w:left="-30"/>
        <w:jc w:val="left"/>
      </w:pPr>
      <w:bookmarkStart w:id="68" w:name="bm_3_claude_based_workflow_architecture"/>
      <w:r>
        <w:rPr>
          <w:rFonts w:eastAsia="source serif 4" w:cs="source serif 4" w:ascii="source serif 4" w:hAnsi="source serif 4"/>
          <w:b/>
          <w:color w:val="000000"/>
          <w:sz w:val="24"/>
        </w:rPr>
        <w:t xml:space="preserve">3. Claude-based workflow architecture</w:t>
      </w:r>
      <w:bookmarkEnd w:id="68"/>
    </w:p>
    <w:p>
      <w:pPr>
        <w:numPr>
          <w:ilvl w:val="0"/>
          <w:numId w:val="7"/>
        </w:numPr>
        <w:spacing w:line="360" w:before="105" w:after="105" w:lineRule="auto"/>
      </w:pPr>
      <w:r>
        <w:rPr>
          <w:rFonts w:eastAsia="source serif 4" w:cs="source serif 4" w:ascii="source serif 4" w:hAnsi="source serif 4"/>
          <w:color w:val="000000"/>
          <w:sz w:val="21"/>
        </w:rPr>
        <w:t xml:space="preserve">A strong architecture is: user input → background retrieval → challenge identification → method retrieval → solution generation → confidence scoring → human review.</w:t>
      </w:r>
      <w:bookmarkStart w:id="69" w:name="fnref36_6"/>
      <w:bookmarkEnd w:id="69"/>
      <w:hyperlink w:anchor="fn36">
        <w:r>
          <w:rPr>
            <w:rFonts w:eastAsia="source sans 3" w:cs="source sans 3" w:ascii="source sans 3" w:hAnsi="source sans 3"/>
            <w:color w:val="#000"/>
            <w:sz w:val="21"/>
            <w:u w:val="single"/>
            <w:vertAlign w:val="superscript"/>
          </w:rPr>
          <w:t xml:space="preserve">[36]</w:t>
        </w:r>
      </w:hyperlink>
      <w:bookmarkStart w:id="70" w:name="fnref38_5"/>
      <w:bookmarkEnd w:id="70"/>
      <w:hyperlink w:anchor="fn38">
        <w:r>
          <w:rPr>
            <w:rFonts w:eastAsia="source sans 3" w:cs="source sans 3" w:ascii="source sans 3" w:hAnsi="source sans 3"/>
            <w:color w:val="#000"/>
            <w:sz w:val="21"/>
            <w:u w:val="single"/>
            <w:vertAlign w:val="superscript"/>
          </w:rPr>
          <w:t xml:space="preserve">[38]</w:t>
        </w:r>
      </w:hyperlink>
    </w:p>
    <w:p>
      <w:pPr>
        <w:numPr>
          <w:ilvl w:val="0"/>
          <w:numId w:val="7"/>
        </w:numPr>
        <w:spacing w:line="360" w:before="105" w:after="105" w:lineRule="auto"/>
      </w:pPr>
      <w:r>
        <w:rPr>
          <w:rFonts w:eastAsia="source serif 4" w:cs="source serif 4" w:ascii="source serif 4" w:hAnsi="source serif 4"/>
          <w:color w:val="000000"/>
          <w:sz w:val="21"/>
        </w:rPr>
        <w:t xml:space="preserve">Claude can serve as the orchestration layer, while retrieval tools supply web or literature context and RAG keeps the workflow grounded in project knowledge.</w:t>
      </w:r>
      <w:bookmarkStart w:id="71" w:name="fnref37_1"/>
      <w:bookmarkEnd w:id="71"/>
      <w:hyperlink w:anchor="fn37">
        <w:r>
          <w:rPr>
            <w:rFonts w:eastAsia="source sans 3" w:cs="source sans 3" w:ascii="source sans 3" w:hAnsi="source sans 3"/>
            <w:color w:val="#000"/>
            <w:sz w:val="21"/>
            <w:u w:val="single"/>
            <w:vertAlign w:val="superscript"/>
          </w:rPr>
          <w:t xml:space="preserve">[37]</w:t>
        </w:r>
      </w:hyperlink>
    </w:p>
    <w:p>
      <w:pPr>
        <w:numPr>
          <w:ilvl w:val="0"/>
          <w:numId w:val="7"/>
        </w:numPr>
        <w:spacing w:line="360" w:before="105" w:after="105" w:lineRule="auto"/>
      </w:pPr>
      <w:r>
        <w:rPr>
          <w:rFonts w:eastAsia="source serif 4" w:cs="source serif 4" w:ascii="source serif 4" w:hAnsi="source serif 4"/>
          <w:color w:val="000000"/>
          <w:sz w:val="21"/>
        </w:rPr>
        <w:t xml:space="preserve">This architecture is especially useful for social-impact tasks because it supports structured reasoning, traceability, and selective context loading instead of one giant prompt.</w:t>
      </w:r>
      <w:bookmarkStart w:id="72" w:name="fnref37_2"/>
      <w:bookmarkEnd w:id="72"/>
      <w:hyperlink w:anchor="fn37">
        <w:r>
          <w:rPr>
            <w:rFonts w:eastAsia="source sans 3" w:cs="source sans 3" w:ascii="source sans 3" w:hAnsi="source sans 3"/>
            <w:color w:val="#000"/>
            <w:sz w:val="21"/>
            <w:u w:val="single"/>
            <w:vertAlign w:val="superscript"/>
          </w:rPr>
          <w:t xml:space="preserve">[37]</w:t>
        </w:r>
      </w:hyperlink>
      <w:bookmarkStart w:id="73" w:name="fnref36_7"/>
      <w:bookmarkEnd w:id="73"/>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74" w:name="bm_4_experimental_setup_on_the_fi_ec2093"/>
      <w:r>
        <w:rPr>
          <w:rFonts w:eastAsia="source serif 4" w:cs="source serif 4" w:ascii="source serif 4" w:hAnsi="source serif 4"/>
          <w:b/>
          <w:color w:val="000000"/>
          <w:sz w:val="24"/>
        </w:rPr>
        <w:t xml:space="preserve">4. Experimental setup on the fixed dataset</w:t>
      </w:r>
      <w:bookmarkEnd w:id="74"/>
    </w:p>
    <w:p>
      <w:pPr>
        <w:numPr>
          <w:ilvl w:val="0"/>
          <w:numId w:val="8"/>
        </w:numPr>
        <w:spacing w:line="360" w:before="105" w:after="105" w:lineRule="auto"/>
      </w:pPr>
      <w:r>
        <w:rPr>
          <w:rFonts w:eastAsia="source serif 4" w:cs="source serif 4" w:ascii="source serif 4" w:hAnsi="source serif 4"/>
          <w:color w:val="000000"/>
          <w:sz w:val="21"/>
        </w:rPr>
        <w:t xml:space="preserve">Keep the dataset fixed to the 21 DSSG project summaries so all model variants are evaluated on the same task.</w:t>
      </w:r>
      <w:bookmarkStart w:id="75" w:name="fnref38_6"/>
      <w:bookmarkEnd w:id="75"/>
      <w:hyperlink w:anchor="fn38">
        <w:r>
          <w:rPr>
            <w:rFonts w:eastAsia="source sans 3" w:cs="source sans 3" w:ascii="source sans 3" w:hAnsi="source sans 3"/>
            <w:color w:val="#000"/>
            <w:sz w:val="21"/>
            <w:u w:val="single"/>
            <w:vertAlign w:val="superscript"/>
          </w:rPr>
          <w:t xml:space="preserve">[38]</w:t>
        </w:r>
      </w:hyperlink>
      <w:bookmarkStart w:id="76" w:name="fnref36_8"/>
      <w:bookmarkEnd w:id="76"/>
      <w:hyperlink w:anchor="fn36">
        <w:r>
          <w:rPr>
            <w:rFonts w:eastAsia="source sans 3" w:cs="source sans 3" w:ascii="source sans 3" w:hAnsi="source sans 3"/>
            <w:color w:val="#000"/>
            <w:sz w:val="21"/>
            <w:u w:val="single"/>
            <w:vertAlign w:val="superscript"/>
          </w:rPr>
          <w:t xml:space="preserve">[36]</w:t>
        </w:r>
      </w:hyperlink>
    </w:p>
    <w:p>
      <w:pPr>
        <w:numPr>
          <w:ilvl w:val="0"/>
          <w:numId w:val="8"/>
        </w:numPr>
        <w:spacing w:line="360" w:before="105" w:after="105" w:lineRule="auto"/>
      </w:pPr>
      <w:r>
        <w:rPr>
          <w:rFonts w:eastAsia="source serif 4" w:cs="source serif 4" w:ascii="source serif 4" w:hAnsi="source serif 4"/>
          <w:color w:val="000000"/>
          <w:sz w:val="21"/>
        </w:rPr>
        <w:t xml:space="preserve">Compare a vanilla Claude baseline against a retrieval-augmented Claude workflow and, if needed, a multi-step agentic version with intermediate checks.</w:t>
      </w:r>
      <w:bookmarkStart w:id="77" w:name="fnref37_3"/>
      <w:bookmarkEnd w:id="77"/>
      <w:hyperlink w:anchor="fn37">
        <w:r>
          <w:rPr>
            <w:rFonts w:eastAsia="source sans 3" w:cs="source sans 3" w:ascii="source sans 3" w:hAnsi="source sans 3"/>
            <w:color w:val="#000"/>
            <w:sz w:val="21"/>
            <w:u w:val="single"/>
            <w:vertAlign w:val="superscript"/>
          </w:rPr>
          <w:t xml:space="preserve">[37]</w:t>
        </w:r>
      </w:hyperlink>
      <w:bookmarkStart w:id="78" w:name="fnref36_9"/>
      <w:bookmarkEnd w:id="78"/>
      <w:hyperlink w:anchor="fn36">
        <w:r>
          <w:rPr>
            <w:rFonts w:eastAsia="source sans 3" w:cs="source sans 3" w:ascii="source sans 3" w:hAnsi="source sans 3"/>
            <w:color w:val="#000"/>
            <w:sz w:val="21"/>
            <w:u w:val="single"/>
            <w:vertAlign w:val="superscript"/>
          </w:rPr>
          <w:t xml:space="preserve">[36]</w:t>
        </w:r>
      </w:hyperlink>
    </w:p>
    <w:p>
      <w:pPr>
        <w:numPr>
          <w:ilvl w:val="0"/>
          <w:numId w:val="8"/>
        </w:numPr>
        <w:spacing w:line="360" w:before="105" w:after="105" w:lineRule="auto"/>
      </w:pPr>
      <w:r>
        <w:rPr>
          <w:rFonts w:eastAsia="source serif 4" w:cs="source serif 4" w:ascii="source serif 4" w:hAnsi="source serif 4"/>
          <w:color w:val="000000"/>
          <w:sz w:val="21"/>
        </w:rPr>
        <w:t xml:space="preserve">Use the same rubric as the paper: appropriateness, thoroughness, feasibility, and expected effectiveness, ideally with blind human review.</w:t>
      </w:r>
      <w:bookmarkStart w:id="79" w:name="fnref36_10"/>
      <w:bookmarkEnd w:id="79"/>
      <w:hyperlink w:anchor="fn36">
        <w:r>
          <w:rPr>
            <w:rFonts w:eastAsia="source sans 3" w:cs="source sans 3" w:ascii="source sans 3" w:hAnsi="source sans 3"/>
            <w:color w:val="#000"/>
            <w:sz w:val="21"/>
            <w:u w:val="single"/>
            <w:vertAlign w:val="superscript"/>
          </w:rPr>
          <w:t xml:space="preserve">[36]</w:t>
        </w:r>
      </w:hyperlink>
      <w:bookmarkStart w:id="80" w:name="fnref38_7"/>
      <w:bookmarkEnd w:id="80"/>
      <w:hyperlink w:anchor="fn38">
        <w:r>
          <w:rPr>
            <w:rFonts w:eastAsia="source sans 3" w:cs="source sans 3" w:ascii="source sans 3" w:hAnsi="source sans 3"/>
            <w:color w:val="#000"/>
            <w:sz w:val="21"/>
            <w:u w:val="single"/>
            <w:vertAlign w:val="superscript"/>
          </w:rPr>
          <w:t xml:space="preserve">[38]</w:t>
        </w:r>
      </w:hyperlink>
    </w:p>
    <w:p>
      <w:pPr>
        <w:spacing w:line="360" w:before="315" w:after="105" w:lineRule="auto"/>
        <w:ind w:left="-30"/>
        <w:jc w:val="left"/>
      </w:pPr>
      <w:bookmarkStart w:id="81" w:name="bm_5_results_error_analysis_and_w_cd362e"/>
      <w:r>
        <w:rPr>
          <w:rFonts w:eastAsia="source serif 4" w:cs="source serif 4" w:ascii="source serif 4" w:hAnsi="source serif 4"/>
          <w:b/>
          <w:color w:val="000000"/>
          <w:sz w:val="24"/>
        </w:rPr>
        <w:t xml:space="preserve">5. Results, error analysis, and workflow improvements</w:t>
      </w:r>
      <w:bookmarkEnd w:id="81"/>
    </w:p>
    <w:p>
      <w:pPr>
        <w:numPr>
          <w:ilvl w:val="0"/>
          <w:numId w:val="9"/>
        </w:numPr>
        <w:spacing w:line="360" w:before="105" w:after="105" w:lineRule="auto"/>
      </w:pPr>
      <w:r>
        <w:rPr>
          <w:rFonts w:eastAsia="source serif 4" w:cs="source serif 4" w:ascii="source serif 4" w:hAnsi="source serif 4"/>
          <w:color w:val="000000"/>
          <w:sz w:val="21"/>
        </w:rPr>
        <w:t xml:space="preserve">The paper’s key result is that the problem-scoping agent produces proposals that are closer to expert-written projects than plain LLM outputs.</w:t>
      </w:r>
      <w:bookmarkStart w:id="82" w:name="fnref38_8"/>
      <w:bookmarkEnd w:id="82"/>
      <w:hyperlink w:anchor="fn38">
        <w:r>
          <w:rPr>
            <w:rFonts w:eastAsia="source sans 3" w:cs="source sans 3" w:ascii="source sans 3" w:hAnsi="source sans 3"/>
            <w:color w:val="#000"/>
            <w:sz w:val="21"/>
            <w:u w:val="single"/>
            <w:vertAlign w:val="superscript"/>
          </w:rPr>
          <w:t xml:space="preserve">[38]</w:t>
        </w:r>
      </w:hyperlink>
      <w:bookmarkStart w:id="83" w:name="fnref36_11"/>
      <w:bookmarkEnd w:id="83"/>
      <w:hyperlink w:anchor="fn36">
        <w:r>
          <w:rPr>
            <w:rFonts w:eastAsia="source sans 3" w:cs="source sans 3" w:ascii="source sans 3" w:hAnsi="source sans 3"/>
            <w:color w:val="#000"/>
            <w:sz w:val="21"/>
            <w:u w:val="single"/>
            <w:vertAlign w:val="superscript"/>
          </w:rPr>
          <w:t xml:space="preserve">[36]</w:t>
        </w:r>
      </w:hyperlink>
    </w:p>
    <w:p>
      <w:pPr>
        <w:numPr>
          <w:ilvl w:val="0"/>
          <w:numId w:val="9"/>
        </w:numPr>
        <w:spacing w:line="360" w:before="105" w:after="105" w:lineRule="auto"/>
      </w:pPr>
      <w:r>
        <w:rPr>
          <w:rFonts w:eastAsia="source serif 4" w:cs="source serif 4" w:ascii="source serif 4" w:hAnsi="source serif 4"/>
          <w:color w:val="000000"/>
          <w:sz w:val="21"/>
        </w:rPr>
        <w:t xml:space="preserve">A useful error analysis is to check whether the model loses the objective, repeats similar problem types, or gives solutions that do not match the social context.</w:t>
      </w:r>
      <w:bookmarkStart w:id="84" w:name="fnref36_12"/>
      <w:bookmarkEnd w:id="84"/>
      <w:hyperlink w:anchor="fn36">
        <w:r>
          <w:rPr>
            <w:rFonts w:eastAsia="source sans 3" w:cs="source sans 3" w:ascii="source sans 3" w:hAnsi="source sans 3"/>
            <w:color w:val="#000"/>
            <w:sz w:val="21"/>
            <w:u w:val="single"/>
            <w:vertAlign w:val="superscript"/>
          </w:rPr>
          <w:t xml:space="preserve">[36]</w:t>
        </w:r>
      </w:hyperlink>
      <w:bookmarkStart w:id="85" w:name="fnref38_9"/>
      <w:bookmarkEnd w:id="85"/>
      <w:hyperlink w:anchor="fn38">
        <w:r>
          <w:rPr>
            <w:rFonts w:eastAsia="source sans 3" w:cs="source sans 3" w:ascii="source sans 3" w:hAnsi="source sans 3"/>
            <w:color w:val="#000"/>
            <w:sz w:val="21"/>
            <w:u w:val="single"/>
            <w:vertAlign w:val="superscript"/>
          </w:rPr>
          <w:t xml:space="preserve">[38]</w:t>
        </w:r>
      </w:hyperlink>
    </w:p>
    <w:p>
      <w:pPr>
        <w:numPr>
          <w:ilvl w:val="0"/>
          <w:numId w:val="9"/>
        </w:numPr>
        <w:spacing w:line="360" w:before="105" w:after="105" w:lineRule="auto"/>
      </w:pPr>
      <w:r>
        <w:rPr>
          <w:rFonts w:eastAsia="source serif 4" w:cs="source serif 4" w:ascii="source serif 4" w:hAnsi="source serif 4"/>
          <w:color w:val="000000"/>
          <w:sz w:val="21"/>
        </w:rPr>
        <w:t xml:space="preserve">Workflow improvements should focus on better retrieval, stronger grounding, and human-in-the-loop validation for the final scoping decision.</w:t>
      </w:r>
      <w:bookmarkStart w:id="86" w:name="fnref37_4"/>
      <w:bookmarkEnd w:id="86"/>
      <w:hyperlink w:anchor="fn37">
        <w:r>
          <w:rPr>
            <w:rFonts w:eastAsia="source sans 3" w:cs="source sans 3" w:ascii="source sans 3" w:hAnsi="source sans 3"/>
            <w:color w:val="#000"/>
            <w:sz w:val="21"/>
            <w:u w:val="single"/>
            <w:vertAlign w:val="superscript"/>
          </w:rPr>
          <w:t xml:space="preserve">[37]</w:t>
        </w:r>
      </w:hyperlink>
      <w:bookmarkStart w:id="87" w:name="fnref36_13"/>
      <w:bookmarkEnd w:id="87"/>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88" w:name="bm_6_team_roles_limitations_and_c_63d030"/>
      <w:r>
        <w:rPr>
          <w:rFonts w:eastAsia="source serif 4" w:cs="source serif 4" w:ascii="source serif 4" w:hAnsi="source serif 4"/>
          <w:b/>
          <w:color w:val="000000"/>
          <w:sz w:val="24"/>
        </w:rPr>
        <w:t xml:space="preserve">6. Team roles, limitations, and conference plan</w:t>
      </w:r>
      <w:bookmarkEnd w:id="88"/>
    </w:p>
    <w:p>
      <w:pPr>
        <w:numPr>
          <w:ilvl w:val="0"/>
          <w:numId w:val="10"/>
        </w:numPr>
        <w:spacing w:line="360" w:before="105" w:after="105" w:lineRule="auto"/>
      </w:pPr>
      <w:r>
        <w:rPr>
          <w:rFonts w:eastAsia="source serif 4" w:cs="source serif 4" w:ascii="source serif 4" w:hAnsi="source serif 4"/>
          <w:color w:val="000000"/>
          <w:sz w:val="21"/>
        </w:rPr>
        <w:t xml:space="preserve">Divide the work into four roles: literature review and dataset prep, Claude workflow implementation, evaluation and analysis, and paper/slides writing.</w:t>
      </w:r>
    </w:p>
    <w:p>
      <w:pPr>
        <w:numPr>
          <w:ilvl w:val="0"/>
          <w:numId w:val="10"/>
        </w:numPr>
        <w:spacing w:line="360" w:before="105" w:after="105" w:lineRule="auto"/>
      </w:pPr>
      <w:r>
        <w:rPr>
          <w:rFonts w:eastAsia="source serif 4" w:cs="source serif 4" w:ascii="source serif 4" w:hAnsi="source serif 4"/>
          <w:color w:val="000000"/>
          <w:sz w:val="21"/>
        </w:rPr>
        <w:t xml:space="preserve">Important limitations are subjectivity in social-impact problem selection, dependence on the quality of retrieved evidence, and the small dataset size.</w:t>
      </w:r>
      <w:bookmarkStart w:id="89" w:name="fnref38_10"/>
      <w:bookmarkEnd w:id="89"/>
      <w:hyperlink w:anchor="fn38">
        <w:r>
          <w:rPr>
            <w:rFonts w:eastAsia="source sans 3" w:cs="source sans 3" w:ascii="source sans 3" w:hAnsi="source sans 3"/>
            <w:color w:val="#000"/>
            <w:sz w:val="21"/>
            <w:u w:val="single"/>
            <w:vertAlign w:val="superscript"/>
          </w:rPr>
          <w:t xml:space="preserve">[38]</w:t>
        </w:r>
      </w:hyperlink>
      <w:bookmarkStart w:id="90" w:name="fnref36_14"/>
      <w:bookmarkEnd w:id="90"/>
      <w:hyperlink w:anchor="fn36">
        <w:r>
          <w:rPr>
            <w:rFonts w:eastAsia="source sans 3" w:cs="source sans 3" w:ascii="source sans 3" w:hAnsi="source sans 3"/>
            <w:color w:val="#000"/>
            <w:sz w:val="21"/>
            <w:u w:val="single"/>
            <w:vertAlign w:val="superscript"/>
          </w:rPr>
          <w:t xml:space="preserve">[36]</w:t>
        </w:r>
      </w:hyperlink>
    </w:p>
    <w:p>
      <w:pPr>
        <w:numPr>
          <w:ilvl w:val="0"/>
          <w:numId w:val="10"/>
        </w:numPr>
        <w:spacing w:line="360" w:before="105" w:after="105" w:lineRule="auto"/>
      </w:pPr>
      <w:r>
        <w:rPr>
          <w:rFonts w:eastAsia="source serif 4" w:cs="source serif 4" w:ascii="source serif 4" w:hAnsi="source serif 4"/>
          <w:color w:val="000000"/>
          <w:sz w:val="21"/>
        </w:rPr>
        <w:t xml:space="preserve">For submission, target AI for social good, intelligent automation, human-AI collaboration, or applied NLP/AI workshops and hybrid conferences, since this topic sits at the intersection of AI systems and social impact.</w:t>
      </w:r>
      <w:bookmarkStart w:id="91" w:name="fnref36_15"/>
      <w:bookmarkEnd w:id="91"/>
      <w:hyperlink w:anchor="fn36">
        <w:r>
          <w:rPr>
            <w:rFonts w:eastAsia="source sans 3" w:cs="source sans 3" w:ascii="source sans 3" w:hAnsi="source sans 3"/>
            <w:color w:val="#000"/>
            <w:sz w:val="21"/>
            <w:u w:val="single"/>
            <w:vertAlign w:val="superscript"/>
          </w:rPr>
          <w:t xml:space="preserve">[36]</w:t>
        </w:r>
      </w:hyperlink>
    </w:p>
    <w:p>
      <w:pPr>
        <w:spacing w:line="360" w:before="315" w:after="105" w:lineRule="auto"/>
        <w:ind w:left="-30"/>
        <w:jc w:val="left"/>
      </w:pPr>
      <w:bookmarkStart w:id="92" w:name="optional_slide_title"/>
      <w:r>
        <w:rPr>
          <w:rFonts w:eastAsia="source serif 4" w:cs="source serif 4" w:ascii="source serif 4" w:hAnsi="source serif 4"/>
          <w:b/>
          <w:color w:val="000000"/>
          <w:sz w:val="24"/>
        </w:rPr>
        <w:t xml:space="preserve">Optional slide title</w:t>
      </w:r>
      <w:bookmarkEnd w:id="92"/>
    </w:p>
    <w:p>
      <w:pPr>
        <w:spacing w:line="360" w:after="210" w:lineRule="auto"/>
      </w:pPr>
      <w:r>
        <w:rPr>
          <w:rFonts w:eastAsia="source serif 4" w:cs="source serif 4" w:ascii="source serif 4" w:hAnsi="source serif 4"/>
          <w:b/>
          <w:color w:val="000000"/>
        </w:rPr>
        <w:t xml:space="preserve">Claude-Guided Workflow Automation for AI for Social Good Problem Scoping</w:t>
      </w:r>
      <w:bookmarkStart w:id="93" w:name="fnref37_5"/>
      <w:bookmarkEnd w:id="93"/>
      <w:hyperlink w:anchor="fn37">
        <w:r>
          <w:rPr>
            <w:rFonts w:eastAsia="source sans 3" w:cs="source sans 3" w:ascii="source sans 3" w:hAnsi="source sans 3"/>
            <w:color w:val="#000"/>
            <w:u w:val="single"/>
            <w:vertAlign w:val="superscript"/>
          </w:rPr>
          <w:t xml:space="preserve">[37]</w:t>
        </w:r>
      </w:hyperlink>
      <w:bookmarkStart w:id="94" w:name="fnref36_16"/>
      <w:bookmarkEnd w:id="94"/>
      <w:hyperlink w:anchor="fn36">
        <w:r>
          <w:rPr>
            <w:rFonts w:eastAsia="source sans 3" w:cs="source sans 3" w:ascii="source sans 3" w:hAnsi="source sans 3"/>
            <w:color w:val="#000"/>
            <w:u w:val="single"/>
            <w:vertAlign w:val="superscript"/>
          </w:rPr>
          <w:t xml:space="preserve">[36]</w:t>
        </w:r>
      </w:hyperlink>
    </w:p>
    <w:p>
      <w:pPr>
        <w:spacing w:line="360" w:after="210" w:lineRule="auto"/>
      </w:pPr>
      <w:r>
        <w:rPr>
          <w:rFonts w:eastAsia="source serif 4" w:cs="source serif 4" w:ascii="source serif 4" w:hAnsi="source serif 4"/>
          <w:color w:val="000000"/>
        </w:rPr>
        <w:t xml:space="preserve">If you want, I can turn this into a </w:t>
      </w:r>
      <w:r>
        <w:rPr>
          <w:rFonts w:eastAsia="source serif 4" w:cs="source serif 4" w:ascii="source serif 4" w:hAnsi="source serif 4"/>
          <w:b/>
          <w:color w:val="000000"/>
        </w:rPr>
        <w:t xml:space="preserve">10-slide PPT-ready outline with speaker notes</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a_practical_team_split_is_one_per_9cda23"/>
      <w:r>
        <w:rPr>
          <w:rFonts w:eastAsia="source serif 4" w:cs="source serif 4" w:ascii="source serif 4" w:hAnsi="source serif 4"/>
          <w:b/>
          <w:color w:val="000000"/>
          <w:sz w:val="39"/>
        </w:rPr>
        <w:t xml:space="preserve">A practical team split is: one person manages literature and dataset preparation, one builds the Claude workflow and retrieval layer, one runs evaluation and statistics, and one handles writing and visuals. This workload split matches the intelligent-automation view that complex workflows work best when routine steps, judgment steps, and monitoring steps are separated cleanly .</w:t>
      </w:r>
      <w:bookmarkEnd w:id="95"/>
    </w:p>
    <w:p>
      <w:pPr>
        <w:spacing w:line="360" w:after="210" w:lineRule="auto"/>
      </w:pPr>
      <w:r>
        <w:rPr>
          <w:rFonts w:eastAsia="source serif 4" w:cs="source serif 4" w:ascii="source serif 4" w:hAnsi="source serif 4"/>
          <w:color w:val="000000"/>
        </w:rPr>
        <w:t xml:space="preserve">u do all of the above</w:t>
      </w:r>
    </w:p>
    <w:p>
      <w:pPr>
        <w:spacing w:line="360" w:after="210" w:lineRule="auto"/>
      </w:pPr>
      <w:r>
        <w:rPr>
          <w:rFonts w:eastAsia="source serif 4" w:cs="source serif 4" w:ascii="source serif 4" w:hAnsi="source serif 4"/>
          <w:color w:val="000000"/>
        </w:rPr>
        <w:t xml:space="preserve">Yes — here’s the </w:t>
      </w:r>
      <w:r>
        <w:rPr>
          <w:rFonts w:eastAsia="source serif 4" w:cs="source serif 4" w:ascii="source serif 4" w:hAnsi="source serif 4"/>
          <w:b/>
          <w:color w:val="000000"/>
        </w:rPr>
        <w:t xml:space="preserve">all-in-one version</w:t>
      </w:r>
      <w:r>
        <w:rPr>
          <w:rFonts w:eastAsia="source serif 4" w:cs="source serif 4" w:ascii="source serif 4" w:hAnsi="source serif 4"/>
          <w:color w:val="000000"/>
        </w:rPr>
        <w:t xml:space="preserve"> of the work split, with the actual content you can use for the project. The base paper still fits best because it uses a fixed DSSG dataset of 21 project summaries and evaluates generated proposals with appropriateness, thoroughness, feasibility, and expected effectiveness.</w:t>
      </w:r>
      <w:bookmarkStart w:id="96" w:name="fnref46"/>
      <w:bookmarkEnd w:id="96"/>
      <w:hyperlink w:anchor="fn46">
        <w:r>
          <w:rPr>
            <w:rFonts w:eastAsia="source sans 3" w:cs="source sans 3" w:ascii="source sans 3" w:hAnsi="source sans 3"/>
            <w:color w:val="#000"/>
            <w:u w:val="single"/>
            <w:vertAlign w:val="superscript"/>
          </w:rPr>
          <w:t xml:space="preserve">[46]</w:t>
        </w:r>
      </w:hyperlink>
      <w:bookmarkStart w:id="97" w:name="fnref47"/>
      <w:bookmarkEnd w:id="97"/>
      <w:hyperlink w:anchor="fn47">
        <w:r>
          <w:rPr>
            <w:rFonts w:eastAsia="source sans 3" w:cs="source sans 3" w:ascii="source sans 3" w:hAnsi="source sans 3"/>
            <w:color w:val="#000"/>
            <w:u w:val="single"/>
            <w:vertAlign w:val="superscript"/>
          </w:rPr>
          <w:t xml:space="preserve">[47]</w:t>
        </w:r>
      </w:hyperlink>
    </w:p>
    <w:p>
      <w:pPr>
        <w:spacing w:line="360" w:before="315" w:after="105" w:lineRule="auto"/>
        <w:ind w:left="-30"/>
        <w:jc w:val="left"/>
      </w:pPr>
      <w:bookmarkStart w:id="98" w:name="bm_1_literature_and_dataset_preparation"/>
      <w:r>
        <w:rPr>
          <w:rFonts w:eastAsia="source serif 4" w:cs="source serif 4" w:ascii="source serif 4" w:hAnsi="source serif 4"/>
          <w:b/>
          <w:color w:val="000000"/>
          <w:sz w:val="24"/>
        </w:rPr>
        <w:t xml:space="preserve">1) Literature and dataset preparation</w:t>
      </w:r>
      <w:bookmarkEnd w:id="98"/>
    </w:p>
    <w:p>
      <w:pPr>
        <w:numPr>
          <w:ilvl w:val="0"/>
          <w:numId w:val="11"/>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i/>
          <w:color w:val="000000"/>
          <w:sz w:val="21"/>
        </w:rPr>
        <w:t xml:space="preserve">Towards Automated Scoping of AI for Social Good Projects</w:t>
      </w:r>
      <w:r>
        <w:rPr>
          <w:rFonts w:eastAsia="source serif 4" w:cs="source serif 4" w:ascii="source serif 4" w:hAnsi="source serif 4"/>
          <w:color w:val="000000"/>
          <w:sz w:val="21"/>
        </w:rPr>
        <w:t xml:space="preserve"> as the anchor paper because it provides the full PSA pipeline and a consistent evaluation setup.</w:t>
      </w:r>
      <w:bookmarkStart w:id="99" w:name="fnref47_1"/>
      <w:bookmarkEnd w:id="99"/>
      <w:hyperlink w:anchor="fn47">
        <w:r>
          <w:rPr>
            <w:rFonts w:eastAsia="source sans 3" w:cs="source sans 3" w:ascii="source sans 3" w:hAnsi="source sans 3"/>
            <w:color w:val="#000"/>
            <w:sz w:val="21"/>
            <w:u w:val="single"/>
            <w:vertAlign w:val="superscript"/>
          </w:rPr>
          <w:t xml:space="preserve">[47]</w:t>
        </w:r>
      </w:hyperlink>
      <w:bookmarkStart w:id="100" w:name="fnref46_1"/>
      <w:bookmarkEnd w:id="100"/>
      <w:hyperlink w:anchor="fn46">
        <w:r>
          <w:rPr>
            <w:rFonts w:eastAsia="source sans 3" w:cs="source sans 3" w:ascii="source sans 3" w:hAnsi="source sans 3"/>
            <w:color w:val="#000"/>
            <w:sz w:val="21"/>
            <w:u w:val="single"/>
            <w:vertAlign w:val="superscript"/>
          </w:rPr>
          <w:t xml:space="preserve">[46]</w:t>
        </w:r>
      </w:hyperlink>
    </w:p>
    <w:p>
      <w:pPr>
        <w:numPr>
          <w:ilvl w:val="0"/>
          <w:numId w:val="11"/>
        </w:numPr>
        <w:spacing w:line="360" w:before="105" w:after="105" w:lineRule="auto"/>
      </w:pPr>
      <w:r>
        <w:rPr>
          <w:rFonts w:eastAsia="source serif 4" w:cs="source serif 4" w:ascii="source serif 4" w:hAnsi="source serif 4"/>
          <w:color w:val="000000"/>
          <w:sz w:val="21"/>
        </w:rPr>
        <w:t xml:space="preserve">Keep the dataset fixed to the 21 DSSG project summaries so every experiment is comparable.</w:t>
      </w:r>
      <w:bookmarkStart w:id="101" w:name="fnref46_2"/>
      <w:bookmarkEnd w:id="101"/>
      <w:hyperlink w:anchor="fn46">
        <w:r>
          <w:rPr>
            <w:rFonts w:eastAsia="source sans 3" w:cs="source sans 3" w:ascii="source sans 3" w:hAnsi="source sans 3"/>
            <w:color w:val="#000"/>
            <w:sz w:val="21"/>
            <w:u w:val="single"/>
            <w:vertAlign w:val="superscript"/>
          </w:rPr>
          <w:t xml:space="preserve">[46]</w:t>
        </w:r>
      </w:hyperlink>
      <w:bookmarkStart w:id="102" w:name="fnref47_2"/>
      <w:bookmarkEnd w:id="102"/>
      <w:hyperlink w:anchor="fn47">
        <w:r>
          <w:rPr>
            <w:rFonts w:eastAsia="source sans 3" w:cs="source sans 3" w:ascii="source sans 3" w:hAnsi="source sans 3"/>
            <w:color w:val="#000"/>
            <w:sz w:val="21"/>
            <w:u w:val="single"/>
            <w:vertAlign w:val="superscript"/>
          </w:rPr>
          <w:t xml:space="preserve">[47]</w:t>
        </w:r>
      </w:hyperlink>
    </w:p>
    <w:p>
      <w:pPr>
        <w:numPr>
          <w:ilvl w:val="0"/>
          <w:numId w:val="11"/>
        </w:numPr>
        <w:spacing w:line="360" w:before="105" w:after="105" w:lineRule="auto"/>
      </w:pPr>
      <w:r>
        <w:rPr>
          <w:rFonts w:eastAsia="source serif 4" w:cs="source serif 4" w:ascii="source serif 4" w:hAnsi="source serif 4"/>
          <w:color w:val="000000"/>
          <w:sz w:val="21"/>
        </w:rPr>
        <w:t xml:space="preserve">Add one background reference on AI4SG definitions and scope, such as the Nature benchmark paper, to justify why social-good projects need careful scoping.</w:t>
      </w:r>
      <w:bookmarkStart w:id="103" w:name="fnref48"/>
      <w:bookmarkEnd w:id="103"/>
      <w:hyperlink w:anchor="fn48">
        <w:r>
          <w:rPr>
            <w:rFonts w:eastAsia="source sans 3" w:cs="source sans 3" w:ascii="source sans 3" w:hAnsi="source sans 3"/>
            <w:color w:val="#000"/>
            <w:sz w:val="21"/>
            <w:u w:val="single"/>
            <w:vertAlign w:val="superscript"/>
          </w:rPr>
          <w:t xml:space="preserve">[48]</w:t>
        </w:r>
      </w:hyperlink>
    </w:p>
    <w:p>
      <w:pPr>
        <w:numPr>
          <w:ilvl w:val="0"/>
          <w:numId w:val="11"/>
        </w:numPr>
        <w:spacing w:line="360" w:before="105" w:after="105" w:lineRule="auto"/>
      </w:pPr>
      <w:r>
        <w:rPr>
          <w:rFonts w:eastAsia="source serif 4" w:cs="source serif 4" w:ascii="source serif 4" w:hAnsi="source serif 4"/>
          <w:color w:val="000000"/>
          <w:sz w:val="21"/>
        </w:rPr>
        <w:t xml:space="preserve">If needed, use a short literature set on AI4SG ethics and human collaboration to support the motivation.</w:t>
      </w:r>
      <w:bookmarkStart w:id="104" w:name="fnref49"/>
      <w:bookmarkEnd w:id="104"/>
      <w:hyperlink w:anchor="fn49">
        <w:r>
          <w:rPr>
            <w:rFonts w:eastAsia="source sans 3" w:cs="source sans 3" w:ascii="source sans 3" w:hAnsi="source sans 3"/>
            <w:color w:val="#000"/>
            <w:sz w:val="21"/>
            <w:u w:val="single"/>
            <w:vertAlign w:val="superscript"/>
          </w:rPr>
          <w:t xml:space="preserve">[49]</w:t>
        </w:r>
      </w:hyperlink>
    </w:p>
    <w:p>
      <w:pPr>
        <w:spacing w:line="360" w:before="315" w:after="105" w:lineRule="auto"/>
        <w:ind w:left="-30"/>
        <w:jc w:val="left"/>
      </w:pPr>
      <w:bookmarkStart w:id="105" w:name="bm_2_claude_workflow_and_retrieval_layer"/>
      <w:r>
        <w:rPr>
          <w:rFonts w:eastAsia="source serif 4" w:cs="source serif 4" w:ascii="source serif 4" w:hAnsi="source serif 4"/>
          <w:b/>
          <w:color w:val="000000"/>
          <w:sz w:val="24"/>
        </w:rPr>
        <w:t xml:space="preserve">2) Claude workflow and retrieval layer</w:t>
      </w:r>
      <w:bookmarkEnd w:id="105"/>
    </w:p>
    <w:p>
      <w:pPr>
        <w:numPr>
          <w:ilvl w:val="0"/>
          <w:numId w:val="12"/>
        </w:numPr>
        <w:spacing w:line="360" w:before="105" w:after="105" w:lineRule="auto"/>
      </w:pPr>
      <w:r>
        <w:rPr>
          <w:rFonts w:eastAsia="source serif 4" w:cs="source serif 4" w:ascii="source serif 4" w:hAnsi="source serif 4"/>
          <w:color w:val="000000"/>
          <w:sz w:val="21"/>
        </w:rPr>
        <w:t xml:space="preserve">Build the workflow as: background retrieval, challenge extraction, method retrieval, solution generation, and confidence scoring.</w:t>
      </w:r>
      <w:bookmarkStart w:id="106" w:name="fnref47_3"/>
      <w:bookmarkEnd w:id="106"/>
      <w:hyperlink w:anchor="fn47">
        <w:r>
          <w:rPr>
            <w:rFonts w:eastAsia="source sans 3" w:cs="source sans 3" w:ascii="source sans 3" w:hAnsi="source sans 3"/>
            <w:color w:val="#000"/>
            <w:sz w:val="21"/>
            <w:u w:val="single"/>
            <w:vertAlign w:val="superscript"/>
          </w:rPr>
          <w:t xml:space="preserve">[47]</w:t>
        </w:r>
      </w:hyperlink>
      <w:bookmarkStart w:id="107" w:name="fnref46_3"/>
      <w:bookmarkEnd w:id="107"/>
      <w:hyperlink w:anchor="fn46">
        <w:r>
          <w:rPr>
            <w:rFonts w:eastAsia="source sans 3" w:cs="source sans 3" w:ascii="source sans 3" w:hAnsi="source sans 3"/>
            <w:color w:val="#000"/>
            <w:sz w:val="21"/>
            <w:u w:val="single"/>
            <w:vertAlign w:val="superscript"/>
          </w:rPr>
          <w:t xml:space="preserve">[46]</w:t>
        </w:r>
      </w:hyperlink>
    </w:p>
    <w:p>
      <w:pPr>
        <w:numPr>
          <w:ilvl w:val="0"/>
          <w:numId w:val="12"/>
        </w:numPr>
        <w:spacing w:line="360" w:before="105" w:after="105" w:lineRule="auto"/>
      </w:pPr>
      <w:r>
        <w:rPr>
          <w:rFonts w:eastAsia="source serif 4" w:cs="source serif 4" w:ascii="source serif 4" w:hAnsi="source serif 4"/>
          <w:color w:val="000000"/>
          <w:sz w:val="21"/>
        </w:rPr>
        <w:t xml:space="preserve">Claude RAG is a strong fit because it can search project knowledge instead of loading everything into the prompt, which helps with larger evidence sets.</w:t>
      </w:r>
      <w:bookmarkStart w:id="108" w:name="fnref50"/>
      <w:bookmarkEnd w:id="108"/>
      <w:hyperlink w:anchor="fn50">
        <w:r>
          <w:rPr>
            <w:rFonts w:eastAsia="source sans 3" w:cs="source sans 3" w:ascii="source sans 3" w:hAnsi="source sans 3"/>
            <w:color w:val="#000"/>
            <w:sz w:val="21"/>
            <w:u w:val="single"/>
            <w:vertAlign w:val="superscript"/>
          </w:rPr>
          <w:t xml:space="preserve">[50]</w:t>
        </w:r>
      </w:hyperlink>
    </w:p>
    <w:p>
      <w:pPr>
        <w:numPr>
          <w:ilvl w:val="0"/>
          <w:numId w:val="12"/>
        </w:numPr>
        <w:spacing w:line="360" w:before="105" w:after="105" w:lineRule="auto"/>
      </w:pPr>
      <w:r>
        <w:rPr>
          <w:rFonts w:eastAsia="source serif 4" w:cs="source serif 4" w:ascii="source serif 4" w:hAnsi="source serif 4"/>
          <w:color w:val="000000"/>
          <w:sz w:val="21"/>
        </w:rPr>
        <w:t xml:space="preserve">Keep the retrieval layer minimal at first: one knowledge base, one retrieval step, and one grounding step before generation.</w:t>
      </w:r>
      <w:bookmarkStart w:id="109" w:name="fnref51"/>
      <w:bookmarkEnd w:id="109"/>
      <w:hyperlink w:anchor="fn51">
        <w:r>
          <w:rPr>
            <w:rFonts w:eastAsia="source sans 3" w:cs="source sans 3" w:ascii="source sans 3" w:hAnsi="source sans 3"/>
            <w:color w:val="#000"/>
            <w:sz w:val="21"/>
            <w:u w:val="single"/>
            <w:vertAlign w:val="superscript"/>
          </w:rPr>
          <w:t xml:space="preserve">[51]</w:t>
        </w:r>
      </w:hyperlink>
      <w:bookmarkStart w:id="110" w:name="fnref50_1"/>
      <w:bookmarkEnd w:id="110"/>
      <w:hyperlink w:anchor="fn50">
        <w:r>
          <w:rPr>
            <w:rFonts w:eastAsia="source sans 3" w:cs="source sans 3" w:ascii="source sans 3" w:hAnsi="source sans 3"/>
            <w:color w:val="#000"/>
            <w:sz w:val="21"/>
            <w:u w:val="single"/>
            <w:vertAlign w:val="superscript"/>
          </w:rPr>
          <w:t xml:space="preserve">[50]</w:t>
        </w:r>
      </w:hyperlink>
    </w:p>
    <w:p>
      <w:pPr>
        <w:numPr>
          <w:ilvl w:val="0"/>
          <w:numId w:val="12"/>
        </w:numPr>
        <w:spacing w:line="360" w:before="105" w:after="105" w:lineRule="auto"/>
      </w:pPr>
      <w:r>
        <w:rPr>
          <w:rFonts w:eastAsia="source serif 4" w:cs="source serif 4" w:ascii="source serif 4" w:hAnsi="source serif 4"/>
          <w:color w:val="000000"/>
          <w:sz w:val="21"/>
        </w:rPr>
        <w:t xml:space="preserve">The goal is not just text generation; it is structured scoping with traceable evidence.</w:t>
      </w:r>
      <w:bookmarkStart w:id="111" w:name="fnref46_4"/>
      <w:bookmarkEnd w:id="111"/>
      <w:hyperlink w:anchor="fn46">
        <w:r>
          <w:rPr>
            <w:rFonts w:eastAsia="source sans 3" w:cs="source sans 3" w:ascii="source sans 3" w:hAnsi="source sans 3"/>
            <w:color w:val="#000"/>
            <w:sz w:val="21"/>
            <w:u w:val="single"/>
            <w:vertAlign w:val="superscript"/>
          </w:rPr>
          <w:t xml:space="preserve">[46]</w:t>
        </w:r>
      </w:hyperlink>
      <w:bookmarkStart w:id="112" w:name="fnref47_4"/>
      <w:bookmarkEnd w:id="112"/>
      <w:hyperlink w:anchor="fn47">
        <w:r>
          <w:rPr>
            <w:rFonts w:eastAsia="source sans 3" w:cs="source sans 3" w:ascii="source sans 3" w:hAnsi="source sans 3"/>
            <w:color w:val="#000"/>
            <w:sz w:val="21"/>
            <w:u w:val="single"/>
            <w:vertAlign w:val="superscript"/>
          </w:rPr>
          <w:t xml:space="preserve">[47]</w:t>
        </w:r>
      </w:hyperlink>
    </w:p>
    <w:p>
      <w:pPr>
        <w:spacing w:line="360" w:before="315" w:after="105" w:lineRule="auto"/>
        <w:ind w:left="-30"/>
        <w:jc w:val="left"/>
      </w:pPr>
      <w:bookmarkStart w:id="113" w:name="bm_3_evaluation_and_statistics"/>
      <w:r>
        <w:rPr>
          <w:rFonts w:eastAsia="source serif 4" w:cs="source serif 4" w:ascii="source serif 4" w:hAnsi="source serif 4"/>
          <w:b/>
          <w:color w:val="000000"/>
          <w:sz w:val="24"/>
        </w:rPr>
        <w:t xml:space="preserve">3) Evaluation and statistics</w:t>
      </w:r>
      <w:bookmarkEnd w:id="113"/>
    </w:p>
    <w:p>
      <w:pPr>
        <w:numPr>
          <w:ilvl w:val="0"/>
          <w:numId w:val="13"/>
        </w:numPr>
        <w:spacing w:line="360" w:before="105" w:after="105" w:lineRule="auto"/>
      </w:pPr>
      <w:r>
        <w:rPr>
          <w:rFonts w:eastAsia="source serif 4" w:cs="source serif 4" w:ascii="source serif 4" w:hAnsi="source serif 4"/>
          <w:color w:val="000000"/>
          <w:sz w:val="21"/>
        </w:rPr>
        <w:t xml:space="preserve">Evaluate each output on the same rubric used in the paper: appropriateness, thoroughness, feasibility, and expected effectiveness.</w:t>
      </w:r>
      <w:bookmarkStart w:id="114" w:name="fnref47_5"/>
      <w:bookmarkEnd w:id="114"/>
      <w:hyperlink w:anchor="fn47">
        <w:r>
          <w:rPr>
            <w:rFonts w:eastAsia="source sans 3" w:cs="source sans 3" w:ascii="source sans 3" w:hAnsi="source sans 3"/>
            <w:color w:val="#000"/>
            <w:sz w:val="21"/>
            <w:u w:val="single"/>
            <w:vertAlign w:val="superscript"/>
          </w:rPr>
          <w:t xml:space="preserve">[47]</w:t>
        </w:r>
      </w:hyperlink>
      <w:bookmarkStart w:id="115" w:name="fnref46_5"/>
      <w:bookmarkEnd w:id="115"/>
      <w:hyperlink w:anchor="fn46">
        <w:r>
          <w:rPr>
            <w:rFonts w:eastAsia="source sans 3" w:cs="source sans 3" w:ascii="source sans 3" w:hAnsi="source sans 3"/>
            <w:color w:val="#000"/>
            <w:sz w:val="21"/>
            <w:u w:val="single"/>
            <w:vertAlign w:val="superscript"/>
          </w:rPr>
          <w:t xml:space="preserve">[46]</w:t>
        </w:r>
      </w:hyperlink>
    </w:p>
    <w:p>
      <w:pPr>
        <w:numPr>
          <w:ilvl w:val="0"/>
          <w:numId w:val="13"/>
        </w:numPr>
        <w:spacing w:line="360" w:before="105" w:after="105" w:lineRule="auto"/>
      </w:pPr>
      <w:r>
        <w:rPr>
          <w:rFonts w:eastAsia="source serif 4" w:cs="source serif 4" w:ascii="source serif 4" w:hAnsi="source serif 4"/>
          <w:color w:val="000000"/>
          <w:sz w:val="21"/>
        </w:rPr>
        <w:t xml:space="preserve">Run blind human review if possible, since the paper uses blinded evaluation to compare generated proposals against expert-written ones.</w:t>
      </w:r>
      <w:bookmarkStart w:id="116" w:name="fnref46_6"/>
      <w:bookmarkEnd w:id="116"/>
      <w:hyperlink w:anchor="fn46">
        <w:r>
          <w:rPr>
            <w:rFonts w:eastAsia="source sans 3" w:cs="source sans 3" w:ascii="source sans 3" w:hAnsi="source sans 3"/>
            <w:color w:val="#000"/>
            <w:sz w:val="21"/>
            <w:u w:val="single"/>
            <w:vertAlign w:val="superscript"/>
          </w:rPr>
          <w:t xml:space="preserve">[46]</w:t>
        </w:r>
      </w:hyperlink>
    </w:p>
    <w:p>
      <w:pPr>
        <w:numPr>
          <w:ilvl w:val="0"/>
          <w:numId w:val="13"/>
        </w:numPr>
        <w:spacing w:line="360" w:before="105" w:after="105" w:lineRule="auto"/>
      </w:pPr>
      <w:r>
        <w:rPr>
          <w:rFonts w:eastAsia="source serif 4" w:cs="source serif 4" w:ascii="source serif 4" w:hAnsi="source serif 4"/>
          <w:color w:val="000000"/>
          <w:sz w:val="21"/>
        </w:rPr>
        <w:t xml:space="preserve">Use repeated runs to measure variability, since the paper also studies uncertainty by sampling evaluations multiple times.</w:t>
      </w:r>
      <w:bookmarkStart w:id="117" w:name="fnref46_7"/>
      <w:bookmarkEnd w:id="117"/>
      <w:hyperlink w:anchor="fn46">
        <w:r>
          <w:rPr>
            <w:rFonts w:eastAsia="source sans 3" w:cs="source sans 3" w:ascii="source sans 3" w:hAnsi="source sans 3"/>
            <w:color w:val="#000"/>
            <w:sz w:val="21"/>
            <w:u w:val="single"/>
            <w:vertAlign w:val="superscript"/>
          </w:rPr>
          <w:t xml:space="preserve">[46]</w:t>
        </w:r>
      </w:hyperlink>
    </w:p>
    <w:p>
      <w:pPr>
        <w:numPr>
          <w:ilvl w:val="0"/>
          <w:numId w:val="13"/>
        </w:numPr>
        <w:spacing w:line="360" w:before="105" w:after="105" w:lineRule="auto"/>
      </w:pPr>
      <w:r>
        <w:rPr>
          <w:rFonts w:eastAsia="source serif 4" w:cs="source serif 4" w:ascii="source serif 4" w:hAnsi="source serif 4"/>
          <w:color w:val="000000"/>
          <w:sz w:val="21"/>
        </w:rPr>
        <w:t xml:space="preserve">Compare baseline Claude, retrieval-augmented Claude, and any improved version using the same fixed dataset.</w:t>
      </w:r>
      <w:bookmarkStart w:id="118" w:name="fnref50_2"/>
      <w:bookmarkEnd w:id="118"/>
      <w:hyperlink w:anchor="fn50">
        <w:r>
          <w:rPr>
            <w:rFonts w:eastAsia="source sans 3" w:cs="source sans 3" w:ascii="source sans 3" w:hAnsi="source sans 3"/>
            <w:color w:val="#000"/>
            <w:sz w:val="21"/>
            <w:u w:val="single"/>
            <w:vertAlign w:val="superscript"/>
          </w:rPr>
          <w:t xml:space="preserve">[50]</w:t>
        </w:r>
      </w:hyperlink>
      <w:bookmarkStart w:id="119" w:name="fnref47_6"/>
      <w:bookmarkEnd w:id="119"/>
      <w:hyperlink w:anchor="fn47">
        <w:r>
          <w:rPr>
            <w:rFonts w:eastAsia="source sans 3" w:cs="source sans 3" w:ascii="source sans 3" w:hAnsi="source sans 3"/>
            <w:color w:val="#000"/>
            <w:sz w:val="21"/>
            <w:u w:val="single"/>
            <w:vertAlign w:val="superscript"/>
          </w:rPr>
          <w:t xml:space="preserve">[47]</w:t>
        </w:r>
      </w:hyperlink>
    </w:p>
    <w:p>
      <w:pPr>
        <w:spacing w:line="360" w:before="315" w:after="105" w:lineRule="auto"/>
        <w:ind w:left="-30"/>
        <w:jc w:val="left"/>
      </w:pPr>
      <w:bookmarkStart w:id="120" w:name="bm_4_writing_and_visuals"/>
      <w:r>
        <w:rPr>
          <w:rFonts w:eastAsia="source serif 4" w:cs="source serif 4" w:ascii="source serif 4" w:hAnsi="source serif 4"/>
          <w:b/>
          <w:color w:val="000000"/>
          <w:sz w:val="24"/>
        </w:rPr>
        <w:t xml:space="preserve">4) Writing and visuals</w:t>
      </w:r>
      <w:bookmarkEnd w:id="120"/>
    </w:p>
    <w:p>
      <w:pPr>
        <w:numPr>
          <w:ilvl w:val="0"/>
          <w:numId w:val="14"/>
        </w:numPr>
        <w:spacing w:line="360" w:before="105" w:after="105" w:lineRule="auto"/>
      </w:pPr>
      <w:r>
        <w:rPr>
          <w:rFonts w:eastAsia="source serif 4" w:cs="source serif 4" w:ascii="source serif 4" w:hAnsi="source serif 4"/>
          <w:color w:val="000000"/>
          <w:sz w:val="21"/>
        </w:rPr>
        <w:t xml:space="preserve">Present the paper in the outline you already chose: problem statement, related work, architecture, experiments, results, and limitations/conference plan.</w:t>
      </w:r>
      <w:bookmarkStart w:id="121" w:name="fnref47_7"/>
      <w:bookmarkEnd w:id="121"/>
      <w:hyperlink w:anchor="fn47">
        <w:r>
          <w:rPr>
            <w:rFonts w:eastAsia="source sans 3" w:cs="source sans 3" w:ascii="source sans 3" w:hAnsi="source sans 3"/>
            <w:color w:val="#000"/>
            <w:sz w:val="21"/>
            <w:u w:val="single"/>
            <w:vertAlign w:val="superscript"/>
          </w:rPr>
          <w:t xml:space="preserve">[47]</w:t>
        </w:r>
      </w:hyperlink>
      <w:bookmarkStart w:id="122" w:name="fnref46_8"/>
      <w:bookmarkEnd w:id="122"/>
      <w:hyperlink w:anchor="fn46">
        <w:r>
          <w:rPr>
            <w:rFonts w:eastAsia="source sans 3" w:cs="source sans 3" w:ascii="source sans 3" w:hAnsi="source sans 3"/>
            <w:color w:val="#000"/>
            <w:sz w:val="21"/>
            <w:u w:val="single"/>
            <w:vertAlign w:val="superscript"/>
          </w:rPr>
          <w:t xml:space="preserve">[46]</w:t>
        </w:r>
      </w:hyperlink>
    </w:p>
    <w:p>
      <w:pPr>
        <w:numPr>
          <w:ilvl w:val="0"/>
          <w:numId w:val="14"/>
        </w:numPr>
        <w:spacing w:line="360" w:before="105" w:after="105" w:lineRule="auto"/>
      </w:pPr>
      <w:r>
        <w:rPr>
          <w:rFonts w:eastAsia="source serif 4" w:cs="source serif 4" w:ascii="source serif 4" w:hAnsi="source serif 4"/>
          <w:color w:val="000000"/>
          <w:sz w:val="21"/>
        </w:rPr>
        <w:t xml:space="preserve">Use one architecture figure showing the Claude workflow and one results table showing the four scoring dimensions.</w:t>
      </w:r>
      <w:bookmarkStart w:id="123" w:name="fnref50_3"/>
      <w:bookmarkEnd w:id="123"/>
      <w:hyperlink w:anchor="fn50">
        <w:r>
          <w:rPr>
            <w:rFonts w:eastAsia="source sans 3" w:cs="source sans 3" w:ascii="source sans 3" w:hAnsi="source sans 3"/>
            <w:color w:val="#000"/>
            <w:sz w:val="21"/>
            <w:u w:val="single"/>
            <w:vertAlign w:val="superscript"/>
          </w:rPr>
          <w:t xml:space="preserve">[50]</w:t>
        </w:r>
      </w:hyperlink>
      <w:bookmarkStart w:id="124" w:name="fnref47_8"/>
      <w:bookmarkEnd w:id="124"/>
      <w:hyperlink w:anchor="fn47">
        <w:r>
          <w:rPr>
            <w:rFonts w:eastAsia="source sans 3" w:cs="source sans 3" w:ascii="source sans 3" w:hAnsi="source sans 3"/>
            <w:color w:val="#000"/>
            <w:sz w:val="21"/>
            <w:u w:val="single"/>
            <w:vertAlign w:val="superscript"/>
          </w:rPr>
          <w:t xml:space="preserve">[47]</w:t>
        </w:r>
      </w:hyperlink>
    </w:p>
    <w:p>
      <w:pPr>
        <w:numPr>
          <w:ilvl w:val="0"/>
          <w:numId w:val="14"/>
        </w:numPr>
        <w:spacing w:line="360" w:before="105" w:after="105" w:lineRule="auto"/>
      </w:pPr>
      <w:r>
        <w:rPr>
          <w:rFonts w:eastAsia="source serif 4" w:cs="source serif 4" w:ascii="source serif 4" w:hAnsi="source serif 4"/>
          <w:color w:val="000000"/>
          <w:sz w:val="21"/>
        </w:rPr>
        <w:t xml:space="preserve">Add a short error-analysis slide showing where the model loses focus, repeats similar problems, or proposes weakly grounded solutions.</w:t>
      </w:r>
      <w:bookmarkStart w:id="125" w:name="fnref47_9"/>
      <w:bookmarkEnd w:id="125"/>
      <w:hyperlink w:anchor="fn47">
        <w:r>
          <w:rPr>
            <w:rFonts w:eastAsia="source sans 3" w:cs="source sans 3" w:ascii="source sans 3" w:hAnsi="source sans 3"/>
            <w:color w:val="#000"/>
            <w:sz w:val="21"/>
            <w:u w:val="single"/>
            <w:vertAlign w:val="superscript"/>
          </w:rPr>
          <w:t xml:space="preserve">[47]</w:t>
        </w:r>
      </w:hyperlink>
      <w:bookmarkStart w:id="126" w:name="fnref46_9"/>
      <w:bookmarkEnd w:id="126"/>
      <w:hyperlink w:anchor="fn46">
        <w:r>
          <w:rPr>
            <w:rFonts w:eastAsia="source sans 3" w:cs="source sans 3" w:ascii="source sans 3" w:hAnsi="source sans 3"/>
            <w:color w:val="#000"/>
            <w:sz w:val="21"/>
            <w:u w:val="single"/>
            <w:vertAlign w:val="superscript"/>
          </w:rPr>
          <w:t xml:space="preserve">[46]</w:t>
        </w:r>
      </w:hyperlink>
    </w:p>
    <w:p>
      <w:pPr>
        <w:numPr>
          <w:ilvl w:val="0"/>
          <w:numId w:val="14"/>
        </w:numPr>
        <w:spacing w:line="360" w:before="105" w:after="105" w:lineRule="auto"/>
      </w:pPr>
      <w:r>
        <w:rPr>
          <w:rFonts w:eastAsia="source serif 4" w:cs="source serif 4" w:ascii="source serif 4" w:hAnsi="source serif 4"/>
          <w:color w:val="000000"/>
          <w:sz w:val="21"/>
        </w:rPr>
        <w:t xml:space="preserve">Keep visuals simple and evidence-driven so the deck feels like a research presentation rather than a product demo.</w:t>
      </w:r>
      <w:bookmarkStart w:id="127" w:name="fnref47_10"/>
      <w:bookmarkEnd w:id="127"/>
      <w:hyperlink w:anchor="fn47">
        <w:r>
          <w:rPr>
            <w:rFonts w:eastAsia="source sans 3" w:cs="source sans 3" w:ascii="source sans 3" w:hAnsi="source sans 3"/>
            <w:color w:val="#000"/>
            <w:sz w:val="21"/>
            <w:u w:val="single"/>
            <w:vertAlign w:val="superscript"/>
          </w:rPr>
          <w:t xml:space="preserve">[47]</w:t>
        </w:r>
      </w:hyperlink>
    </w:p>
    <w:p>
      <w:pPr>
        <w:spacing w:line="360" w:before="315" w:after="105" w:lineRule="auto"/>
        <w:ind w:left="-30"/>
        <w:jc w:val="left"/>
      </w:pPr>
      <w:bookmarkStart w:id="128" w:name="bm_5_how_to_split_it_if_the_whole_4fc140"/>
      <w:r>
        <w:rPr>
          <w:rFonts w:eastAsia="source serif 4" w:cs="source serif 4" w:ascii="source serif 4" w:hAnsi="source serif 4"/>
          <w:b/>
          <w:color w:val="000000"/>
          <w:sz w:val="24"/>
        </w:rPr>
        <w:t xml:space="preserve">5) How to split it if the whole team is you</w:t>
      </w:r>
      <w:bookmarkEnd w:id="128"/>
    </w:p>
    <w:p>
      <w:pPr>
        <w:numPr>
          <w:ilvl w:val="0"/>
          <w:numId w:val="15"/>
        </w:numPr>
        <w:spacing w:line="360" w:before="105" w:after="105" w:lineRule="auto"/>
      </w:pPr>
      <w:r>
        <w:rPr>
          <w:rFonts w:eastAsia="source serif 4" w:cs="source serif 4" w:ascii="source serif 4" w:hAnsi="source serif 4"/>
          <w:color w:val="000000"/>
          <w:sz w:val="21"/>
        </w:rPr>
        <w:t xml:space="preserve">Do it in this order: literature first, dataset second, workflow third, evaluation fourth, slides last.</w:t>
      </w:r>
    </w:p>
    <w:p>
      <w:pPr>
        <w:numPr>
          <w:ilvl w:val="0"/>
          <w:numId w:val="15"/>
        </w:numPr>
        <w:spacing w:line="360" w:before="105" w:after="105" w:lineRule="auto"/>
      </w:pPr>
      <w:r>
        <w:rPr>
          <w:rFonts w:eastAsia="source serif 4" w:cs="source serif 4" w:ascii="source serif 4" w:hAnsi="source serif 4"/>
          <w:color w:val="000000"/>
          <w:sz w:val="21"/>
        </w:rPr>
        <w:t xml:space="preserve">Spend the most time on retrieval grounding and evaluation because those are the parts that make the project look research-grade.</w:t>
      </w:r>
      <w:bookmarkStart w:id="129" w:name="fnref50_4"/>
      <w:bookmarkEnd w:id="129"/>
      <w:hyperlink w:anchor="fn50">
        <w:r>
          <w:rPr>
            <w:rFonts w:eastAsia="source sans 3" w:cs="source sans 3" w:ascii="source sans 3" w:hAnsi="source sans 3"/>
            <w:color w:val="#000"/>
            <w:sz w:val="21"/>
            <w:u w:val="single"/>
            <w:vertAlign w:val="superscript"/>
          </w:rPr>
          <w:t xml:space="preserve">[50]</w:t>
        </w:r>
      </w:hyperlink>
      <w:bookmarkStart w:id="130" w:name="fnref47_11"/>
      <w:bookmarkEnd w:id="130"/>
      <w:hyperlink w:anchor="fn47">
        <w:r>
          <w:rPr>
            <w:rFonts w:eastAsia="source sans 3" w:cs="source sans 3" w:ascii="source sans 3" w:hAnsi="source sans 3"/>
            <w:color w:val="#000"/>
            <w:sz w:val="21"/>
            <w:u w:val="single"/>
            <w:vertAlign w:val="superscript"/>
          </w:rPr>
          <w:t xml:space="preserve">[47]</w:t>
        </w:r>
      </w:hyperlink>
    </w:p>
    <w:p>
      <w:pPr>
        <w:numPr>
          <w:ilvl w:val="0"/>
          <w:numId w:val="15"/>
        </w:numPr>
        <w:spacing w:line="360" w:before="105" w:after="105" w:lineRule="auto"/>
      </w:pPr>
      <w:r>
        <w:rPr>
          <w:rFonts w:eastAsia="source serif 4" w:cs="source serif 4" w:ascii="source serif 4" w:hAnsi="source serif 4"/>
          <w:color w:val="000000"/>
          <w:sz w:val="21"/>
        </w:rPr>
        <w:t xml:space="preserve">If time is short, keep the dataset fixed and improve only the workflow, since that makes the experiment easier to defend.</w:t>
      </w:r>
      <w:bookmarkStart w:id="131" w:name="fnref46_10"/>
      <w:bookmarkEnd w:id="131"/>
      <w:hyperlink w:anchor="fn46">
        <w:r>
          <w:rPr>
            <w:rFonts w:eastAsia="source sans 3" w:cs="source sans 3" w:ascii="source sans 3" w:hAnsi="source sans 3"/>
            <w:color w:val="#000"/>
            <w:sz w:val="21"/>
            <w:u w:val="single"/>
            <w:vertAlign w:val="superscript"/>
          </w:rPr>
          <w:t xml:space="preserve">[46]</w:t>
        </w:r>
      </w:hyperlink>
      <w:bookmarkStart w:id="132" w:name="fnref47_12"/>
      <w:bookmarkEnd w:id="132"/>
      <w:hyperlink w:anchor="fn47">
        <w:r>
          <w:rPr>
            <w:rFonts w:eastAsia="source sans 3" w:cs="source sans 3" w:ascii="source sans 3" w:hAnsi="source sans 3"/>
            <w:color w:val="#000"/>
            <w:sz w:val="21"/>
            <w:u w:val="single"/>
            <w:vertAlign w:val="superscript"/>
          </w:rPr>
          <w:t xml:space="preserve">[47]</w:t>
        </w:r>
      </w:hyperlink>
    </w:p>
    <w:p>
      <w:pPr>
        <w:numPr>
          <w:ilvl w:val="0"/>
          <w:numId w:val="15"/>
        </w:numPr>
        <w:spacing w:line="360" w:before="105" w:after="105" w:lineRule="auto"/>
      </w:pPr>
      <w:r>
        <w:rPr>
          <w:rFonts w:eastAsia="source serif 4" w:cs="source serif 4" w:ascii="source serif 4" w:hAnsi="source serif 4"/>
          <w:color w:val="000000"/>
          <w:sz w:val="21"/>
        </w:rPr>
        <w:t xml:space="preserve">This matches the intelligent-automation idea that routine processing, judgment, and monitoring should be separated cleanly .</w:t>
      </w:r>
    </w:p>
    <w:p>
      <w:pPr>
        <w:spacing w:line="360" w:before="315" w:after="105" w:lineRule="auto"/>
        <w:ind w:left="-30"/>
        <w:jc w:val="left"/>
      </w:pPr>
      <w:bookmarkStart w:id="133" w:name="bm_6_conference_direction"/>
      <w:r>
        <w:rPr>
          <w:rFonts w:eastAsia="source serif 4" w:cs="source serif 4" w:ascii="source serif 4" w:hAnsi="source serif 4"/>
          <w:b/>
          <w:color w:val="000000"/>
          <w:sz w:val="24"/>
        </w:rPr>
        <w:t xml:space="preserve">6) Conference direction</w:t>
      </w:r>
      <w:bookmarkEnd w:id="133"/>
    </w:p>
    <w:p>
      <w:pPr>
        <w:numPr>
          <w:ilvl w:val="0"/>
          <w:numId w:val="16"/>
        </w:numPr>
        <w:spacing w:line="360" w:before="105" w:after="105" w:lineRule="auto"/>
      </w:pPr>
      <w:r>
        <w:rPr>
          <w:rFonts w:eastAsia="source serif 4" w:cs="source serif 4" w:ascii="source serif 4" w:hAnsi="source serif 4"/>
          <w:color w:val="000000"/>
          <w:sz w:val="21"/>
        </w:rPr>
        <w:t xml:space="preserve">Good targets are AI for social good, human-AI collaboration, intelligent automation, applied NLP, and workshop tracks at larger AI conferences.</w:t>
      </w:r>
      <w:bookmarkStart w:id="134" w:name="fnref46_11"/>
      <w:bookmarkEnd w:id="134"/>
      <w:hyperlink w:anchor="fn46">
        <w:r>
          <w:rPr>
            <w:rFonts w:eastAsia="source sans 3" w:cs="source sans 3" w:ascii="source sans 3" w:hAnsi="source sans 3"/>
            <w:color w:val="#000"/>
            <w:sz w:val="21"/>
            <w:u w:val="single"/>
            <w:vertAlign w:val="superscript"/>
          </w:rPr>
          <w:t xml:space="preserve">[46]</w:t>
        </w:r>
      </w:hyperlink>
      <w:bookmarkStart w:id="135" w:name="fnref47_13"/>
      <w:bookmarkEnd w:id="135"/>
      <w:hyperlink w:anchor="fn47">
        <w:r>
          <w:rPr>
            <w:rFonts w:eastAsia="source sans 3" w:cs="source sans 3" w:ascii="source sans 3" w:hAnsi="source sans 3"/>
            <w:color w:val="#000"/>
            <w:sz w:val="21"/>
            <w:u w:val="single"/>
            <w:vertAlign w:val="superscript"/>
          </w:rPr>
          <w:t xml:space="preserve">[47]</w:t>
        </w:r>
      </w:hyperlink>
    </w:p>
    <w:p>
      <w:pPr>
        <w:numPr>
          <w:ilvl w:val="0"/>
          <w:numId w:val="16"/>
        </w:numPr>
        <w:spacing w:line="360" w:before="105" w:after="105" w:lineRule="auto"/>
      </w:pPr>
      <w:r>
        <w:rPr>
          <w:rFonts w:eastAsia="source serif 4" w:cs="source serif 4" w:ascii="source serif 4" w:hAnsi="source serif 4"/>
          <w:color w:val="000000"/>
          <w:sz w:val="21"/>
        </w:rPr>
        <w:t xml:space="preserve">If the contribution is mainly workflow and evaluation, workshops are the safest first target.</w:t>
      </w:r>
      <w:bookmarkStart w:id="136" w:name="fnref47_14"/>
      <w:bookmarkEnd w:id="136"/>
      <w:hyperlink w:anchor="fn47">
        <w:r>
          <w:rPr>
            <w:rFonts w:eastAsia="source sans 3" w:cs="source sans 3" w:ascii="source sans 3" w:hAnsi="source sans 3"/>
            <w:color w:val="#000"/>
            <w:sz w:val="21"/>
            <w:u w:val="single"/>
            <w:vertAlign w:val="superscript"/>
          </w:rPr>
          <w:t xml:space="preserve">[47]</w:t>
        </w:r>
      </w:hyperlink>
      <w:bookmarkStart w:id="137" w:name="fnref46_12"/>
      <w:bookmarkEnd w:id="137"/>
      <w:hyperlink w:anchor="fn46">
        <w:r>
          <w:rPr>
            <w:rFonts w:eastAsia="source sans 3" w:cs="source sans 3" w:ascii="source sans 3" w:hAnsi="source sans 3"/>
            <w:color w:val="#000"/>
            <w:sz w:val="21"/>
            <w:u w:val="single"/>
            <w:vertAlign w:val="superscript"/>
          </w:rPr>
          <w:t xml:space="preserve">[46]</w:t>
        </w:r>
      </w:hyperlink>
    </w:p>
    <w:p>
      <w:pPr>
        <w:numPr>
          <w:ilvl w:val="0"/>
          <w:numId w:val="16"/>
        </w:numPr>
        <w:spacing w:line="360" w:before="105" w:after="105" w:lineRule="auto"/>
      </w:pPr>
      <w:r>
        <w:rPr>
          <w:rFonts w:eastAsia="source serif 4" w:cs="source serif 4" w:ascii="source serif 4" w:hAnsi="source serif 4"/>
          <w:color w:val="000000"/>
          <w:sz w:val="21"/>
        </w:rPr>
        <w:t xml:space="preserve">If the evaluation becomes strong and the methodology is clean, a hybrid conference with applied AI or HCI fit is a realistic next step.</w:t>
      </w:r>
      <w:bookmarkStart w:id="138" w:name="fnref48_1"/>
      <w:bookmarkEnd w:id="138"/>
      <w:hyperlink w:anchor="fn48">
        <w:r>
          <w:rPr>
            <w:rFonts w:eastAsia="source sans 3" w:cs="source sans 3" w:ascii="source sans 3" w:hAnsi="source sans 3"/>
            <w:color w:val="#000"/>
            <w:sz w:val="21"/>
            <w:u w:val="single"/>
            <w:vertAlign w:val="superscript"/>
          </w:rPr>
          <w:t xml:space="preserve">[48]</w:t>
        </w:r>
      </w:hyperlink>
      <w:bookmarkStart w:id="139" w:name="fnref49_1"/>
      <w:bookmarkEnd w:id="139"/>
      <w:hyperlink w:anchor="fn49">
        <w:r>
          <w:rPr>
            <w:rFonts w:eastAsia="source sans 3" w:cs="source sans 3" w:ascii="source sans 3" w:hAnsi="source sans 3"/>
            <w:color w:val="#000"/>
            <w:sz w:val="21"/>
            <w:u w:val="single"/>
            <w:vertAlign w:val="superscript"/>
          </w:rPr>
          <w:t xml:space="preserve">[49]</w:t>
        </w:r>
      </w:hyperlink>
    </w:p>
    <w:p>
      <w:pPr>
        <w:spacing w:line="360" w:after="210" w:lineRule="auto"/>
      </w:pPr>
      <w:r>
        <w:rPr>
          <w:rFonts w:eastAsia="source serif 4" w:cs="source serif 4" w:ascii="source serif 4" w:hAnsi="source serif 4"/>
          <w:color w:val="000000"/>
        </w:rPr>
        <w:t xml:space="preserve">If you want, I can turn this into a </w:t>
      </w:r>
      <w:r>
        <w:rPr>
          <w:rFonts w:eastAsia="source serif 4" w:cs="source serif 4" w:ascii="source serif 4" w:hAnsi="source serif 4"/>
          <w:b/>
          <w:color w:val="000000"/>
        </w:rPr>
        <w:t xml:space="preserve">1-page project proposal</w:t>
      </w:r>
      <w:r>
        <w:rPr>
          <w:rFonts w:eastAsia="source serif 4" w:cs="source serif 4" w:ascii="source serif 4" w:hAnsi="source serif 4"/>
          <w:color w:val="000000"/>
        </w:rPr>
        <w:t xml:space="preserve"> or a </w:t>
      </w:r>
      <w:r>
        <w:rPr>
          <w:rFonts w:eastAsia="source serif 4" w:cs="source serif 4" w:ascii="source serif 4" w:hAnsi="source serif 4"/>
          <w:b/>
          <w:color w:val="000000"/>
        </w:rPr>
        <w:t xml:space="preserve">full PPT outline slide by slide</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0" w:name="project_research_papers_in_presen_53470c"/>
      <w:r>
        <w:rPr>
          <w:rFonts w:eastAsia="source serif 4" w:cs="source serif 4" w:ascii="source serif 4" w:hAnsi="source serif 4"/>
          <w:b/>
          <w:color w:val="000000"/>
          <w:sz w:val="39"/>
        </w:rPr>
        <w:t xml:space="preserve">project research papers in presentation format on using Claude and AI workflows automation under the AI in social impact containing Full immersion having the following headings 1)Deep Technical Breakdowns with real world problems, 2)Architecture, 3)Production decisions, 4)lessons came with them, 5) Key takeaways, 6) Any other relevant information with heading</w:t>
      </w:r>
      <w:bookmarkEnd w:id="140"/>
    </w:p>
    <w:p>
      <w:pPr>
        <w:numPr>
          <w:ilvl w:val="0"/>
          <w:numId w:val="17"/>
        </w:numPr>
        <w:spacing w:line="360" w:before="105" w:after="105" w:lineRule="auto"/>
      </w:pPr>
      <w:r>
        <w:rPr>
          <w:rFonts w:eastAsia="source serif 4" w:cs="source serif 4" w:ascii="source serif 4" w:hAnsi="source serif 4"/>
          <w:color w:val="000000"/>
          <w:sz w:val="21"/>
        </w:rPr>
        <w:t xml:space="preserve">Deep Technical Breakdowns with real world problems</w:t>
      </w:r>
    </w:p>
    <w:p>
      <w:pPr>
        <w:spacing w:line="360" w:after="210" w:lineRule="auto"/>
      </w:pPr>
      <w:r>
        <w:rPr>
          <w:rFonts w:eastAsia="source serif 4" w:cs="source serif 4" w:ascii="source serif 4" w:hAnsi="source serif 4"/>
          <w:color w:val="000000"/>
        </w:rPr>
        <w:t xml:space="preserve">Paper 1: Generative AI for Social Impact</w:t>
      </w:r>
    </w:p>
    <w:p>
      <w:pPr>
        <w:spacing w:line="360" w:after="210" w:lineRule="auto"/>
      </w:pPr>
      <w:r>
        <w:rPr>
          <w:rFonts w:eastAsia="source serif 4" w:cs="source serif 4" w:ascii="source serif 4" w:hAnsi="source serif 4"/>
          <w:color w:val="000000"/>
        </w:rPr>
        <w:t xml:space="preserve">This paper studies a core social-impact problem: AI for social good often works in demos but struggles to scale in the field because of missing data, hard optimization decisions, and weak alignment with human experts. The authors call this the deployment bottleneck and break it into three gaps: observational scarcity, policy synthesis, and human-AI alignment. In presentation form, the real-world problem examples can be framed as public health resource allocation, conservation planning, and security operations where decisions must adapt to changing conditions.[</w:t>
      </w:r>
      <w:hyperlink r:id="rId6">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Paper 2: Building Production AI Agents</w:t>
      </w:r>
    </w:p>
    <w:p>
      <w:pPr>
        <w:spacing w:line="360" w:after="210" w:lineRule="auto"/>
      </w:pPr>
      <w:r>
        <w:rPr>
          <w:rFonts w:eastAsia="source serif 4" w:cs="source serif 4" w:ascii="source serif 4" w:hAnsi="source serif 4"/>
          <w:color w:val="000000"/>
        </w:rPr>
        <w:t xml:space="preserve">Anthropic’s production lessons are useful for turning social-impact ideas into deployable systems because they explain what breaks when AI is moved from prototype to real use. The paper highlights issues like context engineering, prompt optimization, memory management, tool design, and long-running tasks that exceed context windows. For a presentation, this gives a strong technical bridge from “social impact concept” to “operational workflow automation” using Claude-style agents.[</w:t>
      </w:r>
      <w:hyperlink r:id="rId7">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18"/>
        </w:numPr>
        <w:spacing w:line="360" w:before="105" w:after="105" w:lineRule="auto"/>
      </w:pPr>
      <w:r>
        <w:rPr>
          <w:rFonts w:eastAsia="source serif 4" w:cs="source serif 4" w:ascii="source serif 4" w:hAnsi="source serif 4"/>
          <w:color w:val="000000"/>
          <w:sz w:val="21"/>
        </w:rPr>
        <w:t xml:space="preserve">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Social-impact system architecture</w:t>
      </w:r>
    </w:p>
    <w:p>
      <w:pPr>
        <w:spacing w:line="360" w:after="210" w:lineRule="auto"/>
      </w:pPr>
      <w:r>
        <w:rPr>
          <w:rFonts w:eastAsia="source serif 4" w:cs="source serif 4" w:ascii="source serif 4" w:hAnsi="source serif 4"/>
          <w:color w:val="000000"/>
        </w:rPr>
        <w:t xml:space="preserve">A strong architecture for this topic is a hybrid stack: Claude as the reasoning/orchestration layer, tools as the action layer, and downstream planners or optimizers as the policy layer. In the social-impact paper, LLM agents translate natural-language expert guidance into executable objectives and constraints for planners, while diffusion models generate synthetic data and uncertainty-aware inputs. In production Claude systems, progressive disclosure and tool-driven discovery reduce context overload, which is especially useful when the workflow includes documents, field reports, forms, or databases.[</w:t>
      </w:r>
      <w:hyperlink r:id="rId8">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Suggested slide flow for architectureUse a block diagram with five boxes:</w:t>
      </w:r>
    </w:p>
    <w:p>
      <w:pPr>
        <w:spacing w:line="360" w:after="210" w:lineRule="auto"/>
      </w:pPr>
      <w:r>
        <w:rPr>
          <w:rFonts w:eastAsia="source serif 4" w:cs="source serif 4" w:ascii="source serif 4" w:hAnsi="source serif 4"/>
          <w:color w:val="000000"/>
        </w:rPr>
        <w:t xml:space="preserve">user/expert input, Claude agent, tool layer, planner/decision engine, and monitoring/feedback loop. Add a side lane for synthetic data generation and a human review checkpoint so the architecture reflects both automation and accountability. [</w:t>
      </w:r>
      <w:hyperlink r:id="rId9">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19"/>
        </w:numPr>
        <w:spacing w:line="360" w:before="105" w:after="105" w:lineRule="auto"/>
      </w:pPr>
      <w:r>
        <w:rPr>
          <w:rFonts w:eastAsia="source serif 4" w:cs="source serif 4" w:ascii="source serif 4" w:hAnsi="source serif 4"/>
          <w:color w:val="000000"/>
          <w:sz w:val="21"/>
        </w:rPr>
        <w:t xml:space="preserve">Production decisions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What to automate</w:t>
      </w:r>
    </w:p>
    <w:p>
      <w:pPr>
        <w:spacing w:line="360" w:after="210" w:lineRule="auto"/>
      </w:pPr>
      <w:r>
        <w:rPr>
          <w:rFonts w:eastAsia="source serif 4" w:cs="source serif 4" w:ascii="source serif 4" w:hAnsi="source serif 4"/>
          <w:color w:val="000000"/>
        </w:rPr>
        <w:t xml:space="preserve">The production lesson from Claude deployments is to automate repetitive, high-frequency workflow steps while keeping judgment-heavy decisions human-in-the-loop. In social-impact systems, that usually means automating data cleaning, summarization, case triage, draft recommendations, and constraint translation, while leaving policy approval and exception handling to people. This is especially important when working with community data, healthcare data, or security-sensitive operations.[</w:t>
      </w:r>
      <w:hyperlink r:id="rId10">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What to keep explicit</w:t>
      </w:r>
    </w:p>
    <w:p>
      <w:pPr>
        <w:spacing w:line="360" w:after="210" w:lineRule="auto"/>
      </w:pPr>
      <w:r>
        <w:rPr>
          <w:rFonts w:eastAsia="source serif 4" w:cs="source serif 4" w:ascii="source serif 4" w:hAnsi="source serif 4"/>
          <w:color w:val="000000"/>
        </w:rPr>
        <w:t xml:space="preserve">A key production decision is whether to use one large prompt or progressive disclosure through tools and smaller instructions. Anthropic’s production guidance favors on-demand retrieval and selective context loading rather than stuffing everything into the initial prompt. For a social-impact workflow, that means loading only the relevant case files, policy rules, and local constraints when needed, which improves reliability and reduces error-prone over-contexting.[</w:t>
      </w:r>
      <w:hyperlink r:id="rId11">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20"/>
        </w:numPr>
        <w:spacing w:line="360" w:before="105" w:after="105" w:lineRule="auto"/>
      </w:pPr>
      <w:r>
        <w:rPr>
          <w:rFonts w:eastAsia="source serif 4" w:cs="source serif 4" w:ascii="source serif 4" w:hAnsi="source serif 4"/>
          <w:color w:val="000000"/>
          <w:sz w:val="21"/>
        </w:rPr>
        <w:t xml:space="preserve">lessons came with them</w:t>
      </w:r>
    </w:p>
    <w:p>
      <w:pPr>
        <w:spacing w:line="360" w:after="210" w:lineRule="auto"/>
      </w:pPr>
      <w:r>
        <w:rPr>
          <w:rFonts w:eastAsia="source serif 4" w:cs="source serif 4" w:ascii="source serif 4" w:hAnsi="source serif 4"/>
          <w:color w:val="000000"/>
        </w:rPr>
        <w:t xml:space="preserve">From the social-impact paper</w:t>
      </w:r>
    </w:p>
    <w:p>
      <w:pPr>
        <w:spacing w:line="360" w:after="210" w:lineRule="auto"/>
      </w:pPr>
      <w:r>
        <w:rPr>
          <w:rFonts w:eastAsia="source serif 4" w:cs="source serif 4" w:ascii="source serif 4" w:hAnsi="source serif 4"/>
          <w:color w:val="000000"/>
        </w:rPr>
        <w:t xml:space="preserve">The main lesson is that scaling AI for social impact is less about model accuracy and more about deployment fit. The paper shows that the hardest problems are often scarce observations, combinatorial policy choices, and expert alignment under uncertainty. In a presentation, this becomes a strong takeaway slide: “The barrier is not intelligence alone; it is operationalization”.[</w:t>
      </w:r>
      <w:hyperlink r:id="rId12">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From Claude production workAnthropic’s production experience shows that agents become more useful when they can use tools, preserve context, and handle long-running workflows without losing state. A practical lesson is that sub-agents are helpful for exploration and research, but the main agent should retain the implementation context. Another lesson is that structured tool descriptions and examples improve reliability more than simply making prompts longer.[</w:t>
      </w:r>
      <w:hyperlink r:id="rId13">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numPr>
          <w:ilvl w:val="0"/>
          <w:numId w:val="21"/>
        </w:numPr>
        <w:spacing w:line="360" w:before="105" w:after="105" w:lineRule="auto"/>
      </w:pPr>
      <w:r>
        <w:rPr>
          <w:rFonts w:eastAsia="source serif 4" w:cs="source serif 4" w:ascii="source serif 4" w:hAnsi="source serif 4"/>
          <w:color w:val="000000"/>
          <w:sz w:val="21"/>
        </w:rPr>
        <w:t xml:space="preserve">Key takeaways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AI for social impact fails at scale mainly because of deployment bottlenecks, not because the initial model idea is weak.[</w:t>
      </w:r>
      <w:hyperlink r:id="rId14">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Claude-style workflows are useful when the system needs reasoning, tool use, and stepwise coordination across messy real-world inputs.[</w:t>
      </w:r>
      <w:hyperlink r:id="rId15">
        <w:r>
          <w:rPr>
            <w:rFonts w:eastAsia="source sans 3" w:cs="source sans 3" w:ascii="source sans 3" w:hAnsi="source sans 3"/>
            <w:color w:val="#000"/>
            <w:sz w:val="21"/>
            <w:u w:val="single"/>
          </w:rPr>
          <w:t xml:space="preserve">zenml</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best architecture is usually hybrid: human oversight plus an automated workflow that handles repetitive and data-heavy steps.[</w:t>
      </w:r>
      <w:hyperlink r:id="rId16">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Production success depends on context management, progressive disclosure, and explicit workflow boundaries.[</w:t>
      </w:r>
      <w:hyperlink r:id="rId17">
        <w:r>
          <w:rPr>
            <w:rFonts w:eastAsia="source sans 3" w:cs="source sans 3" w:ascii="source sans 3" w:hAnsi="source sans 3"/>
            <w:color w:val="#000"/>
            <w:sz w:val="21"/>
            <w:u w:val="single"/>
          </w:rPr>
          <w:t xml:space="preserve">zenml</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strong social-impact proposal should show not just model output, but decision flow, error handling, and human review.[</w:t>
      </w:r>
      <w:hyperlink r:id="rId1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1"/>
        </w:numPr>
        <w:spacing w:line="360" w:before="105" w:after="105" w:lineRule="auto"/>
      </w:pPr>
      <w:r>
        <w:rPr>
          <w:rFonts w:eastAsia="source serif 4" w:cs="source serif 4" w:ascii="source serif 4" w:hAnsi="source serif 4"/>
          <w:color w:val="000000"/>
          <w:sz w:val="21"/>
        </w:rPr>
        <w:t xml:space="preserve">Other relevant information</w:t>
      </w:r>
    </w:p>
    <w:p>
      <w:pPr>
        <w:spacing w:line="360" w:after="210" w:lineRule="auto"/>
      </w:pPr>
      <w:r>
        <w:rPr>
          <w:rFonts w:eastAsia="source serif 4" w:cs="source serif 4" w:ascii="source serif 4" w:hAnsi="source serif 4"/>
          <w:color w:val="000000"/>
        </w:rPr>
        <w:t xml:space="preserve">Good presentation 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 want this to sound like a research paper presentation, position it as: “Using Claude to automate AI for social impact workflows: bridging deployment bottlenecks in high-stakes domains.” That title connects the academic framing from the social-impact paper with the engineering realism from Claude production lessons. It also fits well for internships, hackathons, or seminar-style presentations.[</w:t>
      </w:r>
      <w:hyperlink r:id="rId19">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Best project themes</w:t>
      </w:r>
    </w:p>
    <w:p>
      <w:pPr>
        <w:spacing w:line="360" w:after="210" w:lineRule="auto"/>
      </w:pPr>
      <w:r>
        <w:rPr>
          <w:rFonts w:eastAsia="source serif 4" w:cs="source serif 4" w:ascii="source serif 4" w:hAnsi="source serif 4"/>
          <w:color w:val="000000"/>
        </w:rPr>
        <w:t xml:space="preserve">The strongest social-impact project themes are healthcare triage, disaster response coordination, public benefits processing, conservation planning, and community resource allocation. These are good because they naturally need workflow automation, human review, and explainable decision support. They also map cleanly to Claude-based orchestration, tool use, and constraint handling.[</w:t>
      </w:r>
      <w:hyperlink r:id="rId20">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Reference papers/sources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Generative AI for Social Impact[</w:t>
      </w:r>
      <w:hyperlink r:id="rId21">
        <w:r>
          <w:rPr>
            <w:rFonts w:eastAsia="source sans 3" w:cs="source sans 3" w:ascii="source sans 3" w:hAnsi="source sans 3"/>
            <w:color w:val="#000"/>
            <w:u w:val="single"/>
          </w:rPr>
          <w:t xml:space="preserve">arxiv</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Building Production AI Agents: Lessons from Claude Code and Enterprise Deployments[</w:t>
      </w:r>
      <w:hyperlink r:id="rId22">
        <w:r>
          <w:rPr>
            <w:rFonts w:eastAsia="source sans 3" w:cs="source sans 3" w:ascii="source sans 3" w:hAnsi="source sans 3"/>
            <w:color w:val="#000"/>
            <w:u w:val="single"/>
          </w:rPr>
          <w:t xml:space="preserve">zenml</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AI Is Transforming Work at Anthropic[</w:t>
      </w:r>
      <w:hyperlink r:id="rId23">
        <w:r>
          <w:rPr>
            <w:rFonts w:eastAsia="source sans 3" w:cs="source sans 3" w:ascii="source sans 3" w:hAnsi="source sans 3"/>
            <w:color w:val="#000"/>
            <w:u w:val="single"/>
          </w:rPr>
          <w:t xml:space="preserve">anthropic</w:t>
        </w:r>
      </w:hyperlink>
      <w:r>
        <w:rPr>
          <w:rFonts w:eastAsia="source serif 4" w:cs="source serif 4" w:ascii="source serif 4" w:hAnsi="source serif 4"/>
          <w:color w:val="000000"/>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Clearly define the research objectives and scope.</w:t>
      </w:r>
    </w:p>
    <w:p>
      <w:pPr>
        <w:numPr>
          <w:ilvl w:val="0"/>
          <w:numId w:val="22"/>
        </w:numPr>
        <w:spacing w:line="360" w:before="105" w:after="105" w:lineRule="auto"/>
      </w:pPr>
      <w:r>
        <w:rPr>
          <w:rFonts w:eastAsia="source serif 4" w:cs="source serif 4" w:ascii="source serif 4" w:hAnsi="source serif 4"/>
          <w:color w:val="000000"/>
          <w:sz w:val="21"/>
        </w:rPr>
        <w:t xml:space="preserve">Review relevant literature and identify a suitable base paper (while keeping the dataset consistent).</w:t>
      </w:r>
    </w:p>
    <w:p>
      <w:pPr>
        <w:numPr>
          <w:ilvl w:val="0"/>
          <w:numId w:val="22"/>
        </w:numPr>
        <w:spacing w:line="360" w:before="105" w:after="105" w:lineRule="auto"/>
      </w:pPr>
      <w:r>
        <w:rPr>
          <w:rFonts w:eastAsia="source serif 4" w:cs="source serif 4" w:ascii="source serif 4" w:hAnsi="source serif 4"/>
          <w:color w:val="000000"/>
          <w:sz w:val="21"/>
        </w:rPr>
        <w:t xml:space="preserve">Develop simulations/experiments and evaluate results.</w:t>
      </w:r>
    </w:p>
    <w:p>
      <w:pPr>
        <w:numPr>
          <w:ilvl w:val="0"/>
          <w:numId w:val="22"/>
        </w:numPr>
        <w:spacing w:line="360" w:before="105" w:after="105" w:lineRule="auto"/>
      </w:pPr>
      <w:r>
        <w:rPr>
          <w:rFonts w:eastAsia="source serif 4" w:cs="source serif 4" w:ascii="source serif 4" w:hAnsi="source serif 4"/>
          <w:color w:val="000000"/>
          <w:sz w:val="21"/>
        </w:rPr>
        <w:t xml:space="preserve">Improve the approach while balancing the workload among team members.</w:t>
      </w:r>
    </w:p>
    <w:p>
      <w:pPr>
        <w:numPr>
          <w:ilvl w:val="0"/>
          <w:numId w:val="22"/>
        </w:numPr>
        <w:spacing w:line="360" w:before="105" w:after="105" w:lineRule="auto"/>
      </w:pPr>
      <w:r>
        <w:rPr>
          <w:rFonts w:eastAsia="source serif 4" w:cs="source serif 4" w:ascii="source serif 4" w:hAnsi="source serif 4"/>
          <w:color w:val="000000"/>
          <w:sz w:val="21"/>
        </w:rPr>
        <w:t xml:space="preserve">Identify suitable online or hybrid conferences for submission.</w:t>
      </w:r>
    </w:p>
    <w:p>
      <w:pPr>
        <w:spacing w:line="360" w:after="210" w:lineRule="auto"/>
      </w:pPr>
      <w:r>
        <w:rPr>
          <w:rFonts w:eastAsia="source serif 4" w:cs="source serif 4" w:ascii="source serif 4" w:hAnsi="source serif 4"/>
          <w:color w:val="000000"/>
        </w:rPr>
        <w:t xml:space="preserve">The strongest base paper for this scope is Towards Automated Scoping of AI for Social Good Projects, because it gives a concrete AI4SG workflow, a consistent dataset, and measurable evaluation criteria . The broader automation framing is well supported by the intelligent-automation literature, which distinguishes repetitive workflow automation from higher-cognition agentic systems .</w:t>
      </w:r>
    </w:p>
    <w:p>
      <w:pPr>
        <w:numPr>
          <w:ilvl w:val="0"/>
          <w:numId w:val="23"/>
        </w:numPr>
        <w:spacing w:line="360" w:before="105" w:after="105" w:lineRule="auto"/>
      </w:pPr>
      <w:r>
        <w:rPr>
          <w:rFonts w:eastAsia="source serif 4" w:cs="source serif 4" w:ascii="source serif 4" w:hAnsi="source serif 4"/>
          <w:color w:val="000000"/>
          <w:sz w:val="21"/>
        </w:rPr>
        <w:t xml:space="preserve">Research objectives and scope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main objective should be to build and evaluate a Claude-assisted workflow that helps scope, organize, and improve AI-for-social-impact project proposals while keeping the dataset and task definition consistent across experiments .</w:t>
      </w:r>
    </w:p>
    <w:p>
      <w:pPr>
        <w:spacing w:line="360" w:after="210" w:lineRule="auto"/>
      </w:pPr>
      <w:r>
        <w:rPr>
          <w:rFonts w:eastAsia="source serif 4" w:cs="source serif 4" w:ascii="source serif 4" w:hAnsi="source serif 4"/>
          <w:color w:val="000000"/>
        </w:rPr>
        <w:t xml:space="preserve">The scope should stay narrow: one social-impact domain, one project-generation or project-scoping task, and one fixed evaluation dataset, so improvements can be attributed to the workflow rather than to changing data .</w:t>
      </w:r>
    </w:p>
    <w:p>
      <w:pPr>
        <w:spacing w:line="360" w:after="210" w:lineRule="auto"/>
      </w:pPr>
      <w:r>
        <w:rPr>
          <w:rFonts w:eastAsia="source serif 4" w:cs="source serif 4" w:ascii="source serif 4" w:hAnsi="source serif 4"/>
          <w:color w:val="000000"/>
        </w:rPr>
        <w:t xml:space="preserve">A good scope statement is: “This study investigates whether a retrieval-grounded Claude workflow can improve the quality and diversity of AI4SG project scoping under fixed dataset conditions”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2) Literature and base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suitable base paper is Towards Automated Scoping of AI for Social Good Projects, which proposes a Problem Scoping Agent that retrieves background, challenges, methods, and solutions using an LLM pipeline grounded in external sources . Its experiments use a consistent DSSG dataset of 21 project summaries and evaluate proposals using appropriateness, thoroughness, feasibility, and expected effectiveness . For background literature, the intelligent automation review is useful because it explains how workflow automation evolves from rule-based automation to AI-supported process automation and agentic systems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3) Simulations and experiments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simplest experiment design is to keep the same dataset and compare a baseline LLM workflow against a Claude-based retrieval and planning workflow using the same prompts, same project summaries, and same scoring rubric . You can simulate several conditions: baseline one-shot generation, retrieval-augmented generation, and a multi-step Claude workflow with intermediate validation and confidence scoring . Evaluation should include the paper’s original metrics plus diversity of generated problems, consistency across runs, and human review of whether the proposed solution matches the stated social need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4) Improve and divide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Improvement should focus on what the paper itself identifies as weaknesses: lack of objective clarity, low diversity, and inconsistent grounding .</w:t>
      </w:r>
    </w:p>
    <w:p>
      <w:pPr>
        <w:spacing w:line="360" w:after="210" w:lineRule="auto"/>
      </w:pPr>
      <w:r>
        <w:rPr>
          <w:rFonts w:eastAsia="source serif 4" w:cs="source serif 4" w:ascii="source serif 4" w:hAnsi="source serif 4"/>
          <w:color w:val="000000"/>
        </w:rPr>
        <w:t xml:space="preserve">A practical team split is: one person manages literature and dataset preparation, one builds the Claude workflow and retrieval layer, one runs evaluation and statistics, and one handles writing and visuals. This workload split matches the intelligent-automation view that complex workflows work best when routine steps, judgment steps, and monitoring steps are separated cleanly .</w:t>
      </w:r>
    </w:p>
    <w:p>
      <w:pPr>
        <w:numPr>
          <w:ilvl w:val="0"/>
          <w:numId w:val="24"/>
        </w:numPr>
        <w:spacing w:line="360" w:after="210" w:lineRule="auto"/>
      </w:pPr>
      <w:r>
        <w:rPr>
          <w:rFonts w:eastAsia="source serif 4" w:cs="source serif 4" w:ascii="source serif 4" w:hAnsi="source serif 4"/>
          <w:color w:val="000000"/>
          <w:sz w:val="21"/>
        </w:rPr>
        <w:t xml:space="preserve">Literature and dataset preparation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Towards Automated Scoping of AI for Social Good Projects as the anchor paper because it provides the full PSA pipeline and a consistent evaluation setup.[</w:t>
      </w:r>
      <w:hyperlink r:id="rId24">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the dataset fixed to the 21 DSSG project summaries so every experiment is comparable.[</w:t>
      </w:r>
      <w:hyperlink r:id="rId25">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Add one background reference on AI4SG definitions and scope, such as the Nature benchmark paper, to justify why social-good projects need careful scoping.[</w:t>
      </w:r>
      <w:hyperlink r:id="rId26">
        <w:r>
          <w:rPr>
            <w:rFonts w:eastAsia="source sans 3" w:cs="source sans 3" w:ascii="source sans 3" w:hAnsi="source sans 3"/>
            <w:color w:val="#000"/>
            <w:sz w:val="21"/>
            <w:u w:val="single"/>
          </w:rPr>
          <w:t xml:space="preserve">nature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needed, use a short literature set on AI4SG ethics and human collaboration to support the motivation.[</w:t>
      </w:r>
      <w:hyperlink r:id="rId27">
        <w:r>
          <w:rPr>
            <w:rFonts w:eastAsia="source sans 3" w:cs="source sans 3" w:ascii="source sans 3" w:hAnsi="source sans 3"/>
            <w:color w:val="#000"/>
            <w:sz w:val="21"/>
            <w:u w:val="single"/>
          </w:rPr>
          <w:t xml:space="preserve">pmc.ncbi.nlm.nih</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Claude workflow and retrieval layer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Build the workflow as: background retrieval, challenge extraction, method retrieval, solution generation, and confidence scoring.[</w:t>
      </w:r>
      <w:hyperlink r:id="rId2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 RAG is a strong fit because it can search project knowledge instead of loading everything into the prompt, which helps with larger evidence sets.[</w:t>
      </w:r>
      <w:hyperlink r:id="rId29">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the retrieval layer minimal at first: one knowledge base, one retrieval step, and one grounding step before generation.[</w:t>
      </w:r>
      <w:hyperlink r:id="rId30">
        <w:r>
          <w:rPr>
            <w:rFonts w:eastAsia="source sans 3" w:cs="source sans 3" w:ascii="source sans 3" w:hAnsi="source sans 3"/>
            <w:color w:val="#000"/>
            <w:sz w:val="21"/>
            <w:u w:val="single"/>
          </w:rPr>
          <w:t xml:space="preserve">claudecn</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goal is not just text generation; it is structured scoping with traceable evidence.[</w:t>
      </w:r>
      <w:hyperlink r:id="rId31">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Evaluation and statistics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Evaluate each output on the same rubric used in the paper: appropriateness, thoroughness, feasibility, and expected effectiveness.[</w:t>
      </w:r>
      <w:hyperlink r:id="rId32">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Run blind human review if possible, since the paper uses blinded evaluation to compare generated proposals against expert-written ones.[</w:t>
      </w:r>
      <w:hyperlink r:id="rId33">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repeated runs to measure variability, since the paper also studies uncertainty by sampling evaluations multiple times.[</w:t>
      </w:r>
      <w:hyperlink r:id="rId34">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Compare baseline Claude, retrieval-augmented Claude, and any improved version using the same fixed dataset.[</w:t>
      </w:r>
      <w:hyperlink r:id="rId35">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Writing and visuals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Present the paper in the outline you already chose: problem statement, related work, architecture, experiments, results, and limitations/conference plan.[</w:t>
      </w:r>
      <w:hyperlink r:id="rId36">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one architecture figure showing the Claude workflow and one results table showing the four scoring dimensions.[</w:t>
      </w:r>
      <w:hyperlink r:id="rId37">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Add a short error-analysis slide showing where the model loses focus, repeats similar problems, or proposes weakly grounded solutions.[</w:t>
      </w:r>
      <w:hyperlink r:id="rId3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visuals simple and evidence-driven so the deck feels like a research presentation rather than a product demo.[</w:t>
      </w:r>
      <w:hyperlink r:id="rId39">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How to split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Do it in this order: literature first, dataset second, workflow third, evaluation fourth, slides last.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Spend the most time on retrieval grounding and evaluation because those are the parts that make the project look research-grade.[</w:t>
      </w:r>
      <w:hyperlink r:id="rId40">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time is short, keep the dataset fixed and improve only the workflow, since that makes the experiment easier to defend.[</w:t>
      </w:r>
      <w:hyperlink r:id="rId41">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matches the intelligent-automation idea that routine processing, judgment, and monitoring should be separated cleanly .</w:t>
      </w:r>
    </w:p>
    <w:p>
      <w:pPr>
        <w:numPr>
          <w:ilvl w:val="0"/>
          <w:numId w:val="24"/>
        </w:numPr>
        <w:spacing w:line="360" w:after="210" w:lineRule="auto"/>
      </w:pPr>
      <w:r>
        <w:rPr>
          <w:rFonts w:eastAsia="source serif 4" w:cs="source serif 4" w:ascii="source serif 4" w:hAnsi="source serif 4"/>
          <w:color w:val="000000"/>
          <w:sz w:val="21"/>
        </w:rPr>
        <w:t xml:space="preserve">Conference direction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Good targets are AI for social good, human-AI collaboration, intelligent automation, applied NLP, and workshop tracks at larger AI conferences.[</w:t>
      </w:r>
      <w:hyperlink r:id="rId42">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the contribution is mainly workflow and evaluation, workshops are the safest first target.[</w:t>
      </w:r>
      <w:hyperlink r:id="rId43">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If the evaluation becomes strong and the methodology is clean, a hybrid conference with applied AI or HCI fit is a realistic next step.[</w:t>
      </w:r>
      <w:hyperlink r:id="rId44">
        <w:r>
          <w:rPr>
            <w:rFonts w:eastAsia="source sans 3" w:cs="source sans 3" w:ascii="source sans 3" w:hAnsi="source sans 3"/>
            <w:color w:val="#000"/>
            <w:sz w:val="21"/>
            <w:u w:val="single"/>
          </w:rPr>
          <w:t xml:space="preserve">nature</w:t>
        </w:r>
      </w:hyperlink>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color w:val="000000"/>
          <w:sz w:val="21"/>
        </w:rPr>
        <w:t xml:space="preserve">Conference targets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Good submission targets are AI, data science, HCI, and social-impact venues that accept workflow automation or AI4SG papers; the best fit depends on whether your contribution is methodological, applied, or interdisciplinary . For a research prototype, prioritize hybrid-friendly conferences and workshops, since AI-for-social-good work often benefits from domain and ethics discussion alongside technical evaluation . A strong strategy is to aim first for a workshop or special track on AI for social good, intelligent automation, or human-AI collaboration, then expand to a broader conference if the results are strong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Suggested structure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this as your paper/deck outline: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Problem statement and social-impact motivation.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Related work and why the base paper fits.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Claude-based workflow 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Experimental setup on the fixed dataset.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Results, error analysis, and workflow improvements.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Team roles, limitations, and conference plan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Recommended framing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concise title could be: “Claude-Guided Workflow Automation for AI for Social Good Project Scoping”. This title reflects the base paper’s task, keeps the dataset consistent, and signals that the contribution is in the workflow rather than in changing the problem set . It also fits the intelligent automation framing of combining automation with cognitive decision support .</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It is aligned with the base paper Towards Automated Scoping of AI for Social Good Projects, which uses 21 DSSG project summaries and evaluates generated proposals with appropriateness, thoroughness, feasibility, and expected effectiveness. Claude-style retrieval and RAG are a good fit because Claude can search project knowledge instead of loading everything at once, which supports large-context workflows.[</w:t>
      </w:r>
      <w:hyperlink r:id="rId45">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Problem statement and social-impact motivation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AI for social good projects often fail at the scoping stage because defining the right problem needs both technical and domain expertise, which is scarce.[</w:t>
      </w:r>
      <w:hyperlink r:id="rId46">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motivation is to automate or assist this problem-scoping step so more public-sector or social-impact teams can generate usable AI project proposals faster.[</w:t>
      </w:r>
      <w:hyperlink r:id="rId47">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matters because the bottleneck is not just model quality; it is translating messy social needs into tractable AI tasks.[</w:t>
      </w:r>
      <w:hyperlink r:id="rId48">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Related work and base paper fit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base paper fits because it introduces a Problem Scoping Agent that uses retrieval-augmented generation to build grounded AI4SG project proposals.[</w:t>
      </w:r>
      <w:hyperlink r:id="rId49">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Its evaluation setup is consistent and usable for comparison because it relies on the same DSSG dataset of 21 project summaries.[</w:t>
      </w:r>
      <w:hyperlink r:id="rId50">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Related work on intelligent automation is relevant because it explains how automation moves from routine task handling to more complex workflow orchestration and human-AI collaboration .</w:t>
      </w:r>
    </w:p>
    <w:p>
      <w:pPr>
        <w:numPr>
          <w:ilvl w:val="0"/>
          <w:numId w:val="25"/>
        </w:numPr>
        <w:spacing w:line="360" w:before="105" w:after="105" w:lineRule="auto"/>
      </w:pPr>
      <w:r>
        <w:rPr>
          <w:rFonts w:eastAsia="source serif 4" w:cs="source serif 4" w:ascii="source serif 4" w:hAnsi="source serif 4"/>
          <w:color w:val="000000"/>
          <w:sz w:val="21"/>
        </w:rPr>
        <w:t xml:space="preserve">Claude-based workflow 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strong architecture is: user input → background retrieval → challenge identification → method retrieval → solution generation → confidence scoring → human review.[</w:t>
      </w:r>
      <w:hyperlink r:id="rId51">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 can serve as the orchestration layer, while retrieval tools supply web or literature context and RAG keeps the workflow grounded in project knowledge.[</w:t>
      </w:r>
      <w:hyperlink r:id="rId52">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architecture is especially useful for social-impact tasks because it supports structured reasoning, traceability, and selective context loading instead of one giant prompt.[</w:t>
      </w:r>
      <w:hyperlink r:id="rId53">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Experimental setup on the fixed dataset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Keep the dataset fixed to the 21 DSSG project summaries so all model variants are evaluated on the same task.[</w:t>
      </w:r>
      <w:hyperlink r:id="rId54">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Compare a vanilla Claude baseline against a retrieval-augmented Claude workflow and, if needed, a multi-step agentic version with intermediate checks.[</w:t>
      </w:r>
      <w:hyperlink r:id="rId55">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Use the same rubric as the paper: appropriateness, thoroughness, feasibility, and expected effectiveness, ideally with blind human review.[</w:t>
      </w:r>
      <w:hyperlink r:id="rId56">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Results, error analysis, and workflow improvements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The paper’s key result is that the problem-scoping agent produces proposals that are closer to expert-written projects than plain LLM outputs.[</w:t>
      </w:r>
      <w:hyperlink r:id="rId57">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 useful error analysis is to check whether the model loses the objective, repeats similar problem types, or gives solutions that do not match the social context.[</w:t>
      </w:r>
      <w:hyperlink r:id="rId58">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Workflow improvements should focus on better retrieval, stronger grounding, and human-in-the-loop validation for the final scoping decision.[</w:t>
      </w:r>
      <w:hyperlink r:id="rId59">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Team roles, limitations, and conference plan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Divide the work into four roles: literature review and dataset prep, Claude workflow implementation, evaluation and analysis, and paper/slides writing.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Important limitations are subjectivity in social-impact problem selection, dependence on the quality of retrieved evidence, and the small dataset size.[</w:t>
      </w:r>
      <w:hyperlink r:id="rId60">
        <w:r>
          <w:rPr>
            <w:rFonts w:eastAsia="source sans 3" w:cs="source sans 3" w:ascii="source sans 3" w:hAnsi="source sans 3"/>
            <w:color w:val="#000"/>
            <w:sz w:val="21"/>
            <w:u w:val="single"/>
          </w:rPr>
          <w:t xml:space="preserve">themoonlight</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For submission, target AI for social good, intelligent automation, human-AI collaboration, or applied NLP/AI workshops and hybrid conferences, since this topic sits at the intersection of AI systems and social impact.[</w:t>
      </w:r>
      <w:hyperlink r:id="rId61">
        <w:r>
          <w:rPr>
            <w:rFonts w:eastAsia="source sans 3" w:cs="source sans 3" w:ascii="source sans 3" w:hAnsi="source sans 3"/>
            <w:color w:val="#000"/>
            <w:sz w:val="21"/>
            <w:u w:val="single"/>
          </w:rPr>
          <w:t xml:space="preserve">arxiv</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Optional slide title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Claude-Guided Workflow Automation for AI for Social Good Problem Scoping[</w:t>
      </w:r>
      <w:hyperlink r:id="rId62">
        <w:r>
          <w:rPr>
            <w:rFonts w:eastAsia="source sans 3" w:cs="source sans 3" w:ascii="source sans 3" w:hAnsi="source sans 3"/>
            <w:color w:val="#000"/>
            <w:sz w:val="21"/>
            <w:u w:val="single"/>
          </w:rPr>
          <w:t xml:space="preserve">support.claude</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build this research paper and project end to end</w:t>
      </w:r>
    </w:p>
    <w:p>
      <w:pPr>
        <w:spacing w:line="360" w:after="210" w:lineRule="auto"/>
      </w:pPr>
      <w:r>
        <w:rPr>
          <w:rFonts w:eastAsia="source serif 4" w:cs="source serif 4" w:ascii="source serif 4" w:hAnsi="source serif 4"/>
          <w:color w:val="000000"/>
        </w:rPr>
        <w:t xml:space="preserve">Absolutely — below is an </w:t>
      </w:r>
      <w:r>
        <w:rPr>
          <w:rFonts w:eastAsia="source serif 4" w:cs="source serif 4" w:ascii="source serif 4" w:hAnsi="source serif 4"/>
          <w:b/>
          <w:color w:val="000000"/>
        </w:rPr>
        <w:t xml:space="preserve">end-to-end research paper + project package</w:t>
      </w:r>
      <w:r>
        <w:rPr>
          <w:rFonts w:eastAsia="source serif 4" w:cs="source serif 4" w:ascii="source serif 4" w:hAnsi="source serif 4"/>
          <w:color w:val="000000"/>
        </w:rPr>
        <w:t xml:space="preserve"> you can use for your presentation and implementation. I’ve kept it centered on the strongest base paper,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because it uses a fixed dataset of 21 DSSG project summaries and evaluates outputs with clear metrics.</w:t>
      </w:r>
      <w:bookmarkStart w:id="141" w:name="fnref56"/>
      <w:bookmarkEnd w:id="141"/>
      <w:hyperlink w:anchor="fn56">
        <w:r>
          <w:rPr>
            <w:rFonts w:eastAsia="source sans 3" w:cs="source sans 3" w:ascii="source sans 3" w:hAnsi="source sans 3"/>
            <w:color w:val="#000"/>
            <w:u w:val="single"/>
            <w:vertAlign w:val="superscript"/>
          </w:rPr>
          <w:t xml:space="preserve">[56]</w:t>
        </w:r>
      </w:hyperlink>
      <w:bookmarkStart w:id="142" w:name="fnref57"/>
      <w:bookmarkEnd w:id="142"/>
      <w:hyperlink w:anchor="fn57">
        <w:r>
          <w:rPr>
            <w:rFonts w:eastAsia="source sans 3" w:cs="source sans 3" w:ascii="source sans 3" w:hAnsi="source sans 3"/>
            <w:color w:val="#000"/>
            <w:u w:val="single"/>
            <w:vertAlign w:val="superscript"/>
          </w:rPr>
          <w:t xml:space="preserve">[57]</w:t>
        </w:r>
      </w:hyperlink>
    </w:p>
    <w:p>
      <w:pPr>
        <w:spacing w:line="360" w:before="315" w:after="105" w:lineRule="auto"/>
        <w:ind w:left="-30"/>
        <w:jc w:val="left"/>
      </w:pPr>
      <w:bookmarkStart w:id="143" w:name="title"/>
      <w:r>
        <w:rPr>
          <w:rFonts w:eastAsia="source serif 4" w:cs="source serif 4" w:ascii="source serif 4" w:hAnsi="source serif 4"/>
          <w:b/>
          <w:color w:val="000000"/>
          <w:sz w:val="24"/>
        </w:rPr>
        <w:t xml:space="preserve">Title</w:t>
      </w:r>
      <w:bookmarkEnd w:id="143"/>
    </w:p>
    <w:p>
      <w:pPr>
        <w:spacing w:line="360" w:after="210" w:lineRule="auto"/>
      </w:pPr>
      <w:r>
        <w:rPr>
          <w:rFonts w:eastAsia="source serif 4" w:cs="source serif 4" w:ascii="source serif 4" w:hAnsi="source serif 4"/>
          <w:b/>
          <w:color w:val="000000"/>
        </w:rPr>
        <w:t xml:space="preserve">Claude-Guided Workflow Automation for AI for Social Good Project Scoping</w:t>
      </w:r>
      <w:bookmarkStart w:id="144" w:name="fnref58"/>
      <w:bookmarkEnd w:id="144"/>
      <w:hyperlink w:anchor="fn58">
        <w:r>
          <w:rPr>
            <w:rFonts w:eastAsia="source sans 3" w:cs="source sans 3" w:ascii="source sans 3" w:hAnsi="source sans 3"/>
            <w:color w:val="#000"/>
            <w:u w:val="single"/>
            <w:vertAlign w:val="superscript"/>
          </w:rPr>
          <w:t xml:space="preserve">[58]</w:t>
        </w:r>
      </w:hyperlink>
      <w:bookmarkStart w:id="145" w:name="fnref56_1"/>
      <w:bookmarkEnd w:id="145"/>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146" w:name="bm_1_deep_technical_breakdowns_wi_82b52d"/>
      <w:r>
        <w:rPr>
          <w:rFonts w:eastAsia="source serif 4" w:cs="source serif 4" w:ascii="source serif 4" w:hAnsi="source serif 4"/>
          <w:b/>
          <w:color w:val="000000"/>
          <w:sz w:val="24"/>
        </w:rPr>
        <w:t xml:space="preserve">1) Deep Technical Breakdowns with real world problems</w:t>
      </w:r>
      <w:bookmarkEnd w:id="146"/>
    </w:p>
    <w:p>
      <w:pPr>
        <w:spacing w:line="360" w:before="315" w:after="105" w:lineRule="auto"/>
        <w:ind w:left="-30"/>
        <w:jc w:val="left"/>
      </w:pPr>
      <w:bookmarkStart w:id="147" w:name="paper_1_generative_ai_for_social_7ba14f"/>
      <w:r>
        <w:rPr>
          <w:rFonts w:eastAsia="source serif 4" w:cs="source serif 4" w:ascii="source serif 4" w:hAnsi="source serif 4"/>
          <w:b/>
          <w:color w:val="000000"/>
          <w:sz w:val="24"/>
        </w:rPr>
        <w:t xml:space="preserve">Paper 1: Generative AI for Social Impact</w:t>
      </w:r>
      <w:bookmarkEnd w:id="147"/>
    </w:p>
    <w:p>
      <w:pPr>
        <w:spacing w:line="360" w:after="210" w:lineRule="auto"/>
      </w:pPr>
      <w:r>
        <w:rPr>
          <w:rFonts w:eastAsia="source serif 4" w:cs="source serif 4" w:ascii="source serif 4" w:hAnsi="source serif 4"/>
          <w:color w:val="000000"/>
        </w:rPr>
        <w:t xml:space="preserve">This paper focuses on a core failure mode in AI4SG: models may look good in demos but struggle in real deployment because of sparse observations, hard policy synthesis, and weak human-AI alignment. The paper frames this as a deployment bottleneck and treats social-impact work as a constrained decision problem, not just a text-generation task. Real-world settings include public health allocation, conservation planning, and safety/security operations where the AI must act under uncertainty and changing constraints.</w:t>
      </w:r>
      <w:bookmarkStart w:id="148" w:name="fnref59"/>
      <w:bookmarkEnd w:id="148"/>
      <w:hyperlink w:anchor="fn59">
        <w:r>
          <w:rPr>
            <w:rFonts w:eastAsia="source sans 3" w:cs="source sans 3" w:ascii="source sans 3" w:hAnsi="source sans 3"/>
            <w:color w:val="#000"/>
            <w:u w:val="single"/>
            <w:vertAlign w:val="superscript"/>
          </w:rPr>
          <w:t xml:space="preserve">[59]</w:t>
        </w:r>
      </w:hyperlink>
      <w:bookmarkStart w:id="149" w:name="fnref60"/>
      <w:bookmarkEnd w:id="149"/>
      <w:hyperlink w:anchor="fn60">
        <w:r>
          <w:rPr>
            <w:rFonts w:eastAsia="source sans 3" w:cs="source sans 3" w:ascii="source sans 3" w:hAnsi="source sans 3"/>
            <w:color w:val="#000"/>
            <w:u w:val="single"/>
            <w:vertAlign w:val="superscript"/>
          </w:rPr>
          <w:t xml:space="preserve">[60]</w:t>
        </w:r>
      </w:hyperlink>
    </w:p>
    <w:p>
      <w:pPr>
        <w:spacing w:line="360" w:before="315" w:after="105" w:lineRule="auto"/>
        <w:ind w:left="-30"/>
        <w:jc w:val="left"/>
      </w:pPr>
      <w:bookmarkStart w:id="150" w:name="paper_2_towards_automated_scoping_3cb27d"/>
      <w:r>
        <w:rPr>
          <w:rFonts w:eastAsia="source serif 4" w:cs="source serif 4" w:ascii="source serif 4" w:hAnsi="source serif 4"/>
          <w:b/>
          <w:color w:val="000000"/>
          <w:sz w:val="24"/>
        </w:rPr>
        <w:t xml:space="preserve">Paper 2: Towards Automated Scoping of AI for Social Good Projects</w:t>
      </w:r>
      <w:bookmarkEnd w:id="150"/>
    </w:p>
    <w:p>
      <w:pPr>
        <w:spacing w:line="360" w:after="210" w:lineRule="auto"/>
      </w:pPr>
      <w:r>
        <w:rPr>
          <w:rFonts w:eastAsia="source serif 4" w:cs="source serif 4" w:ascii="source serif 4" w:hAnsi="source serif 4"/>
          <w:color w:val="000000"/>
        </w:rPr>
        <w:t xml:space="preserve">This is the best base paper for your project because it directly automates AI4SG problem scoping with a retrieval-augmented LLM pipeline. Its Problem Scoping Agent retrieves background, challenges, methods, and solution evidence, then generates project proposals grounded in source material. The real-world problem is that good AI4SG ideas require rare combinations of domain and technical expertise, so the scoping stage becomes the bottleneck.</w:t>
      </w:r>
      <w:bookmarkStart w:id="151" w:name="fnref57_1"/>
      <w:bookmarkEnd w:id="151"/>
      <w:hyperlink w:anchor="fn57">
        <w:r>
          <w:rPr>
            <w:rFonts w:eastAsia="source sans 3" w:cs="source sans 3" w:ascii="source sans 3" w:hAnsi="source sans 3"/>
            <w:color w:val="#000"/>
            <w:u w:val="single"/>
            <w:vertAlign w:val="superscript"/>
          </w:rPr>
          <w:t xml:space="preserve">[57]</w:t>
        </w:r>
      </w:hyperlink>
      <w:bookmarkStart w:id="152" w:name="fnref56_2"/>
      <w:bookmarkEnd w:id="152"/>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153" w:name="paper_3_building_production_ai_agents"/>
      <w:r>
        <w:rPr>
          <w:rFonts w:eastAsia="source serif 4" w:cs="source serif 4" w:ascii="source serif 4" w:hAnsi="source serif 4"/>
          <w:b/>
          <w:color w:val="000000"/>
          <w:sz w:val="24"/>
        </w:rPr>
        <w:t xml:space="preserve">Paper 3: Building Production AI Agents</w:t>
      </w:r>
      <w:bookmarkEnd w:id="153"/>
    </w:p>
    <w:p>
      <w:pPr>
        <w:spacing w:line="360" w:after="210" w:lineRule="auto"/>
      </w:pPr>
      <w:r>
        <w:rPr>
          <w:rFonts w:eastAsia="source serif 4" w:cs="source serif 4" w:ascii="source serif 4" w:hAnsi="source serif 4"/>
          <w:color w:val="000000"/>
        </w:rPr>
        <w:t xml:space="preserve">Anthropic’s production lessons help convert the research idea into a deployable workflow because they emphasize context engineering, memory, tool use, and long-running tasks. The real-world problem here is that a helpful prototype can still fail in production if it cannot preserve context or manage multi-step work reliably. This is especially relevant for social-impact workflows that require documents, policies, forms, and ongoing feedback loops.</w:t>
      </w:r>
      <w:bookmarkStart w:id="154" w:name="fnref61"/>
      <w:bookmarkEnd w:id="154"/>
      <w:hyperlink w:anchor="fn61">
        <w:r>
          <w:rPr>
            <w:rFonts w:eastAsia="source sans 3" w:cs="source sans 3" w:ascii="source sans 3" w:hAnsi="source sans 3"/>
            <w:color w:val="#000"/>
            <w:u w:val="single"/>
            <w:vertAlign w:val="superscript"/>
          </w:rPr>
          <w:t xml:space="preserve">[61]</w:t>
        </w:r>
      </w:hyperlink>
    </w:p>
    <w:p>
      <w:pPr>
        <w:spacing w:line="360" w:before="315" w:after="105" w:lineRule="auto"/>
        <w:ind w:left="-30"/>
        <w:jc w:val="left"/>
      </w:pPr>
      <w:bookmarkStart w:id="155" w:name="bm_2_architecture_2"/>
      <w:r>
        <w:rPr>
          <w:rFonts w:eastAsia="source serif 4" w:cs="source serif 4" w:ascii="source serif 4" w:hAnsi="source serif 4"/>
          <w:b/>
          <w:color w:val="000000"/>
          <w:sz w:val="24"/>
        </w:rPr>
        <w:t xml:space="preserve">2) Architecture</w:t>
      </w:r>
      <w:bookmarkEnd w:id="155"/>
    </w:p>
    <w:p>
      <w:pPr>
        <w:spacing w:line="360" w:before="315" w:after="105" w:lineRule="auto"/>
        <w:ind w:left="-30"/>
        <w:jc w:val="left"/>
      </w:pPr>
      <w:bookmarkStart w:id="156" w:name="social_impact_system_architecture_2"/>
      <w:r>
        <w:rPr>
          <w:rFonts w:eastAsia="source serif 4" w:cs="source serif 4" w:ascii="source serif 4" w:hAnsi="source serif 4"/>
          <w:b/>
          <w:color w:val="000000"/>
          <w:sz w:val="24"/>
        </w:rPr>
        <w:t xml:space="preserve">Social-impact system architecture</w:t>
      </w:r>
      <w:bookmarkEnd w:id="156"/>
    </w:p>
    <w:p>
      <w:pPr>
        <w:spacing w:line="360" w:after="210" w:lineRule="auto"/>
      </w:pPr>
      <w:r>
        <w:rPr>
          <w:rFonts w:eastAsia="source serif 4" w:cs="source serif 4" w:ascii="source serif 4" w:hAnsi="source serif 4"/>
          <w:color w:val="000000"/>
        </w:rPr>
        <w:t xml:space="preserve">A strong architecture is a hybrid pipeline: Claude acts as the reasoning and orchestration layer, retrieval provides evidence, and a downstream planner or reviewer converts ideas into actionable proposals. The base paper’s agent structure is: background retrieval → challenge identification → method retrieval → solution generation → verbalized confidence. Claude RAG fits this well because it retrieves only the relevant project knowledge instead of forcing everything into one prompt.</w:t>
      </w:r>
      <w:bookmarkStart w:id="157" w:name="fnref56_3"/>
      <w:bookmarkEnd w:id="157"/>
      <w:hyperlink w:anchor="fn56">
        <w:r>
          <w:rPr>
            <w:rFonts w:eastAsia="source sans 3" w:cs="source sans 3" w:ascii="source sans 3" w:hAnsi="source sans 3"/>
            <w:color w:val="#000"/>
            <w:u w:val="single"/>
            <w:vertAlign w:val="superscript"/>
          </w:rPr>
          <w:t xml:space="preserve">[56]</w:t>
        </w:r>
      </w:hyperlink>
      <w:bookmarkStart w:id="158" w:name="fnref57_2"/>
      <w:bookmarkEnd w:id="158"/>
      <w:hyperlink w:anchor="fn57">
        <w:r>
          <w:rPr>
            <w:rFonts w:eastAsia="source sans 3" w:cs="source sans 3" w:ascii="source sans 3" w:hAnsi="source sans 3"/>
            <w:color w:val="#000"/>
            <w:u w:val="single"/>
            <w:vertAlign w:val="superscript"/>
          </w:rPr>
          <w:t xml:space="preserve">[57]</w:t>
        </w:r>
      </w:hyperlink>
      <w:bookmarkStart w:id="159" w:name="fnref58_1"/>
      <w:bookmarkEnd w:id="159"/>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160" w:name="slide_ready_architecture_diagram"/>
      <w:r>
        <w:rPr>
          <w:rFonts w:eastAsia="source serif 4" w:cs="source serif 4" w:ascii="source serif 4" w:hAnsi="source serif 4"/>
          <w:b/>
          <w:color w:val="000000"/>
          <w:sz w:val="24"/>
        </w:rPr>
        <w:t xml:space="preserve">Slide-ready architecture diagram</w:t>
      </w:r>
      <w:bookmarkEnd w:id="160"/>
    </w:p>
    <w:p>
      <w:pPr>
        <w:spacing w:line="360" w:after="210" w:lineRule="auto"/>
      </w:pPr>
      <w:r>
        <w:rPr>
          <w:rFonts w:eastAsia="source serif 4" w:cs="source serif 4" w:ascii="source serif 4" w:hAnsi="source serif 4"/>
          <w:color w:val="000000"/>
        </w:rPr>
        <w:t xml:space="preserve">Use this flow: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User / Expert input → Claude agent → Retrieval layer → Challenge and method selection → Proposal generation → Confidence scoring → Human review → Final proposal.</w:t>
      </w:r>
      <w:bookmarkStart w:id="161" w:name="fnref58_2"/>
      <w:bookmarkEnd w:id="161"/>
      <w:hyperlink w:anchor="fn58">
        <w:r>
          <w:rPr>
            <w:rFonts w:eastAsia="source sans 3" w:cs="source sans 3" w:ascii="source sans 3" w:hAnsi="source sans 3"/>
            <w:color w:val="#000"/>
            <w:u w:val="single"/>
            <w:vertAlign w:val="superscript"/>
          </w:rPr>
          <w:t xml:space="preserve">[58]</w:t>
        </w:r>
      </w:hyperlink>
      <w:bookmarkStart w:id="162" w:name="fnref56_4"/>
      <w:bookmarkEnd w:id="162"/>
      <w:hyperlink w:anchor="fn56">
        <w:r>
          <w:rPr>
            <w:rFonts w:eastAsia="source sans 3" w:cs="source sans 3" w:ascii="source sans 3" w:hAnsi="source sans 3"/>
            <w:color w:val="#000"/>
            <w:u w:val="single"/>
            <w:vertAlign w:val="superscript"/>
          </w:rPr>
          <w:t xml:space="preserve">[56]</w:t>
        </w:r>
      </w:hyperlink>
    </w:p>
    <w:p>
      <w:pPr>
        <w:spacing w:line="360" w:after="210" w:lineRule="auto"/>
      </w:pPr>
      <w:r>
        <w:rPr>
          <w:rFonts w:eastAsia="source serif 4" w:cs="source serif 4" w:ascii="source serif 4" w:hAnsi="source serif 4"/>
          <w:color w:val="000000"/>
        </w:rPr>
        <w:t xml:space="preserve">Add a side lane for: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Synthetic data or literature grounding → uncertainty checks → feedback loop for refinement.</w:t>
      </w:r>
      <w:bookmarkStart w:id="163" w:name="fnref60_1"/>
      <w:bookmarkEnd w:id="163"/>
      <w:hyperlink w:anchor="fn60">
        <w:r>
          <w:rPr>
            <w:rFonts w:eastAsia="source sans 3" w:cs="source sans 3" w:ascii="source sans 3" w:hAnsi="source sans 3"/>
            <w:color w:val="#000"/>
            <w:u w:val="single"/>
            <w:vertAlign w:val="superscript"/>
          </w:rPr>
          <w:t xml:space="preserve">[60]</w:t>
        </w:r>
      </w:hyperlink>
      <w:bookmarkStart w:id="164" w:name="fnref58_3"/>
      <w:bookmarkEnd w:id="164"/>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165" w:name="bm_3_production_decisions_2"/>
      <w:r>
        <w:rPr>
          <w:rFonts w:eastAsia="source serif 4" w:cs="source serif 4" w:ascii="source serif 4" w:hAnsi="source serif 4"/>
          <w:b/>
          <w:color w:val="000000"/>
          <w:sz w:val="24"/>
        </w:rPr>
        <w:t xml:space="preserve">3) Production decisions</w:t>
      </w:r>
      <w:bookmarkEnd w:id="165"/>
    </w:p>
    <w:p>
      <w:pPr>
        <w:spacing w:line="360" w:before="315" w:after="105" w:lineRule="auto"/>
        <w:ind w:left="-30"/>
        <w:jc w:val="left"/>
      </w:pPr>
      <w:bookmarkStart w:id="166" w:name="what_to_automate_2"/>
      <w:r>
        <w:rPr>
          <w:rFonts w:eastAsia="source serif 4" w:cs="source serif 4" w:ascii="source serif 4" w:hAnsi="source serif 4"/>
          <w:b/>
          <w:color w:val="000000"/>
          <w:sz w:val="24"/>
        </w:rPr>
        <w:t xml:space="preserve">What to automate</w:t>
      </w:r>
      <w:bookmarkEnd w:id="166"/>
    </w:p>
    <w:p>
      <w:pPr>
        <w:spacing w:line="360" w:after="210" w:lineRule="auto"/>
      </w:pPr>
      <w:r>
        <w:rPr>
          <w:rFonts w:eastAsia="source serif 4" w:cs="source serif 4" w:ascii="source serif 4" w:hAnsi="source serif 4"/>
          <w:color w:val="000000"/>
        </w:rPr>
        <w:t xml:space="preserve">Automate repetitive steps such as background summarization, literature retrieval, initial challenge extraction, draft proposal generation, and consistency checks. These are the steps that benefit most from speed, repeatability, and structured evidence handling. In social-impact use cases, this means the model can help triage ideas and reduce manual scoping time without replacing human judgment.</w:t>
      </w:r>
      <w:bookmarkStart w:id="167" w:name="fnref59_1"/>
      <w:bookmarkEnd w:id="167"/>
      <w:hyperlink w:anchor="fn59">
        <w:r>
          <w:rPr>
            <w:rFonts w:eastAsia="source sans 3" w:cs="source sans 3" w:ascii="source sans 3" w:hAnsi="source sans 3"/>
            <w:color w:val="#000"/>
            <w:u w:val="single"/>
            <w:vertAlign w:val="superscript"/>
          </w:rPr>
          <w:t xml:space="preserve">[59]</w:t>
        </w:r>
      </w:hyperlink>
      <w:bookmarkStart w:id="168" w:name="fnref61_1"/>
      <w:bookmarkEnd w:id="168"/>
      <w:hyperlink w:anchor="fn61">
        <w:r>
          <w:rPr>
            <w:rFonts w:eastAsia="source sans 3" w:cs="source sans 3" w:ascii="source sans 3" w:hAnsi="source sans 3"/>
            <w:color w:val="#000"/>
            <w:u w:val="single"/>
            <w:vertAlign w:val="superscript"/>
          </w:rPr>
          <w:t xml:space="preserve">[61]</w:t>
        </w:r>
      </w:hyperlink>
      <w:bookmarkStart w:id="169" w:name="fnref56_5"/>
      <w:bookmarkEnd w:id="169"/>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170" w:name="what_to_keep_human"/>
      <w:r>
        <w:rPr>
          <w:rFonts w:eastAsia="source serif 4" w:cs="source serif 4" w:ascii="source serif 4" w:hAnsi="source serif 4"/>
          <w:b/>
          <w:color w:val="000000"/>
          <w:sz w:val="24"/>
        </w:rPr>
        <w:t xml:space="preserve">What to keep human</w:t>
      </w:r>
      <w:bookmarkEnd w:id="170"/>
    </w:p>
    <w:p>
      <w:pPr>
        <w:spacing w:line="360" w:after="210" w:lineRule="auto"/>
      </w:pPr>
      <w:r>
        <w:rPr>
          <w:rFonts w:eastAsia="source serif 4" w:cs="source serif 4" w:ascii="source serif 4" w:hAnsi="source serif 4"/>
          <w:color w:val="000000"/>
        </w:rPr>
        <w:t xml:space="preserve">Keep policy approval, final problem selection, exception handling, and ethical review human-in-the-loop. This matters because the hardest AI4SG problems involve not just technical feasibility but also community relevance, fairness, and practical deployment. The production principle is simple: let Claude draft and organize, but let people decide.</w:t>
      </w:r>
      <w:bookmarkStart w:id="171" w:name="fnref62"/>
      <w:bookmarkEnd w:id="171"/>
      <w:hyperlink w:anchor="fn62">
        <w:r>
          <w:rPr>
            <w:rFonts w:eastAsia="source sans 3" w:cs="source sans 3" w:ascii="source sans 3" w:hAnsi="source sans 3"/>
            <w:color w:val="#000"/>
            <w:u w:val="single"/>
            <w:vertAlign w:val="superscript"/>
          </w:rPr>
          <w:t xml:space="preserve">[62]</w:t>
        </w:r>
      </w:hyperlink>
      <w:bookmarkStart w:id="172" w:name="fnref61_2"/>
      <w:bookmarkEnd w:id="172"/>
      <w:hyperlink w:anchor="fn61">
        <w:r>
          <w:rPr>
            <w:rFonts w:eastAsia="source sans 3" w:cs="source sans 3" w:ascii="source sans 3" w:hAnsi="source sans 3"/>
            <w:color w:val="#000"/>
            <w:u w:val="single"/>
            <w:vertAlign w:val="superscript"/>
          </w:rPr>
          <w:t xml:space="preserve">[61]</w:t>
        </w:r>
      </w:hyperlink>
      <w:bookmarkStart w:id="173" w:name="fnref58_4"/>
      <w:bookmarkEnd w:id="173"/>
      <w:hyperlink w:anchor="fn58">
        <w:r>
          <w:rPr>
            <w:rFonts w:eastAsia="source sans 3" w:cs="source sans 3" w:ascii="source sans 3" w:hAnsi="source sans 3"/>
            <w:color w:val="#000"/>
            <w:u w:val="single"/>
            <w:vertAlign w:val="superscript"/>
          </w:rPr>
          <w:t xml:space="preserve">[58]</w:t>
        </w:r>
      </w:hyperlink>
      <w:bookmarkStart w:id="174" w:name="fnref59_2"/>
      <w:bookmarkEnd w:id="174"/>
      <w:hyperlink w:anchor="fn59">
        <w:r>
          <w:rPr>
            <w:rFonts w:eastAsia="source sans 3" w:cs="source sans 3" w:ascii="source sans 3" w:hAnsi="source sans 3"/>
            <w:color w:val="#000"/>
            <w:u w:val="single"/>
            <w:vertAlign w:val="superscript"/>
          </w:rPr>
          <w:t xml:space="preserve">[59]</w:t>
        </w:r>
      </w:hyperlink>
    </w:p>
    <w:p>
      <w:pPr>
        <w:spacing w:line="360" w:before="315" w:after="105" w:lineRule="auto"/>
        <w:ind w:left="-30"/>
        <w:jc w:val="left"/>
      </w:pPr>
      <w:bookmarkStart w:id="175" w:name="context_strategy"/>
      <w:r>
        <w:rPr>
          <w:rFonts w:eastAsia="source serif 4" w:cs="source serif 4" w:ascii="source serif 4" w:hAnsi="source serif 4"/>
          <w:b/>
          <w:color w:val="000000"/>
          <w:sz w:val="24"/>
        </w:rPr>
        <w:t xml:space="preserve">Context strategy</w:t>
      </w:r>
      <w:bookmarkEnd w:id="175"/>
    </w:p>
    <w:p>
      <w:pPr>
        <w:spacing w:line="360" w:after="210" w:lineRule="auto"/>
      </w:pPr>
      <w:r>
        <w:rPr>
          <w:rFonts w:eastAsia="source serif 4" w:cs="source serif 4" w:ascii="source serif 4" w:hAnsi="source serif 4"/>
          <w:color w:val="000000"/>
        </w:rPr>
        <w:t xml:space="preserve">Use progressive disclosure rather than one huge prompt. Load only the relevant project summary, supporting literature, and task constraints at each stage so the workflow stays grounded and less error-prone. Anthropic’s retrieval guidance supports this style because Claude can search project knowledge directly from uploaded documents.</w:t>
      </w:r>
      <w:bookmarkStart w:id="176" w:name="fnref61_3"/>
      <w:bookmarkEnd w:id="176"/>
      <w:hyperlink w:anchor="fn61">
        <w:r>
          <w:rPr>
            <w:rFonts w:eastAsia="source sans 3" w:cs="source sans 3" w:ascii="source sans 3" w:hAnsi="source sans 3"/>
            <w:color w:val="#000"/>
            <w:u w:val="single"/>
            <w:vertAlign w:val="superscript"/>
          </w:rPr>
          <w:t xml:space="preserve">[61]</w:t>
        </w:r>
      </w:hyperlink>
      <w:bookmarkStart w:id="177" w:name="fnref58_5"/>
      <w:bookmarkEnd w:id="177"/>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178" w:name="bm_4_lessons_came_with_them_2"/>
      <w:r>
        <w:rPr>
          <w:rFonts w:eastAsia="source serif 4" w:cs="source serif 4" w:ascii="source serif 4" w:hAnsi="source serif 4"/>
          <w:b/>
          <w:color w:val="000000"/>
          <w:sz w:val="24"/>
        </w:rPr>
        <w:t xml:space="preserve">4) Lessons came with them</w:t>
      </w:r>
      <w:bookmarkEnd w:id="178"/>
    </w:p>
    <w:p>
      <w:pPr>
        <w:spacing w:line="360" w:before="315" w:after="105" w:lineRule="auto"/>
        <w:ind w:left="-30"/>
        <w:jc w:val="left"/>
      </w:pPr>
      <w:bookmarkStart w:id="179" w:name="from_the_social_impact_papers"/>
      <w:r>
        <w:rPr>
          <w:rFonts w:eastAsia="source serif 4" w:cs="source serif 4" w:ascii="source serif 4" w:hAnsi="source serif 4"/>
          <w:b/>
          <w:color w:val="000000"/>
          <w:sz w:val="24"/>
        </w:rPr>
        <w:t xml:space="preserve">From the social-impact papers</w:t>
      </w:r>
      <w:bookmarkEnd w:id="179"/>
    </w:p>
    <w:p>
      <w:pPr>
        <w:spacing w:line="360" w:after="210" w:lineRule="auto"/>
      </w:pPr>
      <w:r>
        <w:rPr>
          <w:rFonts w:eastAsia="source serif 4" w:cs="source serif 4" w:ascii="source serif 4" w:hAnsi="source serif 4"/>
          <w:color w:val="000000"/>
        </w:rPr>
        <w:t xml:space="preserve">The main lesson is that AI4SG success depends less on raw model capability and more on deployment fit, problem framing, and alignment with human needs. Another lesson is that good proposals need clear objectives, good grounding, and enough diversity in the set of generated problems. In other words, the challenge is not “can the model write?” but “can the workflow produce usable social-impact proposals?”.</w:t>
      </w:r>
      <w:bookmarkStart w:id="180" w:name="fnref57_3"/>
      <w:bookmarkEnd w:id="180"/>
      <w:hyperlink w:anchor="fn57">
        <w:r>
          <w:rPr>
            <w:rFonts w:eastAsia="source sans 3" w:cs="source sans 3" w:ascii="source sans 3" w:hAnsi="source sans 3"/>
            <w:color w:val="#000"/>
            <w:u w:val="single"/>
            <w:vertAlign w:val="superscript"/>
          </w:rPr>
          <w:t xml:space="preserve">[57]</w:t>
        </w:r>
      </w:hyperlink>
      <w:bookmarkStart w:id="181" w:name="fnref60_2"/>
      <w:bookmarkEnd w:id="181"/>
      <w:hyperlink w:anchor="fn60">
        <w:r>
          <w:rPr>
            <w:rFonts w:eastAsia="source sans 3" w:cs="source sans 3" w:ascii="source sans 3" w:hAnsi="source sans 3"/>
            <w:color w:val="#000"/>
            <w:u w:val="single"/>
            <w:vertAlign w:val="superscript"/>
          </w:rPr>
          <w:t xml:space="preserve">[60]</w:t>
        </w:r>
      </w:hyperlink>
      <w:bookmarkStart w:id="182" w:name="fnref56_6"/>
      <w:bookmarkEnd w:id="182"/>
      <w:hyperlink w:anchor="fn56">
        <w:r>
          <w:rPr>
            <w:rFonts w:eastAsia="source sans 3" w:cs="source sans 3" w:ascii="source sans 3" w:hAnsi="source sans 3"/>
            <w:color w:val="#000"/>
            <w:u w:val="single"/>
            <w:vertAlign w:val="superscript"/>
          </w:rPr>
          <w:t xml:space="preserve">[56]</w:t>
        </w:r>
      </w:hyperlink>
      <w:bookmarkStart w:id="183" w:name="fnref59_3"/>
      <w:bookmarkEnd w:id="183"/>
      <w:hyperlink w:anchor="fn59">
        <w:r>
          <w:rPr>
            <w:rFonts w:eastAsia="source sans 3" w:cs="source sans 3" w:ascii="source sans 3" w:hAnsi="source sans 3"/>
            <w:color w:val="#000"/>
            <w:u w:val="single"/>
            <w:vertAlign w:val="superscript"/>
          </w:rPr>
          <w:t xml:space="preserve">[59]</w:t>
        </w:r>
      </w:hyperlink>
    </w:p>
    <w:p>
      <w:pPr>
        <w:spacing w:line="360" w:before="315" w:after="105" w:lineRule="auto"/>
        <w:ind w:left="-30"/>
        <w:jc w:val="left"/>
      </w:pPr>
      <w:bookmarkStart w:id="184" w:name="from_claude_production_work_2"/>
      <w:r>
        <w:rPr>
          <w:rFonts w:eastAsia="source serif 4" w:cs="source serif 4" w:ascii="source serif 4" w:hAnsi="source serif 4"/>
          <w:b/>
          <w:color w:val="000000"/>
          <w:sz w:val="24"/>
        </w:rPr>
        <w:t xml:space="preserve">From Claude production work</w:t>
      </w:r>
      <w:bookmarkEnd w:id="184"/>
    </w:p>
    <w:p>
      <w:pPr>
        <w:spacing w:line="360" w:after="210" w:lineRule="auto"/>
      </w:pPr>
      <w:r>
        <w:rPr>
          <w:rFonts w:eastAsia="source serif 4" w:cs="source serif 4" w:ascii="source serif 4" w:hAnsi="source serif 4"/>
          <w:color w:val="000000"/>
        </w:rPr>
        <w:t xml:space="preserve">Production agent systems work better when they have explicit tools, well-scoped context, and reliable memory handling. Long-running workflows need state management, and sub-agents can help with exploration while the main agent preserves the primary reasoning context. The most useful lesson is that structured workflow design beats prompt length.</w:t>
      </w:r>
      <w:bookmarkStart w:id="185" w:name="fnref58_6"/>
      <w:bookmarkEnd w:id="185"/>
      <w:hyperlink w:anchor="fn58">
        <w:r>
          <w:rPr>
            <w:rFonts w:eastAsia="source sans 3" w:cs="source sans 3" w:ascii="source sans 3" w:hAnsi="source sans 3"/>
            <w:color w:val="#000"/>
            <w:u w:val="single"/>
            <w:vertAlign w:val="superscript"/>
          </w:rPr>
          <w:t xml:space="preserve">[58]</w:t>
        </w:r>
      </w:hyperlink>
      <w:bookmarkStart w:id="186" w:name="fnref61_4"/>
      <w:bookmarkEnd w:id="186"/>
      <w:hyperlink w:anchor="fn61">
        <w:r>
          <w:rPr>
            <w:rFonts w:eastAsia="source sans 3" w:cs="source sans 3" w:ascii="source sans 3" w:hAnsi="source sans 3"/>
            <w:color w:val="#000"/>
            <w:u w:val="single"/>
            <w:vertAlign w:val="superscript"/>
          </w:rPr>
          <w:t xml:space="preserve">[61]</w:t>
        </w:r>
      </w:hyperlink>
    </w:p>
    <w:p>
      <w:pPr>
        <w:spacing w:line="360" w:before="315" w:after="105" w:lineRule="auto"/>
        <w:ind w:left="-30"/>
        <w:jc w:val="left"/>
      </w:pPr>
      <w:bookmarkStart w:id="187" w:name="bm_5_key_takeaways_2"/>
      <w:r>
        <w:rPr>
          <w:rFonts w:eastAsia="source serif 4" w:cs="source serif 4" w:ascii="source serif 4" w:hAnsi="source serif 4"/>
          <w:b/>
          <w:color w:val="000000"/>
          <w:sz w:val="24"/>
        </w:rPr>
        <w:t xml:space="preserve">5) Key takeaways</w:t>
      </w:r>
      <w:bookmarkEnd w:id="187"/>
    </w:p>
    <w:p>
      <w:pPr>
        <w:numPr>
          <w:ilvl w:val="0"/>
          <w:numId w:val="26"/>
        </w:numPr>
        <w:spacing w:line="360" w:before="105" w:after="105" w:lineRule="auto"/>
      </w:pPr>
      <w:r>
        <w:rPr>
          <w:rFonts w:eastAsia="source serif 4" w:cs="source serif 4" w:ascii="source serif 4" w:hAnsi="source serif 4"/>
          <w:color w:val="000000"/>
          <w:sz w:val="21"/>
        </w:rPr>
        <w:t xml:space="preserve">AI for social good fails at scale mainly because of deployment bottlenecks and weak scoping, not because the original idea is bad.</w:t>
      </w:r>
      <w:bookmarkStart w:id="188" w:name="fnref56_7"/>
      <w:bookmarkEnd w:id="188"/>
      <w:hyperlink w:anchor="fn56">
        <w:r>
          <w:rPr>
            <w:rFonts w:eastAsia="source sans 3" w:cs="source sans 3" w:ascii="source sans 3" w:hAnsi="source sans 3"/>
            <w:color w:val="#000"/>
            <w:sz w:val="21"/>
            <w:u w:val="single"/>
            <w:vertAlign w:val="superscript"/>
          </w:rPr>
          <w:t xml:space="preserve">[56]</w:t>
        </w:r>
      </w:hyperlink>
      <w:bookmarkStart w:id="189" w:name="fnref59_4"/>
      <w:bookmarkEnd w:id="189"/>
      <w:hyperlink w:anchor="fn59">
        <w:r>
          <w:rPr>
            <w:rFonts w:eastAsia="source sans 3" w:cs="source sans 3" w:ascii="source sans 3" w:hAnsi="source sans 3"/>
            <w:color w:val="#000"/>
            <w:sz w:val="21"/>
            <w:u w:val="single"/>
            <w:vertAlign w:val="superscript"/>
          </w:rPr>
          <w:t xml:space="preserve">[59]</w:t>
        </w:r>
      </w:hyperlink>
    </w:p>
    <w:p>
      <w:pPr>
        <w:numPr>
          <w:ilvl w:val="0"/>
          <w:numId w:val="26"/>
        </w:numPr>
        <w:spacing w:line="360" w:before="105" w:after="105" w:lineRule="auto"/>
      </w:pPr>
      <w:r>
        <w:rPr>
          <w:rFonts w:eastAsia="source serif 4" w:cs="source serif 4" w:ascii="source serif 4" w:hAnsi="source serif 4"/>
          <w:color w:val="000000"/>
          <w:sz w:val="21"/>
        </w:rPr>
        <w:t xml:space="preserve">Claude works best here as an orchestration and retrieval-aware reasoning layer, not just as a text generator.</w:t>
      </w:r>
      <w:bookmarkStart w:id="190" w:name="fnref58_7"/>
      <w:bookmarkEnd w:id="190"/>
      <w:hyperlink w:anchor="fn58">
        <w:r>
          <w:rPr>
            <w:rFonts w:eastAsia="source sans 3" w:cs="source sans 3" w:ascii="source sans 3" w:hAnsi="source sans 3"/>
            <w:color w:val="#000"/>
            <w:sz w:val="21"/>
            <w:u w:val="single"/>
            <w:vertAlign w:val="superscript"/>
          </w:rPr>
          <w:t xml:space="preserve">[58]</w:t>
        </w:r>
      </w:hyperlink>
    </w:p>
    <w:p>
      <w:pPr>
        <w:numPr>
          <w:ilvl w:val="0"/>
          <w:numId w:val="26"/>
        </w:numPr>
        <w:spacing w:line="360" w:before="105" w:after="105" w:lineRule="auto"/>
      </w:pPr>
      <w:r>
        <w:rPr>
          <w:rFonts w:eastAsia="source serif 4" w:cs="source serif 4" w:ascii="source serif 4" w:hAnsi="source serif 4"/>
          <w:color w:val="000000"/>
          <w:sz w:val="21"/>
        </w:rPr>
        <w:t xml:space="preserve">The fixed 21-DSSG dataset is ideal because it lets you compare methods fairly and avoid confounding from changing data.</w:t>
      </w:r>
      <w:bookmarkStart w:id="191" w:name="fnref57_4"/>
      <w:bookmarkEnd w:id="191"/>
      <w:hyperlink w:anchor="fn57">
        <w:r>
          <w:rPr>
            <w:rFonts w:eastAsia="source sans 3" w:cs="source sans 3" w:ascii="source sans 3" w:hAnsi="source sans 3"/>
            <w:color w:val="#000"/>
            <w:sz w:val="21"/>
            <w:u w:val="single"/>
            <w:vertAlign w:val="superscript"/>
          </w:rPr>
          <w:t xml:space="preserve">[57]</w:t>
        </w:r>
      </w:hyperlink>
      <w:bookmarkStart w:id="192" w:name="fnref56_8"/>
      <w:bookmarkEnd w:id="192"/>
      <w:hyperlink w:anchor="fn56">
        <w:r>
          <w:rPr>
            <w:rFonts w:eastAsia="source sans 3" w:cs="source sans 3" w:ascii="source sans 3" w:hAnsi="source sans 3"/>
            <w:color w:val="#000"/>
            <w:sz w:val="21"/>
            <w:u w:val="single"/>
            <w:vertAlign w:val="superscript"/>
          </w:rPr>
          <w:t xml:space="preserve">[56]</w:t>
        </w:r>
      </w:hyperlink>
    </w:p>
    <w:p>
      <w:pPr>
        <w:numPr>
          <w:ilvl w:val="0"/>
          <w:numId w:val="26"/>
        </w:numPr>
        <w:spacing w:line="360" w:before="105" w:after="105" w:lineRule="auto"/>
      </w:pPr>
      <w:r>
        <w:rPr>
          <w:rFonts w:eastAsia="source serif 4" w:cs="source serif 4" w:ascii="source serif 4" w:hAnsi="source serif 4"/>
          <w:color w:val="000000"/>
          <w:sz w:val="21"/>
        </w:rPr>
        <w:t xml:space="preserve">Human review remains essential for ethics, social relevance, and exception handling.</w:t>
      </w:r>
      <w:bookmarkStart w:id="193" w:name="fnref62_1"/>
      <w:bookmarkEnd w:id="193"/>
      <w:hyperlink w:anchor="fn62">
        <w:r>
          <w:rPr>
            <w:rFonts w:eastAsia="source sans 3" w:cs="source sans 3" w:ascii="source sans 3" w:hAnsi="source sans 3"/>
            <w:color w:val="#000"/>
            <w:sz w:val="21"/>
            <w:u w:val="single"/>
            <w:vertAlign w:val="superscript"/>
          </w:rPr>
          <w:t xml:space="preserve">[62]</w:t>
        </w:r>
      </w:hyperlink>
      <w:bookmarkStart w:id="194" w:name="fnref59_5"/>
      <w:bookmarkEnd w:id="194"/>
      <w:hyperlink w:anchor="fn59">
        <w:r>
          <w:rPr>
            <w:rFonts w:eastAsia="source sans 3" w:cs="source sans 3" w:ascii="source sans 3" w:hAnsi="source sans 3"/>
            <w:color w:val="#000"/>
            <w:sz w:val="21"/>
            <w:u w:val="single"/>
            <w:vertAlign w:val="superscript"/>
          </w:rPr>
          <w:t xml:space="preserve">[59]</w:t>
        </w:r>
      </w:hyperlink>
    </w:p>
    <w:p>
      <w:pPr>
        <w:numPr>
          <w:ilvl w:val="0"/>
          <w:numId w:val="26"/>
        </w:numPr>
        <w:spacing w:line="360" w:before="105" w:after="105" w:lineRule="auto"/>
      </w:pPr>
      <w:r>
        <w:rPr>
          <w:rFonts w:eastAsia="source serif 4" w:cs="source serif 4" w:ascii="source serif 4" w:hAnsi="source serif 4"/>
          <w:color w:val="000000"/>
          <w:sz w:val="21"/>
        </w:rPr>
        <w:t xml:space="preserve">The strongest contribution is a grounded workflow that improves proposal quality, consistency, and traceability.</w:t>
      </w:r>
      <w:bookmarkStart w:id="195" w:name="fnref56_9"/>
      <w:bookmarkEnd w:id="195"/>
      <w:hyperlink w:anchor="fn56">
        <w:r>
          <w:rPr>
            <w:rFonts w:eastAsia="source sans 3" w:cs="source sans 3" w:ascii="source sans 3" w:hAnsi="source sans 3"/>
            <w:color w:val="#000"/>
            <w:sz w:val="21"/>
            <w:u w:val="single"/>
            <w:vertAlign w:val="superscript"/>
          </w:rPr>
          <w:t xml:space="preserve">[56]</w:t>
        </w:r>
      </w:hyperlink>
      <w:bookmarkStart w:id="196" w:name="fnref58_8"/>
      <w:bookmarkEnd w:id="196"/>
      <w:hyperlink w:anchor="fn58">
        <w:r>
          <w:rPr>
            <w:rFonts w:eastAsia="source sans 3" w:cs="source sans 3" w:ascii="source sans 3" w:hAnsi="source sans 3"/>
            <w:color w:val="#000"/>
            <w:sz w:val="21"/>
            <w:u w:val="single"/>
            <w:vertAlign w:val="superscript"/>
          </w:rPr>
          <w:t xml:space="preserve">[58]</w:t>
        </w:r>
      </w:hyperlink>
    </w:p>
    <w:p>
      <w:pPr>
        <w:spacing w:line="360" w:before="315" w:after="105" w:lineRule="auto"/>
        <w:ind w:left="-30"/>
        <w:jc w:val="left"/>
      </w:pPr>
      <w:bookmarkStart w:id="197" w:name="bm_6_other_relevant_information_2"/>
      <w:r>
        <w:rPr>
          <w:rFonts w:eastAsia="source serif 4" w:cs="source serif 4" w:ascii="source serif 4" w:hAnsi="source serif 4"/>
          <w:b/>
          <w:color w:val="000000"/>
          <w:sz w:val="24"/>
        </w:rPr>
        <w:t xml:space="preserve">6) Other relevant information</w:t>
      </w:r>
      <w:bookmarkEnd w:id="197"/>
    </w:p>
    <w:p>
      <w:pPr>
        <w:spacing w:line="360" w:before="315" w:after="105" w:lineRule="auto"/>
        <w:ind w:left="-30"/>
        <w:jc w:val="left"/>
      </w:pPr>
      <w:bookmarkStart w:id="198" w:name="research_objectives_and_scope"/>
      <w:r>
        <w:rPr>
          <w:rFonts w:eastAsia="source serif 4" w:cs="source serif 4" w:ascii="source serif 4" w:hAnsi="source serif 4"/>
          <w:b/>
          <w:color w:val="000000"/>
          <w:sz w:val="24"/>
        </w:rPr>
        <w:t xml:space="preserve">Research objectives and scope</w:t>
      </w:r>
      <w:bookmarkEnd w:id="198"/>
    </w:p>
    <w:p>
      <w:pPr>
        <w:spacing w:line="360" w:after="210" w:lineRule="auto"/>
      </w:pPr>
      <w:r>
        <w:rPr>
          <w:rFonts w:eastAsia="source serif 4" w:cs="source serif 4" w:ascii="source serif 4" w:hAnsi="source serif 4"/>
          <w:color w:val="000000"/>
        </w:rPr>
        <w:t xml:space="preserve">The objective is to build and evaluate a Claude-assisted workflow for AI4SG project scoping under a fixed dataset and fixed rubric. Scope it to one task, one dataset, and one evaluation protocol so the results are defensible. A good scope statement is: “This study evaluates whether a retrieval-grounded Claude workflow improves the quality and diversity of AI4SG project scoping under fixed dataset conditions”.</w:t>
      </w:r>
      <w:bookmarkStart w:id="199" w:name="fnref57_5"/>
      <w:bookmarkEnd w:id="199"/>
      <w:hyperlink w:anchor="fn57">
        <w:r>
          <w:rPr>
            <w:rFonts w:eastAsia="source sans 3" w:cs="source sans 3" w:ascii="source sans 3" w:hAnsi="source sans 3"/>
            <w:color w:val="#000"/>
            <w:u w:val="single"/>
            <w:vertAlign w:val="superscript"/>
          </w:rPr>
          <w:t xml:space="preserve">[57]</w:t>
        </w:r>
      </w:hyperlink>
      <w:bookmarkStart w:id="200" w:name="fnref56_10"/>
      <w:bookmarkEnd w:id="200"/>
      <w:hyperlink w:anchor="fn56">
        <w:r>
          <w:rPr>
            <w:rFonts w:eastAsia="source sans 3" w:cs="source sans 3" w:ascii="source sans 3" w:hAnsi="source sans 3"/>
            <w:color w:val="#000"/>
            <w:u w:val="single"/>
            <w:vertAlign w:val="superscript"/>
          </w:rPr>
          <w:t xml:space="preserve">[56]</w:t>
        </w:r>
      </w:hyperlink>
      <w:bookmarkStart w:id="201" w:name="fnref58_9"/>
      <w:bookmarkEnd w:id="201"/>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202" w:name="experimental_setup"/>
      <w:r>
        <w:rPr>
          <w:rFonts w:eastAsia="source serif 4" w:cs="source serif 4" w:ascii="source serif 4" w:hAnsi="source serif 4"/>
          <w:b/>
          <w:color w:val="000000"/>
          <w:sz w:val="24"/>
        </w:rPr>
        <w:t xml:space="preserve">Experimental setup</w:t>
      </w:r>
      <w:bookmarkEnd w:id="202"/>
    </w:p>
    <w:p>
      <w:pPr>
        <w:spacing w:line="360" w:after="210" w:lineRule="auto"/>
      </w:pPr>
      <w:r>
        <w:rPr>
          <w:rFonts w:eastAsia="source serif 4" w:cs="source serif 4" w:ascii="source serif 4" w:hAnsi="source serif 4"/>
          <w:color w:val="000000"/>
        </w:rPr>
        <w:t xml:space="preserve">Compare three modes: vanilla Claude, Claude with retrieval, and Claude with multi-step validation. Use the four scoring criteria from the base paper: appropriateness, thoroughness, feasibility, and expected effectiveness. Add error analysis for objective drift, repeated problem themes, weak grounding, and mismatch between problem and solution.</w:t>
      </w:r>
      <w:bookmarkStart w:id="203" w:name="fnref56_11"/>
      <w:bookmarkEnd w:id="203"/>
      <w:hyperlink w:anchor="fn56">
        <w:r>
          <w:rPr>
            <w:rFonts w:eastAsia="source sans 3" w:cs="source sans 3" w:ascii="source sans 3" w:hAnsi="source sans 3"/>
            <w:color w:val="#000"/>
            <w:u w:val="single"/>
            <w:vertAlign w:val="superscript"/>
          </w:rPr>
          <w:t xml:space="preserve">[56]</w:t>
        </w:r>
      </w:hyperlink>
      <w:bookmarkStart w:id="204" w:name="fnref57_6"/>
      <w:bookmarkEnd w:id="204"/>
      <w:hyperlink w:anchor="fn57">
        <w:r>
          <w:rPr>
            <w:rFonts w:eastAsia="source sans 3" w:cs="source sans 3" w:ascii="source sans 3" w:hAnsi="source sans 3"/>
            <w:color w:val="#000"/>
            <w:u w:val="single"/>
            <w:vertAlign w:val="superscript"/>
          </w:rPr>
          <w:t xml:space="preserve">[57]</w:t>
        </w:r>
      </w:hyperlink>
      <w:bookmarkStart w:id="205" w:name="fnref58_10"/>
      <w:bookmarkEnd w:id="205"/>
      <w:hyperlink w:anchor="fn58">
        <w:r>
          <w:rPr>
            <w:rFonts w:eastAsia="source sans 3" w:cs="source sans 3" w:ascii="source sans 3" w:hAnsi="source sans 3"/>
            <w:color w:val="#000"/>
            <w:u w:val="single"/>
            <w:vertAlign w:val="superscript"/>
          </w:rPr>
          <w:t xml:space="preserve">[58]</w:t>
        </w:r>
      </w:hyperlink>
    </w:p>
    <w:p>
      <w:pPr>
        <w:spacing w:line="360" w:before="315" w:after="105" w:lineRule="auto"/>
        <w:ind w:left="-30"/>
        <w:jc w:val="left"/>
      </w:pPr>
      <w:bookmarkStart w:id="206" w:name="work_split"/>
      <w:r>
        <w:rPr>
          <w:rFonts w:eastAsia="source serif 4" w:cs="source serif 4" w:ascii="source serif 4" w:hAnsi="source serif 4"/>
          <w:b/>
          <w:color w:val="000000"/>
          <w:sz w:val="24"/>
        </w:rPr>
        <w:t xml:space="preserve">Work split</w:t>
      </w:r>
      <w:bookmarkEnd w:id="206"/>
    </w:p>
    <w:p>
      <w:pPr>
        <w:spacing w:line="360" w:after="210" w:lineRule="auto"/>
      </w:pPr>
      <w:r>
        <w:rPr>
          <w:rFonts w:eastAsia="source serif 4" w:cs="source serif 4" w:ascii="source serif 4" w:hAnsi="source serif 4"/>
          <w:color w:val="000000"/>
        </w:rPr>
        <w:t xml:space="preserve">If one person is doing everything, do it in this order: literature and dataset, workflow design, evaluation, then slides and visuals. Spend the most time on retrieval grounding and evaluation because that is what makes the paper look research-grade. The practical split you mentioned still applies conceptually: literature/dataset, workflow/retrieval, evaluation/statistics, writing/visuals.</w:t>
      </w:r>
      <w:bookmarkStart w:id="207" w:name="fnref61_5"/>
      <w:bookmarkEnd w:id="207"/>
      <w:hyperlink w:anchor="fn61">
        <w:r>
          <w:rPr>
            <w:rFonts w:eastAsia="source sans 3" w:cs="source sans 3" w:ascii="source sans 3" w:hAnsi="source sans 3"/>
            <w:color w:val="#000"/>
            <w:u w:val="single"/>
            <w:vertAlign w:val="superscript"/>
          </w:rPr>
          <w:t xml:space="preserve">[61]</w:t>
        </w:r>
      </w:hyperlink>
      <w:bookmarkStart w:id="208" w:name="fnref58_11"/>
      <w:bookmarkEnd w:id="208"/>
      <w:hyperlink w:anchor="fn58">
        <w:r>
          <w:rPr>
            <w:rFonts w:eastAsia="source sans 3" w:cs="source sans 3" w:ascii="source sans 3" w:hAnsi="source sans 3"/>
            <w:color w:val="#000"/>
            <w:u w:val="single"/>
            <w:vertAlign w:val="superscript"/>
          </w:rPr>
          <w:t xml:space="preserve">[58]</w:t>
        </w:r>
      </w:hyperlink>
      <w:bookmarkStart w:id="209" w:name="fnref56_12"/>
      <w:bookmarkEnd w:id="209"/>
      <w:hyperlink w:anchor="fn56">
        <w:r>
          <w:rPr>
            <w:rFonts w:eastAsia="source sans 3" w:cs="source sans 3" w:ascii="source sans 3" w:hAnsi="source sans 3"/>
            <w:color w:val="#000"/>
            <w:u w:val="single"/>
            <w:vertAlign w:val="superscript"/>
          </w:rPr>
          <w:t xml:space="preserve">[56]</w:t>
        </w:r>
      </w:hyperlink>
    </w:p>
    <w:p>
      <w:pPr>
        <w:spacing w:line="360" w:before="315" w:after="105" w:lineRule="auto"/>
        <w:ind w:left="-30"/>
        <w:jc w:val="left"/>
      </w:pPr>
      <w:bookmarkStart w:id="210" w:name="conference_plan"/>
      <w:r>
        <w:rPr>
          <w:rFonts w:eastAsia="source serif 4" w:cs="source serif 4" w:ascii="source serif 4" w:hAnsi="source serif 4"/>
          <w:b/>
          <w:color w:val="000000"/>
          <w:sz w:val="24"/>
        </w:rPr>
        <w:t xml:space="preserve">Conference plan</w:t>
      </w:r>
      <w:bookmarkEnd w:id="210"/>
    </w:p>
    <w:p>
      <w:pPr>
        <w:spacing w:line="360" w:after="210" w:lineRule="auto"/>
      </w:pPr>
      <w:r>
        <w:rPr>
          <w:rFonts w:eastAsia="source serif 4" w:cs="source serif 4" w:ascii="source serif 4" w:hAnsi="source serif 4"/>
          <w:color w:val="000000"/>
        </w:rPr>
        <w:t xml:space="preserve">Good targets are AI for social good, human-AI collaboration, intelligent automation, applied NLP, and workshop tracks at larger AI conferences. A strong current fit is the </w:t>
      </w:r>
      <w:r>
        <w:rPr>
          <w:rFonts w:eastAsia="source serif 4" w:cs="source serif 4" w:ascii="source serif 4" w:hAnsi="source serif 4"/>
          <w:b/>
          <w:color w:val="000000"/>
        </w:rPr>
        <w:t xml:space="preserve">Trustworthy AI for Good Workshop</w:t>
      </w:r>
      <w:r>
        <w:rPr>
          <w:rFonts w:eastAsia="source serif 4" w:cs="source serif 4" w:ascii="source serif 4" w:hAnsi="source serif 4"/>
          <w:color w:val="000000"/>
        </w:rPr>
        <w:t xml:space="preserve"> at ICML 2026, and another relevant venue is the </w:t>
      </w:r>
      <w:r>
        <w:rPr>
          <w:rFonts w:eastAsia="source serif 4" w:cs="source serif 4" w:ascii="source serif 4" w:hAnsi="source serif 4"/>
          <w:b/>
          <w:color w:val="000000"/>
        </w:rPr>
        <w:t xml:space="preserve">AI-Enabled Smart Technologies for Social Good</w:t>
      </w:r>
      <w:r>
        <w:rPr>
          <w:rFonts w:eastAsia="source serif 4" w:cs="source serif 4" w:ascii="source serif 4" w:hAnsi="source serif 4"/>
          <w:color w:val="000000"/>
        </w:rPr>
        <w:t xml:space="preserve"> workshop. If your paper becomes more systems-focused, human-AI collaboration or intelligent automation conferences are also a good match.</w:t>
      </w:r>
      <w:bookmarkStart w:id="211" w:name="fnref63"/>
      <w:bookmarkEnd w:id="211"/>
      <w:hyperlink w:anchor="fn63">
        <w:r>
          <w:rPr>
            <w:rFonts w:eastAsia="source sans 3" w:cs="source sans 3" w:ascii="source sans 3" w:hAnsi="source sans 3"/>
            <w:color w:val="#000"/>
            <w:u w:val="single"/>
            <w:vertAlign w:val="superscript"/>
          </w:rPr>
          <w:t xml:space="preserve">[63]</w:t>
        </w:r>
      </w:hyperlink>
      <w:bookmarkStart w:id="212" w:name="fnref64"/>
      <w:bookmarkEnd w:id="212"/>
      <w:hyperlink w:anchor="fn64">
        <w:r>
          <w:rPr>
            <w:rFonts w:eastAsia="source sans 3" w:cs="source sans 3" w:ascii="source sans 3" w:hAnsi="source sans 3"/>
            <w:color w:val="#000"/>
            <w:u w:val="single"/>
            <w:vertAlign w:val="superscript"/>
          </w:rPr>
          <w:t xml:space="preserve">[64]</w:t>
        </w:r>
      </w:hyperlink>
      <w:bookmarkStart w:id="213" w:name="fnref65"/>
      <w:bookmarkEnd w:id="213"/>
      <w:hyperlink w:anchor="fn65">
        <w:r>
          <w:rPr>
            <w:rFonts w:eastAsia="source sans 3" w:cs="source sans 3" w:ascii="source sans 3" w:hAnsi="source sans 3"/>
            <w:color w:val="#000"/>
            <w:u w:val="single"/>
            <w:vertAlign w:val="superscript"/>
          </w:rPr>
          <w:t xml:space="preserve">[65]</w:t>
        </w:r>
      </w:hyperlink>
      <w:bookmarkStart w:id="214" w:name="fnref66"/>
      <w:bookmarkEnd w:id="214"/>
      <w:hyperlink w:anchor="fn66">
        <w:r>
          <w:rPr>
            <w:rFonts w:eastAsia="source sans 3" w:cs="source sans 3" w:ascii="source sans 3" w:hAnsi="source sans 3"/>
            <w:color w:val="#000"/>
            <w:u w:val="single"/>
            <w:vertAlign w:val="superscript"/>
          </w:rPr>
          <w:t xml:space="preserve">[66]</w:t>
        </w:r>
      </w:hyperlink>
    </w:p>
    <w:p>
      <w:pPr>
        <w:spacing w:line="360" w:before="315" w:after="105" w:lineRule="auto"/>
        <w:ind w:left="-30"/>
        <w:jc w:val="left"/>
      </w:pPr>
      <w:bookmarkStart w:id="215" w:name="final_deliverable_format"/>
      <w:r>
        <w:rPr>
          <w:rFonts w:eastAsia="source serif 4" w:cs="source serif 4" w:ascii="source serif 4" w:hAnsi="source serif 4"/>
          <w:b/>
          <w:color w:val="000000"/>
          <w:sz w:val="24"/>
        </w:rPr>
        <w:t xml:space="preserve">Final deliverable format</w:t>
      </w:r>
      <w:bookmarkEnd w:id="215"/>
    </w:p>
    <w:p>
      <w:pPr>
        <w:spacing w:line="360" w:after="210" w:lineRule="auto"/>
      </w:pPr>
      <w:r>
        <w:rPr>
          <w:rFonts w:eastAsia="source serif 4" w:cs="source serif 4" w:ascii="source serif 4" w:hAnsi="source serif 4"/>
          <w:color w:val="000000"/>
        </w:rPr>
        <w:t xml:space="preserve">Use this slide/paper sequence:</w:t>
      </w:r>
    </w:p>
    <w:p>
      <w:pPr>
        <w:numPr>
          <w:ilvl w:val="0"/>
          <w:numId w:val="27"/>
        </w:numPr>
        <w:spacing w:line="360" w:before="105" w:after="105" w:lineRule="auto"/>
      </w:pPr>
      <w:r>
        <w:rPr>
          <w:rFonts w:eastAsia="source serif 4" w:cs="source serif 4" w:ascii="source serif 4" w:hAnsi="source serif 4"/>
          <w:color w:val="000000"/>
          <w:sz w:val="21"/>
        </w:rPr>
        <w:t xml:space="preserve">Problem statement and motivation.</w:t>
      </w:r>
    </w:p>
    <w:p>
      <w:pPr>
        <w:numPr>
          <w:ilvl w:val="0"/>
          <w:numId w:val="27"/>
        </w:numPr>
        <w:spacing w:line="360" w:before="105" w:after="105" w:lineRule="auto"/>
      </w:pPr>
      <w:r>
        <w:rPr>
          <w:rFonts w:eastAsia="source serif 4" w:cs="source serif 4" w:ascii="source serif 4" w:hAnsi="source serif 4"/>
          <w:color w:val="000000"/>
          <w:sz w:val="21"/>
        </w:rPr>
        <w:t xml:space="preserve">Related work and base paper.</w:t>
      </w:r>
    </w:p>
    <w:p>
      <w:pPr>
        <w:numPr>
          <w:ilvl w:val="0"/>
          <w:numId w:val="27"/>
        </w:numPr>
        <w:spacing w:line="360" w:before="105" w:after="105" w:lineRule="auto"/>
      </w:pPr>
      <w:r>
        <w:rPr>
          <w:rFonts w:eastAsia="source serif 4" w:cs="source serif 4" w:ascii="source serif 4" w:hAnsi="source serif 4"/>
          <w:color w:val="000000"/>
          <w:sz w:val="21"/>
        </w:rPr>
        <w:t xml:space="preserve">Claude-based architecture.</w:t>
      </w:r>
    </w:p>
    <w:p>
      <w:pPr>
        <w:numPr>
          <w:ilvl w:val="0"/>
          <w:numId w:val="27"/>
        </w:numPr>
        <w:spacing w:line="360" w:before="105" w:after="105" w:lineRule="auto"/>
      </w:pPr>
      <w:r>
        <w:rPr>
          <w:rFonts w:eastAsia="source serif 4" w:cs="source serif 4" w:ascii="source serif 4" w:hAnsi="source serif 4"/>
          <w:color w:val="000000"/>
          <w:sz w:val="21"/>
        </w:rPr>
        <w:t xml:space="preserve">Experimental setup.</w:t>
      </w:r>
    </w:p>
    <w:p>
      <w:pPr>
        <w:numPr>
          <w:ilvl w:val="0"/>
          <w:numId w:val="27"/>
        </w:numPr>
        <w:spacing w:line="360" w:before="105" w:after="105" w:lineRule="auto"/>
      </w:pPr>
      <w:r>
        <w:rPr>
          <w:rFonts w:eastAsia="source serif 4" w:cs="source serif 4" w:ascii="source serif 4" w:hAnsi="source serif 4"/>
          <w:color w:val="000000"/>
          <w:sz w:val="21"/>
        </w:rPr>
        <w:t xml:space="preserve">Results and error analysis.</w:t>
      </w:r>
    </w:p>
    <w:p>
      <w:pPr>
        <w:numPr>
          <w:ilvl w:val="0"/>
          <w:numId w:val="27"/>
        </w:numPr>
        <w:spacing w:line="360" w:before="105" w:after="105" w:lineRule="auto"/>
      </w:pPr>
      <w:r>
        <w:rPr>
          <w:rFonts w:eastAsia="source serif 4" w:cs="source serif 4" w:ascii="source serif 4" w:hAnsi="source serif 4"/>
          <w:color w:val="000000"/>
          <w:sz w:val="21"/>
        </w:rPr>
        <w:t xml:space="preserve">Improvements, team roles, limitations, and conference plan.</w:t>
      </w:r>
      <w:bookmarkStart w:id="216" w:name="fnref57_7"/>
      <w:bookmarkEnd w:id="216"/>
      <w:hyperlink w:anchor="fn57">
        <w:r>
          <w:rPr>
            <w:rFonts w:eastAsia="source sans 3" w:cs="source sans 3" w:ascii="source sans 3" w:hAnsi="source sans 3"/>
            <w:color w:val="#000"/>
            <w:sz w:val="21"/>
            <w:u w:val="single"/>
            <w:vertAlign w:val="superscript"/>
          </w:rPr>
          <w:t xml:space="preserve">[57]</w:t>
        </w:r>
      </w:hyperlink>
      <w:bookmarkStart w:id="217" w:name="fnref58_12"/>
      <w:bookmarkEnd w:id="217"/>
      <w:hyperlink w:anchor="fn58">
        <w:r>
          <w:rPr>
            <w:rFonts w:eastAsia="source sans 3" w:cs="source sans 3" w:ascii="source sans 3" w:hAnsi="source sans 3"/>
            <w:color w:val="#000"/>
            <w:sz w:val="21"/>
            <w:u w:val="single"/>
            <w:vertAlign w:val="superscript"/>
          </w:rPr>
          <w:t xml:space="preserve">[58]</w:t>
        </w:r>
      </w:hyperlink>
      <w:bookmarkStart w:id="218" w:name="fnref56_13"/>
      <w:bookmarkEnd w:id="218"/>
      <w:hyperlink w:anchor="fn56">
        <w:r>
          <w:rPr>
            <w:rFonts w:eastAsia="source sans 3" w:cs="source sans 3" w:ascii="source sans 3" w:hAnsi="source sans 3"/>
            <w:color w:val="#000"/>
            <w:sz w:val="21"/>
            <w:u w:val="single"/>
            <w:vertAlign w:val="superscript"/>
          </w:rPr>
          <w:t xml:space="preserve">[56]</w:t>
        </w:r>
      </w:hyperlink>
    </w:p>
    <w:p>
      <w:pPr>
        <w:spacing w:line="360" w:after="210" w:lineRule="auto"/>
      </w:pPr>
      <w:r>
        <w:rPr>
          <w:rFonts w:eastAsia="source serif 4" w:cs="source serif 4" w:ascii="source serif 4" w:hAnsi="source serif 4"/>
          <w:color w:val="000000"/>
        </w:rPr>
        <w:t xml:space="preserve">If you want, I can next turn this into a </w:t>
      </w:r>
      <w:r>
        <w:rPr>
          <w:rFonts w:eastAsia="source serif 4" w:cs="source serif 4" w:ascii="source serif 4" w:hAnsi="source serif 4"/>
          <w:b/>
          <w:color w:val="000000"/>
        </w:rPr>
        <w:t xml:space="preserve">full research-paper draft</w:t>
      </w:r>
      <w:r>
        <w:rPr>
          <w:rFonts w:eastAsia="source serif 4" w:cs="source serif 4" w:ascii="source serif 4" w:hAnsi="source serif 4"/>
          <w:color w:val="000000"/>
        </w:rPr>
        <w:t xml:space="preserve"> with abstract, introduction, methodology, experiments, results, and conclusion, or a </w:t>
      </w:r>
      <w:r>
        <w:rPr>
          <w:rFonts w:eastAsia="source serif 4" w:cs="source serif 4" w:ascii="source serif 4" w:hAnsi="source serif 4"/>
          <w:b/>
          <w:color w:val="000000"/>
        </w:rPr>
        <w:t xml:space="preserve">10-slide presentation</w:t>
      </w:r>
      <w:r>
        <w:rPr>
          <w:rFonts w:eastAsia="source serif 4" w:cs="source serif 4" w:ascii="source serif 4" w:hAnsi="source serif 4"/>
          <w:color w:val="000000"/>
        </w:rPr>
        <w:t xml:space="preserve"> with speaker notes.</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9" w:name="full_research_paper_draft_and_bui_71e549"/>
      <w:r>
        <w:rPr>
          <w:rFonts w:eastAsia="source serif 4" w:cs="source serif 4" w:ascii="source serif 4" w:hAnsi="source serif 4"/>
          <w:b/>
          <w:color w:val="000000"/>
          <w:sz w:val="39"/>
        </w:rPr>
        <w:t xml:space="preserve">full research paper draft and build the project end to end</w:t>
      </w:r>
      <w:bookmarkEnd w:id="219"/>
    </w:p>
    <w:p>
      <w:pPr>
        <w:spacing w:line="360" w:after="210" w:lineRule="auto"/>
      </w:pPr>
      <w:r>
        <w:rPr>
          <w:rFonts w:eastAsia="source serif 4" w:cs="source serif 4" w:ascii="source serif 4" w:hAnsi="source serif 4"/>
          <w:color w:val="000000"/>
        </w:rPr>
        <w:t xml:space="preserve">Absolutely — below is a </w:t>
      </w:r>
      <w:r>
        <w:rPr>
          <w:rFonts w:eastAsia="source serif 4" w:cs="source serif 4" w:ascii="source serif 4" w:hAnsi="source serif 4"/>
          <w:b/>
          <w:color w:val="000000"/>
        </w:rPr>
        <w:t xml:space="preserve">full research paper draft</w:t>
      </w:r>
      <w:r>
        <w:rPr>
          <w:rFonts w:eastAsia="source serif 4" w:cs="source serif 4" w:ascii="source serif 4" w:hAnsi="source serif 4"/>
          <w:color w:val="000000"/>
        </w:rPr>
        <w:t xml:space="preserve"> plus a </w:t>
      </w:r>
      <w:r>
        <w:rPr>
          <w:rFonts w:eastAsia="source serif 4" w:cs="source serif 4" w:ascii="source serif 4" w:hAnsi="source serif 4"/>
          <w:b/>
          <w:color w:val="000000"/>
        </w:rPr>
        <w:t xml:space="preserve">build plan for the project end to end</w:t>
      </w:r>
      <w:r>
        <w:rPr>
          <w:rFonts w:eastAsia="source serif 4" w:cs="source serif 4" w:ascii="source serif 4" w:hAnsi="source serif 4"/>
          <w:color w:val="000000"/>
        </w:rPr>
        <w:t xml:space="preserve">. The draft is anchored to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uses 21 DSSG project summaries and evaluates proposal quality with appropriateness, thoroughness, feasibility, and expected effectiveness. Claude’s current RAG support for Projects makes it a practical platform for implementing the workflow because it can retrieve relevant project knowledge beyond the normal context window.</w:t>
      </w:r>
      <w:bookmarkStart w:id="220" w:name="fnref73"/>
      <w:bookmarkEnd w:id="220"/>
      <w:hyperlink w:anchor="fn73">
        <w:r>
          <w:rPr>
            <w:rFonts w:eastAsia="source sans 3" w:cs="source sans 3" w:ascii="source sans 3" w:hAnsi="source sans 3"/>
            <w:color w:val="#000"/>
            <w:u w:val="single"/>
            <w:vertAlign w:val="superscript"/>
          </w:rPr>
          <w:t xml:space="preserve">[73]</w:t>
        </w:r>
      </w:hyperlink>
      <w:bookmarkStart w:id="221" w:name="fnref74"/>
      <w:bookmarkEnd w:id="221"/>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22" w:name="title_2"/>
      <w:r>
        <w:rPr>
          <w:rFonts w:eastAsia="source serif 4" w:cs="source serif 4" w:ascii="source serif 4" w:hAnsi="source serif 4"/>
          <w:b/>
          <w:color w:val="000000"/>
          <w:sz w:val="39"/>
        </w:rPr>
        <w:t xml:space="preserve">Title</w:t>
      </w:r>
      <w:bookmarkEnd w:id="222"/>
    </w:p>
    <w:p>
      <w:pPr>
        <w:spacing w:line="360" w:after="210" w:lineRule="auto"/>
      </w:pPr>
      <w:r>
        <w:rPr>
          <w:rFonts w:eastAsia="source serif 4" w:cs="source serif 4" w:ascii="source serif 4" w:hAnsi="source serif 4"/>
          <w:b/>
          <w:color w:val="000000"/>
        </w:rPr>
        <w:t xml:space="preserve">Claude-Guided Workflow Automation for AI for Social Good Project Scoping</w:t>
      </w:r>
      <w:bookmarkStart w:id="223" w:name="fnref74_1"/>
      <w:bookmarkEnd w:id="223"/>
      <w:hyperlink w:anchor="fn74">
        <w:r>
          <w:rPr>
            <w:rFonts w:eastAsia="source sans 3" w:cs="source sans 3" w:ascii="source sans 3" w:hAnsi="source sans 3"/>
            <w:color w:val="#000"/>
            <w:u w:val="single"/>
            <w:vertAlign w:val="superscript"/>
          </w:rPr>
          <w:t xml:space="preserve">[74]</w:t>
        </w:r>
      </w:hyperlink>
      <w:bookmarkStart w:id="224" w:name="fnref73_1"/>
      <w:bookmarkEnd w:id="224"/>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25" w:name="abstract"/>
      <w:r>
        <w:rPr>
          <w:rFonts w:eastAsia="source serif 4" w:cs="source serif 4" w:ascii="source serif 4" w:hAnsi="source serif 4"/>
          <w:b/>
          <w:color w:val="000000"/>
          <w:sz w:val="39"/>
        </w:rPr>
        <w:t xml:space="preserve">Abstract</w:t>
      </w:r>
      <w:bookmarkEnd w:id="225"/>
    </w:p>
    <w:p>
      <w:pPr>
        <w:spacing w:line="360" w:after="210" w:lineRule="auto"/>
      </w:pPr>
      <w:r>
        <w:rPr>
          <w:rFonts w:eastAsia="source serif 4" w:cs="source serif 4" w:ascii="source serif 4" w:hAnsi="source serif 4"/>
          <w:color w:val="000000"/>
        </w:rPr>
        <w:t xml:space="preserve">AI for social good projects often fail not because the underlying ideas are weak, but because the scoping process is slow, expert-heavy, and hard to operationalize. This paper proposes a Claude-guided workflow that automates the early stages of AI4SG project scoping through retrieval-grounded background analysis, challenge extraction, method retrieval, and solution generation. We evaluate the workflow on a fixed dataset of 21 DSSG project summaries using the same criteria as the base paper: appropriateness, thoroughness, feasibility, and expected effectiveness. The proposed system is designed to improve proposal quality while preserving human oversight for ethical and policy-sensitive decisions.</w:t>
      </w:r>
      <w:bookmarkStart w:id="226" w:name="fnref73_2"/>
      <w:bookmarkEnd w:id="226"/>
      <w:hyperlink w:anchor="fn73">
        <w:r>
          <w:rPr>
            <w:rFonts w:eastAsia="source sans 3" w:cs="source sans 3" w:ascii="source sans 3" w:hAnsi="source sans 3"/>
            <w:color w:val="#000"/>
            <w:u w:val="single"/>
            <w:vertAlign w:val="superscript"/>
          </w:rPr>
          <w:t xml:space="preserve">[73]</w:t>
        </w:r>
      </w:hyperlink>
      <w:bookmarkStart w:id="227" w:name="fnref74_2"/>
      <w:bookmarkEnd w:id="227"/>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28" w:name="bm_1_introduction"/>
      <w:r>
        <w:rPr>
          <w:rFonts w:eastAsia="source serif 4" w:cs="source serif 4" w:ascii="source serif 4" w:hAnsi="source serif 4"/>
          <w:b/>
          <w:color w:val="000000"/>
          <w:sz w:val="39"/>
        </w:rPr>
        <w:t xml:space="preserve">1. Introduction</w:t>
      </w:r>
      <w:bookmarkEnd w:id="228"/>
    </w:p>
    <w:p>
      <w:pPr>
        <w:spacing w:line="360" w:after="210" w:lineRule="auto"/>
      </w:pPr>
      <w:r>
        <w:rPr>
          <w:rFonts w:eastAsia="source serif 4" w:cs="source serif 4" w:ascii="source serif 4" w:hAnsi="source serif 4"/>
          <w:color w:val="000000"/>
        </w:rPr>
        <w:t xml:space="preserve">AI for social good is a promising direction for machine learning, but real-world impact depends on whether AI systems can be matched to the right problem in the first place. The main bottleneck is problem scoping: identifying a tractable social need, understanding local constraints, and mapping that need to suitable methods. This project investigates whether a Claude-based workflow can support this process by structuring evidence, retrieving relevant literature, and drafting grounded proposals.</w:t>
      </w:r>
      <w:bookmarkStart w:id="229" w:name="fnref75"/>
      <w:bookmarkEnd w:id="229"/>
      <w:hyperlink w:anchor="fn75">
        <w:r>
          <w:rPr>
            <w:rFonts w:eastAsia="source sans 3" w:cs="source sans 3" w:ascii="source sans 3" w:hAnsi="source sans 3"/>
            <w:color w:val="#000"/>
            <w:u w:val="single"/>
            <w:vertAlign w:val="superscript"/>
          </w:rPr>
          <w:t xml:space="preserve">[75]</w:t>
        </w:r>
      </w:hyperlink>
      <w:bookmarkStart w:id="230" w:name="fnref76"/>
      <w:bookmarkEnd w:id="230"/>
      <w:hyperlink w:anchor="fn76">
        <w:r>
          <w:rPr>
            <w:rFonts w:eastAsia="source sans 3" w:cs="source sans 3" w:ascii="source sans 3" w:hAnsi="source sans 3"/>
            <w:color w:val="#000"/>
            <w:u w:val="single"/>
            <w:vertAlign w:val="superscript"/>
          </w:rPr>
          <w:t xml:space="preserve">[76]</w:t>
        </w:r>
      </w:hyperlink>
      <w:bookmarkStart w:id="231" w:name="fnref73_3"/>
      <w:bookmarkEnd w:id="231"/>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motivation is practical. Many public-interest projects have limited time, limited technical staff, and incomplete information, which makes manual scoping expensive and inconsistent. A workflow automation approach can reduce the burden on human teams while keeping final judgment in human hands.</w:t>
      </w:r>
      <w:bookmarkStart w:id="232" w:name="fnref77"/>
      <w:bookmarkEnd w:id="232"/>
      <w:hyperlink w:anchor="fn77">
        <w:r>
          <w:rPr>
            <w:rFonts w:eastAsia="source sans 3" w:cs="source sans 3" w:ascii="source sans 3" w:hAnsi="source sans 3"/>
            <w:color w:val="#000"/>
            <w:u w:val="single"/>
            <w:vertAlign w:val="superscript"/>
          </w:rPr>
          <w:t xml:space="preserve">[77]</w:t>
        </w:r>
      </w:hyperlink>
      <w:bookmarkStart w:id="233" w:name="fnref76_1"/>
      <w:bookmarkEnd w:id="233"/>
      <w:hyperlink w:anchor="fn76">
        <w:r>
          <w:rPr>
            <w:rFonts w:eastAsia="source sans 3" w:cs="source sans 3" w:ascii="source sans 3" w:hAnsi="source sans 3"/>
            <w:color w:val="#000"/>
            <w:u w:val="single"/>
            <w:vertAlign w:val="superscript"/>
          </w:rPr>
          <w:t xml:space="preserve">[76]</w:t>
        </w:r>
      </w:hyperlink>
      <w:bookmarkStart w:id="234" w:name="fnref74_3"/>
      <w:bookmarkEnd w:id="234"/>
      <w:hyperlink w:anchor="fn74">
        <w:r>
          <w:rPr>
            <w:rFonts w:eastAsia="source sans 3" w:cs="source sans 3" w:ascii="source sans 3" w:hAnsi="source sans 3"/>
            <w:color w:val="#000"/>
            <w:u w:val="single"/>
            <w:vertAlign w:val="superscript"/>
          </w:rPr>
          <w:t xml:space="preserve">[74]</w:t>
        </w:r>
      </w:hyperlink>
      <w:bookmarkStart w:id="235" w:name="fnref73_4"/>
      <w:bookmarkEnd w:id="235"/>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36" w:name="bm_2_related_work"/>
      <w:r>
        <w:rPr>
          <w:rFonts w:eastAsia="source serif 4" w:cs="source serif 4" w:ascii="source serif 4" w:hAnsi="source serif 4"/>
          <w:b/>
          <w:color w:val="000000"/>
          <w:sz w:val="39"/>
        </w:rPr>
        <w:t xml:space="preserve">2. Related Work</w:t>
      </w:r>
      <w:bookmarkEnd w:id="236"/>
    </w:p>
    <w:p>
      <w:pPr>
        <w:spacing w:line="360" w:after="210" w:lineRule="auto"/>
      </w:pPr>
      <w:r>
        <w:rPr>
          <w:rFonts w:eastAsia="source serif 4" w:cs="source serif 4" w:ascii="source serif 4" w:hAnsi="source serif 4"/>
          <w:color w:val="000000"/>
        </w:rPr>
        <w:t xml:space="preserve">The strongest base paper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proposes a Problem Scoping Agent that uses retrieval and LLM reasoning to generate AI4SG proposals grounded in external evidence. The paper evaluates generated proposals on a fixed set of 21 DSSG project summaries and shows that the PSA can produce proposals comparable to expert-written ones. That makes it a strong foundation for a reproducible project with a consistent dataset and clear metrics.</w:t>
      </w:r>
      <w:bookmarkStart w:id="237" w:name="fnref73_5"/>
      <w:bookmarkEnd w:id="237"/>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A second relevant strand is production AI agent research, which shows that real deployments require context engineering, memory handling, tool use, and workflow reliability rather than only good prompting. Anthropic’s RAG guidance also matters because Claude Projects can retrieve relevant knowledge from uploaded content and operate beyond context limits. Together, these sources suggest that AI4SG workflows should be hybrid: retrieval-grounded automation plus human review.</w:t>
      </w:r>
      <w:bookmarkStart w:id="238" w:name="fnref78"/>
      <w:bookmarkEnd w:id="238"/>
      <w:hyperlink w:anchor="fn78">
        <w:r>
          <w:rPr>
            <w:rFonts w:eastAsia="source sans 3" w:cs="source sans 3" w:ascii="source sans 3" w:hAnsi="source sans 3"/>
            <w:color w:val="#000"/>
            <w:u w:val="single"/>
            <w:vertAlign w:val="superscript"/>
          </w:rPr>
          <w:t xml:space="preserve">[78]</w:t>
        </w:r>
      </w:hyperlink>
      <w:bookmarkStart w:id="239" w:name="fnref74_4"/>
      <w:bookmarkEnd w:id="239"/>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40" w:name="bm_3_research_objectives"/>
      <w:r>
        <w:rPr>
          <w:rFonts w:eastAsia="source serif 4" w:cs="source serif 4" w:ascii="source serif 4" w:hAnsi="source serif 4"/>
          <w:b/>
          <w:color w:val="000000"/>
          <w:sz w:val="39"/>
        </w:rPr>
        <w:t xml:space="preserve">3. Research Objectives</w:t>
      </w:r>
      <w:bookmarkEnd w:id="240"/>
    </w:p>
    <w:p>
      <w:pPr>
        <w:spacing w:line="360" w:after="210" w:lineRule="auto"/>
      </w:pPr>
      <w:r>
        <w:rPr>
          <w:rFonts w:eastAsia="source serif 4" w:cs="source serif 4" w:ascii="source serif 4" w:hAnsi="source serif 4"/>
          <w:color w:val="000000"/>
        </w:rPr>
        <w:t xml:space="preserve">The first objective is to build a Claude-assisted workflow that improves the scoping quality of AI for social good proposals under a fixed dataset and fixed rubric. The second objective is to compare vanilla generation against retrieval-augmented generation and a multi-step agent workflow. The third objective is to identify failure modes, such as objective drift, low diversity, and weak grounding, so the workflow can be improved in a principled way.</w:t>
      </w:r>
      <w:bookmarkStart w:id="241" w:name="fnref74_5"/>
      <w:bookmarkEnd w:id="241"/>
      <w:hyperlink w:anchor="fn74">
        <w:r>
          <w:rPr>
            <w:rFonts w:eastAsia="source sans 3" w:cs="source sans 3" w:ascii="source sans 3" w:hAnsi="source sans 3"/>
            <w:color w:val="#000"/>
            <w:u w:val="single"/>
            <w:vertAlign w:val="superscript"/>
          </w:rPr>
          <w:t xml:space="preserve">[74]</w:t>
        </w:r>
      </w:hyperlink>
      <w:bookmarkStart w:id="242" w:name="fnref73_6"/>
      <w:bookmarkEnd w:id="242"/>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scope is intentionally narrow. We focus on one task, one dataset, and one evaluation protocol so that any improvement can be attributed to the workflow rather than changes in the data. This also makes the project easier to present, defend, and submit to a workshop such as ICML’s Trustworthy AI for Good workshop.</w:t>
      </w:r>
      <w:bookmarkStart w:id="243" w:name="fnref79"/>
      <w:bookmarkEnd w:id="243"/>
      <w:hyperlink w:anchor="fn79">
        <w:r>
          <w:rPr>
            <w:rFonts w:eastAsia="source sans 3" w:cs="source sans 3" w:ascii="source sans 3" w:hAnsi="source sans 3"/>
            <w:color w:val="#000"/>
            <w:u w:val="single"/>
            <w:vertAlign w:val="superscript"/>
          </w:rPr>
          <w:t xml:space="preserve">[79]</w:t>
        </w:r>
      </w:hyperlink>
      <w:bookmarkStart w:id="244" w:name="fnref77_1"/>
      <w:bookmarkEnd w:id="244"/>
      <w:hyperlink w:anchor="fn77">
        <w:r>
          <w:rPr>
            <w:rFonts w:eastAsia="source sans 3" w:cs="source sans 3" w:ascii="source sans 3" w:hAnsi="source sans 3"/>
            <w:color w:val="#000"/>
            <w:u w:val="single"/>
            <w:vertAlign w:val="superscript"/>
          </w:rPr>
          <w:t xml:space="preserve">[77]</w:t>
        </w:r>
      </w:hyperlink>
      <w:bookmarkStart w:id="245" w:name="fnref73_7"/>
      <w:bookmarkEnd w:id="245"/>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46" w:name="bm_4_methodology"/>
      <w:r>
        <w:rPr>
          <w:rFonts w:eastAsia="source serif 4" w:cs="source serif 4" w:ascii="source serif 4" w:hAnsi="source serif 4"/>
          <w:b/>
          <w:color w:val="000000"/>
          <w:sz w:val="39"/>
        </w:rPr>
        <w:t xml:space="preserve">4. Methodology</w:t>
      </w:r>
      <w:bookmarkEnd w:id="246"/>
    </w:p>
    <w:p>
      <w:pPr>
        <w:spacing w:line="360" w:before="315" w:after="105" w:lineRule="auto"/>
        <w:ind w:left="-30"/>
        <w:jc w:val="left"/>
      </w:pPr>
      <w:bookmarkStart w:id="247" w:name="bm_4_1_system_overview"/>
      <w:r>
        <w:rPr>
          <w:rFonts w:eastAsia="source serif 4" w:cs="source serif 4" w:ascii="source serif 4" w:hAnsi="source serif 4"/>
          <w:b/>
          <w:color w:val="000000"/>
          <w:sz w:val="24"/>
        </w:rPr>
        <w:t xml:space="preserve">4.1 System Overview</w:t>
      </w:r>
      <w:bookmarkEnd w:id="247"/>
    </w:p>
    <w:p>
      <w:pPr>
        <w:spacing w:line="360" w:after="210" w:lineRule="auto"/>
      </w:pPr>
      <w:r>
        <w:rPr>
          <w:rFonts w:eastAsia="source serif 4" w:cs="source serif 4" w:ascii="source serif 4" w:hAnsi="source serif 4"/>
          <w:color w:val="000000"/>
        </w:rPr>
        <w:t xml:space="preserve">The proposed system follows a staged pipeline: background retrieval, challenge identification, method retrieval, solution generation, confidence scoring, and human review. Claude serves as the orchestration layer, while retrieval tools provide evidence from the project knowledge base and supporting literature. The workflow is designed to be interpretable, so each stage can be inspected and refined independently.</w:t>
      </w:r>
      <w:bookmarkStart w:id="248" w:name="fnref74_6"/>
      <w:bookmarkEnd w:id="248"/>
      <w:hyperlink w:anchor="fn74">
        <w:r>
          <w:rPr>
            <w:rFonts w:eastAsia="source sans 3" w:cs="source sans 3" w:ascii="source sans 3" w:hAnsi="source sans 3"/>
            <w:color w:val="#000"/>
            <w:u w:val="single"/>
            <w:vertAlign w:val="superscript"/>
          </w:rPr>
          <w:t xml:space="preserve">[74]</w:t>
        </w:r>
      </w:hyperlink>
      <w:bookmarkStart w:id="249" w:name="fnref73_8"/>
      <w:bookmarkEnd w:id="249"/>
      <w:hyperlink w:anchor="fn73">
        <w:r>
          <w:rPr>
            <w:rFonts w:eastAsia="source sans 3" w:cs="source sans 3" w:ascii="source sans 3" w:hAnsi="source sans 3"/>
            <w:color w:val="#000"/>
            <w:u w:val="single"/>
            <w:vertAlign w:val="superscript"/>
          </w:rPr>
          <w:t xml:space="preserve">[73]</w:t>
        </w:r>
      </w:hyperlink>
    </w:p>
    <w:p>
      <w:pPr>
        <w:spacing w:line="360" w:before="315" w:after="105" w:lineRule="auto"/>
        <w:ind w:left="-30"/>
        <w:jc w:val="left"/>
      </w:pPr>
      <w:bookmarkStart w:id="250" w:name="bm_4_2_dataset"/>
      <w:r>
        <w:rPr>
          <w:rFonts w:eastAsia="source serif 4" w:cs="source serif 4" w:ascii="source serif 4" w:hAnsi="source serif 4"/>
          <w:b/>
          <w:color w:val="000000"/>
          <w:sz w:val="24"/>
        </w:rPr>
        <w:t xml:space="preserve">4.2 Dataset</w:t>
      </w:r>
      <w:bookmarkEnd w:id="250"/>
    </w:p>
    <w:p>
      <w:pPr>
        <w:spacing w:line="360" w:after="210" w:lineRule="auto"/>
      </w:pPr>
      <w:r>
        <w:rPr>
          <w:rFonts w:eastAsia="source serif 4" w:cs="source serif 4" w:ascii="source serif 4" w:hAnsi="source serif 4"/>
          <w:color w:val="000000"/>
        </w:rPr>
        <w:t xml:space="preserve">We use the 21 DSSG project summaries used in the base paper as a fixed evaluation dataset. This dataset is suitable because it reflects realistic social-impact project scoping tasks and supports direct comparison with the published results. Keeping the dataset unchanged ensures experimental consistency.</w:t>
      </w:r>
      <w:bookmarkStart w:id="251" w:name="fnref73_9"/>
      <w:bookmarkEnd w:id="251"/>
      <w:hyperlink w:anchor="fn73">
        <w:r>
          <w:rPr>
            <w:rFonts w:eastAsia="source sans 3" w:cs="source sans 3" w:ascii="source sans 3" w:hAnsi="source sans 3"/>
            <w:color w:val="#000"/>
            <w:u w:val="single"/>
            <w:vertAlign w:val="superscript"/>
          </w:rPr>
          <w:t xml:space="preserve">[73]</w:t>
        </w:r>
      </w:hyperlink>
    </w:p>
    <w:p>
      <w:pPr>
        <w:spacing w:line="360" w:before="315" w:after="105" w:lineRule="auto"/>
        <w:ind w:left="-30"/>
        <w:jc w:val="left"/>
      </w:pPr>
      <w:bookmarkStart w:id="252" w:name="bm_4_3_workflow_design"/>
      <w:r>
        <w:rPr>
          <w:rFonts w:eastAsia="source serif 4" w:cs="source serif 4" w:ascii="source serif 4" w:hAnsi="source serif 4"/>
          <w:b/>
          <w:color w:val="000000"/>
          <w:sz w:val="24"/>
        </w:rPr>
        <w:t xml:space="preserve">4.3 Workflow Design</w:t>
      </w:r>
      <w:bookmarkEnd w:id="252"/>
    </w:p>
    <w:p>
      <w:pPr>
        <w:spacing w:line="360" w:after="210" w:lineRule="auto"/>
      </w:pPr>
      <w:r>
        <w:rPr>
          <w:rFonts w:eastAsia="source serif 4" w:cs="source serif 4" w:ascii="source serif 4" w:hAnsi="source serif 4"/>
          <w:color w:val="000000"/>
        </w:rPr>
        <w:t xml:space="preserve">Stage one retrieves organizational background and social context. Stage two asks Claude to identify candidate challenges from the retrieved background. Stage three retrieves methods and literature relevant to the selected challenge. Stage four generates a proposal that ties the challenge, evidence, and method together. Stage five asks the model to verbalize confidence for the selected challenge and methods so uncertainty becomes visible rather than hidden.</w:t>
      </w:r>
      <w:bookmarkStart w:id="253" w:name="fnref73_10"/>
      <w:bookmarkEnd w:id="253"/>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Claude’s RAG capability is central here because it can search uploaded project knowledge and retrieve only the most relevant evidence when needed. This reduces context overload and makes the workflow more scalable than a single-prompt approach. The resulting architecture supports both traceability and adaptation.</w:t>
      </w:r>
      <w:bookmarkStart w:id="254" w:name="fnref74_7"/>
      <w:bookmarkEnd w:id="254"/>
      <w:hyperlink w:anchor="fn74">
        <w:r>
          <w:rPr>
            <w:rFonts w:eastAsia="source sans 3" w:cs="source sans 3" w:ascii="source sans 3" w:hAnsi="source sans 3"/>
            <w:color w:val="#000"/>
            <w:u w:val="single"/>
            <w:vertAlign w:val="superscript"/>
          </w:rPr>
          <w:t xml:space="preserve">[74]</w:t>
        </w:r>
      </w:hyperlink>
      <w:bookmarkStart w:id="255" w:name="fnref73_11"/>
      <w:bookmarkEnd w:id="255"/>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56" w:name="bm_5_experimental_setup"/>
      <w:r>
        <w:rPr>
          <w:rFonts w:eastAsia="source serif 4" w:cs="source serif 4" w:ascii="source serif 4" w:hAnsi="source serif 4"/>
          <w:b/>
          <w:color w:val="000000"/>
          <w:sz w:val="39"/>
        </w:rPr>
        <w:t xml:space="preserve">5. Experimental Setup</w:t>
      </w:r>
      <w:bookmarkEnd w:id="256"/>
    </w:p>
    <w:p>
      <w:pPr>
        <w:spacing w:line="360" w:after="210" w:lineRule="auto"/>
      </w:pPr>
      <w:r>
        <w:rPr>
          <w:rFonts w:eastAsia="source serif 4" w:cs="source serif 4" w:ascii="source serif 4" w:hAnsi="source serif 4"/>
          <w:color w:val="000000"/>
        </w:rPr>
        <w:t xml:space="preserve">We compare three conditions: a vanilla Claude baseline, a retrieval-augmented Claude workflow, and a multi-step Claude workflow with validation checkpoints. All conditions use the same 21 DSSG project summaries and the same generation instructions. This keeps the evaluation fair and isolates the effect of the workflow design.</w:t>
      </w:r>
      <w:bookmarkStart w:id="257" w:name="fnref74_8"/>
      <w:bookmarkEnd w:id="257"/>
      <w:hyperlink w:anchor="fn74">
        <w:r>
          <w:rPr>
            <w:rFonts w:eastAsia="source sans 3" w:cs="source sans 3" w:ascii="source sans 3" w:hAnsi="source sans 3"/>
            <w:color w:val="#000"/>
            <w:u w:val="single"/>
            <w:vertAlign w:val="superscript"/>
          </w:rPr>
          <w:t xml:space="preserve">[74]</w:t>
        </w:r>
      </w:hyperlink>
      <w:bookmarkStart w:id="258" w:name="fnref73_12"/>
      <w:bookmarkEnd w:id="258"/>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primary metrics are appropriateness, thoroughness, feasibility, and expected effectiveness, following the base paper’s evaluation framework. Where possible, we use blind human review to reduce bias. We also run repeated evaluation samples to check variability and robustness.</w:t>
      </w:r>
      <w:bookmarkStart w:id="259" w:name="fnref73_13"/>
      <w:bookmarkEnd w:id="259"/>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60" w:name="bm_6_results_and_analysis"/>
      <w:r>
        <w:rPr>
          <w:rFonts w:eastAsia="source serif 4" w:cs="source serif 4" w:ascii="source serif 4" w:hAnsi="source serif 4"/>
          <w:b/>
          <w:color w:val="000000"/>
          <w:sz w:val="39"/>
        </w:rPr>
        <w:t xml:space="preserve">6. Results and Analysis</w:t>
      </w:r>
      <w:bookmarkEnd w:id="260"/>
    </w:p>
    <w:p>
      <w:pPr>
        <w:spacing w:line="360" w:after="210" w:lineRule="auto"/>
      </w:pPr>
      <w:r>
        <w:rPr>
          <w:rFonts w:eastAsia="source serif 4" w:cs="source serif 4" w:ascii="source serif 4" w:hAnsi="source serif 4"/>
          <w:color w:val="000000"/>
        </w:rPr>
        <w:t xml:space="preserve">The expected result is that retrieval-grounded workflow automation should outperform vanilla generation in proposal quality and grounding. The base paper shows that structured problem-scoping agents generate proposals closer to expert examples than plain LLM outputs. In our project, we expect the same pattern, especially on feasibility and thoroughness, because those dimensions benefit from evidence retrieval and staged reasoning.</w:t>
      </w:r>
      <w:bookmarkStart w:id="261" w:name="fnref74_9"/>
      <w:bookmarkEnd w:id="261"/>
      <w:hyperlink w:anchor="fn74">
        <w:r>
          <w:rPr>
            <w:rFonts w:eastAsia="source sans 3" w:cs="source sans 3" w:ascii="source sans 3" w:hAnsi="source sans 3"/>
            <w:color w:val="#000"/>
            <w:u w:val="single"/>
            <w:vertAlign w:val="superscript"/>
          </w:rPr>
          <w:t xml:space="preserve">[74]</w:t>
        </w:r>
      </w:hyperlink>
      <w:bookmarkStart w:id="262" w:name="fnref73_14"/>
      <w:bookmarkEnd w:id="262"/>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 error analysis should focus on three failure types: weak objective definition, repeated similar problem choices, and mismatches between the proposed method and the actual social need. These are the exact kinds of weaknesses that a workflow approach is meant to address. If retrieval improves results but diversity remains low, the next improvement should target challenge generation and method diversification.</w:t>
      </w:r>
      <w:bookmarkStart w:id="263" w:name="fnref73_15"/>
      <w:bookmarkEnd w:id="263"/>
      <w:hyperlink w:anchor="fn73">
        <w:r>
          <w:rPr>
            <w:rFonts w:eastAsia="source sans 3" w:cs="source sans 3" w:ascii="source sans 3" w:hAnsi="source sans 3"/>
            <w:color w:val="#000"/>
            <w:u w:val="single"/>
            <w:vertAlign w:val="superscript"/>
          </w:rPr>
          <w:t xml:space="preserve">[73]</w:t>
        </w:r>
      </w:hyperlink>
      <w:bookmarkStart w:id="264" w:name="fnref74_10"/>
      <w:bookmarkEnd w:id="264"/>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65" w:name="bm_7_production_decisions"/>
      <w:r>
        <w:rPr>
          <w:rFonts w:eastAsia="source serif 4" w:cs="source serif 4" w:ascii="source serif 4" w:hAnsi="source serif 4"/>
          <w:b/>
          <w:color w:val="000000"/>
          <w:sz w:val="39"/>
        </w:rPr>
        <w:t xml:space="preserve">7. Production Decisions</w:t>
      </w:r>
      <w:bookmarkEnd w:id="265"/>
    </w:p>
    <w:p>
      <w:pPr>
        <w:spacing w:line="360" w:after="210" w:lineRule="auto"/>
      </w:pPr>
      <w:r>
        <w:rPr>
          <w:rFonts w:eastAsia="source serif 4" w:cs="source serif 4" w:ascii="source serif 4" w:hAnsi="source serif 4"/>
          <w:color w:val="000000"/>
        </w:rPr>
        <w:t xml:space="preserve">The main production decision is to automate repetitive and evidence-heavy steps while keeping high-stakes judgments human-led. In practice, that means automating background summarization, retrieval, and first-draft proposal generation, but leaving final problem selection and ethical review to people. This balance makes the system useful without overclaiming autonomy.</w:t>
      </w:r>
      <w:bookmarkStart w:id="266" w:name="fnref76_2"/>
      <w:bookmarkEnd w:id="266"/>
      <w:hyperlink w:anchor="fn76">
        <w:r>
          <w:rPr>
            <w:rFonts w:eastAsia="source sans 3" w:cs="source sans 3" w:ascii="source sans 3" w:hAnsi="source sans 3"/>
            <w:color w:val="#000"/>
            <w:u w:val="single"/>
            <w:vertAlign w:val="superscript"/>
          </w:rPr>
          <w:t xml:space="preserve">[76]</w:t>
        </w:r>
      </w:hyperlink>
      <w:bookmarkStart w:id="267" w:name="fnref80"/>
      <w:bookmarkEnd w:id="267"/>
      <w:hyperlink w:anchor="fn80">
        <w:r>
          <w:rPr>
            <w:rFonts w:eastAsia="source sans 3" w:cs="source sans 3" w:ascii="source sans 3" w:hAnsi="source sans 3"/>
            <w:color w:val="#000"/>
            <w:u w:val="single"/>
            <w:vertAlign w:val="superscript"/>
          </w:rPr>
          <w:t xml:space="preserve">[80]</w:t>
        </w:r>
      </w:hyperlink>
      <w:bookmarkStart w:id="268" w:name="fnref77_2"/>
      <w:bookmarkEnd w:id="268"/>
      <w:hyperlink w:anchor="fn77">
        <w:r>
          <w:rPr>
            <w:rFonts w:eastAsia="source sans 3" w:cs="source sans 3" w:ascii="source sans 3" w:hAnsi="source sans 3"/>
            <w:color w:val="#000"/>
            <w:u w:val="single"/>
            <w:vertAlign w:val="superscript"/>
          </w:rPr>
          <w:t xml:space="preserve">[77]</w:t>
        </w:r>
      </w:hyperlink>
      <w:bookmarkStart w:id="269" w:name="fnref78_1"/>
      <w:bookmarkEnd w:id="269"/>
      <w:hyperlink w:anchor="fn78">
        <w:r>
          <w:rPr>
            <w:rFonts w:eastAsia="source sans 3" w:cs="source sans 3" w:ascii="source sans 3" w:hAnsi="source sans 3"/>
            <w:color w:val="#000"/>
            <w:u w:val="single"/>
            <w:vertAlign w:val="superscript"/>
          </w:rPr>
          <w:t xml:space="preserve">[78]</w:t>
        </w:r>
      </w:hyperlink>
    </w:p>
    <w:p>
      <w:pPr>
        <w:spacing w:line="360" w:after="210" w:lineRule="auto"/>
      </w:pPr>
      <w:r>
        <w:rPr>
          <w:rFonts w:eastAsia="source serif 4" w:cs="source serif 4" w:ascii="source serif 4" w:hAnsi="source serif 4"/>
          <w:color w:val="000000"/>
        </w:rPr>
        <w:t xml:space="preserve">A second production choice is to use progressive disclosure rather than one giant prompt. Claude should retrieve only what it needs at each stage, which improves reliability and keeps the workflow maintainable. A third choice is to preserve a clean separation between generation and evaluation so the workflow can be audited and improved.</w:t>
      </w:r>
      <w:bookmarkStart w:id="270" w:name="fnref78_2"/>
      <w:bookmarkEnd w:id="270"/>
      <w:hyperlink w:anchor="fn78">
        <w:r>
          <w:rPr>
            <w:rFonts w:eastAsia="source sans 3" w:cs="source sans 3" w:ascii="source sans 3" w:hAnsi="source sans 3"/>
            <w:color w:val="#000"/>
            <w:u w:val="single"/>
            <w:vertAlign w:val="superscript"/>
          </w:rPr>
          <w:t xml:space="preserve">[78]</w:t>
        </w:r>
      </w:hyperlink>
      <w:bookmarkStart w:id="271" w:name="fnref74_11"/>
      <w:bookmarkEnd w:id="271"/>
      <w:hyperlink w:anchor="fn74">
        <w:r>
          <w:rPr>
            <w:rFonts w:eastAsia="source sans 3" w:cs="source sans 3" w:ascii="source sans 3" w:hAnsi="source sans 3"/>
            <w:color w:val="#000"/>
            <w:u w:val="single"/>
            <w:vertAlign w:val="superscript"/>
          </w:rPr>
          <w:t xml:space="preserve">[74]</w:t>
        </w:r>
      </w:hyperlink>
    </w:p>
    <w:p>
      <w:pPr>
        <w:spacing w:line="270" w:before="157.5" w:after="157.5" w:lineRule="auto"/>
        <w:jc w:val="left"/>
      </w:pPr>
      <w:bookmarkStart w:id="272" w:name="bm_8_limitations"/>
      <w:r>
        <w:rPr>
          <w:rFonts w:eastAsia="source serif 4" w:cs="source serif 4" w:ascii="source serif 4" w:hAnsi="source serif 4"/>
          <w:b/>
          <w:color w:val="000000"/>
          <w:sz w:val="39"/>
        </w:rPr>
        <w:t xml:space="preserve">8. Limitations</w:t>
      </w:r>
      <w:bookmarkEnd w:id="272"/>
    </w:p>
    <w:p>
      <w:pPr>
        <w:spacing w:line="360" w:after="210" w:lineRule="auto"/>
      </w:pPr>
      <w:r>
        <w:rPr>
          <w:rFonts w:eastAsia="source serif 4" w:cs="source serif 4" w:ascii="source serif 4" w:hAnsi="source serif 4"/>
          <w:color w:val="000000"/>
        </w:rPr>
        <w:t xml:space="preserve">The main limitation is the small dataset size, which constrains generalization. Another limitation is subjectivity: deciding whether a social-impact proposal is “good” depends partly on context, local priorities, and domain expertise. A third limitation is that retrieval quality affects output quality, so poor source curation can weaken the system.</w:t>
      </w:r>
      <w:bookmarkStart w:id="273" w:name="fnref76_3"/>
      <w:bookmarkEnd w:id="273"/>
      <w:hyperlink w:anchor="fn76">
        <w:r>
          <w:rPr>
            <w:rFonts w:eastAsia="source sans 3" w:cs="source sans 3" w:ascii="source sans 3" w:hAnsi="source sans 3"/>
            <w:color w:val="#000"/>
            <w:u w:val="single"/>
            <w:vertAlign w:val="superscript"/>
          </w:rPr>
          <w:t xml:space="preserve">[76]</w:t>
        </w:r>
      </w:hyperlink>
      <w:bookmarkStart w:id="274" w:name="fnref74_12"/>
      <w:bookmarkEnd w:id="274"/>
      <w:hyperlink w:anchor="fn74">
        <w:r>
          <w:rPr>
            <w:rFonts w:eastAsia="source sans 3" w:cs="source sans 3" w:ascii="source sans 3" w:hAnsi="source sans 3"/>
            <w:color w:val="#000"/>
            <w:u w:val="single"/>
            <w:vertAlign w:val="superscript"/>
          </w:rPr>
          <w:t xml:space="preserve">[74]</w:t>
        </w:r>
      </w:hyperlink>
      <w:bookmarkStart w:id="275" w:name="fnref73_16"/>
      <w:bookmarkEnd w:id="275"/>
      <w:hyperlink w:anchor="fn73">
        <w:r>
          <w:rPr>
            <w:rFonts w:eastAsia="source sans 3" w:cs="source sans 3" w:ascii="source sans 3" w:hAnsi="source sans 3"/>
            <w:color w:val="#000"/>
            <w:u w:val="single"/>
            <w:vertAlign w:val="superscript"/>
          </w:rPr>
          <w:t xml:space="preserve">[73]</w:t>
        </w:r>
      </w:hyperlink>
    </w:p>
    <w:p>
      <w:pPr>
        <w:spacing w:line="360" w:after="210" w:lineRule="auto"/>
      </w:pPr>
      <w:r>
        <w:rPr>
          <w:rFonts w:eastAsia="source serif 4" w:cs="source serif 4" w:ascii="source serif 4" w:hAnsi="source serif 4"/>
          <w:color w:val="000000"/>
        </w:rPr>
        <w:t xml:space="preserve">These limitations are not flaws unique to this project; they are central challenges in AI4SG research. For that reason, the paper should be framed as a workflow and evaluation contribution, not as a universal solution.</w:t>
      </w:r>
      <w:bookmarkStart w:id="276" w:name="fnref76_4"/>
      <w:bookmarkEnd w:id="276"/>
      <w:hyperlink w:anchor="fn76">
        <w:r>
          <w:rPr>
            <w:rFonts w:eastAsia="source sans 3" w:cs="source sans 3" w:ascii="source sans 3" w:hAnsi="source sans 3"/>
            <w:color w:val="#000"/>
            <w:u w:val="single"/>
            <w:vertAlign w:val="superscript"/>
          </w:rPr>
          <w:t xml:space="preserve">[76]</w:t>
        </w:r>
      </w:hyperlink>
      <w:bookmarkStart w:id="277" w:name="fnref73_17"/>
      <w:bookmarkEnd w:id="277"/>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78" w:name="bm_9_conference_targets"/>
      <w:r>
        <w:rPr>
          <w:rFonts w:eastAsia="source serif 4" w:cs="source serif 4" w:ascii="source serif 4" w:hAnsi="source serif 4"/>
          <w:b/>
          <w:color w:val="000000"/>
          <w:sz w:val="39"/>
        </w:rPr>
        <w:t xml:space="preserve">9. Conference Targets</w:t>
      </w:r>
      <w:bookmarkEnd w:id="278"/>
    </w:p>
    <w:p>
      <w:pPr>
        <w:spacing w:line="360" w:after="210" w:lineRule="auto"/>
      </w:pPr>
      <w:r>
        <w:rPr>
          <w:rFonts w:eastAsia="source serif 4" w:cs="source serif 4" w:ascii="source serif 4" w:hAnsi="source serif 4"/>
          <w:color w:val="000000"/>
        </w:rPr>
        <w:t xml:space="preserve">The best submission targets are AI for social good, trustworthy AI, human-AI collaboration, and applied automation workshops. A particularly strong fit is the </w:t>
      </w:r>
      <w:r>
        <w:rPr>
          <w:rFonts w:eastAsia="source serif 4" w:cs="source serif 4" w:ascii="source serif 4" w:hAnsi="source serif 4"/>
          <w:b/>
          <w:color w:val="000000"/>
        </w:rPr>
        <w:t xml:space="preserve">Trustworthy AI for Good Workshop at ICML 2026</w:t>
      </w:r>
      <w:r>
        <w:rPr>
          <w:rFonts w:eastAsia="source serif 4" w:cs="source serif 4" w:ascii="source serif 4" w:hAnsi="source serif 4"/>
          <w:color w:val="000000"/>
        </w:rPr>
        <w:t xml:space="preserve">, which explicitly bridges AI safety, social good, and governance. If the paper is framed more as a workflow and systems contribution, workshops are the safest path first.</w:t>
      </w:r>
      <w:bookmarkStart w:id="279" w:name="fnref81"/>
      <w:bookmarkEnd w:id="279"/>
      <w:hyperlink w:anchor="fn81">
        <w:r>
          <w:rPr>
            <w:rFonts w:eastAsia="source sans 3" w:cs="source sans 3" w:ascii="source sans 3" w:hAnsi="source sans 3"/>
            <w:color w:val="#000"/>
            <w:u w:val="single"/>
            <w:vertAlign w:val="superscript"/>
          </w:rPr>
          <w:t xml:space="preserve">[81]</w:t>
        </w:r>
      </w:hyperlink>
      <w:bookmarkStart w:id="280" w:name="fnref82"/>
      <w:bookmarkEnd w:id="280"/>
      <w:hyperlink w:anchor="fn82">
        <w:r>
          <w:rPr>
            <w:rFonts w:eastAsia="source sans 3" w:cs="source sans 3" w:ascii="source sans 3" w:hAnsi="source sans 3"/>
            <w:color w:val="#000"/>
            <w:u w:val="single"/>
            <w:vertAlign w:val="superscript"/>
          </w:rPr>
          <w:t xml:space="preserve">[82]</w:t>
        </w:r>
      </w:hyperlink>
      <w:bookmarkStart w:id="281" w:name="fnref77_3"/>
      <w:bookmarkEnd w:id="281"/>
      <w:hyperlink w:anchor="fn77">
        <w:r>
          <w:rPr>
            <w:rFonts w:eastAsia="source sans 3" w:cs="source sans 3" w:ascii="source sans 3" w:hAnsi="source sans 3"/>
            <w:color w:val="#000"/>
            <w:u w:val="single"/>
            <w:vertAlign w:val="superscript"/>
          </w:rPr>
          <w:t xml:space="preserve">[77]</w:t>
        </w:r>
      </w:hyperlink>
      <w:bookmarkStart w:id="282" w:name="fnref79_1"/>
      <w:bookmarkEnd w:id="282"/>
      <w:hyperlink w:anchor="fn79">
        <w:r>
          <w:rPr>
            <w:rFonts w:eastAsia="source sans 3" w:cs="source sans 3" w:ascii="source sans 3" w:hAnsi="source sans 3"/>
            <w:color w:val="#000"/>
            <w:u w:val="single"/>
            <w:vertAlign w:val="superscript"/>
          </w:rPr>
          <w:t xml:space="preserve">[79]</w:t>
        </w:r>
      </w:hyperlink>
    </w:p>
    <w:p>
      <w:pPr>
        <w:spacing w:line="270" w:before="157.5" w:after="157.5" w:lineRule="auto"/>
        <w:jc w:val="left"/>
      </w:pPr>
      <w:bookmarkStart w:id="283" w:name="bm_10_conclusion"/>
      <w:r>
        <w:rPr>
          <w:rFonts w:eastAsia="source serif 4" w:cs="source serif 4" w:ascii="source serif 4" w:hAnsi="source serif 4"/>
          <w:b/>
          <w:color w:val="000000"/>
          <w:sz w:val="39"/>
        </w:rPr>
        <w:t xml:space="preserve">10. Conclusion</w:t>
      </w:r>
      <w:bookmarkEnd w:id="283"/>
    </w:p>
    <w:p>
      <w:pPr>
        <w:spacing w:line="360" w:after="210" w:lineRule="auto"/>
      </w:pPr>
      <w:r>
        <w:rPr>
          <w:rFonts w:eastAsia="source serif 4" w:cs="source serif 4" w:ascii="source serif 4" w:hAnsi="source serif 4"/>
          <w:color w:val="000000"/>
        </w:rPr>
        <w:t xml:space="preserve">This project proposes a practical, reproducible way to use Claude for AI for social good project scoping. Its core contribution is a grounded workflow that improves proposal generation while preserving human oversight. The fixed dataset, clear rubric, and modular architecture make it suitable for a workshop paper and for a portfolio-quality end-to-end project.</w:t>
      </w:r>
      <w:bookmarkStart w:id="284" w:name="fnref77_4"/>
      <w:bookmarkEnd w:id="284"/>
      <w:hyperlink w:anchor="fn77">
        <w:r>
          <w:rPr>
            <w:rFonts w:eastAsia="source sans 3" w:cs="source sans 3" w:ascii="source sans 3" w:hAnsi="source sans 3"/>
            <w:color w:val="#000"/>
            <w:u w:val="single"/>
            <w:vertAlign w:val="superscript"/>
          </w:rPr>
          <w:t xml:space="preserve">[77]</w:t>
        </w:r>
      </w:hyperlink>
      <w:bookmarkStart w:id="285" w:name="fnref74_13"/>
      <w:bookmarkEnd w:id="285"/>
      <w:hyperlink w:anchor="fn74">
        <w:r>
          <w:rPr>
            <w:rFonts w:eastAsia="source sans 3" w:cs="source sans 3" w:ascii="source sans 3" w:hAnsi="source sans 3"/>
            <w:color w:val="#000"/>
            <w:u w:val="single"/>
            <w:vertAlign w:val="superscript"/>
          </w:rPr>
          <w:t xml:space="preserve">[74]</w:t>
        </w:r>
      </w:hyperlink>
      <w:bookmarkStart w:id="286" w:name="fnref73_18"/>
      <w:bookmarkEnd w:id="286"/>
      <w:hyperlink w:anchor="fn73">
        <w:r>
          <w:rPr>
            <w:rFonts w:eastAsia="source sans 3" w:cs="source sans 3" w:ascii="source sans 3" w:hAnsi="source sans 3"/>
            <w:color w:val="#000"/>
            <w:u w:val="single"/>
            <w:vertAlign w:val="superscript"/>
          </w:rPr>
          <w:t xml:space="preserve">[73]</w:t>
        </w:r>
      </w:hyperlink>
    </w:p>
    <w:p>
      <w:pPr>
        <w:spacing w:line="270" w:before="157.5" w:after="157.5" w:lineRule="auto"/>
        <w:jc w:val="left"/>
      </w:pPr>
      <w:bookmarkStart w:id="287" w:name="end_to_end_build_plan"/>
      <w:r>
        <w:rPr>
          <w:rFonts w:eastAsia="source serif 4" w:cs="source serif 4" w:ascii="source serif 4" w:hAnsi="source serif 4"/>
          <w:b/>
          <w:color w:val="000000"/>
          <w:sz w:val="39"/>
        </w:rPr>
        <w:t xml:space="preserve">End-to-end build plan</w:t>
      </w:r>
      <w:bookmarkEnd w:id="287"/>
    </w:p>
    <w:p>
      <w:pPr>
        <w:spacing w:line="360" w:before="315" w:after="105" w:lineRule="auto"/>
        <w:ind w:left="-30"/>
        <w:jc w:val="left"/>
      </w:pPr>
      <w:bookmarkStart w:id="288" w:name="phase_1_literature_and_setup"/>
      <w:r>
        <w:rPr>
          <w:rFonts w:eastAsia="source serif 4" w:cs="source serif 4" w:ascii="source serif 4" w:hAnsi="source serif 4"/>
          <w:b/>
          <w:color w:val="000000"/>
          <w:sz w:val="24"/>
        </w:rPr>
        <w:t xml:space="preserve">Phase 1: Literature and setup</w:t>
      </w:r>
      <w:bookmarkEnd w:id="288"/>
    </w:p>
    <w:p>
      <w:pPr>
        <w:numPr>
          <w:ilvl w:val="0"/>
          <w:numId w:val="28"/>
        </w:numPr>
        <w:spacing w:line="360" w:before="105" w:after="105" w:lineRule="auto"/>
      </w:pPr>
      <w:r>
        <w:rPr>
          <w:rFonts w:eastAsia="source serif 4" w:cs="source serif 4" w:ascii="source serif 4" w:hAnsi="source serif 4"/>
          <w:color w:val="000000"/>
          <w:sz w:val="21"/>
        </w:rPr>
        <w:t xml:space="preserve">Read and summarize the base paper and 2–3 supporting papers.</w:t>
      </w:r>
      <w:bookmarkStart w:id="289" w:name="fnref76_5"/>
      <w:bookmarkEnd w:id="289"/>
      <w:hyperlink w:anchor="fn76">
        <w:r>
          <w:rPr>
            <w:rFonts w:eastAsia="source sans 3" w:cs="source sans 3" w:ascii="source sans 3" w:hAnsi="source sans 3"/>
            <w:color w:val="#000"/>
            <w:sz w:val="21"/>
            <w:u w:val="single"/>
            <w:vertAlign w:val="superscript"/>
          </w:rPr>
          <w:t xml:space="preserve">[76]</w:t>
        </w:r>
      </w:hyperlink>
      <w:bookmarkStart w:id="290" w:name="fnref73_19"/>
      <w:bookmarkEnd w:id="290"/>
      <w:hyperlink w:anchor="fn73">
        <w:r>
          <w:rPr>
            <w:rFonts w:eastAsia="source sans 3" w:cs="source sans 3" w:ascii="source sans 3" w:hAnsi="source sans 3"/>
            <w:color w:val="#000"/>
            <w:sz w:val="21"/>
            <w:u w:val="single"/>
            <w:vertAlign w:val="superscript"/>
          </w:rPr>
          <w:t xml:space="preserve">[73]</w:t>
        </w:r>
      </w:hyperlink>
    </w:p>
    <w:p>
      <w:pPr>
        <w:numPr>
          <w:ilvl w:val="0"/>
          <w:numId w:val="28"/>
        </w:numPr>
        <w:spacing w:line="360" w:before="105" w:after="105" w:lineRule="auto"/>
      </w:pPr>
      <w:r>
        <w:rPr>
          <w:rFonts w:eastAsia="source serif 4" w:cs="source serif 4" w:ascii="source serif 4" w:hAnsi="source serif 4"/>
          <w:color w:val="000000"/>
          <w:sz w:val="21"/>
        </w:rPr>
        <w:t xml:space="preserve">Lock the evaluation dataset to the 21 DSSG summaries.</w:t>
      </w:r>
      <w:bookmarkStart w:id="291" w:name="fnref73_20"/>
      <w:bookmarkEnd w:id="291"/>
      <w:hyperlink w:anchor="fn73">
        <w:r>
          <w:rPr>
            <w:rFonts w:eastAsia="source sans 3" w:cs="source sans 3" w:ascii="source sans 3" w:hAnsi="source sans 3"/>
            <w:color w:val="#000"/>
            <w:sz w:val="21"/>
            <w:u w:val="single"/>
            <w:vertAlign w:val="superscript"/>
          </w:rPr>
          <w:t xml:space="preserve">[73]</w:t>
        </w:r>
      </w:hyperlink>
    </w:p>
    <w:p>
      <w:pPr>
        <w:numPr>
          <w:ilvl w:val="0"/>
          <w:numId w:val="28"/>
        </w:numPr>
        <w:spacing w:line="360" w:before="105" w:after="105" w:lineRule="auto"/>
      </w:pPr>
      <w:r>
        <w:rPr>
          <w:rFonts w:eastAsia="source serif 4" w:cs="source serif 4" w:ascii="source serif 4" w:hAnsi="source serif 4"/>
          <w:color w:val="000000"/>
          <w:sz w:val="21"/>
        </w:rPr>
        <w:t xml:space="preserve">Define the scoring rubric and output format.</w:t>
      </w:r>
      <w:bookmarkStart w:id="292" w:name="fnref73_21"/>
      <w:bookmarkEnd w:id="292"/>
      <w:hyperlink w:anchor="fn73">
        <w:r>
          <w:rPr>
            <w:rFonts w:eastAsia="source sans 3" w:cs="source sans 3" w:ascii="source sans 3" w:hAnsi="source sans 3"/>
            <w:color w:val="#000"/>
            <w:sz w:val="21"/>
            <w:u w:val="single"/>
            <w:vertAlign w:val="superscript"/>
          </w:rPr>
          <w:t xml:space="preserve">[73]</w:t>
        </w:r>
      </w:hyperlink>
    </w:p>
    <w:p>
      <w:pPr>
        <w:spacing w:line="360" w:before="315" w:after="105" w:lineRule="auto"/>
        <w:ind w:left="-30"/>
        <w:jc w:val="left"/>
      </w:pPr>
      <w:bookmarkStart w:id="293" w:name="phase_2_build_the_workflow"/>
      <w:r>
        <w:rPr>
          <w:rFonts w:eastAsia="source serif 4" w:cs="source serif 4" w:ascii="source serif 4" w:hAnsi="source serif 4"/>
          <w:b/>
          <w:color w:val="000000"/>
          <w:sz w:val="24"/>
        </w:rPr>
        <w:t xml:space="preserve">Phase 2: Build the workflow</w:t>
      </w:r>
      <w:bookmarkEnd w:id="293"/>
    </w:p>
    <w:p>
      <w:pPr>
        <w:numPr>
          <w:ilvl w:val="0"/>
          <w:numId w:val="29"/>
        </w:numPr>
        <w:spacing w:line="360" w:before="105" w:after="105" w:lineRule="auto"/>
      </w:pPr>
      <w:r>
        <w:rPr>
          <w:rFonts w:eastAsia="source serif 4" w:cs="source serif 4" w:ascii="source serif 4" w:hAnsi="source serif 4"/>
          <w:color w:val="000000"/>
          <w:sz w:val="21"/>
        </w:rPr>
        <w:t xml:space="preserve">Create the Claude project knowledge base with dataset and literature.</w:t>
      </w:r>
      <w:bookmarkStart w:id="294" w:name="fnref74_14"/>
      <w:bookmarkEnd w:id="294"/>
      <w:hyperlink w:anchor="fn74">
        <w:r>
          <w:rPr>
            <w:rFonts w:eastAsia="source sans 3" w:cs="source sans 3" w:ascii="source sans 3" w:hAnsi="source sans 3"/>
            <w:color w:val="#000"/>
            <w:sz w:val="21"/>
            <w:u w:val="single"/>
            <w:vertAlign w:val="superscript"/>
          </w:rPr>
          <w:t xml:space="preserve">[74]</w:t>
        </w:r>
      </w:hyperlink>
    </w:p>
    <w:p>
      <w:pPr>
        <w:numPr>
          <w:ilvl w:val="0"/>
          <w:numId w:val="29"/>
        </w:numPr>
        <w:spacing w:line="360" w:before="105" w:after="105" w:lineRule="auto"/>
      </w:pPr>
      <w:r>
        <w:rPr>
          <w:rFonts w:eastAsia="source serif 4" w:cs="source serif 4" w:ascii="source serif 4" w:hAnsi="source serif 4"/>
          <w:color w:val="000000"/>
          <w:sz w:val="21"/>
        </w:rPr>
        <w:t xml:space="preserve">Implement retrieval for background, challenges, and methods.</w:t>
      </w:r>
      <w:bookmarkStart w:id="295" w:name="fnref74_15"/>
      <w:bookmarkEnd w:id="295"/>
      <w:hyperlink w:anchor="fn74">
        <w:r>
          <w:rPr>
            <w:rFonts w:eastAsia="source sans 3" w:cs="source sans 3" w:ascii="source sans 3" w:hAnsi="source sans 3"/>
            <w:color w:val="#000"/>
            <w:sz w:val="21"/>
            <w:u w:val="single"/>
            <w:vertAlign w:val="superscript"/>
          </w:rPr>
          <w:t xml:space="preserve">[74]</w:t>
        </w:r>
      </w:hyperlink>
      <w:bookmarkStart w:id="296" w:name="fnref73_22"/>
      <w:bookmarkEnd w:id="296"/>
      <w:hyperlink w:anchor="fn73">
        <w:r>
          <w:rPr>
            <w:rFonts w:eastAsia="source sans 3" w:cs="source sans 3" w:ascii="source sans 3" w:hAnsi="source sans 3"/>
            <w:color w:val="#000"/>
            <w:sz w:val="21"/>
            <w:u w:val="single"/>
            <w:vertAlign w:val="superscript"/>
          </w:rPr>
          <w:t xml:space="preserve">[73]</w:t>
        </w:r>
      </w:hyperlink>
    </w:p>
    <w:p>
      <w:pPr>
        <w:numPr>
          <w:ilvl w:val="0"/>
          <w:numId w:val="29"/>
        </w:numPr>
        <w:spacing w:line="360" w:before="105" w:after="105" w:lineRule="auto"/>
      </w:pPr>
      <w:r>
        <w:rPr>
          <w:rFonts w:eastAsia="source serif 4" w:cs="source serif 4" w:ascii="source serif 4" w:hAnsi="source serif 4"/>
          <w:color w:val="000000"/>
          <w:sz w:val="21"/>
        </w:rPr>
        <w:t xml:space="preserve">Add confidence scoring and human review checkpoints.</w:t>
      </w:r>
      <w:bookmarkStart w:id="297" w:name="fnref73_23"/>
      <w:bookmarkEnd w:id="297"/>
      <w:hyperlink w:anchor="fn73">
        <w:r>
          <w:rPr>
            <w:rFonts w:eastAsia="source sans 3" w:cs="source sans 3" w:ascii="source sans 3" w:hAnsi="source sans 3"/>
            <w:color w:val="#000"/>
            <w:sz w:val="21"/>
            <w:u w:val="single"/>
            <w:vertAlign w:val="superscript"/>
          </w:rPr>
          <w:t xml:space="preserve">[73]</w:t>
        </w:r>
      </w:hyperlink>
    </w:p>
    <w:p>
      <w:pPr>
        <w:spacing w:line="360" w:before="315" w:after="105" w:lineRule="auto"/>
        <w:ind w:left="-30"/>
        <w:jc w:val="left"/>
      </w:pPr>
      <w:bookmarkStart w:id="298" w:name="phase_3_run_experiments"/>
      <w:r>
        <w:rPr>
          <w:rFonts w:eastAsia="source serif 4" w:cs="source serif 4" w:ascii="source serif 4" w:hAnsi="source serif 4"/>
          <w:b/>
          <w:color w:val="000000"/>
          <w:sz w:val="24"/>
        </w:rPr>
        <w:t xml:space="preserve">Phase 3: Run experiments</w:t>
      </w:r>
      <w:bookmarkEnd w:id="298"/>
    </w:p>
    <w:p>
      <w:pPr>
        <w:numPr>
          <w:ilvl w:val="0"/>
          <w:numId w:val="30"/>
        </w:numPr>
        <w:spacing w:line="360" w:before="105" w:after="105" w:lineRule="auto"/>
      </w:pPr>
      <w:r>
        <w:rPr>
          <w:rFonts w:eastAsia="source serif 4" w:cs="source serif 4" w:ascii="source serif 4" w:hAnsi="source serif 4"/>
          <w:color w:val="000000"/>
          <w:sz w:val="21"/>
        </w:rPr>
        <w:t xml:space="preserve">Run baseline Claude, Claude + retrieval, and Claude + multi-step workflow.</w:t>
      </w:r>
      <w:bookmarkStart w:id="299" w:name="fnref74_16"/>
      <w:bookmarkEnd w:id="299"/>
      <w:hyperlink w:anchor="fn74">
        <w:r>
          <w:rPr>
            <w:rFonts w:eastAsia="source sans 3" w:cs="source sans 3" w:ascii="source sans 3" w:hAnsi="source sans 3"/>
            <w:color w:val="#000"/>
            <w:sz w:val="21"/>
            <w:u w:val="single"/>
            <w:vertAlign w:val="superscript"/>
          </w:rPr>
          <w:t xml:space="preserve">[74]</w:t>
        </w:r>
      </w:hyperlink>
      <w:bookmarkStart w:id="300" w:name="fnref73_24"/>
      <w:bookmarkEnd w:id="300"/>
      <w:hyperlink w:anchor="fn73">
        <w:r>
          <w:rPr>
            <w:rFonts w:eastAsia="source sans 3" w:cs="source sans 3" w:ascii="source sans 3" w:hAnsi="source sans 3"/>
            <w:color w:val="#000"/>
            <w:sz w:val="21"/>
            <w:u w:val="single"/>
            <w:vertAlign w:val="superscript"/>
          </w:rPr>
          <w:t xml:space="preserve">[73]</w:t>
        </w:r>
      </w:hyperlink>
    </w:p>
    <w:p>
      <w:pPr>
        <w:numPr>
          <w:ilvl w:val="0"/>
          <w:numId w:val="30"/>
        </w:numPr>
        <w:spacing w:line="360" w:before="105" w:after="105" w:lineRule="auto"/>
      </w:pPr>
      <w:r>
        <w:rPr>
          <w:rFonts w:eastAsia="source serif 4" w:cs="source serif 4" w:ascii="source serif 4" w:hAnsi="source serif 4"/>
          <w:color w:val="000000"/>
          <w:sz w:val="21"/>
        </w:rPr>
        <w:t xml:space="preserve">Score outputs with the four paper metrics.</w:t>
      </w:r>
      <w:bookmarkStart w:id="301" w:name="fnref73_25"/>
      <w:bookmarkEnd w:id="301"/>
      <w:hyperlink w:anchor="fn73">
        <w:r>
          <w:rPr>
            <w:rFonts w:eastAsia="source sans 3" w:cs="source sans 3" w:ascii="source sans 3" w:hAnsi="source sans 3"/>
            <w:color w:val="#000"/>
            <w:sz w:val="21"/>
            <w:u w:val="single"/>
            <w:vertAlign w:val="superscript"/>
          </w:rPr>
          <w:t xml:space="preserve">[73]</w:t>
        </w:r>
      </w:hyperlink>
    </w:p>
    <w:p>
      <w:pPr>
        <w:numPr>
          <w:ilvl w:val="0"/>
          <w:numId w:val="30"/>
        </w:numPr>
        <w:spacing w:line="360" w:before="105" w:after="105" w:lineRule="auto"/>
      </w:pPr>
      <w:r>
        <w:rPr>
          <w:rFonts w:eastAsia="source serif 4" w:cs="source serif 4" w:ascii="source serif 4" w:hAnsi="source serif 4"/>
          <w:color w:val="000000"/>
          <w:sz w:val="21"/>
        </w:rPr>
        <w:t xml:space="preserve">Store outputs in a table for comparison and write an error-analysis log.</w:t>
      </w:r>
      <w:bookmarkStart w:id="302" w:name="fnref73_26"/>
      <w:bookmarkEnd w:id="302"/>
      <w:hyperlink w:anchor="fn73">
        <w:r>
          <w:rPr>
            <w:rFonts w:eastAsia="source sans 3" w:cs="source sans 3" w:ascii="source sans 3" w:hAnsi="source sans 3"/>
            <w:color w:val="#000"/>
            <w:sz w:val="21"/>
            <w:u w:val="single"/>
            <w:vertAlign w:val="superscript"/>
          </w:rPr>
          <w:t xml:space="preserve">[73]</w:t>
        </w:r>
      </w:hyperlink>
    </w:p>
    <w:p>
      <w:pPr>
        <w:spacing w:line="360" w:before="315" w:after="105" w:lineRule="auto"/>
        <w:ind w:left="-30"/>
        <w:jc w:val="left"/>
      </w:pPr>
      <w:bookmarkStart w:id="303" w:name="phase_4_prepare_the_paper"/>
      <w:r>
        <w:rPr>
          <w:rFonts w:eastAsia="source serif 4" w:cs="source serif 4" w:ascii="source serif 4" w:hAnsi="source serif 4"/>
          <w:b/>
          <w:color w:val="000000"/>
          <w:sz w:val="24"/>
        </w:rPr>
        <w:t xml:space="preserve">Phase 4: Prepare the paper</w:t>
      </w:r>
      <w:bookmarkEnd w:id="303"/>
    </w:p>
    <w:p>
      <w:pPr>
        <w:numPr>
          <w:ilvl w:val="0"/>
          <w:numId w:val="31"/>
        </w:numPr>
        <w:spacing w:line="360" w:before="105" w:after="105" w:lineRule="auto"/>
      </w:pPr>
      <w:r>
        <w:rPr>
          <w:rFonts w:eastAsia="source serif 4" w:cs="source serif 4" w:ascii="source serif 4" w:hAnsi="source serif 4"/>
          <w:color w:val="000000"/>
          <w:sz w:val="21"/>
        </w:rPr>
        <w:t xml:space="preserve">Convert the sections above into a 6–8 page workshop paper.</w:t>
      </w:r>
      <w:bookmarkStart w:id="304" w:name="fnref77_5"/>
      <w:bookmarkEnd w:id="304"/>
      <w:hyperlink w:anchor="fn77">
        <w:r>
          <w:rPr>
            <w:rFonts w:eastAsia="source sans 3" w:cs="source sans 3" w:ascii="source sans 3" w:hAnsi="source sans 3"/>
            <w:color w:val="#000"/>
            <w:sz w:val="21"/>
            <w:u w:val="single"/>
            <w:vertAlign w:val="superscript"/>
          </w:rPr>
          <w:t xml:space="preserve">[77]</w:t>
        </w:r>
      </w:hyperlink>
    </w:p>
    <w:p>
      <w:pPr>
        <w:numPr>
          <w:ilvl w:val="0"/>
          <w:numId w:val="31"/>
        </w:numPr>
        <w:spacing w:line="360" w:before="105" w:after="105" w:lineRule="auto"/>
      </w:pPr>
      <w:r>
        <w:rPr>
          <w:rFonts w:eastAsia="source serif 4" w:cs="source serif 4" w:ascii="source serif 4" w:hAnsi="source serif 4"/>
          <w:color w:val="000000"/>
          <w:sz w:val="21"/>
        </w:rPr>
        <w:t xml:space="preserve">Add one workflow diagram and one results table.</w:t>
      </w:r>
    </w:p>
    <w:p>
      <w:pPr>
        <w:numPr>
          <w:ilvl w:val="0"/>
          <w:numId w:val="31"/>
        </w:numPr>
        <w:spacing w:line="360" w:before="105" w:after="105" w:lineRule="auto"/>
      </w:pPr>
      <w:r>
        <w:rPr>
          <w:rFonts w:eastAsia="source serif 4" w:cs="source serif 4" w:ascii="source serif 4" w:hAnsi="source serif 4"/>
          <w:color w:val="000000"/>
          <w:sz w:val="21"/>
        </w:rPr>
        <w:t xml:space="preserve">Submit to a workshop like Trustworthy AI for Good or a social-good workshop track.</w:t>
      </w:r>
      <w:bookmarkStart w:id="305" w:name="fnref81_1"/>
      <w:bookmarkEnd w:id="305"/>
      <w:hyperlink w:anchor="fn81">
        <w:r>
          <w:rPr>
            <w:rFonts w:eastAsia="source sans 3" w:cs="source sans 3" w:ascii="source sans 3" w:hAnsi="source sans 3"/>
            <w:color w:val="#000"/>
            <w:sz w:val="21"/>
            <w:u w:val="single"/>
            <w:vertAlign w:val="superscript"/>
          </w:rPr>
          <w:t xml:space="preserve">[81]</w:t>
        </w:r>
      </w:hyperlink>
      <w:bookmarkStart w:id="306" w:name="fnref77_6"/>
      <w:bookmarkEnd w:id="306"/>
      <w:hyperlink w:anchor="fn77">
        <w:r>
          <w:rPr>
            <w:rFonts w:eastAsia="source sans 3" w:cs="source sans 3" w:ascii="source sans 3" w:hAnsi="source sans 3"/>
            <w:color w:val="#000"/>
            <w:sz w:val="21"/>
            <w:u w:val="single"/>
            <w:vertAlign w:val="superscript"/>
          </w:rPr>
          <w:t xml:space="preserve">[77]</w:t>
        </w:r>
      </w:hyperlink>
    </w:p>
    <w:p>
      <w:pPr>
        <w:spacing w:line="360" w:after="210" w:lineRule="auto"/>
      </w:pPr>
      <w:r>
        <w:rPr>
          <w:rFonts w:eastAsia="source serif 4" w:cs="source serif 4" w:ascii="source serif 4" w:hAnsi="source serif 4"/>
          <w:color w:val="000000"/>
        </w:rPr>
        <w:t xml:space="preserve">I can next turn this into either:</w:t>
      </w:r>
    </w:p>
    <w:p>
      <w:pPr>
        <w:numPr>
          <w:ilvl w:val="0"/>
          <w:numId w:val="3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formal IEEE-style paper draft</w:t>
      </w:r>
      <w:r>
        <w:rPr>
          <w:rFonts w:eastAsia="source serif 4" w:cs="source serif 4" w:ascii="source serif 4" w:hAnsi="source serif 4"/>
          <w:color w:val="000000"/>
          <w:sz w:val="21"/>
        </w:rPr>
        <w:t xml:space="preserve">, or</w:t>
      </w:r>
    </w:p>
    <w:p>
      <w:pPr>
        <w:numPr>
          <w:ilvl w:val="0"/>
          <w:numId w:val="3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complete project implementation blueprint with prompts, folder structure, and experiment templates</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7" w:name="do_both"/>
      <w:r>
        <w:rPr>
          <w:rFonts w:eastAsia="source serif 4" w:cs="source serif 4" w:ascii="source serif 4" w:hAnsi="source serif 4"/>
          <w:b/>
          <w:color w:val="000000"/>
          <w:sz w:val="39"/>
        </w:rPr>
        <w:t xml:space="preserve">do both</w:t>
      </w:r>
      <w:bookmarkEnd w:id="307"/>
    </w:p>
    <w:p>
      <w:pPr>
        <w:spacing w:line="360" w:after="210" w:lineRule="auto"/>
      </w:pPr>
      <w:r>
        <w:rPr>
          <w:rFonts w:eastAsia="source serif 4" w:cs="source serif 4" w:ascii="source serif 4" w:hAnsi="source serif 4"/>
          <w:color w:val="000000"/>
        </w:rPr>
        <w:t xml:space="preserve">Below is a </w:t>
      </w:r>
      <w:r>
        <w:rPr>
          <w:rFonts w:eastAsia="source serif 4" w:cs="source serif 4" w:ascii="source serif 4" w:hAnsi="source serif 4"/>
          <w:b/>
          <w:color w:val="000000"/>
        </w:rPr>
        <w:t xml:space="preserve">complete package</w:t>
      </w:r>
      <w:r>
        <w:rPr>
          <w:rFonts w:eastAsia="source serif 4" w:cs="source serif 4" w:ascii="source serif 4" w:hAnsi="source serif 4"/>
          <w:color w:val="000000"/>
        </w:rPr>
        <w:t xml:space="preserve"> in two parts: a </w:t>
      </w:r>
      <w:r>
        <w:rPr>
          <w:rFonts w:eastAsia="source serif 4" w:cs="source serif 4" w:ascii="source serif 4" w:hAnsi="source serif 4"/>
          <w:b/>
          <w:color w:val="000000"/>
        </w:rPr>
        <w:t xml:space="preserve">formal research paper draft</w:t>
      </w:r>
      <w:r>
        <w:rPr>
          <w:rFonts w:eastAsia="source serif 4" w:cs="source serif 4" w:ascii="source serif 4" w:hAnsi="source serif 4"/>
          <w:color w:val="000000"/>
        </w:rPr>
        <w:t xml:space="preserve"> and a </w:t>
      </w:r>
      <w:r>
        <w:rPr>
          <w:rFonts w:eastAsia="source serif 4" w:cs="source serif 4" w:ascii="source serif 4" w:hAnsi="source serif 4"/>
          <w:b/>
          <w:color w:val="000000"/>
        </w:rPr>
        <w:t xml:space="preserve">project build blueprint</w:t>
      </w:r>
      <w:r>
        <w:rPr>
          <w:rFonts w:eastAsia="source serif 4" w:cs="source serif 4" w:ascii="source serif 4" w:hAnsi="source serif 4"/>
          <w:color w:val="000000"/>
        </w:rPr>
        <w:t xml:space="preserve"> you can execute end to end. The paper is grounded in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uses 21 DSSG summaries and the scoring dimensions appropriateness, thoroughness, feasibility, and expected effectiveness. Claude Projects now support RAG and can retrieve relevant project knowledge automatically when content grows beyond context limits, which makes it practical for this workflow.</w:t>
      </w:r>
      <w:bookmarkStart w:id="308" w:name="fnref89"/>
      <w:bookmarkEnd w:id="308"/>
      <w:hyperlink w:anchor="fn89">
        <w:r>
          <w:rPr>
            <w:rFonts w:eastAsia="source sans 3" w:cs="source sans 3" w:ascii="source sans 3" w:hAnsi="source sans 3"/>
            <w:color w:val="#000"/>
            <w:u w:val="single"/>
            <w:vertAlign w:val="superscript"/>
          </w:rPr>
          <w:t xml:space="preserve">[89]</w:t>
        </w:r>
      </w:hyperlink>
      <w:bookmarkStart w:id="309" w:name="fnref90"/>
      <w:bookmarkEnd w:id="309"/>
      <w:hyperlink w:anchor="fn90">
        <w:r>
          <w:rPr>
            <w:rFonts w:eastAsia="source sans 3" w:cs="source sans 3" w:ascii="source sans 3" w:hAnsi="source sans 3"/>
            <w:color w:val="#000"/>
            <w:u w:val="single"/>
            <w:vertAlign w:val="superscript"/>
          </w:rPr>
          <w:t xml:space="preserve">[90]</w:t>
        </w:r>
      </w:hyperlink>
    </w:p>
    <w:p>
      <w:pPr>
        <w:spacing w:line="270" w:before="157.5" w:after="157.5" w:lineRule="auto"/>
        <w:jc w:val="left"/>
      </w:pPr>
      <w:bookmarkStart w:id="310" w:name="part_1_full_research_paper_draft"/>
      <w:r>
        <w:rPr>
          <w:rFonts w:eastAsia="source serif 4" w:cs="source serif 4" w:ascii="source serif 4" w:hAnsi="source serif 4"/>
          <w:b/>
          <w:color w:val="000000"/>
          <w:sz w:val="39"/>
        </w:rPr>
        <w:t xml:space="preserve">Part 1: Full Research Paper Draft</w:t>
      </w:r>
      <w:bookmarkEnd w:id="310"/>
    </w:p>
    <w:p>
      <w:pPr>
        <w:spacing w:line="360" w:before="315" w:after="105" w:lineRule="auto"/>
        <w:ind w:left="-30"/>
        <w:jc w:val="left"/>
      </w:pPr>
      <w:bookmarkStart w:id="311" w:name="title_3"/>
      <w:r>
        <w:rPr>
          <w:rFonts w:eastAsia="source serif 4" w:cs="source serif 4" w:ascii="source serif 4" w:hAnsi="source serif 4"/>
          <w:b/>
          <w:color w:val="000000"/>
          <w:sz w:val="24"/>
        </w:rPr>
        <w:t xml:space="preserve">Title</w:t>
      </w:r>
      <w:bookmarkEnd w:id="311"/>
    </w:p>
    <w:p>
      <w:pPr>
        <w:spacing w:line="360" w:after="210" w:lineRule="auto"/>
      </w:pPr>
      <w:r>
        <w:rPr>
          <w:rFonts w:eastAsia="source serif 4" w:cs="source serif 4" w:ascii="source serif 4" w:hAnsi="source serif 4"/>
          <w:b/>
          <w:color w:val="000000"/>
        </w:rPr>
        <w:t xml:space="preserve">Claude-Guided Workflow Automation for AI for Social Good Project Scoping</w:t>
      </w:r>
      <w:bookmarkStart w:id="312" w:name="fnref90_1"/>
      <w:bookmarkEnd w:id="312"/>
      <w:hyperlink w:anchor="fn90">
        <w:r>
          <w:rPr>
            <w:rFonts w:eastAsia="source sans 3" w:cs="source sans 3" w:ascii="source sans 3" w:hAnsi="source sans 3"/>
            <w:color w:val="#000"/>
            <w:u w:val="single"/>
            <w:vertAlign w:val="superscript"/>
          </w:rPr>
          <w:t xml:space="preserve">[90]</w:t>
        </w:r>
      </w:hyperlink>
      <w:bookmarkStart w:id="313" w:name="fnref89_1"/>
      <w:bookmarkEnd w:id="313"/>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14" w:name="abstract_2"/>
      <w:r>
        <w:rPr>
          <w:rFonts w:eastAsia="source serif 4" w:cs="source serif 4" w:ascii="source serif 4" w:hAnsi="source serif 4"/>
          <w:b/>
          <w:color w:val="000000"/>
          <w:sz w:val="24"/>
        </w:rPr>
        <w:t xml:space="preserve">Abstract</w:t>
      </w:r>
      <w:bookmarkEnd w:id="314"/>
    </w:p>
    <w:p>
      <w:pPr>
        <w:spacing w:line="360" w:after="210" w:lineRule="auto"/>
      </w:pPr>
      <w:r>
        <w:rPr>
          <w:rFonts w:eastAsia="source serif 4" w:cs="source serif 4" w:ascii="source serif 4" w:hAnsi="source serif 4"/>
          <w:color w:val="000000"/>
        </w:rPr>
        <w:t xml:space="preserve">AI for social good projects often fail at the scoping stage because identifying the right problem requires both technical and domain expertise. We propose a Claude-guided workflow that automates early-stage AI4SG project scoping through retrieval-grounded background analysis, challenge identification, method retrieval, and proposal generation. The system is evaluated on a fixed dataset of 21 DSSG project summaries using appropriateness, thoroughness, feasibility, and expected effectiveness as the primary metrics. The goal is to improve proposal quality and consistency while keeping final ethical and policy-sensitive decisions under human review.</w:t>
      </w:r>
      <w:bookmarkStart w:id="315" w:name="fnref89_2"/>
      <w:bookmarkEnd w:id="315"/>
      <w:hyperlink w:anchor="fn89">
        <w:r>
          <w:rPr>
            <w:rFonts w:eastAsia="source sans 3" w:cs="source sans 3" w:ascii="source sans 3" w:hAnsi="source sans 3"/>
            <w:color w:val="#000"/>
            <w:u w:val="single"/>
            <w:vertAlign w:val="superscript"/>
          </w:rPr>
          <w:t xml:space="preserve">[89]</w:t>
        </w:r>
      </w:hyperlink>
      <w:bookmarkStart w:id="316" w:name="fnref90_2"/>
      <w:bookmarkEnd w:id="316"/>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17" w:name="bm_1_introduction_2"/>
      <w:r>
        <w:rPr>
          <w:rFonts w:eastAsia="source serif 4" w:cs="source serif 4" w:ascii="source serif 4" w:hAnsi="source serif 4"/>
          <w:b/>
          <w:color w:val="000000"/>
          <w:sz w:val="24"/>
        </w:rPr>
        <w:t xml:space="preserve">1. Introduction</w:t>
      </w:r>
      <w:bookmarkEnd w:id="317"/>
    </w:p>
    <w:p>
      <w:pPr>
        <w:spacing w:line="360" w:after="210" w:lineRule="auto"/>
      </w:pPr>
      <w:r>
        <w:rPr>
          <w:rFonts w:eastAsia="source serif 4" w:cs="source serif 4" w:ascii="source serif 4" w:hAnsi="source serif 4"/>
          <w:color w:val="000000"/>
        </w:rPr>
        <w:t xml:space="preserve">AI for social good has become an important research direction, but the main bottleneck is often not model capability; it is problem scoping. Social-impact projects usually start with incomplete information, limited staff, and difficult tradeoffs, which makes manual scoping slow and inconsistent. This paper studies whether Claude can automate much of the scoping workflow while preserving the oversight needed for high-stakes social decisions.</w:t>
      </w:r>
      <w:bookmarkStart w:id="318" w:name="fnref91"/>
      <w:bookmarkEnd w:id="318"/>
      <w:hyperlink w:anchor="fn91">
        <w:r>
          <w:rPr>
            <w:rFonts w:eastAsia="source sans 3" w:cs="source sans 3" w:ascii="source sans 3" w:hAnsi="source sans 3"/>
            <w:color w:val="#000"/>
            <w:u w:val="single"/>
            <w:vertAlign w:val="superscript"/>
          </w:rPr>
          <w:t xml:space="preserve">[91]</w:t>
        </w:r>
      </w:hyperlink>
      <w:bookmarkStart w:id="319" w:name="fnref92"/>
      <w:bookmarkEnd w:id="319"/>
      <w:hyperlink w:anchor="fn92">
        <w:r>
          <w:rPr>
            <w:rFonts w:eastAsia="source sans 3" w:cs="source sans 3" w:ascii="source sans 3" w:hAnsi="source sans 3"/>
            <w:color w:val="#000"/>
            <w:u w:val="single"/>
            <w:vertAlign w:val="superscript"/>
          </w:rPr>
          <w:t xml:space="preserve">[92]</w:t>
        </w:r>
      </w:hyperlink>
      <w:bookmarkStart w:id="320" w:name="fnref90_3"/>
      <w:bookmarkEnd w:id="320"/>
      <w:hyperlink w:anchor="fn90">
        <w:r>
          <w:rPr>
            <w:rFonts w:eastAsia="source sans 3" w:cs="source sans 3" w:ascii="source sans 3" w:hAnsi="source sans 3"/>
            <w:color w:val="#000"/>
            <w:u w:val="single"/>
            <w:vertAlign w:val="superscript"/>
          </w:rPr>
          <w:t xml:space="preserve">[90]</w:t>
        </w:r>
      </w:hyperlink>
      <w:bookmarkStart w:id="321" w:name="fnref89_3"/>
      <w:bookmarkEnd w:id="321"/>
      <w:hyperlink w:anchor="fn89">
        <w:r>
          <w:rPr>
            <w:rFonts w:eastAsia="source sans 3" w:cs="source sans 3" w:ascii="source sans 3" w:hAnsi="source sans 3"/>
            <w:color w:val="#000"/>
            <w:u w:val="single"/>
            <w:vertAlign w:val="superscript"/>
          </w:rPr>
          <w:t xml:space="preserve">[89]</w:t>
        </w:r>
      </w:hyperlink>
    </w:p>
    <w:p>
      <w:pPr>
        <w:spacing w:line="360" w:after="210" w:lineRule="auto"/>
      </w:pPr>
      <w:r>
        <w:rPr>
          <w:rFonts w:eastAsia="source serif 4" w:cs="source serif 4" w:ascii="source serif 4" w:hAnsi="source serif 4"/>
          <w:color w:val="000000"/>
        </w:rPr>
        <w:t xml:space="preserve">The key idea is that a good AI4SG system should not just generate ideas. It should retrieve evidence, reason over social constraints, and produce a proposal that is grounded in both literature and context. That makes workflow automation, not raw generation, the central contribution.</w:t>
      </w:r>
      <w:bookmarkStart w:id="322" w:name="fnref93"/>
      <w:bookmarkEnd w:id="322"/>
      <w:hyperlink w:anchor="fn93">
        <w:r>
          <w:rPr>
            <w:rFonts w:eastAsia="source sans 3" w:cs="source sans 3" w:ascii="source sans 3" w:hAnsi="source sans 3"/>
            <w:color w:val="#000"/>
            <w:u w:val="single"/>
            <w:vertAlign w:val="superscript"/>
          </w:rPr>
          <w:t xml:space="preserve">[93]</w:t>
        </w:r>
      </w:hyperlink>
      <w:bookmarkStart w:id="323" w:name="fnref90_4"/>
      <w:bookmarkEnd w:id="323"/>
      <w:hyperlink w:anchor="fn90">
        <w:r>
          <w:rPr>
            <w:rFonts w:eastAsia="source sans 3" w:cs="source sans 3" w:ascii="source sans 3" w:hAnsi="source sans 3"/>
            <w:color w:val="#000"/>
            <w:u w:val="single"/>
            <w:vertAlign w:val="superscript"/>
          </w:rPr>
          <w:t xml:space="preserve">[90]</w:t>
        </w:r>
      </w:hyperlink>
      <w:bookmarkStart w:id="324" w:name="fnref89_4"/>
      <w:bookmarkEnd w:id="324"/>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25" w:name="bm_2_related_work_2"/>
      <w:r>
        <w:rPr>
          <w:rFonts w:eastAsia="source serif 4" w:cs="source serif 4" w:ascii="source serif 4" w:hAnsi="source serif 4"/>
          <w:b/>
          <w:color w:val="000000"/>
          <w:sz w:val="24"/>
        </w:rPr>
        <w:t xml:space="preserve">2. Related Work</w:t>
      </w:r>
      <w:bookmarkEnd w:id="325"/>
    </w:p>
    <w:p>
      <w:pPr>
        <w:spacing w:line="360" w:after="210" w:lineRule="auto"/>
      </w:pPr>
      <w:r>
        <w:rPr>
          <w:rFonts w:eastAsia="source serif 4" w:cs="source serif 4" w:ascii="source serif 4" w:hAnsi="source serif 4"/>
          <w:color w:val="000000"/>
        </w:rPr>
        <w:t xml:space="preserve">The core base paper is </w:t>
      </w:r>
      <w:r>
        <w:rPr>
          <w:rFonts w:eastAsia="source serif 4" w:cs="source serif 4" w:ascii="source serif 4" w:hAnsi="source serif 4"/>
          <w:i/>
          <w:color w:val="000000"/>
        </w:rPr>
        <w:t xml:space="preserve">Towards Automated Scoping of AI for Social Good Projects</w:t>
      </w:r>
      <w:r>
        <w:rPr>
          <w:rFonts w:eastAsia="source serif 4" w:cs="source serif 4" w:ascii="source serif 4" w:hAnsi="source serif 4"/>
          <w:color w:val="000000"/>
        </w:rPr>
        <w:t xml:space="preserve">, which introduces a Problem Scoping Agent that uses retrieval and LLM reasoning to generate grounded proposals. It evaluates outputs on a fixed set of 21 DSSG project summaries and shows that the PSA can produce proposals comparable to expert-written examples. This makes it a strong foundation for a reproducible project with a stable dataset and measurable outputs.</w:t>
      </w:r>
      <w:bookmarkStart w:id="326" w:name="fnref90_5"/>
      <w:bookmarkEnd w:id="326"/>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A second thread comes from production AI agent work, which emphasizes context engineering, tool design, and memory management in real systems. Claude’s RAG for Projects also matters because it can search uploaded knowledge instead of forcing everything into one prompt. Together, these sources support a hybrid design: retrieval-grounded automation plus human judgment.</w:t>
      </w:r>
      <w:bookmarkStart w:id="327" w:name="fnref93_1"/>
      <w:bookmarkEnd w:id="327"/>
      <w:hyperlink w:anchor="fn93">
        <w:r>
          <w:rPr>
            <w:rFonts w:eastAsia="source sans 3" w:cs="source sans 3" w:ascii="source sans 3" w:hAnsi="source sans 3"/>
            <w:color w:val="#000"/>
            <w:u w:val="single"/>
            <w:vertAlign w:val="superscript"/>
          </w:rPr>
          <w:t xml:space="preserve">[93]</w:t>
        </w:r>
      </w:hyperlink>
      <w:bookmarkStart w:id="328" w:name="fnref89_5"/>
      <w:bookmarkEnd w:id="328"/>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29" w:name="bm_3_research_objectives_2"/>
      <w:r>
        <w:rPr>
          <w:rFonts w:eastAsia="source serif 4" w:cs="source serif 4" w:ascii="source serif 4" w:hAnsi="source serif 4"/>
          <w:b/>
          <w:color w:val="000000"/>
          <w:sz w:val="24"/>
        </w:rPr>
        <w:t xml:space="preserve">3. Research Objectives</w:t>
      </w:r>
      <w:bookmarkEnd w:id="329"/>
    </w:p>
    <w:p>
      <w:pPr>
        <w:spacing w:line="360" w:after="210" w:lineRule="auto"/>
      </w:pPr>
      <w:r>
        <w:rPr>
          <w:rFonts w:eastAsia="source serif 4" w:cs="source serif 4" w:ascii="source serif 4" w:hAnsi="source serif 4"/>
          <w:color w:val="000000"/>
        </w:rPr>
        <w:t xml:space="preserve">The first objective is to build a Claude-assisted workflow for AI4SG project scoping under fixed data and a fixed rubric. The second is to compare vanilla generation against retrieval-augmented generation and multi-step workflow automation. The third is to identify failure modes such as weak grounding, objective drift, and low diversity.</w:t>
      </w:r>
      <w:bookmarkStart w:id="330" w:name="fnref89_6"/>
      <w:bookmarkEnd w:id="330"/>
      <w:hyperlink w:anchor="fn89">
        <w:r>
          <w:rPr>
            <w:rFonts w:eastAsia="source sans 3" w:cs="source sans 3" w:ascii="source sans 3" w:hAnsi="source sans 3"/>
            <w:color w:val="#000"/>
            <w:u w:val="single"/>
            <w:vertAlign w:val="superscript"/>
          </w:rPr>
          <w:t xml:space="preserve">[89]</w:t>
        </w:r>
      </w:hyperlink>
      <w:bookmarkStart w:id="331" w:name="fnref90_6"/>
      <w:bookmarkEnd w:id="331"/>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scope is intentionally narrow. We use one dataset, one task, and one evaluation protocol so that improvements can be attributed to the workflow itself. This scope also makes the project suitable for a workshop submission such as ICML’s Trustworthy AI for Good workshop.</w:t>
      </w:r>
      <w:bookmarkStart w:id="332" w:name="fnref94"/>
      <w:bookmarkEnd w:id="332"/>
      <w:hyperlink w:anchor="fn94">
        <w:r>
          <w:rPr>
            <w:rFonts w:eastAsia="source sans 3" w:cs="source sans 3" w:ascii="source sans 3" w:hAnsi="source sans 3"/>
            <w:color w:val="#000"/>
            <w:u w:val="single"/>
            <w:vertAlign w:val="superscript"/>
          </w:rPr>
          <w:t xml:space="preserve">[94]</w:t>
        </w:r>
      </w:hyperlink>
      <w:bookmarkStart w:id="333" w:name="fnref92_1"/>
      <w:bookmarkEnd w:id="333"/>
      <w:hyperlink w:anchor="fn92">
        <w:r>
          <w:rPr>
            <w:rFonts w:eastAsia="source sans 3" w:cs="source sans 3" w:ascii="source sans 3" w:hAnsi="source sans 3"/>
            <w:color w:val="#000"/>
            <w:u w:val="single"/>
            <w:vertAlign w:val="superscript"/>
          </w:rPr>
          <w:t xml:space="preserve">[92]</w:t>
        </w:r>
      </w:hyperlink>
      <w:bookmarkStart w:id="334" w:name="fnref90_7"/>
      <w:bookmarkEnd w:id="334"/>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35" w:name="bm_4_methodology_2"/>
      <w:r>
        <w:rPr>
          <w:rFonts w:eastAsia="source serif 4" w:cs="source serif 4" w:ascii="source serif 4" w:hAnsi="source serif 4"/>
          <w:b/>
          <w:color w:val="000000"/>
          <w:sz w:val="24"/>
        </w:rPr>
        <w:t xml:space="preserve">4. Methodology</w:t>
      </w:r>
      <w:bookmarkEnd w:id="335"/>
    </w:p>
    <w:p>
      <w:pPr>
        <w:spacing w:line="360" w:before="315" w:after="105" w:lineRule="auto"/>
        <w:ind w:left="-30"/>
        <w:jc w:val="left"/>
      </w:pPr>
      <w:bookmarkStart w:id="336" w:name="bm_4_1_system_overview_2"/>
      <w:r>
        <w:rPr>
          <w:rFonts w:eastAsia="source serif 4" w:cs="source serif 4" w:ascii="source serif 4" w:hAnsi="source serif 4"/>
          <w:b/>
          <w:color w:val="000000"/>
          <w:sz w:val="24"/>
        </w:rPr>
        <w:t xml:space="preserve">4.1 System Overview</w:t>
      </w:r>
      <w:bookmarkEnd w:id="336"/>
    </w:p>
    <w:p>
      <w:pPr>
        <w:spacing w:line="360" w:after="210" w:lineRule="auto"/>
      </w:pPr>
      <w:r>
        <w:rPr>
          <w:rFonts w:eastAsia="source serif 4" w:cs="source serif 4" w:ascii="source serif 4" w:hAnsi="source serif 4"/>
          <w:color w:val="000000"/>
        </w:rPr>
        <w:t xml:space="preserve">The system follows six stages: background retrieval, challenge identification, method retrieval, solution generation, confidence scoring, and human review. Claude acts as the orchestration layer, while retrieval tools supply literature and project context. The design is modular so each stage can be inspected and improved independently.</w:t>
      </w:r>
      <w:bookmarkStart w:id="337" w:name="fnref90_8"/>
      <w:bookmarkEnd w:id="337"/>
      <w:hyperlink w:anchor="fn90">
        <w:r>
          <w:rPr>
            <w:rFonts w:eastAsia="source sans 3" w:cs="source sans 3" w:ascii="source sans 3" w:hAnsi="source sans 3"/>
            <w:color w:val="#000"/>
            <w:u w:val="single"/>
            <w:vertAlign w:val="superscript"/>
          </w:rPr>
          <w:t xml:space="preserve">[90]</w:t>
        </w:r>
      </w:hyperlink>
      <w:bookmarkStart w:id="338" w:name="fnref89_7"/>
      <w:bookmarkEnd w:id="338"/>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39" w:name="bm_4_2_dataset_2"/>
      <w:r>
        <w:rPr>
          <w:rFonts w:eastAsia="source serif 4" w:cs="source serif 4" w:ascii="source serif 4" w:hAnsi="source serif 4"/>
          <w:b/>
          <w:color w:val="000000"/>
          <w:sz w:val="24"/>
        </w:rPr>
        <w:t xml:space="preserve">4.2 Dataset</w:t>
      </w:r>
      <w:bookmarkEnd w:id="339"/>
    </w:p>
    <w:p>
      <w:pPr>
        <w:spacing w:line="360" w:after="210" w:lineRule="auto"/>
      </w:pPr>
      <w:r>
        <w:rPr>
          <w:rFonts w:eastAsia="source serif 4" w:cs="source serif 4" w:ascii="source serif 4" w:hAnsi="source serif 4"/>
          <w:color w:val="000000"/>
        </w:rPr>
        <w:t xml:space="preserve">We evaluate on the same 21 DSSG project summaries used in the base paper. This dataset is appropriate because it reflects realistic AI4SG scoping tasks and allows direct comparison with published results. Keeping the dataset fixed prevents confounding from data changes.</w:t>
      </w:r>
      <w:bookmarkStart w:id="340" w:name="fnref90_9"/>
      <w:bookmarkEnd w:id="340"/>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41" w:name="bm_4_3_workflow"/>
      <w:r>
        <w:rPr>
          <w:rFonts w:eastAsia="source serif 4" w:cs="source serif 4" w:ascii="source serif 4" w:hAnsi="source serif 4"/>
          <w:b/>
          <w:color w:val="000000"/>
          <w:sz w:val="24"/>
        </w:rPr>
        <w:t xml:space="preserve">4.3 Workflow</w:t>
      </w:r>
      <w:bookmarkEnd w:id="341"/>
    </w:p>
    <w:p>
      <w:pPr>
        <w:spacing w:line="360" w:after="210" w:lineRule="auto"/>
      </w:pPr>
      <w:r>
        <w:rPr>
          <w:rFonts w:eastAsia="source serif 4" w:cs="source serif 4" w:ascii="source serif 4" w:hAnsi="source serif 4"/>
          <w:color w:val="000000"/>
        </w:rPr>
        <w:t xml:space="preserve">Stage one retrieves organizational background. Stage two identifies candidate challenges. Stage three retrieves methods relevant to the chosen challenge. Stage four generates a proposal grounded in the retrieved evidence. Stage five asks Claude to verbalize confidence so uncertainty becomes visible rather than hidden.</w:t>
      </w:r>
      <w:bookmarkStart w:id="342" w:name="fnref90_10"/>
      <w:bookmarkEnd w:id="342"/>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Claude’s RAG mode is central because it automatically retrieves relevant knowledge from uploaded content when the project grows beyond context limits. This reduces context overload and keeps the workflow scalable. The resulting system is more auditable than a one-shot prompt.</w:t>
      </w:r>
      <w:bookmarkStart w:id="343" w:name="fnref89_8"/>
      <w:bookmarkEnd w:id="343"/>
      <w:hyperlink w:anchor="fn89">
        <w:r>
          <w:rPr>
            <w:rFonts w:eastAsia="source sans 3" w:cs="source sans 3" w:ascii="source sans 3" w:hAnsi="source sans 3"/>
            <w:color w:val="#000"/>
            <w:u w:val="single"/>
            <w:vertAlign w:val="superscript"/>
          </w:rPr>
          <w:t xml:space="preserve">[89]</w:t>
        </w:r>
      </w:hyperlink>
      <w:bookmarkStart w:id="344" w:name="fnref90_11"/>
      <w:bookmarkEnd w:id="344"/>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45" w:name="bm_5_experimental_setup_2"/>
      <w:r>
        <w:rPr>
          <w:rFonts w:eastAsia="source serif 4" w:cs="source serif 4" w:ascii="source serif 4" w:hAnsi="source serif 4"/>
          <w:b/>
          <w:color w:val="000000"/>
          <w:sz w:val="24"/>
        </w:rPr>
        <w:t xml:space="preserve">5. Experimental Setup</w:t>
      </w:r>
      <w:bookmarkEnd w:id="345"/>
    </w:p>
    <w:p>
      <w:pPr>
        <w:spacing w:line="360" w:after="210" w:lineRule="auto"/>
      </w:pPr>
      <w:r>
        <w:rPr>
          <w:rFonts w:eastAsia="source serif 4" w:cs="source serif 4" w:ascii="source serif 4" w:hAnsi="source serif 4"/>
          <w:color w:val="000000"/>
        </w:rPr>
        <w:t xml:space="preserve">We compare three conditions: vanilla Claude, Claude with retrieval, and Claude with a multi-step validated workflow. All conditions use the same 21 project summaries and the same instructions. The evaluation rubric is appropriateness, thoroughness, feasibility, and expected effectiveness.</w:t>
      </w:r>
      <w:bookmarkStart w:id="346" w:name="fnref89_9"/>
      <w:bookmarkEnd w:id="346"/>
      <w:hyperlink w:anchor="fn89">
        <w:r>
          <w:rPr>
            <w:rFonts w:eastAsia="source sans 3" w:cs="source sans 3" w:ascii="source sans 3" w:hAnsi="source sans 3"/>
            <w:color w:val="#000"/>
            <w:u w:val="single"/>
            <w:vertAlign w:val="superscript"/>
          </w:rPr>
          <w:t xml:space="preserve">[89]</w:t>
        </w:r>
      </w:hyperlink>
      <w:bookmarkStart w:id="347" w:name="fnref90_12"/>
      <w:bookmarkEnd w:id="347"/>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scoring can be done with blind human review and repeated runs to measure variability. We also log qualitative errors, such as repeated challenge types, poor grounding, or solutions that do not match the social problem. This gives both quantitative and diagnostic insight.</w:t>
      </w:r>
      <w:bookmarkStart w:id="348" w:name="fnref90_13"/>
      <w:bookmarkEnd w:id="348"/>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49" w:name="bm_6_results_and_discussion"/>
      <w:r>
        <w:rPr>
          <w:rFonts w:eastAsia="source serif 4" w:cs="source serif 4" w:ascii="source serif 4" w:hAnsi="source serif 4"/>
          <w:b/>
          <w:color w:val="000000"/>
          <w:sz w:val="24"/>
        </w:rPr>
        <w:t xml:space="preserve">6. Results and Discussion</w:t>
      </w:r>
      <w:bookmarkEnd w:id="349"/>
    </w:p>
    <w:p>
      <w:pPr>
        <w:spacing w:line="360" w:after="210" w:lineRule="auto"/>
      </w:pPr>
      <w:r>
        <w:rPr>
          <w:rFonts w:eastAsia="source serif 4" w:cs="source serif 4" w:ascii="source serif 4" w:hAnsi="source serif 4"/>
          <w:color w:val="000000"/>
        </w:rPr>
        <w:t xml:space="preserve">The expected result is that retrieval-grounded workflows will produce proposals closer to expert examples than vanilla generation. The base paper shows that structured problem-scoping agents outperform ungrounded baselines in this kind of task. We expect especially strong gains in thoroughness and feasibility because those dimensions benefit from literature grounding and stepwise reasoning.</w:t>
      </w:r>
      <w:bookmarkStart w:id="350" w:name="fnref89_10"/>
      <w:bookmarkEnd w:id="350"/>
      <w:hyperlink w:anchor="fn89">
        <w:r>
          <w:rPr>
            <w:rFonts w:eastAsia="source sans 3" w:cs="source sans 3" w:ascii="source sans 3" w:hAnsi="source sans 3"/>
            <w:color w:val="#000"/>
            <w:u w:val="single"/>
            <w:vertAlign w:val="superscript"/>
          </w:rPr>
          <w:t xml:space="preserve">[89]</w:t>
        </w:r>
      </w:hyperlink>
      <w:bookmarkStart w:id="351" w:name="fnref90_14"/>
      <w:bookmarkEnd w:id="351"/>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error analysis should focus on objective clarity, diversity, and grounding quality. If retrieval improves quality but not diversity, the next improvement should target challenge generation and method selection. This makes the system a practical workflow research contribution rather than a generic chatbot demo.</w:t>
      </w:r>
      <w:bookmarkStart w:id="352" w:name="fnref93_2"/>
      <w:bookmarkEnd w:id="352"/>
      <w:hyperlink w:anchor="fn93">
        <w:r>
          <w:rPr>
            <w:rFonts w:eastAsia="source sans 3" w:cs="source sans 3" w:ascii="source sans 3" w:hAnsi="source sans 3"/>
            <w:color w:val="#000"/>
            <w:u w:val="single"/>
            <w:vertAlign w:val="superscript"/>
          </w:rPr>
          <w:t xml:space="preserve">[93]</w:t>
        </w:r>
      </w:hyperlink>
      <w:bookmarkStart w:id="353" w:name="fnref90_15"/>
      <w:bookmarkEnd w:id="353"/>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54" w:name="bm_7_production_decisions_2"/>
      <w:r>
        <w:rPr>
          <w:rFonts w:eastAsia="source serif 4" w:cs="source serif 4" w:ascii="source serif 4" w:hAnsi="source serif 4"/>
          <w:b/>
          <w:color w:val="000000"/>
          <w:sz w:val="24"/>
        </w:rPr>
        <w:t xml:space="preserve">7. Production Decisions</w:t>
      </w:r>
      <w:bookmarkEnd w:id="354"/>
    </w:p>
    <w:p>
      <w:pPr>
        <w:spacing w:line="360" w:after="210" w:lineRule="auto"/>
      </w:pPr>
      <w:r>
        <w:rPr>
          <w:rFonts w:eastAsia="source serif 4" w:cs="source serif 4" w:ascii="source serif 4" w:hAnsi="source serif 4"/>
          <w:color w:val="000000"/>
        </w:rPr>
        <w:t xml:space="preserve">The system should automate high-frequency steps like summarization, retrieval, and draft proposal generation while keeping final decisions human-led. This is important in social-impact settings where ethics, policy, and local context matter. The workflow should be designed for traceability, not just output fluency.</w:t>
      </w:r>
      <w:bookmarkStart w:id="355" w:name="fnref95"/>
      <w:bookmarkEnd w:id="355"/>
      <w:hyperlink w:anchor="fn95">
        <w:r>
          <w:rPr>
            <w:rFonts w:eastAsia="source sans 3" w:cs="source sans 3" w:ascii="source sans 3" w:hAnsi="source sans 3"/>
            <w:color w:val="#000"/>
            <w:u w:val="single"/>
            <w:vertAlign w:val="superscript"/>
          </w:rPr>
          <w:t xml:space="preserve">[95]</w:t>
        </w:r>
      </w:hyperlink>
      <w:bookmarkStart w:id="356" w:name="fnref91_1"/>
      <w:bookmarkEnd w:id="356"/>
      <w:hyperlink w:anchor="fn91">
        <w:r>
          <w:rPr>
            <w:rFonts w:eastAsia="source sans 3" w:cs="source sans 3" w:ascii="source sans 3" w:hAnsi="source sans 3"/>
            <w:color w:val="#000"/>
            <w:u w:val="single"/>
            <w:vertAlign w:val="superscript"/>
          </w:rPr>
          <w:t xml:space="preserve">[91]</w:t>
        </w:r>
      </w:hyperlink>
      <w:bookmarkStart w:id="357" w:name="fnref93_3"/>
      <w:bookmarkEnd w:id="357"/>
      <w:hyperlink w:anchor="fn93">
        <w:r>
          <w:rPr>
            <w:rFonts w:eastAsia="source sans 3" w:cs="source sans 3" w:ascii="source sans 3" w:hAnsi="source sans 3"/>
            <w:color w:val="#000"/>
            <w:u w:val="single"/>
            <w:vertAlign w:val="superscript"/>
          </w:rPr>
          <w:t xml:space="preserve">[93]</w:t>
        </w:r>
      </w:hyperlink>
      <w:bookmarkStart w:id="358" w:name="fnref90_16"/>
      <w:bookmarkEnd w:id="358"/>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 best context strategy is progressive disclosure rather than one huge prompt. Claude should retrieve only what is needed at each stage, which improves reliability and maintainability. This also makes the workflow easier to debug.</w:t>
      </w:r>
      <w:bookmarkStart w:id="359" w:name="fnref93_4"/>
      <w:bookmarkEnd w:id="359"/>
      <w:hyperlink w:anchor="fn93">
        <w:r>
          <w:rPr>
            <w:rFonts w:eastAsia="source sans 3" w:cs="source sans 3" w:ascii="source sans 3" w:hAnsi="source sans 3"/>
            <w:color w:val="#000"/>
            <w:u w:val="single"/>
            <w:vertAlign w:val="superscript"/>
          </w:rPr>
          <w:t xml:space="preserve">[93]</w:t>
        </w:r>
      </w:hyperlink>
      <w:bookmarkStart w:id="360" w:name="fnref89_11"/>
      <w:bookmarkEnd w:id="360"/>
      <w:hyperlink w:anchor="fn89">
        <w:r>
          <w:rPr>
            <w:rFonts w:eastAsia="source sans 3" w:cs="source sans 3" w:ascii="source sans 3" w:hAnsi="source sans 3"/>
            <w:color w:val="#000"/>
            <w:u w:val="single"/>
            <w:vertAlign w:val="superscript"/>
          </w:rPr>
          <w:t xml:space="preserve">[89]</w:t>
        </w:r>
      </w:hyperlink>
    </w:p>
    <w:p>
      <w:pPr>
        <w:spacing w:line="360" w:before="315" w:after="105" w:lineRule="auto"/>
        <w:ind w:left="-30"/>
        <w:jc w:val="left"/>
      </w:pPr>
      <w:bookmarkStart w:id="361" w:name="bm_8_limitations_2"/>
      <w:r>
        <w:rPr>
          <w:rFonts w:eastAsia="source serif 4" w:cs="source serif 4" w:ascii="source serif 4" w:hAnsi="source serif 4"/>
          <w:b/>
          <w:color w:val="000000"/>
          <w:sz w:val="24"/>
        </w:rPr>
        <w:t xml:space="preserve">8. Limitations</w:t>
      </w:r>
      <w:bookmarkEnd w:id="361"/>
    </w:p>
    <w:p>
      <w:pPr>
        <w:spacing w:line="360" w:after="210" w:lineRule="auto"/>
      </w:pPr>
      <w:r>
        <w:rPr>
          <w:rFonts w:eastAsia="source serif 4" w:cs="source serif 4" w:ascii="source serif 4" w:hAnsi="source serif 4"/>
          <w:color w:val="000000"/>
        </w:rPr>
        <w:t xml:space="preserve">The dataset is small, so generalization is limited. Social-impact scoping is subjective, so different experts may disagree on what counts as a strong proposal. Retrieval quality also affects output quality, so poor evidence curation can weaken the system.</w:t>
      </w:r>
      <w:bookmarkStart w:id="362" w:name="fnref91_2"/>
      <w:bookmarkEnd w:id="362"/>
      <w:hyperlink w:anchor="fn91">
        <w:r>
          <w:rPr>
            <w:rFonts w:eastAsia="source sans 3" w:cs="source sans 3" w:ascii="source sans 3" w:hAnsi="source sans 3"/>
            <w:color w:val="#000"/>
            <w:u w:val="single"/>
            <w:vertAlign w:val="superscript"/>
          </w:rPr>
          <w:t xml:space="preserve">[91]</w:t>
        </w:r>
      </w:hyperlink>
      <w:bookmarkStart w:id="363" w:name="fnref89_12"/>
      <w:bookmarkEnd w:id="363"/>
      <w:hyperlink w:anchor="fn89">
        <w:r>
          <w:rPr>
            <w:rFonts w:eastAsia="source sans 3" w:cs="source sans 3" w:ascii="source sans 3" w:hAnsi="source sans 3"/>
            <w:color w:val="#000"/>
            <w:u w:val="single"/>
            <w:vertAlign w:val="superscript"/>
          </w:rPr>
          <w:t xml:space="preserve">[89]</w:t>
        </w:r>
      </w:hyperlink>
      <w:bookmarkStart w:id="364" w:name="fnref90_17"/>
      <w:bookmarkEnd w:id="364"/>
      <w:hyperlink w:anchor="fn90">
        <w:r>
          <w:rPr>
            <w:rFonts w:eastAsia="source sans 3" w:cs="source sans 3" w:ascii="source sans 3" w:hAnsi="source sans 3"/>
            <w:color w:val="#000"/>
            <w:u w:val="single"/>
            <w:vertAlign w:val="superscript"/>
          </w:rPr>
          <w:t xml:space="preserve">[90]</w:t>
        </w:r>
      </w:hyperlink>
    </w:p>
    <w:p>
      <w:pPr>
        <w:spacing w:line="360" w:after="210" w:lineRule="auto"/>
      </w:pPr>
      <w:r>
        <w:rPr>
          <w:rFonts w:eastAsia="source serif 4" w:cs="source serif 4" w:ascii="source serif 4" w:hAnsi="source serif 4"/>
          <w:color w:val="000000"/>
        </w:rPr>
        <w:t xml:space="preserve">These are expected limitations in AI4SG research, not unique shortcomings of the project. The paper should present them honestly and frame the contribution as workflow automation for grounded scoping.</w:t>
      </w:r>
      <w:bookmarkStart w:id="365" w:name="fnref91_3"/>
      <w:bookmarkEnd w:id="365"/>
      <w:hyperlink w:anchor="fn91">
        <w:r>
          <w:rPr>
            <w:rFonts w:eastAsia="source sans 3" w:cs="source sans 3" w:ascii="source sans 3" w:hAnsi="source sans 3"/>
            <w:color w:val="#000"/>
            <w:u w:val="single"/>
            <w:vertAlign w:val="superscript"/>
          </w:rPr>
          <w:t xml:space="preserve">[91]</w:t>
        </w:r>
      </w:hyperlink>
      <w:bookmarkStart w:id="366" w:name="fnref90_18"/>
      <w:bookmarkEnd w:id="366"/>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67" w:name="bm_9_conference_target"/>
      <w:r>
        <w:rPr>
          <w:rFonts w:eastAsia="source serif 4" w:cs="source serif 4" w:ascii="source serif 4" w:hAnsi="source serif 4"/>
          <w:b/>
          <w:color w:val="000000"/>
          <w:sz w:val="24"/>
        </w:rPr>
        <w:t xml:space="preserve">9. Conference Target</w:t>
      </w:r>
      <w:bookmarkEnd w:id="367"/>
    </w:p>
    <w:p>
      <w:pPr>
        <w:spacing w:line="360" w:after="210" w:lineRule="auto"/>
      </w:pPr>
      <w:r>
        <w:rPr>
          <w:rFonts w:eastAsia="source serif 4" w:cs="source serif 4" w:ascii="source serif 4" w:hAnsi="source serif 4"/>
          <w:color w:val="000000"/>
        </w:rPr>
        <w:t xml:space="preserve">A strong target is the </w:t>
      </w:r>
      <w:r>
        <w:rPr>
          <w:rFonts w:eastAsia="source serif 4" w:cs="source serif 4" w:ascii="source serif 4" w:hAnsi="source serif 4"/>
          <w:b/>
          <w:color w:val="000000"/>
        </w:rPr>
        <w:t xml:space="preserve">Trustworthy AI for Good Workshop at ICML 2026</w:t>
      </w:r>
      <w:r>
        <w:rPr>
          <w:rFonts w:eastAsia="source serif 4" w:cs="source serif 4" w:ascii="source serif 4" w:hAnsi="source serif 4"/>
          <w:color w:val="000000"/>
        </w:rPr>
        <w:t xml:space="preserve">, which explicitly connects AI safety, social good, and governance. Workshop submissions are a good fit because this project is a systems-and-evaluation contribution rather than a large-scale benchmark paper. If expanded later, it could also fit social-good or human-AI collaboration venues.</w:t>
      </w:r>
      <w:bookmarkStart w:id="368" w:name="fnref96"/>
      <w:bookmarkEnd w:id="368"/>
      <w:hyperlink w:anchor="fn96">
        <w:r>
          <w:rPr>
            <w:rFonts w:eastAsia="source sans 3" w:cs="source sans 3" w:ascii="source sans 3" w:hAnsi="source sans 3"/>
            <w:color w:val="#000"/>
            <w:u w:val="single"/>
            <w:vertAlign w:val="superscript"/>
          </w:rPr>
          <w:t xml:space="preserve">[96]</w:t>
        </w:r>
      </w:hyperlink>
      <w:bookmarkStart w:id="369" w:name="fnref92_2"/>
      <w:bookmarkEnd w:id="369"/>
      <w:hyperlink w:anchor="fn92">
        <w:r>
          <w:rPr>
            <w:rFonts w:eastAsia="source sans 3" w:cs="source sans 3" w:ascii="source sans 3" w:hAnsi="source sans 3"/>
            <w:color w:val="#000"/>
            <w:u w:val="single"/>
            <w:vertAlign w:val="superscript"/>
          </w:rPr>
          <w:t xml:space="preserve">[92]</w:t>
        </w:r>
      </w:hyperlink>
      <w:bookmarkStart w:id="370" w:name="fnref97"/>
      <w:bookmarkEnd w:id="370"/>
      <w:hyperlink w:anchor="fn97">
        <w:r>
          <w:rPr>
            <w:rFonts w:eastAsia="source sans 3" w:cs="source sans 3" w:ascii="source sans 3" w:hAnsi="source sans 3"/>
            <w:color w:val="#000"/>
            <w:u w:val="single"/>
            <w:vertAlign w:val="superscript"/>
          </w:rPr>
          <w:t xml:space="preserve">[97]</w:t>
        </w:r>
      </w:hyperlink>
      <w:bookmarkStart w:id="371" w:name="fnref98"/>
      <w:bookmarkEnd w:id="371"/>
      <w:hyperlink w:anchor="fn98">
        <w:r>
          <w:rPr>
            <w:rFonts w:eastAsia="source sans 3" w:cs="source sans 3" w:ascii="source sans 3" w:hAnsi="source sans 3"/>
            <w:color w:val="#000"/>
            <w:u w:val="single"/>
            <w:vertAlign w:val="superscript"/>
          </w:rPr>
          <w:t xml:space="preserve">[98]</w:t>
        </w:r>
      </w:hyperlink>
      <w:bookmarkStart w:id="372" w:name="fnref94_1"/>
      <w:bookmarkEnd w:id="372"/>
      <w:hyperlink w:anchor="fn94">
        <w:r>
          <w:rPr>
            <w:rFonts w:eastAsia="source sans 3" w:cs="source sans 3" w:ascii="source sans 3" w:hAnsi="source sans 3"/>
            <w:color w:val="#000"/>
            <w:u w:val="single"/>
            <w:vertAlign w:val="superscript"/>
          </w:rPr>
          <w:t xml:space="preserve">[94]</w:t>
        </w:r>
      </w:hyperlink>
    </w:p>
    <w:p>
      <w:pPr>
        <w:spacing w:line="360" w:before="315" w:after="105" w:lineRule="auto"/>
        <w:ind w:left="-30"/>
        <w:jc w:val="left"/>
      </w:pPr>
      <w:bookmarkStart w:id="373" w:name="bm_10_conclusion_2"/>
      <w:r>
        <w:rPr>
          <w:rFonts w:eastAsia="source serif 4" w:cs="source serif 4" w:ascii="source serif 4" w:hAnsi="source serif 4"/>
          <w:b/>
          <w:color w:val="000000"/>
          <w:sz w:val="24"/>
        </w:rPr>
        <w:t xml:space="preserve">10. Conclusion</w:t>
      </w:r>
      <w:bookmarkEnd w:id="373"/>
    </w:p>
    <w:p>
      <w:pPr>
        <w:spacing w:line="360" w:after="210" w:lineRule="auto"/>
      </w:pPr>
      <w:r>
        <w:rPr>
          <w:rFonts w:eastAsia="source serif 4" w:cs="source serif 4" w:ascii="source serif 4" w:hAnsi="source serif 4"/>
          <w:color w:val="000000"/>
        </w:rPr>
        <w:t xml:space="preserve">This paper proposes a Claude-guided workflow for AI for social good project scoping. Its main contribution is a grounded, modular pipeline that improves proposal quality while preserving human oversight. The fixed dataset and clear rubric make it a strong candidate for a workshop paper and a portfolio project.</w:t>
      </w:r>
      <w:bookmarkStart w:id="374" w:name="fnref92_3"/>
      <w:bookmarkEnd w:id="374"/>
      <w:hyperlink w:anchor="fn92">
        <w:r>
          <w:rPr>
            <w:rFonts w:eastAsia="source sans 3" w:cs="source sans 3" w:ascii="source sans 3" w:hAnsi="source sans 3"/>
            <w:color w:val="#000"/>
            <w:u w:val="single"/>
            <w:vertAlign w:val="superscript"/>
          </w:rPr>
          <w:t xml:space="preserve">[92]</w:t>
        </w:r>
      </w:hyperlink>
      <w:bookmarkStart w:id="375" w:name="fnref89_13"/>
      <w:bookmarkEnd w:id="375"/>
      <w:hyperlink w:anchor="fn89">
        <w:r>
          <w:rPr>
            <w:rFonts w:eastAsia="source sans 3" w:cs="source sans 3" w:ascii="source sans 3" w:hAnsi="source sans 3"/>
            <w:color w:val="#000"/>
            <w:u w:val="single"/>
            <w:vertAlign w:val="superscript"/>
          </w:rPr>
          <w:t xml:space="preserve">[89]</w:t>
        </w:r>
      </w:hyperlink>
      <w:bookmarkStart w:id="376" w:name="fnref90_19"/>
      <w:bookmarkEnd w:id="376"/>
      <w:hyperlink w:anchor="fn90">
        <w:r>
          <w:rPr>
            <w:rFonts w:eastAsia="source sans 3" w:cs="source sans 3" w:ascii="source sans 3" w:hAnsi="source sans 3"/>
            <w:color w:val="#000"/>
            <w:u w:val="single"/>
            <w:vertAlign w:val="superscript"/>
          </w:rPr>
          <w:t xml:space="preserve">[90]</w:t>
        </w:r>
      </w:hyperlink>
    </w:p>
    <w:p>
      <w:pPr>
        <w:spacing w:line="270" w:before="157.5" w:after="157.5" w:lineRule="auto"/>
        <w:jc w:val="left"/>
      </w:pPr>
      <w:bookmarkStart w:id="377" w:name="part_2_end_to_end_project_build_b_bf3d9e"/>
      <w:r>
        <w:rPr>
          <w:rFonts w:eastAsia="source serif 4" w:cs="source serif 4" w:ascii="source serif 4" w:hAnsi="source serif 4"/>
          <w:b/>
          <w:color w:val="000000"/>
          <w:sz w:val="39"/>
        </w:rPr>
        <w:t xml:space="preserve">Part 2: End-to-End Project Build Blueprint</w:t>
      </w:r>
      <w:bookmarkEnd w:id="377"/>
    </w:p>
    <w:p>
      <w:pPr>
        <w:spacing w:line="360" w:before="315" w:after="105" w:lineRule="auto"/>
        <w:ind w:left="-30"/>
        <w:jc w:val="left"/>
      </w:pPr>
      <w:bookmarkStart w:id="378" w:name="a_repository_structure"/>
      <w:r>
        <w:rPr>
          <w:rFonts w:eastAsia="source serif 4" w:cs="source serif 4" w:ascii="source serif 4" w:hAnsi="source serif 4"/>
          <w:b/>
          <w:color w:val="000000"/>
          <w:sz w:val="24"/>
        </w:rPr>
        <w:t xml:space="preserve">A. Repository Structure</w:t>
      </w:r>
      <w:bookmarkEnd w:id="378"/>
    </w:p>
    <w:p>
      <w:pPr>
        <w:spacing w:line="360" w:after="210" w:lineRule="auto"/>
      </w:pPr>
      <w:r>
        <w:rPr>
          <w:rFonts w:eastAsia="source serif 4" w:cs="source serif 4" w:ascii="source serif 4" w:hAnsi="source serif 4"/>
          <w:color w:val="000000"/>
        </w:rPr>
        <w:t xml:space="preserve">Use this structure:</w:t>
      </w:r>
    </w:p>
    <w:p>
      <w:pPr>
        <w:pStyle w:val="SourceCode"/>
        <w:shd w:val="clear" w:fill="F8F8FA"/>
        <w:spacing w:line="336" w:lineRule="auto"/>
      </w:pPr>
      <w:r>
        <w:rPr>
          <w:rStyle w:val="VerbatimChar"/>
          <w:rFonts w:eastAsia="menlo" w:cs="menlo" w:ascii="menlo" w:hAnsi="menlo"/>
          <w:color w:val="000000"/>
          <w:sz w:val="18"/>
        </w:rPr>
        <w:t xml:space="preserve">claude-ai4sg-scoping/</w:t>
        <w:br/>
        <w:t xml:space="preserve">├── data/</w:t>
        <w:br/>
        <w:t xml:space="preserve">│   ├── dssg_21_projects.json</w:t>
        <w:br/>
        <w:t xml:space="preserve">│   ├── literature/</w:t>
        <w:br/>
        <w:t xml:space="preserve">│   └── outputs/</w:t>
        <w:br/>
        <w:t xml:space="preserve">├── prompts/</w:t>
        <w:br/>
        <w:t xml:space="preserve">│   ├── background_prompt.txt</w:t>
        <w:br/>
        <w:t xml:space="preserve">│   ├── challenge_prompt.txt</w:t>
        <w:br/>
        <w:t xml:space="preserve">│   ├── method_prompt.txt</w:t>
        <w:br/>
        <w:t xml:space="preserve">│   ├── solution_prompt.txt</w:t>
        <w:br/>
        <w:t xml:space="preserve">│   └── eval_prompt.txt</w:t>
        <w:br/>
        <w:t xml:space="preserve">├── src/</w:t>
        <w:br/>
        <w:t xml:space="preserve">│   ├── ingest.py</w:t>
        <w:br/>
        <w:t xml:space="preserve">│   ├── retriever.py</w:t>
        <w:br/>
        <w:t xml:space="preserve">│   ├── workflow.py</w:t>
        <w:br/>
        <w:t xml:space="preserve">│   ├── evaluate.py</w:t>
        <w:br/>
        <w:t xml:space="preserve">│   └── export_results.py</w:t>
        <w:br/>
        <w:t xml:space="preserve">├── notebooks/</w:t>
        <w:br/>
        <w:t xml:space="preserve">│   └── analysis.ipynb</w:t>
        <w:br/>
        <w:t xml:space="preserve">├── paper/</w:t>
        <w:br/>
        <w:t xml:space="preserve">│   ├── draft.md</w:t>
        <w:br/>
        <w:t xml:space="preserve">│   └── figures/</w:t>
        <w:br/>
        <w:t xml:space="preserve">└── README.md</w:t>
        <w:br/>
        <w:t xml:space="preserve"/>
      </w:r>
    </w:p>
    <w:p>
      <w:pPr>
        <w:spacing w:line="360" w:before="315" w:after="105" w:lineRule="auto"/>
        <w:ind w:left="-30"/>
        <w:jc w:val="left"/>
      </w:pPr>
      <w:bookmarkStart w:id="379" w:name="b_data_inputs"/>
      <w:r>
        <w:rPr>
          <w:rFonts w:eastAsia="source serif 4" w:cs="source serif 4" w:ascii="source serif 4" w:hAnsi="source serif 4"/>
          <w:b/>
          <w:color w:val="000000"/>
          <w:sz w:val="24"/>
        </w:rPr>
        <w:t xml:space="preserve">B. Data Inputs</w:t>
      </w:r>
      <w:bookmarkEnd w:id="379"/>
    </w:p>
    <w:p>
      <w:pPr>
        <w:numPr>
          <w:ilvl w:val="0"/>
          <w:numId w:val="33"/>
        </w:numPr>
        <w:spacing w:line="360" w:before="105" w:after="105" w:lineRule="auto"/>
      </w:pPr>
      <w:r>
        <w:rPr>
          <w:rStyle w:val="VerbatimChar"/>
          <w:rFonts w:eastAsia="menlo" w:cs="menlo" w:ascii="menlo" w:hAnsi="menlo"/>
          <w:color w:val="000000"/>
          <w:sz w:val="18"/>
          <w:shd w:val="clear" w:color="auto" w:fill="F8F8FA"/>
        </w:rPr>
        <w:t xml:space="preserve">dssg_21_projects.json</w:t>
      </w:r>
      <w:r>
        <w:rPr>
          <w:rFonts w:eastAsia="source serif 4" w:cs="source serif 4" w:ascii="source serif 4" w:hAnsi="source serif 4"/>
          <w:color w:val="000000"/>
          <w:sz w:val="21"/>
        </w:rPr>
        <w:t xml:space="preserve"> with fields like </w:t>
      </w:r>
      <w:r>
        <w:rPr>
          <w:rStyle w:val="VerbatimChar"/>
          <w:rFonts w:eastAsia="menlo" w:cs="menlo" w:ascii="menlo" w:hAnsi="menlo"/>
          <w:color w:val="000000"/>
          <w:sz w:val="18"/>
          <w:shd w:val="clear" w:color="auto" w:fill="F8F8FA"/>
        </w:rPr>
        <w:t xml:space="preserve">project_id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organization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summary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domain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constraints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human_reference</w:t>
      </w:r>
      <w:r>
        <w:rPr>
          <w:rFonts w:eastAsia="source serif 4" w:cs="source serif 4" w:ascii="source serif 4" w:hAnsi="source serif 4"/>
          <w:color w:val="000000"/>
          <w:sz w:val="21"/>
        </w:rPr>
        <w:t xml:space="preserve">.</w:t>
      </w:r>
    </w:p>
    <w:p>
      <w:pPr>
        <w:numPr>
          <w:ilvl w:val="0"/>
          <w:numId w:val="33"/>
        </w:numPr>
        <w:spacing w:line="360" w:before="105" w:after="105" w:lineRule="auto"/>
      </w:pPr>
      <w:r>
        <w:rPr>
          <w:rFonts w:eastAsia="source serif 4" w:cs="source serif 4" w:ascii="source serif 4" w:hAnsi="source serif 4"/>
          <w:color w:val="000000"/>
          <w:sz w:val="21"/>
        </w:rPr>
        <w:t xml:space="preserve">A literature folder containing the base paper and 2–4 supporting papers.</w:t>
      </w:r>
    </w:p>
    <w:p>
      <w:pPr>
        <w:numPr>
          <w:ilvl w:val="0"/>
          <w:numId w:val="33"/>
        </w:numPr>
        <w:spacing w:line="360" w:before="105" w:after="105" w:lineRule="auto"/>
      </w:pPr>
      <w:r>
        <w:rPr>
          <w:rFonts w:eastAsia="source serif 4" w:cs="source serif 4" w:ascii="source serif 4" w:hAnsi="source serif 4"/>
          <w:color w:val="000000"/>
          <w:sz w:val="21"/>
        </w:rPr>
        <w:t xml:space="preserve">A results folder for generated proposals and scores.</w:t>
      </w:r>
      <w:bookmarkStart w:id="380" w:name="fnref89_14"/>
      <w:bookmarkEnd w:id="380"/>
      <w:hyperlink w:anchor="fn89">
        <w:r>
          <w:rPr>
            <w:rFonts w:eastAsia="source sans 3" w:cs="source sans 3" w:ascii="source sans 3" w:hAnsi="source sans 3"/>
            <w:color w:val="#000"/>
            <w:sz w:val="21"/>
            <w:u w:val="single"/>
            <w:vertAlign w:val="superscript"/>
          </w:rPr>
          <w:t xml:space="preserve">[89]</w:t>
        </w:r>
      </w:hyperlink>
      <w:bookmarkStart w:id="381" w:name="fnref90_20"/>
      <w:bookmarkEnd w:id="381"/>
      <w:hyperlink w:anchor="fn90">
        <w:r>
          <w:rPr>
            <w:rFonts w:eastAsia="source sans 3" w:cs="source sans 3" w:ascii="source sans 3" w:hAnsi="source sans 3"/>
            <w:color w:val="#000"/>
            <w:sz w:val="21"/>
            <w:u w:val="single"/>
            <w:vertAlign w:val="superscript"/>
          </w:rPr>
          <w:t xml:space="preserve">[90]</w:t>
        </w:r>
      </w:hyperlink>
    </w:p>
    <w:p>
      <w:pPr>
        <w:spacing w:line="360" w:before="315" w:after="105" w:lineRule="auto"/>
        <w:ind w:left="-30"/>
        <w:jc w:val="left"/>
      </w:pPr>
      <w:bookmarkStart w:id="382" w:name="c_workflow_prompts"/>
      <w:r>
        <w:rPr>
          <w:rFonts w:eastAsia="source serif 4" w:cs="source serif 4" w:ascii="source serif 4" w:hAnsi="source serif 4"/>
          <w:b/>
          <w:color w:val="000000"/>
          <w:sz w:val="24"/>
        </w:rPr>
        <w:t xml:space="preserve">C. Workflow Prompts</w:t>
      </w:r>
      <w:bookmarkEnd w:id="382"/>
    </w:p>
    <w:p>
      <w:pPr>
        <w:spacing w:line="360" w:before="315" w:after="105" w:lineRule="auto"/>
        <w:ind w:left="-30"/>
        <w:jc w:val="left"/>
      </w:pPr>
      <w:bookmarkStart w:id="383" w:name="background_prompt"/>
      <w:r>
        <w:rPr>
          <w:rFonts w:eastAsia="source serif 4" w:cs="source serif 4" w:ascii="source serif 4" w:hAnsi="source serif 4"/>
          <w:b/>
          <w:color w:val="000000"/>
          <w:sz w:val="24"/>
        </w:rPr>
        <w:t xml:space="preserve">Background prompt</w:t>
      </w:r>
      <w:bookmarkEnd w:id="383"/>
    </w:p>
    <w:p>
      <w:pPr>
        <w:spacing w:line="360" w:after="210" w:lineRule="auto"/>
      </w:pPr>
      <w:r>
        <w:rPr>
          <w:rFonts w:eastAsia="source serif 4" w:cs="source serif 4" w:ascii="source serif 4" w:hAnsi="source serif 4"/>
          <w:color w:val="000000"/>
        </w:rPr>
        <w:t xml:space="preserve">Ask Claude to summarize the organization, mission, and context from the retrieved evidence.</w:t>
      </w:r>
    </w:p>
    <w:p>
      <w:pPr>
        <w:spacing w:line="360" w:before="315" w:after="105" w:lineRule="auto"/>
        <w:ind w:left="-30"/>
        <w:jc w:val="left"/>
      </w:pPr>
      <w:bookmarkStart w:id="384" w:name="challenge_prompt"/>
      <w:r>
        <w:rPr>
          <w:rFonts w:eastAsia="source serif 4" w:cs="source serif 4" w:ascii="source serif 4" w:hAnsi="source serif 4"/>
          <w:b/>
          <w:color w:val="000000"/>
          <w:sz w:val="24"/>
        </w:rPr>
        <w:t xml:space="preserve">Challenge prompt</w:t>
      </w:r>
      <w:bookmarkEnd w:id="384"/>
    </w:p>
    <w:p>
      <w:pPr>
        <w:spacing w:line="360" w:after="210" w:lineRule="auto"/>
      </w:pPr>
      <w:r>
        <w:rPr>
          <w:rFonts w:eastAsia="source serif 4" w:cs="source serif 4" w:ascii="source serif 4" w:hAnsi="source serif 4"/>
          <w:color w:val="000000"/>
        </w:rPr>
        <w:t xml:space="preserve">Ask Claude to propose 3–5 possible tractable social-impact challenges and assign confidence.</w:t>
      </w:r>
    </w:p>
    <w:p>
      <w:pPr>
        <w:spacing w:line="360" w:before="315" w:after="105" w:lineRule="auto"/>
        <w:ind w:left="-30"/>
        <w:jc w:val="left"/>
      </w:pPr>
      <w:bookmarkStart w:id="385" w:name="method_prompt"/>
      <w:r>
        <w:rPr>
          <w:rFonts w:eastAsia="source serif 4" w:cs="source serif 4" w:ascii="source serif 4" w:hAnsi="source serif 4"/>
          <w:b/>
          <w:color w:val="000000"/>
          <w:sz w:val="24"/>
        </w:rPr>
        <w:t xml:space="preserve">Method prompt</w:t>
      </w:r>
      <w:bookmarkEnd w:id="385"/>
    </w:p>
    <w:p>
      <w:pPr>
        <w:spacing w:line="360" w:after="210" w:lineRule="auto"/>
      </w:pPr>
      <w:r>
        <w:rPr>
          <w:rFonts w:eastAsia="source serif 4" w:cs="source serif 4" w:ascii="source serif 4" w:hAnsi="source serif 4"/>
          <w:color w:val="000000"/>
        </w:rPr>
        <w:t xml:space="preserve">Ask Claude to retrieve relevant AI/ML methods or policy approaches for the selected challenge.</w:t>
      </w:r>
    </w:p>
    <w:p>
      <w:pPr>
        <w:spacing w:line="360" w:before="315" w:after="105" w:lineRule="auto"/>
        <w:ind w:left="-30"/>
        <w:jc w:val="left"/>
      </w:pPr>
      <w:bookmarkStart w:id="386" w:name="solution_prompt"/>
      <w:r>
        <w:rPr>
          <w:rFonts w:eastAsia="source serif 4" w:cs="source serif 4" w:ascii="source serif 4" w:hAnsi="source serif 4"/>
          <w:b/>
          <w:color w:val="000000"/>
          <w:sz w:val="24"/>
        </w:rPr>
        <w:t xml:space="preserve">Solution prompt</w:t>
      </w:r>
      <w:bookmarkEnd w:id="386"/>
    </w:p>
    <w:p>
      <w:pPr>
        <w:spacing w:line="360" w:after="210" w:lineRule="auto"/>
      </w:pPr>
      <w:r>
        <w:rPr>
          <w:rFonts w:eastAsia="source serif 4" w:cs="source serif 4" w:ascii="source serif 4" w:hAnsi="source serif 4"/>
          <w:color w:val="000000"/>
        </w:rPr>
        <w:t xml:space="preserve">Ask Claude to synthesize a grounded proposal that links background, challenge, and method.</w:t>
      </w:r>
    </w:p>
    <w:p>
      <w:pPr>
        <w:spacing w:line="360" w:before="315" w:after="105" w:lineRule="auto"/>
        <w:ind w:left="-30"/>
        <w:jc w:val="left"/>
      </w:pPr>
      <w:bookmarkStart w:id="387" w:name="evaluation_prompt"/>
      <w:r>
        <w:rPr>
          <w:rFonts w:eastAsia="source serif 4" w:cs="source serif 4" w:ascii="source serif 4" w:hAnsi="source serif 4"/>
          <w:b/>
          <w:color w:val="000000"/>
          <w:sz w:val="24"/>
        </w:rPr>
        <w:t xml:space="preserve">Evaluation prompt</w:t>
      </w:r>
      <w:bookmarkEnd w:id="387"/>
    </w:p>
    <w:p>
      <w:pPr>
        <w:spacing w:line="360" w:after="210" w:lineRule="auto"/>
      </w:pPr>
      <w:r>
        <w:rPr>
          <w:rFonts w:eastAsia="source serif 4" w:cs="source serif 4" w:ascii="source serif 4" w:hAnsi="source serif 4"/>
          <w:color w:val="000000"/>
        </w:rPr>
        <w:t xml:space="preserve">Ask Claude to score the generated proposal on appropriateness, thoroughness, feasibility, and expected effectiveness.</w:t>
      </w:r>
      <w:bookmarkStart w:id="388" w:name="fnref90_21"/>
      <w:bookmarkEnd w:id="388"/>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89" w:name="d_experimental_procedure"/>
      <w:r>
        <w:rPr>
          <w:rFonts w:eastAsia="source serif 4" w:cs="source serif 4" w:ascii="source serif 4" w:hAnsi="source serif 4"/>
          <w:b/>
          <w:color w:val="000000"/>
          <w:sz w:val="24"/>
        </w:rPr>
        <w:t xml:space="preserve">D. Experimental Procedure</w:t>
      </w:r>
      <w:bookmarkEnd w:id="389"/>
    </w:p>
    <w:p>
      <w:pPr>
        <w:numPr>
          <w:ilvl w:val="0"/>
          <w:numId w:val="34"/>
        </w:numPr>
        <w:spacing w:line="360" w:before="105" w:after="105" w:lineRule="auto"/>
      </w:pPr>
      <w:r>
        <w:rPr>
          <w:rFonts w:eastAsia="source serif 4" w:cs="source serif 4" w:ascii="source serif 4" w:hAnsi="source serif 4"/>
          <w:color w:val="000000"/>
          <w:sz w:val="21"/>
        </w:rPr>
        <w:t xml:space="preserve">Load the 21 project summaries.</w:t>
      </w:r>
      <w:bookmarkStart w:id="390" w:name="fnref90_22"/>
      <w:bookmarkEnd w:id="390"/>
      <w:hyperlink w:anchor="fn90">
        <w:r>
          <w:rPr>
            <w:rFonts w:eastAsia="source sans 3" w:cs="source sans 3" w:ascii="source sans 3" w:hAnsi="source sans 3"/>
            <w:color w:val="#000"/>
            <w:sz w:val="21"/>
            <w:u w:val="single"/>
            <w:vertAlign w:val="superscript"/>
          </w:rPr>
          <w:t xml:space="preserve">[90]</w:t>
        </w:r>
      </w:hyperlink>
    </w:p>
    <w:p>
      <w:pPr>
        <w:numPr>
          <w:ilvl w:val="0"/>
          <w:numId w:val="34"/>
        </w:numPr>
        <w:spacing w:line="360" w:before="105" w:after="105" w:lineRule="auto"/>
      </w:pPr>
      <w:r>
        <w:rPr>
          <w:rFonts w:eastAsia="source serif 4" w:cs="source serif 4" w:ascii="source serif 4" w:hAnsi="source serif 4"/>
          <w:color w:val="000000"/>
          <w:sz w:val="21"/>
        </w:rPr>
        <w:t xml:space="preserve">Run baseline Claude with a single generation prompt.</w:t>
      </w:r>
      <w:bookmarkStart w:id="391" w:name="fnref89_15"/>
      <w:bookmarkEnd w:id="391"/>
      <w:hyperlink w:anchor="fn89">
        <w:r>
          <w:rPr>
            <w:rFonts w:eastAsia="source sans 3" w:cs="source sans 3" w:ascii="source sans 3" w:hAnsi="source sans 3"/>
            <w:color w:val="#000"/>
            <w:sz w:val="21"/>
            <w:u w:val="single"/>
            <w:vertAlign w:val="superscript"/>
          </w:rPr>
          <w:t xml:space="preserve">[89]</w:t>
        </w:r>
      </w:hyperlink>
    </w:p>
    <w:p>
      <w:pPr>
        <w:numPr>
          <w:ilvl w:val="0"/>
          <w:numId w:val="34"/>
        </w:numPr>
        <w:spacing w:line="360" w:before="105" w:after="105" w:lineRule="auto"/>
      </w:pPr>
      <w:r>
        <w:rPr>
          <w:rFonts w:eastAsia="source serif 4" w:cs="source serif 4" w:ascii="source serif 4" w:hAnsi="source serif 4"/>
          <w:color w:val="000000"/>
          <w:sz w:val="21"/>
        </w:rPr>
        <w:t xml:space="preserve">Run Claude with retrieval enabled.</w:t>
      </w:r>
      <w:bookmarkStart w:id="392" w:name="fnref89_16"/>
      <w:bookmarkEnd w:id="392"/>
      <w:hyperlink w:anchor="fn89">
        <w:r>
          <w:rPr>
            <w:rFonts w:eastAsia="source sans 3" w:cs="source sans 3" w:ascii="source sans 3" w:hAnsi="source sans 3"/>
            <w:color w:val="#000"/>
            <w:sz w:val="21"/>
            <w:u w:val="single"/>
            <w:vertAlign w:val="superscript"/>
          </w:rPr>
          <w:t xml:space="preserve">[89]</w:t>
        </w:r>
      </w:hyperlink>
    </w:p>
    <w:p>
      <w:pPr>
        <w:numPr>
          <w:ilvl w:val="0"/>
          <w:numId w:val="34"/>
        </w:numPr>
        <w:spacing w:line="360" w:before="105" w:after="105" w:lineRule="auto"/>
      </w:pPr>
      <w:r>
        <w:rPr>
          <w:rFonts w:eastAsia="source serif 4" w:cs="source serif 4" w:ascii="source serif 4" w:hAnsi="source serif 4"/>
          <w:color w:val="000000"/>
          <w:sz w:val="21"/>
        </w:rPr>
        <w:t xml:space="preserve">Run the full multi-step workflow.</w:t>
      </w:r>
      <w:bookmarkStart w:id="393" w:name="fnref90_23"/>
      <w:bookmarkEnd w:id="393"/>
      <w:hyperlink w:anchor="fn90">
        <w:r>
          <w:rPr>
            <w:rFonts w:eastAsia="source sans 3" w:cs="source sans 3" w:ascii="source sans 3" w:hAnsi="source sans 3"/>
            <w:color w:val="#000"/>
            <w:sz w:val="21"/>
            <w:u w:val="single"/>
            <w:vertAlign w:val="superscript"/>
          </w:rPr>
          <w:t xml:space="preserve">[90]</w:t>
        </w:r>
      </w:hyperlink>
      <w:bookmarkStart w:id="394" w:name="fnref89_17"/>
      <w:bookmarkEnd w:id="394"/>
      <w:hyperlink w:anchor="fn89">
        <w:r>
          <w:rPr>
            <w:rFonts w:eastAsia="source sans 3" w:cs="source sans 3" w:ascii="source sans 3" w:hAnsi="source sans 3"/>
            <w:color w:val="#000"/>
            <w:sz w:val="21"/>
            <w:u w:val="single"/>
            <w:vertAlign w:val="superscript"/>
          </w:rPr>
          <w:t xml:space="preserve">[89]</w:t>
        </w:r>
      </w:hyperlink>
    </w:p>
    <w:p>
      <w:pPr>
        <w:numPr>
          <w:ilvl w:val="0"/>
          <w:numId w:val="34"/>
        </w:numPr>
        <w:spacing w:line="360" w:before="105" w:after="105" w:lineRule="auto"/>
      </w:pPr>
      <w:r>
        <w:rPr>
          <w:rFonts w:eastAsia="source serif 4" w:cs="source serif 4" w:ascii="source serif 4" w:hAnsi="source serif 4"/>
          <w:color w:val="000000"/>
          <w:sz w:val="21"/>
        </w:rPr>
        <w:t xml:space="preserve">Evaluate each output with the four metrics.</w:t>
      </w:r>
      <w:bookmarkStart w:id="395" w:name="fnref90_24"/>
      <w:bookmarkEnd w:id="395"/>
      <w:hyperlink w:anchor="fn90">
        <w:r>
          <w:rPr>
            <w:rFonts w:eastAsia="source sans 3" w:cs="source sans 3" w:ascii="source sans 3" w:hAnsi="source sans 3"/>
            <w:color w:val="#000"/>
            <w:sz w:val="21"/>
            <w:u w:val="single"/>
            <w:vertAlign w:val="superscript"/>
          </w:rPr>
          <w:t xml:space="preserve">[90]</w:t>
        </w:r>
      </w:hyperlink>
    </w:p>
    <w:p>
      <w:pPr>
        <w:numPr>
          <w:ilvl w:val="0"/>
          <w:numId w:val="34"/>
        </w:numPr>
        <w:spacing w:line="360" w:before="105" w:after="105" w:lineRule="auto"/>
      </w:pPr>
      <w:r>
        <w:rPr>
          <w:rFonts w:eastAsia="source serif 4" w:cs="source serif 4" w:ascii="source serif 4" w:hAnsi="source serif 4"/>
          <w:color w:val="000000"/>
          <w:sz w:val="21"/>
        </w:rPr>
        <w:t xml:space="preserve">Compare mean scores, variability, and qualitative failure modes.</w:t>
      </w:r>
    </w:p>
    <w:p>
      <w:pPr>
        <w:spacing w:line="360" w:before="315" w:after="105" w:lineRule="auto"/>
        <w:ind w:left="-30"/>
        <w:jc w:val="left"/>
      </w:pPr>
      <w:bookmarkStart w:id="396" w:name="e_metrics_table_template"/>
      <w:r>
        <w:rPr>
          <w:rFonts w:eastAsia="source serif 4" w:cs="source serif 4" w:ascii="source serif 4" w:hAnsi="source serif 4"/>
          <w:b/>
          <w:color w:val="000000"/>
          <w:sz w:val="24"/>
        </w:rPr>
        <w:t xml:space="preserve">E. Metrics Table Template</w:t>
      </w:r>
      <w:bookmarkEnd w:id="3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32"/>
        <w:gridCol w:w="732"/>
        <w:gridCol w:w="732"/>
        <w:gridCol w:w="732"/>
        <w:gridCol w:w="732"/>
        <w:gridCol w:w="732"/>
        <w:gridCol w:w="732"/>
        <w:gridCol w:w="732"/>
        <w:gridCol w:w="732"/>
        <w:gridCol w:w="732"/>
        <w:gridCol w:w="732"/>
        <w:gridCol w:w="732"/>
        <w:gridCol w:w="73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F</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Baseline 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F</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RAG 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Multi-step 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Multi-step 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Multi-step F</w:t>
            </w:r>
          </w:p>
        </w:tc>
        <w:tc>
          <w:tcPr>
            <w:tcBorders>
              <w:top w:val="single" w:sz="1" w:space="0" w:color="000000"/>
              <w:bottom w:val="single" w:sz="1" w:space="0" w:color="000000"/>
            </w:tcBorders>
          </w:tcPr>
          <w:p>
            <w:pPr>
              <w:spacing w:line="360" w:lineRule="auto"/>
              <w:jc w:val="right"/>
            </w:pPr>
            <w:r>
              <w:rPr>
                <w:rFonts w:eastAsia="source sans 3" w:cs="source sans 3" w:ascii="source sans 3" w:hAnsi="source sans 3"/>
                <w:color w:val="000000"/>
                <w:sz w:val="17"/>
              </w:rPr>
              <w:t xml:space="preserve">Multi-step E</w:t>
            </w:r>
          </w:p>
        </w:tc>
      </w:tr>
    </w:tbl>
    <w:p>
      <w:pPr>
        <w:spacing w:lineRule="auto"/>
      </w:pPr>
    </w:p>
    <w:p>
      <w:pPr>
        <w:spacing w:line="360" w:after="210" w:lineRule="auto"/>
      </w:pPr>
      <w:r>
        <w:rPr>
          <w:rFonts w:eastAsia="source serif 4" w:cs="source serif 4" w:ascii="source serif 4" w:hAnsi="source serif 4"/>
          <w:color w:val="000000"/>
        </w:rPr>
        <w:t xml:space="preserve">A = appropriateness, T = thoroughness, F = feasibility, E = expected effectiveness.</w:t>
      </w:r>
      <w:bookmarkStart w:id="397" w:name="fnref90_25"/>
      <w:bookmarkEnd w:id="397"/>
      <w:hyperlink w:anchor="fn90">
        <w:r>
          <w:rPr>
            <w:rFonts w:eastAsia="source sans 3" w:cs="source sans 3" w:ascii="source sans 3" w:hAnsi="source sans 3"/>
            <w:color w:val="#000"/>
            <w:u w:val="single"/>
            <w:vertAlign w:val="superscript"/>
          </w:rPr>
          <w:t xml:space="preserve">[90]</w:t>
        </w:r>
      </w:hyperlink>
    </w:p>
    <w:p>
      <w:pPr>
        <w:spacing w:line="360" w:before="315" w:after="105" w:lineRule="auto"/>
        <w:ind w:left="-30"/>
        <w:jc w:val="left"/>
      </w:pPr>
      <w:bookmarkStart w:id="398" w:name="f_team_split"/>
      <w:r>
        <w:rPr>
          <w:rFonts w:eastAsia="source serif 4" w:cs="source serif 4" w:ascii="source serif 4" w:hAnsi="source serif 4"/>
          <w:b/>
          <w:color w:val="000000"/>
          <w:sz w:val="24"/>
        </w:rPr>
        <w:t xml:space="preserve">F. Team Split</w:t>
      </w:r>
      <w:bookmarkEnd w:id="398"/>
    </w:p>
    <w:p>
      <w:pPr>
        <w:spacing w:line="360" w:after="210" w:lineRule="auto"/>
      </w:pPr>
      <w:r>
        <w:rPr>
          <w:rFonts w:eastAsia="source serif 4" w:cs="source serif 4" w:ascii="source serif 4" w:hAnsi="source serif 4"/>
          <w:color w:val="000000"/>
        </w:rPr>
        <w:t xml:space="preserve">If you divide the project across four people:</w:t>
      </w:r>
    </w:p>
    <w:p>
      <w:pPr>
        <w:numPr>
          <w:ilvl w:val="0"/>
          <w:numId w:val="35"/>
        </w:numPr>
        <w:spacing w:line="360" w:before="105" w:after="105" w:lineRule="auto"/>
      </w:pPr>
      <w:r>
        <w:rPr>
          <w:rFonts w:eastAsia="source serif 4" w:cs="source serif 4" w:ascii="source serif 4" w:hAnsi="source serif 4"/>
          <w:color w:val="000000"/>
          <w:sz w:val="21"/>
        </w:rPr>
        <w:t xml:space="preserve">Person 1: literature and dataset.</w:t>
      </w:r>
    </w:p>
    <w:p>
      <w:pPr>
        <w:numPr>
          <w:ilvl w:val="0"/>
          <w:numId w:val="35"/>
        </w:numPr>
        <w:spacing w:line="360" w:before="105" w:after="105" w:lineRule="auto"/>
      </w:pPr>
      <w:r>
        <w:rPr>
          <w:rFonts w:eastAsia="source serif 4" w:cs="source serif 4" w:ascii="source serif 4" w:hAnsi="source serif 4"/>
          <w:color w:val="000000"/>
          <w:sz w:val="21"/>
        </w:rPr>
        <w:t xml:space="preserve">Person 2: Claude workflow and retrieval.</w:t>
      </w:r>
    </w:p>
    <w:p>
      <w:pPr>
        <w:numPr>
          <w:ilvl w:val="0"/>
          <w:numId w:val="35"/>
        </w:numPr>
        <w:spacing w:line="360" w:before="105" w:after="105" w:lineRule="auto"/>
      </w:pPr>
      <w:r>
        <w:rPr>
          <w:rFonts w:eastAsia="source serif 4" w:cs="source serif 4" w:ascii="source serif 4" w:hAnsi="source serif 4"/>
          <w:color w:val="000000"/>
          <w:sz w:val="21"/>
        </w:rPr>
        <w:t xml:space="preserve">Person 3: evaluation and statistics.</w:t>
      </w:r>
    </w:p>
    <w:p>
      <w:pPr>
        <w:numPr>
          <w:ilvl w:val="0"/>
          <w:numId w:val="35"/>
        </w:numPr>
        <w:spacing w:line="360" w:before="105" w:after="105" w:lineRule="auto"/>
      </w:pPr>
      <w:r>
        <w:rPr>
          <w:rFonts w:eastAsia="source serif 4" w:cs="source serif 4" w:ascii="source serif 4" w:hAnsi="source serif 4"/>
          <w:color w:val="000000"/>
          <w:sz w:val="21"/>
        </w:rPr>
        <w:t xml:space="preserve">Person 4: paper and visuals.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This division matches the workflow principle of separating routine work, judgment, and monitoring.</w:t>
      </w:r>
      <w:bookmarkStart w:id="399" w:name="fnref91_4"/>
      <w:bookmarkEnd w:id="399"/>
      <w:hyperlink w:anchor="fn91">
        <w:r>
          <w:rPr>
            <w:rFonts w:eastAsia="source sans 3" w:cs="source sans 3" w:ascii="source sans 3" w:hAnsi="source sans 3"/>
            <w:color w:val="#000"/>
            <w:sz w:val="21"/>
            <w:u w:val="single"/>
            <w:vertAlign w:val="superscript"/>
          </w:rPr>
          <w:t xml:space="preserve">[91]</w:t>
        </w:r>
      </w:hyperlink>
      <w:bookmarkStart w:id="400" w:name="fnref93_5"/>
      <w:bookmarkEnd w:id="400"/>
      <w:hyperlink w:anchor="fn93">
        <w:r>
          <w:rPr>
            <w:rFonts w:eastAsia="source sans 3" w:cs="source sans 3" w:ascii="source sans 3" w:hAnsi="source sans 3"/>
            <w:color w:val="#000"/>
            <w:sz w:val="21"/>
            <w:u w:val="single"/>
            <w:vertAlign w:val="superscript"/>
          </w:rPr>
          <w:t xml:space="preserve">[93]</w:t>
        </w:r>
      </w:hyperlink>
    </w:p>
    <w:p>
      <w:pPr>
        <w:spacing w:line="360" w:before="315" w:after="105" w:lineRule="auto"/>
        <w:ind w:left="-30"/>
        <w:jc w:val="left"/>
      </w:pPr>
      <w:bookmarkStart w:id="401" w:name="g_implementation_phases"/>
      <w:r>
        <w:rPr>
          <w:rFonts w:eastAsia="source serif 4" w:cs="source serif 4" w:ascii="source serif 4" w:hAnsi="source serif 4"/>
          <w:b/>
          <w:color w:val="000000"/>
          <w:sz w:val="24"/>
        </w:rPr>
        <w:t xml:space="preserve">G. Implementation Phases</w:t>
      </w:r>
      <w:bookmarkEnd w:id="401"/>
    </w:p>
    <w:p>
      <w:pPr>
        <w:spacing w:line="360" w:before="315" w:after="105" w:lineRule="auto"/>
        <w:ind w:left="-30"/>
        <w:jc w:val="left"/>
      </w:pPr>
      <w:bookmarkStart w:id="402" w:name="phase_1"/>
      <w:r>
        <w:rPr>
          <w:rFonts w:eastAsia="source serif 4" w:cs="source serif 4" w:ascii="source serif 4" w:hAnsi="source serif 4"/>
          <w:b/>
          <w:color w:val="000000"/>
          <w:sz w:val="24"/>
        </w:rPr>
        <w:t xml:space="preserve">Phase 1</w:t>
      </w:r>
      <w:bookmarkEnd w:id="402"/>
    </w:p>
    <w:p>
      <w:pPr>
        <w:spacing w:line="360" w:after="210" w:lineRule="auto"/>
      </w:pPr>
      <w:r>
        <w:rPr>
          <w:rFonts w:eastAsia="source serif 4" w:cs="source serif 4" w:ascii="source serif 4" w:hAnsi="source serif 4"/>
          <w:color w:val="000000"/>
        </w:rPr>
        <w:t xml:space="preserve">Prepare dataset and literature.</w:t>
      </w:r>
    </w:p>
    <w:p>
      <w:pPr>
        <w:spacing w:line="360" w:before="315" w:after="105" w:lineRule="auto"/>
        <w:ind w:left="-30"/>
        <w:jc w:val="left"/>
      </w:pPr>
      <w:bookmarkStart w:id="403" w:name="phase_2"/>
      <w:r>
        <w:rPr>
          <w:rFonts w:eastAsia="source serif 4" w:cs="source serif 4" w:ascii="source serif 4" w:hAnsi="source serif 4"/>
          <w:b/>
          <w:color w:val="000000"/>
          <w:sz w:val="24"/>
        </w:rPr>
        <w:t xml:space="preserve">Phase 2</w:t>
      </w:r>
      <w:bookmarkEnd w:id="403"/>
    </w:p>
    <w:p>
      <w:pPr>
        <w:spacing w:line="360" w:after="210" w:lineRule="auto"/>
      </w:pPr>
      <w:r>
        <w:rPr>
          <w:rFonts w:eastAsia="source serif 4" w:cs="source serif 4" w:ascii="source serif 4" w:hAnsi="source serif 4"/>
          <w:color w:val="000000"/>
        </w:rPr>
        <w:t xml:space="preserve">Build prompts and retrieval workflow.</w:t>
      </w:r>
    </w:p>
    <w:p>
      <w:pPr>
        <w:spacing w:line="360" w:before="315" w:after="105" w:lineRule="auto"/>
        <w:ind w:left="-30"/>
        <w:jc w:val="left"/>
      </w:pPr>
      <w:bookmarkStart w:id="404" w:name="phase_3"/>
      <w:r>
        <w:rPr>
          <w:rFonts w:eastAsia="source serif 4" w:cs="source serif 4" w:ascii="source serif 4" w:hAnsi="source serif 4"/>
          <w:b/>
          <w:color w:val="000000"/>
          <w:sz w:val="24"/>
        </w:rPr>
        <w:t xml:space="preserve">Phase 3</w:t>
      </w:r>
      <w:bookmarkEnd w:id="404"/>
    </w:p>
    <w:p>
      <w:pPr>
        <w:spacing w:line="360" w:after="210" w:lineRule="auto"/>
      </w:pPr>
      <w:r>
        <w:rPr>
          <w:rFonts w:eastAsia="source serif 4" w:cs="source serif 4" w:ascii="source serif 4" w:hAnsi="source serif 4"/>
          <w:color w:val="000000"/>
        </w:rPr>
        <w:t xml:space="preserve">Run experiments and save outputs.</w:t>
      </w:r>
    </w:p>
    <w:p>
      <w:pPr>
        <w:spacing w:line="360" w:before="315" w:after="105" w:lineRule="auto"/>
        <w:ind w:left="-30"/>
        <w:jc w:val="left"/>
      </w:pPr>
      <w:bookmarkStart w:id="405" w:name="phase_4"/>
      <w:r>
        <w:rPr>
          <w:rFonts w:eastAsia="source serif 4" w:cs="source serif 4" w:ascii="source serif 4" w:hAnsi="source serif 4"/>
          <w:b/>
          <w:color w:val="000000"/>
          <w:sz w:val="24"/>
        </w:rPr>
        <w:t xml:space="preserve">Phase 4</w:t>
      </w:r>
      <w:bookmarkEnd w:id="405"/>
    </w:p>
    <w:p>
      <w:pPr>
        <w:spacing w:line="360" w:after="210" w:lineRule="auto"/>
      </w:pPr>
      <w:r>
        <w:rPr>
          <w:rFonts w:eastAsia="source serif 4" w:cs="source serif 4" w:ascii="source serif 4" w:hAnsi="source serif 4"/>
          <w:color w:val="000000"/>
        </w:rPr>
        <w:t xml:space="preserve">Analyze errors and generate plots.</w:t>
      </w:r>
    </w:p>
    <w:p>
      <w:pPr>
        <w:spacing w:line="360" w:before="315" w:after="105" w:lineRule="auto"/>
        <w:ind w:left="-30"/>
        <w:jc w:val="left"/>
      </w:pPr>
      <w:bookmarkStart w:id="406" w:name="phase_5"/>
      <w:r>
        <w:rPr>
          <w:rFonts w:eastAsia="source serif 4" w:cs="source serif 4" w:ascii="source serif 4" w:hAnsi="source serif 4"/>
          <w:b/>
          <w:color w:val="000000"/>
          <w:sz w:val="24"/>
        </w:rPr>
        <w:t xml:space="preserve">Phase 5</w:t>
      </w:r>
      <w:bookmarkEnd w:id="406"/>
    </w:p>
    <w:p>
      <w:pPr>
        <w:spacing w:line="360" w:after="210" w:lineRule="auto"/>
      </w:pPr>
      <w:r>
        <w:rPr>
          <w:rFonts w:eastAsia="source serif 4" w:cs="source serif 4" w:ascii="source serif 4" w:hAnsi="source serif 4"/>
          <w:color w:val="000000"/>
        </w:rPr>
        <w:t xml:space="preserve">Write paper and prepare submission.</w:t>
      </w:r>
    </w:p>
    <w:p>
      <w:pPr>
        <w:spacing w:line="360" w:before="315" w:after="105" w:lineRule="auto"/>
        <w:ind w:left="-30"/>
        <w:jc w:val="left"/>
      </w:pPr>
      <w:bookmarkStart w:id="407" w:name="h_deliverables"/>
      <w:r>
        <w:rPr>
          <w:rFonts w:eastAsia="source serif 4" w:cs="source serif 4" w:ascii="source serif 4" w:hAnsi="source serif 4"/>
          <w:b/>
          <w:color w:val="000000"/>
          <w:sz w:val="24"/>
        </w:rPr>
        <w:t xml:space="preserve">H. Deliverables</w:t>
      </w:r>
      <w:bookmarkEnd w:id="407"/>
    </w:p>
    <w:p>
      <w:pPr>
        <w:numPr>
          <w:ilvl w:val="0"/>
          <w:numId w:val="36"/>
        </w:numPr>
        <w:spacing w:line="360" w:before="105" w:after="105" w:lineRule="auto"/>
      </w:pPr>
      <w:r>
        <w:rPr>
          <w:rFonts w:eastAsia="source serif 4" w:cs="source serif 4" w:ascii="source serif 4" w:hAnsi="source serif 4"/>
          <w:color w:val="000000"/>
          <w:sz w:val="21"/>
        </w:rPr>
        <w:t xml:space="preserve">Paper draft in workshop format.</w:t>
      </w:r>
    </w:p>
    <w:p>
      <w:pPr>
        <w:numPr>
          <w:ilvl w:val="0"/>
          <w:numId w:val="36"/>
        </w:numPr>
        <w:spacing w:line="360" w:before="105" w:after="105" w:lineRule="auto"/>
      </w:pPr>
      <w:r>
        <w:rPr>
          <w:rFonts w:eastAsia="source serif 4" w:cs="source serif 4" w:ascii="source serif 4" w:hAnsi="source serif 4"/>
          <w:color w:val="000000"/>
          <w:sz w:val="21"/>
        </w:rPr>
        <w:t xml:space="preserve">Slide deck.</w:t>
      </w:r>
    </w:p>
    <w:p>
      <w:pPr>
        <w:numPr>
          <w:ilvl w:val="0"/>
          <w:numId w:val="36"/>
        </w:numPr>
        <w:spacing w:line="360" w:before="105" w:after="105" w:lineRule="auto"/>
      </w:pPr>
      <w:r>
        <w:rPr>
          <w:rFonts w:eastAsia="source serif 4" w:cs="source serif 4" w:ascii="source serif 4" w:hAnsi="source serif 4"/>
          <w:color w:val="000000"/>
          <w:sz w:val="21"/>
        </w:rPr>
        <w:t xml:space="preserve">Results CSV.</w:t>
      </w:r>
    </w:p>
    <w:p>
      <w:pPr>
        <w:numPr>
          <w:ilvl w:val="0"/>
          <w:numId w:val="36"/>
        </w:numPr>
        <w:spacing w:line="360" w:before="105" w:after="105" w:lineRule="auto"/>
      </w:pPr>
      <w:r>
        <w:rPr>
          <w:rFonts w:eastAsia="source serif 4" w:cs="source serif 4" w:ascii="source serif 4" w:hAnsi="source serif 4"/>
          <w:color w:val="000000"/>
          <w:sz w:val="21"/>
        </w:rPr>
        <w:t xml:space="preserve">Workflow diagram.</w:t>
      </w:r>
    </w:p>
    <w:p>
      <w:pPr>
        <w:numPr>
          <w:ilvl w:val="0"/>
          <w:numId w:val="36"/>
        </w:numPr>
        <w:spacing w:line="360" w:before="105" w:after="105" w:lineRule="auto"/>
      </w:pPr>
      <w:r>
        <w:rPr>
          <w:rFonts w:eastAsia="source serif 4" w:cs="source serif 4" w:ascii="source serif 4" w:hAnsi="source serif 4"/>
          <w:color w:val="000000"/>
          <w:sz w:val="21"/>
        </w:rPr>
        <w:t xml:space="preserve">Error analysis table.</w:t>
      </w:r>
    </w:p>
    <w:p>
      <w:pPr>
        <w:numPr>
          <w:ilvl w:val="0"/>
          <w:numId w:val="36"/>
        </w:numPr>
        <w:spacing w:line="360" w:before="105" w:after="105" w:lineRule="auto"/>
      </w:pPr>
      <w:r>
        <w:rPr>
          <w:rFonts w:eastAsia="source serif 4" w:cs="source serif 4" w:ascii="source serif 4" w:hAnsi="source serif 4"/>
          <w:color w:val="000000"/>
          <w:sz w:val="21"/>
        </w:rPr>
        <w:t xml:space="preserve">Submission-ready abstract.</w:t>
      </w:r>
      <w:bookmarkStart w:id="408" w:name="fnref92_4"/>
      <w:bookmarkEnd w:id="408"/>
      <w:hyperlink w:anchor="fn92">
        <w:r>
          <w:rPr>
            <w:rFonts w:eastAsia="source sans 3" w:cs="source sans 3" w:ascii="source sans 3" w:hAnsi="source sans 3"/>
            <w:color w:val="#000"/>
            <w:sz w:val="21"/>
            <w:u w:val="single"/>
            <w:vertAlign w:val="superscript"/>
          </w:rPr>
          <w:t xml:space="preserve">[92]</w:t>
        </w:r>
      </w:hyperlink>
      <w:bookmarkStart w:id="409" w:name="fnref90_26"/>
      <w:bookmarkEnd w:id="409"/>
      <w:hyperlink w:anchor="fn90">
        <w:r>
          <w:rPr>
            <w:rFonts w:eastAsia="source sans 3" w:cs="source sans 3" w:ascii="source sans 3" w:hAnsi="source sans 3"/>
            <w:color w:val="#000"/>
            <w:sz w:val="21"/>
            <w:u w:val="single"/>
            <w:vertAlign w:val="superscript"/>
          </w:rPr>
          <w:t xml:space="preserve">[90]</w:t>
        </w:r>
      </w:hyperlink>
    </w:p>
    <w:p>
      <w:pPr>
        <w:spacing w:line="360" w:before="315" w:after="105" w:lineRule="auto"/>
        <w:ind w:left="-30"/>
        <w:jc w:val="left"/>
      </w:pPr>
      <w:bookmarkStart w:id="410" w:name="i_submission_plan"/>
      <w:r>
        <w:rPr>
          <w:rFonts w:eastAsia="source serif 4" w:cs="source serif 4" w:ascii="source serif 4" w:hAnsi="source serif 4"/>
          <w:b/>
          <w:color w:val="000000"/>
          <w:sz w:val="24"/>
        </w:rPr>
        <w:t xml:space="preserve">I. Submission Plan</w:t>
      </w:r>
      <w:bookmarkEnd w:id="410"/>
    </w:p>
    <w:p>
      <w:pPr>
        <w:spacing w:line="360" w:after="210" w:lineRule="auto"/>
      </w:pPr>
      <w:r>
        <w:rPr>
          <w:rFonts w:eastAsia="source serif 4" w:cs="source serif 4" w:ascii="source serif 4" w:hAnsi="source serif 4"/>
          <w:color w:val="000000"/>
        </w:rPr>
        <w:t xml:space="preserve">Submit first to the ICML 2026 Trustworthy AI for Good workshop if the timeline still fits, or target the next similar workshop/hybrid venue if the deadline has passed. The project is especially suitable for workshop formats because it combines AI systems, social good, and evaluation in a compact package.</w:t>
      </w:r>
      <w:bookmarkStart w:id="411" w:name="fnref97_1"/>
      <w:bookmarkEnd w:id="411"/>
      <w:hyperlink w:anchor="fn97">
        <w:r>
          <w:rPr>
            <w:rFonts w:eastAsia="source sans 3" w:cs="source sans 3" w:ascii="source sans 3" w:hAnsi="source sans 3"/>
            <w:color w:val="#000"/>
            <w:u w:val="single"/>
            <w:vertAlign w:val="superscript"/>
          </w:rPr>
          <w:t xml:space="preserve">[97]</w:t>
        </w:r>
      </w:hyperlink>
      <w:bookmarkStart w:id="412" w:name="fnref94_2"/>
      <w:bookmarkEnd w:id="412"/>
      <w:hyperlink w:anchor="fn94">
        <w:r>
          <w:rPr>
            <w:rFonts w:eastAsia="source sans 3" w:cs="source sans 3" w:ascii="source sans 3" w:hAnsi="source sans 3"/>
            <w:color w:val="#000"/>
            <w:u w:val="single"/>
            <w:vertAlign w:val="superscript"/>
          </w:rPr>
          <w:t xml:space="preserve">[94]</w:t>
        </w:r>
      </w:hyperlink>
      <w:bookmarkStart w:id="413" w:name="fnref96_1"/>
      <w:bookmarkEnd w:id="413"/>
      <w:hyperlink w:anchor="fn96">
        <w:r>
          <w:rPr>
            <w:rFonts w:eastAsia="source sans 3" w:cs="source sans 3" w:ascii="source sans 3" w:hAnsi="source sans 3"/>
            <w:color w:val="#000"/>
            <w:u w:val="single"/>
            <w:vertAlign w:val="superscript"/>
          </w:rPr>
          <w:t xml:space="preserve">[96]</w:t>
        </w:r>
      </w:hyperlink>
      <w:bookmarkStart w:id="414" w:name="fnref92_5"/>
      <w:bookmarkEnd w:id="414"/>
      <w:hyperlink w:anchor="fn92">
        <w:r>
          <w:rPr>
            <w:rFonts w:eastAsia="source sans 3" w:cs="source sans 3" w:ascii="source sans 3" w:hAnsi="source sans 3"/>
            <w:color w:val="#000"/>
            <w:u w:val="single"/>
            <w:vertAlign w:val="superscript"/>
          </w:rPr>
          <w:t xml:space="preserve">[92]</w:t>
        </w:r>
      </w:hyperlink>
    </w:p>
    <w:p>
      <w:pPr>
        <w:spacing w:line="360" w:after="210" w:lineRule="auto"/>
      </w:pPr>
      <w:r>
        <w:rPr>
          <w:rFonts w:eastAsia="source serif 4" w:cs="source serif 4" w:ascii="source serif 4" w:hAnsi="source serif 4"/>
          <w:color w:val="000000"/>
        </w:rPr>
        <w:t xml:space="preserve">If you want, I can next generate:</w:t>
      </w:r>
    </w:p>
    <w:p>
      <w:pPr>
        <w:numPr>
          <w:ilvl w:val="0"/>
          <w:numId w:val="37"/>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actual repository starter files</w:t>
      </w:r>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21-project JSON schema and sample entries</w:t>
      </w:r>
      <w:r>
        <w:rPr>
          <w:rFonts w:eastAsia="source serif 4" w:cs="source serif 4" w:ascii="source serif 4" w:hAnsi="source serif 4"/>
          <w:color w:val="000000"/>
          <w:sz w:val="21"/>
        </w:rPr>
        <w:t xml:space="preserve">, and</w:t>
      </w:r>
    </w:p>
    <w:p>
      <w:pPr>
        <w:numPr>
          <w:ilvl w:val="0"/>
          <w:numId w:val="37"/>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full prompt set</w:t>
      </w:r>
      <w:r>
        <w:rPr>
          <w:rFonts w:eastAsia="source serif 4" w:cs="source serif 4" w:ascii="source serif 4" w:hAnsi="source serif 4"/>
          <w:color w:val="000000"/>
          <w:sz w:val="21"/>
        </w:rPr>
        <w:t xml:space="preserve"> for every stage.</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5" w:name="give_end_to_end_fully_packaged_do_e14271"/>
      <w:r>
        <w:rPr>
          <w:rFonts w:eastAsia="source serif 4" w:cs="source serif 4" w:ascii="source serif 4" w:hAnsi="source serif 4"/>
          <w:b/>
          <w:color w:val="000000"/>
          <w:sz w:val="39"/>
        </w:rPr>
        <w:t xml:space="preserve">give end to end fully packaged downloadable project as code blocks file-by-file that has the actual repository starter files,</w:t>
      </w:r>
      <w:bookmarkEnd w:id="415"/>
    </w:p>
    <w:p>
      <w:pPr>
        <w:spacing w:line="360" w:after="210" w:lineRule="auto"/>
      </w:pPr>
      <w:r>
        <w:rPr>
          <w:rFonts w:eastAsia="source serif 4" w:cs="source serif 4" w:ascii="source serif 4" w:hAnsi="source serif 4"/>
          <w:color w:val="000000"/>
        </w:rPr>
        <w:t xml:space="preserve">the 21-project JSON schema and sample entries(generate all 21 entries.), 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full prompt set for every stage.actual Claude API Python implementation</w:t>
      </w:r>
    </w:p>
    <w:p>
      <w:pPr>
        <w:spacing w:line="360" w:after="210" w:lineRule="auto"/>
      </w:pPr>
      <w:r>
        <w:rPr>
          <w:rFonts w:eastAsia="source serif 4" w:cs="source serif 4" w:ascii="source serif 4" w:hAnsi="source serif 4"/>
          <w:color w:val="000000"/>
        </w:rPr>
        <w:t xml:space="preserve">Absolutely — below is a </w:t>
      </w:r>
      <w:r>
        <w:rPr>
          <w:rFonts w:eastAsia="source serif 4" w:cs="source serif 4" w:ascii="source serif 4" w:hAnsi="source serif 4"/>
          <w:b/>
          <w:color w:val="000000"/>
        </w:rPr>
        <w:t xml:space="preserve">fully packaged starter repository</w:t>
      </w:r>
      <w:r>
        <w:rPr>
          <w:rFonts w:eastAsia="source serif 4" w:cs="source serif 4" w:ascii="source serif 4" w:hAnsi="source serif 4"/>
          <w:color w:val="000000"/>
        </w:rPr>
        <w:t xml:space="preserve"> you can copy into files directly. It includes:</w:t>
      </w:r>
    </w:p>
    <w:p>
      <w:pPr>
        <w:numPr>
          <w:ilvl w:val="0"/>
          <w:numId w:val="38"/>
        </w:numPr>
        <w:spacing w:line="360" w:before="105" w:after="105" w:lineRule="auto"/>
      </w:pPr>
      <w:r>
        <w:rPr>
          <w:rFonts w:eastAsia="source serif 4" w:cs="source serif 4" w:ascii="source serif 4" w:hAnsi="source serif 4"/>
          <w:color w:val="000000"/>
          <w:sz w:val="21"/>
        </w:rPr>
        <w:t xml:space="preserve">actual repository starter files,</w:t>
      </w:r>
    </w:p>
    <w:p>
      <w:pPr>
        <w:numPr>
          <w:ilvl w:val="0"/>
          <w:numId w:val="38"/>
        </w:numPr>
        <w:spacing w:line="360" w:before="105" w:after="105" w:lineRule="auto"/>
      </w:pPr>
      <w:r>
        <w:rPr>
          <w:rFonts w:eastAsia="source serif 4" w:cs="source serif 4" w:ascii="source serif 4" w:hAnsi="source serif 4"/>
          <w:color w:val="000000"/>
          <w:sz w:val="21"/>
        </w:rPr>
        <w:t xml:space="preserve">a complete 21-project JSON schema plus all 21 sample entries,</w:t>
      </w:r>
    </w:p>
    <w:p>
      <w:pPr>
        <w:numPr>
          <w:ilvl w:val="0"/>
          <w:numId w:val="38"/>
        </w:numPr>
        <w:spacing w:line="360" w:before="105" w:after="105" w:lineRule="auto"/>
      </w:pPr>
      <w:r>
        <w:rPr>
          <w:rFonts w:eastAsia="source serif 4" w:cs="source serif 4" w:ascii="source serif 4" w:hAnsi="source serif 4"/>
          <w:color w:val="000000"/>
          <w:sz w:val="21"/>
        </w:rPr>
        <w:t xml:space="preserve">full prompt templates for each stage,</w:t>
      </w:r>
    </w:p>
    <w:p>
      <w:pPr>
        <w:numPr>
          <w:ilvl w:val="0"/>
          <w:numId w:val="38"/>
        </w:numPr>
        <w:spacing w:line="360" w:before="105" w:after="105" w:lineRule="auto"/>
      </w:pPr>
      <w:r>
        <w:rPr>
          <w:rFonts w:eastAsia="source serif 4" w:cs="source serif 4" w:ascii="source serif 4" w:hAnsi="source serif 4"/>
          <w:color w:val="000000"/>
          <w:sz w:val="21"/>
        </w:rPr>
        <w:t xml:space="preserve">and an actual Claude API Python implementation structure using the Claude Messages API and Python SDK.</w:t>
      </w:r>
      <w:bookmarkStart w:id="416" w:name="fnref106"/>
      <w:bookmarkEnd w:id="416"/>
      <w:hyperlink w:anchor="fn106">
        <w:r>
          <w:rPr>
            <w:rFonts w:eastAsia="source sans 3" w:cs="source sans 3" w:ascii="source sans 3" w:hAnsi="source sans 3"/>
            <w:color w:val="#000"/>
            <w:sz w:val="21"/>
            <w:u w:val="single"/>
            <w:vertAlign w:val="superscript"/>
          </w:rPr>
          <w:t xml:space="preserve">[106]</w:t>
        </w:r>
      </w:hyperlink>
      <w:bookmarkStart w:id="417" w:name="fnref107"/>
      <w:bookmarkEnd w:id="417"/>
      <w:hyperlink w:anchor="fn107">
        <w:r>
          <w:rPr>
            <w:rFonts w:eastAsia="source sans 3" w:cs="source sans 3" w:ascii="source sans 3" w:hAnsi="source sans 3"/>
            <w:color w:val="#000"/>
            <w:sz w:val="21"/>
            <w:u w:val="single"/>
            <w:vertAlign w:val="superscript"/>
          </w:rPr>
          <w:t xml:space="preserve">[107]</w:t>
        </w:r>
      </w:hyperlink>
    </w:p>
    <w:p>
      <w:pPr>
        <w:spacing w:line="360" w:after="210" w:lineRule="auto"/>
      </w:pPr>
      <w:r>
        <w:rPr>
          <w:rFonts w:eastAsia="source serif 4" w:cs="source serif 4" w:ascii="source serif 4" w:hAnsi="source serif 4"/>
          <w:color w:val="000000"/>
        </w:rPr>
        <w:t xml:space="preserve">The project is designed around the fixed 21-DSSG dataset from the base paper and the same evaluation dimensions: appropriateness, thoroughness, feasibility, and expected effectiveness. Claude Projects RAG is used as the retrieval backbone because it can access much more knowledge than a standard prompt and supports staged retrieval workflows.</w:t>
      </w:r>
      <w:bookmarkStart w:id="418" w:name="fnref108"/>
      <w:bookmarkEnd w:id="418"/>
      <w:hyperlink w:anchor="fn108">
        <w:r>
          <w:rPr>
            <w:rFonts w:eastAsia="source sans 3" w:cs="source sans 3" w:ascii="source sans 3" w:hAnsi="source sans 3"/>
            <w:color w:val="#000"/>
            <w:u w:val="single"/>
            <w:vertAlign w:val="superscript"/>
          </w:rPr>
          <w:t xml:space="preserve">[108]</w:t>
        </w:r>
      </w:hyperlink>
      <w:bookmarkStart w:id="419" w:name="fnref109"/>
      <w:bookmarkEnd w:id="419"/>
      <w:hyperlink w:anchor="fn109">
        <w:r>
          <w:rPr>
            <w:rFonts w:eastAsia="source sans 3" w:cs="source sans 3" w:ascii="source sans 3" w:hAnsi="source sans 3"/>
            <w:color w:val="#000"/>
            <w:u w:val="single"/>
            <w:vertAlign w:val="superscript"/>
          </w:rPr>
          <w:t xml:space="preserve">[109]</w:t>
        </w:r>
      </w:hyperlink>
    </w:p>
    <w:p>
      <w:pPr>
        <w:spacing w:line="360" w:before="315" w:after="105" w:lineRule="auto"/>
        <w:ind w:left="-30"/>
        <w:jc w:val="left"/>
      </w:pPr>
      <w:bookmarkStart w:id="420" w:name="repository_structure"/>
      <w:r>
        <w:rPr>
          <w:rFonts w:eastAsia="source serif 4" w:cs="source serif 4" w:ascii="source serif 4" w:hAnsi="source serif 4"/>
          <w:b/>
          <w:color w:val="000000"/>
          <w:sz w:val="24"/>
        </w:rPr>
        <w:t xml:space="preserve">Repository structure</w:t>
      </w:r>
      <w:bookmarkEnd w:id="420"/>
    </w:p>
    <w:p>
      <w:pPr>
        <w:pStyle w:val="SourceCode"/>
        <w:shd w:val="clear" w:fill="F8F8FA"/>
        <w:spacing w:line="336" w:lineRule="auto"/>
      </w:pPr>
      <w:r>
        <w:rPr>
          <w:rStyle w:val="VerbatimChar"/>
          <w:rFonts w:eastAsia="menlo" w:cs="menlo" w:ascii="menlo" w:hAnsi="menlo"/>
          <w:color w:val="000000"/>
          <w:sz w:val="18"/>
        </w:rPr>
        <w:t xml:space="preserve">claude-ai4sg-scoping/</w:t>
        <w:br/>
        <w:t xml:space="preserve">├── README.md</w:t>
        <w:br/>
        <w:t xml:space="preserve">├── requirements.txt</w:t>
        <w:br/>
        <w:t xml:space="preserve">├── .env.example</w:t>
        <w:br/>
        <w:t xml:space="preserve">├── data/</w:t>
        <w:br/>
        <w:t xml:space="preserve">│   ├── dssg_21_projects.json</w:t>
        <w:br/>
        <w:t xml:space="preserve">│   └── literature/</w:t>
        <w:br/>
        <w:t xml:space="preserve">│       ├── base_paper.txt</w:t>
        <w:br/>
        <w:t xml:space="preserve">│       └── notes.txt</w:t>
        <w:br/>
        <w:t xml:space="preserve">├── prompts/</w:t>
        <w:br/>
        <w:t xml:space="preserve">│   ├── 01_background.txt</w:t>
        <w:br/>
        <w:t xml:space="preserve">│   ├── 02_challenges.txt</w:t>
        <w:br/>
        <w:t xml:space="preserve">│   ├── 03_methods.txt</w:t>
        <w:br/>
        <w:t xml:space="preserve">│   ├── 04_solution.txt</w:t>
        <w:br/>
        <w:t xml:space="preserve">│   └── 05_evaluation.txt</w:t>
        <w:br/>
        <w:t xml:space="preserve">├── src/</w:t>
        <w:br/>
        <w:t xml:space="preserve">│   ├── config.py</w:t>
        <w:br/>
        <w:t xml:space="preserve">│   ├── load_data.py</w:t>
        <w:br/>
        <w:t xml:space="preserve">│   ├── claude_client.py</w:t>
        <w:br/>
        <w:t xml:space="preserve">│   ├── workflow.py</w:t>
        <w:br/>
        <w:t xml:space="preserve">│   ├── evaluate.py</w:t>
        <w:br/>
        <w:t xml:space="preserve">│   ├── export_results.py</w:t>
        <w:br/>
        <w:t xml:space="preserve">│   └── main.py</w:t>
        <w:br/>
        <w:t xml:space="preserve">├── outputs/</w:t>
        <w:br/>
        <w:t xml:space="preserve">│   ├── proposals.jsonl</w:t>
        <w:br/>
        <w:t xml:space="preserve">│   ├── scores.csv</w:t>
        <w:br/>
        <w:t xml:space="preserve">│   └── report.md</w:t>
        <w:br/>
        <w:t xml:space="preserve">└── paper/</w:t>
        <w:br/>
        <w:t xml:space="preserve">    └── draft.md</w:t>
        <w:br/>
        <w:t xml:space="preserve"/>
      </w:r>
    </w:p>
    <w:p>
      <w:pPr>
        <w:spacing w:line="360" w:before="315" w:after="105" w:lineRule="auto"/>
        <w:ind w:left="-30"/>
        <w:jc w:val="left"/>
      </w:pPr>
      <w:bookmarkStart w:id="421" w:name="file_readme_md"/>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README.md</w:t>
      </w:r>
      <w:bookmarkEnd w:id="421"/>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This project builds a retrieval-grounded Claude workflow for AI for Social Good (AI4SG) project scoping.</w:t>
        <w:br/>
        <w:t xml:space="preserve"/>
        <w:br/>
        <w:t xml:space="preserve"/>
      </w:r>
      <w:r>
        <w:rPr>
          <w:rStyle w:val="VerbatimChar"/>
          <w:rFonts w:eastAsia="menlo" w:cs="menlo" w:ascii="menlo" w:hAnsi="menlo"/>
          <w:color w:val="000000"/>
          <w:sz w:val="18"/>
        </w:rPr>
        <w:t xml:space="preserve">## Core idea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Keep the dataset fixed to 21 DSSG project summaries.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Compare baseline Claude vs Claude+retrieval vs multi-step workflow.</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Score outputs with appropriateness, thoroughness, feasibility, and expected effectiveness.</w:t>
        <w:br/>
        <w:t xml:space="preserve"/>
        <w:br/>
        <w:t xml:space="preserve"/>
      </w:r>
      <w:r>
        <w:rPr>
          <w:rStyle w:val="VerbatimChar"/>
          <w:rFonts w:eastAsia="menlo" w:cs="menlo" w:ascii="menlo" w:hAnsi="menlo"/>
          <w:color w:val="000000"/>
          <w:sz w:val="18"/>
        </w:rPr>
        <w:t xml:space="preserve">## Main outputs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proposals.jsonl</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scores.csv</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report.md</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paper/draft.md</w:t>
        <w:br/>
        <w:t xml:space="preserve"/>
        <w:br/>
        <w:t xml:space="preserve"/>
      </w:r>
      <w:r>
        <w:rPr>
          <w:rStyle w:val="VerbatimChar"/>
          <w:rFonts w:eastAsia="menlo" w:cs="menlo" w:ascii="menlo" w:hAnsi="menlo"/>
          <w:color w:val="000000"/>
          <w:sz w:val="18"/>
        </w:rPr>
        <w:t xml:space="preserve">## Setup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Create a virtual environment.</w:t>
        <w:br/>
        <w:t xml:space="preserve"/>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Install dependencies:</w:t>
        <w:br/>
        <w:t xml:space="preserve">   pip install -r requirements.txt</w:t>
        <w:br/>
        <w:t xml:space="preserve"/>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Copy </w:t>
      </w:r>
      <w:r>
        <w:rPr>
          <w:rStyle w:val="VerbatimChar"/>
          <w:rFonts w:eastAsia="menlo" w:cs="menlo" w:ascii="menlo" w:hAnsi="menlo"/>
          <w:color w:val="000000"/>
          <w:sz w:val="18"/>
        </w:rPr>
        <w:t xml:space="preserve">`.env.example`</w:t>
      </w:r>
      <w:r>
        <w:rPr>
          <w:rStyle w:val="VerbatimChar"/>
          <w:rFonts w:eastAsia="menlo" w:cs="menlo" w:ascii="menlo" w:hAnsi="menlo"/>
          <w:color w:val="000000"/>
          <w:sz w:val="18"/>
        </w:rPr>
        <w:t xml:space="preserve"> to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and set your Anthropic API key.</w:t>
        <w:br/>
        <w:t xml:space="preserve"/>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Run:</w:t>
        <w:br/>
        <w:t xml:space="preserve">   python -m src.main</w:t>
        <w:br/>
        <w:t xml:space="preserve"/>
        <w:br/>
        <w:t xml:space="preserve"/>
      </w:r>
      <w:r>
        <w:rPr>
          <w:rStyle w:val="VerbatimChar"/>
          <w:rFonts w:eastAsia="menlo" w:cs="menlo" w:ascii="menlo" w:hAnsi="menlo"/>
          <w:color w:val="000000"/>
          <w:sz w:val="18"/>
        </w:rPr>
        <w:t xml:space="preserve">## Notes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This starter uses the Claude Messages API.</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The workflow is designed for research and workshop submission.</w:t>
        <w:br/>
        <w:t xml:space="preserve"/>
      </w:r>
    </w:p>
    <w:p>
      <w:pPr>
        <w:spacing w:line="360" w:before="315" w:after="105" w:lineRule="auto"/>
        <w:ind w:left="-30"/>
        <w:jc w:val="left"/>
      </w:pPr>
      <w:bookmarkStart w:id="422" w:name="file_requirement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requirements.txt</w:t>
      </w:r>
      <w:bookmarkEnd w:id="422"/>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
      </w:r>
    </w:p>
    <w:p>
      <w:pPr>
        <w:spacing w:line="360" w:before="315" w:after="105" w:lineRule="auto"/>
        <w:ind w:left="-30"/>
        <w:jc w:val="left"/>
      </w:pPr>
      <w:bookmarkStart w:id="423" w:name="file_env_example"/>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.env.example</w:t>
      </w:r>
      <w:bookmarkEnd w:id="423"/>
    </w:p>
    <w:p>
      <w:pPr>
        <w:pStyle w:val="SourceCode"/>
        <w:shd w:val="clear" w:fill="F8F8FA"/>
        <w:spacing w:line="336" w:lineRule="auto"/>
      </w:pPr>
      <w:r>
        <w:rPr>
          <w:rStyle w:val="VerbatimChar"/>
          <w:rFonts w:eastAsia="menlo" w:cs="menlo" w:ascii="menlo" w:hAnsi="menlo"/>
          <w:color w:val="000000"/>
          <w:sz w:val="18"/>
        </w:rPr>
        <w:t xml:space="preserve">ANTHROPIC_API_KEY=your_api_key_here</w:t>
        <w:br/>
        <w:t xml:space="preserve">MODEL_NAME=claude-3-5-sonnet-20240620</w:t>
        <w:br/>
        <w:t xml:space="preserve"/>
      </w:r>
    </w:p>
    <w:p>
      <w:pPr>
        <w:spacing w:line="360" w:before="315" w:after="105" w:lineRule="auto"/>
        <w:ind w:left="-30"/>
        <w:jc w:val="left"/>
      </w:pPr>
      <w:bookmarkStart w:id="424" w:name="file_src_config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src/config.py</w:t>
      </w:r>
      <w:bookmarkEnd w:id="424"/>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dotenv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25" w:name="file_src_load_data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src/load_data.py</w:t>
      </w:r>
      <w:bookmarkEnd w:id="425"/>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load_projects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json.load(f)</w:t>
        <w:br/>
        <w:t xml:space="preserve"/>
      </w:r>
    </w:p>
    <w:p>
      <w:pPr>
        <w:spacing w:line="360" w:before="315" w:after="105" w:lineRule="auto"/>
        <w:ind w:left="-30"/>
        <w:jc w:val="left"/>
      </w:pPr>
      <w:bookmarkStart w:id="426" w:name="file_src_claude_clien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src/claude_client.py</w:t>
      </w:r>
      <w:bookmarkEnd w:id="426"/>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call_claude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8_0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427" w:name="file_src_workflow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src/workflow.py</w:t>
      </w:r>
      <w:bookmarkEnd w:id="42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call_claude</w:t>
        <w:br/>
        <w:t xml:space="preserve"/>
        <w:br/>
        <w:t xml:space="preserve">SYSTEM_BACKGROUND = </w:t>
      </w:r>
      <w:r>
        <w:rPr>
          <w:rStyle w:val="VerbatimChar"/>
          <w:rFonts w:eastAsia="menlo" w:cs="menlo" w:ascii="menlo" w:hAnsi="menlo"/>
          <w:color w:val="000000"/>
          <w:sz w:val="18"/>
        </w:rPr>
        <w:t xml:space="preserve">"You are an AI4SG research assistant. Extract concise background context."</w:t>
      </w:r>
      <w:r>
        <w:rPr>
          <w:rStyle w:val="VerbatimChar"/>
          <w:rFonts w:eastAsia="menlo" w:cs="menlo" w:ascii="menlo" w:hAnsi="menlo"/>
          <w:color w:val="000000"/>
          <w:sz w:val="18"/>
        </w:rPr>
        <w:t xml:space="preserve"/>
        <w:br/>
        <w:t xml:space="preserve">SYSTEM_CHALLENGES = </w:t>
      </w:r>
      <w:r>
        <w:rPr>
          <w:rStyle w:val="VerbatimChar"/>
          <w:rFonts w:eastAsia="menlo" w:cs="menlo" w:ascii="menlo" w:hAnsi="menlo"/>
          <w:color w:val="000000"/>
          <w:sz w:val="18"/>
        </w:rPr>
        <w:t xml:space="preserve">"You are an AI4SG scoping assistant. Identify tractable social-impact challenges."</w:t>
      </w:r>
      <w:r>
        <w:rPr>
          <w:rStyle w:val="VerbatimChar"/>
          <w:rFonts w:eastAsia="menlo" w:cs="menlo" w:ascii="menlo" w:hAnsi="menlo"/>
          <w:color w:val="000000"/>
          <w:sz w:val="18"/>
        </w:rPr>
        <w:t xml:space="preserve"/>
        <w:br/>
        <w:t xml:space="preserve">SYSTEM_METHODS = </w:t>
      </w:r>
      <w:r>
        <w:rPr>
          <w:rStyle w:val="VerbatimChar"/>
          <w:rFonts w:eastAsia="menlo" w:cs="menlo" w:ascii="menlo" w:hAnsi="menlo"/>
          <w:color w:val="000000"/>
          <w:sz w:val="18"/>
        </w:rPr>
        <w:t xml:space="preserve">"You are an AI/ML literature assistant. Recommend methods grounded in the challenge."</w:t>
      </w:r>
      <w:r>
        <w:rPr>
          <w:rStyle w:val="VerbatimChar"/>
          <w:rFonts w:eastAsia="menlo" w:cs="menlo" w:ascii="menlo" w:hAnsi="menlo"/>
          <w:color w:val="000000"/>
          <w:sz w:val="18"/>
        </w:rPr>
        <w:t xml:space="preserve"/>
        <w:br/>
        <w:t xml:space="preserve">SYSTEM_SOLUTION = </w:t>
      </w:r>
      <w:r>
        <w:rPr>
          <w:rStyle w:val="VerbatimChar"/>
          <w:rFonts w:eastAsia="menlo" w:cs="menlo" w:ascii="menlo" w:hAnsi="menlo"/>
          <w:color w:val="000000"/>
          <w:sz w:val="18"/>
        </w:rPr>
        <w:t xml:space="preserve">"You are a proposal-writing assistant. Synthesize a grounded AI4SG project proposal."</w:t>
      </w:r>
      <w:r>
        <w:rPr>
          <w:rStyle w:val="VerbatimChar"/>
          <w:rFonts w:eastAsia="menlo" w:cs="menlo" w:ascii="menlo" w:hAnsi="menlo"/>
          <w:color w:val="000000"/>
          <w:sz w:val="18"/>
        </w:rPr>
        <w:t xml:space="preserve"/>
        <w:br/>
        <w:t xml:space="preserve">SYSTEM_EVAL = </w:t>
      </w:r>
      <w:r>
        <w:rPr>
          <w:rStyle w:val="VerbatimChar"/>
          <w:rFonts w:eastAsia="menlo" w:cs="menlo" w:ascii="menlo" w:hAnsi="menlo"/>
          <w:color w:val="000000"/>
          <w:sz w:val="18"/>
        </w:rPr>
        <w:t xml:space="preserve">"You are a strict evaluator. Score the proposal on the given rubric."</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run_background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literature</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Relevant literature notes:</w:t>
        <w:br/>
        <w:t xml:space="preserve"/>
      </w:r>
      <w:r>
        <w:rPr>
          <w:rStyle w:val="VerbatimChar"/>
          <w:rFonts w:eastAsia="menlo" w:cs="menlo" w:ascii="menlo" w:hAnsi="menlo"/>
          <w:color w:val="000000"/>
          <w:sz w:val="18"/>
        </w:rPr>
        <w:t xml:space="preserve">{literature}</w:t>
      </w:r>
      <w:r>
        <w:rPr>
          <w:rStyle w:val="VerbatimChar"/>
          <w:rFonts w:eastAsia="menlo" w:cs="menlo" w:ascii="menlo" w:hAnsi="menlo"/>
          <w:color w:val="000000"/>
          <w:sz w:val="18"/>
        </w:rPr>
        <w:t xml:space="preserve"/>
        <w:br/>
        <w:t xml:space="preserve"/>
        <w:br/>
        <w:t xml:space="preserve">Task:</w:t>
        <w:br/>
        <w:t xml:space="preserve">Summarize the organization background, social mission, target users, and constraints in 5 bullets.</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call_claude(SYSTEM_BACKGROUND, user)</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run_challenges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Background:</w:t>
        <w:br/>
        <w:t xml:space="preserve"/>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br/>
        <w:t xml:space="preserve"/>
        <w:br/>
        <w:t xml:space="preserve">Task:</w:t>
        <w:br/>
        <w:t xml:space="preserve">List 5 candidate social-impact challenges.</w:t>
        <w:br/>
        <w:t xml:space="preserve">For each challenge provide:</w:t>
        <w:br/>
        <w:t xml:space="preserve">- challenge</w:t>
        <w:br/>
        <w:t xml:space="preserve">- why it is relevant</w:t>
        <w:br/>
        <w:t xml:space="preserve">- confidence score from 1 to 5</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call_claude(SYSTEM_CHALLENGES, user)</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run_methods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challenge, literature</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Challenge:</w:t>
        <w:br/>
        <w:t xml:space="preserve"/>
      </w:r>
      <w:r>
        <w:rPr>
          <w:rStyle w:val="VerbatimChar"/>
          <w:rFonts w:eastAsia="menlo" w:cs="menlo" w:ascii="menlo" w:hAnsi="menlo"/>
          <w:color w:val="000000"/>
          <w:sz w:val="18"/>
        </w:rPr>
        <w:t xml:space="preserve">{challenge}</w:t>
      </w:r>
      <w:r>
        <w:rPr>
          <w:rStyle w:val="VerbatimChar"/>
          <w:rFonts w:eastAsia="menlo" w:cs="menlo" w:ascii="menlo" w:hAnsi="menlo"/>
          <w:color w:val="000000"/>
          <w:sz w:val="18"/>
        </w:rPr>
        <w:t xml:space="preserve"/>
        <w:br/>
        <w:t xml:space="preserve"/>
        <w:br/>
        <w:t xml:space="preserve">Literature notes:</w:t>
        <w:br/>
        <w:t xml:space="preserve"/>
      </w:r>
      <w:r>
        <w:rPr>
          <w:rStyle w:val="VerbatimChar"/>
          <w:rFonts w:eastAsia="menlo" w:cs="menlo" w:ascii="menlo" w:hAnsi="menlo"/>
          <w:color w:val="000000"/>
          <w:sz w:val="18"/>
        </w:rPr>
        <w:t xml:space="preserve">{literature}</w:t>
      </w:r>
      <w:r>
        <w:rPr>
          <w:rStyle w:val="VerbatimChar"/>
          <w:rFonts w:eastAsia="menlo" w:cs="menlo" w:ascii="menlo" w:hAnsi="menlo"/>
          <w:color w:val="000000"/>
          <w:sz w:val="18"/>
        </w:rPr>
        <w:t xml:space="preserve"/>
        <w:br/>
        <w:t xml:space="preserve"/>
        <w:br/>
        <w:t xml:space="preserve">Task:</w:t>
        <w:br/>
        <w:t xml:space="preserve">Recommend 3-5 relevant methods or system approaches.</w:t>
        <w:br/>
        <w:t xml:space="preserve">For each:</w:t>
        <w:br/>
        <w:t xml:space="preserve">- method</w:t>
        <w:br/>
        <w:t xml:space="preserve">- why it fits</w:t>
        <w:br/>
        <w:t xml:space="preserve">- limitations</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call_claude(SYSTEM_METHODS, user)</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run_solution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background, challenges, methods</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Background:</w:t>
        <w:br/>
        <w:t xml:space="preserve"/>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br/>
        <w:t xml:space="preserve"/>
        <w:br/>
        <w:t xml:space="preserve">Candidate challenges:</w:t>
        <w:br/>
        <w:t xml:space="preserve"/>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w:br/>
        <w:t xml:space="preserve"/>
        <w:br/>
        <w:t xml:space="preserve">Candidate methods:</w:t>
        <w:br/>
        <w:t xml:space="preserve"/>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w:br/>
        <w:t xml:space="preserve"/>
        <w:br/>
        <w:t xml:space="preserve">Task:</w:t>
        <w:br/>
        <w:t xml:space="preserve">Write a grounded AI4SG project proposal with:</w:t>
        <w:br/>
        <w:t xml:space="preserve">1. problem definition</w:t>
        <w:br/>
        <w:t xml:space="preserve">2. proposed approach</w:t>
        <w:br/>
        <w:t xml:space="preserve">3. implementation considerations</w:t>
        <w:br/>
        <w:t xml:space="preserve">4. expected impact</w:t>
        <w:br/>
        <w:t xml:space="preserve">5. risks and safeguards</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call_claude(SYSTEM_SOLUTION, user, max_tokens=</w:t>
      </w:r>
      <w:r>
        <w:rPr>
          <w:rStyle w:val="VerbatimChar"/>
          <w:rFonts w:eastAsia="menlo" w:cs="menlo" w:ascii="menlo" w:hAnsi="menlo"/>
          <w:color w:val="000000"/>
          <w:sz w:val="18"/>
        </w:rPr>
        <w:t xml:space="preserve">1600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run_eval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w:t>
        <w:br/>
        <w:t xml:space="preserve">    user = </w:t>
      </w:r>
      <w:r>
        <w:rPr>
          <w:rStyle w:val="VerbatimChar"/>
          <w:rFonts w:eastAsia="menlo" w:cs="menlo" w:ascii="menlo" w:hAnsi="menlo"/>
          <w:color w:val="000000"/>
          <w:sz w:val="18"/>
        </w:rPr>
        <w:t xml:space="preserve">f"""</w:t>
        <w:br/>
        <w:t xml:space="preserve">Proposal:</w:t>
        <w:br/>
        <w:t xml:space="preserve"/>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w:br/>
        <w:t xml:space="preserve"/>
        <w:br/>
        <w:t xml:space="preserve">Rubric:</w:t>
        <w:br/>
        <w:t xml:space="preserve">- appropriateness</w:t>
        <w:br/>
        <w:t xml:space="preserve">- thoroughness</w:t>
        <w:br/>
        <w:t xml:space="preserve">- feasibility</w:t>
        <w:br/>
        <w:t xml:space="preserve">- expected effectiveness</w:t>
        <w:br/>
        <w:t xml:space="preserve"/>
        <w:br/>
        <w:t xml:space="preserve">Task:</w:t>
        <w:br/>
        <w:t xml:space="preserve">Return strict scores from 1 to 5 for each category and one short justification per score.</w:t>
        <w:br/>
        <w:t xml:space="preserve">Format as JSON.</w:t>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call_claude(SYSTEM_EVAL, user, max_tokens=</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28" w:name="file_src_evaluate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src/evaluate.py</w:t>
      </w:r>
      <w:bookmarkEnd w:id="428"/>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parse_jsonish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m = re.search(</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r>
    </w:p>
    <w:p>
      <w:pPr>
        <w:spacing w:line="360" w:before="315" w:after="105" w:lineRule="auto"/>
        <w:ind w:left="-30"/>
        <w:jc w:val="left"/>
      </w:pPr>
      <w:bookmarkStart w:id="429" w:name="file_src_export_results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src/export_results.py</w:t>
      </w:r>
      <w:bookmarkEnd w:id="429"/>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save_jsonl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records,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records:</w:t>
        <w:br/>
        <w:t xml:space="preserve">            f.write(json.dumps(r,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save_scores_csv</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records, path</w:t>
      </w:r>
      <w:r>
        <w:rPr>
          <w:rStyle w:val="VerbatimChar"/>
          <w:rFonts w:eastAsia="menlo" w:cs="menlo" w:ascii="menlo" w:hAnsi="menlo"/>
          <w:color w:val="000000"/>
          <w:sz w:val="18"/>
        </w:rPr>
        <w:t xml:space="preserve">):</w:t>
        <w:br/>
        <w:t xml:space="preserve">    rows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records:</w:t>
        <w:br/>
        <w:t xml:space="preserve">        score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rows.append({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"effect"</w:t>
      </w:r>
      <w:r>
        <w:rPr>
          <w:rStyle w:val="VerbatimChar"/>
          <w:rFonts w:eastAsia="menlo" w:cs="menlo" w:ascii="menlo" w:hAnsi="menlo"/>
          <w:color w:val="000000"/>
          <w:sz w:val="18"/>
        </w:rPr>
        <w:t xml:space="preserve">: score.get(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pd.DataFrame(rows).to_csv(path,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30" w:name="file_src_main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src/main.py</w:t>
      </w:r>
      <w:bookmarkEnd w:id="430"/>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run_background, run_challenges, run_methods, run_solution, run_eval</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.evaluate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parse_jsonish</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.export_results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save_jsonl, save_scores_csv</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load_literature_notes</w:t>
      </w:r>
      <w:r>
        <w:rPr>
          <w:rStyle w:val="VerbatimChar"/>
          <w:rFonts w:eastAsia="menlo" w:cs="menlo" w:ascii="menlo" w:hAnsi="menlo"/>
          <w:color w:val="000000"/>
          <w:sz w:val="18"/>
        </w:rPr>
        <w:t xml:space="preserve">():</w:t>
        <w:br/>
        <w:t xml:space="preserve">    path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os.path.exists(path):</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f.read()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projects = load_projects(DATA_PATH)</w:t>
        <w:br/>
        <w:t xml:space="preserve">    literature = load_literature_notes()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projects:</w:t>
        <w:br/>
        <w:t xml:space="preserve">        bg = run_background(p, literature)</w:t>
        <w:br/>
        <w:t xml:space="preserve">        ch = run_challenges(bg)</w:t>
        <w:br/>
        <w:t xml:space="preserve">        mt = run_methods(ch, literature)</w:t>
        <w:br/>
        <w:t xml:space="preserve">        proposal = run_solution(p, bg, ch, mt)</w:t>
        <w:br/>
        <w:t xml:space="preserve">        eval_text = run_eval(proposal)</w:t>
        <w:br/>
        <w:t xml:space="preserve">        score = parse_jsonish(eval_text)</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proposal,</w:t>
        <w:br/>
        <w:t xml:space="preserve">            </w:t>
      </w:r>
      <w:r>
        <w:rPr>
          <w:rStyle w:val="VerbatimChar"/>
          <w:rFonts w:eastAsia="menlo" w:cs="menlo" w:ascii="menlo" w:hAnsi="menlo"/>
          <w:color w:val="000000"/>
          <w:sz w:val="18"/>
        </w:rPr>
        <w:t xml:space="preserve">"eval_text"</w:t>
      </w:r>
      <w:r>
        <w:rPr>
          <w:rStyle w:val="VerbatimChar"/>
          <w:rFonts w:eastAsia="menlo" w:cs="menlo" w:ascii="menlo" w:hAnsi="menlo"/>
          <w:color w:val="000000"/>
          <w:sz w:val="18"/>
        </w:rPr>
        <w:t xml:space="preserve">: eval_text,</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save_jsonl(results, 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w:t>
        <w:br/>
        <w:t xml:space="preserve">    save_scores_csv(results, 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1" w:name="bm_21_project_json_schema"/>
      <w:r>
        <w:rPr>
          <w:rFonts w:eastAsia="source serif 4" w:cs="source serif 4" w:ascii="source serif 4" w:hAnsi="source serif 4"/>
          <w:b/>
          <w:color w:val="000000"/>
          <w:sz w:val="39"/>
        </w:rPr>
        <w:t xml:space="preserve">21-project JSON schema</w:t>
      </w:r>
      <w:bookmarkEnd w:id="431"/>
    </w:p>
    <w:p>
      <w:pPr>
        <w:spacing w:line="360" w:before="315" w:after="105" w:lineRule="auto"/>
        <w:ind w:left="-30"/>
        <w:jc w:val="left"/>
      </w:pPr>
      <w:bookmarkStart w:id="432" w:name="file_data_dssg_21_projects_json_schema"/>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data/dssg_21_projects.json</w:t>
      </w:r>
      <w:r>
        <w:rPr>
          <w:rFonts w:eastAsia="source serif 4" w:cs="source serif 4" w:ascii="source serif 4" w:hAnsi="source serif 4"/>
          <w:b/>
          <w:color w:val="000000"/>
          <w:sz w:val="24"/>
        </w:rPr>
        <w:t xml:space="preserve"> schema</w:t>
      </w:r>
      <w:bookmarkEnd w:id="432"/>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3" w:name="bm_21_sample_entries"/>
      <w:r>
        <w:rPr>
          <w:rFonts w:eastAsia="source serif 4" w:cs="source serif 4" w:ascii="source serif 4" w:hAnsi="source serif 4"/>
          <w:b/>
          <w:color w:val="000000"/>
          <w:sz w:val="39"/>
        </w:rPr>
        <w:t xml:space="preserve">21 sample entries</w:t>
      </w:r>
      <w:bookmarkEnd w:id="433"/>
    </w:p>
    <w:p>
      <w:pPr>
        <w:spacing w:line="360" w:after="210" w:lineRule="auto"/>
      </w:pPr>
      <w:r>
        <w:rPr>
          <w:rFonts w:eastAsia="source serif 4" w:cs="source serif 4" w:ascii="source serif 4" w:hAnsi="source serif 4"/>
          <w:color w:val="000000"/>
        </w:rPr>
        <w:t xml:space="preserve">These are </w:t>
      </w:r>
      <w:r>
        <w:rPr>
          <w:rFonts w:eastAsia="source serif 4" w:cs="source serif 4" w:ascii="source serif 4" w:hAnsi="source serif 4"/>
          <w:b/>
          <w:color w:val="000000"/>
        </w:rPr>
        <w:t xml:space="preserve">synthetic, dataset-style examples</w:t>
      </w:r>
      <w:r>
        <w:rPr>
          <w:rFonts w:eastAsia="source serif 4" w:cs="source serif 4" w:ascii="source serif 4" w:hAnsi="source serif 4"/>
          <w:color w:val="000000"/>
        </w:rPr>
        <w:t xml:space="preserve"> structured to match the scoping task format. They are not claims about the original DSSG dataset content; they are project-like entries you can use to get the pipeline running.</w:t>
      </w:r>
    </w:p>
    <w:p>
      <w:pPr>
        <w:spacing w:line="360" w:before="315" w:after="105" w:lineRule="auto"/>
        <w:ind w:left="-30"/>
        <w:jc w:val="left"/>
      </w:pPr>
      <w:bookmarkStart w:id="434" w:name="file_data_dssg_21_projects_json"/>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data/dssg_21_projects.json</w:t>
      </w:r>
      <w:bookmarkEnd w:id="43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Public Health Department"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department wants to reduce missed follow-ups for high-risk patients after emergency visits."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which discharged patients need early outreach and prioritize care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"limited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"sensitive health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false-negative cost"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health case management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Homeless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needs better triage of clients for shelter, rental help, and referral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 people to the most useful support program quickly and fairly."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"intake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"scarce housing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"incomplete records"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"Housing navigator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"County Transportation Authority"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"transportation"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authority wants to identify bus routes with chronic delays and low reliability."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service changes that improve reliability and rider experience."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"planners"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"riders"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"budget limits"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"time-varying traffic"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"equity across neighborhoods"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"Transit planning division"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"Wildlife Conservation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monitors animal movement patterns and illegal poaching risk across protected areas."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high-risk zones and allocate ranger patrols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biologists"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"sparse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"remote sensors"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"safety risks in the 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"Conservation operations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 Workforce Development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connect unemployed residents with training and job placement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interventions that improve long-term employment outcomes."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"career 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 seekers"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"inconsistent attendance"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"multiple program tracks"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"Workforce analytics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"School District Equity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"education"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district aims to detect early signs of chronic absenteeism and dropout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"Intervene early with support services before students disengage."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"teachers"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"legal sensitivity"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intervention slots"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"bias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 support 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Security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optimize food bank inventory and delivery planning."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waste while increasing service to food-insecure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"drivers"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"recipient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"perishable goods"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"volunteer schedules"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demand shifts"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"Logistics coordinator"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Flood Response 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"disaster response"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city wants faster flood impact estimation after storms."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neighborhoods and resources during flood 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"emergency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works"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"rapid changing conditions"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"noisy sensor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"urgent timing"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"Emergency operations center"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"Legal Aid Clinic"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"justice"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clinic handles many cases but has limited time to identify urgent eviction matters."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"Triage cases by urgency and likelihood of harm."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"attorneys"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"paralegals"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"confidential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stakes"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"uneven case quality"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"Intake and triage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 Support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direct callers to the right support service based on need and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routing and reduce wait times for high-need callers."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"call center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"therapists"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"safety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"real-time requirements"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diversity"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"Crisis support supervisors"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Water Utility"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"infrastructure"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utility wants to detect leaks and service failures earlier."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water loss and improve repair prioritization."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"maintenance crews"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"engineers"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gaps"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"legacy systems"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repair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engineering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"Aging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"elder 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wants to identify older adults at risk of isolation and unmet service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 outreach and social support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"social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"older adults"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volunteers"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"hard-to-reach 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"Senior services case management"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"Immigrant Support Center"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center needs help matching families with the right legal and social support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referral quality and reduce dropped cases."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"multilingual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"unstable documentation"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"resource scarcity"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 services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"Clean Energy Planning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target energy-efficiency programs to households most likely to benefit."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"Maximize impact of retrofit and subsidy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"energy analysts"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"equity goals"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"budget caps"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"heterogeneous housing stock"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 program planners"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Health Initiative"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initiative wants to identify prenatal patients who need extra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maternal outcomes through proactive outreach."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"midwives"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"sensitive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"small 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"need for interpretability"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care coordination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Library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"civic engagement"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increase use of digital services and community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outreach strategies to improve participation."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"librarians"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members"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"diverse demographics"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budget"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"seasonal patterns"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programming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"Agricultural Extension Service"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service wants to help small farmers anticipate crop stress and pest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"Provide early warnings and tailored advice."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"farmers"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"agronomists"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agents"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sparsity"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"weather variability"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adoption challenges"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outreach staff"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Employment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improve matching between youth participants and apprenticeships."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placement success and retention."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"youth mentors"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"participants"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"incomplete resumes"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"changing employer demand"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placement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Air Quality Lab"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lab wants to understand when and where pollution exposure harms vulnerable residents most."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"Identify exposure hotspots and inform mitigation."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"scientists"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"noisy measurements"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"spatial variation"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translation"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monitoring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and Nutrition Program"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"nutrition"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program wants to improve outreach to families eligible for nutrition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enrollment and retention in benefits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"administrators"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"documentation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 awareness"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"Benefits outreach office"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Safety Partnership"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safety"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partnership wants to allocate prevention resources to neighborhoods with rising risk indicators."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non-punitive interventions based on early warning signals."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"community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"sparse crime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scrutiny"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"Prevention strategy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5" w:name="full_prompt_set"/>
      <w:r>
        <w:rPr>
          <w:rFonts w:eastAsia="source serif 4" w:cs="source serif 4" w:ascii="source serif 4" w:hAnsi="source serif 4"/>
          <w:b/>
          <w:color w:val="000000"/>
          <w:sz w:val="39"/>
        </w:rPr>
        <w:t xml:space="preserve">Full prompt set</w:t>
      </w:r>
      <w:bookmarkEnd w:id="435"/>
    </w:p>
    <w:p>
      <w:pPr>
        <w:spacing w:line="360" w:before="315" w:after="105" w:lineRule="auto"/>
        <w:ind w:left="-30"/>
        <w:jc w:val="left"/>
      </w:pPr>
      <w:bookmarkStart w:id="436" w:name="file_prompts_01_background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prompts/01_background.txt</w:t>
      </w:r>
      <w:bookmarkEnd w:id="436"/>
    </w:p>
    <w:p>
      <w:pPr>
        <w:pStyle w:val="SourceCode"/>
        <w:shd w:val="clear" w:fill="F8F8FA"/>
        <w:spacing w:line="336" w:lineRule="auto"/>
      </w:pPr>
      <w:r>
        <w:rPr>
          <w:rStyle w:val="VerbatimChar"/>
          <w:rFonts w:eastAsia="menlo" w:cs="menlo" w:ascii="menlo" w:hAnsi="menlo"/>
          <w:color w:val="000000"/>
          <w:sz w:val="18"/>
        </w:rPr>
        <w:t xml:space="preserve">You are an AI4SG research assistant.</w:t>
        <w:br/>
        <w:t xml:space="preserve"/>
        <w:br/>
        <w:t xml:space="preserve">Task:</w:t>
        <w:br/>
        <w:t xml:space="preserve">Given a project summary and any supporting literature, extract:</w:t>
        <w:br/>
        <w:t xml:space="preserve">- organization background</w:t>
        <w:br/>
        <w:t xml:space="preserve">- social mission</w:t>
        <w:br/>
        <w:t xml:space="preserve">- target users</w:t>
        <w:br/>
        <w:t xml:space="preserve">- operational constraints</w:t>
        <w:br/>
        <w:t xml:space="preserve">- one-sentence scoping context</w:t>
        <w:br/>
        <w:t xml:space="preserve"/>
        <w:br/>
        <w:t xml:space="preserve">Output format:</w:t>
        <w:br/>
        <w:t xml:space="preserve">1. Background bullets</w:t>
        <w:br/>
        <w:t xml:space="preserve">2. Key constraints</w:t>
        <w:br/>
        <w:t xml:space="preserve">3. One-sentence summary</w:t>
        <w:br/>
        <w:t xml:space="preserve"/>
      </w:r>
    </w:p>
    <w:p>
      <w:pPr>
        <w:spacing w:line="360" w:before="315" w:after="105" w:lineRule="auto"/>
        <w:ind w:left="-30"/>
        <w:jc w:val="left"/>
      </w:pPr>
      <w:bookmarkStart w:id="437" w:name="file_prompts_02_challenge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prompts/02_challenges.txt</w:t>
      </w:r>
      <w:bookmarkEnd w:id="437"/>
    </w:p>
    <w:p>
      <w:pPr>
        <w:pStyle w:val="SourceCode"/>
        <w:shd w:val="clear" w:fill="F8F8FA"/>
        <w:spacing w:line="336" w:lineRule="auto"/>
      </w:pPr>
      <w:r>
        <w:rPr>
          <w:rStyle w:val="VerbatimChar"/>
          <w:rFonts w:eastAsia="menlo" w:cs="menlo" w:ascii="menlo" w:hAnsi="menlo"/>
          <w:color w:val="000000"/>
          <w:sz w:val="18"/>
        </w:rPr>
        <w:t xml:space="preserve">You are an AI4SG scoping assistant.</w:t>
        <w:br/>
        <w:t xml:space="preserve"/>
        <w:br/>
        <w:t xml:space="preserve">Task:</w:t>
        <w:br/>
        <w:t xml:space="preserve">From the background context, generate 5 candidate social-impact challenges.</w:t>
        <w:br/>
        <w:t xml:space="preserve"/>
        <w:br/>
        <w:t xml:space="preserve">For each challenge provide:</w:t>
        <w:br/>
        <w:t xml:space="preserve">- challenge name</w:t>
        <w:br/>
        <w:t xml:space="preserve">- why it matters</w:t>
        <w:br/>
        <w:t xml:space="preserve">- likely stakeholders</w:t>
        <w:br/>
        <w:t xml:space="preserve">- confidence score from 1 to 5</w:t>
        <w:br/>
        <w:t xml:space="preserve"/>
        <w:br/>
        <w:t xml:space="preserve">Rules:</w:t>
        <w:br/>
        <w:t xml:space="preserve">- Keep challenges tractable.</w:t>
        <w:br/>
        <w:t xml:space="preserve">- Prefer problems that can be addressed with AI/ML or workflow automation.</w:t>
        <w:br/>
        <w:t xml:space="preserve">- Avoid overly broad social problems.</w:t>
        <w:br/>
        <w:t xml:space="preserve"/>
      </w:r>
    </w:p>
    <w:p>
      <w:pPr>
        <w:spacing w:line="360" w:before="315" w:after="105" w:lineRule="auto"/>
        <w:ind w:left="-30"/>
        <w:jc w:val="left"/>
      </w:pPr>
      <w:bookmarkStart w:id="438" w:name="file_prompts_03_method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prompts/03_methods.txt</w:t>
      </w:r>
      <w:bookmarkEnd w:id="438"/>
    </w:p>
    <w:p>
      <w:pPr>
        <w:pStyle w:val="SourceCode"/>
        <w:shd w:val="clear" w:fill="F8F8FA"/>
        <w:spacing w:line="336" w:lineRule="auto"/>
      </w:pPr>
      <w:r>
        <w:rPr>
          <w:rStyle w:val="VerbatimChar"/>
          <w:rFonts w:eastAsia="menlo" w:cs="menlo" w:ascii="menlo" w:hAnsi="menlo"/>
          <w:color w:val="000000"/>
          <w:sz w:val="18"/>
        </w:rPr>
        <w:t xml:space="preserve">You are an AI/ML literature assistant.</w:t>
        <w:br/>
        <w:t xml:space="preserve"/>
        <w:br/>
        <w:t xml:space="preserve">Task:</w:t>
        <w:br/>
        <w:t xml:space="preserve">Given one candidate challenge, recommend 3 to 5 suitable methods or system designs.</w:t>
        <w:br/>
        <w:t xml:space="preserve"/>
        <w:br/>
        <w:t xml:space="preserve">For each method include:</w:t>
        <w:br/>
        <w:t xml:space="preserve">- method name</w:t>
        <w:br/>
        <w:t xml:space="preserve">- why it fits</w:t>
        <w:br/>
        <w:t xml:space="preserve">- limitations</w:t>
        <w:br/>
        <w:t xml:space="preserve">- needed data or infrastructure</w:t>
        <w:br/>
        <w:t xml:space="preserve"/>
        <w:br/>
        <w:t xml:space="preserve">Rules:</w:t>
        <w:br/>
        <w:t xml:space="preserve">- Ground suggestions in social-impact feasibility.</w:t>
        <w:br/>
        <w:t xml:space="preserve">- Mention uncertainty if evidence is weak.</w:t>
        <w:br/>
        <w:t xml:space="preserve"/>
      </w:r>
    </w:p>
    <w:p>
      <w:pPr>
        <w:spacing w:line="360" w:before="315" w:after="105" w:lineRule="auto"/>
        <w:ind w:left="-30"/>
        <w:jc w:val="left"/>
      </w:pPr>
      <w:bookmarkStart w:id="439" w:name="file_prompts_04_solution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prompts/04_solution.txt</w:t>
      </w:r>
      <w:bookmarkEnd w:id="439"/>
    </w:p>
    <w:p>
      <w:pPr>
        <w:pStyle w:val="SourceCode"/>
        <w:shd w:val="clear" w:fill="F8F8FA"/>
        <w:spacing w:line="336" w:lineRule="auto"/>
      </w:pPr>
      <w:r>
        <w:rPr>
          <w:rStyle w:val="VerbatimChar"/>
          <w:rFonts w:eastAsia="menlo" w:cs="menlo" w:ascii="menlo" w:hAnsi="menlo"/>
          <w:color w:val="000000"/>
          <w:sz w:val="18"/>
        </w:rPr>
        <w:t xml:space="preserve">You are a proposal-writing assistant for AI for Social Good.</w:t>
        <w:br/>
        <w:t xml:space="preserve"/>
        <w:br/>
        <w:t xml:space="preserve">Task:</w:t>
        <w:br/>
        <w:t xml:space="preserve">Write a grounded project proposal using:</w:t>
        <w:br/>
        <w:t xml:space="preserve">- project background</w:t>
        <w:br/>
        <w:t xml:space="preserve">- challenge selection</w:t>
        <w:br/>
        <w:t xml:space="preserve">- candidate methods</w:t>
        <w:br/>
        <w:t xml:space="preserve">- constraints</w:t>
        <w:br/>
        <w:t xml:space="preserve"/>
        <w:br/>
        <w:t xml:space="preserve">Include:</w:t>
        <w:br/>
        <w:t xml:space="preserve">1. Problem definition</w:t>
        <w:br/>
        <w:t xml:space="preserve">2. Proposed solution</w:t>
        <w:br/>
        <w:t xml:space="preserve">3. Data and implementation plan</w:t>
        <w:br/>
        <w:t xml:space="preserve">4. Risks and safeguards</w:t>
        <w:br/>
        <w:t xml:space="preserve">5. Expected impact</w:t>
        <w:br/>
        <w:t xml:space="preserve"/>
        <w:br/>
        <w:t xml:space="preserve">Tone:</w:t>
        <w:br/>
        <w:t xml:space="preserve">- clear</w:t>
        <w:br/>
        <w:t xml:space="preserve">- technical</w:t>
        <w:br/>
        <w:t xml:space="preserve">- practical</w:t>
        <w:br/>
        <w:t xml:space="preserve">- suitable for a workshop paper</w:t>
        <w:br/>
        <w:t xml:space="preserve"/>
      </w:r>
    </w:p>
    <w:p>
      <w:pPr>
        <w:spacing w:line="360" w:before="315" w:after="105" w:lineRule="auto"/>
        <w:ind w:left="-30"/>
        <w:jc w:val="left"/>
      </w:pPr>
      <w:bookmarkStart w:id="440" w:name="file_prompts_05_evaluation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prompts/05_evaluation.txt</w:t>
      </w:r>
      <w:bookmarkEnd w:id="440"/>
    </w:p>
    <w:p>
      <w:pPr>
        <w:pStyle w:val="SourceCode"/>
        <w:shd w:val="clear" w:fill="F8F8FA"/>
        <w:spacing w:line="336" w:lineRule="auto"/>
      </w:pPr>
      <w:r>
        <w:rPr>
          <w:rStyle w:val="VerbatimChar"/>
          <w:rFonts w:eastAsia="menlo" w:cs="menlo" w:ascii="menlo" w:hAnsi="menlo"/>
          <w:color w:val="000000"/>
          <w:sz w:val="18"/>
        </w:rPr>
        <w:t xml:space="preserve">You are a strict evaluator.</w:t>
        <w:br/>
        <w:t xml:space="preserve"/>
        <w:br/>
        <w:t xml:space="preserve">Score the proposal from 1 to 5 on:</w:t>
        <w:br/>
        <w:t xml:space="preserve">- appropriateness</w:t>
        <w:br/>
        <w:t xml:space="preserve">- thoroughness</w:t>
        <w:br/>
        <w:t xml:space="preserve">- feasibility</w:t>
        <w:br/>
        <w:t xml:space="preserve">- expected effectiveness</w:t>
        <w:br/>
        <w:t xml:space="preserve"/>
        <w:br/>
        <w:t xml:space="preserve">Also provide:</w:t>
        <w:br/>
        <w:t xml:space="preserve">- 1 short justification per score</w:t>
        <w:br/>
        <w:t xml:space="preserve">- 3 failure modes</w:t>
        <w:br/>
        <w:t xml:space="preserve">- 3 improvement suggestions</w:t>
        <w:br/>
        <w:t xml:space="preserve"/>
        <w:br/>
        <w:t xml:space="preserve">Return valid JSON only.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1" w:name="actual_claude_api_implementation"/>
      <w:r>
        <w:rPr>
          <w:rFonts w:eastAsia="source serif 4" w:cs="source serif 4" w:ascii="source serif 4" w:hAnsi="source serif 4"/>
          <w:b/>
          <w:color w:val="000000"/>
          <w:sz w:val="39"/>
        </w:rPr>
        <w:t xml:space="preserve">Actual Claude API implementation</w:t>
      </w:r>
      <w:bookmarkEnd w:id="441"/>
    </w:p>
    <w:p>
      <w:pPr>
        <w:spacing w:line="360" w:after="210" w:lineRule="auto"/>
      </w:pPr>
      <w:r>
        <w:rPr>
          <w:rFonts w:eastAsia="source serif 4" w:cs="source serif 4" w:ascii="source serif 4" w:hAnsi="source serif 4"/>
          <w:color w:val="000000"/>
        </w:rPr>
        <w:t xml:space="preserve">Below is a cleaner version that uses the Anthropic Python SDK. It is enough to run the full workflow and can be expanded later with retrieval, caching, and batch evaluation.</w:t>
      </w:r>
      <w:bookmarkStart w:id="442" w:name="fnref107_1"/>
      <w:bookmarkEnd w:id="442"/>
      <w:hyperlink w:anchor="fn107">
        <w:r>
          <w:rPr>
            <w:rFonts w:eastAsia="source sans 3" w:cs="source sans 3" w:ascii="source sans 3" w:hAnsi="source sans 3"/>
            <w:color w:val="#000"/>
            <w:u w:val="single"/>
            <w:vertAlign w:val="superscript"/>
          </w:rPr>
          <w:t xml:space="preserve">[107]</w:t>
        </w:r>
      </w:hyperlink>
      <w:bookmarkStart w:id="443" w:name="fnref106_1"/>
      <w:bookmarkEnd w:id="443"/>
      <w:hyperlink w:anchor="fn106">
        <w:r>
          <w:rPr>
            <w:rFonts w:eastAsia="source sans 3" w:cs="source sans 3" w:ascii="source sans 3" w:hAnsi="source sans 3"/>
            <w:color w:val="#000"/>
            <w:u w:val="single"/>
            <w:vertAlign w:val="superscript"/>
          </w:rPr>
          <w:t xml:space="preserve">[106]</w:t>
        </w:r>
      </w:hyperlink>
    </w:p>
    <w:p>
      <w:pPr>
        <w:spacing w:line="360" w:before="315" w:after="105" w:lineRule="auto"/>
        <w:ind w:left="-30"/>
        <w:jc w:val="left"/>
      </w:pPr>
      <w:bookmarkStart w:id="444" w:name="file_src_claude_client_py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src/claude_client.py</w:t>
      </w:r>
      <w:bookmarkEnd w:id="444"/>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8_0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445" w:name="file_src_workflow_py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src/workflow.py</w:t>
      </w:r>
      <w:bookmarkEnd w:id="445"/>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messages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f"PROJECT:\n</w:t>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challenge_step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f"BACKGROUND:\n</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methods_step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challenge_text,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f"CHALLENGE:\n</w:t>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solution_step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background_text, challenge_text, methods_text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BACKGROUND:</w:t>
        <w:br/>
        <w:t xml:space="preserve"/>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
        <w:br/>
        <w:t xml:space="preserve"/>
        <w:br/>
        <w:t xml:space="preserve">CHALLENGES:</w:t>
        <w:br/>
        <w:t xml:space="preserve"/>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
        <w:br/>
        <w:t xml:space="preserve"/>
        <w:br/>
        <w:t xml:space="preserve">METHODS:</w:t>
        <w:br/>
        <w:t xml:space="preserve"/>
      </w:r>
      <w:r>
        <w:rPr>
          <w:rStyle w:val="VerbatimChar"/>
          <w:rFonts w:eastAsia="menlo" w:cs="menlo" w:ascii="menlo" w:hAnsi="menlo"/>
          <w:color w:val="000000"/>
          <w:sz w:val="18"/>
        </w:rPr>
        <w:t xml:space="preserve">{methods_text}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1800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evaluation_step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f"PROPOSAL:\n</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46" w:name="file_src_main_py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src/main.py</w:t>
      </w:r>
      <w:bookmarkEnd w:id="44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br/>
        <w:t xml:space="preserve">    background_step,</w:t>
        <w:br/>
        <w:t xml:space="preserve">    challenge_step,</w:t>
        <w:br/>
        <w:t xml:space="preserve">    methods_step,</w:t>
        <w:br/>
        <w:t xml:space="preserve">    solution_step,</w:t>
        <w:br/>
        <w:t xml:space="preserve">    evaluation_step,</w:t>
        <w:b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load_notes</w:t>
      </w:r>
      <w:r>
        <w:rPr>
          <w:rStyle w:val="VerbatimChar"/>
          <w:rFonts w:eastAsia="menlo" w:cs="menlo" w:ascii="menlo" w:hAnsi="menlo"/>
          <w:color w:val="000000"/>
          <w:sz w:val="18"/>
        </w:rPr>
        <w:t xml:space="preserve">():</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projects = load_projects(DATA_PATH)</w:t>
        <w:br/>
        <w:t xml:space="preserve">    notes = load_notes()</w:t>
        <w:br/>
        <w:t xml:space="preserve">    outputs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project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projects:</w:t>
        <w:br/>
        <w:t xml:space="preserve">        bg = background_step(project, notes)</w:t>
        <w:br/>
        <w:t xml:space="preserve">        ch = challenge_step(bg)</w:t>
        <w:br/>
        <w:t xml:space="preserve">        mt = methods_step(ch, notes)</w:t>
        <w:br/>
        <w:t xml:space="preserve">        sol = solution_step(project, bg, ch, mt)</w:t>
        <w:br/>
        <w:t xml:space="preserve">        ev = evaluation_step(sol)</w:t>
        <w:br/>
        <w:t xml:space="preserve"/>
        <w:br/>
        <w:t xml:space="preserve">        outputs.append({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project[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project[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b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outputs:</w:t>
        <w:br/>
        <w:t xml:space="preserve">            f.write(json.dumps(row,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7" w:name="minimal_run_instructions"/>
      <w:r>
        <w:rPr>
          <w:rFonts w:eastAsia="source serif 4" w:cs="source serif 4" w:ascii="source serif 4" w:hAnsi="source serif 4"/>
          <w:b/>
          <w:color w:val="000000"/>
          <w:sz w:val="39"/>
        </w:rPr>
        <w:t xml:space="preserve">Minimal run instructions</w:t>
      </w:r>
      <w:bookmarkEnd w:id="447"/>
    </w:p>
    <w:p>
      <w:pPr>
        <w:pStyle w:val="SourceCode"/>
        <w:shd w:val="clear" w:fill="F8F8FA"/>
        <w:spacing w:line="336" w:lineRule="auto"/>
      </w:pPr>
      <w:r>
        <w:rPr>
          <w:rStyle w:val="VerbatimChar"/>
          <w:rFonts w:eastAsia="menlo" w:cs="menlo" w:ascii="menlo" w:hAnsi="menlo"/>
          <w:color w:val="000000"/>
          <w:sz w:val="18"/>
        </w:rPr>
        <w:t xml:space="preserve">python -m venv .venv</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.venv/bin/activate</w:t>
        <w:br/>
        <w:t xml:space="preserve">pip install -r requirements.txt</w:t>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python -m src.main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8" w:name="what_i_should_do_next"/>
      <w:r>
        <w:rPr>
          <w:rFonts w:eastAsia="source serif 4" w:cs="source serif 4" w:ascii="source serif 4" w:hAnsi="source serif 4"/>
          <w:b/>
          <w:color w:val="000000"/>
          <w:sz w:val="39"/>
        </w:rPr>
        <w:t xml:space="preserve">What I should do next</w:t>
      </w:r>
      <w:bookmarkEnd w:id="448"/>
    </w:p>
    <w:p>
      <w:pPr>
        <w:spacing w:line="360" w:after="210" w:lineRule="auto"/>
      </w:pPr>
      <w:r>
        <w:rPr>
          <w:rFonts w:eastAsia="source serif 4" w:cs="source serif 4" w:ascii="source serif 4" w:hAnsi="source serif 4"/>
          <w:color w:val="000000"/>
        </w:rPr>
        <w:t xml:space="preserve">I can now generate the </w:t>
      </w:r>
      <w:r>
        <w:rPr>
          <w:rFonts w:eastAsia="source serif 4" w:cs="source serif 4" w:ascii="source serif 4" w:hAnsi="source serif 4"/>
          <w:b/>
          <w:color w:val="000000"/>
        </w:rPr>
        <w:t xml:space="preserve">next layer</w:t>
      </w:r>
      <w:r>
        <w:rPr>
          <w:rFonts w:eastAsia="source serif 4" w:cs="source serif 4" w:ascii="source serif 4" w:hAnsi="source serif 4"/>
          <w:color w:val="000000"/>
        </w:rPr>
        <w:t xml:space="preserve"> for you too:</w:t>
      </w:r>
    </w:p>
    <w:p>
      <w:pPr>
        <w:numPr>
          <w:ilvl w:val="0"/>
          <w:numId w:val="39"/>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retrieval-enhanced version</w:t>
      </w:r>
      <w:r>
        <w:rPr>
          <w:rFonts w:eastAsia="source serif 4" w:cs="source serif 4" w:ascii="source serif 4" w:hAnsi="source serif 4"/>
          <w:color w:val="000000"/>
          <w:sz w:val="21"/>
        </w:rPr>
        <w:t xml:space="preserve"> with a local vector store,</w:t>
      </w:r>
    </w:p>
    <w:p>
      <w:pPr>
        <w:numPr>
          <w:ilvl w:val="0"/>
          <w:numId w:val="39"/>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CSV scoring pipeline</w:t>
      </w:r>
      <w:r>
        <w:rPr>
          <w:rFonts w:eastAsia="source serif 4" w:cs="source serif 4" w:ascii="source serif 4" w:hAnsi="source serif 4"/>
          <w:color w:val="000000"/>
          <w:sz w:val="21"/>
        </w:rPr>
        <w:t xml:space="preserve"> with automatic metric parsing,</w:t>
      </w:r>
    </w:p>
    <w:p>
      <w:pPr>
        <w:numPr>
          <w:ilvl w:val="0"/>
          <w:numId w:val="39"/>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paper draft file</w:t>
      </w:r>
      <w:r>
        <w:rPr>
          <w:rFonts w:eastAsia="source serif 4" w:cs="source serif 4" w:ascii="source serif 4" w:hAnsi="source serif 4"/>
          <w:color w:val="000000"/>
          <w:sz w:val="21"/>
        </w:rPr>
        <w:t xml:space="preserve"> in full workshop-paper format,</w:t>
      </w:r>
    </w:p>
    <w:p>
      <w:pPr>
        <w:numPr>
          <w:ilvl w:val="0"/>
          <w:numId w:val="39"/>
        </w:numPr>
        <w:spacing w:line="360" w:before="105" w:after="105" w:lineRule="auto"/>
      </w:pPr>
      <w:r>
        <w:rPr>
          <w:rFonts w:eastAsia="source serif 4" w:cs="source serif 4" w:ascii="source serif 4" w:hAnsi="source serif 4"/>
          <w:color w:val="000000"/>
          <w:sz w:val="21"/>
        </w:rPr>
        <w:t xml:space="preserve">and a </w:t>
      </w:r>
      <w:r>
        <w:rPr>
          <w:rFonts w:eastAsia="source serif 4" w:cs="source serif 4" w:ascii="source serif 4" w:hAnsi="source serif 4"/>
          <w:b/>
          <w:color w:val="000000"/>
          <w:sz w:val="21"/>
        </w:rPr>
        <w:t xml:space="preserve">single zipped-project layout</w:t>
      </w:r>
      <w:r>
        <w:rPr>
          <w:rFonts w:eastAsia="source serif 4" w:cs="source serif 4" w:ascii="source serif 4" w:hAnsi="source serif 4"/>
          <w:color w:val="000000"/>
          <w:sz w:val="21"/>
        </w:rPr>
        <w:t xml:space="preserve"> you can paste directly into folders.</w:t>
      </w:r>
    </w:p>
    <w:p>
      <w:pPr>
        <w:spacing w:line="360" w:after="210" w:lineRule="auto"/>
      </w:pPr>
      <w:r>
        <w:rPr>
          <w:rFonts w:eastAsia="source serif 4" w:cs="source serif 4" w:ascii="source serif 4" w:hAnsi="source serif 4"/>
          <w:color w:val="000000"/>
        </w:rPr>
        <w:t xml:space="preserve">Would you like me to generate the </w:t>
      </w:r>
      <w:r>
        <w:rPr>
          <w:rFonts w:eastAsia="source serif 4" w:cs="source serif 4" w:ascii="source serif 4" w:hAnsi="source serif 4"/>
          <w:b/>
          <w:color w:val="000000"/>
        </w:rPr>
        <w:t xml:space="preserve">retrieval layer + scoring pipeline</w:t>
      </w:r>
      <w:r>
        <w:rPr>
          <w:rFonts w:eastAsia="source serif 4" w:cs="source serif 4" w:ascii="source serif 4" w:hAnsi="source serif 4"/>
          <w:color w:val="000000"/>
        </w:rPr>
        <w:t xml:space="preserve"> next?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9" w:name="yes"/>
      <w:r>
        <w:rPr>
          <w:rFonts w:eastAsia="source serif 4" w:cs="source serif 4" w:ascii="source serif 4" w:hAnsi="source serif 4"/>
          <w:b/>
          <w:color w:val="000000"/>
          <w:sz w:val="39"/>
        </w:rPr>
        <w:t xml:space="preserve">yes</w:t>
      </w:r>
      <w:bookmarkEnd w:id="449"/>
    </w:p>
    <w:p>
      <w:pPr>
        <w:spacing w:line="360" w:after="210" w:lineRule="auto"/>
      </w:pPr>
      <w:r>
        <w:rPr>
          <w:rFonts w:eastAsia="source serif 4" w:cs="source serif 4" w:ascii="source serif 4" w:hAnsi="source serif 4"/>
          <w:color w:val="000000"/>
        </w:rPr>
        <w:t xml:space="preserve">Below is the </w:t>
      </w:r>
      <w:r>
        <w:rPr>
          <w:rFonts w:eastAsia="source serif 4" w:cs="source serif 4" w:ascii="source serif 4" w:hAnsi="source serif 4"/>
          <w:b/>
          <w:color w:val="000000"/>
        </w:rPr>
        <w:t xml:space="preserve">retrieval layer + scoring pipeline</w:t>
      </w:r>
      <w:r>
        <w:rPr>
          <w:rFonts w:eastAsia="source serif 4" w:cs="source serif 4" w:ascii="source serif 4" w:hAnsi="source serif 4"/>
          <w:color w:val="000000"/>
        </w:rPr>
        <w:t xml:space="preserve"> you can add to the starter repo. It follows the RAG progression Anthropic recommends: baseline retrieval, summary-indexed retrieval, reranking, and evaluation so improvements are measurable. I also include a small local vector store so the project can run end to end without depending on a larger infrastructure setup.</w:t>
      </w:r>
      <w:bookmarkStart w:id="450" w:name="fnref118"/>
      <w:bookmarkEnd w:id="450"/>
      <w:hyperlink w:anchor="fn118">
        <w:r>
          <w:rPr>
            <w:rFonts w:eastAsia="source sans 3" w:cs="source sans 3" w:ascii="source sans 3" w:hAnsi="source sans 3"/>
            <w:color w:val="#000"/>
            <w:u w:val="single"/>
            <w:vertAlign w:val="superscript"/>
          </w:rPr>
          <w:t xml:space="preserve">[118]</w:t>
        </w:r>
      </w:hyperlink>
      <w:bookmarkStart w:id="451" w:name="fnref119"/>
      <w:bookmarkEnd w:id="451"/>
      <w:hyperlink w:anchor="fn119">
        <w:r>
          <w:rPr>
            <w:rFonts w:eastAsia="source sans 3" w:cs="source sans 3" w:ascii="source sans 3" w:hAnsi="source sans 3"/>
            <w:color w:val="#000"/>
            <w:u w:val="single"/>
            <w:vertAlign w:val="superscript"/>
          </w:rPr>
          <w:t xml:space="preserve">[119]</w:t>
        </w:r>
      </w:hyperlink>
      <w:bookmarkStart w:id="452" w:name="fnref120"/>
      <w:bookmarkEnd w:id="452"/>
      <w:hyperlink w:anchor="fn120">
        <w:r>
          <w:rPr>
            <w:rFonts w:eastAsia="source sans 3" w:cs="source sans 3" w:ascii="source sans 3" w:hAnsi="source sans 3"/>
            <w:color w:val="#000"/>
            <w:u w:val="single"/>
            <w:vertAlign w:val="superscript"/>
          </w:rPr>
          <w:t xml:space="preserve">[120]</w:t>
        </w:r>
      </w:hyperlink>
      <w:bookmarkStart w:id="453" w:name="fnref121"/>
      <w:bookmarkEnd w:id="453"/>
      <w:hyperlink w:anchor="fn121">
        <w:r>
          <w:rPr>
            <w:rFonts w:eastAsia="source sans 3" w:cs="source sans 3" w:ascii="source sans 3" w:hAnsi="source sans 3"/>
            <w:color w:val="#000"/>
            <w:u w:val="single"/>
            <w:vertAlign w:val="superscript"/>
          </w:rPr>
          <w:t xml:space="preserve">[121]</w:t>
        </w:r>
      </w:hyperlink>
    </w:p>
    <w:p>
      <w:pPr>
        <w:spacing w:line="360" w:before="315" w:after="105" w:lineRule="auto"/>
        <w:ind w:left="-30"/>
        <w:jc w:val="left"/>
      </w:pPr>
      <w:bookmarkStart w:id="454" w:name="what_this_adds"/>
      <w:r>
        <w:rPr>
          <w:rFonts w:eastAsia="source serif 4" w:cs="source serif 4" w:ascii="source serif 4" w:hAnsi="source serif 4"/>
          <w:b/>
          <w:color w:val="000000"/>
          <w:sz w:val="24"/>
        </w:rPr>
        <w:t xml:space="preserve">What this adds</w:t>
      </w:r>
      <w:bookmarkEnd w:id="454"/>
    </w:p>
    <w:p>
      <w:pPr>
        <w:numPr>
          <w:ilvl w:val="0"/>
          <w:numId w:val="40"/>
        </w:numPr>
        <w:spacing w:line="360" w:before="105" w:after="105" w:lineRule="auto"/>
      </w:pPr>
      <w:r>
        <w:rPr>
          <w:rFonts w:eastAsia="source serif 4" w:cs="source serif 4" w:ascii="source serif 4" w:hAnsi="source serif 4"/>
          <w:color w:val="000000"/>
          <w:sz w:val="21"/>
        </w:rPr>
        <w:t xml:space="preserve">Local document ingestion from your literature notes.</w:t>
      </w:r>
    </w:p>
    <w:p>
      <w:pPr>
        <w:numPr>
          <w:ilvl w:val="0"/>
          <w:numId w:val="40"/>
        </w:numPr>
        <w:spacing w:line="360" w:before="105" w:after="105" w:lineRule="auto"/>
      </w:pPr>
      <w:r>
        <w:rPr>
          <w:rFonts w:eastAsia="source serif 4" w:cs="source serif 4" w:ascii="source serif 4" w:hAnsi="source serif 4"/>
          <w:color w:val="000000"/>
          <w:sz w:val="21"/>
        </w:rPr>
        <w:t xml:space="preserve">Chunking and a simple embedding-based retriever.</w:t>
      </w:r>
    </w:p>
    <w:p>
      <w:pPr>
        <w:numPr>
          <w:ilvl w:val="0"/>
          <w:numId w:val="40"/>
        </w:numPr>
        <w:spacing w:line="360" w:before="105" w:after="105" w:lineRule="auto"/>
      </w:pPr>
      <w:r>
        <w:rPr>
          <w:rFonts w:eastAsia="source serif 4" w:cs="source serif 4" w:ascii="source serif 4" w:hAnsi="source serif 4"/>
          <w:color w:val="000000"/>
          <w:sz w:val="21"/>
        </w:rPr>
        <w:t xml:space="preserve">Optional reranking.</w:t>
      </w:r>
    </w:p>
    <w:p>
      <w:pPr>
        <w:numPr>
          <w:ilvl w:val="0"/>
          <w:numId w:val="40"/>
        </w:numPr>
        <w:spacing w:line="360" w:before="105" w:after="105" w:lineRule="auto"/>
      </w:pPr>
      <w:r>
        <w:rPr>
          <w:rFonts w:eastAsia="source serif 4" w:cs="source serif 4" w:ascii="source serif 4" w:hAnsi="source serif 4"/>
          <w:color w:val="000000"/>
          <w:sz w:val="21"/>
        </w:rPr>
        <w:t xml:space="preserve">Automatic metric parsing and CSV export.</w:t>
      </w:r>
    </w:p>
    <w:p>
      <w:pPr>
        <w:numPr>
          <w:ilvl w:val="0"/>
          <w:numId w:val="40"/>
        </w:numPr>
        <w:spacing w:line="360" w:before="105" w:after="105" w:lineRule="auto"/>
      </w:pPr>
      <w:r>
        <w:rPr>
          <w:rFonts w:eastAsia="source serif 4" w:cs="source serif 4" w:ascii="source serif 4" w:hAnsi="source serif 4"/>
          <w:color w:val="000000"/>
          <w:sz w:val="21"/>
        </w:rPr>
        <w:t xml:space="preserve">A clean </w:t>
      </w:r>
      <w:r>
        <w:rPr>
          <w:rStyle w:val="VerbatimChar"/>
          <w:rFonts w:eastAsia="menlo" w:cs="menlo" w:ascii="menlo" w:hAnsi="menlo"/>
          <w:color w:val="000000"/>
          <w:sz w:val="18"/>
          <w:shd w:val="clear" w:color="auto" w:fill="F8F8FA"/>
        </w:rPr>
        <w:t xml:space="preserve">run_experiment.py</w:t>
      </w:r>
      <w:r>
        <w:rPr>
          <w:rFonts w:eastAsia="source serif 4" w:cs="source serif 4" w:ascii="source serif 4" w:hAnsi="source serif 4"/>
          <w:color w:val="000000"/>
          <w:sz w:val="21"/>
        </w:rPr>
        <w:t xml:space="preserve"> entrypoint.</w:t>
      </w:r>
    </w:p>
    <w:p>
      <w:pPr>
        <w:spacing w:line="360" w:before="315" w:after="105" w:lineRule="auto"/>
        <w:ind w:left="-30"/>
        <w:jc w:val="left"/>
      </w:pPr>
      <w:bookmarkStart w:id="455" w:name="file_requirements_txt_2"/>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requirements.txt</w:t>
      </w:r>
      <w:bookmarkEnd w:id="455"/>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numpy&gt;=1.26.4</w:t>
        <w:br/>
        <w:t xml:space="preserve">scikit-learn&gt;=1.5.1</w:t>
        <w:br/>
        <w:t xml:space="preserve"/>
      </w:r>
    </w:p>
    <w:p>
      <w:pPr>
        <w:spacing w:line="360" w:before="315" w:after="105" w:lineRule="auto"/>
        <w:ind w:left="-30"/>
        <w:jc w:val="left"/>
      </w:pPr>
      <w:bookmarkStart w:id="456" w:name="file_src_retrieval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src/retrieval.py</w:t>
      </w:r>
      <w:bookmarkEnd w:id="45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pickle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sklearn.metrics.pairwise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cosine_similarity</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embed_texts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texts</w:t>
      </w:r>
      <w:r>
        <w:rPr>
          <w:rStyle w:val="VerbatimChar"/>
          <w:rFonts w:eastAsia="menlo" w:cs="menlo" w:ascii="menlo" w:hAnsi="menlo"/>
          <w:color w:val="000000"/>
          <w:sz w:val="18"/>
        </w:rPr>
        <w:t xml:space="preserve">):</w:t>
        <w:br/>
        <w:t xml:space="preserve">    resp = client.embeddings.create(</w:t>
        <w:br/>
        <w:t xml:space="preserve">        model=</w:t>
      </w:r>
      <w:r>
        <w:rPr>
          <w:rStyle w:val="VerbatimChar"/>
          <w:rFonts w:eastAsia="menlo" w:cs="menlo" w:ascii="menlo" w:hAnsi="menlo"/>
          <w:color w:val="000000"/>
          <w:sz w:val="18"/>
        </w:rPr>
        <w:t xml:space="preserve">"text-embedding-3-large"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=texts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np.array([x.embedding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resp.data])</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chunk_text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 chunk_size=</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overlap=</w:t>
      </w:r>
      <w:r>
        <w:rPr>
          <w:rStyle w:val="VerbatimChar"/>
          <w:rFonts w:eastAsia="menlo" w:cs="menlo" w:ascii="menlo" w:hAnsi="menlo"/>
          <w:color w:val="000000"/>
          <w:sz w:val="18"/>
        </w:rPr>
        <w:t xml:space="preserve">150</w:t>
      </w:r>
      <w:r>
        <w:rPr>
          <w:rStyle w:val="VerbatimChar"/>
          <w:rFonts w:eastAsia="menlo" w:cs="menlo" w:ascii="menlo" w:hAnsi="menlo"/>
          <w:color w:val="000000"/>
          <w:sz w:val="18"/>
        </w:rPr>
        <w:t xml:space="preserve">):</w:t>
        <w:br/>
        <w:t xml:space="preserve">    words = text.split()</w:t>
        <w:br/>
        <w:t xml:space="preserve">    chunks = []</w:t>
        <w:b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(words):</w:t>
        <w:br/>
        <w:t xml:space="preserve">        chunk = words[i:i+chunk_size]</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.join(chunk))</w:t>
        <w:br/>
        <w:t xml:space="preserve">        i +=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SimpleVectorStore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__init__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docs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texts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isinstance</w:t>
      </w:r>
      <w:r>
        <w:rPr>
          <w:rStyle w:val="VerbatimChar"/>
          <w:rFonts w:eastAsia="menlo" w:cs="menlo" w:ascii="menlo" w:hAnsi="menlo"/>
          <w:color w:val="000000"/>
          <w:sz w:val="18"/>
        </w:rPr>
        <w:t xml:space="preserve">(doc,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text =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(doc)</w:t>
        <w:br/>
        <w:t xml:space="preserve">                meta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texts.append(chunk)</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embed_texts(texts)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texts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np.zeros((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f)</w:t>
        <w:br/>
        <w:t xml:space="preserve"/>
        <w:br/>
        <w:t xml:space="preserve"/>
      </w:r>
      <w:r>
        <w:rPr>
          <w:rStyle w:val="VerbatimChar"/>
          <w:rFonts w:eastAsia="menlo" w:cs="menlo" w:ascii="menlo" w:hAnsi="menlo"/>
          <w:color w:val="000000"/>
          <w:sz w:val="18"/>
        </w:rPr>
        <w:t xml:space="preserve">    @classmethod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cls,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s.embeddings = obj[</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q_emb = embed_texts([query])</w:t>
        <w:br/>
        <w:t xml:space="preserve">        sims = cosine_similarity(q_emb,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9_0</w:t>
      </w:r>
      <w:r>
        <w:rPr>
          <w:rStyle w:val="VerbatimChar"/>
          <w:rFonts w:eastAsia="menlo" w:cs="menlo" w:ascii="menlo" w:hAnsi="menlo"/>
          <w:color w:val="000000"/>
          <w:sz w:val="18"/>
        </w:rPr>
        <w:t xml:space="preserve">]</w:t>
        <w:br/>
        <w:t xml:space="preserve">        idxs = np.argsort(-sims)[:top_k]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(sims[i]),</w:t>
        <w:b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idxs</w:t>
        <w:br/>
        <w:t xml:space="preserve">        ]</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rerank_by_keywords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 candidates</w:t>
      </w:r>
      <w:r>
        <w:rPr>
          <w:rStyle w:val="VerbatimChar"/>
          <w:rFonts w:eastAsia="menlo" w:cs="menlo" w:ascii="menlo" w:hAnsi="menlo"/>
          <w:color w:val="000000"/>
          <w:sz w:val="18"/>
        </w:rPr>
        <w:t xml:space="preserve">):</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(query.lower().split())</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text_terms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].lower().split())</w:t>
        <w:br/>
        <w:t xml:space="preserve">        lexical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(q_terms &amp; text_terms)</w:t>
        <w:br/>
        <w:t xml:space="preserve">        score = </w:t>
      </w:r>
      <w:r>
        <w:rPr>
          <w:rStyle w:val="VerbatimChar"/>
          <w:rFonts w:eastAsia="menlo" w:cs="menlo" w:ascii="menlo" w:hAnsi="menlo"/>
          <w:color w:val="000000"/>
          <w:sz w:val="18"/>
        </w:rPr>
        <w:t xml:space="preserve">0.7</w:t>
      </w:r>
      <w:r>
        <w:rPr>
          <w:rStyle w:val="VerbatimChar"/>
          <w:rFonts w:eastAsia="menlo" w:cs="menlo" w:ascii="menlo" w:hAnsi="menlo"/>
          <w:color w:val="000000"/>
          <w:sz w:val="18"/>
        </w:rPr>
        <w:t xml:space="preserve"> * c[</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(scored,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57" w:name="file_src_inges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src/ingest.py</w:t>
      </w:r>
      <w:bookmarkEnd w:id="45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load_literature_docs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folder=</w:t>
      </w:r>
      <w:r>
        <w:rPr>
          <w:rStyle w:val="VerbatimChar"/>
          <w:rFonts w:eastAsia="menlo" w:cs="menlo" w:ascii="menlo" w:hAnsi="menlo"/>
          <w:color w:val="000000"/>
          <w:sz w:val="18"/>
        </w:rPr>
        <w:t xml:space="preserve">"data/literature"</w:t>
      </w:r>
      <w:r>
        <w:rPr>
          <w:rStyle w:val="VerbatimChar"/>
          <w:rFonts w:eastAsia="menlo" w:cs="menlo" w:ascii="menlo" w:hAnsi="menlo"/>
          <w:color w:val="000000"/>
          <w:sz w:val="18"/>
        </w:rPr>
        <w:t xml:space="preserve">):</w:t>
        <w:br/>
        <w:t xml:space="preserve">    docs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os.listdir(folder):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fn.endswith(</w:t>
      </w:r>
      <w:r>
        <w:rPr>
          <w:rStyle w:val="VerbatimChar"/>
          <w:rFonts w:eastAsia="menlo" w:cs="menlo" w:ascii="menlo" w:hAnsi="menlo"/>
          <w:color w:val="000000"/>
          <w:sz w:val="18"/>
        </w:rPr>
        <w:t xml:space="preserve">".txt"</w:t>
      </w:r>
      <w:r>
        <w:rPr>
          <w:rStyle w:val="VerbatimChar"/>
          <w:rFonts w:eastAsia="menlo" w:cs="menlo" w:ascii="menlo" w:hAnsi="menlo"/>
          <w:color w:val="000000"/>
          <w:sz w:val="18"/>
        </w:rPr>
        <w:t xml:space="preserve">):</w:t>
        <w:br/>
        <w:t xml:space="preserve">            path = os.path.join(folder, fn)</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docs.append({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f.read(),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"filename"</w:t>
      </w:r>
      <w:r>
        <w:rPr>
          <w:rStyle w:val="VerbatimChar"/>
          <w:rFonts w:eastAsia="menlo" w:cs="menlo" w:ascii="menlo" w:hAnsi="menlo"/>
          <w:color w:val="000000"/>
          <w:sz w:val="18"/>
        </w:rPr>
        <w:t xml:space="preserve">: fn}})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docs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build_store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out_path=</w:t>
      </w:r>
      <w:r>
        <w:rPr>
          <w:rStyle w:val="VerbatimChar"/>
          <w:rFonts w:eastAsia="menlo" w:cs="menlo" w:ascii="menlo" w:hAnsi="menlo"/>
          <w:color w:val="000000"/>
          <w:sz w:val="18"/>
        </w:rPr>
        <w:t xml:space="preserve">"data/vector_store.pkl"</w:t>
      </w:r>
      <w:r>
        <w:rPr>
          <w:rStyle w:val="VerbatimChar"/>
          <w:rFonts w:eastAsia="menlo" w:cs="menlo" w:ascii="menlo" w:hAnsi="menlo"/>
          <w:color w:val="000000"/>
          <w:sz w:val="18"/>
        </w:rPr>
        <w:t xml:space="preserve">):</w:t>
        <w:br/>
        <w:t xml:space="preserve">    store = SimpleVectorStore()</w:t>
        <w:br/>
        <w:t xml:space="preserve">    store.build(load_literature_docs())</w:t>
        <w:br/>
        <w:t xml:space="preserve">    store.save(out_path)</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out_path</w:t>
        <w:br/>
        <w:t xml:space="preserve"/>
      </w:r>
    </w:p>
    <w:p>
      <w:pPr>
        <w:spacing w:line="360" w:before="315" w:after="105" w:lineRule="auto"/>
        <w:ind w:left="-30"/>
        <w:jc w:val="left"/>
      </w:pPr>
      <w:bookmarkStart w:id="458" w:name="file_src_scoring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src/scoring.py</w:t>
      </w:r>
      <w:bookmarkEnd w:id="458"/>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extract_json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m = re.search(</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rows</w:t>
      </w:r>
      <w:r>
        <w:rPr>
          <w:rStyle w:val="VerbatimChar"/>
          <w:rFonts w:eastAsia="menlo" w:cs="menlo" w:ascii="menlo" w:hAnsi="menlo"/>
          <w:color w:val="000000"/>
          <w:sz w:val="18"/>
        </w:rPr>
        <w:t xml:space="preserve">):</w:t>
        <w:br/>
        <w:t xml:space="preserve">    out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rows:</w:t>
        <w:br/>
        <w:t xml:space="preserve">        s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out.append({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pd.DataFrame(out)</w:t>
        <w:br/>
        <w:t xml:space="preserve"/>
      </w:r>
    </w:p>
    <w:p>
      <w:pPr>
        <w:spacing w:line="360" w:before="315" w:after="105" w:lineRule="auto"/>
        <w:ind w:left="-30"/>
        <w:jc w:val="left"/>
      </w:pPr>
      <w:bookmarkStart w:id="459" w:name="file_src_run_experimen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src/run_experiment.py</w:t>
      </w:r>
      <w:bookmarkEnd w:id="459"/>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tqdm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tqdm</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background_step, challenge_step, methods_step, solution_step, evaluation_step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.ingest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build_store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 rerank_by_keywords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.scoring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extract_json, score_rows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vector_store_path = build_store()</w:t>
        <w:br/>
        <w:t xml:space="preserve"/>
        <w:br/>
        <w:t xml:space="preserve">    projects = load_projects(DATA_PATH)</w:t>
        <w:br/>
        <w:t xml:space="preserve">    store = SimpleVectorStore.load(vector_store_path)</w:t>
        <w:br/>
        <w:t xml:space="preserve"/>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bg = background_step(p,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query =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retrieved = store.search(query,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reranked = rerank_by_keywords(query, retrieved)</w:t>
        <w:br/>
        <w:t xml:space="preserve"/>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.join([x[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br/>
        <w:t xml:space="preserve">        bg2 = background_step(p, literature_notes)</w:t>
        <w:br/>
        <w:t xml:space="preserve">        ch = challenge_step(bg2)</w:t>
        <w:br/>
        <w:t xml:space="preserve">        mt = methods_step(ch, literature_notes)</w:t>
        <w:br/>
        <w:t xml:space="preserve">        sol = solution_step(p, bg2,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bg2,</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df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315" w:after="105" w:lineRule="auto"/>
        <w:ind w:left="-30"/>
        <w:jc w:val="left"/>
      </w:pPr>
      <w:bookmarkStart w:id="460" w:name="file_data_literature_notes_txt"/>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data/literature/notes.txt</w:t>
      </w:r>
      <w:bookmarkEnd w:id="460"/>
    </w:p>
    <w:p>
      <w:pPr>
        <w:pStyle w:val="SourceCode"/>
        <w:shd w:val="clear" w:fill="F8F8FA"/>
        <w:spacing w:line="336" w:lineRule="auto"/>
      </w:pPr>
      <w:r>
        <w:rPr>
          <w:rStyle w:val="VerbatimChar"/>
          <w:rFonts w:eastAsia="menlo" w:cs="menlo" w:ascii="menlo" w:hAnsi="menlo"/>
          <w:color w:val="000000"/>
          <w:sz w:val="18"/>
        </w:rPr>
        <w:t xml:space="preserve">Base paper: Towards Automated Scoping of AI for Social Good Projects.</w:t>
        <w:br/>
        <w:t xml:space="preserve">Key evaluation dimensions: appropriateness, thoroughness, feasibility, expected effectiveness.</w:t>
        <w:br/>
        <w:t xml:space="preserve">Use fixed dataset of 21 project summaries.</w:t>
        <w:br/>
        <w:t xml:space="preserve">Prefer retrieval-grounded, staged proposal generation.</w:t>
        <w:br/>
        <w:t xml:space="preserve">Keep human review at the final step.</w:t>
        <w:br/>
        <w:t xml:space="preserve"/>
      </w:r>
    </w:p>
    <w:p>
      <w:pPr>
        <w:spacing w:line="360" w:before="315" w:after="105" w:lineRule="auto"/>
        <w:ind w:left="-30"/>
        <w:jc w:val="left"/>
      </w:pPr>
      <w:bookmarkStart w:id="461" w:name="file_paper_draft_md"/>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paper/draft.md</w:t>
      </w:r>
      <w:bookmarkEnd w:id="461"/>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Abstract</w:t>
      </w:r>
      <w:r>
        <w:rPr>
          <w:rStyle w:val="VerbatimChar"/>
          <w:rFonts w:eastAsia="menlo" w:cs="menlo" w:ascii="menlo" w:hAnsi="menlo"/>
          <w:color w:val="000000"/>
          <w:sz w:val="18"/>
        </w:rPr>
        <w:t xml:space="preserve"/>
        <w:br/>
        <w:t xml:space="preserve">[Write the abstract here.]</w:t>
        <w:br/>
        <w:t xml:space="preserve"/>
        <w:br/>
        <w:t xml:space="preserve"/>
      </w:r>
      <w:r>
        <w:rPr>
          <w:rStyle w:val="VerbatimChar"/>
          <w:rFonts w:eastAsia="menlo" w:cs="menlo" w:ascii="menlo" w:hAnsi="menlo"/>
          <w:color w:val="000000"/>
          <w:sz w:val="18"/>
        </w:rPr>
        <w:t xml:space="preserve">## Introduction</w:t>
      </w:r>
      <w:r>
        <w:rPr>
          <w:rStyle w:val="VerbatimChar"/>
          <w:rFonts w:eastAsia="menlo" w:cs="menlo" w:ascii="menlo" w:hAnsi="menlo"/>
          <w:color w:val="000000"/>
          <w:sz w:val="18"/>
        </w:rPr>
        <w:t xml:space="preserve"/>
        <w:br/>
        <w:t xml:space="preserve">[Write the introduction here.]</w:t>
        <w:br/>
        <w:t xml:space="preserve"/>
        <w:br/>
        <w:t xml:space="preserve"/>
      </w:r>
      <w:r>
        <w:rPr>
          <w:rStyle w:val="VerbatimChar"/>
          <w:rFonts w:eastAsia="menlo" w:cs="menlo" w:ascii="menlo" w:hAnsi="menlo"/>
          <w:color w:val="000000"/>
          <w:sz w:val="18"/>
        </w:rPr>
        <w:t xml:space="preserve">## Related Work</w:t>
      </w:r>
      <w:r>
        <w:rPr>
          <w:rStyle w:val="VerbatimChar"/>
          <w:rFonts w:eastAsia="menlo" w:cs="menlo" w:ascii="menlo" w:hAnsi="menlo"/>
          <w:color w:val="000000"/>
          <w:sz w:val="18"/>
        </w:rPr>
        <w:t xml:space="preserve"/>
        <w:br/>
        <w:t xml:space="preserve">[Write the related work here.]</w:t>
        <w:br/>
        <w:t xml:space="preserve"/>
        <w:br/>
        <w:t xml:space="preserve"/>
      </w:r>
      <w:r>
        <w:rPr>
          <w:rStyle w:val="VerbatimChar"/>
          <w:rFonts w:eastAsia="menlo" w:cs="menlo" w:ascii="menlo" w:hAnsi="menlo"/>
          <w:color w:val="000000"/>
          <w:sz w:val="18"/>
        </w:rPr>
        <w:t xml:space="preserve">## Method</w:t>
      </w:r>
      <w:r>
        <w:rPr>
          <w:rStyle w:val="VerbatimChar"/>
          <w:rFonts w:eastAsia="menlo" w:cs="menlo" w:ascii="menlo" w:hAnsi="menlo"/>
          <w:color w:val="000000"/>
          <w:sz w:val="18"/>
        </w:rPr>
        <w:t xml:space="preserve"/>
        <w:br/>
        <w:t xml:space="preserve">[Describe dataset, retrieval, workflow, and evaluation.]</w:t>
        <w:br/>
        <w:t xml:space="preserve"/>
        <w:br/>
        <w:t xml:space="preserve"/>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
        <w:br/>
        <w:t xml:space="preserve">[Insert tables and plots here.]</w:t>
        <w:br/>
        <w:t xml:space="preserve"/>
        <w:br/>
        <w:t xml:space="preserve"/>
      </w:r>
      <w:r>
        <w:rPr>
          <w:rStyle w:val="VerbatimChar"/>
          <w:rFonts w:eastAsia="menlo" w:cs="menlo" w:ascii="menlo" w:hAnsi="menlo"/>
          <w:color w:val="000000"/>
          <w:sz w:val="18"/>
        </w:rPr>
        <w:t xml:space="preserve">## Discussion</w:t>
      </w:r>
      <w:r>
        <w:rPr>
          <w:rStyle w:val="VerbatimChar"/>
          <w:rFonts w:eastAsia="menlo" w:cs="menlo" w:ascii="menlo" w:hAnsi="menlo"/>
          <w:color w:val="000000"/>
          <w:sz w:val="18"/>
        </w:rPr>
        <w:t xml:space="preserve"/>
        <w:br/>
        <w:t xml:space="preserve">[Discuss failure modes, workflow improvements, and limitations.]</w:t>
        <w:br/>
        <w:t xml:space="preserve"/>
        <w:br/>
        <w:t xml:space="preserve"/>
      </w:r>
      <w:r>
        <w:rPr>
          <w:rStyle w:val="VerbatimChar"/>
          <w:rFonts w:eastAsia="menlo" w:cs="menlo" w:ascii="menlo" w:hAnsi="menlo"/>
          <w:color w:val="000000"/>
          <w:sz w:val="18"/>
        </w:rPr>
        <w:t xml:space="preserve">## Conclusion</w:t>
      </w:r>
      <w:r>
        <w:rPr>
          <w:rStyle w:val="VerbatimChar"/>
          <w:rFonts w:eastAsia="menlo" w:cs="menlo" w:ascii="menlo" w:hAnsi="menlo"/>
          <w:color w:val="000000"/>
          <w:sz w:val="18"/>
        </w:rPr>
        <w:t xml:space="preserve"/>
        <w:br/>
        <w:t xml:space="preserve">[Summarize contributions and next steps.]</w:t>
        <w:br/>
        <w:t xml:space="preserve"/>
      </w:r>
    </w:p>
    <w:p>
      <w:pPr>
        <w:spacing w:line="360" w:before="315" w:after="105" w:lineRule="auto"/>
        <w:ind w:left="-30"/>
        <w:jc w:val="left"/>
      </w:pPr>
      <w:bookmarkStart w:id="462" w:name="file_src_init_py"/>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src/__init__.py</w:t>
      </w:r>
      <w:bookmarkEnd w:id="462"/>
    </w:p>
    <w:p>
      <w:pPr>
        <w:pStyle w:val="SourceCode"/>
        <w:shd w:val="clear" w:fill="F8F8FA"/>
        <w:spacing w:line="336" w:lineRule="auto"/>
      </w:pPr>
    </w:p>
    <w:p>
      <w:pPr>
        <w:spacing w:line="360" w:before="315" w:after="105" w:lineRule="auto"/>
        <w:ind w:left="-30"/>
        <w:jc w:val="left"/>
      </w:pPr>
      <w:bookmarkStart w:id="463" w:name="file_src_config_py_update"/>
      <w:r>
        <w:rPr>
          <w:rFonts w:eastAsia="source serif 4" w:cs="source serif 4" w:ascii="source serif 4" w:hAnsi="source serif 4"/>
          <w:b/>
          <w:color w:val="000000"/>
          <w:sz w:val="24"/>
        </w:rPr>
        <w:t xml:space="preserve">File: </w:t>
      </w:r>
      <w:r>
        <w:rPr>
          <w:rStyle w:val="VerbatimChar"/>
          <w:rFonts w:eastAsia="source serif 4" w:cs="source serif 4" w:ascii="source serif 4" w:hAnsi="source serif 4"/>
          <w:b/>
          <w:color w:val="000000"/>
          <w:sz w:val="24"/>
          <w:shd w:val="clear" w:color="auto" w:fill="F8F8FA"/>
        </w:rPr>
        <w:t xml:space="preserve">src/config.py</w:t>
      </w:r>
      <w:r>
        <w:rPr>
          <w:rFonts w:eastAsia="source serif 4" w:cs="source serif 4" w:ascii="source serif 4" w:hAnsi="source serif 4"/>
          <w:b/>
          <w:color w:val="000000"/>
          <w:sz w:val="24"/>
        </w:rPr>
        <w:t xml:space="preserve"> update</w:t>
      </w:r>
      <w:bookmarkEnd w:id="463"/>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dotenv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64" w:name="how_to_run"/>
      <w:r>
        <w:rPr>
          <w:rFonts w:eastAsia="source serif 4" w:cs="source serif 4" w:ascii="source serif 4" w:hAnsi="source serif 4"/>
          <w:b/>
          <w:color w:val="000000"/>
          <w:sz w:val="24"/>
        </w:rPr>
        <w:t xml:space="preserve">How to run</w:t>
      </w:r>
      <w:bookmarkEnd w:id="464"/>
    </w:p>
    <w:p>
      <w:pPr>
        <w:pStyle w:val="SourceCode"/>
        <w:shd w:val="clear" w:fill="F8F8FA"/>
        <w:spacing w:line="336" w:lineRule="auto"/>
      </w:pPr>
      <w:r>
        <w:rPr>
          <w:rStyle w:val="VerbatimChar"/>
          <w:rFonts w:eastAsia="menlo" w:cs="menlo" w:ascii="menlo" w:hAnsi="menlo"/>
          <w:color w:val="000000"/>
          <w:sz w:val="18"/>
        </w:rPr>
        <w:t xml:space="preserve">pip install -r requirements.txt</w:t>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python -m src.run_experiment</w:t>
        <w:br/>
        <w:t xml:space="preserve"/>
      </w:r>
    </w:p>
    <w:p>
      <w:pPr>
        <w:spacing w:line="360" w:before="315" w:after="105" w:lineRule="auto"/>
        <w:ind w:left="-30"/>
        <w:jc w:val="left"/>
      </w:pPr>
      <w:bookmarkStart w:id="465" w:name="important_note"/>
      <w:r>
        <w:rPr>
          <w:rFonts w:eastAsia="source serif 4" w:cs="source serif 4" w:ascii="source serif 4" w:hAnsi="source serif 4"/>
          <w:b/>
          <w:color w:val="000000"/>
          <w:sz w:val="24"/>
        </w:rPr>
        <w:t xml:space="preserve">Important note</w:t>
      </w:r>
      <w:bookmarkEnd w:id="465"/>
    </w:p>
    <w:p>
      <w:pPr>
        <w:spacing w:line="360" w:after="210" w:lineRule="auto"/>
      </w:pPr>
      <w:r>
        <w:rPr>
          <w:rFonts w:eastAsia="source serif 4" w:cs="source serif 4" w:ascii="source serif 4" w:hAnsi="source serif 4"/>
          <w:color w:val="000000"/>
        </w:rPr>
        <w:t xml:space="preserve">The Claude docs you’ll want to follow for implementation are the Messages API and Python SDK docs, and the current RAG guidance for Projects. The ICML 2026 Trustworthy AI for Good workshop is the most directly relevant submission venue among the current workshop listings.</w:t>
      </w:r>
      <w:bookmarkStart w:id="466" w:name="fnref122"/>
      <w:bookmarkEnd w:id="466"/>
      <w:hyperlink w:anchor="fn122">
        <w:r>
          <w:rPr>
            <w:rFonts w:eastAsia="source sans 3" w:cs="source sans 3" w:ascii="source sans 3" w:hAnsi="source sans 3"/>
            <w:color w:val="#000"/>
            <w:u w:val="single"/>
            <w:vertAlign w:val="superscript"/>
          </w:rPr>
          <w:t xml:space="preserve">[122]</w:t>
        </w:r>
      </w:hyperlink>
      <w:bookmarkStart w:id="467" w:name="fnref123"/>
      <w:bookmarkEnd w:id="467"/>
      <w:hyperlink w:anchor="fn123">
        <w:r>
          <w:rPr>
            <w:rFonts w:eastAsia="source sans 3" w:cs="source sans 3" w:ascii="source sans 3" w:hAnsi="source sans 3"/>
            <w:color w:val="#000"/>
            <w:u w:val="single"/>
            <w:vertAlign w:val="superscript"/>
          </w:rPr>
          <w:t xml:space="preserve">[123]</w:t>
        </w:r>
      </w:hyperlink>
      <w:bookmarkStart w:id="468" w:name="fnref124"/>
      <w:bookmarkEnd w:id="468"/>
      <w:hyperlink w:anchor="fn124">
        <w:r>
          <w:rPr>
            <w:rFonts w:eastAsia="source sans 3" w:cs="source sans 3" w:ascii="source sans 3" w:hAnsi="source sans 3"/>
            <w:color w:val="#000"/>
            <w:u w:val="single"/>
            <w:vertAlign w:val="superscript"/>
          </w:rPr>
          <w:t xml:space="preserve">[124]</w:t>
        </w:r>
      </w:hyperlink>
      <w:bookmarkStart w:id="469" w:name="fnref125"/>
      <w:bookmarkEnd w:id="469"/>
      <w:hyperlink w:anchor="fn125">
        <w:r>
          <w:rPr>
            <w:rFonts w:eastAsia="source sans 3" w:cs="source sans 3" w:ascii="source sans 3" w:hAnsi="source sans 3"/>
            <w:color w:val="#000"/>
            <w:u w:val="single"/>
            <w:vertAlign w:val="superscript"/>
          </w:rPr>
          <w:t xml:space="preserve">[125]</w:t>
        </w:r>
      </w:hyperlink>
      <w:bookmarkStart w:id="470" w:name="fnref126"/>
      <w:bookmarkEnd w:id="470"/>
      <w:hyperlink w:anchor="fn126">
        <w:r>
          <w:rPr>
            <w:rFonts w:eastAsia="source sans 3" w:cs="source sans 3" w:ascii="source sans 3" w:hAnsi="source sans 3"/>
            <w:color w:val="#000"/>
            <w:u w:val="single"/>
            <w:vertAlign w:val="superscript"/>
          </w:rPr>
          <w:t xml:space="preserve">[126]</w:t>
        </w:r>
      </w:hyperlink>
      <w:bookmarkStart w:id="471" w:name="fnref127"/>
      <w:bookmarkEnd w:id="471"/>
      <w:hyperlink w:anchor="fn127">
        <w:r>
          <w:rPr>
            <w:rFonts w:eastAsia="source sans 3" w:cs="source sans 3" w:ascii="source sans 3" w:hAnsi="source sans 3"/>
            <w:color w:val="#000"/>
            <w:u w:val="single"/>
            <w:vertAlign w:val="superscript"/>
          </w:rPr>
          <w:t xml:space="preserve">[127]</w:t>
        </w:r>
      </w:hyperlink>
    </w:p>
    <w:p>
      <w:pPr>
        <w:spacing w:line="360" w:after="210" w:lineRule="auto"/>
      </w:pPr>
      <w:r>
        <w:rPr>
          <w:rFonts w:eastAsia="source serif 4" w:cs="source serif 4" w:ascii="source serif 4" w:hAnsi="source serif 4"/>
          <w:color w:val="000000"/>
        </w:rPr>
        <w:t xml:space="preserve">If you want, I can next generate the </w:t>
      </w:r>
      <w:r>
        <w:rPr>
          <w:rFonts w:eastAsia="source serif 4" w:cs="source serif 4" w:ascii="source serif 4" w:hAnsi="source serif 4"/>
          <w:b/>
          <w:color w:val="000000"/>
        </w:rPr>
        <w:t xml:space="preserve">paper draft polished into full academic prose</w:t>
      </w:r>
      <w:r>
        <w:rPr>
          <w:rFonts w:eastAsia="source serif 4" w:cs="source serif 4" w:ascii="source serif 4" w:hAnsi="source serif 4"/>
          <w:color w:val="000000"/>
        </w:rPr>
        <w:t xml:space="preserve">, or I can turn this into a </w:t>
      </w:r>
      <w:r>
        <w:rPr>
          <w:rFonts w:eastAsia="source serif 4" w:cs="source serif 4" w:ascii="source serif 4" w:hAnsi="source serif 4"/>
          <w:b/>
          <w:color w:val="000000"/>
        </w:rPr>
        <w:t xml:space="preserve">single copy-pasteable monorepo with every file in order</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2" w:name="single_copy_pasteable_monorepo_wi_efa6cf"/>
      <w:r>
        <w:rPr>
          <w:rFonts w:eastAsia="source serif 4" w:cs="source serif 4" w:ascii="source serif 4" w:hAnsi="source serif 4"/>
          <w:b/>
          <w:color w:val="000000"/>
          <w:sz w:val="39"/>
        </w:rPr>
        <w:t xml:space="preserve">single copy-pasteable monorepo with every file in order.</w:t>
      </w:r>
      <w:bookmarkEnd w:id="472"/>
    </w:p>
    <w:p>
      <w:pPr>
        <w:spacing w:line="360" w:after="210" w:lineRule="auto"/>
      </w:pPr>
      <w:r>
        <w:rPr>
          <w:rFonts w:eastAsia="source serif 4" w:cs="source serif 4" w:ascii="source serif 4" w:hAnsi="source serif 4"/>
          <w:color w:val="000000"/>
        </w:rPr>
        <w:t xml:space="preserve">Below is a </w:t>
      </w:r>
      <w:r>
        <w:rPr>
          <w:rFonts w:eastAsia="source serif 4" w:cs="source serif 4" w:ascii="source serif 4" w:hAnsi="source serif 4"/>
          <w:b/>
          <w:color w:val="000000"/>
        </w:rPr>
        <w:t xml:space="preserve">single copy-pasteable monorepo</w:t>
      </w:r>
      <w:r>
        <w:rPr>
          <w:rFonts w:eastAsia="source serif 4" w:cs="source serif 4" w:ascii="source serif 4" w:hAnsi="source serif 4"/>
          <w:color w:val="000000"/>
        </w:rPr>
        <w:t xml:space="preserve"> in file order. It includes the starter code, the 21-project dataset, prompts, retrieval layer, Claude API workflow, scoring, and a paper draft stub. It is built around the AI4SG scoping paper and Claude’s Messages API / Python SDK / RAG guidance. The current best-fit venue remains the ICML 2026 </w:t>
      </w:r>
      <w:r>
        <w:rPr>
          <w:rFonts w:eastAsia="source serif 4" w:cs="source serif 4" w:ascii="source serif 4" w:hAnsi="source serif 4"/>
          <w:b/>
          <w:color w:val="000000"/>
        </w:rPr>
        <w:t xml:space="preserve">Trustworthy AI for Good</w:t>
      </w:r>
      <w:r>
        <w:rPr>
          <w:rFonts w:eastAsia="source serif 4" w:cs="source serif 4" w:ascii="source serif 4" w:hAnsi="source serif 4"/>
          <w:color w:val="000000"/>
        </w:rPr>
        <w:t xml:space="preserve"> workshop, which explicitly connects AI safety, social good, and governance.</w:t>
      </w:r>
      <w:bookmarkStart w:id="473" w:name="fnref131"/>
      <w:bookmarkEnd w:id="473"/>
      <w:hyperlink w:anchor="fn131">
        <w:r>
          <w:rPr>
            <w:rFonts w:eastAsia="source sans 3" w:cs="source sans 3" w:ascii="source sans 3" w:hAnsi="source sans 3"/>
            <w:color w:val="#000"/>
            <w:u w:val="single"/>
            <w:vertAlign w:val="superscript"/>
          </w:rPr>
          <w:t xml:space="preserve">[131]</w:t>
        </w:r>
      </w:hyperlink>
      <w:bookmarkStart w:id="474" w:name="fnref132"/>
      <w:bookmarkEnd w:id="474"/>
      <w:hyperlink w:anchor="fn132">
        <w:r>
          <w:rPr>
            <w:rFonts w:eastAsia="source sans 3" w:cs="source sans 3" w:ascii="source sans 3" w:hAnsi="source sans 3"/>
            <w:color w:val="#000"/>
            <w:u w:val="single"/>
            <w:vertAlign w:val="superscript"/>
          </w:rPr>
          <w:t xml:space="preserve">[132]</w:t>
        </w:r>
      </w:hyperlink>
      <w:bookmarkStart w:id="475" w:name="fnref133"/>
      <w:bookmarkEnd w:id="475"/>
      <w:hyperlink w:anchor="fn133">
        <w:r>
          <w:rPr>
            <w:rFonts w:eastAsia="source sans 3" w:cs="source sans 3" w:ascii="source sans 3" w:hAnsi="source sans 3"/>
            <w:color w:val="#000"/>
            <w:u w:val="single"/>
            <w:vertAlign w:val="superscript"/>
          </w:rPr>
          <w:t xml:space="preserve">[133]</w:t>
        </w:r>
      </w:hyperlink>
      <w:bookmarkStart w:id="476" w:name="fnref134"/>
      <w:bookmarkEnd w:id="476"/>
      <w:hyperlink w:anchor="fn134">
        <w:r>
          <w:rPr>
            <w:rFonts w:eastAsia="source sans 3" w:cs="source sans 3" w:ascii="source sans 3" w:hAnsi="source sans 3"/>
            <w:color w:val="#000"/>
            <w:u w:val="single"/>
            <w:vertAlign w:val="superscript"/>
          </w:rPr>
          <w:t xml:space="preserve">[134]</w:t>
        </w:r>
      </w:hyperlink>
      <w:bookmarkStart w:id="477" w:name="fnref135"/>
      <w:bookmarkEnd w:id="477"/>
      <w:hyperlink w:anchor="fn135">
        <w:r>
          <w:rPr>
            <w:rFonts w:eastAsia="source sans 3" w:cs="source sans 3" w:ascii="source sans 3" w:hAnsi="source sans 3"/>
            <w:color w:val="#000"/>
            <w:u w:val="single"/>
            <w:vertAlign w:val="superscript"/>
          </w:rPr>
          <w:t xml:space="preserve">[135]</w:t>
        </w:r>
      </w:hyperlink>
      <w:bookmarkStart w:id="478" w:name="fnref136"/>
      <w:bookmarkEnd w:id="478"/>
      <w:hyperlink w:anchor="fn136">
        <w:r>
          <w:rPr>
            <w:rFonts w:eastAsia="source sans 3" w:cs="source sans 3" w:ascii="source sans 3" w:hAnsi="source sans 3"/>
            <w:color w:val="#000"/>
            <w:u w:val="single"/>
            <w:vertAlign w:val="superscript"/>
          </w:rPr>
          <w:t xml:space="preserve">[136]</w:t>
        </w:r>
      </w:hyperlink>
    </w:p>
    <w:p>
      <w:pPr>
        <w:spacing w:line="270" w:before="157.5" w:after="157.5" w:lineRule="auto"/>
        <w:jc w:val="left"/>
      </w:pPr>
      <w:bookmarkStart w:id="479" w:name="monorepo"/>
      <w:r>
        <w:rPr>
          <w:rFonts w:eastAsia="source serif 4" w:cs="source serif 4" w:ascii="source serif 4" w:hAnsi="source serif 4"/>
          <w:b/>
          <w:color w:val="000000"/>
          <w:sz w:val="39"/>
        </w:rPr>
        <w:t xml:space="preserve">Monorepo</w:t>
      </w:r>
      <w:bookmarkEnd w:id="479"/>
    </w:p>
    <w:p>
      <w:pPr>
        <w:spacing w:line="360" w:before="315" w:after="105" w:lineRule="auto"/>
        <w:ind w:left="-30"/>
        <w:jc w:val="left"/>
      </w:pPr>
      <w:bookmarkStart w:id="480" w:name="readme_md"/>
      <w:r>
        <w:rPr>
          <w:rStyle w:val="VerbatimChar"/>
          <w:rFonts w:eastAsia="source serif 4" w:cs="source serif 4" w:ascii="source serif 4" w:hAnsi="source serif 4"/>
          <w:b/>
          <w:color w:val="000000"/>
          <w:sz w:val="24"/>
          <w:shd w:val="clear" w:color="auto" w:fill="F8F8FA"/>
        </w:rPr>
        <w:t xml:space="preserve">README.md</w:t>
      </w:r>
      <w:bookmarkEnd w:id="480"/>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End-to-end monorepo for a retrieval-grounded Claude workflow that scopes AI for social good projects.</w:t>
        <w:br/>
        <w:t xml:space="preserve"/>
        <w:br/>
        <w:t xml:space="preserve"/>
      </w:r>
      <w:r>
        <w:rPr>
          <w:rStyle w:val="VerbatimChar"/>
          <w:rFonts w:eastAsia="menlo" w:cs="menlo" w:ascii="menlo" w:hAnsi="menlo"/>
          <w:color w:val="000000"/>
          <w:sz w:val="18"/>
        </w:rPr>
        <w:t xml:space="preserve">## What it does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Loads a fixed 21-project dataset.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Retrieves relevant literature/context.</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Generates background, challenges, methods, and a grounded proposal.</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Evaluates outputs on 4 rubric dimensions.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Exports JSONL + CSV outputs.</w:t>
        <w:br/>
        <w:t xml:space="preserve"/>
        <w:br/>
        <w:t xml:space="preserve"/>
      </w:r>
      <w:r>
        <w:rPr>
          <w:rStyle w:val="VerbatimChar"/>
          <w:rFonts w:eastAsia="menlo" w:cs="menlo" w:ascii="menlo" w:hAnsi="menlo"/>
          <w:color w:val="000000"/>
          <w:sz w:val="18"/>
        </w:rPr>
        <w:t xml:space="preserve">## Core research basis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Towards Automated Scoping of AI for Social Good Projects.</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Claude Messages API + Python SDK.</w:t>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Claude Projects RAG.</w:t>
        <w:br/>
        <w:t xml:space="preserve"/>
        <w:br/>
        <w:t xml:space="preserve"/>
      </w:r>
      <w:r>
        <w:rPr>
          <w:rStyle w:val="VerbatimChar"/>
          <w:rFonts w:eastAsia="menlo" w:cs="menlo" w:ascii="menlo" w:hAnsi="menlo"/>
          <w:color w:val="000000"/>
          <w:sz w:val="18"/>
        </w:rPr>
        <w:t xml:space="preserve">## Setup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Create venv.</w:t>
        <w:br/>
        <w:t xml:space="preserve"/>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`pip install -r requirements.txt`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Copy </w:t>
      </w:r>
      <w:r>
        <w:rPr>
          <w:rStyle w:val="VerbatimChar"/>
          <w:rFonts w:eastAsia="menlo" w:cs="menlo" w:ascii="menlo" w:hAnsi="menlo"/>
          <w:color w:val="000000"/>
          <w:sz w:val="18"/>
        </w:rPr>
        <w:t xml:space="preserve">`.env.example`</w:t>
      </w:r>
      <w:r>
        <w:rPr>
          <w:rStyle w:val="VerbatimChar"/>
          <w:rFonts w:eastAsia="menlo" w:cs="menlo" w:ascii="menlo" w:hAnsi="menlo"/>
          <w:color w:val="000000"/>
          <w:sz w:val="18"/>
        </w:rPr>
        <w:t xml:space="preserve"> to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Run </w:t>
      </w:r>
      <w:r>
        <w:rPr>
          <w:rStyle w:val="VerbatimChar"/>
          <w:rFonts w:eastAsia="menlo" w:cs="menlo" w:ascii="menlo" w:hAnsi="menlo"/>
          <w:color w:val="000000"/>
          <w:sz w:val="18"/>
        </w:rPr>
        <w:t xml:space="preserve">`python -m src.run_experiment`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Outputs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`outputs/proposals.jsonl`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`outputs/scores.csv`</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Notes</w:t>
      </w:r>
      <w:r>
        <w:rPr>
          <w:rStyle w:val="VerbatimChar"/>
          <w:rFonts w:eastAsia="menlo" w:cs="menlo" w:ascii="menlo" w:hAnsi="menlo"/>
          <w:color w:val="000000"/>
          <w:sz w:val="18"/>
        </w:rPr>
        <w:t xml:space="preserve"/>
        <w:br/>
        <w:t xml:space="preserve">This is a research/workshop starter, not a production deployment.</w:t>
        <w:br/>
        <w:t xml:space="preserve"/>
      </w:r>
    </w:p>
    <w:p>
      <w:pPr>
        <w:spacing w:line="360" w:before="315" w:after="105" w:lineRule="auto"/>
        <w:ind w:left="-30"/>
        <w:jc w:val="left"/>
      </w:pPr>
      <w:bookmarkStart w:id="481" w:name="requirements_txt"/>
      <w:r>
        <w:rPr>
          <w:rStyle w:val="VerbatimChar"/>
          <w:rFonts w:eastAsia="source serif 4" w:cs="source serif 4" w:ascii="source serif 4" w:hAnsi="source serif 4"/>
          <w:b/>
          <w:color w:val="000000"/>
          <w:sz w:val="24"/>
          <w:shd w:val="clear" w:color="auto" w:fill="F8F8FA"/>
        </w:rPr>
        <w:t xml:space="preserve">requirements.txt</w:t>
      </w:r>
      <w:bookmarkEnd w:id="481"/>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numpy&gt;=1.26.4</w:t>
        <w:br/>
        <w:t xml:space="preserve">scikit-learn&gt;=1.5.1</w:t>
        <w:br/>
        <w:t xml:space="preserve"/>
      </w:r>
    </w:p>
    <w:p>
      <w:pPr>
        <w:spacing w:line="360" w:before="315" w:after="105" w:lineRule="auto"/>
        <w:ind w:left="-30"/>
        <w:jc w:val="left"/>
      </w:pPr>
      <w:bookmarkStart w:id="482" w:name="env_example"/>
      <w:r>
        <w:rPr>
          <w:rStyle w:val="VerbatimChar"/>
          <w:rFonts w:eastAsia="source serif 4" w:cs="source serif 4" w:ascii="source serif 4" w:hAnsi="source serif 4"/>
          <w:b/>
          <w:color w:val="000000"/>
          <w:sz w:val="24"/>
          <w:shd w:val="clear" w:color="auto" w:fill="F8F8FA"/>
        </w:rPr>
        <w:t xml:space="preserve">.env.example</w:t>
      </w:r>
      <w:bookmarkEnd w:id="482"/>
    </w:p>
    <w:p>
      <w:pPr>
        <w:pStyle w:val="SourceCode"/>
        <w:shd w:val="clear" w:fill="F8F8FA"/>
        <w:spacing w:line="336" w:lineRule="auto"/>
      </w:pPr>
      <w:r>
        <w:rPr>
          <w:rStyle w:val="VerbatimChar"/>
          <w:rFonts w:eastAsia="menlo" w:cs="menlo" w:ascii="menlo" w:hAnsi="menlo"/>
          <w:color w:val="000000"/>
          <w:sz w:val="18"/>
        </w:rPr>
        <w:t xml:space="preserve">ANTHROPIC_API_KEY=your_api_key_here</w:t>
        <w:br/>
        <w:t xml:space="preserve">MODEL_NAME=claude-3-5-sonnet-20240620</w:t>
        <w:br/>
        <w:t xml:space="preserve"/>
      </w:r>
    </w:p>
    <w:p>
      <w:pPr>
        <w:spacing w:line="360" w:before="315" w:after="105" w:lineRule="auto"/>
        <w:ind w:left="-30"/>
        <w:jc w:val="left"/>
      </w:pPr>
      <w:bookmarkStart w:id="483" w:name="data_literature_notes_txt"/>
      <w:r>
        <w:rPr>
          <w:rStyle w:val="VerbatimChar"/>
          <w:rFonts w:eastAsia="source serif 4" w:cs="source serif 4" w:ascii="source serif 4" w:hAnsi="source serif 4"/>
          <w:b/>
          <w:color w:val="000000"/>
          <w:sz w:val="24"/>
          <w:shd w:val="clear" w:color="auto" w:fill="F8F8FA"/>
        </w:rPr>
        <w:t xml:space="preserve">data/literature/notes.txt</w:t>
      </w:r>
      <w:bookmarkEnd w:id="483"/>
    </w:p>
    <w:p>
      <w:pPr>
        <w:pStyle w:val="SourceCode"/>
        <w:shd w:val="clear" w:fill="F8F8FA"/>
        <w:spacing w:line="336" w:lineRule="auto"/>
      </w:pPr>
      <w:r>
        <w:rPr>
          <w:rStyle w:val="VerbatimChar"/>
          <w:rFonts w:eastAsia="menlo" w:cs="menlo" w:ascii="menlo" w:hAnsi="menlo"/>
          <w:color w:val="000000"/>
          <w:sz w:val="18"/>
        </w:rPr>
        <w:t xml:space="preserve">Base paper: Towards Automated Scoping of AI for Social Good Projects.</w:t>
        <w:br/>
        <w:t xml:space="preserve">Dataset: 21 project summaries.</w:t>
        <w:br/>
        <w:t xml:space="preserve">Evaluation: appropriateness, thoroughness, feasibility, expected effectiveness.</w:t>
        <w:br/>
        <w:t xml:space="preserve">Goal: retrieval-grounded Claude workflow for AI4SG scoping.</w:t>
        <w:br/>
        <w:t xml:space="preserve">Use human review for final judgment.</w:t>
        <w:br/>
        <w:t xml:space="preserve"/>
      </w:r>
    </w:p>
    <w:p>
      <w:pPr>
        <w:spacing w:line="360" w:before="315" w:after="105" w:lineRule="auto"/>
        <w:ind w:left="-30"/>
        <w:jc w:val="left"/>
      </w:pPr>
      <w:bookmarkStart w:id="484" w:name="data_dssg_21_projects_json"/>
      <w:r>
        <w:rPr>
          <w:rStyle w:val="VerbatimChar"/>
          <w:rFonts w:eastAsia="source serif 4" w:cs="source serif 4" w:ascii="source serif 4" w:hAnsi="source serif 4"/>
          <w:b/>
          <w:color w:val="000000"/>
          <w:sz w:val="24"/>
          <w:shd w:val="clear" w:color="auto" w:fill="F8F8FA"/>
        </w:rPr>
        <w:t xml:space="preserve">data/dssg_21_projects.json</w:t>
      </w:r>
      <w:bookmarkEnd w:id="48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Public Health Department"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department wants to reduce missed follow-ups for high-risk patients after emergency visits."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which discharged patients need early outreach and prioritize care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"limited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"sensitive health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false-negative cost"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health case management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Homeless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needs better triage of clients for shelter, rental help, and referral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 people to the most useful support program quickly and fairly."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"intake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"scarce housing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"incomplete records"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"Housing navigator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"County Transportation Authority"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"transportation"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authority wants to identify bus routes with chronic delays and low reliability."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service changes that improve reliability and rider experience."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"planners"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"riders"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"budget limits"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"time-varying traffic"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"equity across neighborhoods"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"Transit planning division"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"Wildlife Conservation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monitors animal movement patterns and illegal poaching risk across protected areas."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high-risk zones and allocate ranger patrols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"rangers"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biologists"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"sparse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"remote sensors"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"safety risks in the field"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"Conservation operations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 Workforce Development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connect unemployed residents with training and job placement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interventions that improve long-term employment outcomes."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"career 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 seekers"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"inconsistent attendance"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"multiple program tracks"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"Workforce analytics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"School District Equity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"education"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district aims to detect early signs of chronic absenteeism and dropout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"Intervene early with support services before students disengage."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"counselors"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"teachers"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"legal sensitivity"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intervention slots"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"bias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 support services"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Security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access"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optimize food bank inventory and delivery planning."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waste while increasing service to food-insecure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"drivers"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"recipient 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"perishable goods"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"volunteer schedules"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demand shifts"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"Logistics coordinator"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Flood Response Unit"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"disaster response"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city wants faster flood impact estimation after storms."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neighborhoods and resources during flood events."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"emergency managers"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works"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"rapid changing conditions"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"noisy sensor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"urgent timing"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"Emergency operations center"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"Legal Aid Clinic"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"justice"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clinic handles many cases but has limited time to identify urgent eviction matters."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"Triage cases by urgency and likelihood of harm."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"attorneys"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"paralegals"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"confidential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stakes"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"uneven case quality"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"Intake and triage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 Support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direct callers to the right support service based on need and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routing and reduce wait times for high-need callers."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"call center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"therapists"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"safety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"real-time requirements"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diversity"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"Crisis support supervisors"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Water Utility"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"infrastructure"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utility wants to detect leaks and service failures earlier."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water loss and improve repair prioritization."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"maintenance crews"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"engineers"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gaps"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"legacy systems"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repair coordination"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engineering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"Aging Services Agency"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"elder 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wants to identify older adults at risk of isolation and unmet service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 outreach and social support effectively."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"social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"older adults"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volunteers"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"hard-to-reach 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"Senior services case management"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"Immigrant Support Center"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center needs help matching families with the right legal and social support resources."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referral quality and reduce dropped cases."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"multilingual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"unstable documentation"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"resource scarcity"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 services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"Clean Energy Planning Office"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target energy-efficiency programs to households most likely to benefit."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"Maximize impact of retrofit and subsidy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"energy analysts"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"households"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"equity goals"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"budget caps"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"heterogeneous housing stock"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 program planners"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Health Initiative"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initiative wants to identify prenatal patients who need extra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maternal outcomes through proactive outreach."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"midwives"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"sensitive 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"small 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"need for interpretability"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care coordination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Library Network"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"civic engagement"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increase use of digital services and community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outreach strategies to improve participation."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"librarians"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members"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staff"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"diverse demographics"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budget"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"seasonal patterns"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programming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"Agricultural Extension Service"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service wants to help small farmers anticipate crop stress and pest risk."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"Provide early warnings and tailored advice."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"farmers"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"agronomists"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agents"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"sensor sparsity"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"weather variability"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adoption challenges"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outreach staff"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Employment Nonprofit"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services"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improve matching between youth participants and apprenticeships."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placement success and retention."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"youth mentors"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"participants"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"incomplete resumes"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"changing employer demand"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needs"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placement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Air Quality Lab"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health"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lab wants to understand when and where pollution exposure harms vulnerable residents most."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"Identify exposure hotspots and inform mitigation."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"scientists"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makers"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"noisy measurements"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"spatial variation"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translation"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monitoring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and Nutrition Program"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"nutrition"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program wants to improve outreach to families eligible for nutrition support."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enrollment and retention in benefits programs."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"administrators"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"documentation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barriers"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 awareness"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"Benefits outreach office"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Safety Partnership"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safety"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partnership wants to allocate prevention resources to neighborhoods with rising risk indicators."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non-punitive interventions based on early warning signals."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"community coordinators"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partners"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"sparse crime labels"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scrutiny"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"Prevention strategy team"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85" w:name="prompts_01_background_txt"/>
      <w:r>
        <w:rPr>
          <w:rStyle w:val="VerbatimChar"/>
          <w:rFonts w:eastAsia="source serif 4" w:cs="source serif 4" w:ascii="source serif 4" w:hAnsi="source serif 4"/>
          <w:b/>
          <w:color w:val="000000"/>
          <w:sz w:val="24"/>
          <w:shd w:val="clear" w:color="auto" w:fill="F8F8FA"/>
        </w:rPr>
        <w:t xml:space="preserve">prompts/01_background.txt</w:t>
      </w:r>
      <w:bookmarkEnd w:id="485"/>
    </w:p>
    <w:p>
      <w:pPr>
        <w:pStyle w:val="SourceCode"/>
        <w:shd w:val="clear" w:fill="F8F8FA"/>
        <w:spacing w:line="336" w:lineRule="auto"/>
      </w:pPr>
      <w:r>
        <w:rPr>
          <w:rStyle w:val="VerbatimChar"/>
          <w:rFonts w:eastAsia="menlo" w:cs="menlo" w:ascii="menlo" w:hAnsi="menlo"/>
          <w:color w:val="000000"/>
          <w:sz w:val="18"/>
        </w:rPr>
        <w:t xml:space="preserve">You are an AI4SG research assistant.</w:t>
        <w:br/>
        <w:t xml:space="preserve"/>
        <w:br/>
        <w:t xml:space="preserve">Task:</w:t>
        <w:br/>
        <w:t xml:space="preserve">Given a project summary and any supporting literature, extract:</w:t>
        <w:br/>
        <w:t xml:space="preserve">- organization background</w:t>
        <w:br/>
        <w:t xml:space="preserve">- social mission</w:t>
        <w:br/>
        <w:t xml:space="preserve">- target users</w:t>
        <w:br/>
        <w:t xml:space="preserve">- operational constraints</w:t>
        <w:br/>
        <w:t xml:space="preserve">- one-sentence scoping context</w:t>
        <w:br/>
        <w:t xml:space="preserve"/>
        <w:br/>
        <w:t xml:space="preserve">Output format:</w:t>
        <w:br/>
        <w:t xml:space="preserve">1. Background bullets</w:t>
        <w:br/>
        <w:t xml:space="preserve">2. Key constraints</w:t>
        <w:br/>
        <w:t xml:space="preserve">3. One-sentence summary</w:t>
        <w:br/>
        <w:t xml:space="preserve"/>
      </w:r>
    </w:p>
    <w:p>
      <w:pPr>
        <w:spacing w:line="360" w:before="315" w:after="105" w:lineRule="auto"/>
        <w:ind w:left="-30"/>
        <w:jc w:val="left"/>
      </w:pPr>
      <w:bookmarkStart w:id="486" w:name="prompts_02_challenges_txt"/>
      <w:r>
        <w:rPr>
          <w:rStyle w:val="VerbatimChar"/>
          <w:rFonts w:eastAsia="source serif 4" w:cs="source serif 4" w:ascii="source serif 4" w:hAnsi="source serif 4"/>
          <w:b/>
          <w:color w:val="000000"/>
          <w:sz w:val="24"/>
          <w:shd w:val="clear" w:color="auto" w:fill="F8F8FA"/>
        </w:rPr>
        <w:t xml:space="preserve">prompts/02_challenges.txt</w:t>
      </w:r>
      <w:bookmarkEnd w:id="486"/>
    </w:p>
    <w:p>
      <w:pPr>
        <w:pStyle w:val="SourceCode"/>
        <w:shd w:val="clear" w:fill="F8F8FA"/>
        <w:spacing w:line="336" w:lineRule="auto"/>
      </w:pPr>
      <w:r>
        <w:rPr>
          <w:rStyle w:val="VerbatimChar"/>
          <w:rFonts w:eastAsia="menlo" w:cs="menlo" w:ascii="menlo" w:hAnsi="menlo"/>
          <w:color w:val="000000"/>
          <w:sz w:val="18"/>
        </w:rPr>
        <w:t xml:space="preserve">You are an AI4SG scoping assistant.</w:t>
        <w:br/>
        <w:t xml:space="preserve"/>
        <w:br/>
        <w:t xml:space="preserve">Task:</w:t>
        <w:br/>
        <w:t xml:space="preserve">From the background context, generate 5 candidate social-impact challenges.</w:t>
        <w:br/>
        <w:t xml:space="preserve"/>
        <w:br/>
        <w:t xml:space="preserve">For each challenge provide:</w:t>
        <w:br/>
        <w:t xml:space="preserve">- challenge name</w:t>
        <w:br/>
        <w:t xml:space="preserve">- why it matters</w:t>
        <w:br/>
        <w:t xml:space="preserve">- likely stakeholders</w:t>
        <w:br/>
        <w:t xml:space="preserve">- confidence score from 1 to 5</w:t>
        <w:br/>
        <w:t xml:space="preserve"/>
        <w:br/>
        <w:t xml:space="preserve">Rules:</w:t>
        <w:br/>
        <w:t xml:space="preserve">- Keep challenges tractable.</w:t>
        <w:br/>
        <w:t xml:space="preserve">- Prefer problems that can be addressed with AI/ML or workflow automation.</w:t>
        <w:br/>
        <w:t xml:space="preserve">- Avoid overly broad social problems.</w:t>
        <w:br/>
        <w:t xml:space="preserve"/>
      </w:r>
    </w:p>
    <w:p>
      <w:pPr>
        <w:spacing w:line="360" w:before="315" w:after="105" w:lineRule="auto"/>
        <w:ind w:left="-30"/>
        <w:jc w:val="left"/>
      </w:pPr>
      <w:bookmarkStart w:id="487" w:name="prompts_03_methods_txt"/>
      <w:r>
        <w:rPr>
          <w:rStyle w:val="VerbatimChar"/>
          <w:rFonts w:eastAsia="source serif 4" w:cs="source serif 4" w:ascii="source serif 4" w:hAnsi="source serif 4"/>
          <w:b/>
          <w:color w:val="000000"/>
          <w:sz w:val="24"/>
          <w:shd w:val="clear" w:color="auto" w:fill="F8F8FA"/>
        </w:rPr>
        <w:t xml:space="preserve">prompts/03_methods.txt</w:t>
      </w:r>
      <w:bookmarkEnd w:id="487"/>
    </w:p>
    <w:p>
      <w:pPr>
        <w:pStyle w:val="SourceCode"/>
        <w:shd w:val="clear" w:fill="F8F8FA"/>
        <w:spacing w:line="336" w:lineRule="auto"/>
      </w:pPr>
      <w:r>
        <w:rPr>
          <w:rStyle w:val="VerbatimChar"/>
          <w:rFonts w:eastAsia="menlo" w:cs="menlo" w:ascii="menlo" w:hAnsi="menlo"/>
          <w:color w:val="000000"/>
          <w:sz w:val="18"/>
        </w:rPr>
        <w:t xml:space="preserve">You are an AI/ML literature assistant.</w:t>
        <w:br/>
        <w:t xml:space="preserve"/>
        <w:br/>
        <w:t xml:space="preserve">Task:</w:t>
        <w:br/>
        <w:t xml:space="preserve">Given one candidate challenge, recommend 3 to 5 suitable methods or system designs.</w:t>
        <w:br/>
        <w:t xml:space="preserve"/>
        <w:br/>
        <w:t xml:space="preserve">For each method include:</w:t>
        <w:br/>
        <w:t xml:space="preserve">- method name</w:t>
        <w:br/>
        <w:t xml:space="preserve">- why it fits</w:t>
        <w:br/>
        <w:t xml:space="preserve">- limitations</w:t>
        <w:br/>
        <w:t xml:space="preserve">- needed data or infrastructure</w:t>
        <w:br/>
        <w:t xml:space="preserve"/>
        <w:br/>
        <w:t xml:space="preserve">Rules:</w:t>
        <w:br/>
        <w:t xml:space="preserve">- Ground suggestions in social-impact feasibility.</w:t>
        <w:br/>
        <w:t xml:space="preserve">- Mention uncertainty if evidence is weak.</w:t>
        <w:br/>
        <w:t xml:space="preserve"/>
      </w:r>
    </w:p>
    <w:p>
      <w:pPr>
        <w:spacing w:line="360" w:before="315" w:after="105" w:lineRule="auto"/>
        <w:ind w:left="-30"/>
        <w:jc w:val="left"/>
      </w:pPr>
      <w:bookmarkStart w:id="488" w:name="prompts_04_solution_txt"/>
      <w:r>
        <w:rPr>
          <w:rStyle w:val="VerbatimChar"/>
          <w:rFonts w:eastAsia="source serif 4" w:cs="source serif 4" w:ascii="source serif 4" w:hAnsi="source serif 4"/>
          <w:b/>
          <w:color w:val="000000"/>
          <w:sz w:val="24"/>
          <w:shd w:val="clear" w:color="auto" w:fill="F8F8FA"/>
        </w:rPr>
        <w:t xml:space="preserve">prompts/04_solution.txt</w:t>
      </w:r>
      <w:bookmarkEnd w:id="488"/>
    </w:p>
    <w:p>
      <w:pPr>
        <w:pStyle w:val="SourceCode"/>
        <w:shd w:val="clear" w:fill="F8F8FA"/>
        <w:spacing w:line="336" w:lineRule="auto"/>
      </w:pPr>
      <w:r>
        <w:rPr>
          <w:rStyle w:val="VerbatimChar"/>
          <w:rFonts w:eastAsia="menlo" w:cs="menlo" w:ascii="menlo" w:hAnsi="menlo"/>
          <w:color w:val="000000"/>
          <w:sz w:val="18"/>
        </w:rPr>
        <w:t xml:space="preserve">You are a proposal-writing assistant for AI for Social Good.</w:t>
        <w:br/>
        <w:t xml:space="preserve"/>
        <w:br/>
        <w:t xml:space="preserve">Task:</w:t>
        <w:br/>
        <w:t xml:space="preserve">Write a grounded project proposal using:</w:t>
        <w:br/>
        <w:t xml:space="preserve">- project background</w:t>
        <w:br/>
        <w:t xml:space="preserve">- challenge selection</w:t>
        <w:br/>
        <w:t xml:space="preserve">- candidate methods</w:t>
        <w:br/>
        <w:t xml:space="preserve">- constraints</w:t>
        <w:br/>
        <w:t xml:space="preserve"/>
        <w:br/>
        <w:t xml:space="preserve">Include:</w:t>
        <w:br/>
        <w:t xml:space="preserve">1. Problem definition</w:t>
        <w:br/>
        <w:t xml:space="preserve">2. Proposed solution</w:t>
        <w:br/>
        <w:t xml:space="preserve">3. Data and implementation plan</w:t>
        <w:br/>
        <w:t xml:space="preserve">4. Risks and safeguards</w:t>
        <w:br/>
        <w:t xml:space="preserve">5. Expected impact</w:t>
        <w:br/>
        <w:t xml:space="preserve"/>
        <w:br/>
        <w:t xml:space="preserve">Tone:</w:t>
        <w:br/>
        <w:t xml:space="preserve">- clear</w:t>
        <w:br/>
        <w:t xml:space="preserve">- technical</w:t>
        <w:br/>
        <w:t xml:space="preserve">- practical</w:t>
        <w:br/>
        <w:t xml:space="preserve">- suitable for a workshop paper</w:t>
        <w:br/>
        <w:t xml:space="preserve"/>
      </w:r>
    </w:p>
    <w:p>
      <w:pPr>
        <w:spacing w:line="360" w:before="315" w:after="105" w:lineRule="auto"/>
        <w:ind w:left="-30"/>
        <w:jc w:val="left"/>
      </w:pPr>
      <w:bookmarkStart w:id="489" w:name="prompts_05_evaluation_txt"/>
      <w:r>
        <w:rPr>
          <w:rStyle w:val="VerbatimChar"/>
          <w:rFonts w:eastAsia="source serif 4" w:cs="source serif 4" w:ascii="source serif 4" w:hAnsi="source serif 4"/>
          <w:b/>
          <w:color w:val="000000"/>
          <w:sz w:val="24"/>
          <w:shd w:val="clear" w:color="auto" w:fill="F8F8FA"/>
        </w:rPr>
        <w:t xml:space="preserve">prompts/05_evaluation.txt</w:t>
      </w:r>
      <w:bookmarkEnd w:id="489"/>
    </w:p>
    <w:p>
      <w:pPr>
        <w:pStyle w:val="SourceCode"/>
        <w:shd w:val="clear" w:fill="F8F8FA"/>
        <w:spacing w:line="336" w:lineRule="auto"/>
      </w:pPr>
      <w:r>
        <w:rPr>
          <w:rStyle w:val="VerbatimChar"/>
          <w:rFonts w:eastAsia="menlo" w:cs="menlo" w:ascii="menlo" w:hAnsi="menlo"/>
          <w:color w:val="000000"/>
          <w:sz w:val="18"/>
        </w:rPr>
        <w:t xml:space="preserve">You are a strict evaluator.</w:t>
        <w:br/>
        <w:t xml:space="preserve"/>
        <w:br/>
        <w:t xml:space="preserve">Score the proposal from 1 to 5 on:</w:t>
        <w:br/>
        <w:t xml:space="preserve">- appropriateness</w:t>
        <w:br/>
        <w:t xml:space="preserve">- thoroughness</w:t>
        <w:br/>
        <w:t xml:space="preserve">- feasibility</w:t>
        <w:br/>
        <w:t xml:space="preserve">- expected effectiveness</w:t>
        <w:br/>
        <w:t xml:space="preserve"/>
        <w:br/>
        <w:t xml:space="preserve">Also provide:</w:t>
        <w:br/>
        <w:t xml:space="preserve">- 1 short justification per score</w:t>
        <w:br/>
        <w:t xml:space="preserve">- 3 failure modes</w:t>
        <w:br/>
        <w:t xml:space="preserve">- 3 improvement suggestions</w:t>
        <w:br/>
        <w:t xml:space="preserve"/>
        <w:br/>
        <w:t xml:space="preserve">Return valid JSON only.</w:t>
        <w:br/>
        <w:t xml:space="preserve"/>
      </w:r>
    </w:p>
    <w:p>
      <w:pPr>
        <w:spacing w:line="360" w:before="315" w:after="105" w:lineRule="auto"/>
        <w:ind w:left="-30"/>
        <w:jc w:val="left"/>
      </w:pPr>
      <w:bookmarkStart w:id="490" w:name="src_init_py"/>
      <w:r>
        <w:rPr>
          <w:rStyle w:val="VerbatimChar"/>
          <w:rFonts w:eastAsia="source serif 4" w:cs="source serif 4" w:ascii="source serif 4" w:hAnsi="source serif 4"/>
          <w:b/>
          <w:color w:val="000000"/>
          <w:sz w:val="24"/>
          <w:shd w:val="clear" w:color="auto" w:fill="F8F8FA"/>
        </w:rPr>
        <w:t xml:space="preserve">src/__init__.py</w:t>
      </w:r>
      <w:bookmarkEnd w:id="490"/>
    </w:p>
    <w:p>
      <w:pPr>
        <w:pStyle w:val="SourceCode"/>
        <w:shd w:val="clear" w:fill="F8F8FA"/>
        <w:spacing w:line="336" w:lineRule="auto"/>
      </w:pPr>
    </w:p>
    <w:p>
      <w:pPr>
        <w:spacing w:line="360" w:before="315" w:after="105" w:lineRule="auto"/>
        <w:ind w:left="-30"/>
        <w:jc w:val="left"/>
      </w:pPr>
      <w:bookmarkStart w:id="491" w:name="src_config_py"/>
      <w:r>
        <w:rPr>
          <w:rStyle w:val="VerbatimChar"/>
          <w:rFonts w:eastAsia="source serif 4" w:cs="source serif 4" w:ascii="source serif 4" w:hAnsi="source serif 4"/>
          <w:b/>
          <w:color w:val="000000"/>
          <w:sz w:val="24"/>
          <w:shd w:val="clear" w:color="auto" w:fill="F8F8FA"/>
        </w:rPr>
        <w:t xml:space="preserve">src/config.py</w:t>
      </w:r>
      <w:bookmarkEnd w:id="491"/>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dotenv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492" w:name="src_load_data_py"/>
      <w:r>
        <w:rPr>
          <w:rStyle w:val="VerbatimChar"/>
          <w:rFonts w:eastAsia="source serif 4" w:cs="source serif 4" w:ascii="source serif 4" w:hAnsi="source serif 4"/>
          <w:b/>
          <w:color w:val="000000"/>
          <w:sz w:val="24"/>
          <w:shd w:val="clear" w:color="auto" w:fill="F8F8FA"/>
        </w:rPr>
        <w:t xml:space="preserve">src/load_data.py</w:t>
      </w:r>
      <w:bookmarkEnd w:id="492"/>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load_projects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json.load(f)</w:t>
        <w:br/>
        <w:t xml:space="preserve"/>
      </w:r>
    </w:p>
    <w:p>
      <w:pPr>
        <w:spacing w:line="360" w:before="315" w:after="105" w:lineRule="auto"/>
        <w:ind w:left="-30"/>
        <w:jc w:val="left"/>
      </w:pPr>
      <w:bookmarkStart w:id="493" w:name="src_claude_client_py"/>
      <w:r>
        <w:rPr>
          <w:rStyle w:val="VerbatimChar"/>
          <w:rFonts w:eastAsia="source serif 4" w:cs="source serif 4" w:ascii="source serif 4" w:hAnsi="source serif 4"/>
          <w:b/>
          <w:color w:val="000000"/>
          <w:sz w:val="24"/>
          <w:shd w:val="clear" w:color="auto" w:fill="F8F8FA"/>
        </w:rPr>
        <w:t xml:space="preserve">src/claude_client.py</w:t>
      </w:r>
      <w:bookmarkEnd w:id="493"/>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w:t>
        <w:br/>
        <w:t xml:space="preserve"/>
        <w:br/>
        <w:t xml:space="preserve">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10_0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494" w:name="src_retrieval_py"/>
      <w:r>
        <w:rPr>
          <w:rStyle w:val="VerbatimChar"/>
          <w:rFonts w:eastAsia="source serif 4" w:cs="source serif 4" w:ascii="source serif 4" w:hAnsi="source serif 4"/>
          <w:b/>
          <w:color w:val="000000"/>
          <w:sz w:val="24"/>
          <w:shd w:val="clear" w:color="auto" w:fill="F8F8FA"/>
        </w:rPr>
        <w:t xml:space="preserve">src/retrieval.py</w:t>
      </w:r>
      <w:bookmarkEnd w:id="494"/>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pickle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numpy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np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sklearn.metrics.pairwise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cosine_similarity</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client</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chunk_text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 chunk_size=</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overlap=</w:t>
      </w:r>
      <w:r>
        <w:rPr>
          <w:rStyle w:val="VerbatimChar"/>
          <w:rFonts w:eastAsia="menlo" w:cs="menlo" w:ascii="menlo" w:hAnsi="menlo"/>
          <w:color w:val="000000"/>
          <w:sz w:val="18"/>
        </w:rPr>
        <w:t xml:space="preserve">150</w:t>
      </w:r>
      <w:r>
        <w:rPr>
          <w:rStyle w:val="VerbatimChar"/>
          <w:rFonts w:eastAsia="menlo" w:cs="menlo" w:ascii="menlo" w:hAnsi="menlo"/>
          <w:color w:val="000000"/>
          <w:sz w:val="18"/>
        </w:rPr>
        <w:t xml:space="preserve">):</w:t>
        <w:br/>
        <w:t xml:space="preserve">    words = text.split()</w:t>
        <w:br/>
        <w:t xml:space="preserve">    chunks = []</w:t>
        <w:br/>
        <w:t xml:space="preserve">    i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(words):</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.join(words[i:i + chunk_size]))</w:t>
        <w:br/>
        <w:t xml:space="preserve">        i += </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embed_texts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texts</w:t>
      </w:r>
      <w:r>
        <w:rPr>
          <w:rStyle w:val="VerbatimChar"/>
          <w:rFonts w:eastAsia="menlo" w:cs="menlo" w:ascii="menlo" w:hAnsi="menlo"/>
          <w:color w:val="000000"/>
          <w:sz w:val="18"/>
        </w:rPr>
        <w:t xml:space="preserve">):</w:t>
        <w:br/>
        <w:t xml:space="preserve">    resp = client.embeddings.create(</w:t>
        <w:br/>
        <w:t xml:space="preserve">        model=</w:t>
      </w:r>
      <w:r>
        <w:rPr>
          <w:rStyle w:val="VerbatimChar"/>
          <w:rFonts w:eastAsia="menlo" w:cs="menlo" w:ascii="menlo" w:hAnsi="menlo"/>
          <w:color w:val="000000"/>
          <w:sz w:val="18"/>
        </w:rPr>
        <w:t xml:space="preserve">"text-embedding-3-large"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input</w:t>
      </w:r>
      <w:r>
        <w:rPr>
          <w:rStyle w:val="VerbatimChar"/>
          <w:rFonts w:eastAsia="menlo" w:cs="menlo" w:ascii="menlo" w:hAnsi="menlo"/>
          <w:color w:val="000000"/>
          <w:sz w:val="18"/>
        </w:rPr>
        <w:t xml:space="preserve">=texts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np.array([x.embedding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resp.data])</w:t>
        <w:b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SimpleVectorStore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__init__</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docs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br/>
        <w:t xml:space="preserve">        texts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texts.append(chunk)</w:t>
        <w:b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 embed_texts(texts)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texts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np.zeros((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f)</w:t>
        <w:br/>
        <w:t xml:space="preserve"/>
        <w:br/>
        <w:t xml:space="preserve"/>
      </w:r>
      <w:r>
        <w:rPr>
          <w:rStyle w:val="VerbatimChar"/>
          <w:rFonts w:eastAsia="menlo" w:cs="menlo" w:ascii="menlo" w:hAnsi="menlo"/>
          <w:color w:val="000000"/>
          <w:sz w:val="18"/>
        </w:rPr>
        <w:t xml:space="preserve">    @classmethod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cls, path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s.embeddings = obj[</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 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q_emb = embed_texts([query])</w:t>
        <w:br/>
        <w:t xml:space="preserve">        sims = cosine_similarity(q_emb,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10_0</w:t>
      </w:r>
      <w:r>
        <w:rPr>
          <w:rStyle w:val="VerbatimChar"/>
          <w:rFonts w:eastAsia="menlo" w:cs="menlo" w:ascii="menlo" w:hAnsi="menlo"/>
          <w:color w:val="000000"/>
          <w:sz w:val="18"/>
        </w:rPr>
        <w:t xml:space="preserve">]</w:t>
        <w:br/>
        <w:t xml:space="preserve">        idxs = np.argsort(-sims)[:top_k]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.chunks[i][</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(sims[i])}</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idxs</w:t>
        <w:br/>
        <w:t xml:space="preserve">        ]</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rerank_by_keywords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query, candidates</w:t>
      </w:r>
      <w:r>
        <w:rPr>
          <w:rStyle w:val="VerbatimChar"/>
          <w:rFonts w:eastAsia="menlo" w:cs="menlo" w:ascii="menlo" w:hAnsi="menlo"/>
          <w:color w:val="000000"/>
          <w:sz w:val="18"/>
        </w:rPr>
        <w:t xml:space="preserve">):</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(query.lower().split())</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].lower().split())</w:t>
        <w:br/>
        <w:t xml:space="preserve">        lexical = </w:t>
      </w:r>
      <w:r>
        <w:rPr>
          <w:rStyle w:val="VerbatimChar"/>
          <w:rFonts w:eastAsia="menlo" w:cs="menlo" w:ascii="menlo" w:hAnsi="menlo"/>
          <w:color w:val="000000"/>
          <w:sz w:val="18"/>
        </w:rPr>
        <w:t xml:space="preserve">len</w:t>
      </w:r>
      <w:r>
        <w:rPr>
          <w:rStyle w:val="VerbatimChar"/>
          <w:rFonts w:eastAsia="menlo" w:cs="menlo" w:ascii="menlo" w:hAnsi="menlo"/>
          <w:color w:val="000000"/>
          <w:sz w:val="18"/>
        </w:rPr>
        <w:t xml:space="preserve">(q_terms &amp; t_terms)</w:t>
        <w:br/>
        <w:t xml:space="preserve">        score = </w:t>
      </w:r>
      <w:r>
        <w:rPr>
          <w:rStyle w:val="VerbatimChar"/>
          <w:rFonts w:eastAsia="menlo" w:cs="menlo" w:ascii="menlo" w:hAnsi="menlo"/>
          <w:color w:val="000000"/>
          <w:sz w:val="18"/>
        </w:rPr>
        <w:t xml:space="preserve">0.7</w:t>
      </w:r>
      <w:r>
        <w:rPr>
          <w:rStyle w:val="VerbatimChar"/>
          <w:rFonts w:eastAsia="menlo" w:cs="menlo" w:ascii="menlo" w:hAnsi="menlo"/>
          <w:color w:val="000000"/>
          <w:sz w:val="18"/>
        </w:rPr>
        <w:t xml:space="preserve"> * c[</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0.3</w:t>
      </w:r>
      <w:r>
        <w:rPr>
          <w:rStyle w:val="VerbatimChar"/>
          <w:rFonts w:eastAsia="menlo" w:cs="menlo" w:ascii="menlo" w:hAnsi="menlo"/>
          <w:color w:val="000000"/>
          <w:sz w:val="18"/>
        </w:rPr>
        <w:t xml:space="preserve">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sorted</w:t>
      </w:r>
      <w:r>
        <w:rPr>
          <w:rStyle w:val="VerbatimChar"/>
          <w:rFonts w:eastAsia="menlo" w:cs="menlo" w:ascii="menlo" w:hAnsi="menlo"/>
          <w:color w:val="000000"/>
          <w:sz w:val="18"/>
        </w:rPr>
        <w:t xml:space="preserve">(scored, key=</w:t>
      </w:r>
      <w:r>
        <w:rPr>
          <w:rStyle w:val="VerbatimChar"/>
          <w:rFonts w:eastAsia="menlo" w:cs="menlo" w:ascii="menlo" w:hAnsi="menlo"/>
          <w:color w:val="000000"/>
          <w:sz w:val="18"/>
        </w:rPr>
        <w:t xml:space="preserve">lambda</w:t>
      </w:r>
      <w:r>
        <w:rPr>
          <w:rStyle w:val="VerbatimChar"/>
          <w:rFonts w:eastAsia="menlo" w:cs="menlo" w:ascii="menlo" w:hAnsi="menlo"/>
          <w:color w:val="000000"/>
          <w:sz w:val="18"/>
        </w:rPr>
        <w:t xml:space="preserve">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95" w:name="src_ingest_py"/>
      <w:r>
        <w:rPr>
          <w:rStyle w:val="VerbatimChar"/>
          <w:rFonts w:eastAsia="source serif 4" w:cs="source serif 4" w:ascii="source serif 4" w:hAnsi="source serif 4"/>
          <w:b/>
          <w:color w:val="000000"/>
          <w:sz w:val="24"/>
          <w:shd w:val="clear" w:color="auto" w:fill="F8F8FA"/>
        </w:rPr>
        <w:t xml:space="preserve">src/ingest.py</w:t>
      </w:r>
      <w:bookmarkEnd w:id="495"/>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load_literature_docs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folder=</w:t>
      </w:r>
      <w:r>
        <w:rPr>
          <w:rStyle w:val="VerbatimChar"/>
          <w:rFonts w:eastAsia="menlo" w:cs="menlo" w:ascii="menlo" w:hAnsi="menlo"/>
          <w:color w:val="000000"/>
          <w:sz w:val="18"/>
        </w:rPr>
        <w:t xml:space="preserve">"data/literature"</w:t>
      </w:r>
      <w:r>
        <w:rPr>
          <w:rStyle w:val="VerbatimChar"/>
          <w:rFonts w:eastAsia="menlo" w:cs="menlo" w:ascii="menlo" w:hAnsi="menlo"/>
          <w:color w:val="000000"/>
          <w:sz w:val="18"/>
        </w:rPr>
        <w:t xml:space="preserve">):</w:t>
        <w:br/>
        <w:t xml:space="preserve">    docs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os.listdir(folder):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fn.endswith(</w:t>
      </w:r>
      <w:r>
        <w:rPr>
          <w:rStyle w:val="VerbatimChar"/>
          <w:rFonts w:eastAsia="menlo" w:cs="menlo" w:ascii="menlo" w:hAnsi="menlo"/>
          <w:color w:val="000000"/>
          <w:sz w:val="18"/>
        </w:rPr>
        <w:t xml:space="preserve">".txt"</w:t>
      </w:r>
      <w:r>
        <w:rPr>
          <w:rStyle w:val="VerbatimChar"/>
          <w:rFonts w:eastAsia="menlo" w:cs="menlo" w:ascii="menlo" w:hAnsi="menlo"/>
          <w:color w:val="000000"/>
          <w:sz w:val="18"/>
        </w:rPr>
        <w:t xml:space="preserve">):</w:t>
        <w:br/>
        <w:t xml:space="preserve">            path = os.path.join(folder, fn)</w:t>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docs.append({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f.read(),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"filename"</w:t>
      </w:r>
      <w:r>
        <w:rPr>
          <w:rStyle w:val="VerbatimChar"/>
          <w:rFonts w:eastAsia="menlo" w:cs="menlo" w:ascii="menlo" w:hAnsi="menlo"/>
          <w:color w:val="000000"/>
          <w:sz w:val="18"/>
        </w:rPr>
        <w:t xml:space="preserve">: fn}})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docs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build_store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out_path=</w:t>
      </w:r>
      <w:r>
        <w:rPr>
          <w:rStyle w:val="VerbatimChar"/>
          <w:rFonts w:eastAsia="menlo" w:cs="menlo" w:ascii="menlo" w:hAnsi="menlo"/>
          <w:color w:val="000000"/>
          <w:sz w:val="18"/>
        </w:rPr>
        <w:t xml:space="preserve">"data/vector_store.pkl"</w:t>
      </w:r>
      <w:r>
        <w:rPr>
          <w:rStyle w:val="VerbatimChar"/>
          <w:rFonts w:eastAsia="menlo" w:cs="menlo" w:ascii="menlo" w:hAnsi="menlo"/>
          <w:color w:val="000000"/>
          <w:sz w:val="18"/>
        </w:rPr>
        <w:t xml:space="preserve">):</w:t>
        <w:br/>
        <w:t xml:space="preserve">    store = SimpleVectorStore()</w:t>
        <w:br/>
        <w:t xml:space="preserve">    store.build(load_literature_docs())</w:t>
        <w:br/>
        <w:t xml:space="preserve">    store.save(out_path)</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out_path</w:t>
        <w:br/>
        <w:t xml:space="preserve"/>
      </w:r>
    </w:p>
    <w:p>
      <w:pPr>
        <w:spacing w:line="360" w:before="315" w:after="105" w:lineRule="auto"/>
        <w:ind w:left="-30"/>
        <w:jc w:val="left"/>
      </w:pPr>
      <w:bookmarkStart w:id="496" w:name="src_workflow_py"/>
      <w:r>
        <w:rPr>
          <w:rStyle w:val="VerbatimChar"/>
          <w:rFonts w:eastAsia="source serif 4" w:cs="source serif 4" w:ascii="source serif 4" w:hAnsi="source serif 4"/>
          <w:b/>
          <w:color w:val="000000"/>
          <w:sz w:val="24"/>
          <w:shd w:val="clear" w:color="auto" w:fill="F8F8FA"/>
        </w:rPr>
        <w:t xml:space="preserve">src/workflow.py</w:t>
      </w:r>
      <w:bookmarkEnd w:id="496"/>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.claude_client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messages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f"PROJECT:\n</w:t>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challenge_step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f"BACKGROUND:\n</w:t>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methods_step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challenge_text, literature_notes</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f"CHALLENGE:\n</w:t>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\n\nLITERATURE:\n</w:t>
      </w:r>
      <w:r>
        <w:rPr>
          <w:rStyle w:val="VerbatimChar"/>
          <w:rFonts w:eastAsia="menlo" w:cs="menlo" w:ascii="menlo" w:hAnsi="menlo"/>
          <w:color w:val="000000"/>
          <w:sz w:val="18"/>
        </w:rPr>
        <w:t xml:space="preserve">{literature_notes}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solution_step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 background_text, challenge_text, methods_text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f"""PROJECT:</w:t>
        <w:br/>
        <w:t xml:space="preserve"/>
      </w:r>
      <w:r>
        <w:rPr>
          <w:rStyle w:val="VerbatimChar"/>
          <w:rFonts w:eastAsia="menlo" w:cs="menlo" w:ascii="menlo" w:hAnsi="menlo"/>
          <w:color w:val="000000"/>
          <w:sz w:val="18"/>
        </w:rPr>
        <w:t xml:space="preserve">{json.dumps(project, indent=</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br/>
        <w:t xml:space="preserve">BACKGROUND:</w:t>
        <w:br/>
        <w:t xml:space="preserve"/>
      </w:r>
      <w:r>
        <w:rPr>
          <w:rStyle w:val="VerbatimChar"/>
          <w:rFonts w:eastAsia="menlo" w:cs="menlo" w:ascii="menlo" w:hAnsi="menlo"/>
          <w:color w:val="000000"/>
          <w:sz w:val="18"/>
        </w:rPr>
        <w:t xml:space="preserve">{background_text}</w:t>
      </w:r>
      <w:r>
        <w:rPr>
          <w:rStyle w:val="VerbatimChar"/>
          <w:rFonts w:eastAsia="menlo" w:cs="menlo" w:ascii="menlo" w:hAnsi="menlo"/>
          <w:color w:val="000000"/>
          <w:sz w:val="18"/>
        </w:rPr>
        <w:t xml:space="preserve"/>
        <w:br/>
        <w:t xml:space="preserve"/>
        <w:br/>
        <w:t xml:space="preserve">CHALLENGES:</w:t>
        <w:br/>
        <w:t xml:space="preserve"/>
      </w:r>
      <w:r>
        <w:rPr>
          <w:rStyle w:val="VerbatimChar"/>
          <w:rFonts w:eastAsia="menlo" w:cs="menlo" w:ascii="menlo" w:hAnsi="menlo"/>
          <w:color w:val="000000"/>
          <w:sz w:val="18"/>
        </w:rPr>
        <w:t xml:space="preserve">{challenge_text}</w:t>
      </w:r>
      <w:r>
        <w:rPr>
          <w:rStyle w:val="VerbatimChar"/>
          <w:rFonts w:eastAsia="menlo" w:cs="menlo" w:ascii="menlo" w:hAnsi="menlo"/>
          <w:color w:val="000000"/>
          <w:sz w:val="18"/>
        </w:rPr>
        <w:t xml:space="preserve"/>
        <w:br/>
        <w:t xml:space="preserve"/>
        <w:br/>
        <w:t xml:space="preserve">METHODS:</w:t>
        <w:br/>
        <w:t xml:space="preserve"/>
      </w:r>
      <w:r>
        <w:rPr>
          <w:rStyle w:val="VerbatimChar"/>
          <w:rFonts w:eastAsia="menlo" w:cs="menlo" w:ascii="menlo" w:hAnsi="menlo"/>
          <w:color w:val="000000"/>
          <w:sz w:val="18"/>
        </w:rPr>
        <w:t xml:space="preserve">{methods_text}</w:t>
      </w:r>
      <w:r>
        <w:rPr>
          <w:rStyle w:val="VerbatimChar"/>
          <w:rFonts w:eastAsia="menlo" w:cs="menlo" w:ascii="menlo" w:hAnsi="menlo"/>
          <w:color w:val="000000"/>
          <w:sz w:val="18"/>
        </w:rPr>
        <w:t xml:space="preserve"/>
        <w:b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1800</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evaluation_step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br/>
        <w:t xml:space="preserve">    system =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w:t>
        <w:br/>
        <w:t xml:space="preserve">    user = </w:t>
      </w:r>
      <w:r>
        <w:rPr>
          <w:rStyle w:val="VerbatimChar"/>
          <w:rFonts w:eastAsia="menlo" w:cs="menlo" w:ascii="menlo" w:hAnsi="menlo"/>
          <w:color w:val="000000"/>
          <w:sz w:val="18"/>
        </w:rPr>
        <w:t xml:space="preserve">f"PROPOSAL:\n</w:t>
      </w:r>
      <w:r>
        <w:rPr>
          <w:rStyle w:val="VerbatimChar"/>
          <w:rFonts w:eastAsia="menlo" w:cs="menlo" w:ascii="menlo" w:hAnsi="menlo"/>
          <w:color w:val="000000"/>
          <w:sz w:val="18"/>
        </w:rPr>
        <w:t xml:space="preserve">{proposal_text}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497" w:name="src_scoring_py"/>
      <w:r>
        <w:rPr>
          <w:rStyle w:val="VerbatimChar"/>
          <w:rFonts w:eastAsia="source serif 4" w:cs="source serif 4" w:ascii="source serif 4" w:hAnsi="source serif 4"/>
          <w:b/>
          <w:color w:val="000000"/>
          <w:sz w:val="24"/>
          <w:shd w:val="clear" w:color="auto" w:fill="F8F8FA"/>
        </w:rPr>
        <w:t xml:space="preserve">src/scoring.py</w:t>
      </w:r>
      <w:bookmarkEnd w:id="497"/>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pandas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pd</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extract_json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m = re.search(</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t>
      </w:r>
      <w:r>
        <w:rPr>
          <w:rStyle w:val="VerbatimChar"/>
          <w:rFonts w:eastAsia="menlo" w:cs="menlo" w:ascii="menlo" w:hAnsi="menlo"/>
          <w:color w:val="000000"/>
          <w:sz w:val="18"/>
        </w:rPr>
        <w:t xml:space="preserve">try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except</w:t>
      </w:r>
      <w:r>
        <w:rPr>
          <w:rStyle w:val="VerbatimChar"/>
          <w:rFonts w:eastAsia="menlo" w:cs="menlo" w:ascii="menlo" w:hAnsi="menlo"/>
          <w:color w:val="000000"/>
          <w:sz w:val="18"/>
        </w:rPr>
        <w:t xml:space="preserve">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score_rows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rows</w:t>
      </w:r>
      <w:r>
        <w:rPr>
          <w:rStyle w:val="VerbatimChar"/>
          <w:rFonts w:eastAsia="menlo" w:cs="menlo" w:ascii="menlo" w:hAnsi="menlo"/>
          <w:color w:val="000000"/>
          <w:sz w:val="18"/>
        </w:rPr>
        <w:t xml:space="preserve">):</w:t>
        <w:br/>
        <w:t xml:space="preserve">    out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rows:</w:t>
        <w:br/>
        <w:t xml:space="preserve">        s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out.append({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pd.DataFrame(out)</w:t>
        <w:br/>
        <w:t xml:space="preserve"/>
      </w:r>
    </w:p>
    <w:p>
      <w:pPr>
        <w:spacing w:line="360" w:before="315" w:after="105" w:lineRule="auto"/>
        <w:ind w:left="-30"/>
        <w:jc w:val="left"/>
      </w:pPr>
      <w:bookmarkStart w:id="498" w:name="src_run_experiment_py"/>
      <w:r>
        <w:rPr>
          <w:rStyle w:val="VerbatimChar"/>
          <w:rFonts w:eastAsia="source serif 4" w:cs="source serif 4" w:ascii="source serif 4" w:hAnsi="source serif 4"/>
          <w:b/>
          <w:color w:val="000000"/>
          <w:sz w:val="24"/>
          <w:shd w:val="clear" w:color="auto" w:fill="F8F8FA"/>
        </w:rPr>
        <w:t xml:space="preserve">src/run_experiment.py</w:t>
      </w:r>
      <w:bookmarkEnd w:id="498"/>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os</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json</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tqdm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tqdm</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DATA_PATH, OUTPUT_DIR</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.load_data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load_projects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.workflow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background_step, challenge_step, methods_step, solution_step, evaluation_step</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.ingest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build_store</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.retrieval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SimpleVectorStore, rerank_by_keywords</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.scoring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extract_json, score_rows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load_notes</w:t>
      </w:r>
      <w:r>
        <w:rPr>
          <w:rStyle w:val="VerbatimChar"/>
          <w:rFonts w:eastAsia="menlo" w:cs="menlo" w:ascii="menlo" w:hAnsi="menlo"/>
          <w:color w:val="000000"/>
          <w:sz w:val="18"/>
        </w:rPr>
        <w:t xml:space="preserve">():</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).read()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w:t>
      </w:r>
      <w:r>
        <w:rPr>
          <w:rStyle w:val="VerbatimChar"/>
          <w:rFonts w:eastAsia="menlo" w:cs="menlo" w:ascii="menlo" w:hAnsi="menlo"/>
          <w:color w:val="000000"/>
          <w:sz w:val="18"/>
        </w:rPr>
        <w:t xml:space="preserve">():</w:t>
        <w:br/>
        <w:t xml:space="preserve">    os.makedirs(OUTPUT_DIR,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query =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retrieved = store.search(query, top_k=</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.join([x[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bg = background_step(p, literature_notes)</w:t>
        <w:br/>
        <w:t xml:space="preserve">        ch = challenge_step(bg)</w:t>
        <w:br/>
        <w:t xml:space="preserve">        mt = methods_step(ch, literature_notes)</w:t>
        <w:br/>
        <w:t xml:space="preserve">        sol = solution_step(p, bg,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bg,</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w:t>
      </w:r>
      <w:r>
        <w:rPr>
          <w:rStyle w:val="VerbatimChar"/>
          <w:rFonts w:eastAsia="menlo" w:cs="menlo" w:ascii="menlo" w:hAnsi="menlo"/>
          <w:color w:val="000000"/>
          <w:sz w:val="18"/>
        </w:rPr>
        <w:t xml:space="preserve">(os.path.join(OUTPUT_DIR,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df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315" w:after="105" w:lineRule="auto"/>
        <w:ind w:left="-30"/>
        <w:jc w:val="left"/>
      </w:pPr>
      <w:bookmarkStart w:id="499" w:name="paper_draft_md"/>
      <w:r>
        <w:rPr>
          <w:rStyle w:val="VerbatimChar"/>
          <w:rFonts w:eastAsia="source serif 4" w:cs="source serif 4" w:ascii="source serif 4" w:hAnsi="source serif 4"/>
          <w:b/>
          <w:color w:val="000000"/>
          <w:sz w:val="24"/>
          <w:shd w:val="clear" w:color="auto" w:fill="F8F8FA"/>
        </w:rPr>
        <w:t xml:space="preserve">paper/draft.md</w:t>
      </w:r>
      <w:bookmarkEnd w:id="499"/>
    </w:p>
    <w:p>
      <w:pPr>
        <w:pStyle w:val="SourceCode"/>
        <w:shd w:val="clear" w:fill="F8F8FA"/>
        <w:spacing w:line="336" w:lineRule="auto"/>
      </w:pP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Abstract</w:t>
      </w:r>
      <w:r>
        <w:rPr>
          <w:rStyle w:val="VerbatimChar"/>
          <w:rFonts w:eastAsia="menlo" w:cs="menlo" w:ascii="menlo" w:hAnsi="menlo"/>
          <w:color w:val="000000"/>
          <w:sz w:val="18"/>
        </w:rPr>
        <w:t xml:space="preserve"/>
        <w:br/>
        <w:t xml:space="preserve">[Add abstract]</w:t>
        <w:br/>
        <w:t xml:space="preserve"/>
        <w:br/>
        <w:t xml:space="preserve"/>
      </w:r>
      <w:r>
        <w:rPr>
          <w:rStyle w:val="VerbatimChar"/>
          <w:rFonts w:eastAsia="menlo" w:cs="menlo" w:ascii="menlo" w:hAnsi="menlo"/>
          <w:color w:val="000000"/>
          <w:sz w:val="18"/>
        </w:rPr>
        <w:t xml:space="preserve">## Introduction</w:t>
      </w:r>
      <w:r>
        <w:rPr>
          <w:rStyle w:val="VerbatimChar"/>
          <w:rFonts w:eastAsia="menlo" w:cs="menlo" w:ascii="menlo" w:hAnsi="menlo"/>
          <w:color w:val="000000"/>
          <w:sz w:val="18"/>
        </w:rPr>
        <w:t xml:space="preserve"/>
        <w:br/>
        <w:t xml:space="preserve">[Add introduction]</w:t>
        <w:br/>
        <w:t xml:space="preserve"/>
        <w:br/>
        <w:t xml:space="preserve"/>
      </w:r>
      <w:r>
        <w:rPr>
          <w:rStyle w:val="VerbatimChar"/>
          <w:rFonts w:eastAsia="menlo" w:cs="menlo" w:ascii="menlo" w:hAnsi="menlo"/>
          <w:color w:val="000000"/>
          <w:sz w:val="18"/>
        </w:rPr>
        <w:t xml:space="preserve">## Related Work</w:t>
      </w:r>
      <w:r>
        <w:rPr>
          <w:rStyle w:val="VerbatimChar"/>
          <w:rFonts w:eastAsia="menlo" w:cs="menlo" w:ascii="menlo" w:hAnsi="menlo"/>
          <w:color w:val="000000"/>
          <w:sz w:val="18"/>
        </w:rPr>
        <w:t xml:space="preserve"/>
        <w:br/>
        <w:t xml:space="preserve">[Add related work]</w:t>
        <w:br/>
        <w:t xml:space="preserve"/>
        <w:br/>
        <w:t xml:space="preserve"/>
      </w:r>
      <w:r>
        <w:rPr>
          <w:rStyle w:val="VerbatimChar"/>
          <w:rFonts w:eastAsia="menlo" w:cs="menlo" w:ascii="menlo" w:hAnsi="menlo"/>
          <w:color w:val="000000"/>
          <w:sz w:val="18"/>
        </w:rPr>
        <w:t xml:space="preserve">## Method</w:t>
      </w:r>
      <w:r>
        <w:rPr>
          <w:rStyle w:val="VerbatimChar"/>
          <w:rFonts w:eastAsia="menlo" w:cs="menlo" w:ascii="menlo" w:hAnsi="menlo"/>
          <w:color w:val="000000"/>
          <w:sz w:val="18"/>
        </w:rPr>
        <w:t xml:space="preserve"/>
        <w:br/>
        <w:t xml:space="preserve">[Describe dataset, retrieval, and workflow]</w:t>
        <w:br/>
        <w:t xml:space="preserve"/>
        <w:br/>
        <w:t xml:space="preserve"/>
      </w:r>
      <w:r>
        <w:rPr>
          <w:rStyle w:val="VerbatimChar"/>
          <w:rFonts w:eastAsia="menlo" w:cs="menlo" w:ascii="menlo" w:hAnsi="menlo"/>
          <w:color w:val="000000"/>
          <w:sz w:val="18"/>
        </w:rPr>
        <w:t xml:space="preserve">## Experiments</w:t>
      </w:r>
      <w:r>
        <w:rPr>
          <w:rStyle w:val="VerbatimChar"/>
          <w:rFonts w:eastAsia="menlo" w:cs="menlo" w:ascii="menlo" w:hAnsi="menlo"/>
          <w:color w:val="000000"/>
          <w:sz w:val="18"/>
        </w:rPr>
        <w:t xml:space="preserve"/>
        <w:br/>
        <w:t xml:space="preserve">[Describe baseline, retrieval, and multi-step variants]</w:t>
        <w:br/>
        <w:t xml:space="preserve"/>
        <w:br/>
        <w:t xml:space="preserve"/>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
        <w:br/>
        <w:t xml:space="preserve">[Add scoring table and error analysis]</w:t>
        <w:br/>
        <w:t xml:space="preserve"/>
        <w:br/>
        <w:t xml:space="preserve"/>
      </w:r>
      <w:r>
        <w:rPr>
          <w:rStyle w:val="VerbatimChar"/>
          <w:rFonts w:eastAsia="menlo" w:cs="menlo" w:ascii="menlo" w:hAnsi="menlo"/>
          <w:color w:val="000000"/>
          <w:sz w:val="18"/>
        </w:rPr>
        <w:t xml:space="preserve">## Discussion</w:t>
      </w:r>
      <w:r>
        <w:rPr>
          <w:rStyle w:val="VerbatimChar"/>
          <w:rFonts w:eastAsia="menlo" w:cs="menlo" w:ascii="menlo" w:hAnsi="menlo"/>
          <w:color w:val="000000"/>
          <w:sz w:val="18"/>
        </w:rPr>
        <w:t xml:space="preserve"/>
        <w:br/>
        <w:t xml:space="preserve">[Discuss limitations and improvements]</w:t>
        <w:br/>
        <w:t xml:space="preserve"/>
        <w:br/>
        <w:t xml:space="preserve"/>
      </w:r>
      <w:r>
        <w:rPr>
          <w:rStyle w:val="VerbatimChar"/>
          <w:rFonts w:eastAsia="menlo" w:cs="menlo" w:ascii="menlo" w:hAnsi="menlo"/>
          <w:color w:val="000000"/>
          <w:sz w:val="18"/>
        </w:rPr>
        <w:t xml:space="preserve">## Conclusion</w:t>
      </w:r>
      <w:r>
        <w:rPr>
          <w:rStyle w:val="VerbatimChar"/>
          <w:rFonts w:eastAsia="menlo" w:cs="menlo" w:ascii="menlo" w:hAnsi="menlo"/>
          <w:color w:val="000000"/>
          <w:sz w:val="18"/>
        </w:rPr>
        <w:t xml:space="preserve"/>
        <w:br/>
        <w:t xml:space="preserve">[Summarize contribution]</w:t>
        <w:br/>
        <w:t xml:space="preserve"/>
      </w:r>
    </w:p>
    <w:p>
      <w:pPr>
        <w:spacing w:line="360" w:before="315" w:after="105" w:lineRule="auto"/>
        <w:ind w:left="-30"/>
        <w:jc w:val="left"/>
      </w:pPr>
      <w:bookmarkStart w:id="500" w:name="src_main_py_optional_wrapper"/>
      <w:r>
        <w:rPr>
          <w:rStyle w:val="VerbatimChar"/>
          <w:rFonts w:eastAsia="source serif 4" w:cs="source serif 4" w:ascii="source serif 4" w:hAnsi="source serif 4"/>
          <w:b/>
          <w:color w:val="000000"/>
          <w:sz w:val="24"/>
          <w:shd w:val="clear" w:color="auto" w:fill="F8F8FA"/>
        </w:rPr>
        <w:t xml:space="preserve">src/main.py</w:t>
      </w:r>
      <w:r>
        <w:rPr>
          <w:rFonts w:eastAsia="source serif 4" w:cs="source serif 4" w:ascii="source serif 4" w:hAnsi="source serif 4"/>
          <w:b/>
          <w:color w:val="000000"/>
          <w:sz w:val="24"/>
        </w:rPr>
        <w:t xml:space="preserve"> optional wrapper</w:t>
      </w:r>
      <w:bookmarkEnd w:id="500"/>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.run_experiment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main</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
      </w:r>
    </w:p>
    <w:p>
      <w:pPr>
        <w:spacing w:line="360" w:before="315" w:after="105" w:lineRule="auto"/>
        <w:ind w:left="-30"/>
        <w:jc w:val="left"/>
      </w:pPr>
      <w:bookmarkStart w:id="501" w:name="run_commands"/>
      <w:r>
        <w:rPr>
          <w:rFonts w:eastAsia="source serif 4" w:cs="source serif 4" w:ascii="source serif 4" w:hAnsi="source serif 4"/>
          <w:b/>
          <w:color w:val="000000"/>
          <w:sz w:val="24"/>
        </w:rPr>
        <w:t xml:space="preserve">Run commands</w:t>
      </w:r>
      <w:bookmarkEnd w:id="501"/>
    </w:p>
    <w:p>
      <w:pPr>
        <w:pStyle w:val="SourceCode"/>
        <w:shd w:val="clear" w:fill="F8F8FA"/>
        <w:spacing w:line="336" w:lineRule="auto"/>
      </w:pPr>
      <w:r>
        <w:rPr>
          <w:rStyle w:val="VerbatimChar"/>
          <w:rFonts w:eastAsia="menlo" w:cs="menlo" w:ascii="menlo" w:hAnsi="menlo"/>
          <w:color w:val="000000"/>
          <w:sz w:val="18"/>
        </w:rPr>
        <w:t xml:space="preserve">python -m venv .venv</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.venv/bin/activate</w:t>
        <w:br/>
        <w:t xml:space="preserve">pip install -r requirements.txt</w:t>
        <w:br/>
        <w:t xml:space="preserve"/>
      </w: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python -m src.run_experiment</w:t>
        <w:br/>
        <w:t xml:space="preserve"/>
      </w:r>
    </w:p>
    <w:p>
      <w:pPr>
        <w:spacing w:line="360" w:before="315" w:after="105" w:lineRule="auto"/>
        <w:ind w:left="-30"/>
        <w:jc w:val="left"/>
      </w:pPr>
      <w:bookmarkStart w:id="502" w:name="notes"/>
      <w:r>
        <w:rPr>
          <w:rFonts w:eastAsia="source serif 4" w:cs="source serif 4" w:ascii="source serif 4" w:hAnsi="source serif 4"/>
          <w:b/>
          <w:color w:val="000000"/>
          <w:sz w:val="24"/>
        </w:rPr>
        <w:t xml:space="preserve">Notes</w:t>
      </w:r>
      <w:bookmarkEnd w:id="502"/>
    </w:p>
    <w:p>
      <w:pPr>
        <w:numPr>
          <w:ilvl w:val="0"/>
          <w:numId w:val="41"/>
        </w:numPr>
        <w:spacing w:line="360" w:before="105" w:after="105" w:lineRule="auto"/>
      </w:pPr>
      <w:r>
        <w:rPr>
          <w:rFonts w:eastAsia="source serif 4" w:cs="source serif 4" w:ascii="source serif 4" w:hAnsi="source serif 4"/>
          <w:color w:val="000000"/>
          <w:sz w:val="21"/>
        </w:rPr>
        <w:t xml:space="preserve">Claude Python SDK docs support sync and async clients.</w:t>
      </w:r>
      <w:bookmarkStart w:id="503" w:name="fnref131_1"/>
      <w:bookmarkEnd w:id="503"/>
      <w:hyperlink w:anchor="fn131">
        <w:r>
          <w:rPr>
            <w:rFonts w:eastAsia="source sans 3" w:cs="source sans 3" w:ascii="source sans 3" w:hAnsi="source sans 3"/>
            <w:color w:val="#000"/>
            <w:sz w:val="21"/>
            <w:u w:val="single"/>
            <w:vertAlign w:val="superscript"/>
          </w:rPr>
          <w:t xml:space="preserve">[131]</w:t>
        </w:r>
      </w:hyperlink>
    </w:p>
    <w:p>
      <w:pPr>
        <w:numPr>
          <w:ilvl w:val="0"/>
          <w:numId w:val="41"/>
        </w:numPr>
        <w:spacing w:line="360" w:before="105" w:after="105" w:lineRule="auto"/>
      </w:pPr>
      <w:r>
        <w:rPr>
          <w:rFonts w:eastAsia="source serif 4" w:cs="source serif 4" w:ascii="source serif 4" w:hAnsi="source serif 4"/>
          <w:color w:val="000000"/>
          <w:sz w:val="21"/>
        </w:rPr>
        <w:t xml:space="preserve">Messages API usage is the central integration pattern.</w:t>
      </w:r>
      <w:bookmarkStart w:id="504" w:name="fnref132_1"/>
      <w:bookmarkEnd w:id="504"/>
      <w:hyperlink w:anchor="fn132">
        <w:r>
          <w:rPr>
            <w:rFonts w:eastAsia="source sans 3" w:cs="source sans 3" w:ascii="source sans 3" w:hAnsi="source sans 3"/>
            <w:color w:val="#000"/>
            <w:sz w:val="21"/>
            <w:u w:val="single"/>
            <w:vertAlign w:val="superscript"/>
          </w:rPr>
          <w:t xml:space="preserve">[132]</w:t>
        </w:r>
      </w:hyperlink>
    </w:p>
    <w:p>
      <w:pPr>
        <w:numPr>
          <w:ilvl w:val="0"/>
          <w:numId w:val="41"/>
        </w:numPr>
        <w:spacing w:line="360" w:before="105" w:after="105" w:lineRule="auto"/>
      </w:pPr>
      <w:r>
        <w:rPr>
          <w:rFonts w:eastAsia="source serif 4" w:cs="source serif 4" w:ascii="source serif 4" w:hAnsi="source serif 4"/>
          <w:color w:val="000000"/>
          <w:sz w:val="21"/>
        </w:rPr>
        <w:t xml:space="preserve">The RAG-for-Projects guidance supports retrieval, summary-indexing, and reranking as measurable upgrades.</w:t>
      </w:r>
      <w:bookmarkStart w:id="505" w:name="fnref136_1"/>
      <w:bookmarkEnd w:id="505"/>
      <w:hyperlink w:anchor="fn136">
        <w:r>
          <w:rPr>
            <w:rFonts w:eastAsia="source sans 3" w:cs="source sans 3" w:ascii="source sans 3" w:hAnsi="source sans 3"/>
            <w:color w:val="#000"/>
            <w:sz w:val="21"/>
            <w:u w:val="single"/>
            <w:vertAlign w:val="superscript"/>
          </w:rPr>
          <w:t xml:space="preserve">[136]</w:t>
        </w:r>
      </w:hyperlink>
      <w:bookmarkStart w:id="506" w:name="fnref137"/>
      <w:bookmarkEnd w:id="506"/>
      <w:hyperlink w:anchor="fn137">
        <w:r>
          <w:rPr>
            <w:rFonts w:eastAsia="source sans 3" w:cs="source sans 3" w:ascii="source sans 3" w:hAnsi="source sans 3"/>
            <w:color w:val="#000"/>
            <w:sz w:val="21"/>
            <w:u w:val="single"/>
            <w:vertAlign w:val="superscript"/>
          </w:rPr>
          <w:t xml:space="preserve">[137]</w:t>
        </w:r>
      </w:hyperlink>
    </w:p>
    <w:p>
      <w:pPr>
        <w:numPr>
          <w:ilvl w:val="0"/>
          <w:numId w:val="41"/>
        </w:numPr>
        <w:spacing w:line="360" w:before="105" w:after="105" w:lineRule="auto"/>
      </w:pPr>
      <w:r>
        <w:rPr>
          <w:rFonts w:eastAsia="source serif 4" w:cs="source serif 4" w:ascii="source serif 4" w:hAnsi="source serif 4"/>
          <w:color w:val="000000"/>
          <w:sz w:val="21"/>
        </w:rPr>
        <w:t xml:space="preserve">The Trustworthy AI for Good workshop is the best current conference match for this project’s topic area.</w:t>
      </w:r>
      <w:bookmarkStart w:id="507" w:name="fnref138"/>
      <w:bookmarkEnd w:id="507"/>
      <w:hyperlink w:anchor="fn138">
        <w:r>
          <w:rPr>
            <w:rFonts w:eastAsia="source sans 3" w:cs="source sans 3" w:ascii="source sans 3" w:hAnsi="source sans 3"/>
            <w:color w:val="#000"/>
            <w:sz w:val="21"/>
            <w:u w:val="single"/>
            <w:vertAlign w:val="superscript"/>
          </w:rPr>
          <w:t xml:space="preserve">[138]</w:t>
        </w:r>
      </w:hyperlink>
      <w:bookmarkStart w:id="508" w:name="fnref133_1"/>
      <w:bookmarkEnd w:id="508"/>
      <w:hyperlink w:anchor="fn133">
        <w:r>
          <w:rPr>
            <w:rFonts w:eastAsia="source sans 3" w:cs="source sans 3" w:ascii="source sans 3" w:hAnsi="source sans 3"/>
            <w:color w:val="#000"/>
            <w:sz w:val="21"/>
            <w:u w:val="single"/>
            <w:vertAlign w:val="superscript"/>
          </w:rPr>
          <w:t xml:space="preserve">[133]</w:t>
        </w:r>
      </w:hyperlink>
      <w:bookmarkStart w:id="509" w:name="fnref134_1"/>
      <w:bookmarkEnd w:id="509"/>
      <w:hyperlink w:anchor="fn134">
        <w:r>
          <w:rPr>
            <w:rFonts w:eastAsia="source sans 3" w:cs="source sans 3" w:ascii="source sans 3" w:hAnsi="source sans 3"/>
            <w:color w:val="#000"/>
            <w:sz w:val="21"/>
            <w:u w:val="single"/>
            <w:vertAlign w:val="superscript"/>
          </w:rPr>
          <w:t xml:space="preserve">[134]</w:t>
        </w:r>
      </w:hyperlink>
    </w:p>
    <w:p>
      <w:pPr>
        <w:spacing w:line="360" w:after="210" w:lineRule="auto"/>
      </w:pPr>
      <w:r>
        <w:rPr>
          <w:rFonts w:eastAsia="source serif 4" w:cs="source serif 4" w:ascii="source serif 4" w:hAnsi="source serif 4"/>
          <w:color w:val="000000"/>
        </w:rPr>
        <w:t xml:space="preserve">Would you like the next step to be a </w:t>
      </w:r>
      <w:r>
        <w:rPr>
          <w:rFonts w:eastAsia="source serif 4" w:cs="source serif 4" w:ascii="source serif 4" w:hAnsi="source serif 4"/>
          <w:b/>
          <w:color w:val="000000"/>
        </w:rPr>
        <w:t xml:space="preserve">one-file version of the whole repo generator</w:t>
      </w:r>
      <w:r>
        <w:rPr>
          <w:rFonts w:eastAsia="source serif 4" w:cs="source serif 4" w:ascii="source serif 4" w:hAnsi="source serif 4"/>
          <w:color w:val="000000"/>
        </w:rPr>
        <w:t xml:space="preserve"> or a </w:t>
      </w:r>
      <w:r>
        <w:rPr>
          <w:rFonts w:eastAsia="source serif 4" w:cs="source serif 4" w:ascii="source serif 4" w:hAnsi="source serif 4"/>
          <w:b/>
          <w:color w:val="000000"/>
        </w:rPr>
        <w:t xml:space="preserve">polished paper draft generated from this codebase</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0" w:name="shipb_sb_mingw64"/>
      <w:r>
        <w:rPr>
          <w:rFonts w:eastAsia="source serif 4" w:cs="source serif 4" w:ascii="source serif 4" w:hAnsi="source serif 4"/>
          <w:b/>
          <w:color w:val="000000"/>
          <w:sz w:val="39"/>
        </w:rPr>
        <w:t xml:space="preserve">shipb@SB MINGW64 ~</w:t>
      </w:r>
      <w:bookmarkEnd w:id="510"/>
    </w:p>
    <w:p>
      <w:pPr>
        <w:spacing w:line="360" w:after="210" w:lineRule="auto"/>
      </w:pPr>
      <w:r>
        <w:rPr>
          <w:rFonts w:eastAsia="source serif 4" w:cs="source serif 4" w:ascii="source serif 4" w:hAnsi="source serif 4"/>
          <w:color w:val="000000"/>
        </w:rPr>
        <w:t xml:space="preserve">$ git clone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fatal: You must specify a repository to clone.</w:t>
      </w:r>
    </w:p>
    <w:p>
      <w:pPr>
        <w:pStyle w:val="SourceCode"/>
        <w:shd w:val="clear" w:fill="F8F8FA"/>
        <w:spacing w:line="336" w:lineRule="auto"/>
      </w:pPr>
      <w:r>
        <w:rPr>
          <w:rStyle w:val="VerbatimChar"/>
          <w:rFonts w:eastAsia="menlo" w:cs="menlo" w:ascii="menlo" w:hAnsi="menlo"/>
          <w:color w:val="000000"/>
          <w:sz w:val="18"/>
        </w:rPr>
        <w:t xml:space="preserve">usage: git clone [&lt;options&gt;] [--] &lt;repo&gt; [&lt;dir&gt;]</w:t>
        <w:br/>
        <w:t xml:space="preserve"/>
      </w:r>
    </w:p>
    <w:p>
      <w:pPr>
        <w:pStyle w:val="SourceCode"/>
        <w:shd w:val="clear" w:fill="F8F8FA"/>
        <w:spacing w:line="336" w:lineRule="auto"/>
      </w:pPr>
      <w:r>
        <w:rPr>
          <w:rStyle w:val="VerbatimChar"/>
          <w:rFonts w:eastAsia="menlo" w:cs="menlo" w:ascii="menlo" w:hAnsi="menlo"/>
          <w:color w:val="000000"/>
          <w:sz w:val="18"/>
        </w:rPr>
        <w:t xml:space="preserve">-v, --[no-]verbose    be more verbose</w:t>
        <w:br/>
        <w:t xml:space="preserve">-q, --[no-]quiet      be more quiet</w:t>
        <w:br/>
        <w:t xml:space="preserve">--[no-]progress       force progress reporting</w:t>
        <w:br/>
        <w:t xml:space="preserve">--[no-]reject-shallow don't clone shallow repository</w:t>
        <w:br/>
        <w:t xml:space="preserve">-n, --no-checkout     don't create a checkout</w:t>
        <w:br/>
        <w:t xml:space="preserve">--checkout            opposite of --no-checkout</w:t>
        <w:br/>
        <w:t xml:space="preserve">--[no-]bare           create a bare repository</w:t>
        <w:br/>
        <w:t xml:space="preserve">--[no-]mirror         create a mirror repository (implies --bare)</w:t>
        <w:br/>
        <w:t xml:space="preserve">-l, --[no-]local      to clone from a local repository</w:t>
        <w:br/>
        <w:t xml:space="preserve">--no-hardlinks        don't use local hardlinks, always copy</w:t>
        <w:br/>
        <w:t xml:space="preserve">--hardlinks           opposite of --no-hardlinks</w:t>
        <w:br/>
        <w:t xml:space="preserve">-s, --[no-]shared     setup as shared repository</w:t>
        <w:br/>
        <w:t xml:space="preserve">--[no-]recurse-submodules[=&lt;pathspec&gt;]</w:t>
        <w:br/>
        <w:t xml:space="preserve">                      initialize submodules in the clone</w:t>
        <w:br/>
        <w:t xml:space="preserve">--[no-]recursive ...  alias of --recurse-submodules</w:t>
        <w:br/>
        <w:t xml:space="preserve">-j, --[no-]jobs &lt;n&gt;   number of submodules cloned in parallel</w:t>
        <w:br/>
        <w:t xml:space="preserve">--[no-]template &lt;template-directory&gt;</w:t>
        <w:br/>
        <w:t xml:space="preserve">                      directory from which templates will be used</w:t>
        <w:br/>
        <w:t xml:space="preserve">--[no-]reference &lt;repo&gt;</w:t>
        <w:br/>
        <w:t xml:space="preserve">                      reference repository</w:t>
        <w:br/>
        <w:t xml:space="preserve">--[no-]reference-if-able &lt;repo&gt;</w:t>
        <w:br/>
        <w:t xml:space="preserve">                      reference repository</w:t>
        <w:br/>
        <w:t xml:space="preserve">--[no-]dissociate     use --reference only while cloning</w:t>
        <w:br/>
        <w:t xml:space="preserve">-o, --[no-]origin &lt;name&gt;</w:t>
        <w:br/>
        <w:t xml:space="preserve">                      use &lt;name&gt; instead of 'origin' to track upstream</w:t>
        <w:br/>
        <w:t xml:space="preserve">-b, --[no-]branch &lt;branch&gt;</w:t>
        <w:br/>
        <w:t xml:space="preserve">                      checkout &lt;branch&gt; instead of the remote's HEAD</w:t>
        <w:br/>
        <w:t xml:space="preserve">```</w:t>
        <w:br/>
        <w:t xml:space="preserve">--[no-]revision &lt;rev&gt; clone single revision &lt;rev&gt; and check out</w:t>
        <w:br/>
        <w:t xml:space="preserve">```</w:t>
        <w:br/>
        <w:t xml:space="preserve">-u, --[no-]upload-pack &lt;path&gt;</w:t>
        <w:br/>
        <w:t xml:space="preserve">                      path to git-upload-pack on the remote</w:t>
        <w:br/>
        <w:t xml:space="preserve">--[no-]depth &lt;depth&gt;  create a shallow clone of that depth</w:t>
        <w:br/>
        <w:t xml:space="preserve">--[no-]shallow-since &lt;time&gt;</w:t>
        <w:br/>
        <w:t xml:space="preserve">                      create a shallow clone since a specific time</w:t>
        <w:br/>
        <w:t xml:space="preserve">--[no-]shallow-exclude &lt;ref&gt;</w:t>
        <w:br/>
        <w:t xml:space="preserve">                      deepen history of shallow clone, excluding ref</w:t>
        <w:br/>
        <w:t xml:space="preserve">--[no-]single-branch  clone only one branch, HEAD or --branch</w:t>
        <w:br/>
        <w:t xml:space="preserve">--[no-]tags           clone tags, and make later fetches not to follow them</w:t>
        <w:br/>
        <w:t xml:space="preserve">--[no-]shallow-submodules</w:t>
        <w:br/>
        <w:t xml:space="preserve">                      any cloned submodules will be shallow</w:t>
        <w:br/>
        <w:t xml:space="preserve">--[no-]separate-git-dir &lt;gitdir&gt;</w:t>
        <w:br/>
        <w:t xml:space="preserve">                      separate git dir from working tree</w:t>
        <w:br/>
        <w:t xml:space="preserve">--[no-]ref-format &lt;format&gt;</w:t>
        <w:br/>
        <w:t xml:space="preserve">                      specify the reference format to use</w:t>
        <w:br/>
        <w:t xml:space="preserve">-c, --[no-]config &lt;key=value&gt;</w:t>
        <w:br/>
        <w:t xml:space="preserve">                      set config inside the new repository</w:t>
        <w:br/>
        <w:t xml:space="preserve">--[no-]server-option &lt;server-specific&gt;</w:t>
        <w:br/>
        <w:t xml:space="preserve">                      option to transmit</w:t>
        <w:br/>
        <w:t xml:space="preserve">-4, --ipv4            use IPv4 addresses only</w:t>
        <w:br/>
        <w:t xml:space="preserve">-6, --ipv6            use IPv6 addresses only</w:t>
        <w:br/>
        <w:t xml:space="preserve">--[no-]filter &lt;args&gt;  object filtering</w:t>
        <w:br/>
        <w:t xml:space="preserve">--[no-]also-filter-submodules</w:t>
        <w:br/>
        <w:t xml:space="preserve">                      apply partial clone filters to submodules</w:t>
        <w:br/>
        <w:t xml:space="preserve">--[no-]remote-submodules</w:t>
        <w:br/>
        <w:t xml:space="preserve">                      any cloned submodules will use their remote-tracking branch</w:t>
        <w:br/>
        <w:t xml:space="preserve">--[no-]sparse         initialize sparse-checkout file to include only files at root</w:t>
        <w:br/>
        <w:t xml:space="preserve">--[no-]bundle-uri &lt;uri&gt;</w:t>
        <w:br/>
        <w:t xml:space="preserve">                      a URI for downloading bundles before fetching from origin remote</w:t>
        <w:br/>
        <w:t xml:space="preserve"/>
      </w:r>
    </w:p>
    <w:p>
      <w:pPr>
        <w:spacing w:line="360" w:after="210" w:lineRule="auto"/>
      </w:pP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git clone </w:t>
      </w:r>
      <w:hyperlink r:id="rId63">
        <w:r>
          <w:rPr>
            <w:rFonts w:eastAsia="source sans 3" w:cs="source sans 3" w:ascii="source sans 3" w:hAnsi="source sans 3"/>
            <w:color w:val="#000"/>
            <w:u w:val="single"/>
          </w:rPr>
          <w:t xml:space="preserve">https://github.com/sanbancan/Voluntary_RA_Summer_2026.git</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Cloning into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Enumerating objects: 290,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Counting objects: 100% (290/290),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Compressing objects: 100% (212/212),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Total 290 (delta 41), reused 0 (delta 0), pack-reused 0 (from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Receiving objects: 100% (290/290), 223.00 KiB | 3.43 MiB/s,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Resolving deltas: 100% (41/41), done.</w:t>
      </w:r>
    </w:p>
    <w:p>
      <w:pPr>
        <w:spacing w:line="360" w:after="210" w:lineRule="auto"/>
      </w:pP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hyperlink r:id="rId64">
        <w:r>
          <w:rPr>
            <w:rFonts w:eastAsia="source sans 3" w:cs="source sans 3" w:ascii="source sans 3" w:hAnsi="source sans 3"/>
            <w:color w:val="#000"/>
            <w:u w:val="single"/>
          </w:rPr>
          <w:t xml:space="preserve">https://github.com/sanbancan/Voluntary_RA_Summer_2026.git</w:t>
        </w:r>
      </w:hyperlink>
    </w:p>
    <w:p>
      <w:pPr>
        <w:spacing w:line="360" w:after="210" w:lineRule="auto"/>
      </w:pPr>
      <w:r>
        <w:rPr>
          <w:rFonts w:eastAsia="source serif 4" w:cs="source serif 4" w:ascii="source serif 4" w:hAnsi="source serif 4"/>
          <w:color w:val="000000"/>
        </w:rPr>
        <w:t xml:space="preserve">next is?</w:t>
      </w:r>
    </w:p>
    <w:p>
      <w:pPr>
        <w:spacing w:line="360" w:after="210" w:lineRule="auto"/>
      </w:pPr>
      <w:r>
        <w:rPr>
          <w:rFonts w:eastAsia="source serif 4" w:cs="source serif 4" w:ascii="source serif 4" w:hAnsi="source serif 4"/>
          <w:color w:val="000000"/>
        </w:rPr>
        <w:t xml:space="preserve">Next step is simple: </w:t>
      </w:r>
      <w:r>
        <w:rPr>
          <w:rFonts w:eastAsia="source serif 4" w:cs="source serif 4" w:ascii="source serif 4" w:hAnsi="source serif 4"/>
          <w:b/>
          <w:color w:val="000000"/>
        </w:rPr>
        <w:t xml:space="preserve">go into the cloned folder, create a Python virtual environment, install dependencies, add your Claude API key, and run the project</w:t>
      </w:r>
      <w:r>
        <w:rPr>
          <w:rFonts w:eastAsia="source serif 4" w:cs="source serif 4" w:ascii="source serif 4" w:hAnsi="source serif 4"/>
          <w:color w:val="000000"/>
        </w:rPr>
        <w:t xml:space="preserve">. The GitHub docs and current setup guides both follow that same sequence after cloning.</w:t>
      </w:r>
      <w:bookmarkStart w:id="511" w:name="fnref144"/>
      <w:bookmarkEnd w:id="511"/>
      <w:hyperlink w:anchor="fn144">
        <w:r>
          <w:rPr>
            <w:rFonts w:eastAsia="source sans 3" w:cs="source sans 3" w:ascii="source sans 3" w:hAnsi="source sans 3"/>
            <w:color w:val="#000"/>
            <w:u w:val="single"/>
            <w:vertAlign w:val="superscript"/>
          </w:rPr>
          <w:t xml:space="preserve">[144]</w:t>
        </w:r>
      </w:hyperlink>
      <w:bookmarkStart w:id="512" w:name="fnref145"/>
      <w:bookmarkEnd w:id="512"/>
      <w:hyperlink w:anchor="fn145">
        <w:r>
          <w:rPr>
            <w:rFonts w:eastAsia="source sans 3" w:cs="source sans 3" w:ascii="source sans 3" w:hAnsi="source sans 3"/>
            <w:color w:val="#000"/>
            <w:u w:val="single"/>
            <w:vertAlign w:val="superscript"/>
          </w:rPr>
          <w:t xml:space="preserve">[145]</w:t>
        </w:r>
      </w:hyperlink>
      <w:bookmarkStart w:id="513" w:name="fnref146"/>
      <w:bookmarkEnd w:id="513"/>
      <w:hyperlink w:anchor="fn146">
        <w:r>
          <w:rPr>
            <w:rFonts w:eastAsia="source sans 3" w:cs="source sans 3" w:ascii="source sans 3" w:hAnsi="source sans 3"/>
            <w:color w:val="#000"/>
            <w:u w:val="single"/>
            <w:vertAlign w:val="superscript"/>
          </w:rPr>
          <w:t xml:space="preserve">[146]</w:t>
        </w:r>
      </w:hyperlink>
      <w:bookmarkStart w:id="514" w:name="fnref147"/>
      <w:bookmarkEnd w:id="514"/>
      <w:hyperlink w:anchor="fn147">
        <w:r>
          <w:rPr>
            <w:rFonts w:eastAsia="source sans 3" w:cs="source sans 3" w:ascii="source sans 3" w:hAnsi="source sans 3"/>
            <w:color w:val="#000"/>
            <w:u w:val="single"/>
            <w:vertAlign w:val="superscript"/>
          </w:rPr>
          <w:t xml:space="preserve">[147]</w:t>
        </w:r>
      </w:hyperlink>
      <w:bookmarkStart w:id="515" w:name="fnref148"/>
      <w:bookmarkEnd w:id="515"/>
      <w:hyperlink w:anchor="fn148">
        <w:r>
          <w:rPr>
            <w:rFonts w:eastAsia="source sans 3" w:cs="source sans 3" w:ascii="source sans 3" w:hAnsi="source sans 3"/>
            <w:color w:val="#000"/>
            <w:u w:val="single"/>
            <w:vertAlign w:val="superscript"/>
          </w:rPr>
          <w:t xml:space="preserve">[148]</w:t>
        </w:r>
      </w:hyperlink>
    </w:p>
    <w:p>
      <w:pPr>
        <w:spacing w:line="360" w:before="315" w:after="105" w:lineRule="auto"/>
        <w:ind w:left="-30"/>
        <w:jc w:val="left"/>
      </w:pPr>
      <w:bookmarkStart w:id="516" w:name="do_this_next"/>
      <w:r>
        <w:rPr>
          <w:rFonts w:eastAsia="source serif 4" w:cs="source serif 4" w:ascii="source serif 4" w:hAnsi="source serif 4"/>
          <w:b/>
          <w:color w:val="000000"/>
          <w:sz w:val="24"/>
        </w:rPr>
        <w:t xml:space="preserve">Do this next</w:t>
      </w:r>
      <w:bookmarkEnd w:id="516"/>
    </w:p>
    <w:p>
      <w:pPr>
        <w:spacing w:line="360" w:after="210" w:lineRule="auto"/>
      </w:pPr>
      <w:r>
        <w:rPr>
          <w:rFonts w:eastAsia="source serif 4" w:cs="source serif 4" w:ascii="source serif 4" w:hAnsi="source serif 4"/>
          <w:color w:val="000000"/>
        </w:rPr>
        <w:t xml:space="preserve">In Git Bash:</w:t>
      </w:r>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Voluntary_RA_Summer_2026</w:t>
        <w:br/>
        <w:t xml:space="preserve">python -m venv .venv</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.venv/Scripts/activate</w:t>
        <w:br/>
        <w:t xml:space="preserve">pip install -r requirements.txt</w:t>
        <w:br/>
        <w:t xml:space="preserve">copy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notepad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Then put your key inside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ANTHROPIC_API_KEY=your_key_here</w:t>
        <w:br/>
        <w:t xml:space="preserve">MODEL_NAME=claude-3-5-sonnet-20240620</w:t>
        <w:br/>
        <w:t xml:space="preserve"/>
      </w:r>
    </w:p>
    <w:p>
      <w:pPr>
        <w:spacing w:line="360" w:before="315" w:after="105" w:lineRule="auto"/>
        <w:ind w:left="-30"/>
        <w:jc w:val="left"/>
      </w:pPr>
      <w:bookmarkStart w:id="517" w:name="run_it"/>
      <w:r>
        <w:rPr>
          <w:rFonts w:eastAsia="source serif 4" w:cs="source serif 4" w:ascii="source serif 4" w:hAnsi="source serif 4"/>
          <w:b/>
          <w:color w:val="000000"/>
          <w:sz w:val="24"/>
        </w:rPr>
        <w:t xml:space="preserve">Run it</w:t>
      </w:r>
      <w:bookmarkEnd w:id="517"/>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after="210" w:lineRule="auto"/>
      </w:pPr>
      <w:r>
        <w:rPr>
          <w:rFonts w:eastAsia="source serif 4" w:cs="source serif 4" w:ascii="source serif 4" w:hAnsi="source serif 4"/>
          <w:color w:val="000000"/>
        </w:rPr>
        <w:t xml:space="preserve">If that module name doesn’t work, try:</w:t>
      </w:r>
    </w:p>
    <w:p>
      <w:pPr>
        <w:pStyle w:val="SourceCode"/>
        <w:shd w:val="clear" w:fill="F8F8FA"/>
        <w:spacing w:line="336" w:lineRule="auto"/>
      </w:pPr>
      <w:r>
        <w:rPr>
          <w:rStyle w:val="VerbatimChar"/>
          <w:rFonts w:eastAsia="menlo" w:cs="menlo" w:ascii="menlo" w:hAnsi="menlo"/>
          <w:color w:val="000000"/>
          <w:sz w:val="18"/>
        </w:rPr>
        <w:t xml:space="preserve">python src/run_experiment.py</w:t>
        <w:br/>
        <w:t xml:space="preserve"/>
      </w:r>
    </w:p>
    <w:p>
      <w:pPr>
        <w:spacing w:line="360" w:before="315" w:after="105" w:lineRule="auto"/>
        <w:ind w:left="-30"/>
        <w:jc w:val="left"/>
      </w:pPr>
      <w:bookmarkStart w:id="518" w:name="what_should_happen"/>
      <w:r>
        <w:rPr>
          <w:rFonts w:eastAsia="source serif 4" w:cs="source serif 4" w:ascii="source serif 4" w:hAnsi="source serif 4"/>
          <w:b/>
          <w:color w:val="000000"/>
          <w:sz w:val="24"/>
        </w:rPr>
        <w:t xml:space="preserve">What should happen</w:t>
      </w:r>
      <w:bookmarkEnd w:id="518"/>
    </w:p>
    <w:p>
      <w:pPr>
        <w:numPr>
          <w:ilvl w:val="0"/>
          <w:numId w:val="42"/>
        </w:numPr>
        <w:spacing w:line="360" w:before="105" w:after="105" w:lineRule="auto"/>
      </w:pPr>
      <w:r>
        <w:rPr>
          <w:rFonts w:eastAsia="source serif 4" w:cs="source serif 4" w:ascii="source serif 4" w:hAnsi="source serif 4"/>
          <w:color w:val="000000"/>
          <w:sz w:val="21"/>
        </w:rPr>
        <w:t xml:space="preserve">The project builds the local literature store.</w:t>
      </w:r>
    </w:p>
    <w:p>
      <w:pPr>
        <w:numPr>
          <w:ilvl w:val="0"/>
          <w:numId w:val="42"/>
        </w:numPr>
        <w:spacing w:line="360" w:before="105" w:after="105" w:lineRule="auto"/>
      </w:pPr>
      <w:r>
        <w:rPr>
          <w:rFonts w:eastAsia="source serif 4" w:cs="source serif 4" w:ascii="source serif 4" w:hAnsi="source serif 4"/>
          <w:color w:val="000000"/>
          <w:sz w:val="21"/>
        </w:rPr>
        <w:t xml:space="preserve">It loads the 21 project entries.</w:t>
      </w:r>
    </w:p>
    <w:p>
      <w:pPr>
        <w:numPr>
          <w:ilvl w:val="0"/>
          <w:numId w:val="42"/>
        </w:numPr>
        <w:spacing w:line="360" w:before="105" w:after="105" w:lineRule="auto"/>
      </w:pPr>
      <w:r>
        <w:rPr>
          <w:rFonts w:eastAsia="source serif 4" w:cs="source serif 4" w:ascii="source serif 4" w:hAnsi="source serif 4"/>
          <w:color w:val="000000"/>
          <w:sz w:val="21"/>
        </w:rPr>
        <w:t xml:space="preserve">It runs the Claude workflow for each project.</w:t>
      </w:r>
    </w:p>
    <w:p>
      <w:pPr>
        <w:numPr>
          <w:ilvl w:val="0"/>
          <w:numId w:val="42"/>
        </w:numPr>
        <w:spacing w:line="360" w:before="105" w:after="105" w:lineRule="auto"/>
      </w:pPr>
      <w:r>
        <w:rPr>
          <w:rFonts w:eastAsia="source serif 4" w:cs="source serif 4" w:ascii="source serif 4" w:hAnsi="source serif 4"/>
          <w:color w:val="000000"/>
          <w:sz w:val="21"/>
        </w:rPr>
        <w:t xml:space="preserve">It writes results to </w:t>
      </w:r>
      <w:r>
        <w:rPr>
          <w:rStyle w:val="VerbatimChar"/>
          <w:rFonts w:eastAsia="menlo" w:cs="menlo" w:ascii="menlo" w:hAnsi="menlo"/>
          <w:color w:val="000000"/>
          <w:sz w:val="18"/>
          <w:shd w:val="clear" w:color="auto" w:fill="F8F8FA"/>
        </w:rPr>
        <w:t xml:space="preserve">outputs/proposals.jsonl</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outputs/scores.csv</w:t>
      </w:r>
      <w:r>
        <w:rPr>
          <w:rFonts w:eastAsia="source serif 4" w:cs="source serif 4" w:ascii="source serif 4" w:hAnsi="source serif 4"/>
          <w:color w:val="000000"/>
          <w:sz w:val="21"/>
        </w:rPr>
        <w:t xml:space="preserve">.</w:t>
      </w:r>
      <w:bookmarkStart w:id="519" w:name="fnref145_1"/>
      <w:bookmarkEnd w:id="519"/>
      <w:hyperlink w:anchor="fn145">
        <w:r>
          <w:rPr>
            <w:rFonts w:eastAsia="source sans 3" w:cs="source sans 3" w:ascii="source sans 3" w:hAnsi="source sans 3"/>
            <w:color w:val="#000"/>
            <w:sz w:val="21"/>
            <w:u w:val="single"/>
            <w:vertAlign w:val="superscript"/>
          </w:rPr>
          <w:t xml:space="preserve">[145]</w:t>
        </w:r>
      </w:hyperlink>
      <w:bookmarkStart w:id="520" w:name="fnref148_1"/>
      <w:bookmarkEnd w:id="520"/>
      <w:hyperlink w:anchor="fn148">
        <w:r>
          <w:rPr>
            <w:rFonts w:eastAsia="source sans 3" w:cs="source sans 3" w:ascii="source sans 3" w:hAnsi="source sans 3"/>
            <w:color w:val="#000"/>
            <w:sz w:val="21"/>
            <w:u w:val="single"/>
            <w:vertAlign w:val="superscript"/>
          </w:rPr>
          <w:t xml:space="preserve">[148]</w:t>
        </w:r>
      </w:hyperlink>
    </w:p>
    <w:p>
      <w:pPr>
        <w:spacing w:line="360" w:before="315" w:after="105" w:lineRule="auto"/>
        <w:ind w:left="-30"/>
        <w:jc w:val="left"/>
      </w:pPr>
      <w:bookmarkStart w:id="521" w:name="if_you_get_an_error"/>
      <w:r>
        <w:rPr>
          <w:rFonts w:eastAsia="source serif 4" w:cs="source serif 4" w:ascii="source serif 4" w:hAnsi="source serif 4"/>
          <w:b/>
          <w:color w:val="000000"/>
          <w:sz w:val="24"/>
        </w:rPr>
        <w:t xml:space="preserve">If you get an error</w:t>
      </w:r>
      <w:bookmarkEnd w:id="521"/>
    </w:p>
    <w:p>
      <w:pPr>
        <w:numPr>
          <w:ilvl w:val="0"/>
          <w:numId w:val="43"/>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python</w:t>
      </w:r>
      <w:r>
        <w:rPr>
          <w:rFonts w:eastAsia="source serif 4" w:cs="source serif 4" w:ascii="source serif 4" w:hAnsi="source serif 4"/>
          <w:color w:val="000000"/>
          <w:sz w:val="21"/>
        </w:rPr>
        <w:t xml:space="preserve"> is not recognized, use </w:t>
      </w:r>
      <w:r>
        <w:rPr>
          <w:rStyle w:val="VerbatimChar"/>
          <w:rFonts w:eastAsia="menlo" w:cs="menlo" w:ascii="menlo" w:hAnsi="menlo"/>
          <w:color w:val="000000"/>
          <w:sz w:val="18"/>
          <w:shd w:val="clear" w:color="auto" w:fill="F8F8FA"/>
        </w:rPr>
        <w:t xml:space="preserve">python3</w:t>
      </w:r>
      <w:r>
        <w:rPr>
          <w:rFonts w:eastAsia="source serif 4" w:cs="source serif 4" w:ascii="source serif 4" w:hAnsi="source serif 4"/>
          <w:color w:val="000000"/>
          <w:sz w:val="21"/>
        </w:rPr>
        <w:t xml:space="preserve">.</w:t>
      </w:r>
    </w:p>
    <w:p>
      <w:pPr>
        <w:numPr>
          <w:ilvl w:val="0"/>
          <w:numId w:val="43"/>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pip</w:t>
      </w:r>
      <w:r>
        <w:rPr>
          <w:rFonts w:eastAsia="source serif 4" w:cs="source serif 4" w:ascii="source serif 4" w:hAnsi="source serif 4"/>
          <w:color w:val="000000"/>
          <w:sz w:val="21"/>
        </w:rPr>
        <w:t xml:space="preserve"> fails, upgrade it first:</w:t>
      </w:r>
    </w:p>
    <w:p>
      <w:pPr>
        <w:pStyle w:val="SourceCode"/>
        <w:shd w:val="clear" w:fill="F8F8FA"/>
        <w:spacing w:line="336" w:lineRule="auto"/>
      </w:pPr>
      <w:r>
        <w:rPr>
          <w:rStyle w:val="VerbatimChar"/>
          <w:rFonts w:eastAsia="menlo" w:cs="menlo" w:ascii="menlo" w:hAnsi="menlo"/>
          <w:color w:val="000000"/>
          <w:sz w:val="18"/>
        </w:rPr>
        <w:t xml:space="preserve">python -m pip install --upgrade pip</w:t>
        <w:br/>
        <w:t xml:space="preserve"/>
      </w:r>
    </w:p>
    <w:p>
      <w:pPr>
        <w:numPr>
          <w:ilvl w:val="0"/>
          <w:numId w:val="44"/>
        </w:numPr>
        <w:spacing w:line="360" w:before="105" w:after="105" w:lineRule="auto"/>
      </w:pPr>
      <w:r>
        <w:rPr>
          <w:rFonts w:eastAsia="source serif 4" w:cs="source serif 4" w:ascii="source serif 4" w:hAnsi="source serif 4"/>
          <w:color w:val="000000"/>
          <w:sz w:val="21"/>
        </w:rPr>
        <w:t xml:space="preserve">If the API key is missing, Claude calls will fail until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sz w:val="21"/>
        </w:rPr>
        <w:t xml:space="preserve"> is set correctly.</w:t>
      </w:r>
      <w:bookmarkStart w:id="522" w:name="fnref149"/>
      <w:bookmarkEnd w:id="522"/>
      <w:hyperlink w:anchor="fn149">
        <w:r>
          <w:rPr>
            <w:rFonts w:eastAsia="source sans 3" w:cs="source sans 3" w:ascii="source sans 3" w:hAnsi="source sans 3"/>
            <w:color w:val="#000"/>
            <w:sz w:val="21"/>
            <w:u w:val="single"/>
            <w:vertAlign w:val="superscript"/>
          </w:rPr>
          <w:t xml:space="preserve">[149]</w:t>
        </w:r>
      </w:hyperlink>
      <w:bookmarkStart w:id="523" w:name="fnref145_2"/>
      <w:bookmarkEnd w:id="523"/>
      <w:hyperlink w:anchor="fn145">
        <w:r>
          <w:rPr>
            <w:rFonts w:eastAsia="source sans 3" w:cs="source sans 3" w:ascii="source sans 3" w:hAnsi="source sans 3"/>
            <w:color w:val="#000"/>
            <w:sz w:val="21"/>
            <w:u w:val="single"/>
            <w:vertAlign w:val="superscript"/>
          </w:rPr>
          <w:t xml:space="preserve">[145]</w:t>
        </w:r>
      </w:hyperlink>
    </w:p>
    <w:p>
      <w:pPr>
        <w:spacing w:line="360" w:before="315" w:after="105" w:lineRule="auto"/>
        <w:ind w:left="-30"/>
        <w:jc w:val="left"/>
      </w:pPr>
      <w:bookmarkStart w:id="524" w:name="best_repo_rule"/>
      <w:r>
        <w:rPr>
          <w:rFonts w:eastAsia="source serif 4" w:cs="source serif 4" w:ascii="source serif 4" w:hAnsi="source serif 4"/>
          <w:b/>
          <w:color w:val="000000"/>
          <w:sz w:val="24"/>
        </w:rPr>
        <w:t xml:space="preserve">Best repo rule</w:t>
      </w:r>
      <w:bookmarkEnd w:id="524"/>
    </w:p>
    <w:p>
      <w:pPr>
        <w:spacing w:line="360" w:after="210" w:lineRule="auto"/>
      </w:pPr>
      <w:r>
        <w:rPr>
          <w:rFonts w:eastAsia="source serif 4" w:cs="source serif 4" w:ascii="source serif 4" w:hAnsi="source serif 4"/>
          <w:color w:val="000000"/>
        </w:rPr>
        <w:t xml:space="preserve">Do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run </w:t>
      </w:r>
      <w:r>
        <w:rPr>
          <w:rStyle w:val="VerbatimChar"/>
          <w:rFonts w:eastAsia="menlo" w:cs="menlo" w:ascii="menlo" w:hAnsi="menlo"/>
          <w:color w:val="000000"/>
          <w:sz w:val="18"/>
          <w:shd w:val="clear" w:color="auto" w:fill="F8F8FA"/>
        </w:rPr>
        <w:t xml:space="preserve">git clone</w:t>
      </w:r>
      <w:r>
        <w:rPr>
          <w:rFonts w:eastAsia="source serif 4" w:cs="source serif 4" w:ascii="source serif 4" w:hAnsi="source serif 4"/>
          <w:color w:val="000000"/>
        </w:rPr>
        <w:t xml:space="preserve"> again unless you have a new repository URL; the clone already succeeded.</w:t>
      </w:r>
      <w:bookmarkStart w:id="525" w:name="fnref144_1"/>
      <w:bookmarkEnd w:id="525"/>
      <w:hyperlink w:anchor="fn144">
        <w:r>
          <w:rPr>
            <w:rFonts w:eastAsia="source sans 3" w:cs="source sans 3" w:ascii="source sans 3" w:hAnsi="source sans 3"/>
            <w:color w:val="#000"/>
            <w:u w:val="single"/>
            <w:vertAlign w:val="superscript"/>
          </w:rPr>
          <w:t xml:space="preserve">[144]</w:t>
        </w:r>
      </w:hyperlink>
    </w:p>
    <w:p>
      <w:pPr>
        <w:spacing w:line="360" w:after="210" w:lineRule="auto"/>
      </w:pPr>
      <w:r>
        <w:rPr>
          <w:rFonts w:eastAsia="source serif 4" w:cs="source serif 4" w:ascii="source serif 4" w:hAnsi="source serif 4"/>
          <w:color w:val="000000"/>
        </w:rPr>
        <w:t xml:space="preserve">Would you like the exact </w:t>
      </w:r>
      <w:r>
        <w:rPr>
          <w:rFonts w:eastAsia="source serif 4" w:cs="source serif 4" w:ascii="source serif 4" w:hAnsi="source serif 4"/>
          <w:b/>
          <w:color w:val="000000"/>
        </w:rPr>
        <w:t xml:space="preserve">Windows/Git Bash commands one line at a time</w:t>
      </w:r>
      <w:r>
        <w:rPr>
          <w:rFonts w:eastAsia="source serif 4" w:cs="source serif 4" w:ascii="source serif 4" w:hAnsi="source serif 4"/>
          <w:color w:val="000000"/>
        </w:rPr>
        <w:t xml:space="preserve"> for the whole setup?</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6" w:name="shipb_sb_mingw64_2"/>
      <w:r>
        <w:rPr>
          <w:rFonts w:eastAsia="source serif 4" w:cs="source serif 4" w:ascii="source serif 4" w:hAnsi="source serif 4"/>
          <w:b/>
          <w:color w:val="000000"/>
          <w:sz w:val="39"/>
        </w:rPr>
        <w:t xml:space="preserve">shipb@SB MINGW64 ~</w:t>
      </w:r>
      <w:bookmarkEnd w:id="526"/>
    </w:p>
    <w:p>
      <w:pPr>
        <w:spacing w:line="360" w:after="210" w:lineRule="auto"/>
      </w:pPr>
      <w:r>
        <w:rPr>
          <w:rFonts w:eastAsia="source serif 4" w:cs="source serif 4" w:ascii="source serif 4" w:hAnsi="source serif 4"/>
          <w:color w:val="000000"/>
        </w:rPr>
        <w:t xml:space="preserve">$ git clone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fatal: You must specify a repository to clone.</w:t>
      </w:r>
    </w:p>
    <w:p>
      <w:pPr>
        <w:pStyle w:val="SourceCode"/>
        <w:shd w:val="clear" w:fill="F8F8FA"/>
        <w:spacing w:line="336" w:lineRule="auto"/>
      </w:pPr>
      <w:r>
        <w:rPr>
          <w:rStyle w:val="VerbatimChar"/>
          <w:rFonts w:eastAsia="menlo" w:cs="menlo" w:ascii="menlo" w:hAnsi="menlo"/>
          <w:color w:val="000000"/>
          <w:sz w:val="18"/>
        </w:rPr>
        <w:t xml:space="preserve">usage: git clone [&lt;options&gt;] [--] &lt;repo&gt; [&lt;dir&gt;]</w:t>
        <w:br/>
        <w:t xml:space="preserve"/>
      </w:r>
    </w:p>
    <w:p>
      <w:pPr>
        <w:pStyle w:val="SourceCode"/>
        <w:shd w:val="clear" w:fill="F8F8FA"/>
        <w:spacing w:line="336" w:lineRule="auto"/>
      </w:pPr>
      <w:r>
        <w:rPr>
          <w:rStyle w:val="VerbatimChar"/>
          <w:rFonts w:eastAsia="menlo" w:cs="menlo" w:ascii="menlo" w:hAnsi="menlo"/>
          <w:color w:val="000000"/>
          <w:sz w:val="18"/>
        </w:rPr>
        <w:t xml:space="preserve">-v, --[no-]verbose    be more verbose</w:t>
        <w:br/>
        <w:t xml:space="preserve">-q, --[no-]quiet      be more quiet</w:t>
        <w:br/>
        <w:t xml:space="preserve">--[no-]progress       force progress reporting</w:t>
        <w:br/>
        <w:t xml:space="preserve">--[no-]reject-shallow don't clone shallow repository</w:t>
        <w:br/>
        <w:t xml:space="preserve">-n, --no-checkout     don't create a checkout</w:t>
        <w:br/>
        <w:t xml:space="preserve">--checkout            opposite of --no-checkout</w:t>
        <w:br/>
        <w:t xml:space="preserve">--[no-]bare           create a bare repository</w:t>
        <w:br/>
        <w:t xml:space="preserve">--[no-]mirror         create a mirror repository (implies --bare)</w:t>
        <w:br/>
        <w:t xml:space="preserve">-l, --[no-]local      to clone from a local repository</w:t>
        <w:br/>
        <w:t xml:space="preserve">--no-hardlinks        don't use local hardlinks, always copy</w:t>
        <w:br/>
        <w:t xml:space="preserve">--hardlinks           opposite of --no-hardlinks</w:t>
        <w:br/>
        <w:t xml:space="preserve">-s, --[no-]shared     setup as shared repository</w:t>
        <w:br/>
        <w:t xml:space="preserve">--[no-]recurse-submodules[=&lt;pathspec&gt;]</w:t>
        <w:br/>
        <w:t xml:space="preserve">                      initialize submodules in the clone</w:t>
        <w:br/>
        <w:t xml:space="preserve">--[no-]recursive ...  alias of --recurse-submodules</w:t>
        <w:br/>
        <w:t xml:space="preserve">-j, --[no-]jobs &lt;n&gt;   number of submodules cloned in parallel</w:t>
        <w:br/>
        <w:t xml:space="preserve">--[no-]template &lt;template-directory&gt;</w:t>
        <w:br/>
        <w:t xml:space="preserve">                      directory from which templates will be used</w:t>
        <w:br/>
        <w:t xml:space="preserve">--[no-]reference &lt;repo&gt;</w:t>
        <w:br/>
        <w:t xml:space="preserve">                      reference repository</w:t>
        <w:br/>
        <w:t xml:space="preserve">--[no-]reference-if-able &lt;repo&gt;</w:t>
        <w:br/>
        <w:t xml:space="preserve">                      reference repository</w:t>
        <w:br/>
        <w:t xml:space="preserve">--[no-]dissociate     use --reference only while cloning</w:t>
        <w:br/>
        <w:t xml:space="preserve">-o, --[no-]origin &lt;name&gt;</w:t>
        <w:br/>
        <w:t xml:space="preserve">                      use &lt;name&gt; instead of 'origin' to track upstream</w:t>
        <w:br/>
        <w:t xml:space="preserve">-b, --[no-]branch &lt;branch&gt;</w:t>
        <w:br/>
        <w:t xml:space="preserve">                      checkout &lt;branch&gt; instead of the remote's HEAD</w:t>
        <w:br/>
        <w:t xml:space="preserve">```</w:t>
        <w:br/>
        <w:t xml:space="preserve">--[no-]revision &lt;rev&gt; clone single revision &lt;rev&gt; and check out</w:t>
        <w:br/>
        <w:t xml:space="preserve">```</w:t>
        <w:br/>
        <w:t xml:space="preserve">-u, --[no-]upload-pack &lt;path&gt;</w:t>
        <w:br/>
        <w:t xml:space="preserve">                      path to git-upload-pack on the remote</w:t>
        <w:br/>
        <w:t xml:space="preserve">--[no-]depth &lt;depth&gt;  create a shallow clone of that depth</w:t>
        <w:br/>
        <w:t xml:space="preserve">--[no-]shallow-since &lt;time&gt;</w:t>
        <w:br/>
        <w:t xml:space="preserve">                      create a shallow clone since a specific time</w:t>
        <w:br/>
        <w:t xml:space="preserve">--[no-]shallow-exclude &lt;ref&gt;</w:t>
        <w:br/>
        <w:t xml:space="preserve">                      deepen history of shallow clone, excluding ref</w:t>
        <w:br/>
        <w:t xml:space="preserve">--[no-]single-branch  clone only one branch, HEAD or --branch</w:t>
        <w:br/>
        <w:t xml:space="preserve">--[no-]tags           clone tags, and make later fetches not to follow them</w:t>
        <w:br/>
        <w:t xml:space="preserve">--[no-]shallow-submodules</w:t>
        <w:br/>
        <w:t xml:space="preserve">                      any cloned submodules will be shallow</w:t>
        <w:br/>
        <w:t xml:space="preserve">--[no-]separate-git-dir &lt;gitdir&gt;</w:t>
        <w:br/>
        <w:t xml:space="preserve">                      separate git dir from working tree</w:t>
        <w:br/>
        <w:t xml:space="preserve">--[no-]ref-format &lt;format&gt;</w:t>
        <w:br/>
        <w:t xml:space="preserve">                      specify the reference format to use</w:t>
        <w:br/>
        <w:t xml:space="preserve">-c, --[no-]config &lt;key=value&gt;</w:t>
        <w:br/>
        <w:t xml:space="preserve">                      set config inside the new repository</w:t>
        <w:br/>
        <w:t xml:space="preserve">--[no-]server-option &lt;server-specific&gt;</w:t>
        <w:br/>
        <w:t xml:space="preserve">                      option to transmit</w:t>
        <w:br/>
        <w:t xml:space="preserve">-4, --ipv4            use IPv4 addresses only</w:t>
        <w:br/>
        <w:t xml:space="preserve">-6, --ipv6            use IPv6 addresses only</w:t>
        <w:br/>
        <w:t xml:space="preserve">--[no-]filter &lt;args&gt;  object filtering</w:t>
        <w:br/>
        <w:t xml:space="preserve">--[no-]also-filter-submodules</w:t>
        <w:br/>
        <w:t xml:space="preserve">                      apply partial clone filters to submodules</w:t>
        <w:br/>
        <w:t xml:space="preserve">--[no-]remote-submodules</w:t>
        <w:br/>
        <w:t xml:space="preserve">                      any cloned submodules will use their remote-tracking branch</w:t>
        <w:br/>
        <w:t xml:space="preserve">--[no-]sparse         initialize sparse-checkout file to include only files at root</w:t>
        <w:br/>
        <w:t xml:space="preserve">--[no-]bundle-uri &lt;uri&gt;</w:t>
        <w:br/>
        <w:t xml:space="preserve">                      a URI for downloading bundles before fetching from origin remote</w:t>
        <w:br/>
        <w:t xml:space="preserve"/>
      </w:r>
    </w:p>
    <w:p>
      <w:pPr>
        <w:spacing w:line="360" w:after="210" w:lineRule="auto"/>
      </w:pP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git clone </w:t>
      </w:r>
      <w:hyperlink r:id="rId65">
        <w:r>
          <w:rPr>
            <w:rFonts w:eastAsia="source sans 3" w:cs="source sans 3" w:ascii="source sans 3" w:hAnsi="source sans 3"/>
            <w:color w:val="#000"/>
            <w:u w:val="single"/>
          </w:rPr>
          <w:t xml:space="preserve">https://github.com/sanbancan/Voluntary_RA_Summer_2026.git</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Cloning into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Enumerating objects: 290,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Counting objects: 100% (290/290),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Compressing objects: 100% (212/212),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Total 290 (delta 41), reused 0 (delta 0), pack-reused 0 (from 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Receiving objects: 100% (290/290), 223.00 KiB | 3.43 MiB/s,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Resolving deltas: 100% (41/41), done.</w:t>
      </w:r>
    </w:p>
    <w:p>
      <w:pPr>
        <w:spacing w:line="360" w:after="210" w:lineRule="auto"/>
      </w:pP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w:t>
      </w:r>
    </w:p>
    <w:p>
      <w:pPr>
        <w:spacing w:line="360" w:after="210" w:lineRule="auto"/>
      </w:pP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^[source .venv/Scripts/activate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pip install -r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.env[200~cd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bash: $'\E[200~cd': command not found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python -m venv .venv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source .venv/Scripts/activate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pip install -r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python -m venv .venv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source .venv/Scripts/activate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pip install -r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.envsource .venv/Scripts/activate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pip install -r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source .venv/Scripts/activate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pip install -r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pip install -r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ERROR: Could not open requirements file: [Errno 2] No such file or directory: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copy .env.example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bash: copy: command not found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.env(.venv)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notepad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^[[200~python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bash: $'\E[200~python': command not found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You’re very close — the main issue is that you were running commands in the </w:t>
      </w:r>
      <w:r>
        <w:rPr>
          <w:rFonts w:eastAsia="source serif 4" w:cs="source serif 4" w:ascii="source serif 4" w:hAnsi="source serif 4"/>
          <w:b/>
          <w:color w:val="000000"/>
        </w:rPr>
        <w:t xml:space="preserve">wrong directory</w:t>
      </w:r>
      <w:r>
        <w:rPr>
          <w:rFonts w:eastAsia="source serif 4" w:cs="source serif 4" w:ascii="source serif 4" w:hAnsi="source serif 4"/>
          <w:color w:val="000000"/>
        </w:rPr>
        <w:t xml:space="preserve">, and some pasted lines included stray characters like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rPr>
        <w:t xml:space="preserve">, which Git Bash treated as part of the command. The fix is to </w:t>
      </w:r>
      <w:r>
        <w:rPr>
          <w:rStyle w:val="VerbatimChar"/>
          <w:rFonts w:eastAsia="menlo" w:cs="menlo" w:ascii="menlo" w:hAnsi="menlo"/>
          <w:color w:val="000000"/>
          <w:sz w:val="18"/>
          <w:shd w:val="clear" w:color="auto" w:fill="F8F8FA"/>
        </w:rPr>
        <w:t xml:space="preserve">cd</w:t>
      </w:r>
      <w:r>
        <w:rPr>
          <w:rFonts w:eastAsia="source serif 4" w:cs="source serif 4" w:ascii="source serif 4" w:hAnsi="source serif 4"/>
          <w:color w:val="000000"/>
        </w:rPr>
        <w:t xml:space="preserve"> into the cloned repo first, then activate the venv from there.</w:t>
      </w:r>
      <w:bookmarkStart w:id="527" w:name="fnref155"/>
      <w:bookmarkEnd w:id="527"/>
      <w:hyperlink w:anchor="fn155">
        <w:r>
          <w:rPr>
            <w:rFonts w:eastAsia="source sans 3" w:cs="source sans 3" w:ascii="source sans 3" w:hAnsi="source sans 3"/>
            <w:color w:val="#000"/>
            <w:u w:val="single"/>
            <w:vertAlign w:val="superscript"/>
          </w:rPr>
          <w:t xml:space="preserve">[155]</w:t>
        </w:r>
      </w:hyperlink>
      <w:bookmarkStart w:id="528" w:name="fnref156"/>
      <w:bookmarkEnd w:id="528"/>
      <w:hyperlink w:anchor="fn156">
        <w:r>
          <w:rPr>
            <w:rFonts w:eastAsia="source sans 3" w:cs="source sans 3" w:ascii="source sans 3" w:hAnsi="source sans 3"/>
            <w:color w:val="#000"/>
            <w:u w:val="single"/>
            <w:vertAlign w:val="superscript"/>
          </w:rPr>
          <w:t xml:space="preserve">[156]</w:t>
        </w:r>
      </w:hyperlink>
      <w:bookmarkStart w:id="529" w:name="fnref157"/>
      <w:bookmarkEnd w:id="529"/>
      <w:hyperlink w:anchor="fn157">
        <w:r>
          <w:rPr>
            <w:rFonts w:eastAsia="source sans 3" w:cs="source sans 3" w:ascii="source sans 3" w:hAnsi="source sans 3"/>
            <w:color w:val="#000"/>
            <w:u w:val="single"/>
            <w:vertAlign w:val="superscript"/>
          </w:rPr>
          <w:t xml:space="preserve">[157]</w:t>
        </w:r>
      </w:hyperlink>
    </w:p>
    <w:p>
      <w:pPr>
        <w:spacing w:line="360" w:before="315" w:after="105" w:lineRule="auto"/>
        <w:ind w:left="-30"/>
        <w:jc w:val="left"/>
      </w:pPr>
      <w:bookmarkStart w:id="530" w:name="what_to_do_now"/>
      <w:r>
        <w:rPr>
          <w:rFonts w:eastAsia="source serif 4" w:cs="source serif 4" w:ascii="source serif 4" w:hAnsi="source serif 4"/>
          <w:b/>
          <w:color w:val="000000"/>
          <w:sz w:val="24"/>
        </w:rPr>
        <w:t xml:space="preserve">What to do now</w:t>
      </w:r>
      <w:bookmarkEnd w:id="530"/>
    </w:p>
    <w:p>
      <w:pPr>
        <w:spacing w:line="360" w:after="210" w:lineRule="auto"/>
      </w:pPr>
      <w:r>
        <w:rPr>
          <w:rFonts w:eastAsia="source serif 4" w:cs="source serif 4" w:ascii="source serif 4" w:hAnsi="source serif 4"/>
          <w:color w:val="000000"/>
        </w:rPr>
        <w:t xml:space="preserve">Run these </w:t>
      </w:r>
      <w:r>
        <w:rPr>
          <w:rFonts w:eastAsia="source serif 4" w:cs="source serif 4" w:ascii="source serif 4" w:hAnsi="source serif 4"/>
          <w:b/>
          <w:color w:val="000000"/>
        </w:rPr>
        <w:t xml:space="preserve">one by one</w:t>
      </w:r>
      <w:r>
        <w:rPr>
          <w:rFonts w:eastAsia="source serif 4" w:cs="source serif 4" w:ascii="source serif 4" w:hAnsi="source serif 4"/>
          <w:color w:val="000000"/>
        </w:rPr>
        <w:t xml:space="preserve"> in Git Bash:</w:t>
      </w:r>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~/Voluntary_RA_Summer_2026</w:t>
        <w:br/>
        <w:t xml:space="preserve"/>
      </w:r>
    </w:p>
    <w:p>
      <w:pPr>
        <w:pStyle w:val="SourceCode"/>
        <w:shd w:val="clear" w:fill="F8F8FA"/>
        <w:spacing w:line="336" w:lineRule="auto"/>
      </w:pPr>
      <w:r>
        <w:rPr>
          <w:rStyle w:val="VerbatimChar"/>
          <w:rFonts w:eastAsia="menlo" w:cs="menlo" w:ascii="menlo" w:hAnsi="menlo"/>
          <w:color w:val="000000"/>
          <w:sz w:val="18"/>
        </w:rPr>
        <w:t xml:space="preserve">python -m venv .venv</w:t>
        <w:br/>
        <w:t xml:space="preserve"/>
      </w:r>
    </w:p>
    <w:p>
      <w:pPr>
        <w:pStyle w:val="SourceCode"/>
        <w:shd w:val="clear" w:fill="F8F8FA"/>
        <w:spacing w:line="336" w:lineRule="auto"/>
      </w:pP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.venv/Scripts/activate</w:t>
        <w:br/>
        <w:t xml:space="preserve"/>
      </w:r>
    </w:p>
    <w:p>
      <w:pPr>
        <w:pStyle w:val="SourceCode"/>
        <w:shd w:val="clear" w:fill="F8F8FA"/>
        <w:spacing w:line="336" w:lineRule="auto"/>
      </w:pPr>
      <w:r>
        <w:rPr>
          <w:rStyle w:val="VerbatimChar"/>
          <w:rFonts w:eastAsia="menlo" w:cs="menlo" w:ascii="menlo" w:hAnsi="menlo"/>
          <w:color w:val="000000"/>
          <w:sz w:val="18"/>
        </w:rPr>
        <w:t xml:space="preserve">pip install -r requirements.txt</w:t>
        <w:br/>
        <w:t xml:space="preserve"/>
      </w:r>
    </w:p>
    <w:p>
      <w:pPr>
        <w:pStyle w:val="SourceCode"/>
        <w:shd w:val="clear" w:fill="F8F8FA"/>
        <w:spacing w:line="336" w:lineRule="auto"/>
      </w:pPr>
      <w:r>
        <w:rPr>
          <w:rStyle w:val="VerbatimChar"/>
          <w:rFonts w:eastAsia="menlo" w:cs="menlo" w:ascii="menlo" w:hAnsi="menlo"/>
          <w:color w:val="000000"/>
          <w:sz w:val="18"/>
        </w:rPr>
        <w:t xml:space="preserve">cp</w:t>
      </w:r>
      <w:r>
        <w:rPr>
          <w:rStyle w:val="VerbatimChar"/>
          <w:rFonts w:eastAsia="menlo" w:cs="menlo" w:ascii="menlo" w:hAnsi="menlo"/>
          <w:color w:val="000000"/>
          <w:sz w:val="18"/>
        </w:rPr>
        <w:t xml:space="preserve"> .env.example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p>
    <w:p>
      <w:pPr>
        <w:pStyle w:val="SourceCode"/>
        <w:shd w:val="clear" w:fill="F8F8FA"/>
        <w:spacing w:line="336" w:lineRule="auto"/>
      </w:pPr>
      <w:r>
        <w:rPr>
          <w:rStyle w:val="VerbatimChar"/>
          <w:rFonts w:eastAsia="menlo" w:cs="menlo" w:ascii="menlo" w:hAnsi="menlo"/>
          <w:color w:val="000000"/>
          <w:sz w:val="18"/>
        </w:rPr>
        <w:t xml:space="preserve">notepad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Then add your key inside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ANTHROPIC_API_KEY=your_key_here</w:t>
        <w:br/>
        <w:t xml:space="preserve">MODEL_NAME=claude-3-5-sonnet-20240620</w:t>
        <w:br/>
        <w:t xml:space="preserve"/>
      </w:r>
    </w:p>
    <w:p>
      <w:pPr>
        <w:spacing w:line="360" w:after="210" w:lineRule="auto"/>
      </w:pPr>
      <w:r>
        <w:rPr>
          <w:rFonts w:eastAsia="source serif 4" w:cs="source serif 4" w:ascii="source serif 4" w:hAnsi="source serif 4"/>
          <w:color w:val="000000"/>
        </w:rPr>
        <w:t xml:space="preserve">Then run:</w:t>
      </w:r>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531" w:name="why_your_earlier_commands_failed"/>
      <w:r>
        <w:rPr>
          <w:rFonts w:eastAsia="source serif 4" w:cs="source serif 4" w:ascii="source serif 4" w:hAnsi="source serif 4"/>
          <w:b/>
          <w:color w:val="000000"/>
          <w:sz w:val="24"/>
        </w:rPr>
        <w:t xml:space="preserve">Why your earlier commands failed</w:t>
      </w:r>
      <w:bookmarkEnd w:id="531"/>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pip install -r requirements.txt</w:t>
      </w:r>
      <w:r>
        <w:rPr>
          <w:rFonts w:eastAsia="source serif 4" w:cs="source serif 4" w:ascii="source serif 4" w:hAnsi="source serif 4"/>
          <w:color w:val="000000"/>
          <w:sz w:val="21"/>
        </w:rPr>
        <w:t xml:space="preserve"> failed because you were still in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sz w:val="21"/>
        </w:rPr>
        <w:t xml:space="preserve">, not inside the repo folder.</w:t>
      </w:r>
      <w:bookmarkStart w:id="532" w:name="fnref155_1"/>
      <w:bookmarkEnd w:id="532"/>
      <w:hyperlink w:anchor="fn155">
        <w:r>
          <w:rPr>
            <w:rFonts w:eastAsia="source sans 3" w:cs="source sans 3" w:ascii="source sans 3" w:hAnsi="source sans 3"/>
            <w:color w:val="#000"/>
            <w:sz w:val="21"/>
            <w:u w:val="single"/>
            <w:vertAlign w:val="superscript"/>
          </w:rPr>
          <w:t xml:space="preserve">[155]</w:t>
        </w:r>
      </w:hyperlink>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copy</w:t>
      </w:r>
      <w:r>
        <w:rPr>
          <w:rFonts w:eastAsia="source serif 4" w:cs="source serif 4" w:ascii="source serif 4" w:hAnsi="source serif 4"/>
          <w:color w:val="000000"/>
          <w:sz w:val="21"/>
        </w:rPr>
        <w:t xml:space="preserve"> is not a Git Bash command; use </w:t>
      </w:r>
      <w:r>
        <w:rPr>
          <w:rStyle w:val="VerbatimChar"/>
          <w:rFonts w:eastAsia="menlo" w:cs="menlo" w:ascii="menlo" w:hAnsi="menlo"/>
          <w:color w:val="000000"/>
          <w:sz w:val="18"/>
          <w:shd w:val="clear" w:color="auto" w:fill="F8F8FA"/>
        </w:rPr>
        <w:t xml:space="preserve">cp</w:t>
      </w:r>
      <w:r>
        <w:rPr>
          <w:rFonts w:eastAsia="source serif 4" w:cs="source serif 4" w:ascii="source serif 4" w:hAnsi="source serif 4"/>
          <w:color w:val="000000"/>
          <w:sz w:val="21"/>
        </w:rPr>
        <w:t xml:space="preserve"> instead.</w:t>
      </w:r>
      <w:bookmarkStart w:id="533" w:name="fnref157_1"/>
      <w:bookmarkEnd w:id="533"/>
      <w:hyperlink w:anchor="fn157">
        <w:r>
          <w:rPr>
            <w:rFonts w:eastAsia="source sans 3" w:cs="source sans 3" w:ascii="source sans 3" w:hAnsi="source sans 3"/>
            <w:color w:val="#000"/>
            <w:sz w:val="21"/>
            <w:u w:val="single"/>
            <w:vertAlign w:val="superscript"/>
          </w:rPr>
          <w:t xml:space="preserve">[157]</w:t>
        </w:r>
      </w:hyperlink>
      <w:bookmarkStart w:id="534" w:name="fnref155_2"/>
      <w:bookmarkEnd w:id="534"/>
      <w:hyperlink w:anchor="fn155">
        <w:r>
          <w:rPr>
            <w:rFonts w:eastAsia="source sans 3" w:cs="source sans 3" w:ascii="source sans 3" w:hAnsi="source sans 3"/>
            <w:color w:val="#000"/>
            <w:sz w:val="21"/>
            <w:u w:val="single"/>
            <w:vertAlign w:val="superscript"/>
          </w:rPr>
          <w:t xml:space="preserve">[155]</w:t>
        </w:r>
      </w:hyperlink>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^[[200~</w:t>
      </w:r>
      <w:r>
        <w:rPr>
          <w:rFonts w:eastAsia="source serif 4" w:cs="source serif 4" w:ascii="source serif 4" w:hAnsi="source serif 4"/>
          <w:color w:val="000000"/>
          <w:sz w:val="21"/>
        </w:rPr>
        <w:t xml:space="preserve"> is a paste artifact from bracketed paste mode, so you need to retype the command cleanly or paste plain text.</w:t>
      </w:r>
      <w:bookmarkStart w:id="535" w:name="fnref157_2"/>
      <w:bookmarkEnd w:id="535"/>
      <w:hyperlink w:anchor="fn157">
        <w:r>
          <w:rPr>
            <w:rFonts w:eastAsia="source sans 3" w:cs="source sans 3" w:ascii="source sans 3" w:hAnsi="source sans 3"/>
            <w:color w:val="#000"/>
            <w:sz w:val="21"/>
            <w:u w:val="single"/>
            <w:vertAlign w:val="superscript"/>
          </w:rPr>
          <w:t xml:space="preserve">[157]</w:t>
        </w:r>
      </w:hyperlink>
    </w:p>
    <w:p>
      <w:pPr>
        <w:numPr>
          <w:ilvl w:val="0"/>
          <w:numId w:val="45"/>
        </w:numPr>
        <w:spacing w:line="360" w:before="105" w:after="105" w:lineRule="auto"/>
      </w:pPr>
      <w:r>
        <w:rPr>
          <w:rStyle w:val="VerbatimChar"/>
          <w:rFonts w:eastAsia="menlo" w:cs="menlo" w:ascii="menlo" w:hAnsi="menlo"/>
          <w:color w:val="000000"/>
          <w:sz w:val="18"/>
          <w:shd w:val="clear" w:color="auto" w:fill="F8F8FA"/>
        </w:rPr>
        <w:t xml:space="preserve">source .venv/Scripts/activate</w:t>
      </w:r>
      <w:r>
        <w:rPr>
          <w:rFonts w:eastAsia="source serif 4" w:cs="source serif 4" w:ascii="source serif 4" w:hAnsi="source serif 4"/>
          <w:color w:val="000000"/>
          <w:sz w:val="21"/>
        </w:rPr>
        <w:t xml:space="preserve"> only works after the venv exists in the current project folder.</w:t>
      </w:r>
      <w:bookmarkStart w:id="536" w:name="fnref156_1"/>
      <w:bookmarkEnd w:id="536"/>
      <w:hyperlink w:anchor="fn156">
        <w:r>
          <w:rPr>
            <w:rFonts w:eastAsia="source sans 3" w:cs="source sans 3" w:ascii="source sans 3" w:hAnsi="source sans 3"/>
            <w:color w:val="#000"/>
            <w:sz w:val="21"/>
            <w:u w:val="single"/>
            <w:vertAlign w:val="superscript"/>
          </w:rPr>
          <w:t xml:space="preserve">[156]</w:t>
        </w:r>
      </w:hyperlink>
      <w:bookmarkStart w:id="537" w:name="fnref157_3"/>
      <w:bookmarkEnd w:id="537"/>
      <w:hyperlink w:anchor="fn157">
        <w:r>
          <w:rPr>
            <w:rFonts w:eastAsia="source sans 3" w:cs="source sans 3" w:ascii="source sans 3" w:hAnsi="source sans 3"/>
            <w:color w:val="#000"/>
            <w:sz w:val="21"/>
            <w:u w:val="single"/>
            <w:vertAlign w:val="superscript"/>
          </w:rPr>
          <w:t xml:space="preserve">[157]</w:t>
        </w:r>
      </w:hyperlink>
    </w:p>
    <w:p>
      <w:pPr>
        <w:spacing w:line="360" w:before="315" w:after="105" w:lineRule="auto"/>
        <w:ind w:left="-30"/>
        <w:jc w:val="left"/>
      </w:pPr>
      <w:bookmarkStart w:id="538" w:name="quick_check"/>
      <w:r>
        <w:rPr>
          <w:rFonts w:eastAsia="source serif 4" w:cs="source serif 4" w:ascii="source serif 4" w:hAnsi="source serif 4"/>
          <w:b/>
          <w:color w:val="000000"/>
          <w:sz w:val="24"/>
        </w:rPr>
        <w:t xml:space="preserve">Quick check</w:t>
      </w:r>
      <w:bookmarkEnd w:id="538"/>
    </w:p>
    <w:p>
      <w:pPr>
        <w:spacing w:line="360" w:after="210" w:lineRule="auto"/>
      </w:pPr>
      <w:r>
        <w:rPr>
          <w:rFonts w:eastAsia="source serif 4" w:cs="source serif 4" w:ascii="source serif 4" w:hAnsi="source serif 4"/>
          <w:color w:val="000000"/>
        </w:rPr>
        <w:t xml:space="preserve">After activation, your prompt should show </w:t>
      </w:r>
      <w:r>
        <w:rPr>
          <w:rStyle w:val="VerbatimChar"/>
          <w:rFonts w:eastAsia="menlo" w:cs="menlo" w:ascii="menlo" w:hAnsi="menlo"/>
          <w:color w:val="000000"/>
          <w:sz w:val="18"/>
          <w:shd w:val="clear" w:color="auto" w:fill="F8F8FA"/>
        </w:rPr>
        <w:t xml:space="preserve">(.venv)</w:t>
      </w:r>
      <w:r>
        <w:rPr>
          <w:rFonts w:eastAsia="source serif 4" w:cs="source serif 4" w:ascii="source serif 4" w:hAnsi="source serif 4"/>
          <w:color w:val="000000"/>
        </w:rPr>
        <w:t xml:space="preserve"> or similar, and this should point inside your repo:</w:t>
      </w:r>
    </w:p>
    <w:p>
      <w:pPr>
        <w:pStyle w:val="SourceCode"/>
        <w:shd w:val="clear" w:fill="F8F8FA"/>
        <w:spacing w:line="336" w:lineRule="auto"/>
      </w:pPr>
      <w:r>
        <w:rPr>
          <w:rStyle w:val="VerbatimChar"/>
          <w:rFonts w:eastAsia="menlo" w:cs="menlo" w:ascii="menlo" w:hAnsi="menlo"/>
          <w:color w:val="000000"/>
          <w:sz w:val="18"/>
        </w:rPr>
        <w:t xml:space="preserve">pwd</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It should end with:</w:t>
      </w:r>
    </w:p>
    <w:p>
      <w:pPr>
        <w:pStyle w:val="SourceCode"/>
        <w:shd w:val="clear" w:fill="F8F8FA"/>
        <w:spacing w:line="336" w:lineRule="auto"/>
      </w:pPr>
      <w:r>
        <w:rPr>
          <w:rStyle w:val="VerbatimChar"/>
          <w:rFonts w:eastAsia="menlo" w:cs="menlo" w:ascii="menlo" w:hAnsi="menlo"/>
          <w:color w:val="000000"/>
          <w:sz w:val="18"/>
        </w:rPr>
        <w:t xml:space="preserve">/Voluntary_RA_Summer_2026</w:t>
        <w:br/>
        <w:t xml:space="preserve"/>
      </w:r>
    </w:p>
    <w:p>
      <w:pPr>
        <w:spacing w:line="360" w:after="210" w:lineRule="auto"/>
      </w:pPr>
      <w:r>
        <w:rPr>
          <w:rFonts w:eastAsia="source serif 4" w:cs="source serif 4" w:ascii="source serif 4" w:hAnsi="source serif 4"/>
          <w:color w:val="000000"/>
        </w:rPr>
        <w:t xml:space="preserve">If you want, I can give you a </w:t>
      </w:r>
      <w:r>
        <w:rPr>
          <w:rFonts w:eastAsia="source serif 4" w:cs="source serif 4" w:ascii="source serif 4" w:hAnsi="source serif 4"/>
          <w:b/>
          <w:color w:val="000000"/>
        </w:rPr>
        <w:t xml:space="preserve">copy-paste-safe command list with no extra formatting</w:t>
      </w:r>
      <w:r>
        <w:rPr>
          <w:rFonts w:eastAsia="source serif 4" w:cs="source serif 4" w:ascii="source serif 4" w:hAnsi="source serif 4"/>
          <w:color w:val="000000"/>
        </w:rPr>
        <w:t xml:space="preserve"> so you can run the whole setup without the bracketed paste issue.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9" w:name="shipb_sb_mingw64_voluntary_ra_sum_af4c67"/>
      <w:r>
        <w:rPr>
          <w:rFonts w:eastAsia="source serif 4" w:cs="source serif 4" w:ascii="source serif 4" w:hAnsi="source serif 4"/>
          <w:b/>
          <w:color w:val="000000"/>
          <w:sz w:val="39"/>
        </w:rPr>
        <w:t xml:space="preserve">shipb@SB MINGW64 ~/Voluntary_RA_Summer_2026 (main)</w:t>
      </w:r>
      <w:bookmarkEnd w:id="539"/>
    </w:p>
    <w:p>
      <w:pPr>
        <w:spacing w:line="360" w:after="210" w:lineRule="auto"/>
      </w:pPr>
      <w:r>
        <w:rPr>
          <w:rFonts w:eastAsia="source serif 4" w:cs="source serif 4" w:ascii="source serif 4" w:hAnsi="source serif 4"/>
          <w:color w:val="000000"/>
        </w:rPr>
        <w:t xml:space="preserve">$ cd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src/</w:t>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src/config.py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src/</w:t>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src/config.py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touch src/</w:t>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src/config.py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src/config.py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notepad src/config.py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python -m src.run_experiment</w:t>
      </w:r>
    </w:p>
    <w:p>
      <w:pPr>
        <w:spacing w:line="360" w:after="210" w:lineRule="auto"/>
      </w:pPr>
      <w:r>
        <w:rPr>
          <w:rFonts w:eastAsia="source serif 4" w:cs="source serif 4" w:ascii="source serif 4" w:hAnsi="source serif 4"/>
          <w:color w:val="000000"/>
        </w:rPr>
        <w:t xml:space="preserve">You’re at the right point. </w:t>
      </w:r>
      <w:r>
        <w:rPr>
          <w:rStyle w:val="VerbatimChar"/>
          <w:rFonts w:eastAsia="menlo" w:cs="menlo" w:ascii="menlo" w:hAnsi="menlo"/>
          <w:color w:val="000000"/>
          <w:sz w:val="18"/>
          <w:shd w:val="clear" w:color="auto" w:fill="F8F8FA"/>
        </w:rPr>
        <w:t xml:space="preserve">python -m src.run_experiment</w:t>
      </w:r>
      <w:r>
        <w:rPr>
          <w:rFonts w:eastAsia="source serif 4" w:cs="source serif 4" w:ascii="source serif 4" w:hAnsi="source serif 4"/>
          <w:color w:val="000000"/>
        </w:rPr>
        <w:t xml:space="preserve"> is the correct next command, and the reason </w:t>
      </w:r>
      <w:r>
        <w:rPr>
          <w:rStyle w:val="VerbatimChar"/>
          <w:rFonts w:eastAsia="menlo" w:cs="menlo" w:ascii="menlo" w:hAnsi="menlo"/>
          <w:color w:val="000000"/>
          <w:sz w:val="18"/>
          <w:shd w:val="clear" w:color="auto" w:fill="F8F8FA"/>
        </w:rPr>
        <w:t xml:space="preserve">src/__init__.py</w:t>
      </w:r>
      <w:r>
        <w:rPr>
          <w:rFonts w:eastAsia="source serif 4" w:cs="source serif 4" w:ascii="source serif 4" w:hAnsi="source serif 4"/>
          <w:color w:val="000000"/>
        </w:rPr>
        <w:t xml:space="preserve"> matters is that it tells Python to treat </w:t>
      </w:r>
      <w:r>
        <w:rPr>
          <w:rStyle w:val="VerbatimChar"/>
          <w:rFonts w:eastAsia="menlo" w:cs="menlo" w:ascii="menlo" w:hAnsi="menlo"/>
          <w:color w:val="000000"/>
          <w:sz w:val="18"/>
          <w:shd w:val="clear" w:color="auto" w:fill="F8F8FA"/>
        </w:rPr>
        <w:t xml:space="preserve">src</w:t>
      </w:r>
      <w:r>
        <w:rPr>
          <w:rFonts w:eastAsia="source serif 4" w:cs="source serif 4" w:ascii="source serif 4" w:hAnsi="source serif 4"/>
          <w:color w:val="000000"/>
        </w:rPr>
        <w:t xml:space="preserve"> as a package so module execution works cleanly.</w:t>
      </w:r>
      <w:bookmarkStart w:id="540" w:name="fnref165"/>
      <w:bookmarkEnd w:id="540"/>
      <w:hyperlink w:anchor="fn165">
        <w:r>
          <w:rPr>
            <w:rFonts w:eastAsia="source sans 3" w:cs="source sans 3" w:ascii="source sans 3" w:hAnsi="source sans 3"/>
            <w:color w:val="#000"/>
            <w:u w:val="single"/>
            <w:vertAlign w:val="superscript"/>
          </w:rPr>
          <w:t xml:space="preserve">[165]</w:t>
        </w:r>
      </w:hyperlink>
      <w:bookmarkStart w:id="541" w:name="fnref166"/>
      <w:bookmarkEnd w:id="541"/>
      <w:hyperlink w:anchor="fn166">
        <w:r>
          <w:rPr>
            <w:rFonts w:eastAsia="source sans 3" w:cs="source sans 3" w:ascii="source sans 3" w:hAnsi="source sans 3"/>
            <w:color w:val="#000"/>
            <w:u w:val="single"/>
            <w:vertAlign w:val="superscript"/>
          </w:rPr>
          <w:t xml:space="preserve">[166]</w:t>
        </w:r>
      </w:hyperlink>
    </w:p>
    <w:p>
      <w:pPr>
        <w:spacing w:line="360" w:before="315" w:after="105" w:lineRule="auto"/>
        <w:ind w:left="-30"/>
        <w:jc w:val="left"/>
      </w:pPr>
      <w:bookmarkStart w:id="542" w:name="run_this_next"/>
      <w:r>
        <w:rPr>
          <w:rFonts w:eastAsia="source serif 4" w:cs="source serif 4" w:ascii="source serif 4" w:hAnsi="source serif 4"/>
          <w:b/>
          <w:color w:val="000000"/>
          <w:sz w:val="24"/>
        </w:rPr>
        <w:t xml:space="preserve">Run this next</w:t>
      </w:r>
      <w:bookmarkEnd w:id="542"/>
    </w:p>
    <w:p>
      <w:pPr>
        <w:spacing w:line="360" w:after="210" w:lineRule="auto"/>
      </w:pPr>
      <w:r>
        <w:rPr>
          <w:rFonts w:eastAsia="source serif 4" w:cs="source serif 4" w:ascii="source serif 4" w:hAnsi="source serif 4"/>
          <w:color w:val="000000"/>
        </w:rPr>
        <w:t xml:space="preserve">In the same Git Bash window, paste:</w:t>
      </w:r>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543" w:name="if_it_errors_check_these_3_things"/>
      <w:r>
        <w:rPr>
          <w:rFonts w:eastAsia="source serif 4" w:cs="source serif 4" w:ascii="source serif 4" w:hAnsi="source serif 4"/>
          <w:b/>
          <w:color w:val="000000"/>
          <w:sz w:val="24"/>
        </w:rPr>
        <w:t xml:space="preserve">If it errors, check these 3 things</w:t>
      </w:r>
      <w:bookmarkEnd w:id="543"/>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src/__init__.py</w:t>
      </w:r>
      <w:r>
        <w:rPr>
          <w:rFonts w:eastAsia="source serif 4" w:cs="source serif 4" w:ascii="source serif 4" w:hAnsi="source serif 4"/>
          <w:color w:val="000000"/>
          <w:sz w:val="21"/>
        </w:rPr>
        <w:t xml:space="preserve"> exists. You already created it, so that part is good.</w:t>
      </w:r>
      <w:bookmarkStart w:id="544" w:name="fnref165_1"/>
      <w:bookmarkEnd w:id="544"/>
      <w:hyperlink w:anchor="fn165">
        <w:r>
          <w:rPr>
            <w:rFonts w:eastAsia="source sans 3" w:cs="source sans 3" w:ascii="source sans 3" w:hAnsi="source sans 3"/>
            <w:color w:val="#000"/>
            <w:sz w:val="21"/>
            <w:u w:val="single"/>
            <w:vertAlign w:val="superscript"/>
          </w:rPr>
          <w:t xml:space="preserve">[165]</w:t>
        </w:r>
      </w:hyperlink>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src/config.py</w:t>
      </w:r>
      <w:r>
        <w:rPr>
          <w:rFonts w:eastAsia="source serif 4" w:cs="source serif 4" w:ascii="source serif 4" w:hAnsi="source serif 4"/>
          <w:color w:val="000000"/>
          <w:sz w:val="21"/>
        </w:rPr>
        <w:t xml:space="preserve"> has your API key and model name set correctly.</w:t>
      </w:r>
      <w:bookmarkStart w:id="545" w:name="fnref166_1"/>
      <w:bookmarkEnd w:id="545"/>
      <w:hyperlink w:anchor="fn166">
        <w:r>
          <w:rPr>
            <w:rFonts w:eastAsia="source sans 3" w:cs="source sans 3" w:ascii="source sans 3" w:hAnsi="source sans 3"/>
            <w:color w:val="#000"/>
            <w:sz w:val="21"/>
            <w:u w:val="single"/>
            <w:vertAlign w:val="superscript"/>
          </w:rPr>
          <w:t xml:space="preserve">[166]</w:t>
        </w:r>
      </w:hyperlink>
      <w:bookmarkStart w:id="546" w:name="fnref167"/>
      <w:bookmarkEnd w:id="546"/>
      <w:hyperlink w:anchor="fn167">
        <w:r>
          <w:rPr>
            <w:rFonts w:eastAsia="source sans 3" w:cs="source sans 3" w:ascii="source sans 3" w:hAnsi="source sans 3"/>
            <w:color w:val="#000"/>
            <w:sz w:val="21"/>
            <w:u w:val="single"/>
            <w:vertAlign w:val="superscript"/>
          </w:rPr>
          <w:t xml:space="preserve">[167]</w:t>
        </w:r>
      </w:hyperlink>
    </w:p>
    <w:p>
      <w:pPr>
        <w:numPr>
          <w:ilvl w:val="0"/>
          <w:numId w:val="46"/>
        </w:numPr>
        <w:spacing w:line="360" w:before="105" w:after="105" w:lineRule="auto"/>
      </w:pPr>
      <w:r>
        <w:rPr>
          <w:rStyle w:val="VerbatimChar"/>
          <w:rFonts w:eastAsia="menlo" w:cs="menlo" w:ascii="menlo" w:hAnsi="menlo"/>
          <w:color w:val="000000"/>
          <w:sz w:val="18"/>
          <w:shd w:val="clear" w:color="auto" w:fill="F8F8FA"/>
        </w:rPr>
        <w:t xml:space="preserve">requirements.txt</w:t>
      </w:r>
      <w:r>
        <w:rPr>
          <w:rFonts w:eastAsia="source serif 4" w:cs="source serif 4" w:ascii="source serif 4" w:hAnsi="source serif 4"/>
          <w:color w:val="000000"/>
          <w:sz w:val="21"/>
        </w:rPr>
        <w:t xml:space="preserve"> was installed inside the activated </w:t>
      </w:r>
      <w:r>
        <w:rPr>
          <w:rStyle w:val="VerbatimChar"/>
          <w:rFonts w:eastAsia="menlo" w:cs="menlo" w:ascii="menlo" w:hAnsi="menlo"/>
          <w:color w:val="000000"/>
          <w:sz w:val="18"/>
          <w:shd w:val="clear" w:color="auto" w:fill="F8F8FA"/>
        </w:rPr>
        <w:t xml:space="preserve">.venv</w:t>
      </w:r>
      <w:r>
        <w:rPr>
          <w:rFonts w:eastAsia="source serif 4" w:cs="source serif 4" w:ascii="source serif 4" w:hAnsi="source serif 4"/>
          <w:color w:val="000000"/>
          <w:sz w:val="21"/>
        </w:rPr>
        <w:t xml:space="preserve">.</w:t>
      </w:r>
      <w:bookmarkStart w:id="547" w:name="fnref167_1"/>
      <w:bookmarkEnd w:id="547"/>
      <w:hyperlink w:anchor="fn167">
        <w:r>
          <w:rPr>
            <w:rFonts w:eastAsia="source sans 3" w:cs="source sans 3" w:ascii="source sans 3" w:hAnsi="source sans 3"/>
            <w:color w:val="#000"/>
            <w:sz w:val="21"/>
            <w:u w:val="single"/>
            <w:vertAlign w:val="superscript"/>
          </w:rPr>
          <w:t xml:space="preserve">[167]</w:t>
        </w:r>
      </w:hyperlink>
      <w:bookmarkStart w:id="548" w:name="fnref166_2"/>
      <w:bookmarkEnd w:id="548"/>
      <w:hyperlink w:anchor="fn166">
        <w:r>
          <w:rPr>
            <w:rFonts w:eastAsia="source sans 3" w:cs="source sans 3" w:ascii="source sans 3" w:hAnsi="source sans 3"/>
            <w:color w:val="#000"/>
            <w:sz w:val="21"/>
            <w:u w:val="single"/>
            <w:vertAlign w:val="superscript"/>
          </w:rPr>
          <w:t xml:space="preserve">[166]</w:t>
        </w:r>
      </w:hyperlink>
    </w:p>
    <w:p>
      <w:pPr>
        <w:spacing w:line="360" w:before="315" w:after="105" w:lineRule="auto"/>
        <w:ind w:left="-30"/>
        <w:jc w:val="left"/>
      </w:pPr>
      <w:bookmarkStart w:id="549" w:name="if_you_get_a_module_error"/>
      <w:r>
        <w:rPr>
          <w:rFonts w:eastAsia="source serif 4" w:cs="source serif 4" w:ascii="source serif 4" w:hAnsi="source serif 4"/>
          <w:b/>
          <w:color w:val="000000"/>
          <w:sz w:val="24"/>
        </w:rPr>
        <w:t xml:space="preserve">If you get a module error</w:t>
      </w:r>
      <w:bookmarkEnd w:id="549"/>
    </w:p>
    <w:p>
      <w:pPr>
        <w:spacing w:line="360" w:after="210" w:lineRule="auto"/>
      </w:pPr>
      <w:r>
        <w:rPr>
          <w:rFonts w:eastAsia="source serif 4" w:cs="source serif 4" w:ascii="source serif 4" w:hAnsi="source serif 4"/>
          <w:color w:val="000000"/>
        </w:rPr>
        <w:t xml:space="preserve">If Python says it cannot find </w:t>
      </w:r>
      <w:r>
        <w:rPr>
          <w:rStyle w:val="VerbatimChar"/>
          <w:rFonts w:eastAsia="menlo" w:cs="menlo" w:ascii="menlo" w:hAnsi="menlo"/>
          <w:color w:val="000000"/>
          <w:sz w:val="18"/>
          <w:shd w:val="clear" w:color="auto" w:fill="F8F8FA"/>
        </w:rPr>
        <w:t xml:space="preserve">src.run_experiment</w:t>
      </w:r>
      <w:r>
        <w:rPr>
          <w:rFonts w:eastAsia="source serif 4" w:cs="source serif 4" w:ascii="source serif 4" w:hAnsi="source serif 4"/>
          <w:color w:val="000000"/>
        </w:rPr>
        <w:t xml:space="preserve">, run:</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src</w:t>
        <w:br/>
        <w:t xml:space="preserve"/>
      </w:r>
    </w:p>
    <w:p>
      <w:pPr>
        <w:spacing w:line="360" w:after="210" w:lineRule="auto"/>
      </w:pPr>
      <w:r>
        <w:rPr>
          <w:rFonts w:eastAsia="source serif 4" w:cs="source serif 4" w:ascii="source serif 4" w:hAnsi="source serif 4"/>
          <w:color w:val="000000"/>
        </w:rPr>
        <w:t xml:space="preserve">You should see:</w:t>
      </w:r>
    </w:p>
    <w:p>
      <w:pPr>
        <w:pStyle w:val="SourceCode"/>
        <w:shd w:val="clear" w:fill="F8F8FA"/>
        <w:spacing w:line="336" w:lineRule="auto"/>
      </w:pPr>
      <w:r>
        <w:rPr>
          <w:rStyle w:val="VerbatimChar"/>
          <w:rFonts w:eastAsia="menlo" w:cs="menlo" w:ascii="menlo" w:hAnsi="menlo"/>
          <w:color w:val="000000"/>
          <w:sz w:val="18"/>
        </w:rPr>
        <w:t xml:space="preserve">__init__.py</w:t>
        <w:br/>
        <w:t xml:space="preserve">config.py</w:t>
        <w:br/>
        <w:t xml:space="preserve">load_data.py</w:t>
        <w:br/>
        <w:t xml:space="preserve">claude_client.py</w:t>
        <w:br/>
        <w:t xml:space="preserve">retrieval.py</w:t>
        <w:br/>
        <w:t xml:space="preserve">ingest.py</w:t>
        <w:br/>
        <w:t xml:space="preserve">workflow.py</w:t>
        <w:br/>
        <w:t xml:space="preserve">scoring.py</w:t>
        <w:br/>
        <w:t xml:space="preserve">run_experiment.py</w:t>
        <w:br/>
        <w:t xml:space="preserve"/>
      </w:r>
    </w:p>
    <w:p>
      <w:pPr>
        <w:spacing w:line="360" w:after="210" w:lineRule="auto"/>
      </w:pPr>
      <w:r>
        <w:rPr>
          <w:rFonts w:eastAsia="source serif 4" w:cs="source serif 4" w:ascii="source serif 4" w:hAnsi="source serif 4"/>
          <w:color w:val="000000"/>
        </w:rPr>
        <w:t xml:space="preserve">If any file is missing, that is the reason the command failed.</w:t>
      </w:r>
      <w:bookmarkStart w:id="550" w:name="fnref165_2"/>
      <w:bookmarkEnd w:id="550"/>
      <w:hyperlink w:anchor="fn165">
        <w:r>
          <w:rPr>
            <w:rFonts w:eastAsia="source sans 3" w:cs="source sans 3" w:ascii="source sans 3" w:hAnsi="source sans 3"/>
            <w:color w:val="#000"/>
            <w:u w:val="single"/>
            <w:vertAlign w:val="superscript"/>
          </w:rPr>
          <w:t xml:space="preserve">[165]</w:t>
        </w:r>
      </w:hyperlink>
    </w:p>
    <w:p>
      <w:pPr>
        <w:spacing w:line="360" w:before="315" w:after="105" w:lineRule="auto"/>
        <w:ind w:left="-30"/>
        <w:jc w:val="left"/>
      </w:pPr>
      <w:bookmarkStart w:id="551" w:name="if_you_get_an_api_error"/>
      <w:r>
        <w:rPr>
          <w:rFonts w:eastAsia="source serif 4" w:cs="source serif 4" w:ascii="source serif 4" w:hAnsi="source serif 4"/>
          <w:b/>
          <w:color w:val="000000"/>
          <w:sz w:val="24"/>
        </w:rPr>
        <w:t xml:space="preserve">If you get an API error</w:t>
      </w:r>
      <w:bookmarkEnd w:id="551"/>
    </w:p>
    <w:p>
      <w:pPr>
        <w:spacing w:line="360" w:after="210" w:lineRule="auto"/>
      </w:pPr>
      <w:r>
        <w:rPr>
          <w:rFonts w:eastAsia="source serif 4" w:cs="source serif 4" w:ascii="source serif 4" w:hAnsi="source serif 4"/>
          <w:color w:val="000000"/>
        </w:rPr>
        <w:t xml:space="preserve">If the error mentions Anthropic or authentication, open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and make sure it contains:</w:t>
      </w:r>
    </w:p>
    <w:p>
      <w:pPr>
        <w:pStyle w:val="SourceCode"/>
        <w:shd w:val="clear" w:fill="F8F8FA"/>
        <w:spacing w:line="336" w:lineRule="auto"/>
      </w:pPr>
      <w:r>
        <w:rPr>
          <w:rStyle w:val="VerbatimChar"/>
          <w:rFonts w:eastAsia="menlo" w:cs="menlo" w:ascii="menlo" w:hAnsi="menlo"/>
          <w:color w:val="000000"/>
          <w:sz w:val="18"/>
        </w:rPr>
        <w:t xml:space="preserve">ANTHROPIC_API_KEY=your_key_here</w:t>
        <w:br/>
        <w:t xml:space="preserve">MODEL_NAME=claude-3-5-sonnet-20240620</w:t>
        <w:br/>
        <w:t xml:space="preserve"/>
      </w:r>
    </w:p>
    <w:p>
      <w:pPr>
        <w:spacing w:line="360" w:after="210" w:lineRule="auto"/>
      </w:pPr>
      <w:r>
        <w:rPr>
          <w:rFonts w:eastAsia="source serif 4" w:cs="source serif 4" w:ascii="source serif 4" w:hAnsi="source serif 4"/>
          <w:color w:val="000000"/>
        </w:rPr>
        <w:t xml:space="preserve">The Claude Python SDK and Messages API both require a valid API key in the environment.</w:t>
      </w:r>
      <w:bookmarkStart w:id="552" w:name="fnref168"/>
      <w:bookmarkEnd w:id="552"/>
      <w:hyperlink w:anchor="fn168">
        <w:r>
          <w:rPr>
            <w:rFonts w:eastAsia="source sans 3" w:cs="source sans 3" w:ascii="source sans 3" w:hAnsi="source sans 3"/>
            <w:color w:val="#000"/>
            <w:u w:val="single"/>
            <w:vertAlign w:val="superscript"/>
          </w:rPr>
          <w:t xml:space="preserve">[168]</w:t>
        </w:r>
      </w:hyperlink>
      <w:bookmarkStart w:id="553" w:name="fnref166_3"/>
      <w:bookmarkEnd w:id="553"/>
      <w:hyperlink w:anchor="fn166">
        <w:r>
          <w:rPr>
            <w:rFonts w:eastAsia="source sans 3" w:cs="source sans 3" w:ascii="source sans 3" w:hAnsi="source sans 3"/>
            <w:color w:val="#000"/>
            <w:u w:val="single"/>
            <w:vertAlign w:val="superscript"/>
          </w:rPr>
          <w:t xml:space="preserve">[166]</w:t>
        </w:r>
      </w:hyperlink>
      <w:bookmarkStart w:id="554" w:name="fnref167_2"/>
      <w:bookmarkEnd w:id="554"/>
      <w:hyperlink w:anchor="fn167">
        <w:r>
          <w:rPr>
            <w:rFonts w:eastAsia="source sans 3" w:cs="source sans 3" w:ascii="source sans 3" w:hAnsi="source sans 3"/>
            <w:color w:val="#000"/>
            <w:u w:val="single"/>
            <w:vertAlign w:val="superscript"/>
          </w:rPr>
          <w:t xml:space="preserve">[167]</w:t>
        </w:r>
      </w:hyperlink>
    </w:p>
    <w:p>
      <w:pPr>
        <w:spacing w:line="360" w:before="315" w:after="105" w:lineRule="auto"/>
        <w:ind w:left="-30"/>
        <w:jc w:val="left"/>
      </w:pPr>
      <w:bookmarkStart w:id="555" w:name="expected_result"/>
      <w:r>
        <w:rPr>
          <w:rFonts w:eastAsia="source serif 4" w:cs="source serif 4" w:ascii="source serif 4" w:hAnsi="source serif 4"/>
          <w:b/>
          <w:color w:val="000000"/>
          <w:sz w:val="24"/>
        </w:rPr>
        <w:t xml:space="preserve">Expected result</w:t>
      </w:r>
      <w:bookmarkEnd w:id="555"/>
    </w:p>
    <w:p>
      <w:pPr>
        <w:spacing w:line="360" w:after="210" w:lineRule="auto"/>
      </w:pPr>
      <w:r>
        <w:rPr>
          <w:rFonts w:eastAsia="source serif 4" w:cs="source serif 4" w:ascii="source serif 4" w:hAnsi="source serif 4"/>
          <w:color w:val="000000"/>
        </w:rPr>
        <w:t xml:space="preserve">If everything is set up correctly, the script should:</w:t>
      </w:r>
    </w:p>
    <w:p>
      <w:pPr>
        <w:numPr>
          <w:ilvl w:val="0"/>
          <w:numId w:val="47"/>
        </w:numPr>
        <w:spacing w:line="360" w:before="105" w:after="105" w:lineRule="auto"/>
      </w:pPr>
      <w:r>
        <w:rPr>
          <w:rFonts w:eastAsia="source serif 4" w:cs="source serif 4" w:ascii="source serif 4" w:hAnsi="source serif 4"/>
          <w:color w:val="000000"/>
          <w:sz w:val="21"/>
        </w:rPr>
        <w:t xml:space="preserve">build the local retrieval store,</w:t>
      </w:r>
    </w:p>
    <w:p>
      <w:pPr>
        <w:numPr>
          <w:ilvl w:val="0"/>
          <w:numId w:val="47"/>
        </w:numPr>
        <w:spacing w:line="360" w:before="105" w:after="105" w:lineRule="auto"/>
      </w:pPr>
      <w:r>
        <w:rPr>
          <w:rFonts w:eastAsia="source serif 4" w:cs="source serif 4" w:ascii="source serif 4" w:hAnsi="source serif 4"/>
          <w:color w:val="000000"/>
          <w:sz w:val="21"/>
        </w:rPr>
        <w:t xml:space="preserve">loop through the 21 projects,</w:t>
      </w:r>
    </w:p>
    <w:p>
      <w:pPr>
        <w:numPr>
          <w:ilvl w:val="0"/>
          <w:numId w:val="47"/>
        </w:numPr>
        <w:spacing w:line="360" w:before="105" w:after="105" w:lineRule="auto"/>
      </w:pPr>
      <w:r>
        <w:rPr>
          <w:rFonts w:eastAsia="source serif 4" w:cs="source serif 4" w:ascii="source serif 4" w:hAnsi="source serif 4"/>
          <w:color w:val="000000"/>
          <w:sz w:val="21"/>
        </w:rPr>
        <w:t xml:space="preserve">generate proposals,</w:t>
      </w:r>
    </w:p>
    <w:p>
      <w:pPr>
        <w:numPr>
          <w:ilvl w:val="0"/>
          <w:numId w:val="47"/>
        </w:numPr>
        <w:spacing w:line="360" w:before="105" w:after="105" w:lineRule="auto"/>
      </w:pPr>
      <w:r>
        <w:rPr>
          <w:rFonts w:eastAsia="source serif 4" w:cs="source serif 4" w:ascii="source serif 4" w:hAnsi="source serif 4"/>
          <w:color w:val="000000"/>
          <w:sz w:val="21"/>
        </w:rPr>
        <w:t xml:space="preserve">score them,</w:t>
      </w:r>
    </w:p>
    <w:p>
      <w:pPr>
        <w:numPr>
          <w:ilvl w:val="0"/>
          <w:numId w:val="47"/>
        </w:numPr>
        <w:spacing w:line="360" w:before="105" w:after="105" w:lineRule="auto"/>
      </w:pPr>
      <w:r>
        <w:rPr>
          <w:rFonts w:eastAsia="source serif 4" w:cs="source serif 4" w:ascii="source serif 4" w:hAnsi="source serif 4"/>
          <w:color w:val="000000"/>
          <w:sz w:val="21"/>
        </w:rPr>
        <w:t xml:space="preserve">and write files into </w:t>
      </w:r>
      <w:r>
        <w:rPr>
          <w:rStyle w:val="VerbatimChar"/>
          <w:rFonts w:eastAsia="menlo" w:cs="menlo" w:ascii="menlo" w:hAnsi="menlo"/>
          <w:color w:val="000000"/>
          <w:sz w:val="18"/>
          <w:shd w:val="clear" w:color="auto" w:fill="F8F8FA"/>
        </w:rPr>
        <w:t xml:space="preserve">outputs/</w:t>
      </w:r>
      <w:r>
        <w:rPr>
          <w:rFonts w:eastAsia="source serif 4" w:cs="source serif 4" w:ascii="source serif 4" w:hAnsi="source serif 4"/>
          <w:color w:val="000000"/>
          <w:sz w:val="21"/>
        </w:rPr>
        <w:t xml:space="preserve">.</w:t>
      </w:r>
      <w:bookmarkStart w:id="556" w:name="fnref169"/>
      <w:bookmarkEnd w:id="556"/>
      <w:hyperlink w:anchor="fn169">
        <w:r>
          <w:rPr>
            <w:rFonts w:eastAsia="source sans 3" w:cs="source sans 3" w:ascii="source sans 3" w:hAnsi="source sans 3"/>
            <w:color w:val="#000"/>
            <w:sz w:val="21"/>
            <w:u w:val="single"/>
            <w:vertAlign w:val="superscript"/>
          </w:rPr>
          <w:t xml:space="preserve">[169]</w:t>
        </w:r>
      </w:hyperlink>
      <w:bookmarkStart w:id="557" w:name="fnref170"/>
      <w:bookmarkEnd w:id="557"/>
      <w:hyperlink w:anchor="fn170">
        <w:r>
          <w:rPr>
            <w:rFonts w:eastAsia="source sans 3" w:cs="source sans 3" w:ascii="source sans 3" w:hAnsi="source sans 3"/>
            <w:color w:val="#000"/>
            <w:sz w:val="21"/>
            <w:u w:val="single"/>
            <w:vertAlign w:val="superscript"/>
          </w:rPr>
          <w:t xml:space="preserve">[170]</w:t>
        </w:r>
      </w:hyperlink>
    </w:p>
    <w:p>
      <w:pPr>
        <w:spacing w:line="360" w:before="315" w:after="105" w:lineRule="auto"/>
        <w:ind w:left="-30"/>
        <w:jc w:val="left"/>
      </w:pPr>
      <w:bookmarkStart w:id="558" w:name="one_important_note"/>
      <w:r>
        <w:rPr>
          <w:rFonts w:eastAsia="source serif 4" w:cs="source serif 4" w:ascii="source serif 4" w:hAnsi="source serif 4"/>
          <w:b/>
          <w:color w:val="000000"/>
          <w:sz w:val="24"/>
        </w:rPr>
        <w:t xml:space="preserve">One important note</w:t>
      </w:r>
      <w:bookmarkEnd w:id="558"/>
    </w:p>
    <w:p>
      <w:pPr>
        <w:spacing w:line="360" w:after="210" w:lineRule="auto"/>
      </w:pPr>
      <w:r>
        <w:rPr>
          <w:rFonts w:eastAsia="source serif 4" w:cs="source serif 4" w:ascii="source serif 4" w:hAnsi="source serif 4"/>
          <w:color w:val="000000"/>
        </w:rPr>
        <w:t xml:space="preserve">If you haven’t pasted the </w:t>
      </w:r>
      <w:r>
        <w:rPr>
          <w:rStyle w:val="VerbatimChar"/>
          <w:rFonts w:eastAsia="menlo" w:cs="menlo" w:ascii="menlo" w:hAnsi="menlo"/>
          <w:color w:val="000000"/>
          <w:sz w:val="18"/>
          <w:shd w:val="clear" w:color="auto" w:fill="F8F8FA"/>
        </w:rPr>
        <w:t xml:space="preserve">src/run_experiment.py</w:t>
      </w:r>
      <w:r>
        <w:rPr>
          <w:rFonts w:eastAsia="source serif 4" w:cs="source serif 4" w:ascii="source serif 4" w:hAnsi="source serif 4"/>
          <w:color w:val="000000"/>
        </w:rPr>
        <w:t xml:space="preserve"> and related files into the repo yet, the command will fail until those files exist. The repo should include the starter files we built earlier before you run this.</w:t>
      </w:r>
      <w:bookmarkStart w:id="559" w:name="fnref165_3"/>
      <w:bookmarkEnd w:id="559"/>
      <w:hyperlink w:anchor="fn165">
        <w:r>
          <w:rPr>
            <w:rFonts w:eastAsia="source sans 3" w:cs="source sans 3" w:ascii="source sans 3" w:hAnsi="source sans 3"/>
            <w:color w:val="#000"/>
            <w:u w:val="single"/>
            <w:vertAlign w:val="superscript"/>
          </w:rPr>
          <w:t xml:space="preserve">[165]</w:t>
        </w:r>
      </w:hyperlink>
    </w:p>
    <w:p>
      <w:pPr>
        <w:spacing w:line="360" w:after="210" w:lineRule="auto"/>
      </w:pPr>
      <w:r>
        <w:rPr>
          <w:rFonts w:eastAsia="source serif 4" w:cs="source serif 4" w:ascii="source serif 4" w:hAnsi="source serif 4"/>
          <w:color w:val="000000"/>
        </w:rPr>
        <w:t xml:space="preserve">Would you like me to give you a </w:t>
      </w:r>
      <w:r>
        <w:rPr>
          <w:rFonts w:eastAsia="source serif 4" w:cs="source serif 4" w:ascii="source serif 4" w:hAnsi="source serif 4"/>
          <w:b/>
          <w:color w:val="000000"/>
        </w:rPr>
        <w:t xml:space="preserve">file-existence checklist</w:t>
      </w:r>
      <w:r>
        <w:rPr>
          <w:rFonts w:eastAsia="source serif 4" w:cs="source serif 4" w:ascii="source serif 4" w:hAnsi="source serif 4"/>
          <w:color w:val="000000"/>
        </w:rPr>
        <w:t xml:space="preserve"> so you can verify the repo in 60 seconds before running it?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0" w:name="notepad_src_config_py"/>
      <w:r>
        <w:rPr>
          <w:rFonts w:eastAsia="source serif 4" w:cs="source serif 4" w:ascii="source serif 4" w:hAnsi="source serif 4"/>
          <w:b/>
          <w:color w:val="000000"/>
          <w:sz w:val="39"/>
        </w:rPr>
        <w:t xml:space="preserve">notepad src/config.py</w:t>
      </w:r>
      <w:bookmarkEnd w:id="560"/>
    </w:p>
    <w:p>
      <w:pPr>
        <w:spacing w:line="360" w:after="210" w:lineRule="auto"/>
      </w:pPr>
      <w:r>
        <w:rPr>
          <w:rFonts w:eastAsia="source serif 4" w:cs="source serif 4" w:ascii="source serif 4" w:hAnsi="source serif 4"/>
          <w:color w:val="000000"/>
        </w:rPr>
        <w:t xml:space="preserve">notepad src/load_data.py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src/claude_client.py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src/retrieval.py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src/ingest.py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src/workflow.py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src/scoring.py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src/run_experiment.py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src/main.py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data/dssg_21_projects.json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data/literature/notes.txt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prompts/01_background.txt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prompts/02_challenges.txt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prompts/03_methods.txt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prompts/04_solution.txt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prompts/05_evaluation.txt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notepad paper/draft.md</w:t>
      </w:r>
    </w:p>
    <w:p>
      <w:pPr>
        <w:spacing w:line="360" w:after="210" w:lineRule="auto"/>
      </w:pPr>
      <w:r>
        <w:rPr>
          <w:rFonts w:eastAsia="source serif 4" w:cs="source serif 4" w:ascii="source serif 4" w:hAnsi="source serif 4"/>
          <w:color w:val="000000"/>
        </w:rPr>
        <w:t xml:space="preserve">give code for these</w:t>
      </w:r>
    </w:p>
    <w:p>
      <w:pPr>
        <w:spacing w:line="360" w:after="210" w:lineRule="auto"/>
      </w:pPr>
      <w:r>
        <w:rPr>
          <w:rFonts w:eastAsia="source serif 4" w:cs="source serif 4" w:ascii="source serif 4" w:hAnsi="source serif 4"/>
          <w:color w:val="000000"/>
        </w:rPr>
        <w:t xml:space="preserve">$ cd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pwd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ls src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python -c "print('python works')"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/c/Users/shipb/Voluntary_RA_Summer_2026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 Readme' data/ paper/ requirements.txt src/</w:t>
      </w:r>
      <w:r>
        <w:rPr>
          <w:rFonts w:eastAsia="source serif 4" w:cs="source serif 4" w:ascii="source serif 4" w:hAnsi="source serif 4"/>
          <w:color w:val="000000"/>
        </w:rPr>
        <w:br w:type="textWrapping"/>
      </w:r>
      <w:hyperlink r:id="rId66">
        <w:r>
          <w:rPr>
            <w:rFonts w:eastAsia="source sans 3" w:cs="source sans 3" w:ascii="source sans 3" w:hAnsi="source sans 3"/>
            <w:color w:val="#000"/>
            <w:u w:val="single"/>
          </w:rPr>
          <w:t xml:space="preserve">README.md</w:t>
        </w:r>
      </w:hyperlink>
      <w:r>
        <w:rPr>
          <w:rFonts w:eastAsia="source serif 4" w:cs="source serif 4" w:ascii="source serif 4" w:hAnsi="source serif 4"/>
          <w:color w:val="000000"/>
        </w:rPr>
        <w:t xml:space="preserve">  outputs/ prompts/ 'research paper draft and code implementation.docx'</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 </w:t>
      </w:r>
      <w:hyperlink r:id="rId67">
        <w:r>
          <w:rPr>
            <w:rFonts w:eastAsia="source sans 3" w:cs="source sans 3" w:ascii="source sans 3" w:hAnsi="source sans 3"/>
            <w:color w:val="#000"/>
            <w:u w:val="single"/>
          </w:rPr>
          <w:t xml:space="preserve">config.py</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python works</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C:\Users\shipb\AppData\Local\Microsoft\WindowsApps\PythonSoftwareFoundation.Python.3.13_qbz5n2kfra8p0\python.exe: No module named src.run_experiment</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C:\Users\shipb\AppData\Local\Microsoft\WindowsApps\PythonSoftwareFoundation.Python.3.13_qbz5n2kfra8p0\python.exe: No module named src.run_experiment</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cd ~/Voluntary_RA_Summer_2026</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mkdir -p src data/literature prompts outputs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src/</w:t>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 src/config.py src/load_data.py src/claude_client.py src/retrieval.py src/ingest.py src/workflow.py src/scoring.py src/run_experiment.py src/main.py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data/dssg_21_projects.json data/literature/notes.txt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prompts/01_background.txt prompts/02_challenges.txt prompts/03_methods.txt prompts/04_solution.txt prompts/05_evaluation.txt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paper/draft.md</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what to do next</w:t>
      </w:r>
    </w:p>
    <w:p>
      <w:pPr>
        <w:spacing w:line="360" w:after="210" w:lineRule="auto"/>
      </w:pPr>
      <w:r>
        <w:rPr>
          <w:rFonts w:eastAsia="source serif 4" w:cs="source serif 4" w:ascii="source serif 4" w:hAnsi="source serif 4"/>
          <w:color w:val="000000"/>
        </w:rPr>
        <w:t xml:space="preserve">saying file name is not valid!!!!!</w:t>
      </w:r>
    </w:p>
    <w:p>
      <w:pPr>
        <w:spacing w:line="360" w:after="210" w:lineRule="auto"/>
      </w:pPr>
      <w:r>
        <w:rPr>
          <w:rFonts w:eastAsia="source serif 4" w:cs="source serif 4" w:ascii="source serif 4" w:hAnsi="source serif 4"/>
          <w:color w:val="000000"/>
        </w:rPr>
        <w:t xml:space="preserve">give some other method</w:t>
      </w:r>
    </w:p>
    <w:p>
      <w:pPr>
        <w:spacing w:line="360" w:after="210" w:lineRule="auto"/>
      </w:pPr>
      <w:r>
        <w:rPr>
          <w:rFonts w:eastAsia="source serif 4" w:cs="source serif 4" w:ascii="source serif 4" w:hAnsi="source serif 4"/>
          <w:color w:val="000000"/>
        </w:rPr>
        <w:t xml:space="preserve">Yes — use a </w:t>
      </w:r>
      <w:r>
        <w:rPr>
          <w:rFonts w:eastAsia="source serif 4" w:cs="source serif 4" w:ascii="source serif 4" w:hAnsi="source serif 4"/>
          <w:b/>
          <w:color w:val="000000"/>
        </w:rPr>
        <w:t xml:space="preserve">here-document</w:t>
      </w:r>
      <w:r>
        <w:rPr>
          <w:rFonts w:eastAsia="source serif 4" w:cs="source serif 4" w:ascii="source serif 4" w:hAnsi="source serif 4"/>
          <w:color w:val="000000"/>
        </w:rPr>
        <w:t xml:space="preserve"> instead of </w:t>
      </w:r>
      <w:r>
        <w:rPr>
          <w:rStyle w:val="VerbatimChar"/>
          <w:rFonts w:eastAsia="menlo" w:cs="menlo" w:ascii="menlo" w:hAnsi="menlo"/>
          <w:color w:val="000000"/>
          <w:sz w:val="18"/>
          <w:shd w:val="clear" w:color="auto" w:fill="F8F8FA"/>
        </w:rPr>
        <w:t xml:space="preserve">notepad</w:t>
      </w:r>
      <w:r>
        <w:rPr>
          <w:rFonts w:eastAsia="source serif 4" w:cs="source serif 4" w:ascii="source serif 4" w:hAnsi="source serif 4"/>
          <w:color w:val="000000"/>
        </w:rPr>
        <w:t xml:space="preserve"> for the files, and create the missing </w:t>
      </w:r>
      <w:r>
        <w:rPr>
          <w:rStyle w:val="VerbatimChar"/>
          <w:rFonts w:eastAsia="menlo" w:cs="menlo" w:ascii="menlo" w:hAnsi="menlo"/>
          <w:color w:val="000000"/>
          <w:sz w:val="18"/>
          <w:shd w:val="clear" w:color="auto" w:fill="F8F8FA"/>
        </w:rPr>
        <w:t xml:space="preserve">run_experiment.py</w:t>
      </w:r>
      <w:r>
        <w:rPr>
          <w:rFonts w:eastAsia="source serif 4" w:cs="source serif 4" w:ascii="source serif 4" w:hAnsi="source serif 4"/>
          <w:color w:val="000000"/>
        </w:rPr>
        <w:t xml:space="preserve"> file first. Your error means the repo has the package folder, but the module file is still missing, so </w:t>
      </w:r>
      <w:r>
        <w:rPr>
          <w:rStyle w:val="VerbatimChar"/>
          <w:rFonts w:eastAsia="menlo" w:cs="menlo" w:ascii="menlo" w:hAnsi="menlo"/>
          <w:color w:val="000000"/>
          <w:sz w:val="18"/>
          <w:shd w:val="clear" w:color="auto" w:fill="F8F8FA"/>
        </w:rPr>
        <w:t xml:space="preserve">python -m src.run_experiment</w:t>
      </w:r>
      <w:r>
        <w:rPr>
          <w:rFonts w:eastAsia="source serif 4" w:cs="source serif 4" w:ascii="source serif 4" w:hAnsi="source serif 4"/>
          <w:color w:val="000000"/>
        </w:rPr>
        <w:t xml:space="preserve"> cannot find it.</w:t>
      </w:r>
      <w:bookmarkStart w:id="561" w:name="fnref177"/>
      <w:bookmarkEnd w:id="561"/>
      <w:hyperlink w:anchor="fn177">
        <w:r>
          <w:rPr>
            <w:rFonts w:eastAsia="source sans 3" w:cs="source sans 3" w:ascii="source sans 3" w:hAnsi="source sans 3"/>
            <w:color w:val="#000"/>
            <w:u w:val="single"/>
            <w:vertAlign w:val="superscript"/>
          </w:rPr>
          <w:t xml:space="preserve">[177]</w:t>
        </w:r>
      </w:hyperlink>
      <w:bookmarkStart w:id="562" w:name="fnref178"/>
      <w:bookmarkEnd w:id="562"/>
      <w:hyperlink w:anchor="fn178">
        <w:r>
          <w:rPr>
            <w:rFonts w:eastAsia="source sans 3" w:cs="source sans 3" w:ascii="source sans 3" w:hAnsi="source sans 3"/>
            <w:color w:val="#000"/>
            <w:u w:val="single"/>
            <w:vertAlign w:val="superscript"/>
          </w:rPr>
          <w:t xml:space="preserve">[178]</w:t>
        </w:r>
      </w:hyperlink>
    </w:p>
    <w:p>
      <w:pPr>
        <w:spacing w:line="360" w:before="315" w:after="105" w:lineRule="auto"/>
        <w:ind w:left="-30"/>
        <w:jc w:val="left"/>
      </w:pPr>
      <w:bookmarkStart w:id="563" w:name="do_this_first"/>
      <w:r>
        <w:rPr>
          <w:rFonts w:eastAsia="source serif 4" w:cs="source serif 4" w:ascii="source serif 4" w:hAnsi="source serif 4"/>
          <w:b/>
          <w:color w:val="000000"/>
          <w:sz w:val="24"/>
        </w:rPr>
        <w:t xml:space="preserve">Do this first</w:t>
      </w:r>
      <w:bookmarkEnd w:id="563"/>
    </w:p>
    <w:p>
      <w:pPr>
        <w:spacing w:line="360" w:after="210" w:lineRule="auto"/>
      </w:pPr>
      <w:r>
        <w:rPr>
          <w:rFonts w:eastAsia="source serif 4" w:cs="source serif 4" w:ascii="source serif 4" w:hAnsi="source serif 4"/>
          <w:color w:val="000000"/>
        </w:rPr>
        <w:t xml:space="preserve">In Git Bash, run:</w:t>
      </w:r>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~/Voluntary_RA_Summer_2026</w:t>
        <w:br/>
        <w:t xml:space="preserve"/>
      </w:r>
      <w:r>
        <w:rPr>
          <w:rStyle w:val="VerbatimChar"/>
          <w:rFonts w:eastAsia="menlo" w:cs="menlo" w:ascii="menlo" w:hAnsi="menlo"/>
          <w:color w:val="000000"/>
          <w:sz w:val="18"/>
        </w:rPr>
        <w:t xml:space="preserve">mkdir</w:t>
      </w:r>
      <w:r>
        <w:rPr>
          <w:rStyle w:val="VerbatimChar"/>
          <w:rFonts w:eastAsia="menlo" w:cs="menlo" w:ascii="menlo" w:hAnsi="menlo"/>
          <w:color w:val="000000"/>
          <w:sz w:val="18"/>
        </w:rPr>
        <w:t xml:space="preserve"> -p src data/literature prompts outputs paper</w:t>
        <w:br/>
        <w:t xml:space="preserve"/>
      </w:r>
      <w:r>
        <w:rPr>
          <w:rStyle w:val="VerbatimChar"/>
          <w:rFonts w:eastAsia="menlo" w:cs="menlo" w:ascii="menlo" w:hAnsi="menlo"/>
          <w:color w:val="000000"/>
          <w:sz w:val="18"/>
        </w:rPr>
        <w:t xml:space="preserve">touch</w:t>
      </w:r>
      <w:r>
        <w:rPr>
          <w:rStyle w:val="VerbatimChar"/>
          <w:rFonts w:eastAsia="menlo" w:cs="menlo" w:ascii="menlo" w:hAnsi="menlo"/>
          <w:color w:val="000000"/>
          <w:sz w:val="18"/>
        </w:rPr>
        <w:t xml:space="preserve"> src/__init__.py</w:t>
        <w:br/>
        <w:t xml:space="preserve"/>
      </w:r>
    </w:p>
    <w:p>
      <w:pPr>
        <w:spacing w:line="360" w:before="315" w:after="105" w:lineRule="auto"/>
        <w:ind w:left="-30"/>
        <w:jc w:val="left"/>
      </w:pPr>
      <w:bookmarkStart w:id="564" w:name="create_files_without_notepad"/>
      <w:r>
        <w:rPr>
          <w:rFonts w:eastAsia="source serif 4" w:cs="source serif 4" w:ascii="source serif 4" w:hAnsi="source serif 4"/>
          <w:b/>
          <w:color w:val="000000"/>
          <w:sz w:val="24"/>
        </w:rPr>
        <w:t xml:space="preserve">Create files without Notepad</w:t>
      </w:r>
      <w:bookmarkEnd w:id="564"/>
    </w:p>
    <w:p>
      <w:pPr>
        <w:spacing w:line="360" w:after="210" w:lineRule="auto"/>
      </w:pPr>
      <w:r>
        <w:rPr>
          <w:rFonts w:eastAsia="source serif 4" w:cs="source serif 4" w:ascii="source serif 4" w:hAnsi="source serif 4"/>
          <w:color w:val="000000"/>
        </w:rPr>
        <w:t xml:space="preserve">Use this pattern:</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src/config.py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content here</w:t>
      </w:r>
      <w:r>
        <w:rPr>
          <w:rStyle w:val="VerbatimChar"/>
          <w:rFonts w:eastAsia="menlo" w:cs="menlo" w:ascii="menlo" w:hAnsi="menlo"/>
          <w:color w:val="000000"/>
          <w:sz w:val="18"/>
        </w:rPr>
        <w:t xml:space="preserve"/>
        <w:br/>
        <w:t xml:space="preserve">EOF</w:t>
        <w:br/>
        <w:t xml:space="preserve"/>
      </w:r>
    </w:p>
    <w:p>
      <w:pPr>
        <w:spacing w:line="360" w:after="210" w:lineRule="auto"/>
      </w:pPr>
      <w:r>
        <w:rPr>
          <w:rFonts w:eastAsia="source serif 4" w:cs="source serif 4" w:ascii="source serif 4" w:hAnsi="source serif 4"/>
          <w:color w:val="000000"/>
        </w:rPr>
        <w:t xml:space="preserve">That works better than opening Notepad, and it avoids filename/editor issues in Git Bash.</w:t>
      </w:r>
      <w:bookmarkStart w:id="565" w:name="fnref179"/>
      <w:bookmarkEnd w:id="565"/>
      <w:hyperlink w:anchor="fn179">
        <w:r>
          <w:rPr>
            <w:rFonts w:eastAsia="source sans 3" w:cs="source sans 3" w:ascii="source sans 3" w:hAnsi="source sans 3"/>
            <w:color w:val="#000"/>
            <w:u w:val="single"/>
            <w:vertAlign w:val="superscript"/>
          </w:rPr>
          <w:t xml:space="preserve">[179]</w:t>
        </w:r>
      </w:hyperlink>
      <w:bookmarkStart w:id="566" w:name="fnref178_1"/>
      <w:bookmarkEnd w:id="566"/>
      <w:hyperlink w:anchor="fn178">
        <w:r>
          <w:rPr>
            <w:rFonts w:eastAsia="source sans 3" w:cs="source sans 3" w:ascii="source sans 3" w:hAnsi="source sans 3"/>
            <w:color w:val="#000"/>
            <w:u w:val="single"/>
            <w:vertAlign w:val="superscript"/>
          </w:rPr>
          <w:t xml:space="preserve">[178]</w:t>
        </w:r>
      </w:hyperlink>
    </w:p>
    <w:p>
      <w:pPr>
        <w:spacing w:line="360" w:before="315" w:after="105" w:lineRule="auto"/>
        <w:ind w:left="-30"/>
        <w:jc w:val="left"/>
      </w:pPr>
      <w:bookmarkStart w:id="567" w:name="why_your_current_run_failed"/>
      <w:r>
        <w:rPr>
          <w:rFonts w:eastAsia="source serif 4" w:cs="source serif 4" w:ascii="source serif 4" w:hAnsi="source serif 4"/>
          <w:b/>
          <w:color w:val="000000"/>
          <w:sz w:val="24"/>
        </w:rPr>
        <w:t xml:space="preserve">Why your current run failed</w:t>
      </w:r>
      <w:bookmarkEnd w:id="567"/>
    </w:p>
    <w:p>
      <w:pPr>
        <w:spacing w:line="360" w:after="210" w:lineRule="auto"/>
      </w:pPr>
      <w:r>
        <w:rPr>
          <w:rStyle w:val="VerbatimChar"/>
          <w:rFonts w:eastAsia="menlo" w:cs="menlo" w:ascii="menlo" w:hAnsi="menlo"/>
          <w:color w:val="000000"/>
          <w:sz w:val="18"/>
          <w:shd w:val="clear" w:color="auto" w:fill="F8F8FA"/>
        </w:rPr>
        <w:t xml:space="preserve">python -m src.run_experiment</w:t>
      </w:r>
      <w:r>
        <w:rPr>
          <w:rFonts w:eastAsia="source serif 4" w:cs="source serif 4" w:ascii="source serif 4" w:hAnsi="source serif 4"/>
          <w:color w:val="000000"/>
        </w:rPr>
        <w:t xml:space="preserve"> failed because </w:t>
      </w:r>
      <w:r>
        <w:rPr>
          <w:rStyle w:val="VerbatimChar"/>
          <w:rFonts w:eastAsia="menlo" w:cs="menlo" w:ascii="menlo" w:hAnsi="menlo"/>
          <w:color w:val="000000"/>
          <w:sz w:val="18"/>
          <w:shd w:val="clear" w:color="auto" w:fill="F8F8FA"/>
        </w:rPr>
        <w:t xml:space="preserve">src/run_experiment.py</w:t>
      </w:r>
      <w:r>
        <w:rPr>
          <w:rFonts w:eastAsia="source serif 4" w:cs="source serif 4" w:ascii="source serif 4" w:hAnsi="source serif 4"/>
          <w:color w:val="000000"/>
        </w:rPr>
        <w:t xml:space="preserve"> does not exist yet in the repo. Also, if you only created </w:t>
      </w:r>
      <w:r>
        <w:rPr>
          <w:rStyle w:val="VerbatimChar"/>
          <w:rFonts w:eastAsia="menlo" w:cs="menlo" w:ascii="menlo" w:hAnsi="menlo"/>
          <w:color w:val="000000"/>
          <w:sz w:val="18"/>
          <w:shd w:val="clear" w:color="auto" w:fill="F8F8FA"/>
        </w:rPr>
        <w:t xml:space="preserve">__init__.py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config.py</w:t>
      </w:r>
      <w:r>
        <w:rPr>
          <w:rFonts w:eastAsia="source serif 4" w:cs="source serif 4" w:ascii="source serif 4" w:hAnsi="source serif 4"/>
          <w:color w:val="000000"/>
        </w:rPr>
        <w:t xml:space="preserve">, Python can import the package but still won’t find the module to run.</w:t>
      </w:r>
      <w:bookmarkStart w:id="568" w:name="fnref180"/>
      <w:bookmarkEnd w:id="568"/>
      <w:hyperlink w:anchor="fn180">
        <w:r>
          <w:rPr>
            <w:rFonts w:eastAsia="source sans 3" w:cs="source sans 3" w:ascii="source sans 3" w:hAnsi="source sans 3"/>
            <w:color w:val="#000"/>
            <w:u w:val="single"/>
            <w:vertAlign w:val="superscript"/>
          </w:rPr>
          <w:t xml:space="preserve">[180]</w:t>
        </w:r>
      </w:hyperlink>
      <w:bookmarkStart w:id="569" w:name="fnref181"/>
      <w:bookmarkEnd w:id="569"/>
      <w:hyperlink w:anchor="fn181">
        <w:r>
          <w:rPr>
            <w:rFonts w:eastAsia="source sans 3" w:cs="source sans 3" w:ascii="source sans 3" w:hAnsi="source sans 3"/>
            <w:color w:val="#000"/>
            <w:u w:val="single"/>
            <w:vertAlign w:val="superscript"/>
          </w:rPr>
          <w:t xml:space="preserve">[181]</w:t>
        </w:r>
      </w:hyperlink>
      <w:bookmarkStart w:id="570" w:name="fnref177_1"/>
      <w:bookmarkEnd w:id="570"/>
      <w:hyperlink w:anchor="fn177">
        <w:r>
          <w:rPr>
            <w:rFonts w:eastAsia="source sans 3" w:cs="source sans 3" w:ascii="source sans 3" w:hAnsi="source sans 3"/>
            <w:color w:val="#000"/>
            <w:u w:val="single"/>
            <w:vertAlign w:val="superscript"/>
          </w:rPr>
          <w:t xml:space="preserve">[177]</w:t>
        </w:r>
      </w:hyperlink>
    </w:p>
    <w:p>
      <w:pPr>
        <w:spacing w:line="360" w:before="315" w:after="105" w:lineRule="auto"/>
        <w:ind w:left="-30"/>
        <w:jc w:val="left"/>
      </w:pPr>
      <w:bookmarkStart w:id="571" w:name="fastest_fix"/>
      <w:r>
        <w:rPr>
          <w:rFonts w:eastAsia="source serif 4" w:cs="source serif 4" w:ascii="source serif 4" w:hAnsi="source serif 4"/>
          <w:b/>
          <w:color w:val="000000"/>
          <w:sz w:val="24"/>
        </w:rPr>
        <w:t xml:space="preserve">Fastest fix</w:t>
      </w:r>
      <w:bookmarkEnd w:id="571"/>
    </w:p>
    <w:p>
      <w:pPr>
        <w:spacing w:line="360" w:after="210" w:lineRule="auto"/>
      </w:pPr>
      <w:r>
        <w:rPr>
          <w:rFonts w:eastAsia="source serif 4" w:cs="source serif 4" w:ascii="source serif 4" w:hAnsi="source serif 4"/>
          <w:color w:val="000000"/>
        </w:rPr>
        <w:t xml:space="preserve">I can give you the </w:t>
      </w:r>
      <w:r>
        <w:rPr>
          <w:rFonts w:eastAsia="source serif 4" w:cs="source serif 4" w:ascii="source serif 4" w:hAnsi="source serif 4"/>
          <w:b/>
          <w:color w:val="000000"/>
        </w:rPr>
        <w:t xml:space="preserve">exact copy-paste block for every file</w:t>
      </w:r>
      <w:r>
        <w:rPr>
          <w:rFonts w:eastAsia="source serif 4" w:cs="source serif 4" w:ascii="source serif 4" w:hAnsi="source serif 4"/>
          <w:color w:val="000000"/>
        </w:rPr>
        <w:t xml:space="preserve"> using </w:t>
      </w:r>
      <w:r>
        <w:rPr>
          <w:rStyle w:val="VerbatimChar"/>
          <w:rFonts w:eastAsia="menlo" w:cs="menlo" w:ascii="menlo" w:hAnsi="menlo"/>
          <w:color w:val="000000"/>
          <w:sz w:val="18"/>
          <w:shd w:val="clear" w:color="auto" w:fill="F8F8FA"/>
        </w:rPr>
        <w:t xml:space="preserve">cat &gt; file &lt;&lt;'EOF' ... EOF</w:t>
      </w:r>
      <w:r>
        <w:rPr>
          <w:rFonts w:eastAsia="source serif 4" w:cs="source serif 4" w:ascii="source serif 4" w:hAnsi="source serif 4"/>
          <w:color w:val="000000"/>
        </w:rPr>
        <w:t xml:space="preserve">, so you can paste all files into Git Bash without opening Notepad at all. That is the cleanest method for Windows Git Bash right now.</w:t>
      </w:r>
      <w:bookmarkStart w:id="572" w:name="fnref178_2"/>
      <w:bookmarkEnd w:id="572"/>
      <w:hyperlink w:anchor="fn178">
        <w:r>
          <w:rPr>
            <w:rFonts w:eastAsia="source sans 3" w:cs="source sans 3" w:ascii="source sans 3" w:hAnsi="source sans 3"/>
            <w:color w:val="#000"/>
            <w:u w:val="single"/>
            <w:vertAlign w:val="superscript"/>
          </w:rPr>
          <w:t xml:space="preserve">[178]</w:t>
        </w:r>
      </w:hyperlink>
      <w:bookmarkStart w:id="573" w:name="fnref179_1"/>
      <w:bookmarkEnd w:id="573"/>
      <w:hyperlink w:anchor="fn179">
        <w:r>
          <w:rPr>
            <w:rFonts w:eastAsia="source sans 3" w:cs="source sans 3" w:ascii="source sans 3" w:hAnsi="source sans 3"/>
            <w:color w:val="#000"/>
            <w:u w:val="single"/>
            <w:vertAlign w:val="superscript"/>
          </w:rPr>
          <w:t xml:space="preserve">[179]</w:t>
        </w:r>
      </w:hyperlink>
    </w:p>
    <w:p>
      <w:pPr>
        <w:spacing w:line="360" w:before="315" w:after="105" w:lineRule="auto"/>
        <w:ind w:left="-30"/>
        <w:jc w:val="left"/>
      </w:pPr>
      <w:bookmarkStart w:id="574" w:name="first_file_to_create"/>
      <w:r>
        <w:rPr>
          <w:rFonts w:eastAsia="source serif 4" w:cs="source serif 4" w:ascii="source serif 4" w:hAnsi="source serif 4"/>
          <w:b/>
          <w:color w:val="000000"/>
          <w:sz w:val="24"/>
        </w:rPr>
        <w:t xml:space="preserve">First file to create</w:t>
      </w:r>
      <w:bookmarkEnd w:id="574"/>
    </w:p>
    <w:p>
      <w:pPr>
        <w:spacing w:line="360" w:after="210" w:lineRule="auto"/>
      </w:pPr>
      <w:r>
        <w:rPr>
          <w:rFonts w:eastAsia="source serif 4" w:cs="source serif 4" w:ascii="source serif 4" w:hAnsi="source serif 4"/>
          <w:color w:val="000000"/>
        </w:rPr>
        <w:t xml:space="preserve">Start with:</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src/run_experiment.py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print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w:t>
        <w:br/>
        <w:t xml:space="preserve">EOF</w:t>
        <w:br/>
        <w:t xml:space="preserve"/>
      </w:r>
    </w:p>
    <w:p>
      <w:pPr>
        <w:spacing w:line="360" w:after="210" w:lineRule="auto"/>
      </w:pPr>
      <w:r>
        <w:rPr>
          <w:rFonts w:eastAsia="source serif 4" w:cs="source serif 4" w:ascii="source serif 4" w:hAnsi="source serif 4"/>
          <w:color w:val="000000"/>
        </w:rPr>
        <w:t xml:space="preserve">Then test:</w:t>
      </w:r>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after="210" w:lineRule="auto"/>
      </w:pPr>
      <w:r>
        <w:rPr>
          <w:rFonts w:eastAsia="source serif 4" w:cs="source serif 4" w:ascii="source serif 4" w:hAnsi="source serif 4"/>
          <w:color w:val="000000"/>
        </w:rPr>
        <w:t xml:space="preserve">If that prints </w:t>
      </w:r>
      <w:r>
        <w:rPr>
          <w:rStyle w:val="VerbatimChar"/>
          <w:rFonts w:eastAsia="menlo" w:cs="menlo" w:ascii="menlo" w:hAnsi="menlo"/>
          <w:color w:val="000000"/>
          <w:sz w:val="18"/>
          <w:shd w:val="clear" w:color="auto" w:fill="F8F8FA"/>
        </w:rPr>
        <w:t xml:space="preserve">hello</w:t>
      </w:r>
      <w:r>
        <w:rPr>
          <w:rFonts w:eastAsia="source serif 4" w:cs="source serif 4" w:ascii="source serif 4" w:hAnsi="source serif 4"/>
          <w:color w:val="000000"/>
        </w:rPr>
        <w:t xml:space="preserve">, the module path is fixed.</w:t>
      </w:r>
      <w:bookmarkStart w:id="575" w:name="fnref177_2"/>
      <w:bookmarkEnd w:id="575"/>
      <w:hyperlink w:anchor="fn177">
        <w:r>
          <w:rPr>
            <w:rFonts w:eastAsia="source sans 3" w:cs="source sans 3" w:ascii="source sans 3" w:hAnsi="source sans 3"/>
            <w:color w:val="#000"/>
            <w:u w:val="single"/>
            <w:vertAlign w:val="superscript"/>
          </w:rPr>
          <w:t xml:space="preserve">[177]</w:t>
        </w:r>
      </w:hyperlink>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6" w:name="shipb_sb_mingw64_voluntary_ra_sum_b402fc"/>
      <w:r>
        <w:rPr>
          <w:rFonts w:eastAsia="source serif 4" w:cs="source serif 4" w:ascii="source serif 4" w:hAnsi="source serif 4"/>
          <w:b/>
          <w:color w:val="000000"/>
          <w:sz w:val="39"/>
        </w:rPr>
        <w:t xml:space="preserve">shipb@SB MINGW64 ~/Voluntary_RA_Summer_2026 (main)</w:t>
      </w:r>
      <w:bookmarkEnd w:id="576"/>
    </w:p>
    <w:p>
      <w:pPr>
        <w:spacing w:line="360" w:after="210" w:lineRule="auto"/>
      </w:pPr>
      <w:r>
        <w:rPr>
          <w:rFonts w:eastAsia="source serif 4" w:cs="source serif 4" w:ascii="source serif 4" w:hAnsi="source serif 4"/>
          <w:color w:val="000000"/>
        </w:rPr>
        <w:t xml:space="preserve">$ cd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mkdir -p src data/literature prompts outputs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touch src/</w:t>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cat &gt; src/config.py &lt;&lt;'EOF'</w:t>
      </w:r>
    </w:p>
    <w:p>
      <w:pPr>
        <w:spacing w:line="270" w:before="157.5" w:after="157.5" w:lineRule="auto"/>
        <w:jc w:val="left"/>
      </w:pPr>
      <w:bookmarkStart w:id="577" w:name="content_here"/>
      <w:r>
        <w:rPr>
          <w:rFonts w:eastAsia="source serif 4" w:cs="source serif 4" w:ascii="source serif 4" w:hAnsi="source serif 4"/>
          <w:b/>
          <w:color w:val="000000"/>
          <w:sz w:val="39"/>
        </w:rPr>
        <w:t xml:space="preserve">content here</w:t>
      </w:r>
      <w:bookmarkEnd w:id="577"/>
    </w:p>
    <w:p>
      <w:pPr>
        <w:spacing w:line="360" w:after="210" w:lineRule="auto"/>
      </w:pPr>
      <w:r>
        <w:rPr>
          <w:rFonts w:eastAsia="source serif 4" w:cs="source serif 4" w:ascii="source serif 4" w:hAnsi="source serif 4"/>
          <w:color w:val="000000"/>
        </w:rPr>
        <w:t xml:space="preserve">EOF</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cat &gt; src/run_experiment.py &lt;&lt;'EOF'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print("hello")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EOF</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hello</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cat &gt; src/load_data.py &lt;&lt; 'EOF'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#content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EOF</w:t>
      </w:r>
    </w:p>
    <w:p>
      <w:pPr>
        <w:spacing w:line="360" w:after="210" w:lineRule="auto"/>
      </w:pPr>
      <w:r>
        <w:rPr>
          <w:rFonts w:eastAsia="source serif 4" w:cs="source serif 4" w:ascii="source serif 4" w:hAnsi="source serif 4"/>
          <w:color w:val="000000"/>
        </w:rPr>
        <w:t xml:space="preserve">Perfect — </w:t>
      </w:r>
      <w:r>
        <w:rPr>
          <w:rStyle w:val="VerbatimChar"/>
          <w:rFonts w:eastAsia="menlo" w:cs="menlo" w:ascii="menlo" w:hAnsi="menlo"/>
          <w:color w:val="000000"/>
          <w:sz w:val="18"/>
          <w:shd w:val="clear" w:color="auto" w:fill="F8F8FA"/>
        </w:rPr>
        <w:t xml:space="preserve">hello</w:t>
      </w:r>
      <w:r>
        <w:rPr>
          <w:rFonts w:eastAsia="source serif 4" w:cs="source serif 4" w:ascii="source serif 4" w:hAnsi="source serif 4"/>
          <w:color w:val="000000"/>
        </w:rPr>
        <w:t xml:space="preserve"> means your package path is working now, and the </w:t>
      </w:r>
      <w:r>
        <w:rPr>
          <w:rStyle w:val="VerbatimChar"/>
          <w:rFonts w:eastAsia="menlo" w:cs="menlo" w:ascii="menlo" w:hAnsi="menlo"/>
          <w:color w:val="000000"/>
          <w:sz w:val="18"/>
          <w:shd w:val="clear" w:color="auto" w:fill="F8F8FA"/>
        </w:rPr>
        <w:t xml:space="preserve">src/run_experiment.py</w:t>
      </w:r>
      <w:r>
        <w:rPr>
          <w:rFonts w:eastAsia="source serif 4" w:cs="source serif 4" w:ascii="source serif 4" w:hAnsi="source serif 4"/>
          <w:color w:val="000000"/>
        </w:rPr>
        <w:t xml:space="preserve"> module is being found correctly. The next step is to replace the placeholder file contents with the real code, using the same </w:t>
      </w:r>
      <w:r>
        <w:rPr>
          <w:rStyle w:val="VerbatimChar"/>
          <w:rFonts w:eastAsia="menlo" w:cs="menlo" w:ascii="menlo" w:hAnsi="menlo"/>
          <w:color w:val="000000"/>
          <w:sz w:val="18"/>
          <w:shd w:val="clear" w:color="auto" w:fill="F8F8FA"/>
        </w:rPr>
        <w:t xml:space="preserve">cat &gt; file &lt;&lt;'EOF' ... EOF</w:t>
      </w:r>
      <w:r>
        <w:rPr>
          <w:rFonts w:eastAsia="source serif 4" w:cs="source serif 4" w:ascii="source serif 4" w:hAnsi="source serif 4"/>
          <w:color w:val="000000"/>
        </w:rPr>
        <w:t xml:space="preserve"> method that worked for you.</w:t>
      </w:r>
      <w:bookmarkStart w:id="578" w:name="fnref188"/>
      <w:bookmarkEnd w:id="578"/>
      <w:hyperlink w:anchor="fn188">
        <w:r>
          <w:rPr>
            <w:rFonts w:eastAsia="source sans 3" w:cs="source sans 3" w:ascii="source sans 3" w:hAnsi="source sans 3"/>
            <w:color w:val="#000"/>
            <w:u w:val="single"/>
            <w:vertAlign w:val="superscript"/>
          </w:rPr>
          <w:t xml:space="preserve">[188]</w:t>
        </w:r>
      </w:hyperlink>
      <w:bookmarkStart w:id="579" w:name="fnref189"/>
      <w:bookmarkEnd w:id="579"/>
      <w:hyperlink w:anchor="fn189">
        <w:r>
          <w:rPr>
            <w:rFonts w:eastAsia="source sans 3" w:cs="source sans 3" w:ascii="source sans 3" w:hAnsi="source sans 3"/>
            <w:color w:val="#000"/>
            <w:u w:val="single"/>
            <w:vertAlign w:val="superscript"/>
          </w:rPr>
          <w:t xml:space="preserve">[189]</w:t>
        </w:r>
      </w:hyperlink>
      <w:bookmarkStart w:id="580" w:name="fnref190"/>
      <w:bookmarkEnd w:id="580"/>
      <w:hyperlink w:anchor="fn190">
        <w:r>
          <w:rPr>
            <w:rFonts w:eastAsia="source sans 3" w:cs="source sans 3" w:ascii="source sans 3" w:hAnsi="source sans 3"/>
            <w:color w:val="#000"/>
            <w:u w:val="single"/>
            <w:vertAlign w:val="superscript"/>
          </w:rPr>
          <w:t xml:space="preserve">[190]</w:t>
        </w:r>
      </w:hyperlink>
      <w:bookmarkStart w:id="581" w:name="fnref191"/>
      <w:bookmarkEnd w:id="581"/>
      <w:hyperlink w:anchor="fn191">
        <w:r>
          <w:rPr>
            <w:rFonts w:eastAsia="source sans 3" w:cs="source sans 3" w:ascii="source sans 3" w:hAnsi="source sans 3"/>
            <w:color w:val="#000"/>
            <w:u w:val="single"/>
            <w:vertAlign w:val="superscript"/>
          </w:rPr>
          <w:t xml:space="preserve">[191]</w:t>
        </w:r>
      </w:hyperlink>
    </w:p>
    <w:p>
      <w:pPr>
        <w:spacing w:line="360" w:before="315" w:after="105" w:lineRule="auto"/>
        <w:ind w:left="-30"/>
        <w:jc w:val="left"/>
      </w:pPr>
      <w:bookmarkStart w:id="582" w:name="do_this_next_2"/>
      <w:r>
        <w:rPr>
          <w:rFonts w:eastAsia="source serif 4" w:cs="source serif 4" w:ascii="source serif 4" w:hAnsi="source serif 4"/>
          <w:b/>
          <w:color w:val="000000"/>
          <w:sz w:val="24"/>
        </w:rPr>
        <w:t xml:space="preserve">Do this next</w:t>
      </w:r>
      <w:bookmarkEnd w:id="582"/>
    </w:p>
    <w:p>
      <w:pPr>
        <w:spacing w:line="360" w:after="210" w:lineRule="auto"/>
      </w:pPr>
      <w:r>
        <w:rPr>
          <w:rFonts w:eastAsia="source serif 4" w:cs="source serif 4" w:ascii="source serif 4" w:hAnsi="source serif 4"/>
          <w:color w:val="000000"/>
        </w:rPr>
        <w:t xml:space="preserve">Overwrite each file one at a time.</w:t>
      </w:r>
    </w:p>
    <w:p>
      <w:pPr>
        <w:spacing w:line="360" w:before="315" w:after="105" w:lineRule="auto"/>
        <w:ind w:left="-30"/>
        <w:jc w:val="left"/>
      </w:pPr>
      <w:bookmarkStart w:id="583" w:name="src_config_py_2"/>
      <w:r>
        <w:rPr>
          <w:rStyle w:val="VerbatimChar"/>
          <w:rFonts w:eastAsia="source serif 4" w:cs="source serif 4" w:ascii="source serif 4" w:hAnsi="source serif 4"/>
          <w:b/>
          <w:color w:val="000000"/>
          <w:sz w:val="24"/>
          <w:shd w:val="clear" w:color="auto" w:fill="F8F8FA"/>
        </w:rPr>
        <w:t xml:space="preserve">src/config.py</w:t>
      </w:r>
      <w:bookmarkEnd w:id="583"/>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src/config.py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from dotenv import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EOF</w:t>
        <w:br/>
        <w:t xml:space="preserve"/>
      </w:r>
    </w:p>
    <w:p>
      <w:pPr>
        <w:spacing w:line="360" w:before="315" w:after="105" w:lineRule="auto"/>
        <w:ind w:left="-30"/>
        <w:jc w:val="left"/>
      </w:pPr>
      <w:bookmarkStart w:id="584" w:name="src_load_data_py_2"/>
      <w:r>
        <w:rPr>
          <w:rStyle w:val="VerbatimChar"/>
          <w:rFonts w:eastAsia="source serif 4" w:cs="source serif 4" w:ascii="source serif 4" w:hAnsi="source serif 4"/>
          <w:b/>
          <w:color w:val="000000"/>
          <w:sz w:val="24"/>
          <w:shd w:val="clear" w:color="auto" w:fill="F8F8FA"/>
        </w:rPr>
        <w:t xml:space="preserve">src/load_data.py</w:t>
      </w:r>
      <w:bookmarkEnd w:id="584"/>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src/load_data.py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json</w:t>
        <w:br/>
        <w:t xml:space="preserve"/>
        <w:br/>
        <w:t xml:space="preserve">def load_projects(path):</w:t>
        <w:br/>
        <w:t xml:space="preserve">    with open(path,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json.load(f)</w:t>
        <w:br/>
        <w:t xml:space="preserve">EOF</w:t>
        <w:br/>
        <w:t xml:space="preserve"/>
      </w:r>
    </w:p>
    <w:p>
      <w:pPr>
        <w:spacing w:line="360" w:before="315" w:after="105" w:lineRule="auto"/>
        <w:ind w:left="-30"/>
        <w:jc w:val="left"/>
      </w:pPr>
      <w:bookmarkStart w:id="585" w:name="src_claude_client_py_2"/>
      <w:r>
        <w:rPr>
          <w:rStyle w:val="VerbatimChar"/>
          <w:rFonts w:eastAsia="source serif 4" w:cs="source serif 4" w:ascii="source serif 4" w:hAnsi="source serif 4"/>
          <w:b/>
          <w:color w:val="000000"/>
          <w:sz w:val="24"/>
          <w:shd w:val="clear" w:color="auto" w:fill="F8F8FA"/>
        </w:rPr>
        <w:t xml:space="preserve">src/claude_client.py</w:t>
      </w:r>
      <w:bookmarkEnd w:id="585"/>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src/claude_client.py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from anthropic import Anthropic</w:t>
        <w:br/>
        <w:t xml:space="preserve">from .config import ANTHROPIC_API_KEY, MODEL_NAME</w:t>
        <w:br/>
        <w:t xml:space="preserve"/>
        <w:br/>
        <w:t xml:space="preserve">client = Anthropic(api_key=ANTHROPIC_API_KEY)</w:t>
        <w:br/>
        <w:t xml:space="preserve"/>
        <w:br/>
        <w:t xml:space="preserve">def messages(system, user, max_tokens=1200, temperature=0.2):</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resp.content[^15_0].text</w:t>
        <w:br/>
        <w:t xml:space="preserve">EOF</w:t>
        <w:br/>
        <w:t xml:space="preserve"/>
      </w:r>
    </w:p>
    <w:p>
      <w:pPr>
        <w:spacing w:line="360" w:before="315" w:after="105" w:lineRule="auto"/>
        <w:ind w:left="-30"/>
        <w:jc w:val="left"/>
      </w:pPr>
      <w:bookmarkStart w:id="586" w:name="next_files"/>
      <w:r>
        <w:rPr>
          <w:rFonts w:eastAsia="source serif 4" w:cs="source serif 4" w:ascii="source serif 4" w:hAnsi="source serif 4"/>
          <w:b/>
          <w:color w:val="000000"/>
          <w:sz w:val="24"/>
        </w:rPr>
        <w:t xml:space="preserve">Next files</w:t>
      </w:r>
      <w:bookmarkEnd w:id="586"/>
    </w:p>
    <w:p>
      <w:pPr>
        <w:spacing w:line="360" w:after="210" w:lineRule="auto"/>
      </w:pPr>
      <w:r>
        <w:rPr>
          <w:rFonts w:eastAsia="source serif 4" w:cs="source serif 4" w:ascii="source serif 4" w:hAnsi="source serif 4"/>
          <w:color w:val="000000"/>
        </w:rPr>
        <w:t xml:space="preserve">I can send the remaining files in </w:t>
      </w:r>
      <w:r>
        <w:rPr>
          <w:rFonts w:eastAsia="source serif 4" w:cs="source serif 4" w:ascii="source serif 4" w:hAnsi="source serif 4"/>
          <w:b/>
          <w:color w:val="000000"/>
        </w:rPr>
        <w:t xml:space="preserve">three paste blocks</w:t>
      </w:r>
      <w:r>
        <w:rPr>
          <w:rFonts w:eastAsia="source serif 4" w:cs="source serif 4" w:ascii="source serif 4" w:hAnsi="source serif 4"/>
          <w:color w:val="000000"/>
        </w:rPr>
        <w:t xml:space="preserve"> so you can paste them directly without Notepad:</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retrieval.py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ingest.py</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workflow.py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scoring.py</w:t>
      </w:r>
    </w:p>
    <w:p>
      <w:pPr>
        <w:numPr>
          <w:ilvl w:val="0"/>
          <w:numId w:val="48"/>
        </w:numPr>
        <w:spacing w:line="360" w:before="105" w:after="105" w:lineRule="auto"/>
      </w:pPr>
      <w:r>
        <w:rPr>
          <w:rStyle w:val="VerbatimChar"/>
          <w:rFonts w:eastAsia="menlo" w:cs="menlo" w:ascii="menlo" w:hAnsi="menlo"/>
          <w:color w:val="000000"/>
          <w:sz w:val="18"/>
          <w:shd w:val="clear" w:color="auto" w:fill="F8F8FA"/>
        </w:rPr>
        <w:t xml:space="preserve">run_experiment.py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main.py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data/dssg_21_projects.json</w:t>
      </w:r>
      <w:r>
        <w:rPr>
          <w:rFonts w:eastAsia="source serif 4" w:cs="source serif 4" w:ascii="source serif 4" w:hAnsi="source serif 4"/>
          <w:color w:val="000000"/>
          <w:sz w:val="21"/>
        </w:rPr>
        <w:t xml:space="preserve">, prompts, </w:t>
      </w:r>
      <w:r>
        <w:rPr>
          <w:rStyle w:val="VerbatimChar"/>
          <w:rFonts w:eastAsia="menlo" w:cs="menlo" w:ascii="menlo" w:hAnsi="menlo"/>
          <w:color w:val="000000"/>
          <w:sz w:val="18"/>
          <w:shd w:val="clear" w:color="auto" w:fill="F8F8FA"/>
        </w:rPr>
        <w:t xml:space="preserve">paper/draft.md</w:t>
      </w:r>
    </w:p>
    <w:p>
      <w:pPr>
        <w:spacing w:line="360" w:before="315" w:after="105" w:lineRule="auto"/>
        <w:ind w:left="-30"/>
        <w:jc w:val="left"/>
      </w:pPr>
      <w:bookmarkStart w:id="587" w:name="why_this_method_is_best"/>
      <w:r>
        <w:rPr>
          <w:rFonts w:eastAsia="source serif 4" w:cs="source serif 4" w:ascii="source serif 4" w:hAnsi="source serif 4"/>
          <w:b/>
          <w:color w:val="000000"/>
          <w:sz w:val="24"/>
        </w:rPr>
        <w:t xml:space="preserve">Why this method is best</w:t>
      </w:r>
      <w:bookmarkEnd w:id="587"/>
    </w:p>
    <w:p>
      <w:pPr>
        <w:spacing w:line="360" w:after="210" w:lineRule="auto"/>
      </w:pPr>
      <w:r>
        <w:rPr>
          <w:rFonts w:eastAsia="source serif 4" w:cs="source serif 4" w:ascii="source serif 4" w:hAnsi="source serif 4"/>
          <w:color w:val="000000"/>
        </w:rPr>
        <w:t xml:space="preserve">Using </w:t>
      </w:r>
      <w:r>
        <w:rPr>
          <w:rStyle w:val="VerbatimChar"/>
          <w:rFonts w:eastAsia="menlo" w:cs="menlo" w:ascii="menlo" w:hAnsi="menlo"/>
          <w:color w:val="000000"/>
          <w:sz w:val="18"/>
          <w:shd w:val="clear" w:color="auto" w:fill="F8F8FA"/>
        </w:rPr>
        <w:t xml:space="preserve">cat &lt;&lt;'EOF'</w:t>
      </w:r>
      <w:r>
        <w:rPr>
          <w:rFonts w:eastAsia="source serif 4" w:cs="source serif 4" w:ascii="source serif 4" w:hAnsi="source serif 4"/>
          <w:color w:val="000000"/>
        </w:rPr>
        <w:t xml:space="preserve"> avoids the Windows filename/editor issue you hit with Notepad and works cleanly in Git Bash. The Messages API and Python SDK are the right Claude integration path for this project, so once the files are in place the workflow should run from </w:t>
      </w:r>
      <w:r>
        <w:rPr>
          <w:rStyle w:val="VerbatimChar"/>
          <w:rFonts w:eastAsia="menlo" w:cs="menlo" w:ascii="menlo" w:hAnsi="menlo"/>
          <w:color w:val="000000"/>
          <w:sz w:val="18"/>
          <w:shd w:val="clear" w:color="auto" w:fill="F8F8FA"/>
        </w:rPr>
        <w:t xml:space="preserve">python -m src.run_experiment</w:t>
      </w:r>
      <w:r>
        <w:rPr>
          <w:rFonts w:eastAsia="source serif 4" w:cs="source serif 4" w:ascii="source serif 4" w:hAnsi="source serif 4"/>
          <w:color w:val="000000"/>
        </w:rPr>
        <w:t xml:space="preserve">.</w:t>
      </w:r>
      <w:bookmarkStart w:id="588" w:name="fnref192"/>
      <w:bookmarkEnd w:id="588"/>
      <w:hyperlink w:anchor="fn192">
        <w:r>
          <w:rPr>
            <w:rFonts w:eastAsia="source sans 3" w:cs="source sans 3" w:ascii="source sans 3" w:hAnsi="source sans 3"/>
            <w:color w:val="#000"/>
            <w:u w:val="single"/>
            <w:vertAlign w:val="superscript"/>
          </w:rPr>
          <w:t xml:space="preserve">[192]</w:t>
        </w:r>
      </w:hyperlink>
      <w:bookmarkStart w:id="589" w:name="fnref193"/>
      <w:bookmarkEnd w:id="589"/>
      <w:hyperlink w:anchor="fn193">
        <w:r>
          <w:rPr>
            <w:rFonts w:eastAsia="source sans 3" w:cs="source sans 3" w:ascii="source sans 3" w:hAnsi="source sans 3"/>
            <w:color w:val="#000"/>
            <w:u w:val="single"/>
            <w:vertAlign w:val="superscript"/>
          </w:rPr>
          <w:t xml:space="preserve">[193]</w:t>
        </w:r>
      </w:hyperlink>
      <w:bookmarkStart w:id="590" w:name="fnref189_1"/>
      <w:bookmarkEnd w:id="590"/>
      <w:hyperlink w:anchor="fn189">
        <w:r>
          <w:rPr>
            <w:rFonts w:eastAsia="source sans 3" w:cs="source sans 3" w:ascii="source sans 3" w:hAnsi="source sans 3"/>
            <w:color w:val="#000"/>
            <w:u w:val="single"/>
            <w:vertAlign w:val="superscript"/>
          </w:rPr>
          <w:t xml:space="preserve">[189]</w:t>
        </w:r>
      </w:hyperlink>
      <w:bookmarkStart w:id="591" w:name="fnref191_1"/>
      <w:bookmarkEnd w:id="591"/>
      <w:hyperlink w:anchor="fn191">
        <w:r>
          <w:rPr>
            <w:rFonts w:eastAsia="source sans 3" w:cs="source sans 3" w:ascii="source sans 3" w:hAnsi="source sans 3"/>
            <w:color w:val="#000"/>
            <w:u w:val="single"/>
            <w:vertAlign w:val="superscript"/>
          </w:rPr>
          <w:t xml:space="preserve">[191]</w:t>
        </w:r>
      </w:hyperlink>
      <w:bookmarkStart w:id="592" w:name="fnref188_1"/>
      <w:bookmarkEnd w:id="592"/>
      <w:hyperlink w:anchor="fn188">
        <w:r>
          <w:rPr>
            <w:rFonts w:eastAsia="source sans 3" w:cs="source sans 3" w:ascii="source sans 3" w:hAnsi="source sans 3"/>
            <w:color w:val="#000"/>
            <w:u w:val="single"/>
            <w:vertAlign w:val="superscript"/>
          </w:rPr>
          <w:t xml:space="preserve">[188]</w:t>
        </w:r>
      </w:hyperlink>
    </w:p>
    <w:p>
      <w:pPr>
        <w:spacing w:line="360" w:after="210" w:lineRule="auto"/>
      </w:pPr>
      <w:r>
        <w:rPr>
          <w:rFonts w:eastAsia="source serif 4" w:cs="source serif 4" w:ascii="source serif 4" w:hAnsi="source serif 4"/>
          <w:color w:val="000000"/>
        </w:rPr>
        <w:t xml:space="preserve">Reply </w:t>
      </w:r>
      <w:r>
        <w:rPr>
          <w:rFonts w:eastAsia="source serif 4" w:cs="source serif 4" w:ascii="source serif 4" w:hAnsi="source serif 4"/>
          <w:b/>
          <w:color w:val="000000"/>
        </w:rPr>
        <w:t xml:space="preserve">next block</w:t>
      </w:r>
      <w:r>
        <w:rPr>
          <w:rFonts w:eastAsia="source serif 4" w:cs="source serif 4" w:ascii="source serif 4" w:hAnsi="source serif 4"/>
          <w:color w:val="000000"/>
        </w:rPr>
        <w:t xml:space="preserve"> and I’ll give you the remaining files in paste-ready form.</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3" w:name="next_block"/>
      <w:r>
        <w:rPr>
          <w:rFonts w:eastAsia="source serif 4" w:cs="source serif 4" w:ascii="source serif 4" w:hAnsi="source serif 4"/>
          <w:b/>
          <w:color w:val="000000"/>
          <w:sz w:val="39"/>
        </w:rPr>
        <w:t xml:space="preserve">next block</w:t>
      </w:r>
      <w:bookmarkEnd w:id="593"/>
    </w:p>
    <w:p>
      <w:pPr>
        <w:spacing w:line="360" w:after="210" w:lineRule="auto"/>
      </w:pPr>
      <w:r>
        <w:rPr>
          <w:rFonts w:eastAsia="source serif 4" w:cs="source serif 4" w:ascii="source serif 4" w:hAnsi="source serif 4"/>
          <w:color w:val="000000"/>
        </w:rPr>
        <w:t xml:space="preserve">Great — now replace the remaining placeholder files with the next block. Your setup is working, and the right path is to keep using </w:t>
      </w:r>
      <w:r>
        <w:rPr>
          <w:rStyle w:val="VerbatimChar"/>
          <w:rFonts w:eastAsia="menlo" w:cs="menlo" w:ascii="menlo" w:hAnsi="menlo"/>
          <w:color w:val="000000"/>
          <w:sz w:val="18"/>
          <w:shd w:val="clear" w:color="auto" w:fill="F8F8FA"/>
        </w:rPr>
        <w:t xml:space="preserve">cat &lt;&lt;'EOF'</w:t>
      </w:r>
      <w:r>
        <w:rPr>
          <w:rFonts w:eastAsia="source serif 4" w:cs="source serif 4" w:ascii="source serif 4" w:hAnsi="source serif 4"/>
          <w:color w:val="000000"/>
        </w:rPr>
        <w:t xml:space="preserve"> so you avoid Notepad filename issues in Git Bash. The Claude SDK docs also support the Messages API and embeddings-style retrieval workflows, which is what this project needs.</w:t>
      </w:r>
      <w:bookmarkStart w:id="594" w:name="fnref199"/>
      <w:bookmarkEnd w:id="594"/>
      <w:hyperlink w:anchor="fn199">
        <w:r>
          <w:rPr>
            <w:rFonts w:eastAsia="source sans 3" w:cs="source sans 3" w:ascii="source sans 3" w:hAnsi="source sans 3"/>
            <w:color w:val="#000"/>
            <w:u w:val="single"/>
            <w:vertAlign w:val="superscript"/>
          </w:rPr>
          <w:t xml:space="preserve">[199]</w:t>
        </w:r>
      </w:hyperlink>
      <w:bookmarkStart w:id="595" w:name="fnref200"/>
      <w:bookmarkEnd w:id="595"/>
      <w:hyperlink w:anchor="fn200">
        <w:r>
          <w:rPr>
            <w:rFonts w:eastAsia="source sans 3" w:cs="source sans 3" w:ascii="source sans 3" w:hAnsi="source sans 3"/>
            <w:color w:val="#000"/>
            <w:u w:val="single"/>
            <w:vertAlign w:val="superscript"/>
          </w:rPr>
          <w:t xml:space="preserve">[200]</w:t>
        </w:r>
      </w:hyperlink>
      <w:bookmarkStart w:id="596" w:name="fnref201"/>
      <w:bookmarkEnd w:id="596"/>
      <w:hyperlink w:anchor="fn201">
        <w:r>
          <w:rPr>
            <w:rFonts w:eastAsia="source sans 3" w:cs="source sans 3" w:ascii="source sans 3" w:hAnsi="source sans 3"/>
            <w:color w:val="#000"/>
            <w:u w:val="single"/>
            <w:vertAlign w:val="superscript"/>
          </w:rPr>
          <w:t xml:space="preserve">[201]</w:t>
        </w:r>
      </w:hyperlink>
      <w:bookmarkStart w:id="597" w:name="fnref202"/>
      <w:bookmarkEnd w:id="597"/>
      <w:hyperlink w:anchor="fn202">
        <w:r>
          <w:rPr>
            <w:rFonts w:eastAsia="source sans 3" w:cs="source sans 3" w:ascii="source sans 3" w:hAnsi="source sans 3"/>
            <w:color w:val="#000"/>
            <w:u w:val="single"/>
            <w:vertAlign w:val="superscript"/>
          </w:rPr>
          <w:t xml:space="preserve">[202]</w:t>
        </w:r>
      </w:hyperlink>
      <w:bookmarkStart w:id="598" w:name="fnref203"/>
      <w:bookmarkEnd w:id="598"/>
      <w:hyperlink w:anchor="fn203">
        <w:r>
          <w:rPr>
            <w:rFonts w:eastAsia="source sans 3" w:cs="source sans 3" w:ascii="source sans 3" w:hAnsi="source sans 3"/>
            <w:color w:val="#000"/>
            <w:u w:val="single"/>
            <w:vertAlign w:val="superscript"/>
          </w:rPr>
          <w:t xml:space="preserve">[203]</w:t>
        </w:r>
      </w:hyperlink>
    </w:p>
    <w:p>
      <w:pPr>
        <w:spacing w:line="360" w:before="315" w:after="105" w:lineRule="auto"/>
        <w:ind w:left="-30"/>
        <w:jc w:val="left"/>
      </w:pPr>
      <w:bookmarkStart w:id="599" w:name="paste_this_block_now"/>
      <w:r>
        <w:rPr>
          <w:rFonts w:eastAsia="source serif 4" w:cs="source serif 4" w:ascii="source serif 4" w:hAnsi="source serif 4"/>
          <w:b/>
          <w:color w:val="000000"/>
          <w:sz w:val="24"/>
        </w:rPr>
        <w:t xml:space="preserve">Paste this block now</w:t>
      </w:r>
      <w:bookmarkEnd w:id="599"/>
    </w:p>
    <w:p>
      <w:pPr>
        <w:spacing w:line="360" w:before="315" w:after="105" w:lineRule="auto"/>
        <w:ind w:left="-30"/>
        <w:jc w:val="left"/>
      </w:pPr>
      <w:bookmarkStart w:id="600" w:name="src_retrieval_py_2"/>
      <w:r>
        <w:rPr>
          <w:rStyle w:val="VerbatimChar"/>
          <w:rFonts w:eastAsia="source serif 4" w:cs="source serif 4" w:ascii="source serif 4" w:hAnsi="source serif 4"/>
          <w:b/>
          <w:color w:val="000000"/>
          <w:sz w:val="24"/>
          <w:shd w:val="clear" w:color="auto" w:fill="F8F8FA"/>
        </w:rPr>
        <w:t xml:space="preserve">src/retrieval.py</w:t>
      </w:r>
      <w:bookmarkEnd w:id="600"/>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src/retrieval.py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pickle</w:t>
        <w:br/>
        <w:t xml:space="preserve">import numpy as np</w:t>
        <w:br/>
        <w:t xml:space="preserve">from sklearn.metrics.pairwise import cosine_similarity</w:t>
        <w:br/>
        <w:t xml:space="preserve">from .claude_client import client</w:t>
        <w:br/>
        <w:t xml:space="preserve"/>
        <w:br/>
        <w:t xml:space="preserve">def chunk_text(text, chunk_size=900, overlap=150):</w:t>
        <w:br/>
        <w:t xml:space="preserve">    words = text.split()</w:t>
        <w:br/>
        <w:t xml:space="preserve">    chunks = []</w:t>
        <w:br/>
        <w:t xml:space="preserve">    i = 0</w:t>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len(words):</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(words[i:i + chunk_size]))</w:t>
        <w:br/>
        <w:t xml:space="preserve">        i += max(1,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def embed_texts(texts):</w:t>
        <w:br/>
        <w:t xml:space="preserve">    resp = client.embeddings.create(</w:t>
        <w:br/>
        <w:t xml:space="preserve">        model=</w:t>
      </w:r>
      <w:r>
        <w:rPr>
          <w:rStyle w:val="VerbatimChar"/>
          <w:rFonts w:eastAsia="menlo" w:cs="menlo" w:ascii="menlo" w:hAnsi="menlo"/>
          <w:color w:val="000000"/>
          <w:sz w:val="18"/>
        </w:rPr>
        <w:t xml:space="preserve">"text-embedding-3-large"</w:t>
      </w:r>
      <w:r>
        <w:rPr>
          <w:rStyle w:val="VerbatimChar"/>
          <w:rFonts w:eastAsia="menlo" w:cs="menlo" w:ascii="menlo" w:hAnsi="menlo"/>
          <w:color w:val="000000"/>
          <w:sz w:val="18"/>
        </w:rPr>
        <w:t xml:space="preserve">,</w:t>
        <w:br/>
        <w:t xml:space="preserve">        input=texts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np.array([x.embedding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resp.data])</w:t>
        <w:br/>
        <w:t xml:space="preserve"/>
        <w:br/>
        <w:t xml:space="preserve">class SimpleVectorStore:</w:t>
        <w:br/>
        <w:t xml:space="preserve">    def __init__(self):</w:t>
        <w:br/>
        <w:t xml:space="preserve">        self.chunks = []</w:t>
        <w:br/>
        <w:t xml:space="preserve">        self.embeddings = None</w:t>
        <w:br/>
        <w:t xml:space="preserve"/>
        <w:br/>
        <w:t xml:space="preserve">    def build(self, docs):</w:t>
        <w:br/>
        <w:t xml:space="preserve">        self.chunks = []</w:t>
        <w:br/>
        <w:t xml:space="preserve">        texts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self.chunks.append({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texts.append(chunk)</w:t>
        <w:br/>
        <w:t xml:space="preserve">        self.embeddings = embed_texts(texts)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texts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np.zeros((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def save(self, path):</w:t>
        <w:br/>
        <w:t xml:space="preserve">        with open(path,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as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self.chunks, </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 self.embeddings}, f)</w:t>
        <w:br/>
        <w:t xml:space="preserve"/>
        <w:br/>
        <w:t xml:space="preserve">    @classmethod</w:t>
        <w:br/>
        <w:t xml:space="preserve">    def load(cls, path):</w:t>
        <w:br/>
        <w:t xml:space="preserve">        with open(path,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as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s.embeddings = obj[</w:t>
      </w:r>
      <w:r>
        <w:rPr>
          <w:rStyle w:val="VerbatimChar"/>
          <w:rFonts w:eastAsia="menlo" w:cs="menlo" w:ascii="menlo" w:hAnsi="menlo"/>
          <w:color w:val="000000"/>
          <w:sz w:val="18"/>
        </w:rPr>
        <w:t xml:space="preserve">"embeddings"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def search(self, query, top_k=5):</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self.embeddings is None or len(self.chunks) == 0:</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q_emb = embed_texts([query])</w:t>
        <w:br/>
        <w:t xml:space="preserve">        sims = cosine_similarity(q_emb, self.embeddings)[^16_0]</w:t>
        <w:br/>
        <w:t xml:space="preserve">        idxs = np.argsort(-sims)[:top_k]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self.chunks[i][</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self.chunks[i][</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(sims[i])}</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i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idxs</w:t>
        <w:br/>
        <w:t xml:space="preserve">        ]</w:t>
        <w:br/>
        <w:t xml:space="preserve"/>
        <w:br/>
        <w:t xml:space="preserve">def rerank_by_keywords(query, candidates):</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(query.lower().</w:t>
      </w:r>
      <w:r>
        <w:rPr>
          <w:rStyle w:val="VerbatimChar"/>
          <w:rFonts w:eastAsia="menlo" w:cs="menlo" w:ascii="menlo" w:hAnsi="menlo"/>
          <w:color w:val="000000"/>
          <w:sz w:val="18"/>
        </w:rPr>
        <w:t xml:space="preserve">split</w:t>
      </w:r>
      <w:r>
        <w:rPr>
          <w:rStyle w:val="VerbatimChar"/>
          <w:rFonts w:eastAsia="menlo" w:cs="menlo" w:ascii="menlo" w:hAnsi="menlo"/>
          <w:color w:val="000000"/>
          <w:sz w:val="18"/>
        </w:rPr>
        <w:t xml:space="preserve">())</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].lower().</w:t>
      </w:r>
      <w:r>
        <w:rPr>
          <w:rStyle w:val="VerbatimChar"/>
          <w:rFonts w:eastAsia="menlo" w:cs="menlo" w:ascii="menlo" w:hAnsi="menlo"/>
          <w:color w:val="000000"/>
          <w:sz w:val="18"/>
        </w:rPr>
        <w:t xml:space="preserve">split</w:t>
      </w:r>
      <w:r>
        <w:rPr>
          <w:rStyle w:val="VerbatimChar"/>
          <w:rFonts w:eastAsia="menlo" w:cs="menlo" w:ascii="menlo" w:hAnsi="menlo"/>
          <w:color w:val="000000"/>
          <w:sz w:val="18"/>
        </w:rPr>
        <w:t xml:space="preserve">())</w:t>
        <w:br/>
        <w:t xml:space="preserve">        lexical = len(q_terms &amp; t_terms)</w:t>
        <w:br/>
        <w:t xml:space="preserve">        score = 0.7 * c[</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+ 0.3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sorted(scored, key=lambda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reverse=True)</w:t>
        <w:br/>
        <w:t xml:space="preserve">EOF</w:t>
        <w:br/>
        <w:t xml:space="preserve"/>
      </w:r>
    </w:p>
    <w:p>
      <w:pPr>
        <w:spacing w:line="360" w:before="315" w:after="105" w:lineRule="auto"/>
        <w:ind w:left="-30"/>
        <w:jc w:val="left"/>
      </w:pPr>
      <w:bookmarkStart w:id="601" w:name="src_ingest_py_2"/>
      <w:r>
        <w:rPr>
          <w:rStyle w:val="VerbatimChar"/>
          <w:rFonts w:eastAsia="source serif 4" w:cs="source serif 4" w:ascii="source serif 4" w:hAnsi="source serif 4"/>
          <w:b/>
          <w:color w:val="000000"/>
          <w:sz w:val="24"/>
          <w:shd w:val="clear" w:color="auto" w:fill="F8F8FA"/>
        </w:rPr>
        <w:t xml:space="preserve">src/ingest.py</w:t>
      </w:r>
      <w:bookmarkEnd w:id="601"/>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src/ingest.py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from .retrieval import SimpleVectorStore</w:t>
        <w:br/>
        <w:t xml:space="preserve"/>
        <w:br/>
        <w:t xml:space="preserve">def load_literature_docs(folder=</w:t>
      </w:r>
      <w:r>
        <w:rPr>
          <w:rStyle w:val="VerbatimChar"/>
          <w:rFonts w:eastAsia="menlo" w:cs="menlo" w:ascii="menlo" w:hAnsi="menlo"/>
          <w:color w:val="000000"/>
          <w:sz w:val="18"/>
        </w:rPr>
        <w:t xml:space="preserve">"data/literature"</w:t>
      </w:r>
      <w:r>
        <w:rPr>
          <w:rStyle w:val="VerbatimChar"/>
          <w:rFonts w:eastAsia="menlo" w:cs="menlo" w:ascii="menlo" w:hAnsi="menlo"/>
          <w:color w:val="000000"/>
          <w:sz w:val="18"/>
        </w:rPr>
        <w:t xml:space="preserve">):</w:t>
        <w:br/>
        <w:t xml:space="preserve">    docs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os.listdir(folder):</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fn.endswith(</w:t>
      </w:r>
      <w:r>
        <w:rPr>
          <w:rStyle w:val="VerbatimChar"/>
          <w:rFonts w:eastAsia="menlo" w:cs="menlo" w:ascii="menlo" w:hAnsi="menlo"/>
          <w:color w:val="000000"/>
          <w:sz w:val="18"/>
        </w:rPr>
        <w:t xml:space="preserve">".txt"</w:t>
      </w:r>
      <w:r>
        <w:rPr>
          <w:rStyle w:val="VerbatimChar"/>
          <w:rFonts w:eastAsia="menlo" w:cs="menlo" w:ascii="menlo" w:hAnsi="menlo"/>
          <w:color w:val="000000"/>
          <w:sz w:val="18"/>
        </w:rPr>
        <w:t xml:space="preserve">):</w:t>
        <w:br/>
        <w:t xml:space="preserve">            path = os.path.join(folder, fn)</w:t>
        <w:br/>
        <w:t xml:space="preserve">            with open(path,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docs.append({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f.read(),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"filename"</w:t>
      </w:r>
      <w:r>
        <w:rPr>
          <w:rStyle w:val="VerbatimChar"/>
          <w:rFonts w:eastAsia="menlo" w:cs="menlo" w:ascii="menlo" w:hAnsi="menlo"/>
          <w:color w:val="000000"/>
          <w:sz w:val="18"/>
        </w:rPr>
        <w:t xml:space="preserve">: fn}})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docs</w:t>
        <w:br/>
        <w:t xml:space="preserve"/>
        <w:br/>
        <w:t xml:space="preserve">def build_store(out_path=</w:t>
      </w:r>
      <w:r>
        <w:rPr>
          <w:rStyle w:val="VerbatimChar"/>
          <w:rFonts w:eastAsia="menlo" w:cs="menlo" w:ascii="menlo" w:hAnsi="menlo"/>
          <w:color w:val="000000"/>
          <w:sz w:val="18"/>
        </w:rPr>
        <w:t xml:space="preserve">"data/vector_store.pkl"</w:t>
      </w:r>
      <w:r>
        <w:rPr>
          <w:rStyle w:val="VerbatimChar"/>
          <w:rFonts w:eastAsia="menlo" w:cs="menlo" w:ascii="menlo" w:hAnsi="menlo"/>
          <w:color w:val="000000"/>
          <w:sz w:val="18"/>
        </w:rPr>
        <w:t xml:space="preserve">):</w:t>
        <w:br/>
        <w:t xml:space="preserve">    store = SimpleVectorStore()</w:t>
        <w:br/>
        <w:t xml:space="preserve">    store.build(load_literature_docs())</w:t>
        <w:br/>
        <w:t xml:space="preserve">    store.save(out_path)</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out_path</w:t>
        <w:br/>
        <w:t xml:space="preserve">EOF</w:t>
        <w:br/>
        <w:t xml:space="preserve"/>
      </w:r>
    </w:p>
    <w:p>
      <w:pPr>
        <w:spacing w:line="360" w:before="315" w:after="105" w:lineRule="auto"/>
        <w:ind w:left="-30"/>
        <w:jc w:val="left"/>
      </w:pPr>
      <w:bookmarkStart w:id="602" w:name="then_run_this_check"/>
      <w:r>
        <w:rPr>
          <w:rFonts w:eastAsia="source serif 4" w:cs="source serif 4" w:ascii="source serif 4" w:hAnsi="source serif 4"/>
          <w:b/>
          <w:color w:val="000000"/>
          <w:sz w:val="24"/>
        </w:rPr>
        <w:t xml:space="preserve">Then run this check</w:t>
      </w:r>
      <w:bookmarkEnd w:id="602"/>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src</w:t>
        <w:br/>
        <w:t xml:space="preserve"/>
      </w:r>
    </w:p>
    <w:p>
      <w:pPr>
        <w:spacing w:line="360" w:after="210" w:lineRule="auto"/>
      </w:pPr>
      <w:r>
        <w:rPr>
          <w:rFonts w:eastAsia="source serif 4" w:cs="source serif 4" w:ascii="source serif 4" w:hAnsi="source serif 4"/>
          <w:color w:val="000000"/>
        </w:rPr>
        <w:t xml:space="preserve">You should now see </w:t>
      </w:r>
      <w:r>
        <w:rPr>
          <w:rStyle w:val="VerbatimChar"/>
          <w:rFonts w:eastAsia="menlo" w:cs="menlo" w:ascii="menlo" w:hAnsi="menlo"/>
          <w:color w:val="000000"/>
          <w:sz w:val="18"/>
          <w:shd w:val="clear" w:color="auto" w:fill="F8F8FA"/>
        </w:rPr>
        <w:t xml:space="preserve">retrieval.py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ingest.py</w:t>
      </w:r>
      <w:r>
        <w:rPr>
          <w:rFonts w:eastAsia="source serif 4" w:cs="source serif 4" w:ascii="source serif 4" w:hAnsi="source serif 4"/>
          <w:color w:val="000000"/>
        </w:rPr>
        <w:t xml:space="preserve"> too.</w:t>
      </w:r>
    </w:p>
    <w:p>
      <w:pPr>
        <w:spacing w:line="360" w:before="315" w:after="105" w:lineRule="auto"/>
        <w:ind w:left="-30"/>
        <w:jc w:val="left"/>
      </w:pPr>
      <w:bookmarkStart w:id="603" w:name="why_this_is_the_right_step"/>
      <w:r>
        <w:rPr>
          <w:rFonts w:eastAsia="source serif 4" w:cs="source serif 4" w:ascii="source serif 4" w:hAnsi="source serif 4"/>
          <w:b/>
          <w:color w:val="000000"/>
          <w:sz w:val="24"/>
        </w:rPr>
        <w:t xml:space="preserve">Why this is the right step</w:t>
      </w:r>
      <w:bookmarkEnd w:id="603"/>
    </w:p>
    <w:p>
      <w:pPr>
        <w:spacing w:line="360" w:after="210" w:lineRule="auto"/>
      </w:pPr>
      <w:r>
        <w:rPr>
          <w:rFonts w:eastAsia="source serif 4" w:cs="source serif 4" w:ascii="source serif 4" w:hAnsi="source serif 4"/>
          <w:color w:val="000000"/>
        </w:rPr>
        <w:t xml:space="preserve">This retrieval setup follows the Claude RAG pattern of summary-indexing, reranking, and evaluation rather than using only one raw prompt. It keeps your project reproducible and research-like, not just a chatbot demo.</w:t>
      </w:r>
      <w:bookmarkStart w:id="604" w:name="fnref204"/>
      <w:bookmarkEnd w:id="604"/>
      <w:hyperlink w:anchor="fn204">
        <w:r>
          <w:rPr>
            <w:rFonts w:eastAsia="source sans 3" w:cs="source sans 3" w:ascii="source sans 3" w:hAnsi="source sans 3"/>
            <w:color w:val="#000"/>
            <w:u w:val="single"/>
            <w:vertAlign w:val="superscript"/>
          </w:rPr>
          <w:t xml:space="preserve">[204]</w:t>
        </w:r>
      </w:hyperlink>
      <w:bookmarkStart w:id="605" w:name="fnref205"/>
      <w:bookmarkEnd w:id="605"/>
      <w:hyperlink w:anchor="fn205">
        <w:r>
          <w:rPr>
            <w:rFonts w:eastAsia="source sans 3" w:cs="source sans 3" w:ascii="source sans 3" w:hAnsi="source sans 3"/>
            <w:color w:val="#000"/>
            <w:u w:val="single"/>
            <w:vertAlign w:val="superscript"/>
          </w:rPr>
          <w:t xml:space="preserve">[205]</w:t>
        </w:r>
      </w:hyperlink>
      <w:bookmarkStart w:id="606" w:name="fnref206"/>
      <w:bookmarkEnd w:id="606"/>
      <w:hyperlink w:anchor="fn206">
        <w:r>
          <w:rPr>
            <w:rFonts w:eastAsia="source sans 3" w:cs="source sans 3" w:ascii="source sans 3" w:hAnsi="source sans 3"/>
            <w:color w:val="#000"/>
            <w:u w:val="single"/>
            <w:vertAlign w:val="superscript"/>
          </w:rPr>
          <w:t xml:space="preserve">[206]</w:t>
        </w:r>
      </w:hyperlink>
      <w:bookmarkStart w:id="607" w:name="fnref207"/>
      <w:bookmarkEnd w:id="607"/>
      <w:hyperlink w:anchor="fn207">
        <w:r>
          <w:rPr>
            <w:rFonts w:eastAsia="source sans 3" w:cs="source sans 3" w:ascii="source sans 3" w:hAnsi="source sans 3"/>
            <w:color w:val="#000"/>
            <w:u w:val="single"/>
            <w:vertAlign w:val="superscript"/>
          </w:rPr>
          <w:t xml:space="preserve">[207]</w:t>
        </w:r>
      </w:hyperlink>
    </w:p>
    <w:p>
      <w:pPr>
        <w:spacing w:line="360" w:after="210" w:lineRule="auto"/>
      </w:pPr>
      <w:r>
        <w:rPr>
          <w:rFonts w:eastAsia="source serif 4" w:cs="source serif 4" w:ascii="source serif 4" w:hAnsi="source serif 4"/>
          <w:color w:val="000000"/>
        </w:rPr>
        <w:t xml:space="preserve">Reply </w:t>
      </w:r>
      <w:r>
        <w:rPr>
          <w:rFonts w:eastAsia="source serif 4" w:cs="source serif 4" w:ascii="source serif 4" w:hAnsi="source serif 4"/>
          <w:b/>
          <w:color w:val="000000"/>
        </w:rPr>
        <w:t xml:space="preserve">next block</w:t>
      </w:r>
      <w:r>
        <w:rPr>
          <w:rFonts w:eastAsia="source serif 4" w:cs="source serif 4" w:ascii="source serif 4" w:hAnsi="source serif 4"/>
          <w:color w:val="000000"/>
        </w:rPr>
        <w:t xml:space="preserve"> and I’ll give you the final block:</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workflow.py</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scoring.py</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run_experiment.py</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main.py</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data/dssg_21_projects.json</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data/literature/notes.txt</w:t>
      </w:r>
    </w:p>
    <w:p>
      <w:pPr>
        <w:numPr>
          <w:ilvl w:val="0"/>
          <w:numId w:val="49"/>
        </w:numPr>
        <w:spacing w:line="360" w:before="105" w:after="105" w:lineRule="auto"/>
      </w:pPr>
      <w:r>
        <w:rPr>
          <w:rFonts w:eastAsia="source serif 4" w:cs="source serif 4" w:ascii="source serif 4" w:hAnsi="source serif 4"/>
          <w:color w:val="000000"/>
          <w:sz w:val="21"/>
        </w:rPr>
        <w:t xml:space="preserve">all prompt files</w:t>
      </w:r>
    </w:p>
    <w:p>
      <w:pPr>
        <w:numPr>
          <w:ilvl w:val="0"/>
          <w:numId w:val="49"/>
        </w:numPr>
        <w:spacing w:line="360" w:before="105" w:after="105" w:lineRule="auto"/>
      </w:pPr>
      <w:r>
        <w:rPr>
          <w:rStyle w:val="VerbatimChar"/>
          <w:rFonts w:eastAsia="menlo" w:cs="menlo" w:ascii="menlo" w:hAnsi="menlo"/>
          <w:color w:val="000000"/>
          <w:sz w:val="18"/>
          <w:shd w:val="clear" w:color="auto" w:fill="F8F8FA"/>
        </w:rPr>
        <w:t xml:space="preserve">paper/draft.md</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8" w:name="next_block_2"/>
      <w:r>
        <w:rPr>
          <w:rFonts w:eastAsia="source serif 4" w:cs="source serif 4" w:ascii="source serif 4" w:hAnsi="source serif 4"/>
          <w:b/>
          <w:color w:val="000000"/>
          <w:sz w:val="39"/>
        </w:rPr>
        <w:t xml:space="preserve">next block</w:t>
      </w:r>
      <w:bookmarkEnd w:id="608"/>
    </w:p>
    <w:p>
      <w:pPr>
        <w:spacing w:line="360" w:after="210" w:lineRule="auto"/>
      </w:pPr>
      <w:r>
        <w:rPr>
          <w:rFonts w:eastAsia="source serif 4" w:cs="source serif 4" w:ascii="source serif 4" w:hAnsi="source serif 4"/>
          <w:color w:val="000000"/>
        </w:rPr>
        <w:t xml:space="preserve">Perfect — here is the </w:t>
      </w:r>
      <w:r>
        <w:rPr>
          <w:rFonts w:eastAsia="source serif 4" w:cs="source serif 4" w:ascii="source serif 4" w:hAnsi="source serif 4"/>
          <w:b/>
          <w:color w:val="000000"/>
        </w:rPr>
        <w:t xml:space="preserve">final block</w:t>
      </w:r>
      <w:r>
        <w:rPr>
          <w:rFonts w:eastAsia="source serif 4" w:cs="source serif 4" w:ascii="source serif 4" w:hAnsi="source serif 4"/>
          <w:color w:val="000000"/>
        </w:rPr>
        <w:t xml:space="preserve">. Paste it exactly as-is, and it will replace the last placeholder files and add the dataset, prompts, and paper stub. The Claude Messages API is the correct integration pattern for this project, and the Git Bash here-doc method is the safest way to write these files without Notepad issues.</w:t>
      </w:r>
      <w:bookmarkStart w:id="609" w:name="fnref214"/>
      <w:bookmarkEnd w:id="609"/>
      <w:hyperlink w:anchor="fn214">
        <w:r>
          <w:rPr>
            <w:rFonts w:eastAsia="source sans 3" w:cs="source sans 3" w:ascii="source sans 3" w:hAnsi="source sans 3"/>
            <w:color w:val="#000"/>
            <w:u w:val="single"/>
            <w:vertAlign w:val="superscript"/>
          </w:rPr>
          <w:t xml:space="preserve">[214]</w:t>
        </w:r>
      </w:hyperlink>
      <w:bookmarkStart w:id="610" w:name="fnref215"/>
      <w:bookmarkEnd w:id="610"/>
      <w:hyperlink w:anchor="fn215">
        <w:r>
          <w:rPr>
            <w:rFonts w:eastAsia="source sans 3" w:cs="source sans 3" w:ascii="source sans 3" w:hAnsi="source sans 3"/>
            <w:color w:val="#000"/>
            <w:u w:val="single"/>
            <w:vertAlign w:val="superscript"/>
          </w:rPr>
          <w:t xml:space="preserve">[215]</w:t>
        </w:r>
      </w:hyperlink>
      <w:bookmarkStart w:id="611" w:name="fnref216"/>
      <w:bookmarkEnd w:id="611"/>
      <w:hyperlink w:anchor="fn216">
        <w:r>
          <w:rPr>
            <w:rFonts w:eastAsia="source sans 3" w:cs="source sans 3" w:ascii="source sans 3" w:hAnsi="source sans 3"/>
            <w:color w:val="#000"/>
            <w:u w:val="single"/>
            <w:vertAlign w:val="superscript"/>
          </w:rPr>
          <w:t xml:space="preserve">[216]</w:t>
        </w:r>
      </w:hyperlink>
    </w:p>
    <w:p>
      <w:pPr>
        <w:spacing w:line="360" w:before="315" w:after="105" w:lineRule="auto"/>
        <w:ind w:left="-30"/>
        <w:jc w:val="left"/>
      </w:pPr>
      <w:bookmarkStart w:id="612" w:name="paste_this_block"/>
      <w:r>
        <w:rPr>
          <w:rFonts w:eastAsia="source serif 4" w:cs="source serif 4" w:ascii="source serif 4" w:hAnsi="source serif 4"/>
          <w:b/>
          <w:color w:val="000000"/>
          <w:sz w:val="24"/>
        </w:rPr>
        <w:t xml:space="preserve">Paste this block</w:t>
      </w:r>
      <w:bookmarkEnd w:id="612"/>
    </w:p>
    <w:p>
      <w:pPr>
        <w:spacing w:line="360" w:before="315" w:after="105" w:lineRule="auto"/>
        <w:ind w:left="-30"/>
        <w:jc w:val="left"/>
      </w:pPr>
      <w:bookmarkStart w:id="613" w:name="src_workflow_py_2"/>
      <w:r>
        <w:rPr>
          <w:rStyle w:val="VerbatimChar"/>
          <w:rFonts w:eastAsia="source serif 4" w:cs="source serif 4" w:ascii="source serif 4" w:hAnsi="source serif 4"/>
          <w:b/>
          <w:color w:val="000000"/>
          <w:sz w:val="24"/>
          <w:shd w:val="clear" w:color="auto" w:fill="F8F8FA"/>
        </w:rPr>
        <w:t xml:space="preserve">src/workflow.py</w:t>
      </w:r>
      <w:bookmarkEnd w:id="613"/>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src/workflow.py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json</w:t>
        <w:br/>
        <w:t xml:space="preserve">from .claude_client import messages</w:t>
        <w:br/>
        <w:t xml:space="preserve"/>
        <w:br/>
        <w:t xml:space="preserve">def background_step(project, literature_notes):</w:t>
        <w:br/>
        <w:t xml:space="preserve">    system = open(</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"PROJECT:\n{json.dumps(project, indent=2)}\n\nLITERATURE:\n{literature_notes}"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max_tokens=1000)</w:t>
        <w:br/>
        <w:t xml:space="preserve"/>
        <w:br/>
        <w:t xml:space="preserve">def challenge_step(background_text):</w:t>
        <w:br/>
        <w:t xml:space="preserve">    system = open(</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"BACKGROUND:\n{background_text}"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max_tokens=1200)</w:t>
        <w:br/>
        <w:t xml:space="preserve"/>
        <w:br/>
        <w:t xml:space="preserve">def methods_step(challenge_text, literature_notes):</w:t>
        <w:br/>
        <w:t xml:space="preserve">    system = open(</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"CHALLENGE:\n{challenge_text}\n\nLITERATURE:\n{literature_notes}"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max_tokens=1200)</w:t>
        <w:br/>
        <w:t xml:space="preserve"/>
        <w:br/>
        <w:t xml:space="preserve">def solution_step(project, background_text, challenge_text, methods_text):</w:t>
        <w:br/>
        <w:t xml:space="preserve">    system = open(</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w:t>
        <w:br/>
        <w:t xml:space="preserve">{json.dumps(project, indent=2)}</w:t>
        <w:br/>
        <w:t xml:space="preserve"/>
        <w:br/>
        <w:t xml:space="preserve">BACKGROUND:</w:t>
        <w:br/>
        <w:t xml:space="preserve">{background_text}</w:t>
        <w:br/>
        <w:t xml:space="preserve"/>
        <w:br/>
        <w:t xml:space="preserve">CHALLENGES:</w:t>
        <w:br/>
        <w:t xml:space="preserve">{challenge_text}</w:t>
        <w:br/>
        <w:t xml:space="preserve"/>
        <w:br/>
        <w:t xml:space="preserve">METHODS:</w:t>
        <w:br/>
        <w:t xml:space="preserve">{methods_text}</w:t>
        <w:b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max_tokens=1800)</w:t>
        <w:br/>
        <w:t xml:space="preserve"/>
        <w:br/>
        <w:t xml:space="preserve">def evaluation_step(proposal_text):</w:t>
        <w:br/>
        <w:t xml:space="preserve">    system = open(</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"PROPOSAL:\n{proposal_text}"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max_tokens=1000, temperature=0.0)</w:t>
        <w:br/>
        <w:t xml:space="preserve">EOF</w:t>
        <w:br/>
        <w:t xml:space="preserve"/>
      </w:r>
    </w:p>
    <w:p>
      <w:pPr>
        <w:spacing w:line="360" w:before="315" w:after="105" w:lineRule="auto"/>
        <w:ind w:left="-30"/>
        <w:jc w:val="left"/>
      </w:pPr>
      <w:bookmarkStart w:id="614" w:name="src_scoring_py_2"/>
      <w:r>
        <w:rPr>
          <w:rStyle w:val="VerbatimChar"/>
          <w:rFonts w:eastAsia="source serif 4" w:cs="source serif 4" w:ascii="source serif 4" w:hAnsi="source serif 4"/>
          <w:b/>
          <w:color w:val="000000"/>
          <w:sz w:val="24"/>
          <w:shd w:val="clear" w:color="auto" w:fill="F8F8FA"/>
        </w:rPr>
        <w:t xml:space="preserve">src/scoring.py</w:t>
      </w:r>
      <w:bookmarkEnd w:id="614"/>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src/scoring.py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json</w:t>
        <w:br/>
        <w:t xml:space="preserve">import re</w:t>
        <w:br/>
        <w:t xml:space="preserve">import pandas as pd</w:t>
        <w:br/>
        <w:t xml:space="preserve"/>
        <w:br/>
        <w:t xml:space="preserve">def extract_json(text):</w:t>
        <w:br/>
        <w:t xml:space="preserve">    m = re.search(r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not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try:</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json.loads(m.group(0))</w:t>
        <w:br/>
        <w:t xml:space="preserve">    except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br/>
        <w:t xml:space="preserve">def score_rows(rows):</w:t>
        <w:br/>
        <w:t xml:space="preserve">    out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rows:</w:t>
        <w:br/>
        <w:t xml:space="preserve">        s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out.append({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pd.DataFrame(out)</w:t>
        <w:br/>
        <w:t xml:space="preserve">EOF</w:t>
        <w:br/>
        <w:t xml:space="preserve"/>
      </w:r>
    </w:p>
    <w:p>
      <w:pPr>
        <w:spacing w:line="360" w:before="315" w:after="105" w:lineRule="auto"/>
        <w:ind w:left="-30"/>
        <w:jc w:val="left"/>
      </w:pPr>
      <w:bookmarkStart w:id="615" w:name="src_run_experiment_py_2"/>
      <w:r>
        <w:rPr>
          <w:rStyle w:val="VerbatimChar"/>
          <w:rFonts w:eastAsia="source serif 4" w:cs="source serif 4" w:ascii="source serif 4" w:hAnsi="source serif 4"/>
          <w:b/>
          <w:color w:val="000000"/>
          <w:sz w:val="24"/>
          <w:shd w:val="clear" w:color="auto" w:fill="F8F8FA"/>
        </w:rPr>
        <w:t xml:space="preserve">src/run_experiment.py</w:t>
      </w:r>
      <w:bookmarkEnd w:id="615"/>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src/run_experiment.py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import json</w:t>
        <w:br/>
        <w:t xml:space="preserve">from tqdm import tqdm</w:t>
        <w:br/>
        <w:t xml:space="preserve">from .config import DATA_PATH, OUTPUT_DIR</w:t>
        <w:br/>
        <w:t xml:space="preserve">from .load_data import load_projects</w:t>
        <w:br/>
        <w:t xml:space="preserve">from .workflow import background_step, challenge_step, methods_step, solution_step, evaluation_step</w:t>
        <w:br/>
        <w:t xml:space="preserve">from .ingest import build_store</w:t>
        <w:br/>
        <w:t xml:space="preserve">from .retrieval import SimpleVectorStore, rerank_by_keywords</w:t>
        <w:br/>
        <w:t xml:space="preserve">from .scoring import extract_json, score_rows</w:t>
        <w:br/>
        <w:t xml:space="preserve"/>
        <w:br/>
        <w:t xml:space="preserve">def load_notes():</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open(p,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def main():</w:t>
        <w:br/>
        <w:t xml:space="preserve">    os.makedirs(OUTPUT_DIR, exist_ok=True)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exist_ok=True)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query = f</w:t>
      </w:r>
      <w:r>
        <w:rPr>
          <w:rStyle w:val="VerbatimChar"/>
          <w:rFonts w:eastAsia="menlo" w:cs="menlo" w:ascii="menlo" w:hAnsi="menlo"/>
          <w:color w:val="000000"/>
          <w:sz w:val="18"/>
        </w:rPr>
        <w:t xml:space="preserve">"{p['organization']} {p['domain']} {p['summary']}"</w:t>
      </w:r>
      <w:r>
        <w:rPr>
          <w:rStyle w:val="VerbatimChar"/>
          <w:rFonts w:eastAsia="menlo" w:cs="menlo" w:ascii="menlo" w:hAnsi="menlo"/>
          <w:color w:val="000000"/>
          <w:sz w:val="18"/>
        </w:rPr>
        <w:t xml:space="preserve"/>
        <w:br/>
        <w:t xml:space="preserve">        retrieved = store.search(query, top_k=5)</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reranked[:3]])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 background_step(p, literature_notes)</w:t>
        <w:br/>
        <w:t xml:space="preserve">        ch = challenge_step(</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mt = methods_step(ch, literature_notes)</w:t>
        <w:br/>
        <w:t xml:space="preserve">        sol = solution_step(p,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with open(os.path.join(OUTPUT_DIR,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ensure_ascii=False)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index=False)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EOF</w:t>
        <w:br/>
        <w:t xml:space="preserve"/>
      </w:r>
    </w:p>
    <w:p>
      <w:pPr>
        <w:spacing w:line="360" w:before="315" w:after="105" w:lineRule="auto"/>
        <w:ind w:left="-30"/>
        <w:jc w:val="left"/>
      </w:pPr>
      <w:bookmarkStart w:id="616" w:name="src_main_py"/>
      <w:r>
        <w:rPr>
          <w:rStyle w:val="VerbatimChar"/>
          <w:rFonts w:eastAsia="source serif 4" w:cs="source serif 4" w:ascii="source serif 4" w:hAnsi="source serif 4"/>
          <w:b/>
          <w:color w:val="000000"/>
          <w:sz w:val="24"/>
          <w:shd w:val="clear" w:color="auto" w:fill="F8F8FA"/>
        </w:rPr>
        <w:t xml:space="preserve">src/main.py</w:t>
      </w:r>
      <w:bookmarkEnd w:id="616"/>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src/main.py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from .run_experiment import main</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EOF</w:t>
        <w:br/>
        <w:t xml:space="preserve"/>
      </w:r>
    </w:p>
    <w:p>
      <w:pPr>
        <w:spacing w:line="360" w:before="315" w:after="105" w:lineRule="auto"/>
        <w:ind w:left="-30"/>
        <w:jc w:val="left"/>
      </w:pPr>
      <w:bookmarkStart w:id="617" w:name="data_dssg_21_projects_json_2"/>
      <w:r>
        <w:rPr>
          <w:rStyle w:val="VerbatimChar"/>
          <w:rFonts w:eastAsia="source serif 4" w:cs="source serif 4" w:ascii="source serif 4" w:hAnsi="source serif 4"/>
          <w:b/>
          <w:color w:val="000000"/>
          <w:sz w:val="24"/>
          <w:shd w:val="clear" w:color="auto" w:fill="F8F8FA"/>
        </w:rPr>
        <w:t xml:space="preserve">data/dssg_21_projects.json</w:t>
      </w:r>
      <w:bookmarkEnd w:id="617"/>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data/dssg_21_projects.json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Public Health Department"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department wants to reduce missed follow-ups for high-risk patients after emergency visits."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which discharged patients need early outreach and prioritize care coordination."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"case managers"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staff"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"sensitive health 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false-negative cost"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health case management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Homeless Services Agency"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services"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needs better triage of clients for shelter, rental help, and referral services."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 people to the most useful support program quickly and fairly."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"intake workers"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coordinators"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"scarce housing resources"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"incomplete records"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"Housing navigator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"County Transportation Authority"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"transportation"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authority wants to identify bus routes with chronic delays and low reliability."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service changes that improve reliability and rider experience."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"planners"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"riders"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"budget limits"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"time-varying traffic"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"equity across neighborhoods"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"Transit planning division"</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"P04"</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"Wildlife Conservation Network"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monitors animal movement patterns and illegal poaching risk across protected areas."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"Predict high-risk zones and allocate ranger patrols effectively."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"rangers"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biologists"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"sparse labels"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"remote sensors"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"safety risks in the field"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"Conservation operations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 Workforce Development Office"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connect unemployed residents with training and job placement support."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interventions that improve long-term employment outcomes."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"career counselors"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"job seekers"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managers"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"inconsistent attendance"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"multiple program tracks"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"Workforce analytics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"School District Equity Office"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"education"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district aims to detect early signs of chronic absenteeism and dropout risk."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"Intervene early with support services before students disengage."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"counselors"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"teachers"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"legal sensitivity"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intervention slots"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"bias risk"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"Student support services"</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"P07"</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Security Nonprofit"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access"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optimize food bank inventory and delivery planning."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waste while increasing service to food-insecure households."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staff"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"drivers"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"recipient households"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"perishable goods"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"volunteer schedules"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"regional demand shifts"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"Logistics coordinator"</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"P08"</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Flood Response Unit"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"disaster response"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city wants faster flood impact estimation after storms."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"Prioritize neighborhoods and resources during flood events."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"emergency managers"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works"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"rapid changing conditions"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"noisy sensor 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"urgent timing"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"Emergency operations center"</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"P09"</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"Legal Aid Clinic"</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"justice"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clinic handles many cases but has limited time to identify urgent eviction matters."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"Triage cases by urgency and likelihood of harm."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"attorneys"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"paralegals"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"confidential 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stakes"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"uneven case quality"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"Intake and triage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 Support Network"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"mental health"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direct callers to the right support service based on need and risk."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routing and reduce wait times for high-need callers."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"call center staff"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"therapists"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"safety concerns"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"real-time requirements"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diversity"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"Crisis support supervisors"</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Water Utility"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"infrastructure"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utility wants to detect leaks and service failures earlier."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"Reduce water loss and improve repair prioritization."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"maintenance crews"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"engineers"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"customers"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"sensor gaps"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"legacy systems"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repair coordination"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"Operations engineering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"Aging Services Agency"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"elder care"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agency wants to identify older adults at risk of isolation and unmet service needs."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 outreach and social support effectively."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"social workers"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"older adults"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volunteers"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"privacy concerns"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"hard-to-reach 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staff"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"Senior services case management"</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"Immigrant Support Center"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services"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center needs help matching families with the right legal and social support resources."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referral quality and reduce dropped cases."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"partners"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"multilingual needs"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"unstable documentation"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"resource scarcity"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"Client services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"P14"</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"Clean Energy Planning Office"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office wants to target energy-efficiency programs to households most likely to benefit."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"Maximize impact of retrofit and subsidy programs."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 analysts"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staff"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"households"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"equity goals"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"budget caps"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"heterogeneous housing stock"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"Energy program planners"</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"P15"</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Health Initiative"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initiative wants to identify prenatal patients who need extra support."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"Improve maternal outcomes through proactive outreach."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"nurses"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"midwives"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"patients"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"sensitive 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"small dataset"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"need for interpretability"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"Maternal care coordination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"P16"</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Library Network"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"civic engagement"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network wants to increase use of digital services and community programs."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 outreach strategies to improve participation."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"librarians"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members"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staff"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"diverse demographics"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"limited outreach budget"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"seasonal patterns"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programming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"P17"</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"Agricultural Extension Service"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"agriculture"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service wants to help small farmers anticipate crop stress and pest risk."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"Provide early warnings and tailored advice."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"farmers"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"agronomists"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agents"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"sensor sparsity"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"weather variability"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 adoption challenges"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"Extension outreach staff"</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"P18"</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Employment Nonprofit"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services"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nonprofit wants to improve matching between youth participants and apprenticeships."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placement success and retention."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"youth mentors"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"participants"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"employers"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"incomplete resumes"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"changing employer demand"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needs"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"Program placement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"P19"</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"Urban Air Quality Lab"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health"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lab wants to understand when and where pollution exposure harms vulnerable residents most."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"Identify exposure hotspots and inform mitigation."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"scientists"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makers"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"noisy measurements"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"spatial variation"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"policy translation"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"Environmental monitoring team"</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"Food and Nutrition Program"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"nutrition"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program wants to improve outreach to families eligible for nutrition support."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"Increase enrollment and retention in benefits programs."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"case workers"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"families"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"administrators"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"documentation barriers"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"language barriers"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"low awareness"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"Benefits outreach office"</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"P21"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Safety Partnership"</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"public safety"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 partnership wants to allocate prevention resources to neighborhoods with rising risk indicators."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"goal"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"Support non-punitive interventions based on early warning signals."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"community coordinators"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"residents"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 partners"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"fairness concerns"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"sparse crime labels"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"high scrutiny"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"human_reference"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"Prevention strategy team"</w:t>
      </w:r>
      <w:r>
        <w:rPr>
          <w:rStyle w:val="VerbatimChar"/>
          <w:rFonts w:eastAsia="menlo" w:cs="menlo" w:ascii="menlo" w:hAnsi="menlo"/>
          <w:color w:val="000000"/>
          <w:sz w:val="18"/>
        </w:rPr>
        <w:t xml:space="preserve"/>
        <w:br/>
        <w:t xml:space="preserve">  }</w:t>
        <w:br/>
        <w:t xml:space="preserve">]</w:t>
        <w:br/>
        <w:t xml:space="preserve">EOF</w:t>
        <w:br/>
        <w:t xml:space="preserve"/>
      </w:r>
    </w:p>
    <w:p>
      <w:pPr>
        <w:spacing w:line="360" w:before="315" w:after="105" w:lineRule="auto"/>
        <w:ind w:left="-30"/>
        <w:jc w:val="left"/>
      </w:pPr>
      <w:bookmarkStart w:id="618" w:name="data_literature_notes_txt_2"/>
      <w:r>
        <w:rPr>
          <w:rStyle w:val="VerbatimChar"/>
          <w:rFonts w:eastAsia="source serif 4" w:cs="source serif 4" w:ascii="source serif 4" w:hAnsi="source serif 4"/>
          <w:b/>
          <w:color w:val="000000"/>
          <w:sz w:val="24"/>
          <w:shd w:val="clear" w:color="auto" w:fill="F8F8FA"/>
        </w:rPr>
        <w:t xml:space="preserve">data/literature/notes.txt</w:t>
      </w:r>
      <w:bookmarkEnd w:id="618"/>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data/literature/notes.txt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Base paper: Towards Automated Scoping of AI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Social Good Projects.</w:t>
        <w:br/>
        <w:t xml:space="preserve">Dataset: 21 project summaries.</w:t>
        <w:br/>
        <w:t xml:space="preserve">Evaluation: appropriateness, thoroughness, feasibility, expected effectiveness.</w:t>
        <w:br/>
        <w:t xml:space="preserve">Goal: retrieval-grounded Claude workflow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AI4SG scoping.</w:t>
        <w:br/>
        <w:t xml:space="preserve">Use human review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final judgment.</w:t>
        <w:br/>
        <w:t xml:space="preserve">EOF</w:t>
        <w:br/>
        <w:t xml:space="preserve"/>
      </w:r>
    </w:p>
    <w:p>
      <w:pPr>
        <w:spacing w:line="360" w:before="315" w:after="105" w:lineRule="auto"/>
        <w:ind w:left="-30"/>
        <w:jc w:val="left"/>
      </w:pPr>
      <w:bookmarkStart w:id="619" w:name="prompts_01_background_txt_2"/>
      <w:r>
        <w:rPr>
          <w:rStyle w:val="VerbatimChar"/>
          <w:rFonts w:eastAsia="source serif 4" w:cs="source serif 4" w:ascii="source serif 4" w:hAnsi="source serif 4"/>
          <w:b/>
          <w:color w:val="000000"/>
          <w:sz w:val="24"/>
          <w:shd w:val="clear" w:color="auto" w:fill="F8F8FA"/>
        </w:rPr>
        <w:t xml:space="preserve">prompts/01_background.txt</w:t>
      </w:r>
      <w:bookmarkEnd w:id="619"/>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prompts/01_background.txt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You are an AI4SG research assistant.</w:t>
        <w:br/>
        <w:t xml:space="preserve"/>
        <w:br/>
        <w:t xml:space="preserve">Task:</w:t>
        <w:br/>
        <w:t xml:space="preserve">Given a project summary and any supporting literature, extract:</w:t>
        <w:br/>
        <w:t xml:space="preserve">- organization background</w:t>
        <w:br/>
        <w:t xml:space="preserve">- social mission</w:t>
        <w:br/>
        <w:t xml:space="preserve">- target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br/>
        <w:t xml:space="preserve">- operational constraints</w:t>
        <w:br/>
        <w:t xml:space="preserve">- one-sentence scoping context</w:t>
        <w:br/>
        <w:t xml:space="preserve"/>
        <w:br/>
        <w:t xml:space="preserve">Output format:</w:t>
        <w:br/>
        <w:t xml:space="preserve">1. Background bullets</w:t>
        <w:br/>
        <w:t xml:space="preserve">2. Key constraints</w:t>
        <w:br/>
        <w:t xml:space="preserve">3. One-sentence summary</w:t>
        <w:br/>
        <w:t xml:space="preserve">EOF</w:t>
        <w:br/>
        <w:t xml:space="preserve"/>
      </w:r>
    </w:p>
    <w:p>
      <w:pPr>
        <w:spacing w:line="360" w:before="315" w:after="105" w:lineRule="auto"/>
        <w:ind w:left="-30"/>
        <w:jc w:val="left"/>
      </w:pPr>
      <w:bookmarkStart w:id="620" w:name="prompts_02_challenges_txt_2"/>
      <w:r>
        <w:rPr>
          <w:rStyle w:val="VerbatimChar"/>
          <w:rFonts w:eastAsia="source serif 4" w:cs="source serif 4" w:ascii="source serif 4" w:hAnsi="source serif 4"/>
          <w:b/>
          <w:color w:val="000000"/>
          <w:sz w:val="24"/>
          <w:shd w:val="clear" w:color="auto" w:fill="F8F8FA"/>
        </w:rPr>
        <w:t xml:space="preserve">prompts/02_challenges.txt</w:t>
      </w:r>
      <w:bookmarkEnd w:id="620"/>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prompts/02_challenges.txt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You are an AI4SG scoping assistant.</w:t>
        <w:br/>
        <w:t xml:space="preserve"/>
        <w:br/>
        <w:t xml:space="preserve">Task:</w:t>
        <w:br/>
        <w:t xml:space="preserve">From the background context, generate 5 candidate social-impact challenges.</w:t>
        <w:br/>
        <w:t xml:space="preserve"/>
        <w:br/>
        <w:t xml:space="preserve">For each challenge provide:</w:t>
        <w:br/>
        <w:t xml:space="preserve">- challenge name</w:t>
        <w:br/>
        <w:t xml:space="preserve">- why it matters</w:t>
        <w:br/>
        <w:t xml:space="preserve">- likely stakeholders</w:t>
        <w:br/>
        <w:t xml:space="preserve">- confidence score from 1 to 5</w:t>
        <w:br/>
        <w:t xml:space="preserve"/>
        <w:br/>
        <w:t xml:space="preserve">Rules:</w:t>
        <w:br/>
        <w:t xml:space="preserve">- Keep challenges tractable.</w:t>
        <w:br/>
        <w:t xml:space="preserve">- Prefer problems that can be addressed with AI/ML or workflow automation.</w:t>
        <w:br/>
        <w:t xml:space="preserve">- Avoid overly broad social problems.</w:t>
        <w:br/>
        <w:t xml:space="preserve">EOF</w:t>
        <w:br/>
        <w:t xml:space="preserve"/>
      </w:r>
    </w:p>
    <w:p>
      <w:pPr>
        <w:spacing w:line="360" w:before="315" w:after="105" w:lineRule="auto"/>
        <w:ind w:left="-30"/>
        <w:jc w:val="left"/>
      </w:pPr>
      <w:bookmarkStart w:id="621" w:name="prompts_03_methods_txt_2"/>
      <w:r>
        <w:rPr>
          <w:rStyle w:val="VerbatimChar"/>
          <w:rFonts w:eastAsia="source serif 4" w:cs="source serif 4" w:ascii="source serif 4" w:hAnsi="source serif 4"/>
          <w:b/>
          <w:color w:val="000000"/>
          <w:sz w:val="24"/>
          <w:shd w:val="clear" w:color="auto" w:fill="F8F8FA"/>
        </w:rPr>
        <w:t xml:space="preserve">prompts/03_methods.txt</w:t>
      </w:r>
      <w:bookmarkEnd w:id="621"/>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prompts/03_methods.txt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You are an AI/ML literature assistant.</w:t>
        <w:br/>
        <w:t xml:space="preserve"/>
        <w:br/>
        <w:t xml:space="preserve">Task:</w:t>
        <w:br/>
        <w:t xml:space="preserve">Given one candidate challenge, recommend 3 to 5 suitable methods or system designs.</w:t>
        <w:br/>
        <w:t xml:space="preserve"/>
        <w:br/>
        <w:t xml:space="preserve">For each method include:</w:t>
        <w:br/>
        <w:t xml:space="preserve">- method name</w:t>
        <w:br/>
        <w:t xml:space="preserve">- why it fits</w:t>
        <w:br/>
        <w:t xml:space="preserve">- limitations</w:t>
        <w:br/>
        <w:t xml:space="preserve">- needed data or infrastructure</w:t>
        <w:br/>
        <w:t xml:space="preserve"/>
        <w:br/>
        <w:t xml:space="preserve">Rules:</w:t>
        <w:br/>
        <w:t xml:space="preserve">- Ground suggestions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social-impact feasibility.</w:t>
        <w:br/>
        <w:t xml:space="preserve">- Mention uncertainty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evidence is weak.</w:t>
        <w:br/>
        <w:t xml:space="preserve">EOF</w:t>
        <w:br/>
        <w:t xml:space="preserve"/>
      </w:r>
    </w:p>
    <w:p>
      <w:pPr>
        <w:spacing w:line="360" w:before="315" w:after="105" w:lineRule="auto"/>
        <w:ind w:left="-30"/>
        <w:jc w:val="left"/>
      </w:pPr>
      <w:bookmarkStart w:id="622" w:name="prompts_04_solution_txt_2"/>
      <w:r>
        <w:rPr>
          <w:rStyle w:val="VerbatimChar"/>
          <w:rFonts w:eastAsia="source serif 4" w:cs="source serif 4" w:ascii="source serif 4" w:hAnsi="source serif 4"/>
          <w:b/>
          <w:color w:val="000000"/>
          <w:sz w:val="24"/>
          <w:shd w:val="clear" w:color="auto" w:fill="F8F8FA"/>
        </w:rPr>
        <w:t xml:space="preserve">prompts/04_solution.txt</w:t>
      </w:r>
      <w:bookmarkEnd w:id="622"/>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prompts/04_solution.txt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You are a proposal-writing assistant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AI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Social Good.</w:t>
        <w:br/>
        <w:t xml:space="preserve"/>
        <w:br/>
        <w:t xml:space="preserve">Task:</w:t>
        <w:br/>
        <w:t xml:space="preserve">Write a grounded project proposal using:</w:t>
        <w:br/>
        <w:t xml:space="preserve">- project background</w:t>
        <w:br/>
        <w:t xml:space="preserve">- challenge selection</w:t>
        <w:br/>
        <w:t xml:space="preserve">- candidate methods</w:t>
        <w:br/>
        <w:t xml:space="preserve">- constraints</w:t>
        <w:br/>
        <w:t xml:space="preserve"/>
        <w:br/>
        <w:t xml:space="preserve">Include:</w:t>
        <w:br/>
        <w:t xml:space="preserve">1. Problem definition</w:t>
        <w:br/>
        <w:t xml:space="preserve">2. Proposed solution</w:t>
        <w:br/>
        <w:t xml:space="preserve">3. Data and implementation plan</w:t>
        <w:br/>
        <w:t xml:space="preserve">4. Risks and safeguards</w:t>
        <w:br/>
        <w:t xml:space="preserve">5. Expected impact</w:t>
        <w:br/>
        <w:t xml:space="preserve"/>
        <w:br/>
        <w:t xml:space="preserve">Tone:</w:t>
        <w:br/>
        <w:t xml:space="preserve">- clear</w:t>
        <w:br/>
        <w:t xml:space="preserve">- technical</w:t>
        <w:br/>
        <w:t xml:space="preserve">- practical</w:t>
        <w:br/>
        <w:t xml:space="preserve">- suitable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a workshop paper</w:t>
        <w:br/>
        <w:t xml:space="preserve">EOF</w:t>
        <w:br/>
        <w:t xml:space="preserve"/>
      </w:r>
    </w:p>
    <w:p>
      <w:pPr>
        <w:spacing w:line="360" w:before="315" w:after="105" w:lineRule="auto"/>
        <w:ind w:left="-30"/>
        <w:jc w:val="left"/>
      </w:pPr>
      <w:bookmarkStart w:id="623" w:name="prompts_05_evaluation_txt_2"/>
      <w:r>
        <w:rPr>
          <w:rStyle w:val="VerbatimChar"/>
          <w:rFonts w:eastAsia="source serif 4" w:cs="source serif 4" w:ascii="source serif 4" w:hAnsi="source serif 4"/>
          <w:b/>
          <w:color w:val="000000"/>
          <w:sz w:val="24"/>
          <w:shd w:val="clear" w:color="auto" w:fill="F8F8FA"/>
        </w:rPr>
        <w:t xml:space="preserve">prompts/05_evaluation.txt</w:t>
      </w:r>
      <w:bookmarkEnd w:id="623"/>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prompts/05_evaluation.txt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You are a strict evaluator.</w:t>
        <w:br/>
        <w:t xml:space="preserve"/>
        <w:br/>
        <w:t xml:space="preserve">Score the proposal from 1 to 5 on:</w:t>
        <w:br/>
        <w:t xml:space="preserve">- appropriateness</w:t>
        <w:br/>
        <w:t xml:space="preserve">- thoroughness</w:t>
        <w:br/>
        <w:t xml:space="preserve">- feasibility</w:t>
        <w:br/>
        <w:t xml:space="preserve">- expected effectiveness</w:t>
        <w:br/>
        <w:t xml:space="preserve"/>
        <w:br/>
        <w:t xml:space="preserve">Also provide:</w:t>
        <w:br/>
        <w:t xml:space="preserve">- 1 short justification per score</w:t>
        <w:br/>
        <w:t xml:space="preserve">- 3 failure modes</w:t>
        <w:br/>
        <w:t xml:space="preserve">- 3 improvement suggestions</w:t>
        <w:br/>
        <w:t xml:space="preserve"/>
        <w:br/>
        <w:t xml:space="preserve">Return valid JSON only.</w:t>
        <w:br/>
        <w:t xml:space="preserve">EOF</w:t>
        <w:br/>
        <w:t xml:space="preserve"/>
      </w:r>
    </w:p>
    <w:p>
      <w:pPr>
        <w:spacing w:line="360" w:before="315" w:after="105" w:lineRule="auto"/>
        <w:ind w:left="-30"/>
        <w:jc w:val="left"/>
      </w:pPr>
      <w:bookmarkStart w:id="624" w:name="paper_draft_md_2"/>
      <w:r>
        <w:rPr>
          <w:rStyle w:val="VerbatimChar"/>
          <w:rFonts w:eastAsia="source serif 4" w:cs="source serif 4" w:ascii="source serif 4" w:hAnsi="source serif 4"/>
          <w:b/>
          <w:color w:val="000000"/>
          <w:sz w:val="24"/>
          <w:shd w:val="clear" w:color="auto" w:fill="F8F8FA"/>
        </w:rPr>
        <w:t xml:space="preserve">paper/draft.md</w:t>
      </w:r>
      <w:bookmarkEnd w:id="624"/>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paper/draft.md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Claude-Guided Workflow Automation for AI for Social Good Project Scoping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Abstract</w:t>
      </w:r>
      <w:r>
        <w:rPr>
          <w:rStyle w:val="VerbatimChar"/>
          <w:rFonts w:eastAsia="menlo" w:cs="menlo" w:ascii="menlo" w:hAnsi="menlo"/>
          <w:color w:val="000000"/>
          <w:sz w:val="18"/>
        </w:rPr>
        <w:t xml:space="preserve"/>
        <w:br/>
        <w:t xml:space="preserve">[Add abstract]</w:t>
        <w:br/>
        <w:t xml:space="preserve"/>
        <w:br/>
        <w:t xml:space="preserve"/>
      </w:r>
      <w:r>
        <w:rPr>
          <w:rStyle w:val="VerbatimChar"/>
          <w:rFonts w:eastAsia="menlo" w:cs="menlo" w:ascii="menlo" w:hAnsi="menlo"/>
          <w:color w:val="000000"/>
          <w:sz w:val="18"/>
        </w:rPr>
        <w:t xml:space="preserve">## Introduction</w:t>
      </w:r>
      <w:r>
        <w:rPr>
          <w:rStyle w:val="VerbatimChar"/>
          <w:rFonts w:eastAsia="menlo" w:cs="menlo" w:ascii="menlo" w:hAnsi="menlo"/>
          <w:color w:val="000000"/>
          <w:sz w:val="18"/>
        </w:rPr>
        <w:t xml:space="preserve"/>
        <w:br/>
        <w:t xml:space="preserve">[Add introduction]</w:t>
        <w:br/>
        <w:t xml:space="preserve"/>
        <w:br/>
        <w:t xml:space="preserve"/>
      </w:r>
      <w:r>
        <w:rPr>
          <w:rStyle w:val="VerbatimChar"/>
          <w:rFonts w:eastAsia="menlo" w:cs="menlo" w:ascii="menlo" w:hAnsi="menlo"/>
          <w:color w:val="000000"/>
          <w:sz w:val="18"/>
        </w:rPr>
        <w:t xml:space="preserve">## Related Work</w:t>
      </w:r>
      <w:r>
        <w:rPr>
          <w:rStyle w:val="VerbatimChar"/>
          <w:rFonts w:eastAsia="menlo" w:cs="menlo" w:ascii="menlo" w:hAnsi="menlo"/>
          <w:color w:val="000000"/>
          <w:sz w:val="18"/>
        </w:rPr>
        <w:t xml:space="preserve"/>
        <w:br/>
        <w:t xml:space="preserve">[Add related work]</w:t>
        <w:br/>
        <w:t xml:space="preserve"/>
        <w:br/>
        <w:t xml:space="preserve"/>
      </w:r>
      <w:r>
        <w:rPr>
          <w:rStyle w:val="VerbatimChar"/>
          <w:rFonts w:eastAsia="menlo" w:cs="menlo" w:ascii="menlo" w:hAnsi="menlo"/>
          <w:color w:val="000000"/>
          <w:sz w:val="18"/>
        </w:rPr>
        <w:t xml:space="preserve">## Method</w:t>
      </w:r>
      <w:r>
        <w:rPr>
          <w:rStyle w:val="VerbatimChar"/>
          <w:rFonts w:eastAsia="menlo" w:cs="menlo" w:ascii="menlo" w:hAnsi="menlo"/>
          <w:color w:val="000000"/>
          <w:sz w:val="18"/>
        </w:rPr>
        <w:t xml:space="preserve"/>
        <w:br/>
        <w:t xml:space="preserve">[Describe dataset, retrieval, and workflow]</w:t>
        <w:br/>
        <w:t xml:space="preserve"/>
        <w:br/>
        <w:t xml:space="preserve"/>
      </w:r>
      <w:r>
        <w:rPr>
          <w:rStyle w:val="VerbatimChar"/>
          <w:rFonts w:eastAsia="menlo" w:cs="menlo" w:ascii="menlo" w:hAnsi="menlo"/>
          <w:color w:val="000000"/>
          <w:sz w:val="18"/>
        </w:rPr>
        <w:t xml:space="preserve">## Experiments</w:t>
      </w:r>
      <w:r>
        <w:rPr>
          <w:rStyle w:val="VerbatimChar"/>
          <w:rFonts w:eastAsia="menlo" w:cs="menlo" w:ascii="menlo" w:hAnsi="menlo"/>
          <w:color w:val="000000"/>
          <w:sz w:val="18"/>
        </w:rPr>
        <w:t xml:space="preserve"/>
        <w:br/>
        <w:t xml:space="preserve">[Describe baseline, retrieval, and multi-step variants]</w:t>
        <w:br/>
        <w:t xml:space="preserve"/>
        <w:br/>
        <w:t xml:space="preserve"/>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
        <w:br/>
        <w:t xml:space="preserve">[Add scoring table and error analysis]</w:t>
        <w:br/>
        <w:t xml:space="preserve"/>
        <w:br/>
        <w:t xml:space="preserve"/>
      </w:r>
      <w:r>
        <w:rPr>
          <w:rStyle w:val="VerbatimChar"/>
          <w:rFonts w:eastAsia="menlo" w:cs="menlo" w:ascii="menlo" w:hAnsi="menlo"/>
          <w:color w:val="000000"/>
          <w:sz w:val="18"/>
        </w:rPr>
        <w:t xml:space="preserve">## Discussion</w:t>
      </w:r>
      <w:r>
        <w:rPr>
          <w:rStyle w:val="VerbatimChar"/>
          <w:rFonts w:eastAsia="menlo" w:cs="menlo" w:ascii="menlo" w:hAnsi="menlo"/>
          <w:color w:val="000000"/>
          <w:sz w:val="18"/>
        </w:rPr>
        <w:t xml:space="preserve"/>
        <w:br/>
        <w:t xml:space="preserve">[Discuss limitations and improvements]</w:t>
        <w:br/>
        <w:t xml:space="preserve"/>
        <w:br/>
        <w:t xml:space="preserve"/>
      </w:r>
      <w:r>
        <w:rPr>
          <w:rStyle w:val="VerbatimChar"/>
          <w:rFonts w:eastAsia="menlo" w:cs="menlo" w:ascii="menlo" w:hAnsi="menlo"/>
          <w:color w:val="000000"/>
          <w:sz w:val="18"/>
        </w:rPr>
        <w:t xml:space="preserve">## Conclusion</w:t>
      </w:r>
      <w:r>
        <w:rPr>
          <w:rStyle w:val="VerbatimChar"/>
          <w:rFonts w:eastAsia="menlo" w:cs="menlo" w:ascii="menlo" w:hAnsi="menlo"/>
          <w:color w:val="000000"/>
          <w:sz w:val="18"/>
        </w:rPr>
        <w:t xml:space="preserve"/>
        <w:br/>
        <w:t xml:space="preserve">[Summarize contribution]</w:t>
        <w:br/>
        <w:t xml:space="preserve">EOF</w:t>
        <w:br/>
        <w:t xml:space="preserve"/>
      </w:r>
    </w:p>
    <w:p>
      <w:pPr>
        <w:spacing w:line="360" w:before="315" w:after="105" w:lineRule="auto"/>
        <w:ind w:left="-30"/>
        <w:jc w:val="left"/>
      </w:pPr>
      <w:bookmarkStart w:id="625" w:name="then_run"/>
      <w:r>
        <w:rPr>
          <w:rFonts w:eastAsia="source serif 4" w:cs="source serif 4" w:ascii="source serif 4" w:hAnsi="source serif 4"/>
          <w:b/>
          <w:color w:val="000000"/>
          <w:sz w:val="24"/>
        </w:rPr>
        <w:t xml:space="preserve">Then run</w:t>
      </w:r>
      <w:bookmarkEnd w:id="625"/>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626" w:name="if_it_fails"/>
      <w:r>
        <w:rPr>
          <w:rFonts w:eastAsia="source serif 4" w:cs="source serif 4" w:ascii="source serif 4" w:hAnsi="source serif 4"/>
          <w:b/>
          <w:color w:val="000000"/>
          <w:sz w:val="24"/>
        </w:rPr>
        <w:t xml:space="preserve">If it fails</w:t>
      </w:r>
      <w:bookmarkEnd w:id="626"/>
    </w:p>
    <w:p>
      <w:pPr>
        <w:spacing w:line="360" w:after="210" w:lineRule="auto"/>
      </w:pPr>
      <w:r>
        <w:rPr>
          <w:rFonts w:eastAsia="source serif 4" w:cs="source serif 4" w:ascii="source serif 4" w:hAnsi="source serif 4"/>
          <w:color w:val="000000"/>
        </w:rPr>
        <w:t xml:space="preserve">First check:</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src</w:t>
        <w:br/>
        <w:t xml:space="preserve"/>
      </w:r>
    </w:p>
    <w:p>
      <w:pPr>
        <w:spacing w:line="360" w:after="210" w:lineRule="auto"/>
      </w:pPr>
      <w:r>
        <w:rPr>
          <w:rFonts w:eastAsia="source serif 4" w:cs="source serif 4" w:ascii="source serif 4" w:hAnsi="source serif 4"/>
          <w:color w:val="000000"/>
        </w:rPr>
        <w:t xml:space="preserve">You should see:</w:t>
      </w:r>
    </w:p>
    <w:p>
      <w:pPr>
        <w:pStyle w:val="SourceCode"/>
        <w:shd w:val="clear" w:fill="F8F8FA"/>
        <w:spacing w:line="336" w:lineRule="auto"/>
      </w:pPr>
      <w:r>
        <w:rPr>
          <w:rStyle w:val="VerbatimChar"/>
          <w:rFonts w:eastAsia="menlo" w:cs="menlo" w:ascii="menlo" w:hAnsi="menlo"/>
          <w:color w:val="000000"/>
          <w:sz w:val="18"/>
        </w:rPr>
        <w:t xml:space="preserve">__init__.py  claude_client.py  config.py  ingest.py  load_data.py  retrieval.py  run_experiment.py  scoring.py  workflow.py  main.py</w:t>
        <w:br/>
        <w:t xml:space="preserve"/>
      </w:r>
    </w:p>
    <w:p>
      <w:pPr>
        <w:spacing w:line="360" w:after="210" w:lineRule="auto"/>
      </w:pPr>
      <w:r>
        <w:rPr>
          <w:rFonts w:eastAsia="source serif 4" w:cs="source serif 4" w:ascii="source serif 4" w:hAnsi="source serif 4"/>
          <w:color w:val="000000"/>
        </w:rPr>
        <w:t xml:space="preserve">If you want, I can next give you a </w:t>
      </w:r>
      <w:r>
        <w:rPr>
          <w:rFonts w:eastAsia="source serif 4" w:cs="source serif 4" w:ascii="source serif 4" w:hAnsi="source serif 4"/>
          <w:b/>
          <w:color w:val="000000"/>
        </w:rPr>
        <w:t xml:space="preserve">single verification command list</w:t>
      </w:r>
      <w:r>
        <w:rPr>
          <w:rFonts w:eastAsia="source serif 4" w:cs="source serif 4" w:ascii="source serif 4" w:hAnsi="source serif 4"/>
          <w:color w:val="000000"/>
        </w:rPr>
        <w:t xml:space="preserve"> to confirm every file is in place before you run the project.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7" w:name="shipb_sb_mingw64_voluntary_ra_sum_b402fc"/>
      <w:r>
        <w:rPr>
          <w:rFonts w:eastAsia="source serif 4" w:cs="source serif 4" w:ascii="source serif 4" w:hAnsi="source serif 4"/>
          <w:b/>
          <w:color w:val="000000"/>
          <w:sz w:val="39"/>
        </w:rPr>
        <w:t xml:space="preserve">shipb@SB MINGW64 ~/Voluntary_RA_Summer_2026 (main)</w:t>
      </w:r>
      <w:bookmarkEnd w:id="627"/>
    </w:p>
    <w:p>
      <w:pPr>
        <w:spacing w:line="360" w:after="210" w:lineRule="auto"/>
      </w:pP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Traceback (most recent call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203, in _run_module_as_main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88, in _run_code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3, in &lt;module&gt;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from tqdm import tqdm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ModuleNotFoundError: No module named 'tqdm'</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ls src</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init</w:t>
      </w:r>
      <w:r>
        <w:rPr>
          <w:rFonts w:eastAsia="source serif 4" w:cs="source serif 4" w:ascii="source serif 4" w:hAnsi="source serif 4"/>
          <w:color w:val="000000"/>
        </w:rPr>
        <w:t xml:space="preserve">.py </w:t>
      </w:r>
      <w:hyperlink r:id="rId68">
        <w:r>
          <w:rPr>
            <w:rFonts w:eastAsia="source sans 3" w:cs="source sans 3" w:ascii="source sans 3" w:hAnsi="source sans 3"/>
            <w:color w:val="#000"/>
            <w:u w:val="single"/>
          </w:rPr>
          <w:t xml:space="preserve">config.py</w:t>
        </w:r>
      </w:hyperlink>
      <w:r>
        <w:rPr>
          <w:rFonts w:eastAsia="source serif 4" w:cs="source serif 4" w:ascii="source serif 4" w:hAnsi="source serif 4"/>
          <w:color w:val="000000"/>
        </w:rPr>
        <w:t xml:space="preserve">  </w:t>
      </w:r>
      <w:hyperlink r:id="rId69">
        <w:r>
          <w:rPr>
            <w:rFonts w:eastAsia="source sans 3" w:cs="source sans 3" w:ascii="source sans 3" w:hAnsi="source sans 3"/>
            <w:color w:val="#000"/>
            <w:u w:val="single"/>
          </w:rPr>
          <w:t xml:space="preserve">main.py</w:t>
        </w:r>
      </w:hyperlink>
      <w:r>
        <w:rPr>
          <w:rFonts w:eastAsia="source serif 4" w:cs="source serif 4" w:ascii="source serif 4" w:hAnsi="source serif 4"/>
          <w:color w:val="000000"/>
        </w:rPr>
        <w:t xml:space="preserve">  </w:t>
      </w:r>
      <w:hyperlink r:id="rId70">
        <w:r>
          <w:rPr>
            <w:rFonts w:eastAsia="source sans 3" w:cs="source sans 3" w:ascii="source sans 3" w:hAnsi="source sans 3"/>
            <w:color w:val="#000"/>
            <w:u w:val="single"/>
          </w:rPr>
          <w:t xml:space="preserve">scoring.py</w:t>
        </w:r>
      </w:hyperlink>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pycache</w:t>
      </w:r>
      <w:r>
        <w:rPr>
          <w:rFonts w:eastAsia="source serif 4" w:cs="source serif 4" w:ascii="source serif 4" w:hAnsi="source serif 4"/>
          <w:color w:val="000000"/>
        </w:rPr>
        <w:t xml:space="preserve">/ </w:t>
      </w:r>
      <w:hyperlink r:id="rId71">
        <w:r>
          <w:rPr>
            <w:rFonts w:eastAsia="source sans 3" w:cs="source sans 3" w:ascii="source sans 3" w:hAnsi="source sans 3"/>
            <w:color w:val="#000"/>
            <w:u w:val="single"/>
          </w:rPr>
          <w:t xml:space="preserve">ingest.py</w:t>
        </w:r>
      </w:hyperlink>
      <w:r>
        <w:rPr>
          <w:rFonts w:eastAsia="source serif 4" w:cs="source serif 4" w:ascii="source serif 4" w:hAnsi="source serif 4"/>
          <w:color w:val="000000"/>
        </w:rPr>
        <w:t xml:space="preserve">  </w:t>
      </w:r>
      <w:hyperlink r:id="rId72">
        <w:r>
          <w:rPr>
            <w:rFonts w:eastAsia="source sans 3" w:cs="source sans 3" w:ascii="source sans 3" w:hAnsi="source sans 3"/>
            <w:color w:val="#000"/>
            <w:u w:val="single"/>
          </w:rPr>
          <w:t xml:space="preserve">retrieval.py</w:t>
        </w:r>
      </w:hyperlink>
      <w:r>
        <w:rPr>
          <w:rFonts w:eastAsia="source serif 4" w:cs="source serif 4" w:ascii="source serif 4" w:hAnsi="source serif 4"/>
          <w:color w:val="000000"/>
        </w:rPr>
        <w:t xml:space="preserve">  </w:t>
      </w:r>
      <w:hyperlink r:id="rId73">
        <w:r>
          <w:rPr>
            <w:rFonts w:eastAsia="source sans 3" w:cs="source sans 3" w:ascii="source sans 3" w:hAnsi="source sans 3"/>
            <w:color w:val="#000"/>
            <w:u w:val="single"/>
          </w:rPr>
          <w:t xml:space="preserve">workflow.py</w:t>
        </w:r>
      </w:hyperlink>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claude_client.py load_data.py run_experiment.py</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That error just means the package list was not installed in the Python environment you are currently using. The fix is to install </w:t>
      </w:r>
      <w:r>
        <w:rPr>
          <w:rStyle w:val="VerbatimChar"/>
          <w:rFonts w:eastAsia="menlo" w:cs="menlo" w:ascii="menlo" w:hAnsi="menlo"/>
          <w:color w:val="000000"/>
          <w:sz w:val="18"/>
          <w:shd w:val="clear" w:color="auto" w:fill="F8F8FA"/>
        </w:rPr>
        <w:t xml:space="preserve">requirements.txt</w:t>
      </w:r>
      <w:r>
        <w:rPr>
          <w:rFonts w:eastAsia="source serif 4" w:cs="source serif 4" w:ascii="source serif 4" w:hAnsi="source serif 4"/>
          <w:color w:val="000000"/>
        </w:rPr>
        <w:t xml:space="preserve"> with the same Python that runs your script, which is exactly what the Python packaging docs recommend for virtual environments.</w:t>
      </w:r>
      <w:bookmarkStart w:id="628" w:name="fnref224"/>
      <w:bookmarkEnd w:id="628"/>
      <w:hyperlink w:anchor="fn224">
        <w:r>
          <w:rPr>
            <w:rFonts w:eastAsia="source sans 3" w:cs="source sans 3" w:ascii="source sans 3" w:hAnsi="source sans 3"/>
            <w:color w:val="#000"/>
            <w:u w:val="single"/>
            <w:vertAlign w:val="superscript"/>
          </w:rPr>
          <w:t xml:space="preserve">[224]</w:t>
        </w:r>
      </w:hyperlink>
      <w:bookmarkStart w:id="629" w:name="fnref225"/>
      <w:bookmarkEnd w:id="629"/>
      <w:hyperlink w:anchor="fn225">
        <w:r>
          <w:rPr>
            <w:rFonts w:eastAsia="source sans 3" w:cs="source sans 3" w:ascii="source sans 3" w:hAnsi="source sans 3"/>
            <w:color w:val="#000"/>
            <w:u w:val="single"/>
            <w:vertAlign w:val="superscript"/>
          </w:rPr>
          <w:t xml:space="preserve">[225]</w:t>
        </w:r>
      </w:hyperlink>
    </w:p>
    <w:p>
      <w:pPr>
        <w:spacing w:line="360" w:before="315" w:after="105" w:lineRule="auto"/>
        <w:ind w:left="-30"/>
        <w:jc w:val="left"/>
      </w:pPr>
      <w:bookmarkStart w:id="630" w:name="run_this_now"/>
      <w:r>
        <w:rPr>
          <w:rFonts w:eastAsia="source serif 4" w:cs="source serif 4" w:ascii="source serif 4" w:hAnsi="source serif 4"/>
          <w:b/>
          <w:color w:val="000000"/>
          <w:sz w:val="24"/>
        </w:rPr>
        <w:t xml:space="preserve">Run this now</w:t>
      </w:r>
      <w:bookmarkEnd w:id="630"/>
    </w:p>
    <w:p>
      <w:pPr>
        <w:pStyle w:val="SourceCode"/>
        <w:shd w:val="clear" w:fill="F8F8FA"/>
        <w:spacing w:line="336" w:lineRule="auto"/>
      </w:pPr>
      <w:r>
        <w:rPr>
          <w:rStyle w:val="VerbatimChar"/>
          <w:rFonts w:eastAsia="menlo" w:cs="menlo" w:ascii="menlo" w:hAnsi="menlo"/>
          <w:color w:val="000000"/>
          <w:sz w:val="18"/>
        </w:rPr>
        <w:t xml:space="preserve">python -m pip install -r requirements.txt</w:t>
        <w:br/>
        <w:t xml:space="preserve"/>
      </w:r>
    </w:p>
    <w:p>
      <w:pPr>
        <w:spacing w:line="360" w:after="210" w:lineRule="auto"/>
      </w:pPr>
      <w:r>
        <w:rPr>
          <w:rFonts w:eastAsia="source serif 4" w:cs="source serif 4" w:ascii="source serif 4" w:hAnsi="source serif 4"/>
          <w:color w:val="000000"/>
        </w:rPr>
        <w:t xml:space="preserve">If that fails, do this first:</w:t>
      </w:r>
    </w:p>
    <w:p>
      <w:pPr>
        <w:pStyle w:val="SourceCode"/>
        <w:shd w:val="clear" w:fill="F8F8FA"/>
        <w:spacing w:line="336" w:lineRule="auto"/>
      </w:pPr>
      <w:r>
        <w:rPr>
          <w:rStyle w:val="VerbatimChar"/>
          <w:rFonts w:eastAsia="menlo" w:cs="menlo" w:ascii="menlo" w:hAnsi="menlo"/>
          <w:color w:val="000000"/>
          <w:sz w:val="18"/>
        </w:rPr>
        <w:t xml:space="preserve">python -m pip install --upgrade pip</w:t>
        <w:br/>
        <w:t xml:space="preserve"/>
      </w:r>
    </w:p>
    <w:p>
      <w:pPr>
        <w:spacing w:line="360" w:after="210" w:lineRule="auto"/>
      </w:pPr>
      <w:r>
        <w:rPr>
          <w:rFonts w:eastAsia="source serif 4" w:cs="source serif 4" w:ascii="source serif 4" w:hAnsi="source serif 4"/>
          <w:color w:val="000000"/>
        </w:rPr>
        <w:t xml:space="preserve">Then retry:</w:t>
      </w:r>
    </w:p>
    <w:p>
      <w:pPr>
        <w:pStyle w:val="SourceCode"/>
        <w:shd w:val="clear" w:fill="F8F8FA"/>
        <w:spacing w:line="336" w:lineRule="auto"/>
      </w:pPr>
      <w:r>
        <w:rPr>
          <w:rStyle w:val="VerbatimChar"/>
          <w:rFonts w:eastAsia="menlo" w:cs="menlo" w:ascii="menlo" w:hAnsi="menlo"/>
          <w:color w:val="000000"/>
          <w:sz w:val="18"/>
        </w:rPr>
        <w:t xml:space="preserve">python -m pip install -r requirements.txt</w:t>
        <w:br/>
        <w:t xml:space="preserve"/>
      </w:r>
    </w:p>
    <w:p>
      <w:pPr>
        <w:spacing w:line="360" w:before="315" w:after="105" w:lineRule="auto"/>
        <w:ind w:left="-30"/>
        <w:jc w:val="left"/>
      </w:pPr>
      <w:bookmarkStart w:id="631" w:name="why_this_happened"/>
      <w:r>
        <w:rPr>
          <w:rFonts w:eastAsia="source serif 4" w:cs="source serif 4" w:ascii="source serif 4" w:hAnsi="source serif 4"/>
          <w:b/>
          <w:color w:val="000000"/>
          <w:sz w:val="24"/>
        </w:rPr>
        <w:t xml:space="preserve">Why this happened</w:t>
      </w:r>
      <w:bookmarkEnd w:id="631"/>
    </w:p>
    <w:p>
      <w:pPr>
        <w:spacing w:line="360" w:after="210" w:lineRule="auto"/>
      </w:pPr>
      <w:r>
        <w:rPr>
          <w:rFonts w:eastAsia="source serif 4" w:cs="source serif 4" w:ascii="source serif 4" w:hAnsi="source serif 4"/>
          <w:color w:val="000000"/>
        </w:rPr>
        <w:t xml:space="preserve">You already proved </w:t>
      </w:r>
      <w:r>
        <w:rPr>
          <w:rStyle w:val="VerbatimChar"/>
          <w:rFonts w:eastAsia="menlo" w:cs="menlo" w:ascii="menlo" w:hAnsi="menlo"/>
          <w:color w:val="000000"/>
          <w:sz w:val="18"/>
          <w:shd w:val="clear" w:color="auto" w:fill="F8F8FA"/>
        </w:rPr>
        <w:t xml:space="preserve">python</w:t>
      </w:r>
      <w:r>
        <w:rPr>
          <w:rFonts w:eastAsia="source serif 4" w:cs="source serif 4" w:ascii="source serif 4" w:hAnsi="source serif 4"/>
          <w:color w:val="000000"/>
        </w:rPr>
        <w:t xml:space="preserve"> works, but </w:t>
      </w:r>
      <w:r>
        <w:rPr>
          <w:rStyle w:val="VerbatimChar"/>
          <w:rFonts w:eastAsia="menlo" w:cs="menlo" w:ascii="menlo" w:hAnsi="menlo"/>
          <w:color w:val="000000"/>
          <w:sz w:val="18"/>
          <w:shd w:val="clear" w:color="auto" w:fill="F8F8FA"/>
        </w:rPr>
        <w:t xml:space="preserve">tqdm</w:t>
      </w:r>
      <w:r>
        <w:rPr>
          <w:rFonts w:eastAsia="source serif 4" w:cs="source serif 4" w:ascii="source serif 4" w:hAnsi="source serif 4"/>
          <w:color w:val="000000"/>
        </w:rPr>
        <w:t xml:space="preserve"> is missing from that interpreter’s environment. In Windows/Git Bash, the safest pattern is to use </w:t>
      </w:r>
      <w:r>
        <w:rPr>
          <w:rStyle w:val="VerbatimChar"/>
          <w:rFonts w:eastAsia="menlo" w:cs="menlo" w:ascii="menlo" w:hAnsi="menlo"/>
          <w:color w:val="000000"/>
          <w:sz w:val="18"/>
          <w:shd w:val="clear" w:color="auto" w:fill="F8F8FA"/>
        </w:rPr>
        <w:t xml:space="preserve">python -m pip ...</w:t>
      </w:r>
      <w:r>
        <w:rPr>
          <w:rFonts w:eastAsia="source serif 4" w:cs="source serif 4" w:ascii="source serif 4" w:hAnsi="source serif 4"/>
          <w:color w:val="000000"/>
        </w:rPr>
        <w:t xml:space="preserve"> so </w:t>
      </w:r>
      <w:r>
        <w:rPr>
          <w:rStyle w:val="VerbatimChar"/>
          <w:rFonts w:eastAsia="menlo" w:cs="menlo" w:ascii="menlo" w:hAnsi="menlo"/>
          <w:color w:val="000000"/>
          <w:sz w:val="18"/>
          <w:shd w:val="clear" w:color="auto" w:fill="F8F8FA"/>
        </w:rPr>
        <w:t xml:space="preserve">pip</w:t>
      </w:r>
      <w:r>
        <w:rPr>
          <w:rFonts w:eastAsia="source serif 4" w:cs="source serif 4" w:ascii="source serif 4" w:hAnsi="source serif 4"/>
          <w:color w:val="000000"/>
        </w:rPr>
        <w:t xml:space="preserve"> matches the exact Python you are using.</w:t>
      </w:r>
      <w:bookmarkStart w:id="632" w:name="fnref225_1"/>
      <w:bookmarkEnd w:id="632"/>
      <w:hyperlink w:anchor="fn225">
        <w:r>
          <w:rPr>
            <w:rFonts w:eastAsia="source sans 3" w:cs="source sans 3" w:ascii="source sans 3" w:hAnsi="source sans 3"/>
            <w:color w:val="#000"/>
            <w:u w:val="single"/>
            <w:vertAlign w:val="superscript"/>
          </w:rPr>
          <w:t xml:space="preserve">[225]</w:t>
        </w:r>
      </w:hyperlink>
      <w:bookmarkStart w:id="633" w:name="fnref226"/>
      <w:bookmarkEnd w:id="633"/>
      <w:hyperlink w:anchor="fn226">
        <w:r>
          <w:rPr>
            <w:rFonts w:eastAsia="source sans 3" w:cs="source sans 3" w:ascii="source sans 3" w:hAnsi="source sans 3"/>
            <w:color w:val="#000"/>
            <w:u w:val="single"/>
            <w:vertAlign w:val="superscript"/>
          </w:rPr>
          <w:t xml:space="preserve">[226]</w:t>
        </w:r>
      </w:hyperlink>
      <w:bookmarkStart w:id="634" w:name="fnref224_1"/>
      <w:bookmarkEnd w:id="634"/>
      <w:hyperlink w:anchor="fn224">
        <w:r>
          <w:rPr>
            <w:rFonts w:eastAsia="source sans 3" w:cs="source sans 3" w:ascii="source sans 3" w:hAnsi="source sans 3"/>
            <w:color w:val="#000"/>
            <w:u w:val="single"/>
            <w:vertAlign w:val="superscript"/>
          </w:rPr>
          <w:t xml:space="preserve">[224]</w:t>
        </w:r>
      </w:hyperlink>
    </w:p>
    <w:p>
      <w:pPr>
        <w:spacing w:line="360" w:before="315" w:after="105" w:lineRule="auto"/>
        <w:ind w:left="-30"/>
        <w:jc w:val="left"/>
      </w:pPr>
      <w:bookmarkStart w:id="635" w:name="after_install_test"/>
      <w:r>
        <w:rPr>
          <w:rFonts w:eastAsia="source serif 4" w:cs="source serif 4" w:ascii="source serif 4" w:hAnsi="source serif 4"/>
          <w:b/>
          <w:color w:val="000000"/>
          <w:sz w:val="24"/>
        </w:rPr>
        <w:t xml:space="preserve">After install, test</w:t>
      </w:r>
      <w:bookmarkEnd w:id="635"/>
    </w:p>
    <w:p>
      <w:pPr>
        <w:pStyle w:val="SourceCode"/>
        <w:shd w:val="clear" w:fill="F8F8FA"/>
        <w:spacing w:line="336" w:lineRule="auto"/>
      </w:pPr>
      <w:r>
        <w:rPr>
          <w:rStyle w:val="VerbatimChar"/>
          <w:rFonts w:eastAsia="menlo" w:cs="menlo" w:ascii="menlo" w:hAnsi="menlo"/>
          <w:color w:val="000000"/>
          <w:sz w:val="18"/>
        </w:rPr>
        <w:t xml:space="preserve">python -c </w:t>
      </w:r>
      <w:r>
        <w:rPr>
          <w:rStyle w:val="VerbatimChar"/>
          <w:rFonts w:eastAsia="menlo" w:cs="menlo" w:ascii="menlo" w:hAnsi="menlo"/>
          <w:color w:val="000000"/>
          <w:sz w:val="18"/>
        </w:rPr>
        <w:t xml:space="preserve">"import tqdm; print('tqdm ok')"</w:t>
      </w:r>
      <w:r>
        <w:rPr>
          <w:rStyle w:val="VerbatimChar"/>
          <w:rFonts w:eastAsia="menlo" w:cs="menlo" w:ascii="menlo" w:hAnsi="menlo"/>
          <w:color w:val="000000"/>
          <w:sz w:val="18"/>
        </w:rPr>
        <w:t xml:space="preserve"/>
        <w:br/>
        <w:t xml:space="preserve">python -m src.run_experiment</w:t>
        <w:br/>
        <w:t xml:space="preserve"/>
      </w:r>
    </w:p>
    <w:p>
      <w:pPr>
        <w:spacing w:line="360" w:before="315" w:after="105" w:lineRule="auto"/>
        <w:ind w:left="-30"/>
        <w:jc w:val="left"/>
      </w:pPr>
      <w:bookmarkStart w:id="636" w:name="if_the_install_still_complains"/>
      <w:r>
        <w:rPr>
          <w:rFonts w:eastAsia="source serif 4" w:cs="source serif 4" w:ascii="source serif 4" w:hAnsi="source serif 4"/>
          <w:b/>
          <w:color w:val="000000"/>
          <w:sz w:val="24"/>
        </w:rPr>
        <w:t xml:space="preserve">If the install still complains</w:t>
      </w:r>
      <w:bookmarkEnd w:id="636"/>
    </w:p>
    <w:p>
      <w:pPr>
        <w:spacing w:line="360" w:after="210" w:lineRule="auto"/>
      </w:pPr>
      <w:r>
        <w:rPr>
          <w:rFonts w:eastAsia="source serif 4" w:cs="source serif 4" w:ascii="source serif 4" w:hAnsi="source serif 4"/>
          <w:color w:val="000000"/>
        </w:rPr>
        <w:t xml:space="preserve">Make sure you are inside the project folder and your virtual environment is active before installing. If needed, reactivate it:</w:t>
      </w:r>
      <w:bookmarkStart w:id="637" w:name="fnref225_2"/>
      <w:bookmarkEnd w:id="637"/>
      <w:hyperlink w:anchor="fn225">
        <w:r>
          <w:rPr>
            <w:rFonts w:eastAsia="source sans 3" w:cs="source sans 3" w:ascii="source sans 3" w:hAnsi="source sans 3"/>
            <w:color w:val="#000"/>
            <w:u w:val="single"/>
            <w:vertAlign w:val="superscript"/>
          </w:rPr>
          <w:t xml:space="preserve">[225]</w:t>
        </w:r>
      </w:hyperlink>
    </w:p>
    <w:p>
      <w:pPr>
        <w:pStyle w:val="SourceCode"/>
        <w:shd w:val="clear" w:fill="F8F8FA"/>
        <w:spacing w:line="336" w:lineRule="auto"/>
      </w:pP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.venv/Scripts/activate</w:t>
        <w:br/>
        <w:t xml:space="preserve"/>
      </w:r>
    </w:p>
    <w:p>
      <w:pPr>
        <w:spacing w:line="360" w:after="210" w:lineRule="auto"/>
      </w:pPr>
      <w:r>
        <w:rPr>
          <w:rFonts w:eastAsia="source serif 4" w:cs="source serif 4" w:ascii="source serif 4" w:hAnsi="source serif 4"/>
          <w:color w:val="000000"/>
        </w:rPr>
        <w:t xml:space="preserve">Then run the install again:</w:t>
      </w:r>
    </w:p>
    <w:p>
      <w:pPr>
        <w:pStyle w:val="SourceCode"/>
        <w:shd w:val="clear" w:fill="F8F8FA"/>
        <w:spacing w:line="336" w:lineRule="auto"/>
      </w:pPr>
      <w:r>
        <w:rPr>
          <w:rStyle w:val="VerbatimChar"/>
          <w:rFonts w:eastAsia="menlo" w:cs="menlo" w:ascii="menlo" w:hAnsi="menlo"/>
          <w:color w:val="000000"/>
          <w:sz w:val="18"/>
        </w:rPr>
        <w:t xml:space="preserve">python -m pip install -r requirements.txt</w:t>
        <w:br/>
        <w:t xml:space="preserve"/>
      </w:r>
    </w:p>
    <w:p>
      <w:pPr>
        <w:spacing w:line="360" w:before="315" w:after="105" w:lineRule="auto"/>
        <w:ind w:left="-30"/>
        <w:jc w:val="left"/>
      </w:pPr>
      <w:bookmarkStart w:id="638" w:name="important_note_2"/>
      <w:r>
        <w:rPr>
          <w:rFonts w:eastAsia="source serif 4" w:cs="source serif 4" w:ascii="source serif 4" w:hAnsi="source serif 4"/>
          <w:b/>
          <w:color w:val="000000"/>
          <w:sz w:val="24"/>
        </w:rPr>
        <w:t xml:space="preserve">Important note</w:t>
      </w:r>
      <w:bookmarkEnd w:id="638"/>
    </w:p>
    <w:p>
      <w:pPr>
        <w:spacing w:line="360" w:after="210" w:lineRule="auto"/>
      </w:pPr>
      <w:r>
        <w:rPr>
          <w:rFonts w:eastAsia="source serif 4" w:cs="source serif 4" w:ascii="source serif 4" w:hAnsi="source serif 4"/>
          <w:color w:val="000000"/>
        </w:rPr>
        <w:t xml:space="preserve">Your codebase is already structured correctly enough for module execution, and the remaining blocker is just the missing dependency. Once </w:t>
      </w:r>
      <w:r>
        <w:rPr>
          <w:rStyle w:val="VerbatimChar"/>
          <w:rFonts w:eastAsia="menlo" w:cs="menlo" w:ascii="menlo" w:hAnsi="menlo"/>
          <w:color w:val="000000"/>
          <w:sz w:val="18"/>
          <w:shd w:val="clear" w:color="auto" w:fill="F8F8FA"/>
        </w:rPr>
        <w:t xml:space="preserve">tqdm</w:t>
      </w:r>
      <w:r>
        <w:rPr>
          <w:rFonts w:eastAsia="source serif 4" w:cs="source serif 4" w:ascii="source serif 4" w:hAnsi="source serif 4"/>
          <w:color w:val="000000"/>
        </w:rPr>
        <w:t xml:space="preserve"> is installed, the script should move past that import step.</w:t>
      </w:r>
      <w:bookmarkStart w:id="639" w:name="fnref227"/>
      <w:bookmarkEnd w:id="639"/>
      <w:hyperlink w:anchor="fn227">
        <w:r>
          <w:rPr>
            <w:rFonts w:eastAsia="source sans 3" w:cs="source sans 3" w:ascii="source sans 3" w:hAnsi="source sans 3"/>
            <w:color w:val="#000"/>
            <w:u w:val="single"/>
            <w:vertAlign w:val="superscript"/>
          </w:rPr>
          <w:t xml:space="preserve">[227]</w:t>
        </w:r>
      </w:hyperlink>
      <w:bookmarkStart w:id="640" w:name="fnref228"/>
      <w:bookmarkEnd w:id="640"/>
      <w:hyperlink w:anchor="fn228">
        <w:r>
          <w:rPr>
            <w:rFonts w:eastAsia="source sans 3" w:cs="source sans 3" w:ascii="source sans 3" w:hAnsi="source sans 3"/>
            <w:color w:val="#000"/>
            <w:u w:val="single"/>
            <w:vertAlign w:val="superscript"/>
          </w:rPr>
          <w:t xml:space="preserve">[228]</w:t>
        </w:r>
      </w:hyperlink>
      <w:bookmarkStart w:id="641" w:name="fnref224_2"/>
      <w:bookmarkEnd w:id="641"/>
      <w:hyperlink w:anchor="fn224">
        <w:r>
          <w:rPr>
            <w:rFonts w:eastAsia="source sans 3" w:cs="source sans 3" w:ascii="source sans 3" w:hAnsi="source sans 3"/>
            <w:color w:val="#000"/>
            <w:u w:val="single"/>
            <w:vertAlign w:val="superscript"/>
          </w:rPr>
          <w:t xml:space="preserve">[224]</w:t>
        </w:r>
      </w:hyperlink>
    </w:p>
    <w:p>
      <w:pPr>
        <w:spacing w:line="360" w:after="210" w:lineRule="auto"/>
      </w:pPr>
      <w:r>
        <w:rPr>
          <w:rFonts w:eastAsia="source serif 4" w:cs="source serif 4" w:ascii="source serif 4" w:hAnsi="source serif 4"/>
          <w:color w:val="000000"/>
        </w:rPr>
        <w:t xml:space="preserve">Would you like the exact </w:t>
      </w:r>
      <w:r>
        <w:rPr>
          <w:rFonts w:eastAsia="source serif 4" w:cs="source serif 4" w:ascii="source serif 4" w:hAnsi="source serif 4"/>
          <w:b/>
          <w:color w:val="000000"/>
        </w:rPr>
        <w:t xml:space="preserve">repair commands for the rest of the dependencies</w:t>
      </w:r>
      <w:r>
        <w:rPr>
          <w:rFonts w:eastAsia="source serif 4" w:cs="source serif 4" w:ascii="source serif 4" w:hAnsi="source serif 4"/>
          <w:color w:val="000000"/>
        </w:rPr>
        <w:t xml:space="preserve"> if one of them is missing next?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2" w:name="exact_updated_requirements_txt_an_c7ffe6"/>
      <w:r>
        <w:rPr>
          <w:rFonts w:eastAsia="source serif 4" w:cs="source serif 4" w:ascii="source serif 4" w:hAnsi="source serif 4"/>
          <w:b/>
          <w:color w:val="000000"/>
          <w:sz w:val="39"/>
        </w:rPr>
        <w:t xml:space="preserve">exact updated requirements.txt and a fully revised src/retrieval.py plus src/run_experiment.py as one paste block.</w:t>
      </w:r>
      <w:bookmarkEnd w:id="642"/>
    </w:p>
    <w:p>
      <w:pPr>
        <w:spacing w:line="360" w:after="210" w:lineRule="auto"/>
      </w:pPr>
      <w:r>
        <w:rPr>
          <w:rFonts w:eastAsia="source serif 4" w:cs="source serif 4" w:ascii="source serif 4" w:hAnsi="source serif 4"/>
          <w:color w:val="000000"/>
        </w:rPr>
        <w:t xml:space="preserve">Use this exact block to replace both files. I also tightened the retrieval code so it no longer depends on a fragile custom embedding path; instead, it uses a simple local text-overlap retriever that will run immediately, which is safer for getting the pipeline working end to end while you install the remaining packages.</w:t>
      </w:r>
      <w:bookmarkStart w:id="643" w:name="fnref234"/>
      <w:bookmarkEnd w:id="643"/>
      <w:hyperlink w:anchor="fn234">
        <w:r>
          <w:rPr>
            <w:rFonts w:eastAsia="source sans 3" w:cs="source sans 3" w:ascii="source sans 3" w:hAnsi="source sans 3"/>
            <w:color w:val="#000"/>
            <w:u w:val="single"/>
            <w:vertAlign w:val="superscript"/>
          </w:rPr>
          <w:t xml:space="preserve">[234]</w:t>
        </w:r>
      </w:hyperlink>
      <w:bookmarkStart w:id="644" w:name="fnref235"/>
      <w:bookmarkEnd w:id="644"/>
      <w:hyperlink w:anchor="fn235">
        <w:r>
          <w:rPr>
            <w:rFonts w:eastAsia="source sans 3" w:cs="source sans 3" w:ascii="source sans 3" w:hAnsi="source sans 3"/>
            <w:color w:val="#000"/>
            <w:u w:val="single"/>
            <w:vertAlign w:val="superscript"/>
          </w:rPr>
          <w:t xml:space="preserve">[235]</w:t>
        </w:r>
      </w:hyperlink>
    </w:p>
    <w:p>
      <w:pPr>
        <w:spacing w:line="360" w:before="315" w:after="105" w:lineRule="auto"/>
        <w:ind w:left="-30"/>
        <w:jc w:val="left"/>
      </w:pPr>
      <w:bookmarkStart w:id="645" w:name="paste_this_block_2"/>
      <w:r>
        <w:rPr>
          <w:rFonts w:eastAsia="source serif 4" w:cs="source serif 4" w:ascii="source serif 4" w:hAnsi="source serif 4"/>
          <w:b/>
          <w:color w:val="000000"/>
          <w:sz w:val="24"/>
        </w:rPr>
        <w:t xml:space="preserve">Paste this block</w:t>
      </w:r>
      <w:bookmarkEnd w:id="645"/>
    </w:p>
    <w:p>
      <w:pPr>
        <w:spacing w:line="360" w:before="315" w:after="105" w:lineRule="auto"/>
        <w:ind w:left="-30"/>
        <w:jc w:val="left"/>
      </w:pPr>
      <w:bookmarkStart w:id="646" w:name="requirements_txt_2"/>
      <w:r>
        <w:rPr>
          <w:rStyle w:val="VerbatimChar"/>
          <w:rFonts w:eastAsia="source serif 4" w:cs="source serif 4" w:ascii="source serif 4" w:hAnsi="source serif 4"/>
          <w:b/>
          <w:color w:val="000000"/>
          <w:sz w:val="24"/>
          <w:shd w:val="clear" w:color="auto" w:fill="F8F8FA"/>
        </w:rPr>
        <w:t xml:space="preserve">requirements.txt</w:t>
      </w:r>
      <w:bookmarkEnd w:id="646"/>
    </w:p>
    <w:p>
      <w:pPr>
        <w:pStyle w:val="SourceCode"/>
        <w:shd w:val="clear" w:fill="F8F8FA"/>
        <w:spacing w:line="336" w:lineRule="auto"/>
      </w:pPr>
      <w:r>
        <w:rPr>
          <w:rStyle w:val="VerbatimChar"/>
          <w:rFonts w:eastAsia="menlo" w:cs="menlo" w:ascii="menlo" w:hAnsi="menlo"/>
          <w:color w:val="000000"/>
          <w:sz w:val="18"/>
        </w:rPr>
        <w:t xml:space="preserve">anthropic&gt;=0.34.0</w:t>
        <w:br/>
        <w:t xml:space="preserve">python-dotenv&gt;=1.0.1</w:t>
        <w:br/>
        <w:t xml:space="preserve">pandas&gt;=2.2.2</w:t>
        <w:br/>
        <w:t xml:space="preserve">tqdm&gt;=4.66.4</w:t>
        <w:br/>
        <w:t xml:space="preserve">numpy&gt;=1.26.4</w:t>
        <w:br/>
        <w:t xml:space="preserve">scikit-learn&gt;=1.5.1</w:t>
        <w:br/>
        <w:t xml:space="preserve"/>
      </w:r>
    </w:p>
    <w:p>
      <w:pPr>
        <w:spacing w:line="360" w:before="315" w:after="105" w:lineRule="auto"/>
        <w:ind w:left="-30"/>
        <w:jc w:val="left"/>
      </w:pPr>
      <w:bookmarkStart w:id="647" w:name="src_retrieval_py_3"/>
      <w:r>
        <w:rPr>
          <w:rStyle w:val="VerbatimChar"/>
          <w:rFonts w:eastAsia="source serif 4" w:cs="source serif 4" w:ascii="source serif 4" w:hAnsi="source serif 4"/>
          <w:b/>
          <w:color w:val="000000"/>
          <w:sz w:val="24"/>
          <w:shd w:val="clear" w:color="auto" w:fill="F8F8FA"/>
        </w:rPr>
        <w:t xml:space="preserve">src/retrieval.py</w:t>
      </w:r>
      <w:bookmarkEnd w:id="647"/>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src/retrieval.py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pickle</w:t>
        <w:br/>
        <w:t xml:space="preserve">import re</w:t>
        <w:br/>
        <w:t xml:space="preserve">from collections import Counter</w:t>
        <w:br/>
        <w:t xml:space="preserve"/>
        <w:br/>
        <w:t xml:space="preserve">def tokenize(text):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re.findall(r</w:t>
      </w:r>
      <w:r>
        <w:rPr>
          <w:rStyle w:val="VerbatimChar"/>
          <w:rFonts w:eastAsia="menlo" w:cs="menlo" w:ascii="menlo" w:hAnsi="menlo"/>
          <w:color w:val="000000"/>
          <w:sz w:val="18"/>
        </w:rPr>
        <w:t xml:space="preserve">"[a-z0-9]+"</w:t>
      </w:r>
      <w:r>
        <w:rPr>
          <w:rStyle w:val="VerbatimChar"/>
          <w:rFonts w:eastAsia="menlo" w:cs="menlo" w:ascii="menlo" w:hAnsi="menlo"/>
          <w:color w:val="000000"/>
          <w:sz w:val="18"/>
        </w:rPr>
        <w:t xml:space="preserve">, text.lower())</w:t>
        <w:br/>
        <w:t xml:space="preserve"/>
        <w:br/>
        <w:t xml:space="preserve">def chunk_text(text, chunk_size=900, overlap=150):</w:t>
        <w:br/>
        <w:t xml:space="preserve">    words = text.split()</w:t>
        <w:br/>
        <w:t xml:space="preserve">    chunks = []</w:t>
        <w:br/>
        <w:t xml:space="preserve">    i = 0</w:t>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len(words):</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(words[i:i + chunk_size]))</w:t>
        <w:br/>
        <w:t xml:space="preserve">        i += max(1,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def lexical_score(query, text):</w:t>
        <w:br/>
        <w:t xml:space="preserve">    q = Counter(tokenize(query))</w:t>
        <w:br/>
        <w:t xml:space="preserve">    t = Counter(tokenize(text))</w:t>
        <w:br/>
        <w:t xml:space="preserve">    common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 &amp;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(t)</w:t>
        <w:br/>
        <w:t xml:space="preserve">    score = 0</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tok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common:</w:t>
        <w:br/>
        <w:t xml:space="preserve">        score += min(q[tok], t[tok])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(score)</w:t>
        <w:br/>
        <w:t xml:space="preserve"/>
        <w:br/>
        <w:t xml:space="preserve">class SimpleVectorStore:</w:t>
        <w:br/>
        <w:t xml:space="preserve">    def __init__(self):</w:t>
        <w:br/>
        <w:t xml:space="preserve">        self.chunks = []</w:t>
        <w:br/>
        <w:t xml:space="preserve"/>
        <w:br/>
        <w:t xml:space="preserve">    def build(self, docs):</w:t>
        <w:br/>
        <w:t xml:space="preserve">        self.chunks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self.chunks.append({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w:br/>
        <w:t xml:space="preserve">    def save(self, path):</w:t>
        <w:br/>
        <w:t xml:space="preserve">        with open(path,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as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self.chunks}, f)</w:t>
        <w:br/>
        <w:t xml:space="preserve"/>
        <w:br/>
        <w:t xml:space="preserve">    @classmethod</w:t>
        <w:br/>
        <w:t xml:space="preserve">    def load(cls, path):</w:t>
        <w:br/>
        <w:t xml:space="preserve">        with open(path,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as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def search(self, query, top_k=5):</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self.chunks:</w:t>
        <w:br/>
        <w:t xml:space="preserve">            scored.append({</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c[</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lexical_score(query, 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w:t>
        <w:br/>
        <w:t xml:space="preserve">        scored.sort(key=lambda x: x[</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reverse=True)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scored[:top_k]</w:t>
        <w:br/>
        <w:t xml:space="preserve"/>
        <w:br/>
        <w:t xml:space="preserve">def rerank_by_keywords(query, candidates):</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(tokenize(query))</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(tokenize(c[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lexical = len(q_terms &amp; t_terms)</w:t>
        <w:br/>
        <w:t xml:space="preserve">        score = 0.7 *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(c.get(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0.0)) + 0.3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sorted(scored, key=lambda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reverse=True)</w:t>
        <w:br/>
        <w:t xml:space="preserve">EOF</w:t>
        <w:br/>
        <w:t xml:space="preserve"/>
      </w:r>
    </w:p>
    <w:p>
      <w:pPr>
        <w:spacing w:line="360" w:before="315" w:after="105" w:lineRule="auto"/>
        <w:ind w:left="-30"/>
        <w:jc w:val="left"/>
      </w:pPr>
      <w:bookmarkStart w:id="648" w:name="src_run_experiment_py_3"/>
      <w:r>
        <w:rPr>
          <w:rStyle w:val="VerbatimChar"/>
          <w:rFonts w:eastAsia="source serif 4" w:cs="source serif 4" w:ascii="source serif 4" w:hAnsi="source serif 4"/>
          <w:b/>
          <w:color w:val="000000"/>
          <w:sz w:val="24"/>
          <w:shd w:val="clear" w:color="auto" w:fill="F8F8FA"/>
        </w:rPr>
        <w:t xml:space="preserve">src/run_experiment.py</w:t>
      </w:r>
      <w:bookmarkEnd w:id="648"/>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src/run_experiment.py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import json</w:t>
        <w:br/>
        <w:t xml:space="preserve">from tqdm import tqdm</w:t>
        <w:br/>
        <w:t xml:space="preserve">from .config import DATA_PATH, OUTPUT_DIR</w:t>
        <w:br/>
        <w:t xml:space="preserve">from .load_data import load_projects</w:t>
        <w:br/>
        <w:t xml:space="preserve">from .workflow import background_step, challenge_step, methods_step, solution_step, evaluation_step</w:t>
        <w:br/>
        <w:t xml:space="preserve">from .ingest import build_store</w:t>
        <w:br/>
        <w:t xml:space="preserve">from .retrieval import SimpleVectorStore, rerank_by_keywords</w:t>
        <w:br/>
        <w:t xml:space="preserve">from .scoring import extract_json, score_rows</w:t>
        <w:br/>
        <w:t xml:space="preserve"/>
        <w:br/>
        <w:t xml:space="preserve">def load_notes():</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open(p,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def main():</w:t>
        <w:br/>
        <w:t xml:space="preserve">    os.makedirs(OUTPUT_DIR, exist_ok=True)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exist_ok=True)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query = f</w:t>
      </w:r>
      <w:r>
        <w:rPr>
          <w:rStyle w:val="VerbatimChar"/>
          <w:rFonts w:eastAsia="menlo" w:cs="menlo" w:ascii="menlo" w:hAnsi="menlo"/>
          <w:color w:val="000000"/>
          <w:sz w:val="18"/>
        </w:rPr>
        <w:t xml:space="preserve">"{p['organization']} {p['domain']} {p['summary']}"</w:t>
      </w:r>
      <w:r>
        <w:rPr>
          <w:rStyle w:val="VerbatimChar"/>
          <w:rFonts w:eastAsia="menlo" w:cs="menlo" w:ascii="menlo" w:hAnsi="menlo"/>
          <w:color w:val="000000"/>
          <w:sz w:val="18"/>
        </w:rPr>
        <w:t xml:space="preserve"/>
        <w:br/>
        <w:t xml:space="preserve">        retrieved = store.search(query, top_k=5)</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reranked[:3]])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 background_step(p, literature_notes)</w:t>
        <w:br/>
        <w:t xml:space="preserve">        ch = challenge_step(</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mt = methods_step(ch, literature_notes)</w:t>
        <w:br/>
        <w:t xml:space="preserve">        sol = solution_step(p,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with open(os.path.join(OUTPUT_DIR,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ensure_ascii=False)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index=False)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EOF</w:t>
        <w:br/>
        <w:t xml:space="preserve"/>
      </w:r>
    </w:p>
    <w:p>
      <w:pPr>
        <w:spacing w:line="360" w:before="315" w:after="105" w:lineRule="auto"/>
        <w:ind w:left="-30"/>
        <w:jc w:val="left"/>
      </w:pPr>
      <w:bookmarkStart w:id="649" w:name="then_do_this"/>
      <w:r>
        <w:rPr>
          <w:rFonts w:eastAsia="source serif 4" w:cs="source serif 4" w:ascii="source serif 4" w:hAnsi="source serif 4"/>
          <w:b/>
          <w:color w:val="000000"/>
          <w:sz w:val="24"/>
        </w:rPr>
        <w:t xml:space="preserve">Then do this</w:t>
      </w:r>
      <w:bookmarkEnd w:id="649"/>
    </w:p>
    <w:p>
      <w:pPr>
        <w:pStyle w:val="SourceCode"/>
        <w:shd w:val="clear" w:fill="F8F8FA"/>
        <w:spacing w:line="336" w:lineRule="auto"/>
      </w:pPr>
      <w:r>
        <w:rPr>
          <w:rStyle w:val="VerbatimChar"/>
          <w:rFonts w:eastAsia="menlo" w:cs="menlo" w:ascii="menlo" w:hAnsi="menlo"/>
          <w:color w:val="000000"/>
          <w:sz w:val="18"/>
        </w:rPr>
        <w:t xml:space="preserve">python -m pip install -r requirements.txt</w:t>
        <w:br/>
        <w:t xml:space="preserve">python -m src.run_experiment</w:t>
        <w:br/>
        <w:t xml:space="preserve"/>
      </w:r>
    </w:p>
    <w:p>
      <w:pPr>
        <w:spacing w:line="360" w:before="315" w:after="105" w:lineRule="auto"/>
        <w:ind w:left="-30"/>
        <w:jc w:val="left"/>
      </w:pPr>
      <w:bookmarkStart w:id="650" w:name="why_this_is_the_safer_fix"/>
      <w:r>
        <w:rPr>
          <w:rFonts w:eastAsia="source serif 4" w:cs="source serif 4" w:ascii="source serif 4" w:hAnsi="source serif 4"/>
          <w:b/>
          <w:color w:val="000000"/>
          <w:sz w:val="24"/>
        </w:rPr>
        <w:t xml:space="preserve">Why this is the safer fix</w:t>
      </w:r>
      <w:bookmarkEnd w:id="650"/>
    </w:p>
    <w:p>
      <w:pPr>
        <w:spacing w:line="360" w:after="210" w:lineRule="auto"/>
      </w:pPr>
      <w:r>
        <w:rPr>
          <w:rFonts w:eastAsia="source serif 4" w:cs="source serif 4" w:ascii="source serif 4" w:hAnsi="source serif 4"/>
          <w:color w:val="000000"/>
        </w:rPr>
        <w:t xml:space="preserve">The Claude cookbook emphasizes starting with a minimal retriever and making improvements measurable, rather than overcomplicating the first pass. This version should let you run the whole project immediately and avoid any embedding-related dependency issues.</w:t>
      </w:r>
      <w:bookmarkStart w:id="651" w:name="fnref236"/>
      <w:bookmarkEnd w:id="651"/>
      <w:hyperlink w:anchor="fn236">
        <w:r>
          <w:rPr>
            <w:rFonts w:eastAsia="source sans 3" w:cs="source sans 3" w:ascii="source sans 3" w:hAnsi="source sans 3"/>
            <w:color w:val="#000"/>
            <w:u w:val="single"/>
            <w:vertAlign w:val="superscript"/>
          </w:rPr>
          <w:t xml:space="preserve">[236]</w:t>
        </w:r>
      </w:hyperlink>
      <w:bookmarkStart w:id="652" w:name="fnref235_1"/>
      <w:bookmarkEnd w:id="652"/>
      <w:hyperlink w:anchor="fn235">
        <w:r>
          <w:rPr>
            <w:rFonts w:eastAsia="source sans 3" w:cs="source sans 3" w:ascii="source sans 3" w:hAnsi="source sans 3"/>
            <w:color w:val="#000"/>
            <w:u w:val="single"/>
            <w:vertAlign w:val="superscript"/>
          </w:rPr>
          <w:t xml:space="preserve">[235]</w:t>
        </w:r>
      </w:hyperlink>
      <w:bookmarkStart w:id="653" w:name="fnref234_1"/>
      <w:bookmarkEnd w:id="653"/>
      <w:hyperlink w:anchor="fn234">
        <w:r>
          <w:rPr>
            <w:rFonts w:eastAsia="source sans 3" w:cs="source sans 3" w:ascii="source sans 3" w:hAnsi="source sans 3"/>
            <w:color w:val="#000"/>
            <w:u w:val="single"/>
            <w:vertAlign w:val="superscript"/>
          </w:rPr>
          <w:t xml:space="preserve">[234]</w:t>
        </w:r>
      </w:hyperlink>
    </w:p>
    <w:p>
      <w:pPr>
        <w:spacing w:line="360" w:after="210" w:lineRule="auto"/>
      </w:pPr>
      <w:r>
        <w:rPr>
          <w:rFonts w:eastAsia="source serif 4" w:cs="source serif 4" w:ascii="source serif 4" w:hAnsi="source serif 4"/>
          <w:color w:val="000000"/>
        </w:rPr>
        <w:t xml:space="preserve">If you want, I can give you a </w:t>
      </w:r>
      <w:r>
        <w:rPr>
          <w:rFonts w:eastAsia="source serif 4" w:cs="source serif 4" w:ascii="source serif 4" w:hAnsi="source serif 4"/>
          <w:b/>
          <w:color w:val="000000"/>
        </w:rPr>
        <w:t xml:space="preserve">final cleanup block</w:t>
      </w:r>
      <w:r>
        <w:rPr>
          <w:rFonts w:eastAsia="source serif 4" w:cs="source serif 4" w:ascii="source serif 4" w:hAnsi="source serif 4"/>
          <w:color w:val="000000"/>
        </w:rPr>
        <w:t xml:space="preserve"> for </w:t>
      </w:r>
      <w:r>
        <w:rPr>
          <w:rStyle w:val="VerbatimChar"/>
          <w:rFonts w:eastAsia="menlo" w:cs="menlo" w:ascii="menlo" w:hAnsi="menlo"/>
          <w:color w:val="000000"/>
          <w:sz w:val="18"/>
          <w:shd w:val="clear" w:color="auto" w:fill="F8F8FA"/>
        </w:rPr>
        <w:t xml:space="preserve">src/config.py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src/claude_client.py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src/scoring.py</w:t>
      </w:r>
      <w:r>
        <w:rPr>
          <w:rFonts w:eastAsia="source serif 4" w:cs="source serif 4" w:ascii="source serif 4" w:hAnsi="source serif 4"/>
          <w:color w:val="000000"/>
        </w:rPr>
        <w:t xml:space="preserve"> so everything is fully consistent with this simplified retriever.</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4" w:name="shipb_sb_mingw64_voluntary_ra_sum_b402fc"/>
      <w:r>
        <w:rPr>
          <w:rFonts w:eastAsia="source serif 4" w:cs="source serif 4" w:ascii="source serif 4" w:hAnsi="source serif 4"/>
          <w:b/>
          <w:color w:val="000000"/>
          <w:sz w:val="39"/>
        </w:rPr>
        <w:t xml:space="preserve">shipb@SB MINGW64 ~/Voluntary_RA_Summer_2026 (main)</w:t>
      </w:r>
      <w:bookmarkEnd w:id="654"/>
    </w:p>
    <w:p>
      <w:pPr>
        <w:spacing w:line="360" w:after="210" w:lineRule="auto"/>
      </w:pPr>
      <w:r>
        <w:rPr>
          <w:rFonts w:eastAsia="source serif 4" w:cs="source serif 4" w:ascii="source serif 4" w:hAnsi="source serif 4"/>
          <w:color w:val="000000"/>
        </w:rPr>
        <w:t xml:space="preserve">$ echo $ANTHROPIC_API_KEY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echo ${#ANTHROPIC_API_KEY}</w:t>
      </w:r>
    </w:p>
    <w:p>
      <w:pPr>
        <w:spacing w:line="360" w:after="210" w:lineRule="auto"/>
      </w:pPr>
      <w:r>
        <w:rPr>
          <w:rFonts w:eastAsia="source serif 4" w:cs="source serif 4" w:ascii="source serif 4" w:hAnsi="source serif 4"/>
          <w:color w:val="000000"/>
        </w:rPr>
        <w:t xml:space="preserve">0</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cd ~/Voluntary_RA_Summer_2026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ls -a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outputs/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.env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.env.example prompts/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.git/ requirements.txt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 'research paper draft and code implementation.docx'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 Readme' src/</w:t>
      </w:r>
      <w:r>
        <w:rPr>
          <w:rFonts w:eastAsia="source serif 4" w:cs="source serif 4" w:ascii="source serif 4" w:hAnsi="source serif 4"/>
          <w:color w:val="000000"/>
        </w:rPr>
        <w:br w:type="textWrapping"/>
      </w:r>
      <w:hyperlink r:id="rId74">
        <w:r>
          <w:rPr>
            <w:rFonts w:eastAsia="source sans 3" w:cs="source sans 3" w:ascii="source sans 3" w:hAnsi="source sans 3"/>
            <w:color w:val="#000"/>
            <w:u w:val="single"/>
          </w:rPr>
          <w:t xml:space="preserve">README.md</w:t>
        </w:r>
      </w:hyperlink>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cat .env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ANTHROPIC_API_KEY=your_api_key_here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MODEL_NAME=claude-3-5-sonnet-20240620</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give end to end instructions with code</w:t>
      </w:r>
    </w:p>
    <w:p>
      <w:pPr>
        <w:spacing w:line="360" w:after="210" w:lineRule="auto"/>
      </w:pPr>
      <w:r>
        <w:rPr>
          <w:rFonts w:eastAsia="source serif 4" w:cs="source serif 4" w:ascii="source serif 4" w:hAnsi="source serif 4"/>
          <w:color w:val="000000"/>
        </w:rPr>
        <w:t xml:space="preserve">Yes — your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is still using the placeholder value, so the API key is effectively unset. The Claude API docs say the SDK reads </w:t>
      </w:r>
      <w:r>
        <w:rPr>
          <w:rStyle w:val="VerbatimChar"/>
          <w:rFonts w:eastAsia="menlo" w:cs="menlo" w:ascii="menlo" w:hAnsi="menlo"/>
          <w:color w:val="000000"/>
          <w:sz w:val="18"/>
          <w:shd w:val="clear" w:color="auto" w:fill="F8F8FA"/>
        </w:rPr>
        <w:t xml:space="preserve">ANTHROPIC_API_KEY</w:t>
      </w:r>
      <w:r>
        <w:rPr>
          <w:rFonts w:eastAsia="source serif 4" w:cs="source serif 4" w:ascii="source serif 4" w:hAnsi="source serif 4"/>
          <w:color w:val="000000"/>
        </w:rPr>
        <w:t xml:space="preserve"> from the environment, so you need a real key there before the workflow can call Claude.</w:t>
      </w:r>
      <w:bookmarkStart w:id="655" w:name="fnref244"/>
      <w:bookmarkEnd w:id="655"/>
      <w:hyperlink w:anchor="fn244">
        <w:r>
          <w:rPr>
            <w:rFonts w:eastAsia="source sans 3" w:cs="source sans 3" w:ascii="source sans 3" w:hAnsi="source sans 3"/>
            <w:color w:val="#000"/>
            <w:u w:val="single"/>
            <w:vertAlign w:val="superscript"/>
          </w:rPr>
          <w:t xml:space="preserve">[244]</w:t>
        </w:r>
      </w:hyperlink>
      <w:bookmarkStart w:id="656" w:name="fnref245"/>
      <w:bookmarkEnd w:id="656"/>
      <w:hyperlink w:anchor="fn245">
        <w:r>
          <w:rPr>
            <w:rFonts w:eastAsia="source sans 3" w:cs="source sans 3" w:ascii="source sans 3" w:hAnsi="source sans 3"/>
            <w:color w:val="#000"/>
            <w:u w:val="single"/>
            <w:vertAlign w:val="superscript"/>
          </w:rPr>
          <w:t xml:space="preserve">[245]</w:t>
        </w:r>
      </w:hyperlink>
    </w:p>
    <w:p>
      <w:pPr>
        <w:spacing w:line="360" w:before="315" w:after="105" w:lineRule="auto"/>
        <w:ind w:left="-30"/>
        <w:jc w:val="left"/>
      </w:pPr>
      <w:bookmarkStart w:id="657" w:name="end_to_end_fix"/>
      <w:r>
        <w:rPr>
          <w:rFonts w:eastAsia="source serif 4" w:cs="source serif 4" w:ascii="source serif 4" w:hAnsi="source serif 4"/>
          <w:b/>
          <w:color w:val="000000"/>
          <w:sz w:val="24"/>
        </w:rPr>
        <w:t xml:space="preserve">End-to-end fix</w:t>
      </w:r>
      <w:bookmarkEnd w:id="657"/>
    </w:p>
    <w:p>
      <w:pPr>
        <w:spacing w:line="360" w:before="315" w:after="105" w:lineRule="auto"/>
        <w:ind w:left="-30"/>
        <w:jc w:val="left"/>
      </w:pPr>
      <w:bookmarkStart w:id="658" w:name="bm_1_put_a_real_key_in_env"/>
      <w:r>
        <w:rPr>
          <w:rFonts w:eastAsia="source serif 4" w:cs="source serif 4" w:ascii="source serif 4" w:hAnsi="source serif 4"/>
          <w:b/>
          <w:color w:val="000000"/>
          <w:sz w:val="24"/>
        </w:rPr>
        <w:t xml:space="preserve">1) Put a real key in </w:t>
      </w:r>
      <w:r>
        <w:rPr>
          <w:rStyle w:val="VerbatimChar"/>
          <w:rFonts w:eastAsia="source serif 4" w:cs="source serif 4" w:ascii="source serif 4" w:hAnsi="source serif 4"/>
          <w:b/>
          <w:color w:val="000000"/>
          <w:sz w:val="24"/>
          <w:shd w:val="clear" w:color="auto" w:fill="F8F8FA"/>
        </w:rPr>
        <w:t xml:space="preserve">.env</w:t>
      </w:r>
      <w:bookmarkEnd w:id="658"/>
    </w:p>
    <w:p>
      <w:pPr>
        <w:spacing w:line="360" w:after="210" w:lineRule="auto"/>
      </w:pPr>
      <w:r>
        <w:rPr>
          <w:rFonts w:eastAsia="source serif 4" w:cs="source serif 4" w:ascii="source serif 4" w:hAnsi="source serif 4"/>
          <w:color w:val="000000"/>
        </w:rPr>
        <w:t xml:space="preserve">Open the file:</w:t>
      </w:r>
    </w:p>
    <w:p>
      <w:pPr>
        <w:pStyle w:val="SourceCode"/>
        <w:shd w:val="clear" w:fill="F8F8FA"/>
        <w:spacing w:line="336" w:lineRule="auto"/>
      </w:pPr>
      <w:r>
        <w:rPr>
          <w:rStyle w:val="VerbatimChar"/>
          <w:rFonts w:eastAsia="menlo" w:cs="menlo" w:ascii="menlo" w:hAnsi="menlo"/>
          <w:color w:val="000000"/>
          <w:sz w:val="18"/>
        </w:rPr>
        <w:t xml:space="preserve">notepad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Replace this:</w:t>
      </w:r>
    </w:p>
    <w:p>
      <w:pPr>
        <w:pStyle w:val="SourceCode"/>
        <w:shd w:val="clear" w:fill="F8F8FA"/>
        <w:spacing w:line="336" w:lineRule="auto"/>
      </w:pPr>
      <w:r>
        <w:rPr>
          <w:rStyle w:val="VerbatimChar"/>
          <w:rFonts w:eastAsia="menlo" w:cs="menlo" w:ascii="menlo" w:hAnsi="menlo"/>
          <w:color w:val="000000"/>
          <w:sz w:val="18"/>
        </w:rPr>
        <w:t xml:space="preserve">ANTHROPIC_API_KEY=your_api_key_here</w:t>
        <w:br/>
        <w:t xml:space="preserve">MODEL_NAME=claude-3-5-sonnet-20240620</w:t>
        <w:br/>
        <w:t xml:space="preserve"/>
      </w:r>
    </w:p>
    <w:p>
      <w:pPr>
        <w:spacing w:line="360" w:after="210" w:lineRule="auto"/>
      </w:pPr>
      <w:r>
        <w:rPr>
          <w:rFonts w:eastAsia="source serif 4" w:cs="source serif 4" w:ascii="source serif 4" w:hAnsi="source serif 4"/>
          <w:color w:val="000000"/>
        </w:rPr>
        <w:t xml:space="preserve">with your actual key:</w:t>
      </w:r>
    </w:p>
    <w:p>
      <w:pPr>
        <w:pStyle w:val="SourceCode"/>
        <w:shd w:val="clear" w:fill="F8F8FA"/>
        <w:spacing w:line="336" w:lineRule="auto"/>
      </w:pPr>
      <w:r>
        <w:rPr>
          <w:rStyle w:val="VerbatimChar"/>
          <w:rFonts w:eastAsia="menlo" w:cs="menlo" w:ascii="menlo" w:hAnsi="menlo"/>
          <w:color w:val="000000"/>
          <w:sz w:val="18"/>
        </w:rPr>
        <w:t xml:space="preserve">ANTHROPIC_API_KEY=sk-ant-api-your-real-key</w:t>
        <w:br/>
        <w:t xml:space="preserve">MODEL_NAME=claude-3-5-sonnet-20240620</w:t>
        <w:br/>
        <w:t xml:space="preserve"/>
      </w:r>
    </w:p>
    <w:p>
      <w:pPr>
        <w:spacing w:line="360" w:after="210" w:lineRule="auto"/>
      </w:pPr>
      <w:r>
        <w:rPr>
          <w:rFonts w:eastAsia="source serif 4" w:cs="source serif 4" w:ascii="source serif 4" w:hAnsi="source serif 4"/>
          <w:color w:val="000000"/>
        </w:rPr>
        <w:t xml:space="preserve">Save and close the file.</w:t>
      </w:r>
    </w:p>
    <w:p>
      <w:pPr>
        <w:spacing w:line="360" w:before="315" w:after="105" w:lineRule="auto"/>
        <w:ind w:left="-30"/>
        <w:jc w:val="left"/>
      </w:pPr>
      <w:bookmarkStart w:id="659" w:name="bm_2_install_dependencies"/>
      <w:r>
        <w:rPr>
          <w:rFonts w:eastAsia="source serif 4" w:cs="source serif 4" w:ascii="source serif 4" w:hAnsi="source serif 4"/>
          <w:b/>
          <w:color w:val="000000"/>
          <w:sz w:val="24"/>
        </w:rPr>
        <w:t xml:space="preserve">2) Install dependencies</w:t>
      </w:r>
      <w:bookmarkEnd w:id="659"/>
    </w:p>
    <w:p>
      <w:pPr>
        <w:spacing w:line="360" w:after="210" w:lineRule="auto"/>
      </w:pPr>
      <w:r>
        <w:rPr>
          <w:rFonts w:eastAsia="source serif 4" w:cs="source serif 4" w:ascii="source serif 4" w:hAnsi="source serif 4"/>
          <w:color w:val="000000"/>
        </w:rPr>
        <w:t xml:space="preserve">From inside the repo:</w:t>
      </w:r>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~/Voluntary_RA_Summer_2026</w:t>
        <w:br/>
        <w:t xml:space="preserve"/>
      </w:r>
      <w:r>
        <w:rPr>
          <w:rStyle w:val="VerbatimChar"/>
          <w:rFonts w:eastAsia="menlo" w:cs="menlo" w:ascii="menlo" w:hAnsi="menlo"/>
          <w:color w:val="000000"/>
          <w:sz w:val="18"/>
        </w:rPr>
        <w:t xml:space="preserve">source</w:t>
      </w:r>
      <w:r>
        <w:rPr>
          <w:rStyle w:val="VerbatimChar"/>
          <w:rFonts w:eastAsia="menlo" w:cs="menlo" w:ascii="menlo" w:hAnsi="menlo"/>
          <w:color w:val="000000"/>
          <w:sz w:val="18"/>
        </w:rPr>
        <w:t xml:space="preserve"> .venv/Scripts/activate</w:t>
        <w:br/>
        <w:t xml:space="preserve">python -m pip install -r requirements.txt</w:t>
        <w:br/>
        <w:t xml:space="preserve"/>
      </w:r>
    </w:p>
    <w:p>
      <w:pPr>
        <w:spacing w:line="360" w:after="210" w:lineRule="auto"/>
      </w:pPr>
      <w:r>
        <w:rPr>
          <w:rFonts w:eastAsia="source serif 4" w:cs="source serif 4" w:ascii="source serif 4" w:hAnsi="source serif 4"/>
          <w:color w:val="000000"/>
        </w:rPr>
        <w:t xml:space="preserve">The Python packaging docs recommend installing into the active virtual environment with </w:t>
      </w:r>
      <w:r>
        <w:rPr>
          <w:rStyle w:val="VerbatimChar"/>
          <w:rFonts w:eastAsia="menlo" w:cs="menlo" w:ascii="menlo" w:hAnsi="menlo"/>
          <w:color w:val="000000"/>
          <w:sz w:val="18"/>
          <w:shd w:val="clear" w:color="auto" w:fill="F8F8FA"/>
        </w:rPr>
        <w:t xml:space="preserve">python -m pip</w:t>
      </w:r>
      <w:r>
        <w:rPr>
          <w:rFonts w:eastAsia="source serif 4" w:cs="source serif 4" w:ascii="source serif 4" w:hAnsi="source serif 4"/>
          <w:color w:val="000000"/>
        </w:rPr>
        <w:t xml:space="preserve"> so the interpreter and packages match.</w:t>
      </w:r>
      <w:bookmarkStart w:id="660" w:name="fnref246"/>
      <w:bookmarkEnd w:id="660"/>
      <w:hyperlink w:anchor="fn246">
        <w:r>
          <w:rPr>
            <w:rFonts w:eastAsia="source sans 3" w:cs="source sans 3" w:ascii="source sans 3" w:hAnsi="source sans 3"/>
            <w:color w:val="#000"/>
            <w:u w:val="single"/>
            <w:vertAlign w:val="superscript"/>
          </w:rPr>
          <w:t xml:space="preserve">[246]</w:t>
        </w:r>
      </w:hyperlink>
    </w:p>
    <w:p>
      <w:pPr>
        <w:spacing w:line="360" w:before="315" w:after="105" w:lineRule="auto"/>
        <w:ind w:left="-30"/>
        <w:jc w:val="left"/>
      </w:pPr>
      <w:bookmarkStart w:id="661" w:name="bm_3_verify_the_key_is_loading"/>
      <w:r>
        <w:rPr>
          <w:rFonts w:eastAsia="source serif 4" w:cs="source serif 4" w:ascii="source serif 4" w:hAnsi="source serif 4"/>
          <w:b/>
          <w:color w:val="000000"/>
          <w:sz w:val="24"/>
        </w:rPr>
        <w:t xml:space="preserve">3) Verify the key is loading</w:t>
      </w:r>
      <w:bookmarkEnd w:id="661"/>
    </w:p>
    <w:p>
      <w:pPr>
        <w:spacing w:line="360" w:after="210" w:lineRule="auto"/>
      </w:pPr>
      <w:r>
        <w:rPr>
          <w:rFonts w:eastAsia="source serif 4" w:cs="source serif 4" w:ascii="source serif 4" w:hAnsi="source serif 4"/>
          <w:color w:val="000000"/>
        </w:rPr>
        <w:t xml:space="preserve">Run:</w:t>
      </w:r>
    </w:p>
    <w:p>
      <w:pPr>
        <w:pStyle w:val="SourceCode"/>
        <w:shd w:val="clear" w:fill="F8F8FA"/>
        <w:spacing w:line="336" w:lineRule="auto"/>
      </w:pPr>
      <w:r>
        <w:rPr>
          <w:rStyle w:val="VerbatimChar"/>
          <w:rFonts w:eastAsia="menlo" w:cs="menlo" w:ascii="menlo" w:hAnsi="menlo"/>
          <w:color w:val="000000"/>
          <w:sz w:val="18"/>
        </w:rPr>
        <w:t xml:space="preserve">python -c </w:t>
      </w:r>
      <w:r>
        <w:rPr>
          <w:rStyle w:val="VerbatimChar"/>
          <w:rFonts w:eastAsia="menlo" w:cs="menlo" w:ascii="menlo" w:hAnsi="menlo"/>
          <w:color w:val="000000"/>
          <w:sz w:val="18"/>
        </w:rPr>
        <w:t xml:space="preserve">"from dotenv import load_dotenv; import os; load_dotenv(); print(os.getenv('ANTHROPIC_API_KEY')[:10], len(os.getenv('ANTHROPIC_API_KEY')))"</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You should see a nonzero length. The Claude auth docs say SDK usage is driven by the </w:t>
      </w:r>
      <w:r>
        <w:rPr>
          <w:rStyle w:val="VerbatimChar"/>
          <w:rFonts w:eastAsia="menlo" w:cs="menlo" w:ascii="menlo" w:hAnsi="menlo"/>
          <w:color w:val="000000"/>
          <w:sz w:val="18"/>
          <w:shd w:val="clear" w:color="auto" w:fill="F8F8FA"/>
        </w:rPr>
        <w:t xml:space="preserve">ANTHROPIC_API_KEY</w:t>
      </w:r>
      <w:r>
        <w:rPr>
          <w:rFonts w:eastAsia="source serif 4" w:cs="source serif 4" w:ascii="source serif 4" w:hAnsi="source serif 4"/>
          <w:color w:val="000000"/>
        </w:rPr>
        <w:t xml:space="preserve"> environment variable unless you use workload federation.</w:t>
      </w:r>
      <w:bookmarkStart w:id="662" w:name="fnref247"/>
      <w:bookmarkEnd w:id="662"/>
      <w:hyperlink w:anchor="fn247">
        <w:r>
          <w:rPr>
            <w:rFonts w:eastAsia="source sans 3" w:cs="source sans 3" w:ascii="source sans 3" w:hAnsi="source sans 3"/>
            <w:color w:val="#000"/>
            <w:u w:val="single"/>
            <w:vertAlign w:val="superscript"/>
          </w:rPr>
          <w:t xml:space="preserve">[247]</w:t>
        </w:r>
      </w:hyperlink>
      <w:bookmarkStart w:id="663" w:name="fnref245_1"/>
      <w:bookmarkEnd w:id="663"/>
      <w:hyperlink w:anchor="fn245">
        <w:r>
          <w:rPr>
            <w:rFonts w:eastAsia="source sans 3" w:cs="source sans 3" w:ascii="source sans 3" w:hAnsi="source sans 3"/>
            <w:color w:val="#000"/>
            <w:u w:val="single"/>
            <w:vertAlign w:val="superscript"/>
          </w:rPr>
          <w:t xml:space="preserve">[245]</w:t>
        </w:r>
      </w:hyperlink>
    </w:p>
    <w:p>
      <w:pPr>
        <w:spacing w:line="360" w:before="315" w:after="105" w:lineRule="auto"/>
        <w:ind w:left="-30"/>
        <w:jc w:val="left"/>
      </w:pPr>
      <w:bookmarkStart w:id="664" w:name="bm_4_run_the_project"/>
      <w:r>
        <w:rPr>
          <w:rFonts w:eastAsia="source serif 4" w:cs="source serif 4" w:ascii="source serif 4" w:hAnsi="source serif 4"/>
          <w:b/>
          <w:color w:val="000000"/>
          <w:sz w:val="24"/>
        </w:rPr>
        <w:t xml:space="preserve">4) Run the project</w:t>
      </w:r>
      <w:bookmarkEnd w:id="664"/>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665" w:name="if_you_do_not_want_to_edit_env"/>
      <w:r>
        <w:rPr>
          <w:rFonts w:eastAsia="source serif 4" w:cs="source serif 4" w:ascii="source serif 4" w:hAnsi="source serif 4"/>
          <w:b/>
          <w:color w:val="000000"/>
          <w:sz w:val="24"/>
        </w:rPr>
        <w:t xml:space="preserve">If you do not want to edit </w:t>
      </w:r>
      <w:r>
        <w:rPr>
          <w:rStyle w:val="VerbatimChar"/>
          <w:rFonts w:eastAsia="source serif 4" w:cs="source serif 4" w:ascii="source serif 4" w:hAnsi="source serif 4"/>
          <w:b/>
          <w:color w:val="000000"/>
          <w:sz w:val="24"/>
          <w:shd w:val="clear" w:color="auto" w:fill="F8F8FA"/>
        </w:rPr>
        <w:t xml:space="preserve">.env</w:t>
      </w:r>
      <w:bookmarkEnd w:id="665"/>
    </w:p>
    <w:p>
      <w:pPr>
        <w:spacing w:line="360" w:after="210" w:lineRule="auto"/>
      </w:pPr>
      <w:r>
        <w:rPr>
          <w:rFonts w:eastAsia="source serif 4" w:cs="source serif 4" w:ascii="source serif 4" w:hAnsi="source serif 4"/>
          <w:color w:val="000000"/>
        </w:rPr>
        <w:t xml:space="preserve">You can set the key only for the current Git Bash session instead:</w:t>
      </w:r>
    </w:p>
    <w:p>
      <w:pPr>
        <w:pStyle w:val="SourceCode"/>
        <w:shd w:val="clear" w:fill="F8F8FA"/>
        <w:spacing w:line="336" w:lineRule="auto"/>
      </w:pP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ANTHROPIC_API_KEY=</w:t>
      </w:r>
      <w:r>
        <w:rPr>
          <w:rStyle w:val="VerbatimChar"/>
          <w:rFonts w:eastAsia="menlo" w:cs="menlo" w:ascii="menlo" w:hAnsi="menlo"/>
          <w:color w:val="000000"/>
          <w:sz w:val="18"/>
        </w:rPr>
        <w:t xml:space="preserve">"sk-ant-api-your-real-key"</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Then run:</w:t>
      </w:r>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after="210" w:lineRule="auto"/>
      </w:pPr>
      <w:r>
        <w:rPr>
          <w:rFonts w:eastAsia="source serif 4" w:cs="source serif 4" w:ascii="source serif 4" w:hAnsi="source serif 4"/>
          <w:color w:val="000000"/>
        </w:rPr>
        <w:t xml:space="preserve">That matches the SDK’s expected auth flow.</w:t>
      </w:r>
      <w:bookmarkStart w:id="666" w:name="fnref245_2"/>
      <w:bookmarkEnd w:id="666"/>
      <w:hyperlink w:anchor="fn245">
        <w:r>
          <w:rPr>
            <w:rFonts w:eastAsia="source sans 3" w:cs="source sans 3" w:ascii="source sans 3" w:hAnsi="source sans 3"/>
            <w:color w:val="#000"/>
            <w:u w:val="single"/>
            <w:vertAlign w:val="superscript"/>
          </w:rPr>
          <w:t xml:space="preserve">[245]</w:t>
        </w:r>
      </w:hyperlink>
      <w:bookmarkStart w:id="667" w:name="fnref244_1"/>
      <w:bookmarkEnd w:id="667"/>
      <w:hyperlink w:anchor="fn244">
        <w:r>
          <w:rPr>
            <w:rFonts w:eastAsia="source sans 3" w:cs="source sans 3" w:ascii="source sans 3" w:hAnsi="source sans 3"/>
            <w:color w:val="#000"/>
            <w:u w:val="single"/>
            <w:vertAlign w:val="superscript"/>
          </w:rPr>
          <w:t xml:space="preserve">[244]</w:t>
        </w:r>
      </w:hyperlink>
    </w:p>
    <w:p>
      <w:pPr>
        <w:spacing w:line="360" w:before="315" w:after="105" w:lineRule="auto"/>
        <w:ind w:left="-30"/>
        <w:jc w:val="left"/>
      </w:pPr>
      <w:bookmarkStart w:id="668" w:name="important_caution"/>
      <w:r>
        <w:rPr>
          <w:rFonts w:eastAsia="source serif 4" w:cs="source serif 4" w:ascii="source serif 4" w:hAnsi="source serif 4"/>
          <w:b/>
          <w:color w:val="000000"/>
          <w:sz w:val="24"/>
        </w:rPr>
        <w:t xml:space="preserve">Important caution</w:t>
      </w:r>
      <w:bookmarkEnd w:id="668"/>
    </w:p>
    <w:p>
      <w:pPr>
        <w:spacing w:line="360" w:after="210" w:lineRule="auto"/>
      </w:pPr>
      <w:r>
        <w:rPr>
          <w:rFonts w:eastAsia="source serif 4" w:cs="source serif 4" w:ascii="source serif 4" w:hAnsi="source serif 4"/>
          <w:color w:val="000000"/>
        </w:rPr>
        <w:t xml:space="preserve">Do not commit your real API key to GitHub. Keep it only in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or a temporary shell variable, since the Claude docs explicitly treat API keys as secrets to store securely.</w:t>
      </w:r>
      <w:bookmarkStart w:id="669" w:name="fnref245_3"/>
      <w:bookmarkEnd w:id="669"/>
      <w:hyperlink w:anchor="fn245">
        <w:r>
          <w:rPr>
            <w:rFonts w:eastAsia="source sans 3" w:cs="source sans 3" w:ascii="source sans 3" w:hAnsi="source sans 3"/>
            <w:color w:val="#000"/>
            <w:u w:val="single"/>
            <w:vertAlign w:val="superscript"/>
          </w:rPr>
          <w:t xml:space="preserve">[245]</w:t>
        </w:r>
      </w:hyperlink>
    </w:p>
    <w:p>
      <w:pPr>
        <w:spacing w:line="360" w:before="315" w:after="105" w:lineRule="auto"/>
        <w:ind w:left="-30"/>
        <w:jc w:val="left"/>
      </w:pPr>
      <w:bookmarkStart w:id="670" w:name="if_you_want_the_fastest_next_step"/>
      <w:r>
        <w:rPr>
          <w:rFonts w:eastAsia="source serif 4" w:cs="source serif 4" w:ascii="source serif 4" w:hAnsi="source serif 4"/>
          <w:b/>
          <w:color w:val="000000"/>
          <w:sz w:val="24"/>
        </w:rPr>
        <w:t xml:space="preserve">If you want the fastest next step</w:t>
      </w:r>
      <w:bookmarkEnd w:id="670"/>
    </w:p>
    <w:p>
      <w:pPr>
        <w:spacing w:line="360" w:after="210" w:lineRule="auto"/>
      </w:pPr>
      <w:r>
        <w:rPr>
          <w:rFonts w:eastAsia="source serif 4" w:cs="source serif 4" w:ascii="source serif 4" w:hAnsi="source serif 4"/>
          <w:color w:val="000000"/>
        </w:rPr>
        <w:t xml:space="preserve">I can give you a single </w:t>
      </w:r>
      <w:r>
        <w:rPr>
          <w:rFonts w:eastAsia="source serif 4" w:cs="source serif 4" w:ascii="source serif 4" w:hAnsi="source serif 4"/>
          <w:b/>
          <w:color w:val="000000"/>
        </w:rPr>
        <w:t xml:space="preserve">“copy-paste everything” final repair block</w:t>
      </w:r>
      <w:r>
        <w:rPr>
          <w:rFonts w:eastAsia="source serif 4" w:cs="source serif 4" w:ascii="source serif 4" w:hAnsi="source serif 4"/>
          <w:color w:val="000000"/>
        </w:rPr>
        <w:t xml:space="preserve"> for:</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requirements.txt</w:t>
      </w:r>
      <w:r>
        <w:rPr>
          <w:rFonts w:eastAsia="source serif 4" w:cs="source serif 4" w:ascii="source serif 4" w:hAnsi="source serif 4"/>
          <w:color w:val="000000"/>
          <w:sz w:val="21"/>
        </w:rPr>
        <w:t xml:space="preserv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src/config.py</w:t>
      </w:r>
      <w:r>
        <w:rPr>
          <w:rFonts w:eastAsia="source serif 4" w:cs="source serif 4" w:ascii="source serif 4" w:hAnsi="source serif 4"/>
          <w:color w:val="000000"/>
          <w:sz w:val="21"/>
        </w:rPr>
        <w:t xml:space="preserv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src/claude_client.py</w:t>
      </w:r>
      <w:r>
        <w:rPr>
          <w:rFonts w:eastAsia="source serif 4" w:cs="source serif 4" w:ascii="source serif 4" w:hAnsi="source serif 4"/>
          <w:color w:val="000000"/>
          <w:sz w:val="21"/>
        </w:rPr>
        <w:t xml:space="preserve">,</w:t>
      </w:r>
    </w:p>
    <w:p>
      <w:pPr>
        <w:numPr>
          <w:ilvl w:val="0"/>
          <w:numId w:val="50"/>
        </w:numPr>
        <w:spacing w:line="360" w:before="105" w:after="105" w:lineRule="auto"/>
      </w:pPr>
      <w:r>
        <w:rPr>
          <w:rStyle w:val="VerbatimChar"/>
          <w:rFonts w:eastAsia="menlo" w:cs="menlo" w:ascii="menlo" w:hAnsi="menlo"/>
          <w:color w:val="000000"/>
          <w:sz w:val="18"/>
          <w:shd w:val="clear" w:color="auto" w:fill="F8F8FA"/>
        </w:rPr>
        <w:t xml:space="preserve">src/retrieval.py</w:t>
      </w:r>
      <w:r>
        <w:rPr>
          <w:rFonts w:eastAsia="source serif 4" w:cs="source serif 4" w:ascii="source serif 4" w:hAnsi="source serif 4"/>
          <w:color w:val="000000"/>
          <w:sz w:val="21"/>
        </w:rPr>
        <w:t xml:space="preserve">,</w:t>
      </w:r>
    </w:p>
    <w:p>
      <w:pPr>
        <w:numPr>
          <w:ilvl w:val="0"/>
          <w:numId w:val="50"/>
        </w:numPr>
        <w:spacing w:line="360" w:before="105" w:after="105" w:lineRule="auto"/>
      </w:pPr>
      <w:r>
        <w:rPr>
          <w:rFonts w:eastAsia="source serif 4" w:cs="source serif 4" w:ascii="source serif 4" w:hAnsi="source serif 4"/>
          <w:color w:val="000000"/>
          <w:sz w:val="21"/>
        </w:rPr>
        <w:t xml:space="preserve">and a minimal </w:t>
      </w:r>
      <w:r>
        <w:rPr>
          <w:rStyle w:val="VerbatimChar"/>
          <w:rFonts w:eastAsia="menlo" w:cs="menlo" w:ascii="menlo" w:hAnsi="menlo"/>
          <w:color w:val="000000"/>
          <w:sz w:val="18"/>
          <w:shd w:val="clear" w:color="auto" w:fill="F8F8FA"/>
        </w:rPr>
        <w:t xml:space="preserve">src/run_experiment.py</w:t>
      </w:r>
    </w:p>
    <w:p>
      <w:pPr>
        <w:spacing w:line="360" w:after="210" w:lineRule="auto"/>
      </w:pPr>
      <w:r>
        <w:rPr>
          <w:rFonts w:eastAsia="source serif 4" w:cs="source serif 4" w:ascii="source serif 4" w:hAnsi="source serif 4"/>
          <w:color w:val="000000"/>
        </w:rPr>
        <w:t xml:space="preserve">so you can run the whole pipeline cleanly after setting the key.</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1" w:name="shipb_sb_mingw64_voluntary_ra_sum_b402fc"/>
      <w:r>
        <w:rPr>
          <w:rFonts w:eastAsia="source serif 4" w:cs="source serif 4" w:ascii="source serif 4" w:hAnsi="source serif 4"/>
          <w:b/>
          <w:color w:val="000000"/>
          <w:sz w:val="39"/>
        </w:rPr>
        <w:t xml:space="preserve">shipb@SB MINGW64 ~/Voluntary_RA_Summer_2026 (main)</w:t>
      </w:r>
      <w:bookmarkEnd w:id="671"/>
    </w:p>
    <w:p>
      <w:pPr>
        <w:spacing w:line="360" w:after="210" w:lineRule="auto"/>
      </w:pPr>
      <w:r>
        <w:rPr>
          <w:rFonts w:eastAsia="source serif 4" w:cs="source serif 4" w:ascii="source serif 4" w:hAnsi="source serif 4"/>
          <w:color w:val="000000"/>
        </w:rPr>
        <w:t xml:space="preserve">$ python -c "from dotenv import load_dotenv; import os; load_dotenv(); print(os.getenv('ANTHROPIC_API_KEY')[:10], len(os.getenv('ANTHROPIC_API_KEY')))"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sk-ant-api 24</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 | 0/21 [00:00&lt;?, ?it/s]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Traceback (most recent call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203, in _run_module_as_main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88, in _run_code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58, in &lt;module&gt;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31, in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bg = background_step(p, literature_notes)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w:t>
      </w:r>
      <w:hyperlink r:id="rId75">
        <w:r>
          <w:rPr>
            <w:rFonts w:eastAsia="source sans 3" w:cs="source sans 3" w:ascii="source sans 3" w:hAnsi="source sans 3"/>
            <w:color w:val="#000"/>
            <w:u w:val="single"/>
          </w:rPr>
          <w:t xml:space="preserve">workflow.py</w:t>
        </w:r>
      </w:hyperlink>
      <w:r>
        <w:rPr>
          <w:rFonts w:eastAsia="source serif 4" w:cs="source serif 4" w:ascii="source serif 4" w:hAnsi="source serif 4"/>
          <w:color w:val="000000"/>
        </w:rPr>
        <w:t xml:space="preserve">", line 7, in background_step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messages(system, user, max_tokens=1000)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"C:\Users\shipb\Voluntary_RA_Summer_2026\src\claude_client.py", line 7, in 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resp = client.messages.create(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model=MODEL_NAME,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...&lt;3 lines&gt;...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messages=[{"role": "user", "content": user}],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"C:\Users\shipb\Voluntary_RA_Summer_2026.venv\Lib\site-packages\anthropic_utils_utils.py", line 294, in wrapper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func(*args, **kwargs)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"C:\Users\shipb\Voluntary_RA_Summer_2026.venv\Lib\site-packages\anthropic\resources\messages\</w:t>
      </w:r>
      <w:hyperlink r:id="rId76">
        <w:r>
          <w:rPr>
            <w:rFonts w:eastAsia="source sans 3" w:cs="source sans 3" w:ascii="source sans 3" w:hAnsi="source sans 3"/>
            <w:color w:val="#000"/>
            <w:u w:val="single"/>
          </w:rPr>
          <w:t xml:space="preserve">messages.py</w:t>
        </w:r>
      </w:hyperlink>
      <w:r>
        <w:rPr>
          <w:rFonts w:eastAsia="source serif 4" w:cs="source serif 4" w:ascii="source serif 4" w:hAnsi="source serif 4"/>
          <w:color w:val="000000"/>
        </w:rPr>
        <w:t xml:space="preserve">", line 1050, in create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self._post(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"/v1/messages",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...&lt;30 lines&gt;...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stream_cls=Stream[RawMessageStreamEvent],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"C:\Users\shipb\Voluntary_RA_Summer_2026.venv\Lib\site-packages\anthropic_base_client.py", line 1536, in 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cast(ResponseT, self.request(cast_to, opts, stream=stream, stream_cls=stream_cls))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"C:\Users\shipb\Voluntary_RA_Summer_2026.venv\Lib\site-packages\anthropic_base_client.py", line 1195, in request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raise self._make_status_error_from_response(response) from None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anthropic.AuthenticationError: Error code: 401 - {'type': 'error', 'error': {'type': 'authentication_error', 'message': 'invalid x-api-key'}, 'request_id': 'req_011CcaSwmLW8xN3ukDxFiPNa'}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giv excat code/key which anthropic console</w:t>
      </w:r>
    </w:p>
    <w:p>
      <w:pPr>
        <w:spacing w:line="360" w:after="210" w:lineRule="auto"/>
      </w:pPr>
      <w:r>
        <w:rPr>
          <w:rFonts w:eastAsia="source serif 4" w:cs="source serif 4" w:ascii="source serif 4" w:hAnsi="source serif 4"/>
          <w:color w:val="000000"/>
        </w:rPr>
        <w:t xml:space="preserve">give link to clude console</w:t>
      </w:r>
    </w:p>
    <w:p>
      <w:pPr>
        <w:spacing w:line="360" w:after="210" w:lineRule="auto"/>
      </w:pPr>
      <w:r>
        <w:rPr>
          <w:rFonts w:eastAsia="source serif 4" w:cs="source serif 4" w:ascii="source serif 4" w:hAnsi="source serif 4"/>
          <w:color w:val="000000"/>
        </w:rPr>
        <w:t xml:space="preserve">it is telling me to buy</w:t>
      </w:r>
    </w:p>
    <w:p>
      <w:pPr>
        <w:spacing w:line="360" w:after="210" w:lineRule="auto"/>
      </w:pPr>
      <w:r>
        <w:rPr>
          <w:rFonts w:eastAsia="source serif 4" w:cs="source serif 4" w:ascii="source serif 4" w:hAnsi="source serif 4"/>
          <w:color w:val="000000"/>
        </w:rPr>
        <w:t xml:space="preserve">Your key is </w:t>
      </w:r>
      <w:r>
        <w:rPr>
          <w:rFonts w:eastAsia="source serif 4" w:cs="source serif 4" w:ascii="source serif 4" w:hAnsi="source serif 4"/>
          <w:b/>
          <w:color w:val="000000"/>
        </w:rPr>
        <w:t xml:space="preserve">not invalid because of code right now</w:t>
      </w:r>
      <w:r>
        <w:rPr>
          <w:rFonts w:eastAsia="source serif 4" w:cs="source serif 4" w:ascii="source serif 4" w:hAnsi="source serif 4"/>
          <w:color w:val="000000"/>
        </w:rPr>
        <w:t xml:space="preserve"> — it’s invalid because the value in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is still a placeholder or a wrong key. The Anthropic Console is the place where you create the real API key, and the official console URL is </w:t>
      </w:r>
      <w:hyperlink r:id="rId77">
        <w:r>
          <w:rPr>
            <w:rFonts w:eastAsia="source sans 3" w:cs="source sans 3" w:ascii="source sans 3" w:hAnsi="source sans 3"/>
            <w:color w:val="#000"/>
            <w:u w:val="single"/>
          </w:rPr>
          <w:t xml:space="preserve">https://platform.claude.com</w:t>
        </w:r>
      </w:hyperlink>
      <w:r>
        <w:rPr>
          <w:rFonts w:eastAsia="source serif 4" w:cs="source serif 4" w:ascii="source serif 4" w:hAnsi="source serif 4"/>
          <w:color w:val="000000"/>
        </w:rPr>
        <w:t xml:space="preserve">. The standard workflow is to sign in there, open </w:t>
      </w:r>
      <w:r>
        <w:rPr>
          <w:rFonts w:eastAsia="source serif 4" w:cs="source serif 4" w:ascii="source serif 4" w:hAnsi="source serif 4"/>
          <w:b/>
          <w:color w:val="000000"/>
        </w:rPr>
        <w:t xml:space="preserve">Settings → API Keys</w:t>
      </w:r>
      <w:r>
        <w:rPr>
          <w:rFonts w:eastAsia="source serif 4" w:cs="source serif 4" w:ascii="source serif 4" w:hAnsi="source serif 4"/>
          <w:color w:val="000000"/>
        </w:rPr>
        <w:t xml:space="preserve">, create a key, and then paste the resulting </w:t>
      </w:r>
      <w:r>
        <w:rPr>
          <w:rStyle w:val="VerbatimChar"/>
          <w:rFonts w:eastAsia="menlo" w:cs="menlo" w:ascii="menlo" w:hAnsi="menlo"/>
          <w:color w:val="000000"/>
          <w:sz w:val="18"/>
          <w:shd w:val="clear" w:color="auto" w:fill="F8F8FA"/>
        </w:rPr>
        <w:t xml:space="preserve">sk-ant-...</w:t>
      </w:r>
      <w:r>
        <w:rPr>
          <w:rFonts w:eastAsia="source serif 4" w:cs="source serif 4" w:ascii="source serif 4" w:hAnsi="source serif 4"/>
          <w:color w:val="000000"/>
        </w:rPr>
        <w:t xml:space="preserve"> value into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w:t>
      </w:r>
      <w:bookmarkStart w:id="672" w:name="fnref255"/>
      <w:bookmarkEnd w:id="672"/>
      <w:hyperlink w:anchor="fn255">
        <w:r>
          <w:rPr>
            <w:rFonts w:eastAsia="source sans 3" w:cs="source sans 3" w:ascii="source sans 3" w:hAnsi="source sans 3"/>
            <w:color w:val="#000"/>
            <w:u w:val="single"/>
            <w:vertAlign w:val="superscript"/>
          </w:rPr>
          <w:t xml:space="preserve">[255]</w:t>
        </w:r>
      </w:hyperlink>
      <w:bookmarkStart w:id="673" w:name="fnref256"/>
      <w:bookmarkEnd w:id="673"/>
      <w:hyperlink w:anchor="fn256">
        <w:r>
          <w:rPr>
            <w:rFonts w:eastAsia="source sans 3" w:cs="source sans 3" w:ascii="source sans 3" w:hAnsi="source sans 3"/>
            <w:color w:val="#000"/>
            <w:u w:val="single"/>
            <w:vertAlign w:val="superscript"/>
          </w:rPr>
          <w:t xml:space="preserve">[256]</w:t>
        </w:r>
      </w:hyperlink>
      <w:bookmarkStart w:id="674" w:name="fnref257"/>
      <w:bookmarkEnd w:id="674"/>
      <w:hyperlink w:anchor="fn257">
        <w:r>
          <w:rPr>
            <w:rFonts w:eastAsia="source sans 3" w:cs="source sans 3" w:ascii="source sans 3" w:hAnsi="source sans 3"/>
            <w:color w:val="#000"/>
            <w:u w:val="single"/>
            <w:vertAlign w:val="superscript"/>
          </w:rPr>
          <w:t xml:space="preserve">[257]</w:t>
        </w:r>
      </w:hyperlink>
      <w:bookmarkStart w:id="675" w:name="fnref258"/>
      <w:bookmarkEnd w:id="675"/>
      <w:hyperlink w:anchor="fn258">
        <w:r>
          <w:rPr>
            <w:rFonts w:eastAsia="source sans 3" w:cs="source sans 3" w:ascii="source sans 3" w:hAnsi="source sans 3"/>
            <w:color w:val="#000"/>
            <w:u w:val="single"/>
            <w:vertAlign w:val="superscript"/>
          </w:rPr>
          <w:t xml:space="preserve">[258]</w:t>
        </w:r>
      </w:hyperlink>
      <w:bookmarkStart w:id="676" w:name="fnref259"/>
      <w:bookmarkEnd w:id="676"/>
      <w:hyperlink w:anchor="fn259">
        <w:r>
          <w:rPr>
            <w:rFonts w:eastAsia="source sans 3" w:cs="source sans 3" w:ascii="source sans 3" w:hAnsi="source sans 3"/>
            <w:color w:val="#000"/>
            <w:u w:val="single"/>
            <w:vertAlign w:val="superscript"/>
          </w:rPr>
          <w:t xml:space="preserve">[259]</w:t>
        </w:r>
      </w:hyperlink>
    </w:p>
    <w:p>
      <w:pPr>
        <w:spacing w:line="360" w:before="315" w:after="105" w:lineRule="auto"/>
        <w:ind w:left="-30"/>
        <w:jc w:val="left"/>
      </w:pPr>
      <w:bookmarkStart w:id="677" w:name="what_to_do_now_2"/>
      <w:r>
        <w:rPr>
          <w:rFonts w:eastAsia="source serif 4" w:cs="source serif 4" w:ascii="source serif 4" w:hAnsi="source serif 4"/>
          <w:b/>
          <w:color w:val="000000"/>
          <w:sz w:val="24"/>
        </w:rPr>
        <w:t xml:space="preserve">What to do now</w:t>
      </w:r>
      <w:bookmarkEnd w:id="677"/>
    </w:p>
    <w:p>
      <w:pPr>
        <w:numPr>
          <w:ilvl w:val="0"/>
          <w:numId w:val="51"/>
        </w:numPr>
        <w:spacing w:line="360" w:before="105" w:after="105" w:lineRule="auto"/>
      </w:pPr>
      <w:r>
        <w:rPr>
          <w:rFonts w:eastAsia="source serif 4" w:cs="source serif 4" w:ascii="source serif 4" w:hAnsi="source serif 4"/>
          <w:color w:val="000000"/>
          <w:sz w:val="21"/>
        </w:rPr>
        <w:t xml:space="preserve">Open the Claude Console: </w:t>
      </w:r>
      <w:hyperlink r:id="rId78">
        <w:r>
          <w:rPr>
            <w:rFonts w:eastAsia="source sans 3" w:cs="source sans 3" w:ascii="source sans 3" w:hAnsi="source sans 3"/>
            <w:color w:val="#000"/>
            <w:sz w:val="21"/>
            <w:u w:val="single"/>
          </w:rPr>
          <w:t xml:space="preserve">https://platform.claude.com</w:t>
        </w:r>
      </w:hyperlink>
      <w:r>
        <w:rPr>
          <w:rFonts w:eastAsia="source serif 4" w:cs="source serif 4" w:ascii="source serif 4" w:hAnsi="source serif 4"/>
          <w:color w:val="000000"/>
          <w:sz w:val="21"/>
        </w:rPr>
        <w:t xml:space="preserve">.</w:t>
      </w:r>
      <w:bookmarkStart w:id="678" w:name="fnref255_1"/>
      <w:bookmarkEnd w:id="678"/>
      <w:hyperlink w:anchor="fn255">
        <w:r>
          <w:rPr>
            <w:rFonts w:eastAsia="source sans 3" w:cs="source sans 3" w:ascii="source sans 3" w:hAnsi="source sans 3"/>
            <w:color w:val="#000"/>
            <w:sz w:val="21"/>
            <w:u w:val="single"/>
            <w:vertAlign w:val="superscript"/>
          </w:rPr>
          <w:t xml:space="preserve">[255]</w:t>
        </w:r>
      </w:hyperlink>
    </w:p>
    <w:p>
      <w:pPr>
        <w:numPr>
          <w:ilvl w:val="0"/>
          <w:numId w:val="51"/>
        </w:numPr>
        <w:spacing w:line="360" w:before="105" w:after="105" w:lineRule="auto"/>
      </w:pPr>
      <w:r>
        <w:rPr>
          <w:rFonts w:eastAsia="source serif 4" w:cs="source serif 4" w:ascii="source serif 4" w:hAnsi="source serif 4"/>
          <w:color w:val="000000"/>
          <w:sz w:val="21"/>
        </w:rPr>
        <w:t xml:space="preserve">Find </w:t>
      </w:r>
      <w:r>
        <w:rPr>
          <w:rFonts w:eastAsia="source serif 4" w:cs="source serif 4" w:ascii="source serif 4" w:hAnsi="source serif 4"/>
          <w:b/>
          <w:color w:val="000000"/>
          <w:sz w:val="21"/>
        </w:rPr>
        <w:t xml:space="preserve">Settings</w:t>
      </w:r>
      <w:r>
        <w:rPr>
          <w:rFonts w:eastAsia="source serif 4" w:cs="source serif 4" w:ascii="source serif 4" w:hAnsi="source serif 4"/>
          <w:color w:val="000000"/>
          <w:sz w:val="21"/>
        </w:rPr>
        <w:t xml:space="preserve"> or </w:t>
      </w:r>
      <w:r>
        <w:rPr>
          <w:rFonts w:eastAsia="source serif 4" w:cs="source serif 4" w:ascii="source serif 4" w:hAnsi="source serif 4"/>
          <w:b/>
          <w:color w:val="000000"/>
          <w:sz w:val="21"/>
        </w:rPr>
        <w:t xml:space="preserve">API Keys</w:t>
      </w:r>
      <w:r>
        <w:rPr>
          <w:rFonts w:eastAsia="source serif 4" w:cs="source serif 4" w:ascii="source serif 4" w:hAnsi="source serif 4"/>
          <w:color w:val="000000"/>
          <w:sz w:val="21"/>
        </w:rPr>
        <w:t xml:space="preserve"> in the dashboard.</w:t>
      </w:r>
      <w:bookmarkStart w:id="679" w:name="fnref256_1"/>
      <w:bookmarkEnd w:id="679"/>
      <w:hyperlink w:anchor="fn256">
        <w:r>
          <w:rPr>
            <w:rFonts w:eastAsia="source sans 3" w:cs="source sans 3" w:ascii="source sans 3" w:hAnsi="source sans 3"/>
            <w:color w:val="#000"/>
            <w:sz w:val="21"/>
            <w:u w:val="single"/>
            <w:vertAlign w:val="superscript"/>
          </w:rPr>
          <w:t xml:space="preserve">[256]</w:t>
        </w:r>
      </w:hyperlink>
      <w:bookmarkStart w:id="680" w:name="fnref257_1"/>
      <w:bookmarkEnd w:id="680"/>
      <w:hyperlink w:anchor="fn257">
        <w:r>
          <w:rPr>
            <w:rFonts w:eastAsia="source sans 3" w:cs="source sans 3" w:ascii="source sans 3" w:hAnsi="source sans 3"/>
            <w:color w:val="#000"/>
            <w:sz w:val="21"/>
            <w:u w:val="single"/>
            <w:vertAlign w:val="superscript"/>
          </w:rPr>
          <w:t xml:space="preserve">[257]</w:t>
        </w:r>
      </w:hyperlink>
    </w:p>
    <w:p>
      <w:pPr>
        <w:numPr>
          <w:ilvl w:val="0"/>
          <w:numId w:val="51"/>
        </w:numPr>
        <w:spacing w:line="360" w:before="105" w:after="105" w:lineRule="auto"/>
      </w:pPr>
      <w:r>
        <w:rPr>
          <w:rFonts w:eastAsia="source serif 4" w:cs="source serif 4" w:ascii="source serif 4" w:hAnsi="source serif 4"/>
          <w:color w:val="000000"/>
          <w:sz w:val="21"/>
        </w:rPr>
        <w:t xml:space="preserve">Click </w:t>
      </w:r>
      <w:r>
        <w:rPr>
          <w:rFonts w:eastAsia="source serif 4" w:cs="source serif 4" w:ascii="source serif 4" w:hAnsi="source serif 4"/>
          <w:b/>
          <w:color w:val="000000"/>
          <w:sz w:val="21"/>
        </w:rPr>
        <w:t xml:space="preserve">Create Key</w:t>
      </w:r>
      <w:r>
        <w:rPr>
          <w:rFonts w:eastAsia="source serif 4" w:cs="source serif 4" w:ascii="source serif 4" w:hAnsi="source serif 4"/>
          <w:color w:val="000000"/>
          <w:sz w:val="21"/>
        </w:rPr>
        <w:t xml:space="preserve"> and copy the key immediately, because it is only shown once.</w:t>
      </w:r>
      <w:bookmarkStart w:id="681" w:name="fnref257_2"/>
      <w:bookmarkEnd w:id="681"/>
      <w:hyperlink w:anchor="fn257">
        <w:r>
          <w:rPr>
            <w:rFonts w:eastAsia="source sans 3" w:cs="source sans 3" w:ascii="source sans 3" w:hAnsi="source sans 3"/>
            <w:color w:val="#000"/>
            <w:sz w:val="21"/>
            <w:u w:val="single"/>
            <w:vertAlign w:val="superscript"/>
          </w:rPr>
          <w:t xml:space="preserve">[257]</w:t>
        </w:r>
      </w:hyperlink>
      <w:bookmarkStart w:id="682" w:name="fnref258_1"/>
      <w:bookmarkEnd w:id="682"/>
      <w:hyperlink w:anchor="fn258">
        <w:r>
          <w:rPr>
            <w:rFonts w:eastAsia="source sans 3" w:cs="source sans 3" w:ascii="source sans 3" w:hAnsi="source sans 3"/>
            <w:color w:val="#000"/>
            <w:sz w:val="21"/>
            <w:u w:val="single"/>
            <w:vertAlign w:val="superscript"/>
          </w:rPr>
          <w:t xml:space="preserve">[258]</w:t>
        </w:r>
      </w:hyperlink>
      <w:bookmarkStart w:id="683" w:name="fnref256_2"/>
      <w:bookmarkEnd w:id="683"/>
      <w:hyperlink w:anchor="fn256">
        <w:r>
          <w:rPr>
            <w:rFonts w:eastAsia="source sans 3" w:cs="source sans 3" w:ascii="source sans 3" w:hAnsi="source sans 3"/>
            <w:color w:val="#000"/>
            <w:sz w:val="21"/>
            <w:u w:val="single"/>
            <w:vertAlign w:val="superscript"/>
          </w:rPr>
          <w:t xml:space="preserve">[256]</w:t>
        </w:r>
      </w:hyperlink>
    </w:p>
    <w:p>
      <w:pPr>
        <w:numPr>
          <w:ilvl w:val="0"/>
          <w:numId w:val="51"/>
        </w:numPr>
        <w:spacing w:line="360" w:before="105" w:after="105" w:lineRule="auto"/>
      </w:pPr>
      <w:r>
        <w:rPr>
          <w:rFonts w:eastAsia="source serif 4" w:cs="source serif 4" w:ascii="source serif 4" w:hAnsi="source serif 4"/>
          <w:color w:val="000000"/>
          <w:sz w:val="21"/>
        </w:rPr>
        <w:t xml:space="preserve">Put that exact key into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sz w:val="21"/>
        </w:rPr>
        <w:t xml:space="preserve">:</w:t>
      </w:r>
    </w:p>
    <w:p>
      <w:pPr>
        <w:pStyle w:val="SourceCode"/>
        <w:shd w:val="clear" w:fill="F8F8FA"/>
        <w:spacing w:line="336" w:lineRule="auto"/>
      </w:pPr>
      <w:r>
        <w:rPr>
          <w:rStyle w:val="VerbatimChar"/>
          <w:rFonts w:eastAsia="menlo" w:cs="menlo" w:ascii="menlo" w:hAnsi="menlo"/>
          <w:color w:val="000000"/>
          <w:sz w:val="18"/>
        </w:rPr>
        <w:t xml:space="preserve">ANTHROPIC_API_KEY=sk-ant-your-real-key</w:t>
        <w:br/>
        <w:t xml:space="preserve">MODEL_NAME=claude-3-5-sonnet-20240620</w:t>
        <w:br/>
        <w:t xml:space="preserve"/>
      </w:r>
    </w:p>
    <w:p>
      <w:pPr>
        <w:numPr>
          <w:ilvl w:val="0"/>
          <w:numId w:val="52"/>
        </w:numPr>
        <w:spacing w:line="360" w:before="105" w:after="105" w:lineRule="auto"/>
      </w:pPr>
      <w:r>
        <w:rPr>
          <w:rFonts w:eastAsia="source serif 4" w:cs="source serif 4" w:ascii="source serif 4" w:hAnsi="source serif 4"/>
          <w:color w:val="000000"/>
          <w:sz w:val="21"/>
        </w:rPr>
        <w:t xml:space="preserve">Re-run:</w:t>
      </w:r>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684" w:name="why_it_is_asking_you_to_buy_credits"/>
      <w:r>
        <w:rPr>
          <w:rFonts w:eastAsia="source serif 4" w:cs="source serif 4" w:ascii="source serif 4" w:hAnsi="source serif 4"/>
          <w:b/>
          <w:color w:val="000000"/>
          <w:sz w:val="24"/>
        </w:rPr>
        <w:t xml:space="preserve">Why it is asking you to buy credits</w:t>
      </w:r>
      <w:bookmarkEnd w:id="684"/>
    </w:p>
    <w:p>
      <w:pPr>
        <w:spacing w:line="360" w:after="210" w:lineRule="auto"/>
      </w:pPr>
      <w:r>
        <w:rPr>
          <w:rFonts w:eastAsia="source serif 4" w:cs="source serif 4" w:ascii="source serif 4" w:hAnsi="source serif 4"/>
          <w:color w:val="000000"/>
        </w:rPr>
        <w:t xml:space="preserve">The API usually requires billing/credits on the Anthropic Console, separate from any Claude chat subscription. Some guides note that new accounts may get small free credits, but API usage is generally pay-as-you-go after that. So the console may prompt you to add billing before the API key works.</w:t>
      </w:r>
      <w:bookmarkStart w:id="685" w:name="fnref260"/>
      <w:bookmarkEnd w:id="685"/>
      <w:hyperlink w:anchor="fn260">
        <w:r>
          <w:rPr>
            <w:rFonts w:eastAsia="source sans 3" w:cs="source sans 3" w:ascii="source sans 3" w:hAnsi="source sans 3"/>
            <w:color w:val="#000"/>
            <w:u w:val="single"/>
            <w:vertAlign w:val="superscript"/>
          </w:rPr>
          <w:t xml:space="preserve">[260]</w:t>
        </w:r>
      </w:hyperlink>
      <w:bookmarkStart w:id="686" w:name="fnref258_2"/>
      <w:bookmarkEnd w:id="686"/>
      <w:hyperlink w:anchor="fn258">
        <w:r>
          <w:rPr>
            <w:rFonts w:eastAsia="source sans 3" w:cs="source sans 3" w:ascii="source sans 3" w:hAnsi="source sans 3"/>
            <w:color w:val="#000"/>
            <w:u w:val="single"/>
            <w:vertAlign w:val="superscript"/>
          </w:rPr>
          <w:t xml:space="preserve">[258]</w:t>
        </w:r>
      </w:hyperlink>
      <w:bookmarkStart w:id="687" w:name="fnref256_3"/>
      <w:bookmarkEnd w:id="687"/>
      <w:hyperlink w:anchor="fn256">
        <w:r>
          <w:rPr>
            <w:rFonts w:eastAsia="source sans 3" w:cs="source sans 3" w:ascii="source sans 3" w:hAnsi="source sans 3"/>
            <w:color w:val="#000"/>
            <w:u w:val="single"/>
            <w:vertAlign w:val="superscript"/>
          </w:rPr>
          <w:t xml:space="preserve">[256]</w:t>
        </w:r>
      </w:hyperlink>
      <w:bookmarkStart w:id="688" w:name="fnref257_3"/>
      <w:bookmarkEnd w:id="688"/>
      <w:hyperlink w:anchor="fn257">
        <w:r>
          <w:rPr>
            <w:rFonts w:eastAsia="source sans 3" w:cs="source sans 3" w:ascii="source sans 3" w:hAnsi="source sans 3"/>
            <w:color w:val="#000"/>
            <w:u w:val="single"/>
            <w:vertAlign w:val="superscript"/>
          </w:rPr>
          <w:t xml:space="preserve">[257]</w:t>
        </w:r>
      </w:hyperlink>
    </w:p>
    <w:p>
      <w:pPr>
        <w:spacing w:line="360" w:before="315" w:after="105" w:lineRule="auto"/>
        <w:ind w:left="-30"/>
        <w:jc w:val="left"/>
      </w:pPr>
      <w:bookmarkStart w:id="689" w:name="if_you_want_to_avoid_billing_for_now"/>
      <w:r>
        <w:rPr>
          <w:rFonts w:eastAsia="source serif 4" w:cs="source serif 4" w:ascii="source serif 4" w:hAnsi="source serif 4"/>
          <w:b/>
          <w:color w:val="000000"/>
          <w:sz w:val="24"/>
        </w:rPr>
        <w:t xml:space="preserve">If you want to avoid billing for now</w:t>
      </w:r>
      <w:bookmarkEnd w:id="689"/>
    </w:p>
    <w:p>
      <w:pPr>
        <w:spacing w:line="360" w:after="210" w:lineRule="auto"/>
      </w:pPr>
      <w:r>
        <w:rPr>
          <w:rFonts w:eastAsia="source serif 4" w:cs="source serif 4" w:ascii="source serif 4" w:hAnsi="source serif 4"/>
          <w:color w:val="000000"/>
        </w:rPr>
        <w:t xml:space="preserve">You can still build and test the project structure, but the Claude API calls will fail until you have a valid console key and available credits. If you only want to verify file processing, we can temporarily swap in a </w:t>
      </w:r>
      <w:r>
        <w:rPr>
          <w:rFonts w:eastAsia="source serif 4" w:cs="source serif 4" w:ascii="source serif 4" w:hAnsi="source serif 4"/>
          <w:b/>
          <w:color w:val="000000"/>
        </w:rPr>
        <w:t xml:space="preserve">mock mode</w:t>
      </w:r>
      <w:r>
        <w:rPr>
          <w:rFonts w:eastAsia="source serif 4" w:cs="source serif 4" w:ascii="source serif 4" w:hAnsi="source serif 4"/>
          <w:color w:val="000000"/>
        </w:rPr>
        <w:t xml:space="preserve"> that generates dummy outputs without calling Claude.</w:t>
      </w:r>
      <w:bookmarkStart w:id="690" w:name="fnref259_1"/>
      <w:bookmarkEnd w:id="690"/>
      <w:hyperlink w:anchor="fn259">
        <w:r>
          <w:rPr>
            <w:rFonts w:eastAsia="source sans 3" w:cs="source sans 3" w:ascii="source sans 3" w:hAnsi="source sans 3"/>
            <w:color w:val="#000"/>
            <w:u w:val="single"/>
            <w:vertAlign w:val="superscript"/>
          </w:rPr>
          <w:t xml:space="preserve">[259]</w:t>
        </w:r>
      </w:hyperlink>
      <w:bookmarkStart w:id="691" w:name="fnref257_4"/>
      <w:bookmarkEnd w:id="691"/>
      <w:hyperlink w:anchor="fn257">
        <w:r>
          <w:rPr>
            <w:rFonts w:eastAsia="source sans 3" w:cs="source sans 3" w:ascii="source sans 3" w:hAnsi="source sans 3"/>
            <w:color w:val="#000"/>
            <w:u w:val="single"/>
            <w:vertAlign w:val="superscript"/>
          </w:rPr>
          <w:t xml:space="preserve">[257]</w:t>
        </w:r>
      </w:hyperlink>
    </w:p>
    <w:p>
      <w:pPr>
        <w:spacing w:line="360" w:before="315" w:after="105" w:lineRule="auto"/>
        <w:ind w:left="-30"/>
        <w:jc w:val="left"/>
      </w:pPr>
      <w:bookmarkStart w:id="692" w:name="best_next_step"/>
      <w:r>
        <w:rPr>
          <w:rFonts w:eastAsia="source serif 4" w:cs="source serif 4" w:ascii="source serif 4" w:hAnsi="source serif 4"/>
          <w:b/>
          <w:color w:val="000000"/>
          <w:sz w:val="24"/>
        </w:rPr>
        <w:t xml:space="preserve">Best next step</w:t>
      </w:r>
      <w:bookmarkEnd w:id="692"/>
    </w:p>
    <w:p>
      <w:pPr>
        <w:spacing w:line="360" w:after="210" w:lineRule="auto"/>
      </w:pPr>
      <w:r>
        <w:rPr>
          <w:rFonts w:eastAsia="source serif 4" w:cs="source serif 4" w:ascii="source serif 4" w:hAnsi="source serif 4"/>
          <w:color w:val="000000"/>
        </w:rPr>
        <w:t xml:space="preserve">If you want, I can give you a </w:t>
      </w:r>
      <w:r>
        <w:rPr>
          <w:rFonts w:eastAsia="source serif 4" w:cs="source serif 4" w:ascii="source serif 4" w:hAnsi="source serif 4"/>
          <w:b/>
          <w:color w:val="000000"/>
        </w:rPr>
        <w:t xml:space="preserve">mock-mode version of </w:t>
      </w:r>
      <w:r>
        <w:rPr>
          <w:rStyle w:val="VerbatimChar"/>
          <w:rFonts w:eastAsia="source serif 4" w:cs="source serif 4" w:ascii="source serif 4" w:hAnsi="source serif 4"/>
          <w:b/>
          <w:color w:val="000000"/>
          <w:shd w:val="clear" w:color="auto" w:fill="F8F8FA"/>
        </w:rPr>
        <w:t xml:space="preserve">src/claude_client.py and </w:t>
      </w:r>
      <w:r>
        <w:rPr>
          <w:rStyle w:val="VerbatimChar"/>
          <w:rFonts w:eastAsia="source serif 4" w:cs="source serif 4" w:ascii="source serif 4" w:hAnsi="source serif 4"/>
          <w:b/>
          <w:color w:val="000000"/>
          <w:shd w:val="clear" w:color="auto" w:fill="F8F8FA"/>
        </w:rPr>
        <w:t xml:space="preserve">src/run_experiment.py</w:t>
      </w:r>
      <w:r>
        <w:rPr>
          <w:rFonts w:eastAsia="source serif 4" w:cs="source serif 4" w:ascii="source serif 4" w:hAnsi="source serif 4"/>
          <w:color w:val="000000"/>
        </w:rPr>
        <w:t xml:space="preserve"> so the project runs end-to-end without needing the API key right now.</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3" w:name="shipb_sb_mingw64_voluntary_ra_sum_b402fc"/>
      <w:r>
        <w:rPr>
          <w:rFonts w:eastAsia="source serif 4" w:cs="source serif 4" w:ascii="source serif 4" w:hAnsi="source serif 4"/>
          <w:b/>
          <w:color w:val="000000"/>
          <w:sz w:val="39"/>
        </w:rPr>
        <w:t xml:space="preserve">shipb@SB MINGW64 ~/Voluntary_RA_Summer_2026 (main)</w:t>
      </w:r>
      <w:bookmarkEnd w:id="693"/>
    </w:p>
    <w:p>
      <w:pPr>
        <w:spacing w:line="360" w:after="210" w:lineRule="auto"/>
      </w:pP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 | 0/21 [00:00&lt;?, ?it/s]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Traceback (most recent call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203, in _run_module_as_main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88, in _run_code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58, in &lt;module&gt;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31, in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bg = background_step(p, literature_notes)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w:t>
      </w:r>
      <w:hyperlink r:id="rId79">
        <w:r>
          <w:rPr>
            <w:rFonts w:eastAsia="source sans 3" w:cs="source sans 3" w:ascii="source sans 3" w:hAnsi="source sans 3"/>
            <w:color w:val="#000"/>
            <w:u w:val="single"/>
          </w:rPr>
          <w:t xml:space="preserve">workflow.py</w:t>
        </w:r>
      </w:hyperlink>
      <w:r>
        <w:rPr>
          <w:rFonts w:eastAsia="source serif 4" w:cs="source serif 4" w:ascii="source serif 4" w:hAnsi="source serif 4"/>
          <w:color w:val="000000"/>
        </w:rPr>
        <w:t xml:space="preserve">", line 7, in background_step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messages(system, user, max_tokens=1000)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"C:\Users\shipb\Voluntary_RA_Summer_2026\src\claude_client.py", line 7, in 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resp = client.messages.create(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model=MODEL_NAME,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...&lt;3 lines&gt;...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messages=[{"role": "user", "content": user}],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"C:\Users\shipb\Voluntary_RA_Summer_2026.venv\Lib\site-packages\anthropic_utils_utils.py", line 294, in wrapper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func(*args, **kwargs)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"C:\Users\shipb\Voluntary_RA_Summer_2026.venv\Lib\site-packages\anthropic\resources\messages\</w:t>
      </w:r>
      <w:hyperlink r:id="rId80">
        <w:r>
          <w:rPr>
            <w:rFonts w:eastAsia="source sans 3" w:cs="source sans 3" w:ascii="source sans 3" w:hAnsi="source sans 3"/>
            <w:color w:val="#000"/>
            <w:u w:val="single"/>
          </w:rPr>
          <w:t xml:space="preserve">messages.py</w:t>
        </w:r>
      </w:hyperlink>
      <w:r>
        <w:rPr>
          <w:rFonts w:eastAsia="source serif 4" w:cs="source serif 4" w:ascii="source serif 4" w:hAnsi="source serif 4"/>
          <w:color w:val="000000"/>
        </w:rPr>
        <w:t xml:space="preserve">", line 1050, in create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self._post(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"/v1/messages",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...&lt;30 lines&gt;...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stream_cls=Stream[RawMessageStreamEvent],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"C:\Users\shipb\Voluntary_RA_Summer_2026.venv\Lib\site-packages\anthropic_base_client.py", line 1536, in 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cast(ResponseT, self.request(cast_to, opts, stream=stream, stream_cls=stream_cls))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"C:\Users\shipb\Voluntary_RA_Summer_2026.venv\Lib\site-packages\anthropic_base_client.py", line 1195, in request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raise self._make_status_error_from_response(response) from None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anthropic.BadRequestError: Error code: 400 - {'type': 'error', 'error': {'type': 'invalid_request_error', 'message': 'Your credit balance is too low to access the Anthropic API. Please go to Plans &amp; Billing to upgrade or purchase credits.'}, 'request_id': 'req_011CcaTtfrP7sNRMMdJqNn2R'}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That error is not a code bug — it means your Anthropic account has </w:t>
      </w:r>
      <w:r>
        <w:rPr>
          <w:rFonts w:eastAsia="source serif 4" w:cs="source serif 4" w:ascii="source serif 4" w:hAnsi="source serif 4"/>
          <w:b/>
          <w:color w:val="000000"/>
        </w:rPr>
        <w:t xml:space="preserve">insufficient API credit balance</w:t>
      </w:r>
      <w:r>
        <w:rPr>
          <w:rFonts w:eastAsia="source serif 4" w:cs="source serif 4" w:ascii="source serif 4" w:hAnsi="source serif 4"/>
          <w:color w:val="000000"/>
        </w:rPr>
        <w:t xml:space="preserve">. The official support docs say Claude API usage is billed with prepaid usage credits, and you must purchase credits in the Console Billing page before API calls will work.</w:t>
      </w:r>
      <w:bookmarkStart w:id="694" w:name="fnref266"/>
      <w:bookmarkEnd w:id="694"/>
      <w:hyperlink w:anchor="fn266">
        <w:r>
          <w:rPr>
            <w:rFonts w:eastAsia="source sans 3" w:cs="source sans 3" w:ascii="source sans 3" w:hAnsi="source sans 3"/>
            <w:color w:val="#000"/>
            <w:u w:val="single"/>
            <w:vertAlign w:val="superscript"/>
          </w:rPr>
          <w:t xml:space="preserve">[266]</w:t>
        </w:r>
      </w:hyperlink>
      <w:bookmarkStart w:id="695" w:name="fnref267"/>
      <w:bookmarkEnd w:id="695"/>
      <w:hyperlink w:anchor="fn267">
        <w:r>
          <w:rPr>
            <w:rFonts w:eastAsia="source sans 3" w:cs="source sans 3" w:ascii="source sans 3" w:hAnsi="source sans 3"/>
            <w:color w:val="#000"/>
            <w:u w:val="single"/>
            <w:vertAlign w:val="superscript"/>
          </w:rPr>
          <w:t xml:space="preserve">[267]</w:t>
        </w:r>
      </w:hyperlink>
      <w:bookmarkStart w:id="696" w:name="fnref268"/>
      <w:bookmarkEnd w:id="696"/>
      <w:hyperlink w:anchor="fn268">
        <w:r>
          <w:rPr>
            <w:rFonts w:eastAsia="source sans 3" w:cs="source sans 3" w:ascii="source sans 3" w:hAnsi="source sans 3"/>
            <w:color w:val="#000"/>
            <w:u w:val="single"/>
            <w:vertAlign w:val="superscript"/>
          </w:rPr>
          <w:t xml:space="preserve">[268]</w:t>
        </w:r>
      </w:hyperlink>
    </w:p>
    <w:p>
      <w:pPr>
        <w:spacing w:line="360" w:before="315" w:after="105" w:lineRule="auto"/>
        <w:ind w:left="-30"/>
        <w:jc w:val="left"/>
      </w:pPr>
      <w:bookmarkStart w:id="697" w:name="what_to_do"/>
      <w:r>
        <w:rPr>
          <w:rFonts w:eastAsia="source serif 4" w:cs="source serif 4" w:ascii="source serif 4" w:hAnsi="source serif 4"/>
          <w:b/>
          <w:color w:val="000000"/>
          <w:sz w:val="24"/>
        </w:rPr>
        <w:t xml:space="preserve">What to do</w:t>
      </w:r>
      <w:bookmarkEnd w:id="697"/>
    </w:p>
    <w:p>
      <w:pPr>
        <w:numPr>
          <w:ilvl w:val="0"/>
          <w:numId w:val="53"/>
        </w:numPr>
        <w:spacing w:line="360" w:before="105" w:after="105" w:lineRule="auto"/>
      </w:pPr>
      <w:r>
        <w:rPr>
          <w:rFonts w:eastAsia="source serif 4" w:cs="source serif 4" w:ascii="source serif 4" w:hAnsi="source serif 4"/>
          <w:color w:val="000000"/>
          <w:sz w:val="21"/>
        </w:rPr>
        <w:t xml:space="preserve">Go to the Claude Console: </w:t>
      </w:r>
      <w:hyperlink r:id="rId81">
        <w:r>
          <w:rPr>
            <w:rFonts w:eastAsia="source sans 3" w:cs="source sans 3" w:ascii="source sans 3" w:hAnsi="source sans 3"/>
            <w:color w:val="#000"/>
            <w:sz w:val="21"/>
            <w:u w:val="single"/>
          </w:rPr>
          <w:t xml:space="preserve">https://platform.claude.com</w:t>
        </w:r>
      </w:hyperlink>
      <w:r>
        <w:rPr>
          <w:rFonts w:eastAsia="source serif 4" w:cs="source serif 4" w:ascii="source serif 4" w:hAnsi="source serif 4"/>
          <w:color w:val="000000"/>
          <w:sz w:val="21"/>
        </w:rPr>
        <w:t xml:space="preserve">.</w:t>
      </w:r>
      <w:bookmarkStart w:id="698" w:name="fnref269"/>
      <w:bookmarkEnd w:id="698"/>
      <w:hyperlink w:anchor="fn269">
        <w:r>
          <w:rPr>
            <w:rFonts w:eastAsia="source sans 3" w:cs="source sans 3" w:ascii="source sans 3" w:hAnsi="source sans 3"/>
            <w:color w:val="#000"/>
            <w:sz w:val="21"/>
            <w:u w:val="single"/>
            <w:vertAlign w:val="superscript"/>
          </w:rPr>
          <w:t xml:space="preserve">[269]</w:t>
        </w:r>
      </w:hyperlink>
    </w:p>
    <w:p>
      <w:pPr>
        <w:numPr>
          <w:ilvl w:val="0"/>
          <w:numId w:val="53"/>
        </w:numPr>
        <w:spacing w:line="360" w:before="105" w:after="105" w:lineRule="auto"/>
      </w:pPr>
      <w:r>
        <w:rPr>
          <w:rFonts w:eastAsia="source serif 4" w:cs="source serif 4" w:ascii="source serif 4" w:hAnsi="source serif 4"/>
          <w:color w:val="000000"/>
          <w:sz w:val="21"/>
        </w:rPr>
        <w:t xml:space="preserve">Open </w:t>
      </w:r>
      <w:r>
        <w:rPr>
          <w:rFonts w:eastAsia="source serif 4" w:cs="source serif 4" w:ascii="source serif 4" w:hAnsi="source serif 4"/>
          <w:b/>
          <w:color w:val="000000"/>
          <w:sz w:val="21"/>
        </w:rPr>
        <w:t xml:space="preserve">Settings → Billing</w:t>
      </w:r>
      <w:r>
        <w:rPr>
          <w:rFonts w:eastAsia="source serif 4" w:cs="source serif 4" w:ascii="source serif 4" w:hAnsi="source serif 4"/>
          <w:color w:val="000000"/>
          <w:sz w:val="21"/>
        </w:rPr>
        <w:t xml:space="preserve"> or </w:t>
      </w:r>
      <w:r>
        <w:rPr>
          <w:rFonts w:eastAsia="source serif 4" w:cs="source serif 4" w:ascii="source serif 4" w:hAnsi="source serif 4"/>
          <w:b/>
          <w:color w:val="000000"/>
          <w:sz w:val="21"/>
        </w:rPr>
        <w:t xml:space="preserve">Plans &amp; Billing</w:t>
      </w:r>
      <w:r>
        <w:rPr>
          <w:rFonts w:eastAsia="source serif 4" w:cs="source serif 4" w:ascii="source serif 4" w:hAnsi="source serif 4"/>
          <w:color w:val="000000"/>
          <w:sz w:val="21"/>
        </w:rPr>
        <w:t xml:space="preserve">.</w:t>
      </w:r>
      <w:bookmarkStart w:id="699" w:name="fnref268_1"/>
      <w:bookmarkEnd w:id="699"/>
      <w:hyperlink w:anchor="fn268">
        <w:r>
          <w:rPr>
            <w:rFonts w:eastAsia="source sans 3" w:cs="source sans 3" w:ascii="source sans 3" w:hAnsi="source sans 3"/>
            <w:color w:val="#000"/>
            <w:sz w:val="21"/>
            <w:u w:val="single"/>
            <w:vertAlign w:val="superscript"/>
          </w:rPr>
          <w:t xml:space="preserve">[268]</w:t>
        </w:r>
      </w:hyperlink>
      <w:bookmarkStart w:id="700" w:name="fnref266_1"/>
      <w:bookmarkEnd w:id="700"/>
      <w:hyperlink w:anchor="fn266">
        <w:r>
          <w:rPr>
            <w:rFonts w:eastAsia="source sans 3" w:cs="source sans 3" w:ascii="source sans 3" w:hAnsi="source sans 3"/>
            <w:color w:val="#000"/>
            <w:sz w:val="21"/>
            <w:u w:val="single"/>
            <w:vertAlign w:val="superscript"/>
          </w:rPr>
          <w:t xml:space="preserve">[266]</w:t>
        </w:r>
      </w:hyperlink>
    </w:p>
    <w:p>
      <w:pPr>
        <w:numPr>
          <w:ilvl w:val="0"/>
          <w:numId w:val="53"/>
        </w:numPr>
        <w:spacing w:line="360" w:before="105" w:after="105" w:lineRule="auto"/>
      </w:pPr>
      <w:r>
        <w:rPr>
          <w:rFonts w:eastAsia="source serif 4" w:cs="source serif 4" w:ascii="source serif 4" w:hAnsi="source serif 4"/>
          <w:color w:val="000000"/>
          <w:sz w:val="21"/>
        </w:rPr>
        <w:t xml:space="preserve">Click </w:t>
      </w:r>
      <w:r>
        <w:rPr>
          <w:rFonts w:eastAsia="source serif 4" w:cs="source serif 4" w:ascii="source serif 4" w:hAnsi="source serif 4"/>
          <w:b/>
          <w:color w:val="000000"/>
          <w:sz w:val="21"/>
        </w:rPr>
        <w:t xml:space="preserve">Buy credits</w:t>
      </w:r>
      <w:r>
        <w:rPr>
          <w:rFonts w:eastAsia="source serif 4" w:cs="source serif 4" w:ascii="source serif 4" w:hAnsi="source serif 4"/>
          <w:color w:val="000000"/>
          <w:sz w:val="21"/>
        </w:rPr>
        <w:t xml:space="preserve"> and add enough prepaid usage credits.</w:t>
      </w:r>
      <w:bookmarkStart w:id="701" w:name="fnref270"/>
      <w:bookmarkEnd w:id="701"/>
      <w:hyperlink w:anchor="fn270">
        <w:r>
          <w:rPr>
            <w:rFonts w:eastAsia="source sans 3" w:cs="source sans 3" w:ascii="source sans 3" w:hAnsi="source sans 3"/>
            <w:color w:val="#000"/>
            <w:sz w:val="21"/>
            <w:u w:val="single"/>
            <w:vertAlign w:val="superscript"/>
          </w:rPr>
          <w:t xml:space="preserve">[270]</w:t>
        </w:r>
      </w:hyperlink>
      <w:bookmarkStart w:id="702" w:name="fnref266_2"/>
      <w:bookmarkEnd w:id="702"/>
      <w:hyperlink w:anchor="fn266">
        <w:r>
          <w:rPr>
            <w:rFonts w:eastAsia="source sans 3" w:cs="source sans 3" w:ascii="source sans 3" w:hAnsi="source sans 3"/>
            <w:color w:val="#000"/>
            <w:sz w:val="21"/>
            <w:u w:val="single"/>
            <w:vertAlign w:val="superscript"/>
          </w:rPr>
          <w:t xml:space="preserve">[266]</w:t>
        </w:r>
      </w:hyperlink>
    </w:p>
    <w:p>
      <w:pPr>
        <w:numPr>
          <w:ilvl w:val="0"/>
          <w:numId w:val="53"/>
        </w:numPr>
        <w:spacing w:line="360" w:before="105" w:after="105" w:lineRule="auto"/>
      </w:pPr>
      <w:r>
        <w:rPr>
          <w:rFonts w:eastAsia="source serif 4" w:cs="source serif 4" w:ascii="source serif 4" w:hAnsi="source serif 4"/>
          <w:color w:val="000000"/>
          <w:sz w:val="21"/>
        </w:rPr>
        <w:t xml:space="preserve">Wait a few minutes, then rerun:</w:t>
      </w:r>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703" w:name="if_you_already_bought_credits"/>
      <w:r>
        <w:rPr>
          <w:rFonts w:eastAsia="source serif 4" w:cs="source serif 4" w:ascii="source serif 4" w:hAnsi="source serif 4"/>
          <w:b/>
          <w:color w:val="000000"/>
          <w:sz w:val="24"/>
        </w:rPr>
        <w:t xml:space="preserve">If you already bought credits</w:t>
      </w:r>
      <w:bookmarkEnd w:id="703"/>
    </w:p>
    <w:p>
      <w:pPr>
        <w:spacing w:line="360" w:after="210" w:lineRule="auto"/>
      </w:pPr>
      <w:r>
        <w:rPr>
          <w:rFonts w:eastAsia="source serif 4" w:cs="source serif 4" w:ascii="source serif 4" w:hAnsi="source serif 4"/>
          <w:color w:val="000000"/>
        </w:rPr>
        <w:t xml:space="preserve">Sometimes the balance or key changes take a short time to propagate. The support docs still say you need a positive credit balance to use the API, and usage is charged from those prepaid credits. If it still fails after a short wait, create a fresh API key in the Console and re-test.</w:t>
      </w:r>
      <w:bookmarkStart w:id="704" w:name="fnref271"/>
      <w:bookmarkEnd w:id="704"/>
      <w:hyperlink w:anchor="fn271">
        <w:r>
          <w:rPr>
            <w:rFonts w:eastAsia="source sans 3" w:cs="source sans 3" w:ascii="source sans 3" w:hAnsi="source sans 3"/>
            <w:color w:val="#000"/>
            <w:u w:val="single"/>
            <w:vertAlign w:val="superscript"/>
          </w:rPr>
          <w:t xml:space="preserve">[271]</w:t>
        </w:r>
      </w:hyperlink>
      <w:bookmarkStart w:id="705" w:name="fnref267_1"/>
      <w:bookmarkEnd w:id="705"/>
      <w:hyperlink w:anchor="fn267">
        <w:r>
          <w:rPr>
            <w:rFonts w:eastAsia="source sans 3" w:cs="source sans 3" w:ascii="source sans 3" w:hAnsi="source sans 3"/>
            <w:color w:val="#000"/>
            <w:u w:val="single"/>
            <w:vertAlign w:val="superscript"/>
          </w:rPr>
          <w:t xml:space="preserve">[267]</w:t>
        </w:r>
      </w:hyperlink>
      <w:bookmarkStart w:id="706" w:name="fnref272"/>
      <w:bookmarkEnd w:id="706"/>
      <w:hyperlink w:anchor="fn272">
        <w:r>
          <w:rPr>
            <w:rFonts w:eastAsia="source sans 3" w:cs="source sans 3" w:ascii="source sans 3" w:hAnsi="source sans 3"/>
            <w:color w:val="#000"/>
            <w:u w:val="single"/>
            <w:vertAlign w:val="superscript"/>
          </w:rPr>
          <w:t xml:space="preserve">[272]</w:t>
        </w:r>
      </w:hyperlink>
      <w:bookmarkStart w:id="707" w:name="fnref266_3"/>
      <w:bookmarkEnd w:id="707"/>
      <w:hyperlink w:anchor="fn266">
        <w:r>
          <w:rPr>
            <w:rFonts w:eastAsia="source sans 3" w:cs="source sans 3" w:ascii="source sans 3" w:hAnsi="source sans 3"/>
            <w:color w:val="#000"/>
            <w:u w:val="single"/>
            <w:vertAlign w:val="superscript"/>
          </w:rPr>
          <w:t xml:space="preserve">[266]</w:t>
        </w:r>
      </w:hyperlink>
    </w:p>
    <w:p>
      <w:pPr>
        <w:spacing w:line="360" w:before="315" w:after="105" w:lineRule="auto"/>
        <w:ind w:left="-30"/>
        <w:jc w:val="left"/>
      </w:pPr>
      <w:bookmarkStart w:id="708" w:name="console_link"/>
      <w:r>
        <w:rPr>
          <w:rFonts w:eastAsia="source serif 4" w:cs="source serif 4" w:ascii="source serif 4" w:hAnsi="source serif 4"/>
          <w:b/>
          <w:color w:val="000000"/>
          <w:sz w:val="24"/>
        </w:rPr>
        <w:t xml:space="preserve">Console link</w:t>
      </w:r>
      <w:bookmarkEnd w:id="708"/>
    </w:p>
    <w:p>
      <w:pPr>
        <w:spacing w:line="360" w:after="210" w:lineRule="auto"/>
      </w:pPr>
      <w:r>
        <w:rPr>
          <w:rFonts w:eastAsia="source serif 4" w:cs="source serif 4" w:ascii="source serif 4" w:hAnsi="source serif 4"/>
          <w:color w:val="000000"/>
        </w:rPr>
        <w:t xml:space="preserve">Use this official link: </w:t>
      </w:r>
      <w:hyperlink r:id="rId82">
        <w:r>
          <w:rPr>
            <w:rFonts w:eastAsia="source sans 3" w:cs="source sans 3" w:ascii="source sans 3" w:hAnsi="source sans 3"/>
            <w:color w:val="#000"/>
            <w:u w:val="single"/>
          </w:rPr>
          <w:t xml:space="preserve">Claude Console</w:t>
        </w:r>
      </w:hyperlink>
      <w:r>
        <w:rPr>
          <w:rFonts w:eastAsia="source serif 4" w:cs="source serif 4" w:ascii="source serif 4" w:hAnsi="source serif 4"/>
          <w:color w:val="000000"/>
        </w:rPr>
        <w:t xml:space="preserve">.</w:t>
      </w:r>
      <w:bookmarkStart w:id="709" w:name="fnref269_1"/>
      <w:bookmarkEnd w:id="709"/>
      <w:hyperlink w:anchor="fn269">
        <w:r>
          <w:rPr>
            <w:rFonts w:eastAsia="source sans 3" w:cs="source sans 3" w:ascii="source sans 3" w:hAnsi="source sans 3"/>
            <w:color w:val="#000"/>
            <w:u w:val="single"/>
            <w:vertAlign w:val="superscript"/>
          </w:rPr>
          <w:t xml:space="preserve">[269]</w:t>
        </w:r>
      </w:hyperlink>
    </w:p>
    <w:p>
      <w:pPr>
        <w:spacing w:line="360" w:before="315" w:after="105" w:lineRule="auto"/>
        <w:ind w:left="-30"/>
        <w:jc w:val="left"/>
      </w:pPr>
      <w:bookmarkStart w:id="710" w:name="if_you_do_not_want_to_pay_right_now"/>
      <w:r>
        <w:rPr>
          <w:rFonts w:eastAsia="source serif 4" w:cs="source serif 4" w:ascii="source serif 4" w:hAnsi="source serif 4"/>
          <w:b/>
          <w:color w:val="000000"/>
          <w:sz w:val="24"/>
        </w:rPr>
        <w:t xml:space="preserve">If you do not want to pay right now</w:t>
      </w:r>
      <w:bookmarkEnd w:id="710"/>
    </w:p>
    <w:p>
      <w:pPr>
        <w:spacing w:line="360" w:after="210" w:lineRule="auto"/>
      </w:pPr>
      <w:r>
        <w:rPr>
          <w:rFonts w:eastAsia="source serif 4" w:cs="source serif 4" w:ascii="source serif 4" w:hAnsi="source serif 4"/>
          <w:color w:val="000000"/>
        </w:rPr>
        <w:t xml:space="preserve">I can switch your repo into </w:t>
      </w:r>
      <w:r>
        <w:rPr>
          <w:rFonts w:eastAsia="source serif 4" w:cs="source serif 4" w:ascii="source serif 4" w:hAnsi="source serif 4"/>
          <w:b/>
          <w:color w:val="000000"/>
        </w:rPr>
        <w:t xml:space="preserve">offline mock mode</w:t>
      </w:r>
      <w:r>
        <w:rPr>
          <w:rFonts w:eastAsia="source serif 4" w:cs="source serif 4" w:ascii="source serif 4" w:hAnsi="source serif 4"/>
          <w:color w:val="000000"/>
        </w:rPr>
        <w:t xml:space="preserve"> so it runs end-to-end without any Claude calls. That would let you finish the project, generate outputs, and debug the pipeline locally even before adding credits.</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1" w:name="offline_mock_mode"/>
      <w:r>
        <w:rPr>
          <w:rFonts w:eastAsia="source serif 4" w:cs="source serif 4" w:ascii="source serif 4" w:hAnsi="source serif 4"/>
          <w:b/>
          <w:color w:val="000000"/>
          <w:sz w:val="39"/>
        </w:rPr>
        <w:t xml:space="preserve">offline mock mode</w:t>
      </w:r>
      <w:bookmarkEnd w:id="711"/>
    </w:p>
    <w:p>
      <w:pPr>
        <w:spacing w:line="360" w:after="210" w:lineRule="auto"/>
      </w:pPr>
      <w:r>
        <w:rPr>
          <w:rFonts w:eastAsia="source serif 4" w:cs="source serif 4" w:ascii="source serif 4" w:hAnsi="source serif 4"/>
          <w:color w:val="000000"/>
        </w:rPr>
        <w:t xml:space="preserve">Use offline mock mode. It will let your pipeline run end-to-end locally without any Claude API calls, which is exactly what mock APIs are for. I’m giving you the </w:t>
      </w:r>
      <w:r>
        <w:rPr>
          <w:rFonts w:eastAsia="source serif 4" w:cs="source serif 4" w:ascii="source serif 4" w:hAnsi="source serif 4"/>
          <w:b/>
          <w:color w:val="000000"/>
        </w:rPr>
        <w:t xml:space="preserve">exact replacement files</w:t>
      </w:r>
      <w:r>
        <w:rPr>
          <w:rFonts w:eastAsia="source serif 4" w:cs="source serif 4" w:ascii="source serif 4" w:hAnsi="source serif 4"/>
          <w:color w:val="000000"/>
        </w:rPr>
        <w:t xml:space="preserve"> so you can switch between real Claude mode and offline mode with one environment flag.</w:t>
      </w:r>
      <w:bookmarkStart w:id="712" w:name="fnref278"/>
      <w:bookmarkEnd w:id="712"/>
      <w:hyperlink w:anchor="fn278">
        <w:r>
          <w:rPr>
            <w:rFonts w:eastAsia="source sans 3" w:cs="source sans 3" w:ascii="source sans 3" w:hAnsi="source sans 3"/>
            <w:color w:val="#000"/>
            <w:u w:val="single"/>
            <w:vertAlign w:val="superscript"/>
          </w:rPr>
          <w:t xml:space="preserve">[278]</w:t>
        </w:r>
      </w:hyperlink>
      <w:bookmarkStart w:id="713" w:name="fnref279"/>
      <w:bookmarkEnd w:id="713"/>
      <w:hyperlink w:anchor="fn279">
        <w:r>
          <w:rPr>
            <w:rFonts w:eastAsia="source sans 3" w:cs="source sans 3" w:ascii="source sans 3" w:hAnsi="source sans 3"/>
            <w:color w:val="#000"/>
            <w:u w:val="single"/>
            <w:vertAlign w:val="superscript"/>
          </w:rPr>
          <w:t xml:space="preserve">[279]</w:t>
        </w:r>
      </w:hyperlink>
    </w:p>
    <w:p>
      <w:pPr>
        <w:spacing w:line="360" w:before="315" w:after="105" w:lineRule="auto"/>
        <w:ind w:left="-30"/>
        <w:jc w:val="left"/>
      </w:pPr>
      <w:bookmarkStart w:id="714" w:name="what_this_does"/>
      <w:r>
        <w:rPr>
          <w:rFonts w:eastAsia="source serif 4" w:cs="source serif 4" w:ascii="source serif 4" w:hAnsi="source serif 4"/>
          <w:b/>
          <w:color w:val="000000"/>
          <w:sz w:val="24"/>
        </w:rPr>
        <w:t xml:space="preserve">What this does</w:t>
      </w:r>
      <w:bookmarkEnd w:id="714"/>
    </w:p>
    <w:p>
      <w:pPr>
        <w:numPr>
          <w:ilvl w:val="0"/>
          <w:numId w:val="54"/>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MOCK_MODE=1</w:t>
      </w:r>
      <w:r>
        <w:rPr>
          <w:rFonts w:eastAsia="source serif 4" w:cs="source serif 4" w:ascii="source serif 4" w:hAnsi="source serif 4"/>
          <w:color w:val="000000"/>
          <w:sz w:val="21"/>
        </w:rPr>
        <w:t xml:space="preserve">, the code uses deterministic local text instead of Claude.</w:t>
      </w:r>
    </w:p>
    <w:p>
      <w:pPr>
        <w:numPr>
          <w:ilvl w:val="0"/>
          <w:numId w:val="54"/>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MOCK_MODE=0</w:t>
      </w:r>
      <w:r>
        <w:rPr>
          <w:rFonts w:eastAsia="source serif 4" w:cs="source serif 4" w:ascii="source serif 4" w:hAnsi="source serif 4"/>
          <w:color w:val="000000"/>
          <w:sz w:val="21"/>
        </w:rPr>
        <w:t xml:space="preserve">, it uses the Claude API as before.</w:t>
      </w:r>
    </w:p>
    <w:p>
      <w:pPr>
        <w:numPr>
          <w:ilvl w:val="0"/>
          <w:numId w:val="54"/>
        </w:numPr>
        <w:spacing w:line="360" w:before="105" w:after="105" w:lineRule="auto"/>
      </w:pPr>
      <w:r>
        <w:rPr>
          <w:rFonts w:eastAsia="source serif 4" w:cs="source serif 4" w:ascii="source serif 4" w:hAnsi="source serif 4"/>
          <w:color w:val="000000"/>
          <w:sz w:val="21"/>
        </w:rPr>
        <w:t xml:space="preserve">You can finish the whole project without buying credits now.</w:t>
      </w:r>
      <w:bookmarkStart w:id="715" w:name="fnref278_1"/>
      <w:bookmarkEnd w:id="715"/>
      <w:hyperlink w:anchor="fn278">
        <w:r>
          <w:rPr>
            <w:rFonts w:eastAsia="source sans 3" w:cs="source sans 3" w:ascii="source sans 3" w:hAnsi="source sans 3"/>
            <w:color w:val="#000"/>
            <w:sz w:val="21"/>
            <w:u w:val="single"/>
            <w:vertAlign w:val="superscript"/>
          </w:rPr>
          <w:t xml:space="preserve">[278]</w:t>
        </w:r>
      </w:hyperlink>
    </w:p>
    <w:p>
      <w:pPr>
        <w:spacing w:line="360" w:before="315" w:after="105" w:lineRule="auto"/>
        <w:ind w:left="-30"/>
        <w:jc w:val="left"/>
      </w:pPr>
      <w:bookmarkStart w:id="716" w:name="step_1_update_env"/>
      <w:r>
        <w:rPr>
          <w:rFonts w:eastAsia="source serif 4" w:cs="source serif 4" w:ascii="source serif 4" w:hAnsi="source serif 4"/>
          <w:b/>
          <w:color w:val="000000"/>
          <w:sz w:val="24"/>
        </w:rPr>
        <w:t xml:space="preserve">Step 1: update </w:t>
      </w:r>
      <w:r>
        <w:rPr>
          <w:rStyle w:val="VerbatimChar"/>
          <w:rFonts w:eastAsia="source serif 4" w:cs="source serif 4" w:ascii="source serif 4" w:hAnsi="source serif 4"/>
          <w:b/>
          <w:color w:val="000000"/>
          <w:sz w:val="24"/>
          <w:shd w:val="clear" w:color="auto" w:fill="F8F8FA"/>
        </w:rPr>
        <w:t xml:space="preserve">.env</w:t>
      </w:r>
      <w:bookmarkEnd w:id="716"/>
    </w:p>
    <w:p>
      <w:pPr>
        <w:spacing w:line="360" w:after="210" w:lineRule="auto"/>
      </w:pPr>
      <w:r>
        <w:rPr>
          <w:rFonts w:eastAsia="source serif 4" w:cs="source serif 4" w:ascii="source serif 4" w:hAnsi="source serif 4"/>
          <w:color w:val="000000"/>
        </w:rPr>
        <w:t xml:space="preserve">Open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and make it look like this:</w:t>
      </w:r>
    </w:p>
    <w:p>
      <w:pPr>
        <w:pStyle w:val="SourceCode"/>
        <w:shd w:val="clear" w:fill="F8F8FA"/>
        <w:spacing w:line="336" w:lineRule="auto"/>
      </w:pPr>
      <w:r>
        <w:rPr>
          <w:rStyle w:val="VerbatimChar"/>
          <w:rFonts w:eastAsia="menlo" w:cs="menlo" w:ascii="menlo" w:hAnsi="menlo"/>
          <w:color w:val="000000"/>
          <w:sz w:val="18"/>
        </w:rPr>
        <w:t xml:space="preserve">ANTHROPIC_API_KEY=sk-ant-api-your-real-key</w:t>
        <w:br/>
        <w:t xml:space="preserve">MODEL_NAME=claude-3-5-sonnet-20240620</w:t>
        <w:br/>
        <w:t xml:space="preserve">MOCK_MODE=1</w:t>
        <w:br/>
        <w:t xml:space="preserve"/>
      </w:r>
    </w:p>
    <w:p>
      <w:pPr>
        <w:spacing w:line="360" w:after="210" w:lineRule="auto"/>
      </w:pPr>
      <w:r>
        <w:rPr>
          <w:rFonts w:eastAsia="source serif 4" w:cs="source serif 4" w:ascii="source serif 4" w:hAnsi="source serif 4"/>
          <w:color w:val="000000"/>
        </w:rPr>
        <w:t xml:space="preserve">You can leave the key there even in mock mode; it just won’t be used.</w:t>
      </w:r>
      <w:bookmarkStart w:id="717" w:name="fnref278_2"/>
      <w:bookmarkEnd w:id="717"/>
      <w:hyperlink w:anchor="fn278">
        <w:r>
          <w:rPr>
            <w:rFonts w:eastAsia="source sans 3" w:cs="source sans 3" w:ascii="source sans 3" w:hAnsi="source sans 3"/>
            <w:color w:val="#000"/>
            <w:u w:val="single"/>
            <w:vertAlign w:val="superscript"/>
          </w:rPr>
          <w:t xml:space="preserve">[278]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8" w:name="step_2_replace_src_claude_client_py"/>
      <w:r>
        <w:rPr>
          <w:rFonts w:eastAsia="source serif 4" w:cs="source serif 4" w:ascii="source serif 4" w:hAnsi="source serif 4"/>
          <w:b/>
          <w:color w:val="000000"/>
          <w:sz w:val="24"/>
        </w:rPr>
        <w:t xml:space="preserve">Step 2: replace </w:t>
      </w:r>
      <w:r>
        <w:rPr>
          <w:rStyle w:val="VerbatimChar"/>
          <w:rFonts w:eastAsia="source serif 4" w:cs="source serif 4" w:ascii="source serif 4" w:hAnsi="source serif 4"/>
          <w:b/>
          <w:color w:val="000000"/>
          <w:sz w:val="24"/>
          <w:shd w:val="clear" w:color="auto" w:fill="F8F8FA"/>
        </w:rPr>
        <w:t xml:space="preserve">src/claude_client.py</w:t>
      </w:r>
      <w:bookmarkEnd w:id="718"/>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src/claude_client.py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import hashlib</w:t>
        <w:br/>
        <w:t xml:space="preserve">from anthropic import Anthropic</w:t>
        <w:br/>
        <w:t xml:space="preserve">from .config import ANTHROPIC_API_KEY, MODEL_NAME</w:t>
        <w:br/>
        <w:t xml:space="preserve"/>
        <w:br/>
        <w:t xml:space="preserve">MOCK_MODE = os.getenv(</w:t>
      </w:r>
      <w:r>
        <w:rPr>
          <w:rStyle w:val="VerbatimChar"/>
          <w:rFonts w:eastAsia="menlo" w:cs="menlo" w:ascii="menlo" w:hAnsi="menlo"/>
          <w:color w:val="000000"/>
          <w:sz w:val="18"/>
        </w:rPr>
        <w:t xml:space="preserve">"MOCK_MODE"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client = Anthropic(api_key=ANTHROPIC_API_KEY)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not MOCK_MODE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None</w:t>
        <w:br/>
        <w:t xml:space="preserve"/>
        <w:br/>
        <w:t xml:space="preserve">def _mock_text(system, user, max_tokens=1200):</w:t>
        <w:br/>
        <w:t xml:space="preserve">    seed = hashlib.sha256((system + "\n" + user).encode("utf-</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")).hexdigest()[:8]</w:t>
        <w:br/>
        <w:t xml:space="preserve">    text = (</w:t>
        <w:br/>
        <w:t xml:space="preserve">        f</w:t>
      </w:r>
      <w:r>
        <w:rPr>
          <w:rStyle w:val="VerbatimChar"/>
          <w:rFonts w:eastAsia="menlo" w:cs="menlo" w:ascii="menlo" w:hAnsi="menlo"/>
          <w:color w:val="000000"/>
          <w:sz w:val="18"/>
        </w:rPr>
        <w:t xml:space="preserve">"[MOCK-{seed}]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"Background: This project addresses a socially relevant operational problem.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"Challenges: data quality, limited resources, and workflow coordination.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"Methods: retrieval, classification, prioritization, and human review.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"Proposal: a staged AI-assisted workflow with safeguards, monitoring, and evaluation."</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text[:max_tokens * 4]</w:t>
        <w:br/>
        <w:t xml:space="preserve"/>
        <w:br/>
        <w:t xml:space="preserve">def messages(system, user, max_tokens=1200, temperature=0.2):</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MOCK_MODE: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_mock_text(system, user, max_tokens=max_tokens)</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resp.content[^23_0].text</w:t>
        <w:br/>
        <w:t xml:space="preserve">EOF</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9" w:name="step_3_replace_src_workflow_py"/>
      <w:r>
        <w:rPr>
          <w:rFonts w:eastAsia="source serif 4" w:cs="source serif 4" w:ascii="source serif 4" w:hAnsi="source serif 4"/>
          <w:b/>
          <w:color w:val="000000"/>
          <w:sz w:val="24"/>
        </w:rPr>
        <w:t xml:space="preserve">Step 3: replace </w:t>
      </w:r>
      <w:r>
        <w:rPr>
          <w:rStyle w:val="VerbatimChar"/>
          <w:rFonts w:eastAsia="source serif 4" w:cs="source serif 4" w:ascii="source serif 4" w:hAnsi="source serif 4"/>
          <w:b/>
          <w:color w:val="000000"/>
          <w:sz w:val="24"/>
          <w:shd w:val="clear" w:color="auto" w:fill="F8F8FA"/>
        </w:rPr>
        <w:t xml:space="preserve">src/workflow.py</w:t>
      </w:r>
      <w:bookmarkEnd w:id="719"/>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src/workflow.py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json</w:t>
        <w:br/>
        <w:t xml:space="preserve">from .claude_client import messages</w:t>
        <w:br/>
        <w:t xml:space="preserve"/>
        <w:br/>
        <w:t xml:space="preserve">def background_step(project, literature_notes):</w:t>
        <w:br/>
        <w:t xml:space="preserve">    system = open(</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"PROJECT:\n{json.dumps(project, indent=2)}\n\nLITERATURE:\n{literature_notes}"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max_tokens=1000)</w:t>
        <w:br/>
        <w:t xml:space="preserve"/>
        <w:br/>
        <w:t xml:space="preserve">def challenge_step(background_text):</w:t>
        <w:br/>
        <w:t xml:space="preserve">    system = open(</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"BACKGROUND:\n{background_text}"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max_tokens=1200)</w:t>
        <w:br/>
        <w:t xml:space="preserve"/>
        <w:br/>
        <w:t xml:space="preserve">def methods_step(challenge_text, literature_notes):</w:t>
        <w:br/>
        <w:t xml:space="preserve">    system = open(</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"CHALLENGE:\n{challenge_text}\n\nLITERATURE:\n{literature_notes}"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max_tokens=1200)</w:t>
        <w:br/>
        <w:t xml:space="preserve"/>
        <w:br/>
        <w:t xml:space="preserve">def solution_step(project, background_text, challenge_text, methods_text):</w:t>
        <w:br/>
        <w:t xml:space="preserve">    system = open(</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w:t>
        <w:br/>
        <w:t xml:space="preserve">{json.dumps(project, indent=2)}</w:t>
        <w:br/>
        <w:t xml:space="preserve"/>
        <w:br/>
        <w:t xml:space="preserve">BACKGROUND:</w:t>
        <w:br/>
        <w:t xml:space="preserve">{background_text}</w:t>
        <w:br/>
        <w:t xml:space="preserve"/>
        <w:br/>
        <w:t xml:space="preserve">CHALLENGES:</w:t>
        <w:br/>
        <w:t xml:space="preserve">{challenge_text}</w:t>
        <w:br/>
        <w:t xml:space="preserve"/>
        <w:br/>
        <w:t xml:space="preserve">METHODS:</w:t>
        <w:br/>
        <w:t xml:space="preserve">{methods_text}</w:t>
        <w:b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max_tokens=1800)</w:t>
        <w:br/>
        <w:t xml:space="preserve"/>
        <w:br/>
        <w:t xml:space="preserve">def evaluation_step(proposal_text):</w:t>
        <w:br/>
        <w:t xml:space="preserve">    system = open(</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"PROPOSAL:\n{proposal_text}"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max_tokens=1000, temperature=0.0)</w:t>
        <w:br/>
        <w:t xml:space="preserve">EOF</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0" w:name="step_4_replace_src_run_experiment_py"/>
      <w:r>
        <w:rPr>
          <w:rFonts w:eastAsia="source serif 4" w:cs="source serif 4" w:ascii="source serif 4" w:hAnsi="source serif 4"/>
          <w:b/>
          <w:color w:val="000000"/>
          <w:sz w:val="24"/>
        </w:rPr>
        <w:t xml:space="preserve">Step 4: replace </w:t>
      </w:r>
      <w:r>
        <w:rPr>
          <w:rStyle w:val="VerbatimChar"/>
          <w:rFonts w:eastAsia="source serif 4" w:cs="source serif 4" w:ascii="source serif 4" w:hAnsi="source serif 4"/>
          <w:b/>
          <w:color w:val="000000"/>
          <w:sz w:val="24"/>
          <w:shd w:val="clear" w:color="auto" w:fill="F8F8FA"/>
        </w:rPr>
        <w:t xml:space="preserve">src/run_experiment.py</w:t>
      </w:r>
      <w:bookmarkEnd w:id="720"/>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src/run_experiment.py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import json</w:t>
        <w:br/>
        <w:t xml:space="preserve">from tqdm import tqdm</w:t>
        <w:br/>
        <w:t xml:space="preserve">from .config import DATA_PATH, OUTPUT_DIR</w:t>
        <w:br/>
        <w:t xml:space="preserve">from .load_data import load_projects</w:t>
        <w:br/>
        <w:t xml:space="preserve">from .workflow import background_step, challenge_step, methods_step, solution_step, evaluation_step</w:t>
        <w:br/>
        <w:t xml:space="preserve">from .ingest import build_store</w:t>
        <w:br/>
        <w:t xml:space="preserve">from .retrieval import SimpleVectorStore, rerank_by_keywords</w:t>
        <w:br/>
        <w:t xml:space="preserve">from .scoring import extract_json, score_rows</w:t>
        <w:br/>
        <w:t xml:space="preserve"/>
        <w:br/>
        <w:t xml:space="preserve">def load_notes():</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open(p,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def main():</w:t>
        <w:br/>
        <w:t xml:space="preserve">    os.makedirs(OUTPUT_DIR, exist_ok=True)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exist_ok=True)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query = f</w:t>
      </w:r>
      <w:r>
        <w:rPr>
          <w:rStyle w:val="VerbatimChar"/>
          <w:rFonts w:eastAsia="menlo" w:cs="menlo" w:ascii="menlo" w:hAnsi="menlo"/>
          <w:color w:val="000000"/>
          <w:sz w:val="18"/>
        </w:rPr>
        <w:t xml:space="preserve">"{p['organization']} {p['domain']} {p['summary']}"</w:t>
      </w:r>
      <w:r>
        <w:rPr>
          <w:rStyle w:val="VerbatimChar"/>
          <w:rFonts w:eastAsia="menlo" w:cs="menlo" w:ascii="menlo" w:hAnsi="menlo"/>
          <w:color w:val="000000"/>
          <w:sz w:val="18"/>
        </w:rPr>
        <w:t xml:space="preserve"/>
        <w:br/>
        <w:t xml:space="preserve">        retrieved = store.search(query, top_k=5)</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reranked[:3]])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 background_step(p, literature_notes)</w:t>
        <w:br/>
        <w:t xml:space="preserve">        ch = challenge_step(</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mt = methods_step(ch, literature_notes)</w:t>
        <w:br/>
        <w:t xml:space="preserve">        sol = solution_step(p,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with open(os.path.join(OUTPUT_DIR,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ensure_ascii=False)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index=False)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EOF</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1" w:name="step_5_make_the_retriever_work_of_722231"/>
      <w:r>
        <w:rPr>
          <w:rFonts w:eastAsia="source serif 4" w:cs="source serif 4" w:ascii="source serif 4" w:hAnsi="source serif 4"/>
          <w:b/>
          <w:color w:val="000000"/>
          <w:sz w:val="24"/>
        </w:rPr>
        <w:t xml:space="preserve">Step 5: make the retriever work offline too</w:t>
      </w:r>
      <w:bookmarkEnd w:id="721"/>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src/retrieval.py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pickle</w:t>
        <w:br/>
        <w:t xml:space="preserve">import re</w:t>
        <w:br/>
        <w:t xml:space="preserve">from collections import Counter</w:t>
        <w:br/>
        <w:t xml:space="preserve"/>
        <w:br/>
        <w:t xml:space="preserve">def tokenize(text):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re.findall(r</w:t>
      </w:r>
      <w:r>
        <w:rPr>
          <w:rStyle w:val="VerbatimChar"/>
          <w:rFonts w:eastAsia="menlo" w:cs="menlo" w:ascii="menlo" w:hAnsi="menlo"/>
          <w:color w:val="000000"/>
          <w:sz w:val="18"/>
        </w:rPr>
        <w:t xml:space="preserve">"[a-z0-9]+"</w:t>
      </w:r>
      <w:r>
        <w:rPr>
          <w:rStyle w:val="VerbatimChar"/>
          <w:rFonts w:eastAsia="menlo" w:cs="menlo" w:ascii="menlo" w:hAnsi="menlo"/>
          <w:color w:val="000000"/>
          <w:sz w:val="18"/>
        </w:rPr>
        <w:t xml:space="preserve">, text.lower())</w:t>
        <w:br/>
        <w:t xml:space="preserve"/>
        <w:br/>
        <w:t xml:space="preserve">def chunk_text(text, chunk_size=900, overlap=150):</w:t>
        <w:br/>
        <w:t xml:space="preserve">    words = text.split()</w:t>
        <w:br/>
        <w:t xml:space="preserve">    chunks = []</w:t>
        <w:br/>
        <w:t xml:space="preserve">    i = 0</w:t>
        <w:br/>
        <w:t xml:space="preserve">    </w:t>
      </w:r>
      <w:r>
        <w:rPr>
          <w:rStyle w:val="VerbatimChar"/>
          <w:rFonts w:eastAsia="menlo" w:cs="menlo" w:ascii="menlo" w:hAnsi="menlo"/>
          <w:color w:val="000000"/>
          <w:sz w:val="18"/>
        </w:rPr>
        <w:t xml:space="preserve">while</w:t>
      </w:r>
      <w:r>
        <w:rPr>
          <w:rStyle w:val="VerbatimChar"/>
          <w:rFonts w:eastAsia="menlo" w:cs="menlo" w:ascii="menlo" w:hAnsi="menlo"/>
          <w:color w:val="000000"/>
          <w:sz w:val="18"/>
        </w:rPr>
        <w:t xml:space="preserve"> i &lt; len(words):</w:t>
        <w:br/>
        <w:t xml:space="preserve">        chunks.append(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(words[i:i + chunk_size]))</w:t>
        <w:br/>
        <w:t xml:space="preserve">        i += max(1, chunk_size - overlap)</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chunks</w:t>
        <w:br/>
        <w:t xml:space="preserve"/>
        <w:br/>
        <w:t xml:space="preserve">def lexical_score(query, text):</w:t>
        <w:br/>
        <w:t xml:space="preserve">    q = Counter(tokenize(query))</w:t>
        <w:br/>
        <w:t xml:space="preserve">    t = Counter(tokenize(text))</w:t>
        <w:br/>
        <w:t xml:space="preserve">    common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(q) &amp;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(t)</w:t>
        <w:br/>
        <w:t xml:space="preserve">    score = 0</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tok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common:</w:t>
        <w:br/>
        <w:t xml:space="preserve">        score += min(q[tok], t[tok])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(score)</w:t>
        <w:br/>
        <w:t xml:space="preserve"/>
        <w:br/>
        <w:t xml:space="preserve">class SimpleVectorStore:</w:t>
        <w:br/>
        <w:t xml:space="preserve">    def __init__(self):</w:t>
        <w:br/>
        <w:t xml:space="preserve">        self.chunks = []</w:t>
        <w:br/>
        <w:t xml:space="preserve"/>
        <w:br/>
        <w:t xml:space="preserve">    def build(self, docs):</w:t>
        <w:br/>
        <w:t xml:space="preserve">        self.chunks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docs:</w:t>
        <w:br/>
        <w:t xml:space="preserve">            text = doc.get(</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meta = doc.get(</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chunk_text(text):</w:t>
        <w:br/>
        <w:t xml:space="preserve">                self.chunks.append({</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meta})</w:t>
        <w:br/>
        <w:t xml:space="preserve"/>
        <w:br/>
        <w:t xml:space="preserve">    def save(self, path):</w:t>
        <w:br/>
        <w:t xml:space="preserve">        with open(path, </w:t>
      </w:r>
      <w:r>
        <w:rPr>
          <w:rStyle w:val="VerbatimChar"/>
          <w:rFonts w:eastAsia="menlo" w:cs="menlo" w:ascii="menlo" w:hAnsi="menlo"/>
          <w:color w:val="000000"/>
          <w:sz w:val="18"/>
        </w:rPr>
        <w:t xml:space="preserve">"wb"</w:t>
      </w:r>
      <w:r>
        <w:rPr>
          <w:rStyle w:val="VerbatimChar"/>
          <w:rFonts w:eastAsia="menlo" w:cs="menlo" w:ascii="menlo" w:hAnsi="menlo"/>
          <w:color w:val="000000"/>
          <w:sz w:val="18"/>
        </w:rPr>
        <w:t xml:space="preserve">) as f:</w:t>
        <w:br/>
        <w:t xml:space="preserve">            pickle.dump({</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 self.chunks}, f)</w:t>
        <w:br/>
        <w:t xml:space="preserve"/>
        <w:br/>
        <w:t xml:space="preserve">    @classmethod</w:t>
        <w:br/>
        <w:t xml:space="preserve">    def load(cls, path):</w:t>
        <w:br/>
        <w:t xml:space="preserve">        with open(path, </w:t>
      </w:r>
      <w:r>
        <w:rPr>
          <w:rStyle w:val="VerbatimChar"/>
          <w:rFonts w:eastAsia="menlo" w:cs="menlo" w:ascii="menlo" w:hAnsi="menlo"/>
          <w:color w:val="000000"/>
          <w:sz w:val="18"/>
        </w:rPr>
        <w:t xml:space="preserve">"rb"</w:t>
      </w:r>
      <w:r>
        <w:rPr>
          <w:rStyle w:val="VerbatimChar"/>
          <w:rFonts w:eastAsia="menlo" w:cs="menlo" w:ascii="menlo" w:hAnsi="menlo"/>
          <w:color w:val="000000"/>
          <w:sz w:val="18"/>
        </w:rPr>
        <w:t xml:space="preserve">) as f:</w:t>
        <w:br/>
        <w:t xml:space="preserve">            obj = pickle.load(f)</w:t>
        <w:br/>
        <w:t xml:space="preserve">        s = cls()</w:t>
        <w:br/>
        <w:t xml:space="preserve">        s.chunks = obj[</w:t>
      </w:r>
      <w:r>
        <w:rPr>
          <w:rStyle w:val="VerbatimChar"/>
          <w:rFonts w:eastAsia="menlo" w:cs="menlo" w:ascii="menlo" w:hAnsi="menlo"/>
          <w:color w:val="000000"/>
          <w:sz w:val="18"/>
        </w:rPr>
        <w:t xml:space="preserve">"chunks"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w:t>
        <w:br/>
        <w:t xml:space="preserve"/>
        <w:br/>
        <w:t xml:space="preserve">    def search(self, query, top_k=5):</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self.chunks:</w:t>
        <w:br/>
        <w:t xml:space="preserve">            scored.append({</w:t>
        <w:b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 c[</w:t>
      </w:r>
      <w:r>
        <w:rPr>
          <w:rStyle w:val="VerbatimChar"/>
          <w:rFonts w:eastAsia="menlo" w:cs="menlo" w:ascii="menlo" w:hAnsi="menlo"/>
          <w:color w:val="000000"/>
          <w:sz w:val="18"/>
        </w:rPr>
        <w:t xml:space="preserve">"meta"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lexical_score(query, 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w:t>
        <w:br/>
        <w:t xml:space="preserve">        scored.sort(key=lambda x: x[</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reverse=True)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scored[:top_k]</w:t>
        <w:br/>
        <w:t xml:space="preserve"/>
        <w:br/>
        <w:t xml:space="preserve">def rerank_by_keywords(query, candidates):</w:t>
        <w:br/>
        <w:t xml:space="preserve">    q_terms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(tokenize(query))</w:t>
        <w:br/>
        <w:t xml:space="preserve">    scored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candidates:</w:t>
        <w:br/>
        <w:t xml:space="preserve">        t_terms = </w:t>
      </w:r>
      <w:r>
        <w:rPr>
          <w:rStyle w:val="VerbatimChar"/>
          <w:rFonts w:eastAsia="menlo" w:cs="menlo" w:ascii="menlo" w:hAnsi="menlo"/>
          <w:color w:val="000000"/>
          <w:sz w:val="18"/>
        </w:rPr>
        <w:t xml:space="preserve">set</w:t>
      </w:r>
      <w:r>
        <w:rPr>
          <w:rStyle w:val="VerbatimChar"/>
          <w:rFonts w:eastAsia="menlo" w:cs="menlo" w:ascii="menlo" w:hAnsi="menlo"/>
          <w:color w:val="000000"/>
          <w:sz w:val="18"/>
        </w:rPr>
        <w:t xml:space="preserve">(tokenize(c[</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w:t>
        <w:br/>
        <w:t xml:space="preserve">        lexical = len(q_terms &amp; t_terms)</w:t>
        <w:br/>
        <w:t xml:space="preserve">        score = 0.7 * </w:t>
      </w:r>
      <w:r>
        <w:rPr>
          <w:rStyle w:val="VerbatimChar"/>
          <w:rFonts w:eastAsia="menlo" w:cs="menlo" w:ascii="menlo" w:hAnsi="menlo"/>
          <w:color w:val="000000"/>
          <w:sz w:val="18"/>
        </w:rPr>
        <w:t xml:space="preserve">float</w:t>
      </w:r>
      <w:r>
        <w:rPr>
          <w:rStyle w:val="VerbatimChar"/>
          <w:rFonts w:eastAsia="menlo" w:cs="menlo" w:ascii="menlo" w:hAnsi="menlo"/>
          <w:color w:val="000000"/>
          <w:sz w:val="18"/>
        </w:rPr>
        <w:t xml:space="preserve">(c.get(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0.0)) + 0.3 * lexical</w:t>
        <w:br/>
        <w:t xml:space="preserve">        scored.append({**c, </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score})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sorted(scored, key=lambda x: x[</w:t>
      </w:r>
      <w:r>
        <w:rPr>
          <w:rStyle w:val="VerbatimChar"/>
          <w:rFonts w:eastAsia="menlo" w:cs="menlo" w:ascii="menlo" w:hAnsi="menlo"/>
          <w:color w:val="000000"/>
          <w:sz w:val="18"/>
        </w:rPr>
        <w:t xml:space="preserve">"rerank_score"</w:t>
      </w:r>
      <w:r>
        <w:rPr>
          <w:rStyle w:val="VerbatimChar"/>
          <w:rFonts w:eastAsia="menlo" w:cs="menlo" w:ascii="menlo" w:hAnsi="menlo"/>
          <w:color w:val="000000"/>
          <w:sz w:val="18"/>
        </w:rPr>
        <w:t xml:space="preserve">], reverse=True)</w:t>
        <w:br/>
        <w:t xml:space="preserve">EOF</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2" w:name="step_6_run_it"/>
      <w:r>
        <w:rPr>
          <w:rFonts w:eastAsia="source serif 4" w:cs="source serif 4" w:ascii="source serif 4" w:hAnsi="source serif 4"/>
          <w:b/>
          <w:color w:val="000000"/>
          <w:sz w:val="24"/>
        </w:rPr>
        <w:t xml:space="preserve">Step 6: run it</w:t>
      </w:r>
      <w:bookmarkEnd w:id="722"/>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723" w:name="what_to_expect"/>
      <w:r>
        <w:rPr>
          <w:rFonts w:eastAsia="source serif 4" w:cs="source serif 4" w:ascii="source serif 4" w:hAnsi="source serif 4"/>
          <w:b/>
          <w:color w:val="000000"/>
          <w:sz w:val="24"/>
        </w:rPr>
        <w:t xml:space="preserve">What to expect</w:t>
      </w:r>
      <w:bookmarkEnd w:id="723"/>
    </w:p>
    <w:p>
      <w:pPr>
        <w:numPr>
          <w:ilvl w:val="0"/>
          <w:numId w:val="55"/>
        </w:numPr>
        <w:spacing w:line="360" w:before="105" w:after="105" w:lineRule="auto"/>
      </w:pPr>
      <w:r>
        <w:rPr>
          <w:rFonts w:eastAsia="source serif 4" w:cs="source serif 4" w:ascii="source serif 4" w:hAnsi="source serif 4"/>
          <w:color w:val="000000"/>
          <w:sz w:val="21"/>
        </w:rPr>
        <w:t xml:space="preserve">No Claude API calls.</w:t>
      </w:r>
    </w:p>
    <w:p>
      <w:pPr>
        <w:numPr>
          <w:ilvl w:val="0"/>
          <w:numId w:val="55"/>
        </w:numPr>
        <w:spacing w:line="360" w:before="105" w:after="105" w:lineRule="auto"/>
      </w:pPr>
      <w:r>
        <w:rPr>
          <w:rFonts w:eastAsia="source serif 4" w:cs="source serif 4" w:ascii="source serif 4" w:hAnsi="source serif 4"/>
          <w:color w:val="000000"/>
          <w:sz w:val="21"/>
        </w:rPr>
        <w:t xml:space="preserve">The 21-project pipeline will run.</w:t>
      </w:r>
    </w:p>
    <w:p>
      <w:pPr>
        <w:numPr>
          <w:ilvl w:val="0"/>
          <w:numId w:val="55"/>
        </w:numPr>
        <w:spacing w:line="360" w:before="105" w:after="105" w:lineRule="auto"/>
      </w:pPr>
      <w:r>
        <w:rPr>
          <w:rFonts w:eastAsia="source serif 4" w:cs="source serif 4" w:ascii="source serif 4" w:hAnsi="source serif 4"/>
          <w:color w:val="000000"/>
          <w:sz w:val="21"/>
        </w:rPr>
        <w:t xml:space="preserve">You’ll get:</w:t>
      </w:r>
    </w:p>
    <w:p>
      <w:pPr>
        <w:numPr>
          <w:ilvl w:val="1"/>
          <w:numId w:val="55"/>
        </w:numPr>
        <w:spacing w:line="360" w:before="105" w:after="105" w:lineRule="auto"/>
      </w:pPr>
      <w:r>
        <w:rPr>
          <w:rStyle w:val="VerbatimChar"/>
          <w:rFonts w:eastAsia="menlo" w:cs="menlo" w:ascii="menlo" w:hAnsi="menlo"/>
          <w:color w:val="000000"/>
          <w:sz w:val="18"/>
          <w:shd w:val="clear" w:color="auto" w:fill="F8F8FA"/>
        </w:rPr>
        <w:t xml:space="preserve">outputs/proposals.jsonl</w:t>
      </w:r>
    </w:p>
    <w:p>
      <w:pPr>
        <w:numPr>
          <w:ilvl w:val="1"/>
          <w:numId w:val="55"/>
        </w:numPr>
        <w:spacing w:line="360" w:before="105" w:after="105" w:lineRule="auto"/>
      </w:pPr>
      <w:r>
        <w:rPr>
          <w:rStyle w:val="VerbatimChar"/>
          <w:rFonts w:eastAsia="menlo" w:cs="menlo" w:ascii="menlo" w:hAnsi="menlo"/>
          <w:color w:val="000000"/>
          <w:sz w:val="18"/>
          <w:shd w:val="clear" w:color="auto" w:fill="F8F8FA"/>
        </w:rPr>
        <w:t xml:space="preserve">outputs/scores.csv</w:t>
      </w:r>
    </w:p>
    <w:p>
      <w:pPr>
        <w:spacing w:line="360" w:before="315" w:after="105" w:lineRule="auto"/>
        <w:ind w:left="-30"/>
        <w:jc w:val="left"/>
      </w:pPr>
      <w:bookmarkStart w:id="724" w:name="important"/>
      <w:r>
        <w:rPr>
          <w:rFonts w:eastAsia="source serif 4" w:cs="source serif 4" w:ascii="source serif 4" w:hAnsi="source serif 4"/>
          <w:b/>
          <w:color w:val="000000"/>
          <w:sz w:val="24"/>
        </w:rPr>
        <w:t xml:space="preserve">Important</w:t>
      </w:r>
      <w:bookmarkEnd w:id="724"/>
    </w:p>
    <w:p>
      <w:pPr>
        <w:spacing w:line="360" w:after="210" w:lineRule="auto"/>
      </w:pPr>
      <w:r>
        <w:rPr>
          <w:rFonts w:eastAsia="source serif 4" w:cs="source serif 4" w:ascii="source serif 4" w:hAnsi="source serif 4"/>
          <w:color w:val="000000"/>
        </w:rPr>
        <w:t xml:space="preserve">When you later want real Claude output, change:</w:t>
      </w:r>
    </w:p>
    <w:p>
      <w:pPr>
        <w:pStyle w:val="SourceCode"/>
        <w:shd w:val="clear" w:fill="F8F8FA"/>
        <w:spacing w:line="336" w:lineRule="auto"/>
      </w:pPr>
      <w:r>
        <w:rPr>
          <w:rStyle w:val="VerbatimChar"/>
          <w:rFonts w:eastAsia="menlo" w:cs="menlo" w:ascii="menlo" w:hAnsi="menlo"/>
          <w:color w:val="000000"/>
          <w:sz w:val="18"/>
        </w:rPr>
        <w:t xml:space="preserve">MOCK_MODE=0</w:t>
        <w:br/>
        <w:t xml:space="preserve"/>
      </w:r>
    </w:p>
    <w:p>
      <w:pPr>
        <w:spacing w:line="360" w:after="210" w:lineRule="auto"/>
      </w:pPr>
      <w:r>
        <w:rPr>
          <w:rFonts w:eastAsia="source serif 4" w:cs="source serif 4" w:ascii="source serif 4" w:hAnsi="source serif 4"/>
          <w:color w:val="000000"/>
        </w:rPr>
        <w:t xml:space="preserve">and make sure you have valid Anthropic billing/credits.</w:t>
      </w:r>
      <w:bookmarkStart w:id="725" w:name="fnref280"/>
      <w:bookmarkEnd w:id="725"/>
      <w:hyperlink w:anchor="fn280">
        <w:r>
          <w:rPr>
            <w:rFonts w:eastAsia="source sans 3" w:cs="source sans 3" w:ascii="source sans 3" w:hAnsi="source sans 3"/>
            <w:color w:val="#000"/>
            <w:u w:val="single"/>
            <w:vertAlign w:val="superscript"/>
          </w:rPr>
          <w:t xml:space="preserve">[280]</w:t>
        </w:r>
      </w:hyperlink>
      <w:bookmarkStart w:id="726" w:name="fnref281"/>
      <w:bookmarkEnd w:id="726"/>
      <w:hyperlink w:anchor="fn281">
        <w:r>
          <w:rPr>
            <w:rFonts w:eastAsia="source sans 3" w:cs="source sans 3" w:ascii="source sans 3" w:hAnsi="source sans 3"/>
            <w:color w:val="#000"/>
            <w:u w:val="single"/>
            <w:vertAlign w:val="superscript"/>
          </w:rPr>
          <w:t xml:space="preserve">[281]</w:t>
        </w:r>
      </w:hyperlink>
    </w:p>
    <w:p>
      <w:pPr>
        <w:spacing w:line="360" w:after="210" w:lineRule="auto"/>
      </w:pPr>
      <w:r>
        <w:rPr>
          <w:rFonts w:eastAsia="source serif 4" w:cs="source serif 4" w:ascii="source serif 4" w:hAnsi="source serif 4"/>
          <w:color w:val="000000"/>
        </w:rPr>
        <w:t xml:space="preserve">If you want, I can also give you a </w:t>
      </w:r>
      <w:r>
        <w:rPr>
          <w:rFonts w:eastAsia="source serif 4" w:cs="source serif 4" w:ascii="source serif 4" w:hAnsi="source serif 4"/>
          <w:b/>
          <w:color w:val="000000"/>
        </w:rPr>
        <w:t xml:space="preserve">small cleanup block</w:t>
      </w:r>
      <w:r>
        <w:rPr>
          <w:rFonts w:eastAsia="source serif 4" w:cs="source serif 4" w:ascii="source serif 4" w:hAnsi="source serif 4"/>
          <w:color w:val="000000"/>
        </w:rPr>
        <w:t xml:space="preserve"> for </w:t>
      </w:r>
      <w:r>
        <w:rPr>
          <w:rStyle w:val="VerbatimChar"/>
          <w:rFonts w:eastAsia="menlo" w:cs="menlo" w:ascii="menlo" w:hAnsi="menlo"/>
          <w:color w:val="000000"/>
          <w:sz w:val="18"/>
          <w:shd w:val="clear" w:color="auto" w:fill="F8F8FA"/>
        </w:rPr>
        <w:t xml:space="preserve">src/config.py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src/scoring.py</w:t>
      </w:r>
      <w:r>
        <w:rPr>
          <w:rFonts w:eastAsia="source serif 4" w:cs="source serif 4" w:ascii="source serif 4" w:hAnsi="source serif 4"/>
          <w:color w:val="000000"/>
        </w:rPr>
        <w:t xml:space="preserve"> so the offline mode is fully polished and consistent.</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7" w:name="shipb_sb_mingw64_voluntary_ra_sum_b402fc"/>
      <w:r>
        <w:rPr>
          <w:rFonts w:eastAsia="source serif 4" w:cs="source serif 4" w:ascii="source serif 4" w:hAnsi="source serif 4"/>
          <w:b/>
          <w:color w:val="000000"/>
          <w:sz w:val="39"/>
        </w:rPr>
        <w:t xml:space="preserve">shipb@SB MINGW64 ~/Voluntary_RA_Summer_2026 (main)</w:t>
      </w:r>
      <w:bookmarkEnd w:id="727"/>
    </w:p>
    <w:p>
      <w:pPr>
        <w:spacing w:line="360" w:after="210" w:lineRule="auto"/>
      </w:pPr>
      <w:r>
        <w:rPr>
          <w:rFonts w:eastAsia="source serif 4" w:cs="source serif 4" w:ascii="source serif 4" w:hAnsi="source serif 4"/>
          <w:color w:val="000000"/>
        </w:rPr>
        <w:t xml:space="preserve">$ 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0%| | 0/21 [00:00&lt;?, ?it/s]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Traceback (most recent call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203, in _run_module_as_main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"&lt;frozen runpy&gt;", line 88, in _run_code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58, in &lt;module&gt;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"C:\Users\shipb\Voluntary_RA_Summer_2026\src\run_experiment.py", line 31, in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bg = background_step(p, literature_notes)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w:t>
      </w:r>
      <w:hyperlink r:id="rId83">
        <w:r>
          <w:rPr>
            <w:rFonts w:eastAsia="source sans 3" w:cs="source sans 3" w:ascii="source sans 3" w:hAnsi="source sans 3"/>
            <w:color w:val="#000"/>
            <w:u w:val="single"/>
          </w:rPr>
          <w:t xml:space="preserve">workflow.py</w:t>
        </w:r>
      </w:hyperlink>
      <w:r>
        <w:rPr>
          <w:rFonts w:eastAsia="source serif 4" w:cs="source serif 4" w:ascii="source serif 4" w:hAnsi="source serif 4"/>
          <w:color w:val="000000"/>
        </w:rPr>
        <w:t xml:space="preserve">", line 7, in background_step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messages(system, user, max_tokens=1000)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"C:\Users\shipb\Voluntary_RA_Summer_2026\src\claude_client.py", line 23, in 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resp = client.messages.create(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model=MODEL_NAME,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...&lt;3 lines&gt;...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messages=[{"role": "user", "content": user}],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"C:\Users\shipb\Voluntary_RA_Summer_2026.venv\Lib\site-packages\anthropic_utils_utils.py", line 294, in wrapper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func(*args, **kwargs)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"C:\Users\shipb\Voluntary_RA_Summer_2026.venv\Lib\site-packages\anthropic\resources\messages\</w:t>
      </w:r>
      <w:hyperlink r:id="rId84">
        <w:r>
          <w:rPr>
            <w:rFonts w:eastAsia="source sans 3" w:cs="source sans 3" w:ascii="source sans 3" w:hAnsi="source sans 3"/>
            <w:color w:val="#000"/>
            <w:u w:val="single"/>
          </w:rPr>
          <w:t xml:space="preserve">messages.py</w:t>
        </w:r>
      </w:hyperlink>
      <w:r>
        <w:rPr>
          <w:rFonts w:eastAsia="source serif 4" w:cs="source serif 4" w:ascii="source serif 4" w:hAnsi="source serif 4"/>
          <w:color w:val="000000"/>
        </w:rPr>
        <w:t xml:space="preserve">", line 1050, in create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self._post(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"/v1/messages",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...&lt;30 lines&gt;...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stream_cls=Stream[RawMessageStreamEvent],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"C:\Users\shipb\Voluntary_RA_Summer_2026.venv\Lib\site-packages\anthropic_base_client.py", line 1536, in 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return cast(ResponseT, self.request(cast_to, opts, stream=stream, stream_cls=stream_cls))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File "C:\Users\shipb\Voluntary_RA_Summer_2026.venv\Lib\site-packages\anthropic_base_client.py", line 1195, in request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raise self._make_status_error_from_response(response) from None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anthropic.AuthenticationError: Error code: 401 - {'type': 'error', 'error': {'type': 'authentication_error', 'message': 'invalid x-api-key'}, 'request_id': 'req_011CcaU9Mdvr4BNe9HbmKSYG'}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(.venv)</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Your error is still coming from the code path using the real Anthropic client, which means </w:t>
      </w:r>
      <w:r>
        <w:rPr>
          <w:rStyle w:val="VerbatimChar"/>
          <w:rFonts w:eastAsia="menlo" w:cs="menlo" w:ascii="menlo" w:hAnsi="menlo"/>
          <w:color w:val="000000"/>
          <w:sz w:val="18"/>
          <w:shd w:val="clear" w:color="auto" w:fill="F8F8FA"/>
        </w:rPr>
        <w:t xml:space="preserve">MOCK_MODE</w:t>
      </w:r>
      <w:r>
        <w:rPr>
          <w:rFonts w:eastAsia="source serif 4" w:cs="source serif 4" w:ascii="source serif 4" w:hAnsi="source serif 4"/>
          <w:color w:val="000000"/>
        </w:rPr>
        <w:t xml:space="preserve"> is not being read the way we intended or the file did not get replaced fully. The fastest fix is to make mock mode the default and add a hard override that never touches the API unless you explicitly turn it on.</w:t>
      </w:r>
      <w:bookmarkStart w:id="728" w:name="fnref290"/>
      <w:bookmarkEnd w:id="728"/>
      <w:hyperlink w:anchor="fn290">
        <w:r>
          <w:rPr>
            <w:rFonts w:eastAsia="source sans 3" w:cs="source sans 3" w:ascii="source sans 3" w:hAnsi="source sans 3"/>
            <w:color w:val="#000"/>
            <w:u w:val="single"/>
            <w:vertAlign w:val="superscript"/>
          </w:rPr>
          <w:t xml:space="preserve">[290]</w:t>
        </w:r>
      </w:hyperlink>
      <w:bookmarkStart w:id="729" w:name="fnref291"/>
      <w:bookmarkEnd w:id="729"/>
      <w:hyperlink w:anchor="fn291">
        <w:r>
          <w:rPr>
            <w:rFonts w:eastAsia="source sans 3" w:cs="source sans 3" w:ascii="source sans 3" w:hAnsi="source sans 3"/>
            <w:color w:val="#000"/>
            <w:u w:val="single"/>
            <w:vertAlign w:val="superscript"/>
          </w:rPr>
          <w:t xml:space="preserve">[291]</w:t>
        </w:r>
      </w:hyperlink>
      <w:bookmarkStart w:id="730" w:name="fnref292"/>
      <w:bookmarkEnd w:id="730"/>
      <w:hyperlink w:anchor="fn292">
        <w:r>
          <w:rPr>
            <w:rFonts w:eastAsia="source sans 3" w:cs="source sans 3" w:ascii="source sans 3" w:hAnsi="source sans 3"/>
            <w:color w:val="#000"/>
            <w:u w:val="single"/>
            <w:vertAlign w:val="superscript"/>
          </w:rPr>
          <w:t xml:space="preserve">[292]</w:t>
        </w:r>
      </w:hyperlink>
    </w:p>
    <w:p>
      <w:pPr>
        <w:spacing w:line="360" w:before="315" w:after="105" w:lineRule="auto"/>
        <w:ind w:left="-30"/>
        <w:jc w:val="left"/>
      </w:pPr>
      <w:bookmarkStart w:id="731" w:name="replace_these_files_exactly"/>
      <w:r>
        <w:rPr>
          <w:rFonts w:eastAsia="source serif 4" w:cs="source serif 4" w:ascii="source serif 4" w:hAnsi="source serif 4"/>
          <w:b/>
          <w:color w:val="000000"/>
          <w:sz w:val="24"/>
        </w:rPr>
        <w:t xml:space="preserve">Replace these files exactly</w:t>
      </w:r>
      <w:bookmarkEnd w:id="731"/>
    </w:p>
    <w:p>
      <w:pPr>
        <w:spacing w:line="360" w:before="315" w:after="105" w:lineRule="auto"/>
        <w:ind w:left="-30"/>
        <w:jc w:val="left"/>
      </w:pPr>
      <w:bookmarkStart w:id="732" w:name="src_config_py_3"/>
      <w:r>
        <w:rPr>
          <w:rStyle w:val="VerbatimChar"/>
          <w:rFonts w:eastAsia="source serif 4" w:cs="source serif 4" w:ascii="source serif 4" w:hAnsi="source serif 4"/>
          <w:b/>
          <w:color w:val="000000"/>
          <w:sz w:val="24"/>
          <w:shd w:val="clear" w:color="auto" w:fill="F8F8FA"/>
        </w:rPr>
        <w:t xml:space="preserve">src/config.py</w:t>
      </w:r>
      <w:bookmarkEnd w:id="732"/>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src/config.py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from dotenv import load_dotenv</w:t>
        <w:br/>
        <w:t xml:space="preserve"/>
        <w:br/>
        <w:t xml:space="preserve">load_dotenv()</w:t>
        <w:br/>
        <w:t xml:space="preserve"/>
        <w:br/>
        <w:t xml:space="preserve">ANTHROPIC_API_KEY = os.getenv(</w:t>
      </w:r>
      <w:r>
        <w:rPr>
          <w:rStyle w:val="VerbatimChar"/>
          <w:rFonts w:eastAsia="menlo" w:cs="menlo" w:ascii="menlo" w:hAnsi="menlo"/>
          <w:color w:val="000000"/>
          <w:sz w:val="18"/>
        </w:rPr>
        <w:t xml:space="preserve">"ANTHROPIC_API_KEY"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MODEL_NAME = os.getenv(</w:t>
      </w:r>
      <w:r>
        <w:rPr>
          <w:rStyle w:val="VerbatimChar"/>
          <w:rFonts w:eastAsia="menlo" w:cs="menlo" w:ascii="menlo" w:hAnsi="menlo"/>
          <w:color w:val="000000"/>
          <w:sz w:val="18"/>
        </w:rPr>
        <w:t xml:space="preserve">"MODEL_NAME"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"claude-3-5-sonnet-20240620"</w:t>
      </w:r>
      <w:r>
        <w:rPr>
          <w:rStyle w:val="VerbatimChar"/>
          <w:rFonts w:eastAsia="menlo" w:cs="menlo" w:ascii="menlo" w:hAnsi="menlo"/>
          <w:color w:val="000000"/>
          <w:sz w:val="18"/>
        </w:rPr>
        <w:t xml:space="preserve">)</w:t>
        <w:br/>
        <w:t xml:space="preserve">DATA_PATH = </w:t>
      </w:r>
      <w:r>
        <w:rPr>
          <w:rStyle w:val="VerbatimChar"/>
          <w:rFonts w:eastAsia="menlo" w:cs="menlo" w:ascii="menlo" w:hAnsi="menlo"/>
          <w:color w:val="000000"/>
          <w:sz w:val="18"/>
        </w:rPr>
        <w:t xml:space="preserve">"data/dssg_21_projects.json"</w:t>
      </w:r>
      <w:r>
        <w:rPr>
          <w:rStyle w:val="VerbatimChar"/>
          <w:rFonts w:eastAsia="menlo" w:cs="menlo" w:ascii="menlo" w:hAnsi="menlo"/>
          <w:color w:val="000000"/>
          <w:sz w:val="18"/>
        </w:rPr>
        <w:t xml:space="preserve"/>
        <w:br/>
        <w:t xml:space="preserve">OUTPUT_DIR = </w:t>
      </w:r>
      <w:r>
        <w:rPr>
          <w:rStyle w:val="VerbatimChar"/>
          <w:rFonts w:eastAsia="menlo" w:cs="menlo" w:ascii="menlo" w:hAnsi="menlo"/>
          <w:color w:val="000000"/>
          <w:sz w:val="18"/>
        </w:rPr>
        <w:t xml:space="preserve">"outputs"</w:t>
      </w:r>
      <w:r>
        <w:rPr>
          <w:rStyle w:val="VerbatimChar"/>
          <w:rFonts w:eastAsia="menlo" w:cs="menlo" w:ascii="menlo" w:hAnsi="menlo"/>
          <w:color w:val="000000"/>
          <w:sz w:val="18"/>
        </w:rPr>
        <w:t xml:space="preserve"/>
        <w:br/>
        <w:t xml:space="preserve">MOCK_MODE = os.getenv(</w:t>
      </w:r>
      <w:r>
        <w:rPr>
          <w:rStyle w:val="VerbatimChar"/>
          <w:rFonts w:eastAsia="menlo" w:cs="menlo" w:ascii="menlo" w:hAnsi="menlo"/>
          <w:color w:val="000000"/>
          <w:sz w:val="18"/>
        </w:rPr>
        <w:t xml:space="preserve">"MOCK_MODE"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EOF</w:t>
        <w:br/>
        <w:t xml:space="preserve"/>
      </w:r>
    </w:p>
    <w:p>
      <w:pPr>
        <w:spacing w:line="360" w:before="315" w:after="105" w:lineRule="auto"/>
        <w:ind w:left="-30"/>
        <w:jc w:val="left"/>
      </w:pPr>
      <w:bookmarkStart w:id="733" w:name="src_claude_client_py_3"/>
      <w:r>
        <w:rPr>
          <w:rStyle w:val="VerbatimChar"/>
          <w:rFonts w:eastAsia="source serif 4" w:cs="source serif 4" w:ascii="source serif 4" w:hAnsi="source serif 4"/>
          <w:b/>
          <w:color w:val="000000"/>
          <w:sz w:val="24"/>
          <w:shd w:val="clear" w:color="auto" w:fill="F8F8FA"/>
        </w:rPr>
        <w:t xml:space="preserve">src/claude_client.py</w:t>
      </w:r>
      <w:bookmarkEnd w:id="733"/>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src/claude_client.py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hashlib</w:t>
        <w:br/>
        <w:t xml:space="preserve">from anthropic import Anthropic</w:t>
        <w:br/>
        <w:t xml:space="preserve">from .config import ANTHROPIC_API_KEY, MODEL_NAME, MOCK_MODE</w:t>
        <w:br/>
        <w:t xml:space="preserve"/>
        <w:br/>
        <w:t xml:space="preserve">client = None</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not MOCK_MODE and ANTHROPIC_API_KEY:</w:t>
        <w:br/>
        <w:t xml:space="preserve">    client = Anthropic(api_key=ANTHROPIC_API_KEY)</w:t>
        <w:br/>
        <w:t xml:space="preserve"/>
        <w:br/>
        <w:t xml:space="preserve">def _mock_text(system, user, max_tokens=1200):</w:t>
        <w:br/>
        <w:t xml:space="preserve">    seed = hashlib.sha256((system + "\n" + user).encode("utf-</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")).hexdigest()[:8]</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f</w:t>
      </w:r>
      <w:r>
        <w:rPr>
          <w:rStyle w:val="VerbatimChar"/>
          <w:rFonts w:eastAsia="menlo" w:cs="menlo" w:ascii="menlo" w:hAnsi="menlo"/>
          <w:color w:val="000000"/>
          <w:sz w:val="18"/>
        </w:rPr>
        <w:t xml:space="preserve">"[MOCK-{seed}]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"Background: This project addresses a socially relevant operational problem.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"Challenges: data quality, limited resources, and workflow coordination.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"Methods: retrieval, classification, prioritization, and human review.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"Proposal: a staged AI-assisted workflow with safeguards, monitoring, and evaluation."</w:t>
      </w:r>
      <w:r>
        <w:rPr>
          <w:rStyle w:val="VerbatimChar"/>
          <w:rFonts w:eastAsia="menlo" w:cs="menlo" w:ascii="menlo" w:hAnsi="menlo"/>
          <w:color w:val="000000"/>
          <w:sz w:val="18"/>
        </w:rPr>
        <w:t xml:space="preserve"/>
        <w:br/>
        <w:t xml:space="preserve">    )[: max_tokens * 4]</w:t>
        <w:br/>
        <w:t xml:space="preserve"/>
        <w:br/>
        <w:t xml:space="preserve">def messages(system, user, max_tokens=1200, temperature=0.2):</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MOCK_MODE or client is None: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_mock_text(system, user, max_tokens=max_tokens)</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resp.content[^24_0].text</w:t>
        <w:br/>
        <w:t xml:space="preserve">EOF</w:t>
        <w:br/>
        <w:t xml:space="preserve"/>
      </w:r>
    </w:p>
    <w:p>
      <w:pPr>
        <w:spacing w:line="360" w:before="315" w:after="105" w:lineRule="auto"/>
        <w:ind w:left="-30"/>
        <w:jc w:val="left"/>
      </w:pPr>
      <w:bookmarkStart w:id="734" w:name="src_workflow_py_3"/>
      <w:r>
        <w:rPr>
          <w:rStyle w:val="VerbatimChar"/>
          <w:rFonts w:eastAsia="source serif 4" w:cs="source serif 4" w:ascii="source serif 4" w:hAnsi="source serif 4"/>
          <w:b/>
          <w:color w:val="000000"/>
          <w:sz w:val="24"/>
          <w:shd w:val="clear" w:color="auto" w:fill="F8F8FA"/>
        </w:rPr>
        <w:t xml:space="preserve">src/workflow.py</w:t>
      </w:r>
      <w:bookmarkEnd w:id="734"/>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src/workflow.py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json</w:t>
        <w:br/>
        <w:t xml:space="preserve">from .claude_client import messages</w:t>
        <w:br/>
        <w:t xml:space="preserve"/>
        <w:br/>
        <w:t xml:space="preserve">def background_step(project, literature_notes):</w:t>
        <w:br/>
        <w:t xml:space="preserve">    system = open(</w:t>
      </w:r>
      <w:r>
        <w:rPr>
          <w:rStyle w:val="VerbatimChar"/>
          <w:rFonts w:eastAsia="menlo" w:cs="menlo" w:ascii="menlo" w:hAnsi="menlo"/>
          <w:color w:val="000000"/>
          <w:sz w:val="18"/>
        </w:rPr>
        <w:t xml:space="preserve">"prompts/01_background.txt"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"PROJECT:\n{json.dumps(project, indent=2)}\n\nLITERATURE:\n{literature_notes}"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max_tokens=1000)</w:t>
        <w:br/>
        <w:t xml:space="preserve"/>
        <w:br/>
        <w:t xml:space="preserve">def challenge_step(background_text):</w:t>
        <w:br/>
        <w:t xml:space="preserve">    system = open(</w:t>
      </w:r>
      <w:r>
        <w:rPr>
          <w:rStyle w:val="VerbatimChar"/>
          <w:rFonts w:eastAsia="menlo" w:cs="menlo" w:ascii="menlo" w:hAnsi="menlo"/>
          <w:color w:val="000000"/>
          <w:sz w:val="18"/>
        </w:rPr>
        <w:t xml:space="preserve">"prompts/02_challenges.txt"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"BACKGROUND:\n{background_text}"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max_tokens=1200)</w:t>
        <w:br/>
        <w:t xml:space="preserve"/>
        <w:br/>
        <w:t xml:space="preserve">def methods_step(challenge_text, literature_notes):</w:t>
        <w:br/>
        <w:t xml:space="preserve">    system = open(</w:t>
      </w:r>
      <w:r>
        <w:rPr>
          <w:rStyle w:val="VerbatimChar"/>
          <w:rFonts w:eastAsia="menlo" w:cs="menlo" w:ascii="menlo" w:hAnsi="menlo"/>
          <w:color w:val="000000"/>
          <w:sz w:val="18"/>
        </w:rPr>
        <w:t xml:space="preserve">"prompts/03_methods.txt"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"CHALLENGE:\n{challenge_text}\n\nLITERATURE:\n{literature_notes}"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max_tokens=1200)</w:t>
        <w:br/>
        <w:t xml:space="preserve"/>
        <w:br/>
        <w:t xml:space="preserve">def solution_step(project, background_text, challenge_text, methods_text):</w:t>
        <w:br/>
        <w:t xml:space="preserve">    system = open(</w:t>
      </w:r>
      <w:r>
        <w:rPr>
          <w:rStyle w:val="VerbatimChar"/>
          <w:rFonts w:eastAsia="menlo" w:cs="menlo" w:ascii="menlo" w:hAnsi="menlo"/>
          <w:color w:val="000000"/>
          <w:sz w:val="18"/>
        </w:rPr>
        <w:t xml:space="preserve">"prompts/04_solution.txt"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w:t>
        <w:br/>
        <w:t xml:space="preserve">{json.dumps(project, indent=2)}</w:t>
        <w:br/>
        <w:t xml:space="preserve"/>
        <w:br/>
        <w:t xml:space="preserve">BACKGROUND:</w:t>
        <w:br/>
        <w:t xml:space="preserve">{background_text}</w:t>
        <w:br/>
        <w:t xml:space="preserve"/>
        <w:br/>
        <w:t xml:space="preserve">CHALLENGES:</w:t>
        <w:br/>
        <w:t xml:space="preserve">{challenge_text}</w:t>
        <w:br/>
        <w:t xml:space="preserve"/>
        <w:br/>
        <w:t xml:space="preserve">METHODS:</w:t>
        <w:br/>
        <w:t xml:space="preserve">{methods_text}</w:t>
        <w:b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max_tokens=1800)</w:t>
        <w:br/>
        <w:t xml:space="preserve"/>
        <w:br/>
        <w:t xml:space="preserve">def evaluation_step(proposal_text):</w:t>
        <w:br/>
        <w:t xml:space="preserve">    system = open(</w:t>
      </w:r>
      <w:r>
        <w:rPr>
          <w:rStyle w:val="VerbatimChar"/>
          <w:rFonts w:eastAsia="menlo" w:cs="menlo" w:ascii="menlo" w:hAnsi="menlo"/>
          <w:color w:val="000000"/>
          <w:sz w:val="18"/>
        </w:rPr>
        <w:t xml:space="preserve">"prompts/05_evaluation.txt"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w:t>
        <w:br/>
        <w:t xml:space="preserve">    user = f</w:t>
      </w:r>
      <w:r>
        <w:rPr>
          <w:rStyle w:val="VerbatimChar"/>
          <w:rFonts w:eastAsia="menlo" w:cs="menlo" w:ascii="menlo" w:hAnsi="menlo"/>
          <w:color w:val="000000"/>
          <w:sz w:val="18"/>
        </w:rPr>
        <w:t xml:space="preserve">"PROPOSAL:\n{proposal_text}"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messages(system, user, max_tokens=1000, temperature=0.0)</w:t>
        <w:br/>
        <w:t xml:space="preserve">EOF</w:t>
        <w:br/>
        <w:t xml:space="preserve"/>
      </w:r>
    </w:p>
    <w:p>
      <w:pPr>
        <w:spacing w:line="360" w:before="315" w:after="105" w:lineRule="auto"/>
        <w:ind w:left="-30"/>
        <w:jc w:val="left"/>
      </w:pPr>
      <w:bookmarkStart w:id="735" w:name="src_run_experiment_py_4"/>
      <w:r>
        <w:rPr>
          <w:rStyle w:val="VerbatimChar"/>
          <w:rFonts w:eastAsia="source serif 4" w:cs="source serif 4" w:ascii="source serif 4" w:hAnsi="source serif 4"/>
          <w:b/>
          <w:color w:val="000000"/>
          <w:sz w:val="24"/>
          <w:shd w:val="clear" w:color="auto" w:fill="F8F8FA"/>
        </w:rPr>
        <w:t xml:space="preserve">src/run_experiment.py</w:t>
      </w:r>
      <w:bookmarkEnd w:id="735"/>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src/run_experiment.py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import json</w:t>
        <w:br/>
        <w:t xml:space="preserve">from tqdm import tqdm</w:t>
        <w:br/>
        <w:t xml:space="preserve">from .config import DATA_PATH, OUTPUT_DIR</w:t>
        <w:br/>
        <w:t xml:space="preserve">from .load_data import load_projects</w:t>
        <w:br/>
        <w:t xml:space="preserve">from .workflow import background_step, challenge_step, methods_step, solution_step, evaluation_step</w:t>
        <w:br/>
        <w:t xml:space="preserve">from .ingest import build_store</w:t>
        <w:br/>
        <w:t xml:space="preserve">from .retrieval import SimpleVectorStore, rerank_by_keywords</w:t>
        <w:br/>
        <w:t xml:space="preserve">from .scoring import extract_json, score_rows</w:t>
        <w:br/>
        <w:t xml:space="preserve"/>
        <w:br/>
        <w:t xml:space="preserve">def load_notes():</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open(p,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def main():</w:t>
        <w:br/>
        <w:t xml:space="preserve">    os.makedirs(OUTPUT_DIR, exist_ok=True)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exist_ok=True)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query = f</w:t>
      </w:r>
      <w:r>
        <w:rPr>
          <w:rStyle w:val="VerbatimChar"/>
          <w:rFonts w:eastAsia="menlo" w:cs="menlo" w:ascii="menlo" w:hAnsi="menlo"/>
          <w:color w:val="000000"/>
          <w:sz w:val="18"/>
        </w:rPr>
        <w:t xml:space="preserve">"{p['organization']} {p['domain']} {p['summary']}"</w:t>
      </w:r>
      <w:r>
        <w:rPr>
          <w:rStyle w:val="VerbatimChar"/>
          <w:rFonts w:eastAsia="menlo" w:cs="menlo" w:ascii="menlo" w:hAnsi="menlo"/>
          <w:color w:val="000000"/>
          <w:sz w:val="18"/>
        </w:rPr>
        <w:t xml:space="preserve"/>
        <w:br/>
        <w:t xml:space="preserve">        retrieved = store.search(query, top_k=5)</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reranked[:3]])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 background_step(p, literature_notes)</w:t>
        <w:br/>
        <w:t xml:space="preserve">        ch = challenge_step(</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mt = methods_step(ch, literature_notes)</w:t>
        <w:br/>
        <w:t xml:space="preserve">        sol = solution_step(p,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w:br/>
        <w:t xml:space="preserve">    with open(os.path.join(OUTPUT_DIR,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ensure_ascii=False)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index=False)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EOF</w:t>
        <w:br/>
        <w:t xml:space="preserve"/>
      </w:r>
    </w:p>
    <w:p>
      <w:pPr>
        <w:spacing w:line="360" w:before="315" w:after="105" w:lineRule="auto"/>
        <w:ind w:left="-30"/>
        <w:jc w:val="left"/>
      </w:pPr>
      <w:bookmarkStart w:id="736" w:name="set_mock_mode_explicitly"/>
      <w:r>
        <w:rPr>
          <w:rFonts w:eastAsia="source serif 4" w:cs="source serif 4" w:ascii="source serif 4" w:hAnsi="source serif 4"/>
          <w:b/>
          <w:color w:val="000000"/>
          <w:sz w:val="24"/>
        </w:rPr>
        <w:t xml:space="preserve">Set mock mode explicitly</w:t>
      </w:r>
      <w:bookmarkEnd w:id="736"/>
    </w:p>
    <w:p>
      <w:pPr>
        <w:spacing w:line="360" w:after="210" w:lineRule="auto"/>
      </w:pPr>
      <w:r>
        <w:rPr>
          <w:rFonts w:eastAsia="source serif 4" w:cs="source serif 4" w:ascii="source serif 4" w:hAnsi="source serif 4"/>
          <w:color w:val="000000"/>
        </w:rPr>
        <w:t xml:space="preserve">Edit </w:t>
      </w:r>
      <w:r>
        <w:rPr>
          <w:rStyle w:val="VerbatimChar"/>
          <w:rFonts w:eastAsia="menlo" w:cs="menlo" w:ascii="menlo" w:hAnsi="menlo"/>
          <w:color w:val="000000"/>
          <w:sz w:val="18"/>
          <w:shd w:val="clear" w:color="auto" w:fill="F8F8FA"/>
        </w:rPr>
        <w:t xml:space="preserve">.env</w:t>
      </w:r>
      <w:r>
        <w:rPr>
          <w:rFonts w:eastAsia="source serif 4" w:cs="source serif 4" w:ascii="source serif 4" w:hAnsi="source serif 4"/>
          <w:color w:val="000000"/>
        </w:rPr>
        <w:t xml:space="preserve"> so it is:</w:t>
      </w:r>
    </w:p>
    <w:p>
      <w:pPr>
        <w:pStyle w:val="SourceCode"/>
        <w:shd w:val="clear" w:fill="F8F8FA"/>
        <w:spacing w:line="336" w:lineRule="auto"/>
      </w:pPr>
      <w:r>
        <w:rPr>
          <w:rStyle w:val="VerbatimChar"/>
          <w:rFonts w:eastAsia="menlo" w:cs="menlo" w:ascii="menlo" w:hAnsi="menlo"/>
          <w:color w:val="000000"/>
          <w:sz w:val="18"/>
        </w:rPr>
        <w:t xml:space="preserve">ANTHROPIC_API_KEY=sk-ant-api-your-real-key</w:t>
        <w:br/>
        <w:t xml:space="preserve">MODEL_NAME=claude-3-5-sonnet-20240620</w:t>
        <w:br/>
        <w:t xml:space="preserve">MOCK_MODE=1</w:t>
        <w:br/>
        <w:t xml:space="preserve"/>
      </w:r>
    </w:p>
    <w:p>
      <w:pPr>
        <w:spacing w:line="360" w:before="315" w:after="105" w:lineRule="auto"/>
        <w:ind w:left="-30"/>
        <w:jc w:val="left"/>
      </w:pPr>
      <w:bookmarkStart w:id="737" w:name="verify_and_run"/>
      <w:r>
        <w:rPr>
          <w:rFonts w:eastAsia="source serif 4" w:cs="source serif 4" w:ascii="source serif 4" w:hAnsi="source serif 4"/>
          <w:b/>
          <w:color w:val="000000"/>
          <w:sz w:val="24"/>
        </w:rPr>
        <w:t xml:space="preserve">Verify and run</w:t>
      </w:r>
      <w:bookmarkEnd w:id="737"/>
    </w:p>
    <w:p>
      <w:pPr>
        <w:pStyle w:val="SourceCode"/>
        <w:shd w:val="clear" w:fill="F8F8FA"/>
        <w:spacing w:line="336" w:lineRule="auto"/>
      </w:pPr>
      <w:r>
        <w:rPr>
          <w:rStyle w:val="VerbatimChar"/>
          <w:rFonts w:eastAsia="menlo" w:cs="menlo" w:ascii="menlo" w:hAnsi="menlo"/>
          <w:color w:val="000000"/>
          <w:sz w:val="18"/>
        </w:rPr>
        <w:t xml:space="preserve">python -c </w:t>
      </w:r>
      <w:r>
        <w:rPr>
          <w:rStyle w:val="VerbatimChar"/>
          <w:rFonts w:eastAsia="menlo" w:cs="menlo" w:ascii="menlo" w:hAnsi="menlo"/>
          <w:color w:val="000000"/>
          <w:sz w:val="18"/>
        </w:rPr>
        <w:t xml:space="preserve">"from src.config import MOCK_MODE; print(MOCK_MODE)"</w:t>
      </w:r>
      <w:r>
        <w:rPr>
          <w:rStyle w:val="VerbatimChar"/>
          <w:rFonts w:eastAsia="menlo" w:cs="menlo" w:ascii="menlo" w:hAnsi="menlo"/>
          <w:color w:val="000000"/>
          <w:sz w:val="18"/>
        </w:rPr>
        <w:t xml:space="preserve"/>
        <w:br/>
        <w:t xml:space="preserve">python -m src.run_experiment</w:t>
        <w:br/>
        <w:t xml:space="preserve"/>
      </w:r>
    </w:p>
    <w:p>
      <w:pPr>
        <w:spacing w:line="360" w:after="210" w:lineRule="auto"/>
      </w:pPr>
      <w:r>
        <w:rPr>
          <w:rFonts w:eastAsia="source serif 4" w:cs="source serif 4" w:ascii="source serif 4" w:hAnsi="source serif 4"/>
          <w:color w:val="000000"/>
        </w:rPr>
        <w:t xml:space="preserve">You should see the pipeline complete without any Anthropic calls because mock mode is now the default fallback.</w:t>
      </w:r>
      <w:bookmarkStart w:id="738" w:name="fnref292_1"/>
      <w:bookmarkEnd w:id="738"/>
      <w:hyperlink w:anchor="fn292">
        <w:r>
          <w:rPr>
            <w:rFonts w:eastAsia="source sans 3" w:cs="source sans 3" w:ascii="source sans 3" w:hAnsi="source sans 3"/>
            <w:color w:val="#000"/>
            <w:u w:val="single"/>
            <w:vertAlign w:val="superscript"/>
          </w:rPr>
          <w:t xml:space="preserve">[292]</w:t>
        </w:r>
      </w:hyperlink>
      <w:bookmarkStart w:id="739" w:name="fnref290_1"/>
      <w:bookmarkEnd w:id="739"/>
      <w:hyperlink w:anchor="fn290">
        <w:r>
          <w:rPr>
            <w:rFonts w:eastAsia="source sans 3" w:cs="source sans 3" w:ascii="source sans 3" w:hAnsi="source sans 3"/>
            <w:color w:val="#000"/>
            <w:u w:val="single"/>
            <w:vertAlign w:val="superscript"/>
          </w:rPr>
          <w:t xml:space="preserve">[290]</w:t>
        </w:r>
      </w:hyperlink>
    </w:p>
    <w:p>
      <w:pPr>
        <w:spacing w:line="360" w:before="315" w:after="105" w:lineRule="auto"/>
        <w:ind w:left="-30"/>
        <w:jc w:val="left"/>
      </w:pPr>
      <w:bookmarkStart w:id="740" w:name="why_this_works"/>
      <w:r>
        <w:rPr>
          <w:rFonts w:eastAsia="source serif 4" w:cs="source serif 4" w:ascii="source serif 4" w:hAnsi="source serif 4"/>
          <w:b/>
          <w:color w:val="000000"/>
          <w:sz w:val="24"/>
        </w:rPr>
        <w:t xml:space="preserve">Why this works</w:t>
      </w:r>
      <w:bookmarkEnd w:id="740"/>
    </w:p>
    <w:p>
      <w:pPr>
        <w:spacing w:line="360" w:after="210" w:lineRule="auto"/>
      </w:pPr>
      <w:r>
        <w:rPr>
          <w:rFonts w:eastAsia="source serif 4" w:cs="source serif 4" w:ascii="source serif 4" w:hAnsi="source serif 4"/>
          <w:color w:val="000000"/>
        </w:rPr>
        <w:t xml:space="preserve">The Anthropic docs say invalid API-key errors happen when the key is missing, invalid, or not being accepted by the API, so bypassing the API entirely is the right offline fix. Mocking is a standard way to keep development moving when external API access is blocked.</w:t>
      </w:r>
      <w:bookmarkStart w:id="741" w:name="fnref293"/>
      <w:bookmarkEnd w:id="741"/>
      <w:hyperlink w:anchor="fn293">
        <w:r>
          <w:rPr>
            <w:rFonts w:eastAsia="source sans 3" w:cs="source sans 3" w:ascii="source sans 3" w:hAnsi="source sans 3"/>
            <w:color w:val="#000"/>
            <w:u w:val="single"/>
            <w:vertAlign w:val="superscript"/>
          </w:rPr>
          <w:t xml:space="preserve">[293]</w:t>
        </w:r>
      </w:hyperlink>
      <w:bookmarkStart w:id="742" w:name="fnref290_2"/>
      <w:bookmarkEnd w:id="742"/>
      <w:hyperlink w:anchor="fn290">
        <w:r>
          <w:rPr>
            <w:rFonts w:eastAsia="source sans 3" w:cs="source sans 3" w:ascii="source sans 3" w:hAnsi="source sans 3"/>
            <w:color w:val="#000"/>
            <w:u w:val="single"/>
            <w:vertAlign w:val="superscript"/>
          </w:rPr>
          <w:t xml:space="preserve">[290]</w:t>
        </w:r>
      </w:hyperlink>
      <w:bookmarkStart w:id="743" w:name="fnref292_2"/>
      <w:bookmarkEnd w:id="743"/>
      <w:hyperlink w:anchor="fn292">
        <w:r>
          <w:rPr>
            <w:rFonts w:eastAsia="source sans 3" w:cs="source sans 3" w:ascii="source sans 3" w:hAnsi="source sans 3"/>
            <w:color w:val="#000"/>
            <w:u w:val="single"/>
            <w:vertAlign w:val="superscript"/>
          </w:rPr>
          <w:t xml:space="preserve">[292]</w:t>
        </w:r>
      </w:hyperlink>
    </w:p>
    <w:p>
      <w:pPr>
        <w:spacing w:line="360" w:after="210" w:lineRule="auto"/>
      </w:pPr>
      <w:r>
        <w:rPr>
          <w:rFonts w:eastAsia="source serif 4" w:cs="source serif 4" w:ascii="source serif 4" w:hAnsi="source serif 4"/>
          <w:color w:val="000000"/>
        </w:rPr>
        <w:t xml:space="preserve">If you want, I can next give you a </w:t>
      </w:r>
      <w:r>
        <w:rPr>
          <w:rFonts w:eastAsia="source serif 4" w:cs="source serif 4" w:ascii="source serif 4" w:hAnsi="source serif 4"/>
          <w:b/>
          <w:color w:val="000000"/>
        </w:rPr>
        <w:t xml:space="preserve">final cleanup version of </w:t>
      </w:r>
      <w:r>
        <w:rPr>
          <w:rStyle w:val="VerbatimChar"/>
          <w:rFonts w:eastAsia="source serif 4" w:cs="source serif 4" w:ascii="source serif 4" w:hAnsi="source serif 4"/>
          <w:b/>
          <w:color w:val="000000"/>
          <w:shd w:val="clear" w:color="auto" w:fill="F8F8FA"/>
        </w:rPr>
        <w:t xml:space="preserve">src/scoring.py</w:t>
      </w:r>
      <w:r>
        <w:rPr>
          <w:rFonts w:eastAsia="source serif 4" w:cs="source serif 4" w:ascii="source serif 4" w:hAnsi="source serif 4"/>
          <w:color w:val="000000"/>
        </w:rPr>
        <w:t xml:space="preserve"> so the JSON parsing is more robust and the CSV always comes out clean.</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4" w:name="shipb_sb_mingw64_voluntary_ra_sum_b402fc"/>
      <w:r>
        <w:rPr>
          <w:rFonts w:eastAsia="source serif 4" w:cs="source serif 4" w:ascii="source serif 4" w:hAnsi="source serif 4"/>
          <w:b/>
          <w:color w:val="000000"/>
          <w:sz w:val="39"/>
        </w:rPr>
        <w:t xml:space="preserve">shipb@SB MINGW64 ~/Voluntary_RA_Summer_2026 (main)</w:t>
      </w:r>
      <w:bookmarkEnd w:id="744"/>
    </w:p>
    <w:p>
      <w:pPr>
        <w:spacing w:line="360" w:after="210" w:lineRule="auto"/>
      </w:pPr>
      <w:r>
        <w:rPr>
          <w:rFonts w:eastAsia="source serif 4" w:cs="source serif 4" w:ascii="source serif 4" w:hAnsi="source serif 4"/>
          <w:color w:val="000000"/>
        </w:rPr>
        <w:t xml:space="preserve">$ python -c "from src.config import MOCK_MODE; print(MOCK_MODE)"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python -m src.run_experiment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True</w:t>
      </w:r>
    </w:p>
    <w:p>
      <w:pPr>
        <w:spacing w:line="360" w:after="210" w:lineRule="auto"/>
      </w:pPr>
      <w:r>
        <w:rPr>
          <w:rFonts w:eastAsia="source serif 4" w:cs="source serif 4" w:ascii="source serif 4" w:hAnsi="source serif 4"/>
          <w:color w:val="000000"/>
        </w:rPr>
        <w:t xml:space="preserve">Great — mock mode is on, so the remaining issue is likely just that the run is still in progress or the output is being written silently. Let it finish; when it completes, you should get </w:t>
      </w:r>
      <w:r>
        <w:rPr>
          <w:rStyle w:val="VerbatimChar"/>
          <w:rFonts w:eastAsia="menlo" w:cs="menlo" w:ascii="menlo" w:hAnsi="menlo"/>
          <w:color w:val="000000"/>
          <w:sz w:val="18"/>
          <w:shd w:val="clear" w:color="auto" w:fill="F8F8FA"/>
        </w:rPr>
        <w:t xml:space="preserve">outputs/proposals.jsonl</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outputs/scores.csv</w:t>
      </w:r>
      <w:r>
        <w:rPr>
          <w:rFonts w:eastAsia="source serif 4" w:cs="source serif 4" w:ascii="source serif 4" w:hAnsi="source serif 4"/>
          <w:color w:val="000000"/>
        </w:rPr>
        <w:t xml:space="preserve">.</w:t>
      </w:r>
    </w:p>
    <w:p>
      <w:pPr>
        <w:spacing w:line="360" w:before="315" w:after="105" w:lineRule="auto"/>
        <w:ind w:left="-30"/>
        <w:jc w:val="left"/>
      </w:pPr>
      <w:bookmarkStart w:id="745" w:name="what_to_expect_2"/>
      <w:r>
        <w:rPr>
          <w:rFonts w:eastAsia="source serif 4" w:cs="source serif 4" w:ascii="source serif 4" w:hAnsi="source serif 4"/>
          <w:b/>
          <w:color w:val="000000"/>
          <w:sz w:val="24"/>
        </w:rPr>
        <w:t xml:space="preserve">What to expect</w:t>
      </w:r>
      <w:bookmarkEnd w:id="745"/>
    </w:p>
    <w:p>
      <w:pPr>
        <w:numPr>
          <w:ilvl w:val="0"/>
          <w:numId w:val="56"/>
        </w:numPr>
        <w:spacing w:line="360" w:before="105" w:after="105" w:lineRule="auto"/>
      </w:pPr>
      <w:r>
        <w:rPr>
          <w:rFonts w:eastAsia="source serif 4" w:cs="source serif 4" w:ascii="source serif 4" w:hAnsi="source serif 4"/>
          <w:color w:val="000000"/>
          <w:sz w:val="21"/>
        </w:rPr>
        <w:t xml:space="preserve">The script should process 21 projects.</w:t>
      </w:r>
    </w:p>
    <w:p>
      <w:pPr>
        <w:numPr>
          <w:ilvl w:val="0"/>
          <w:numId w:val="56"/>
        </w:numPr>
        <w:spacing w:line="360" w:before="105" w:after="105" w:lineRule="auto"/>
      </w:pPr>
      <w:r>
        <w:rPr>
          <w:rFonts w:eastAsia="source serif 4" w:cs="source serif 4" w:ascii="source serif 4" w:hAnsi="source serif 4"/>
          <w:color w:val="000000"/>
          <w:sz w:val="21"/>
        </w:rPr>
        <w:t xml:space="preserve">No Anthropic API calls should happen in mock mode.</w:t>
      </w:r>
    </w:p>
    <w:p>
      <w:pPr>
        <w:numPr>
          <w:ilvl w:val="0"/>
          <w:numId w:val="56"/>
        </w:numPr>
        <w:spacing w:line="360" w:before="105" w:after="105" w:lineRule="auto"/>
      </w:pPr>
      <w:r>
        <w:rPr>
          <w:rFonts w:eastAsia="source serif 4" w:cs="source serif 4" w:ascii="source serif 4" w:hAnsi="source serif 4"/>
          <w:color w:val="000000"/>
          <w:sz w:val="21"/>
        </w:rPr>
        <w:t xml:space="preserve">The terminal may look quiet while it works, because the mock path is just generating local text.</w:t>
      </w:r>
    </w:p>
    <w:p>
      <w:pPr>
        <w:spacing w:line="360" w:before="315" w:after="105" w:lineRule="auto"/>
        <w:ind w:left="-30"/>
        <w:jc w:val="left"/>
      </w:pPr>
      <w:bookmarkStart w:id="746" w:name="check_after_it_ends"/>
      <w:r>
        <w:rPr>
          <w:rFonts w:eastAsia="source serif 4" w:cs="source serif 4" w:ascii="source serif 4" w:hAnsi="source serif 4"/>
          <w:b/>
          <w:color w:val="000000"/>
          <w:sz w:val="24"/>
        </w:rPr>
        <w:t xml:space="preserve">Check after it ends</w:t>
      </w:r>
      <w:bookmarkEnd w:id="746"/>
    </w:p>
    <w:p>
      <w:pPr>
        <w:spacing w:line="360" w:after="210" w:lineRule="auto"/>
      </w:pPr>
      <w:r>
        <w:rPr>
          <w:rFonts w:eastAsia="source serif 4" w:cs="source serif 4" w:ascii="source serif 4" w:hAnsi="source serif 4"/>
          <w:color w:val="000000"/>
        </w:rPr>
        <w:t xml:space="preserve">Run:</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outputs</w:t>
        <w:br/>
        <w:t xml:space="preserve"/>
      </w:r>
    </w:p>
    <w:p>
      <w:pPr>
        <w:spacing w:line="360" w:after="210" w:lineRule="auto"/>
      </w:pPr>
      <w:r>
        <w:rPr>
          <w:rFonts w:eastAsia="source serif 4" w:cs="source serif 4" w:ascii="source serif 4" w:hAnsi="source serif 4"/>
          <w:color w:val="000000"/>
        </w:rPr>
        <w:t xml:space="preserve">You should see files like:</w:t>
      </w:r>
    </w:p>
    <w:p>
      <w:pPr>
        <w:pStyle w:val="SourceCode"/>
        <w:shd w:val="clear" w:fill="F8F8FA"/>
        <w:spacing w:line="336" w:lineRule="auto"/>
      </w:pPr>
      <w:r>
        <w:rPr>
          <w:rStyle w:val="VerbatimChar"/>
          <w:rFonts w:eastAsia="menlo" w:cs="menlo" w:ascii="menlo" w:hAnsi="menlo"/>
          <w:color w:val="000000"/>
          <w:sz w:val="18"/>
        </w:rPr>
        <w:t xml:space="preserve">proposals.jsonl</w:t>
        <w:br/>
        <w:t xml:space="preserve">scores.csv</w:t>
        <w:br/>
        <w:t xml:space="preserve"/>
      </w:r>
    </w:p>
    <w:p>
      <w:pPr>
        <w:spacing w:line="360" w:before="315" w:after="105" w:lineRule="auto"/>
        <w:ind w:left="-30"/>
        <w:jc w:val="left"/>
      </w:pPr>
      <w:bookmarkStart w:id="747" w:name="if_it_hangs_or_errors"/>
      <w:r>
        <w:rPr>
          <w:rFonts w:eastAsia="source serif 4" w:cs="source serif 4" w:ascii="source serif 4" w:hAnsi="source serif 4"/>
          <w:b/>
          <w:color w:val="000000"/>
          <w:sz w:val="24"/>
        </w:rPr>
        <w:t xml:space="preserve">If it hangs or errors</w:t>
      </w:r>
      <w:bookmarkEnd w:id="747"/>
    </w:p>
    <w:p>
      <w:pPr>
        <w:spacing w:line="360" w:after="210" w:lineRule="auto"/>
      </w:pPr>
      <w:r>
        <w:rPr>
          <w:rFonts w:eastAsia="source serif 4" w:cs="source serif 4" w:ascii="source serif 4" w:hAnsi="source serif 4"/>
          <w:color w:val="000000"/>
        </w:rPr>
        <w:t xml:space="preserve">The most likely remaining problem is a file write or parsing issue, not API access. In that case, the fastest next step is to inspect </w:t>
      </w:r>
      <w:r>
        <w:rPr>
          <w:rStyle w:val="VerbatimChar"/>
          <w:rFonts w:eastAsia="menlo" w:cs="menlo" w:ascii="menlo" w:hAnsi="menlo"/>
          <w:color w:val="000000"/>
          <w:sz w:val="18"/>
          <w:shd w:val="clear" w:color="auto" w:fill="F8F8FA"/>
        </w:rPr>
        <w:t xml:space="preserve">src/scoring.py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src/run_experiment.py</w:t>
      </w:r>
      <w:r>
        <w:rPr>
          <w:rFonts w:eastAsia="source serif 4" w:cs="source serif 4" w:ascii="source serif 4" w:hAnsi="source serif 4"/>
          <w:color w:val="000000"/>
        </w:rPr>
        <w:t xml:space="preserve"> for any malformed JSON handling or path typos.</w:t>
      </w:r>
    </w:p>
    <w:p>
      <w:pPr>
        <w:spacing w:line="360" w:before="315" w:after="105" w:lineRule="auto"/>
        <w:ind w:left="-30"/>
        <w:jc w:val="left"/>
      </w:pPr>
      <w:bookmarkStart w:id="748" w:name="if_you_want_to_confirm_success_quickly"/>
      <w:r>
        <w:rPr>
          <w:rFonts w:eastAsia="source serif 4" w:cs="source serif 4" w:ascii="source serif 4" w:hAnsi="source serif 4"/>
          <w:b/>
          <w:color w:val="000000"/>
          <w:sz w:val="24"/>
        </w:rPr>
        <w:t xml:space="preserve">If you want to confirm success quickly</w:t>
      </w:r>
      <w:bookmarkEnd w:id="748"/>
    </w:p>
    <w:p>
      <w:pPr>
        <w:spacing w:line="360" w:after="210" w:lineRule="auto"/>
      </w:pPr>
      <w:r>
        <w:rPr>
          <w:rFonts w:eastAsia="source serif 4" w:cs="source serif 4" w:ascii="source serif 4" w:hAnsi="source serif 4"/>
          <w:color w:val="000000"/>
        </w:rPr>
        <w:t xml:space="preserve">Open the CSV:</w:t>
      </w:r>
    </w:p>
    <w:p>
      <w:pPr>
        <w:pStyle w:val="SourceCode"/>
        <w:shd w:val="clear" w:fill="F8F8FA"/>
        <w:spacing w:line="336" w:lineRule="auto"/>
      </w:pPr>
      <w:r>
        <w:rPr>
          <w:rStyle w:val="VerbatimChar"/>
          <w:rFonts w:eastAsia="menlo" w:cs="menlo" w:ascii="menlo" w:hAnsi="menlo"/>
          <w:color w:val="000000"/>
          <w:sz w:val="18"/>
        </w:rPr>
        <w:t xml:space="preserve">notepad outputs/scores.csv</w:t>
        <w:br/>
        <w:t xml:space="preserve"/>
      </w:r>
    </w:p>
    <w:p>
      <w:pPr>
        <w:spacing w:line="360" w:after="210" w:lineRule="auto"/>
      </w:pPr>
      <w:r>
        <w:rPr>
          <w:rFonts w:eastAsia="source serif 4" w:cs="source serif 4" w:ascii="source serif 4" w:hAnsi="source serif 4"/>
          <w:color w:val="000000"/>
        </w:rPr>
        <w:t xml:space="preserve">or preview the first lines:</w:t>
      </w:r>
    </w:p>
    <w:p>
      <w:pPr>
        <w:pStyle w:val="SourceCode"/>
        <w:shd w:val="clear" w:fill="F8F8FA"/>
        <w:spacing w:line="336" w:lineRule="auto"/>
      </w:pPr>
      <w:r>
        <w:rPr>
          <w:rStyle w:val="VerbatimChar"/>
          <w:rFonts w:eastAsia="menlo" w:cs="menlo" w:ascii="menlo" w:hAnsi="menlo"/>
          <w:color w:val="000000"/>
          <w:sz w:val="18"/>
        </w:rPr>
        <w:t xml:space="preserve">head</w:t>
      </w:r>
      <w:r>
        <w:rPr>
          <w:rStyle w:val="VerbatimChar"/>
          <w:rFonts w:eastAsia="menlo" w:cs="menlo" w:ascii="menlo" w:hAnsi="menlo"/>
          <w:color w:val="000000"/>
          <w:sz w:val="18"/>
        </w:rPr>
        <w:t xml:space="preserve"> -n 5 outputs/proposals.jsonl</w:t>
        <w:br/>
        <w:t xml:space="preserve"/>
      </w:r>
    </w:p>
    <w:p>
      <w:pPr>
        <w:spacing w:line="360" w:after="210" w:lineRule="auto"/>
      </w:pPr>
      <w:r>
        <w:rPr>
          <w:rFonts w:eastAsia="source serif 4" w:cs="source serif 4" w:ascii="source serif 4" w:hAnsi="source serif 4"/>
          <w:color w:val="000000"/>
        </w:rPr>
        <w:t xml:space="preserve">Would you like me to give you a </w:t>
      </w:r>
      <w:r>
        <w:rPr>
          <w:rFonts w:eastAsia="source serif 4" w:cs="source serif 4" w:ascii="source serif 4" w:hAnsi="source serif 4"/>
          <w:b/>
          <w:color w:val="000000"/>
        </w:rPr>
        <w:t xml:space="preserve">final robustness patch</w:t>
      </w:r>
      <w:r>
        <w:rPr>
          <w:rFonts w:eastAsia="source serif 4" w:cs="source serif 4" w:ascii="source serif 4" w:hAnsi="source serif 4"/>
          <w:color w:val="000000"/>
        </w:rPr>
        <w:t xml:space="preserve"> for the scoring/output files so the mock run completes cleanly every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9" w:name="final_robustness_patch"/>
      <w:r>
        <w:rPr>
          <w:rFonts w:eastAsia="source serif 4" w:cs="source serif 4" w:ascii="source serif 4" w:hAnsi="source serif 4"/>
          <w:b/>
          <w:color w:val="000000"/>
          <w:sz w:val="39"/>
        </w:rPr>
        <w:t xml:space="preserve">final robustness patch</w:t>
      </w:r>
      <w:bookmarkEnd w:id="749"/>
    </w:p>
    <w:p>
      <w:pPr>
        <w:spacing w:line="360" w:after="210" w:lineRule="auto"/>
      </w:pPr>
      <w:r>
        <w:rPr>
          <w:rFonts w:eastAsia="source serif 4" w:cs="source serif 4" w:ascii="source serif 4" w:hAnsi="source serif 4"/>
          <w:color w:val="000000"/>
        </w:rPr>
        <w:t xml:space="preserve">i reopned the git bash console again so give from ls voluntary ra...</w:t>
      </w:r>
    </w:p>
    <w:p>
      <w:pPr>
        <w:spacing w:line="360" w:after="210" w:lineRule="auto"/>
      </w:pPr>
      <w:r>
        <w:rPr>
          <w:rFonts w:eastAsia="source serif 4" w:cs="source serif 4" w:ascii="source serif 4" w:hAnsi="source serif 4"/>
          <w:color w:val="000000"/>
        </w:rPr>
        <w:t xml:space="preserve">Run these from the repo root after reopening Git Bash:</w:t>
      </w:r>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~/Voluntary_RA_Summer_2026</w:t>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If you want a fuller check:</w:t>
      </w:r>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src</w:t>
        <w:br/>
        <w:t xml:space="preserve"/>
      </w: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outputs</w:t>
        <w:br/>
        <w:t xml:space="preserve"/>
      </w: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env</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50" w:name="robustness_patch"/>
      <w:r>
        <w:rPr>
          <w:rFonts w:eastAsia="source serif 4" w:cs="source serif 4" w:ascii="source serif 4" w:hAnsi="source serif 4"/>
          <w:b/>
          <w:color w:val="000000"/>
          <w:sz w:val="24"/>
        </w:rPr>
        <w:t xml:space="preserve">Robustness patch</w:t>
      </w:r>
      <w:bookmarkEnd w:id="750"/>
    </w:p>
    <w:p>
      <w:pPr>
        <w:spacing w:line="360" w:after="210" w:lineRule="auto"/>
      </w:pPr>
      <w:r>
        <w:rPr>
          <w:rFonts w:eastAsia="source serif 4" w:cs="source serif 4" w:ascii="source serif 4" w:hAnsi="source serif 4"/>
          <w:color w:val="000000"/>
        </w:rPr>
        <w:t xml:space="preserve">Paste this to replace </w:t>
      </w:r>
      <w:r>
        <w:rPr>
          <w:rStyle w:val="VerbatimChar"/>
          <w:rFonts w:eastAsia="menlo" w:cs="menlo" w:ascii="menlo" w:hAnsi="menlo"/>
          <w:color w:val="000000"/>
          <w:sz w:val="18"/>
          <w:shd w:val="clear" w:color="auto" w:fill="F8F8FA"/>
        </w:rPr>
        <w:t xml:space="preserve">src/scoring.py</w:t>
      </w:r>
      <w:r>
        <w:rPr>
          <w:rFonts w:eastAsia="source serif 4" w:cs="source serif 4" w:ascii="source serif 4" w:hAnsi="source serif 4"/>
          <w:color w:val="000000"/>
        </w:rPr>
        <w:t xml:space="preserve"> with safer JSON handling, and slightly harden the experiment runner so bad rows don’t crash the whole run:</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src/scoring.py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json</w:t>
        <w:br/>
        <w:t xml:space="preserve">import re</w:t>
        <w:br/>
        <w:t xml:space="preserve">import pandas as pd</w:t>
        <w:br/>
        <w:t xml:space="preserve"/>
        <w:br/>
        <w:t xml:space="preserve">def extract_json(text):</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not text:</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m = re.search(r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text, re.S)</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not m:</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try:</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json.loads(m.group(0))</w:t>
        <w:br/>
        <w:t xml:space="preserve">    except Exception:</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text}</w:t>
        <w:br/>
        <w:t xml:space="preserve"/>
        <w:br/>
        <w:t xml:space="preserve">def score_rows(rows):</w:t>
        <w:br/>
        <w:t xml:space="preserve">    out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rows:</w:t>
        <w:br/>
        <w:t xml:space="preserve">        s = r.get(</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br/>
        <w:t xml:space="preserve">        out.append({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r.get(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"appropriateness"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"thoroughness"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"feasibility"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"expected_effectiveness"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s.get(</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pd.DataFrame(out)</w:t>
        <w:br/>
        <w:t xml:space="preserve">EOF</w:t>
        <w:br/>
        <w:t xml:space="preserve"/>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&gt; src/run_experiment.py &lt;&lt;</w:t>
      </w:r>
      <w:r>
        <w:rPr>
          <w:rStyle w:val="VerbatimChar"/>
          <w:rFonts w:eastAsia="menlo" w:cs="menlo" w:ascii="menlo" w:hAnsi="menlo"/>
          <w:color w:val="000000"/>
          <w:sz w:val="18"/>
        </w:rPr>
        <w:t xml:space="preserve">'EOF'</w:t>
      </w:r>
      <w:r>
        <w:rPr>
          <w:rStyle w:val="VerbatimChar"/>
          <w:rFonts w:eastAsia="menlo" w:cs="menlo" w:ascii="menlo" w:hAnsi="menlo"/>
          <w:color w:val="000000"/>
          <w:sz w:val="18"/>
        </w:rPr>
        <w:t xml:space="preserve"/>
        <w:br/>
        <w:t xml:space="preserve">import os</w:t>
        <w:br/>
        <w:t xml:space="preserve">import json</w:t>
        <w:br/>
        <w:t xml:space="preserve">from tqdm import tqdm</w:t>
        <w:br/>
        <w:t xml:space="preserve">from .config import DATA_PATH, OUTPUT_DIR</w:t>
        <w:br/>
        <w:t xml:space="preserve">from .load_data import load_projects</w:t>
        <w:br/>
        <w:t xml:space="preserve">from .workflow import background_step, challenge_step, methods_step, solution_step, evaluation_step</w:t>
        <w:br/>
        <w:t xml:space="preserve">from .ingest import build_store</w:t>
        <w:br/>
        <w:t xml:space="preserve">from .retrieval import SimpleVectorStore, rerank_by_keywords</w:t>
        <w:br/>
        <w:t xml:space="preserve">from .scoring import extract_json, score_rows</w:t>
        <w:br/>
        <w:t xml:space="preserve"/>
        <w:br/>
        <w:t xml:space="preserve">def load_notes():</w:t>
        <w:br/>
        <w:t xml:space="preserve">    p = </w:t>
      </w:r>
      <w:r>
        <w:rPr>
          <w:rStyle w:val="VerbatimChar"/>
          <w:rFonts w:eastAsia="menlo" w:cs="menlo" w:ascii="menlo" w:hAnsi="menlo"/>
          <w:color w:val="000000"/>
          <w:sz w:val="18"/>
        </w:rPr>
        <w:t xml:space="preserve">"data/literature/notes.txt"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open(p, </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read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os.path.exists(p)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def main():</w:t>
        <w:br/>
        <w:t xml:space="preserve">    os.makedirs(OUTPUT_DIR, exist_ok=True)</w:t>
        <w:br/>
        <w:t xml:space="preserve">    os.makedirs(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exist_ok=True)</w:t>
        <w:br/>
        <w:t xml:space="preserve"/>
        <w:br/>
        <w:t xml:space="preserve">    vector_store_path = build_store()</w:t>
        <w:br/>
        <w:t xml:space="preserve">    projects = load_projects(DATA_PATH)</w:t>
        <w:br/>
        <w:t xml:space="preserve">    store = SimpleVectorStore.load(vector_store_path)</w:t>
        <w:br/>
        <w:t xml:space="preserve">    notes = load_notes()</w:t>
        <w:br/>
        <w:t xml:space="preserve">    results = []</w:t>
        <w:br/>
        <w:t xml:space="preserve"/>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p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tqdm(projects):</w:t>
        <w:br/>
        <w:t xml:space="preserve">        try:</w:t>
        <w:br/>
        <w:t xml:space="preserve">            query = f</w:t>
      </w:r>
      <w:r>
        <w:rPr>
          <w:rStyle w:val="VerbatimChar"/>
          <w:rFonts w:eastAsia="menlo" w:cs="menlo" w:ascii="menlo" w:hAnsi="menlo"/>
          <w:color w:val="000000"/>
          <w:sz w:val="18"/>
        </w:rPr>
        <w:t xml:space="preserve">"{p['organization']} {p['domain']} {p['summary']}"</w:t>
      </w:r>
      <w:r>
        <w:rPr>
          <w:rStyle w:val="VerbatimChar"/>
          <w:rFonts w:eastAsia="menlo" w:cs="menlo" w:ascii="menlo" w:hAnsi="menlo"/>
          <w:color w:val="000000"/>
          <w:sz w:val="18"/>
        </w:rPr>
        <w:t xml:space="preserve"/>
        <w:br/>
        <w:t xml:space="preserve">            retrieved = store.search(query, top_k=5)</w:t>
        <w:br/>
        <w:t xml:space="preserve">            reranked = rerank_by_keywords(query, retrieved)</w:t>
        <w:br/>
        <w:t xml:space="preserve">            literature_notes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w:t>
      </w:r>
      <w:r>
        <w:rPr>
          <w:rStyle w:val="VerbatimChar"/>
          <w:rFonts w:eastAsia="menlo" w:cs="menlo" w:ascii="menlo" w:hAnsi="menlo"/>
          <w:color w:val="000000"/>
          <w:sz w:val="18"/>
        </w:rPr>
        <w:t xml:space="preserve">([x[</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x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reranked[:3]])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 + notes</w:t>
        <w:br/>
        <w:t xml:space="preserve"/>
        <w:b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 background_step(p, literature_notes)</w:t>
        <w:br/>
        <w:t xml:space="preserve">            ch = challenge_step(</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mt = methods_step(ch, literature_notes)</w:t>
        <w:br/>
        <w:t xml:space="preserve">            sol = solution_step(p,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 ch, mt)</w:t>
        <w:br/>
        <w:t xml:space="preserve">            ev = evaluation_step(sol)</w:t>
        <w:br/>
        <w:t xml:space="preserve">            score = extract_json(ev)</w:t>
        <w:br/>
        <w:t xml:space="preserve"/>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reranked,</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ch,</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mt,</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sol,</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ev,</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score</w:t>
        <w:br/>
        <w:t xml:space="preserve">            })</w:t>
        <w:br/>
        <w:t xml:space="preserve">        except Exception as e:</w:t>
        <w:br/>
        <w:t xml:space="preserve">            results.append({</w:t>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p.get(</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p.get(</w:t>
      </w:r>
      <w:r>
        <w:rPr>
          <w:rStyle w:val="VerbatimChar"/>
          <w:rFonts w:eastAsia="menlo" w:cs="menlo" w:ascii="menlo" w:hAnsi="menlo"/>
          <w:color w:val="000000"/>
          <w:sz w:val="18"/>
        </w:rPr>
        <w:t xml:space="preserve">"organization"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"retrieved"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"challenges"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"methods"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"proposal"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"evaluation"</w:t>
      </w:r>
      <w:r>
        <w:rPr>
          <w:rStyle w:val="VerbatimChar"/>
          <w:rFonts w:eastAsia="menlo" w:cs="menlo" w:ascii="menlo" w:hAnsi="menlo"/>
          <w:color w:val="000000"/>
          <w:sz w:val="18"/>
        </w:rPr>
        <w:t xml:space="preserve">: str(e),</w:t>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"raw"</w:t>
      </w:r>
      <w:r>
        <w:rPr>
          <w:rStyle w:val="VerbatimChar"/>
          <w:rFonts w:eastAsia="menlo" w:cs="menlo" w:ascii="menlo" w:hAnsi="menlo"/>
          <w:color w:val="000000"/>
          <w:sz w:val="18"/>
        </w:rPr>
        <w:t xml:space="preserve">: str(e)}</w:t>
        <w:br/>
        <w:t xml:space="preserve">            })</w:t>
        <w:br/>
        <w:t xml:space="preserve"/>
        <w:br/>
        <w:t xml:space="preserve">    with open(os.path.join(OUTPUT_DIR, </w:t>
      </w:r>
      <w:r>
        <w:rPr>
          <w:rStyle w:val="VerbatimChar"/>
          <w:rFonts w:eastAsia="menlo" w:cs="menlo" w:ascii="menlo" w:hAnsi="menlo"/>
          <w:color w:val="000000"/>
          <w:sz w:val="18"/>
        </w:rPr>
        <w:t xml:space="preserve">"proposals.jsonl"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w:t>
      </w:r>
      <w:r>
        <w:rPr>
          <w:rStyle w:val="VerbatimChar"/>
          <w:rFonts w:eastAsia="menlo" w:cs="menlo" w:ascii="menlo" w:hAnsi="menlo"/>
          <w:color w:val="000000"/>
          <w:sz w:val="18"/>
        </w:rPr>
        <w:t xml:space="preserve">, encoding=</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 as f:</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row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results:</w:t>
        <w:br/>
        <w:t xml:space="preserve">            f.write(json.dumps(row, ensure_ascii=False)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df</w:t>
      </w:r>
      <w:r>
        <w:rPr>
          <w:rStyle w:val="VerbatimChar"/>
          <w:rFonts w:eastAsia="menlo" w:cs="menlo" w:ascii="menlo" w:hAnsi="menlo"/>
          <w:color w:val="000000"/>
          <w:sz w:val="18"/>
        </w:rPr>
        <w:t xml:space="preserve"> = score_rows(results)</w:t>
        <w:br/>
        <w:t xml:space="preserve">    df.to_csv(os.path.join(OUTPUT_DIR, </w:t>
      </w:r>
      <w:r>
        <w:rPr>
          <w:rStyle w:val="VerbatimChar"/>
          <w:rFonts w:eastAsia="menlo" w:cs="menlo" w:ascii="menlo" w:hAnsi="menlo"/>
          <w:color w:val="000000"/>
          <w:sz w:val="18"/>
        </w:rPr>
        <w:t xml:space="preserve">"scores.csv"</w:t>
      </w:r>
      <w:r>
        <w:rPr>
          <w:rStyle w:val="VerbatimChar"/>
          <w:rFonts w:eastAsia="menlo" w:cs="menlo" w:ascii="menlo" w:hAnsi="menlo"/>
          <w:color w:val="000000"/>
          <w:sz w:val="18"/>
        </w:rPr>
        <w:t xml:space="preserve">), index=False)</w:t>
        <w:b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__name__ == </w:t>
      </w:r>
      <w:r>
        <w:rPr>
          <w:rStyle w:val="VerbatimChar"/>
          <w:rFonts w:eastAsia="menlo" w:cs="menlo" w:ascii="menlo" w:hAnsi="menlo"/>
          <w:color w:val="000000"/>
          <w:sz w:val="18"/>
        </w:rPr>
        <w:t xml:space="preserve">"__main__"</w:t>
      </w:r>
      <w:r>
        <w:rPr>
          <w:rStyle w:val="VerbatimChar"/>
          <w:rFonts w:eastAsia="menlo" w:cs="menlo" w:ascii="menlo" w:hAnsi="menlo"/>
          <w:color w:val="000000"/>
          <w:sz w:val="18"/>
        </w:rPr>
        <w:t xml:space="preserve">:</w:t>
        <w:br/>
        <w:t xml:space="preserve">    main()</w:t>
        <w:br/>
        <w:t xml:space="preserve">EOF</w:t>
        <w:br/>
        <w:t xml:space="preserve"/>
      </w:r>
    </w:p>
    <w:p>
      <w:pPr>
        <w:spacing w:line="360" w:before="315" w:after="105" w:lineRule="auto"/>
        <w:ind w:left="-30"/>
        <w:jc w:val="left"/>
      </w:pPr>
      <w:bookmarkStart w:id="751" w:name="then_run_2"/>
      <w:r>
        <w:rPr>
          <w:rFonts w:eastAsia="source serif 4" w:cs="source serif 4" w:ascii="source serif 4" w:hAnsi="source serif 4"/>
          <w:b/>
          <w:color w:val="000000"/>
          <w:sz w:val="24"/>
        </w:rPr>
        <w:t xml:space="preserve">Then run</w:t>
      </w:r>
      <w:bookmarkEnd w:id="751"/>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752" w:name="if_you_want_to_verify_output"/>
      <w:r>
        <w:rPr>
          <w:rFonts w:eastAsia="source serif 4" w:cs="source serif 4" w:ascii="source serif 4" w:hAnsi="source serif 4"/>
          <w:b/>
          <w:color w:val="000000"/>
          <w:sz w:val="24"/>
        </w:rPr>
        <w:t xml:space="preserve">If you want to verify output</w:t>
      </w:r>
      <w:bookmarkEnd w:id="752"/>
    </w:p>
    <w:p>
      <w:pPr>
        <w:pStyle w:val="SourceCode"/>
        <w:shd w:val="clear" w:fill="F8F8FA"/>
        <w:spacing w:line="336" w:lineRule="auto"/>
      </w:pPr>
      <w:r>
        <w:rPr>
          <w:rStyle w:val="VerbatimChar"/>
          <w:rFonts w:eastAsia="menlo" w:cs="menlo" w:ascii="menlo" w:hAnsi="menlo"/>
          <w:color w:val="000000"/>
          <w:sz w:val="18"/>
        </w:rPr>
        <w:t xml:space="preserve">ls</w:t>
      </w:r>
      <w:r>
        <w:rPr>
          <w:rStyle w:val="VerbatimChar"/>
          <w:rFonts w:eastAsia="menlo" w:cs="menlo" w:ascii="menlo" w:hAnsi="menlo"/>
          <w:color w:val="000000"/>
          <w:sz w:val="18"/>
        </w:rPr>
        <w:t xml:space="preserve"> outputs</w:t>
        <w:br/>
        <w:t xml:space="preserve"/>
      </w:r>
      <w:r>
        <w:rPr>
          <w:rStyle w:val="VerbatimChar"/>
          <w:rFonts w:eastAsia="menlo" w:cs="menlo" w:ascii="menlo" w:hAnsi="menlo"/>
          <w:color w:val="000000"/>
          <w:sz w:val="18"/>
        </w:rPr>
        <w:t xml:space="preserve">head</w:t>
      </w:r>
      <w:r>
        <w:rPr>
          <w:rStyle w:val="VerbatimChar"/>
          <w:rFonts w:eastAsia="menlo" w:cs="menlo" w:ascii="menlo" w:hAnsi="menlo"/>
          <w:color w:val="000000"/>
          <w:sz w:val="18"/>
        </w:rPr>
        <w:t xml:space="preserve"> -n 3 outputs/proposals.jsonl</w:t>
        <w:br/>
        <w:t xml:space="preserve"/>
      </w:r>
    </w:p>
    <w:p>
      <w:pPr>
        <w:spacing w:line="360" w:after="210" w:lineRule="auto"/>
      </w:pPr>
      <w:r>
        <w:rPr>
          <w:rFonts w:eastAsia="source serif 4" w:cs="source serif 4" w:ascii="source serif 4" w:hAnsi="source serif 4"/>
          <w:color w:val="000000"/>
        </w:rPr>
        <w:t xml:space="preserve">If the run still fails, the next thing to fix is usually the file contents in </w:t>
      </w:r>
      <w:r>
        <w:rPr>
          <w:rStyle w:val="VerbatimChar"/>
          <w:rFonts w:eastAsia="menlo" w:cs="menlo" w:ascii="menlo" w:hAnsi="menlo"/>
          <w:color w:val="000000"/>
          <w:sz w:val="18"/>
          <w:shd w:val="clear" w:color="auto" w:fill="F8F8FA"/>
        </w:rPr>
        <w:t xml:space="preserve">src/config.py</w:t>
      </w:r>
      <w:r>
        <w:rPr>
          <w:rFonts w:eastAsia="source serif 4" w:cs="source serif 4" w:ascii="source serif 4" w:hAnsi="source serif 4"/>
          <w:color w:val="000000"/>
        </w:rPr>
        <w:t xml:space="preserve"> or </w:t>
      </w:r>
      <w:r>
        <w:rPr>
          <w:rStyle w:val="VerbatimChar"/>
          <w:rFonts w:eastAsia="menlo" w:cs="menlo" w:ascii="menlo" w:hAnsi="menlo"/>
          <w:color w:val="000000"/>
          <w:sz w:val="18"/>
          <w:shd w:val="clear" w:color="auto" w:fill="F8F8FA"/>
        </w:rPr>
        <w:t xml:space="preserve">src/claude_client.py</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3" w:name="shipb_sb_mingw64_voluntary_ra_sum_b402fc"/>
      <w:r>
        <w:rPr>
          <w:rFonts w:eastAsia="source serif 4" w:cs="source serif 4" w:ascii="source serif 4" w:hAnsi="source serif 4"/>
          <w:b/>
          <w:color w:val="000000"/>
          <w:sz w:val="39"/>
        </w:rPr>
        <w:t xml:space="preserve">shipb@SB MINGW64 ~/Voluntary_RA_Summer_2026 (main)</w:t>
      </w:r>
      <w:bookmarkEnd w:id="753"/>
    </w:p>
    <w:p>
      <w:pPr>
        <w:spacing w:line="360" w:after="210" w:lineRule="auto"/>
      </w:pPr>
      <w:r>
        <w:rPr>
          <w:rFonts w:eastAsia="source serif 4" w:cs="source serif 4" w:ascii="source serif 4" w:hAnsi="source serif 4"/>
          <w:color w:val="000000"/>
        </w:rPr>
        <w:t xml:space="preserve">$ ls outputs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proposals.jsonl scores.csv</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head -n 3 outputs/proposals.jsonl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{"project_id": "P01", "organization": "City Public Health Department", "retrieved": [{"text": "Base paper: Towards Automated Scoping of AI for Social Good Projects. Dataset: 21 project summaries. Evaluation: appropriateness, thoroughness, feasibility, expected effectiveness. Goal: retrieval-grounded Claude workflow for AI4SG scoping. Use human review for final judgment.", "meta": {"filename": "notes.txt"}, "score": 1.0, "rerank_score": 1.0}], "background": "[MOCK-de56e97a]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"challenges": "[MOCK-20d00796]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"methods": "[MOCK-37e2cb94]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"proposal": "[MOCK-94301584]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"evaluation": "[MOCK-6cb852be]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"score": {"raw": "[MOCK-6cb852be]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{"project_id": "P02", "organization": "Regional Homeless Services Agency", "retrieved": [{"text": "Base paper: Towards Automated Scoping of AI for Social Good Projects. Dataset: 21 project summaries. Evaluation: appropriateness, thoroughness, feasibility, expected effectiveness. Goal: retrieval-grounded Claude workflow for AI4SG scoping. Use human review for final judgment.", "meta": {"filename": "notes.txt"}, "score": 2.0, "rerank_score": 2.0}], "background": "[MOCK-e5aeb5af]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"challenges": "[MOCK-80f75b35]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"methods": "[MOCK-e373167d]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"proposal": "[MOCK-051caa57]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"evaluation": "[MOCK-800a5011]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"score": {"raw": "[MOCK-800a5011]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{"project_id": "P03", "organization": "County Transportation Authority", "retrieved": [{"text": "Base paper: Towards Automated Scoping of AI for Social Good Projects. Dataset: 21 project summaries. Evaluation: appropriateness, thoroughness, feasibility, expected effectiveness. Goal: retrieval-grounded Claude workflow for AI4SG scoping. Use human review for final judgment.", "meta": {"filename": "notes.txt"}, "score": 0.0, "rerank_score": 0.0}], "background": "[MOCK-bcb48c9a]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"challenges": "[MOCK-dd9af701]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"methods": "[MOCK-fe9db5e1]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"proposal": "[MOCK-b804e761]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"evaluation": "[MOCK-8b3040e0]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 "score": {"raw": "[MOCK-8b3040e0] Background: This project addresses a socially relevant operational problem. Challenges: data quality, limited resources, and workflow coordination. Methods: retrieval, classification, prioritization, and human review. Proposal: a staged AI-assisted workflow with safeguards, monitoring, and evaluation."}}</w:t>
      </w:r>
    </w:p>
    <w:p>
      <w:pPr>
        <w:spacing w:line="360" w:after="210" w:lineRule="auto"/>
      </w:pPr>
      <w:r>
        <w:rPr>
          <w:rFonts w:eastAsia="source serif 4" w:cs="source serif 4" w:ascii="source serif 4" w:hAnsi="source serif 4"/>
          <w:color w:val="000000"/>
        </w:rPr>
        <w:t xml:space="preserve">shipb@SB MINGW64 ~/Voluntary_RA_Summer_2026 (main)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Nice — the pipeline is now working end to end, and the outputs are being written correctly. The mock mode is active, so you have a complete offline run with </w:t>
      </w:r>
      <w:r>
        <w:rPr>
          <w:rStyle w:val="VerbatimChar"/>
          <w:rFonts w:eastAsia="menlo" w:cs="menlo" w:ascii="menlo" w:hAnsi="menlo"/>
          <w:color w:val="000000"/>
          <w:sz w:val="18"/>
          <w:shd w:val="clear" w:color="auto" w:fill="F8F8FA"/>
        </w:rPr>
        <w:t xml:space="preserve">outputs/proposals.jsonl</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outputs/scores.csv</w:t>
      </w:r>
      <w:r>
        <w:rPr>
          <w:rFonts w:eastAsia="source serif 4" w:cs="source serif 4" w:ascii="source serif 4" w:hAnsi="source serif 4"/>
          <w:color w:val="000000"/>
        </w:rPr>
        <w:t xml:space="preserve">.</w:t>
      </w:r>
      <w:bookmarkStart w:id="754" w:name="fnref312"/>
      <w:bookmarkEnd w:id="754"/>
      <w:hyperlink w:anchor="fn312">
        <w:r>
          <w:rPr>
            <w:rFonts w:eastAsia="source sans 3" w:cs="source sans 3" w:ascii="source sans 3" w:hAnsi="source sans 3"/>
            <w:color w:val="#000"/>
            <w:u w:val="single"/>
            <w:vertAlign w:val="superscript"/>
          </w:rPr>
          <w:t xml:space="preserve">[312]</w:t>
        </w:r>
      </w:hyperlink>
      <w:bookmarkStart w:id="755" w:name="fnref313"/>
      <w:bookmarkEnd w:id="755"/>
      <w:hyperlink w:anchor="fn313">
        <w:r>
          <w:rPr>
            <w:rFonts w:eastAsia="source sans 3" w:cs="source sans 3" w:ascii="source sans 3" w:hAnsi="source sans 3"/>
            <w:color w:val="#000"/>
            <w:u w:val="single"/>
            <w:vertAlign w:val="superscript"/>
          </w:rPr>
          <w:t xml:space="preserve">[313]</w:t>
        </w:r>
      </w:hyperlink>
    </w:p>
    <w:p>
      <w:pPr>
        <w:spacing w:line="360" w:before="315" w:after="105" w:lineRule="auto"/>
        <w:ind w:left="-30"/>
        <w:jc w:val="left"/>
      </w:pPr>
      <w:bookmarkStart w:id="756" w:name="what_this_means"/>
      <w:r>
        <w:rPr>
          <w:rFonts w:eastAsia="source serif 4" w:cs="source serif 4" w:ascii="source serif 4" w:hAnsi="source serif 4"/>
          <w:b/>
          <w:color w:val="000000"/>
          <w:sz w:val="24"/>
        </w:rPr>
        <w:t xml:space="preserve">What this means</w:t>
      </w:r>
      <w:bookmarkEnd w:id="756"/>
    </w:p>
    <w:p>
      <w:pPr>
        <w:numPr>
          <w:ilvl w:val="0"/>
          <w:numId w:val="57"/>
        </w:numPr>
        <w:spacing w:line="360" w:before="105" w:after="105" w:lineRule="auto"/>
      </w:pPr>
      <w:r>
        <w:rPr>
          <w:rFonts w:eastAsia="source serif 4" w:cs="source serif 4" w:ascii="source serif 4" w:hAnsi="source serif 4"/>
          <w:color w:val="000000"/>
          <w:sz w:val="21"/>
        </w:rPr>
        <w:t xml:space="preserve">Your repo is structurally correct.</w:t>
      </w:r>
    </w:p>
    <w:p>
      <w:pPr>
        <w:numPr>
          <w:ilvl w:val="0"/>
          <w:numId w:val="57"/>
        </w:numPr>
        <w:spacing w:line="360" w:before="105" w:after="105" w:lineRule="auto"/>
      </w:pPr>
      <w:r>
        <w:rPr>
          <w:rFonts w:eastAsia="source serif 4" w:cs="source serif 4" w:ascii="source serif 4" w:hAnsi="source serif 4"/>
          <w:color w:val="000000"/>
          <w:sz w:val="21"/>
        </w:rPr>
        <w:t xml:space="preserve">The offline fallback is functioning.</w:t>
      </w:r>
    </w:p>
    <w:p>
      <w:pPr>
        <w:numPr>
          <w:ilvl w:val="0"/>
          <w:numId w:val="57"/>
        </w:numPr>
        <w:spacing w:line="360" w:before="105" w:after="105" w:lineRule="auto"/>
      </w:pPr>
      <w:r>
        <w:rPr>
          <w:rFonts w:eastAsia="source serif 4" w:cs="source serif 4" w:ascii="source serif 4" w:hAnsi="source serif 4"/>
          <w:color w:val="000000"/>
          <w:sz w:val="21"/>
        </w:rPr>
        <w:t xml:space="preserve">The experiment loop completed at least through the first records, and the output format is valid JSONL.</w:t>
      </w:r>
      <w:bookmarkStart w:id="757" w:name="fnref312_1"/>
      <w:bookmarkEnd w:id="757"/>
      <w:hyperlink w:anchor="fn312">
        <w:r>
          <w:rPr>
            <w:rFonts w:eastAsia="source sans 3" w:cs="source sans 3" w:ascii="source sans 3" w:hAnsi="source sans 3"/>
            <w:color w:val="#000"/>
            <w:sz w:val="21"/>
            <w:u w:val="single"/>
            <w:vertAlign w:val="superscript"/>
          </w:rPr>
          <w:t xml:space="preserve">[312]</w:t>
        </w:r>
      </w:hyperlink>
    </w:p>
    <w:p>
      <w:pPr>
        <w:spacing w:line="360" w:before="315" w:after="105" w:lineRule="auto"/>
        <w:ind w:left="-30"/>
        <w:jc w:val="left"/>
      </w:pPr>
      <w:bookmarkStart w:id="758" w:name="what_to_do_next"/>
      <w:r>
        <w:rPr>
          <w:rFonts w:eastAsia="source serif 4" w:cs="source serif 4" w:ascii="source serif 4" w:hAnsi="source serif 4"/>
          <w:b/>
          <w:color w:val="000000"/>
          <w:sz w:val="24"/>
        </w:rPr>
        <w:t xml:space="preserve">What to do next</w:t>
      </w:r>
      <w:bookmarkEnd w:id="758"/>
    </w:p>
    <w:p>
      <w:pPr>
        <w:spacing w:line="360" w:after="210" w:lineRule="auto"/>
      </w:pPr>
      <w:r>
        <w:rPr>
          <w:rFonts w:eastAsia="source serif 4" w:cs="source serif 4" w:ascii="source serif 4" w:hAnsi="source serif 4"/>
          <w:color w:val="000000"/>
        </w:rPr>
        <w:t xml:space="preserve">If you want cleaner mock results, I’d patch the mock generator so each stage returns stage-specific text instead of the same generic template. That would make the outputs more realistic for a demo or write-up.</w:t>
      </w:r>
    </w:p>
    <w:p>
      <w:pPr>
        <w:spacing w:line="360" w:before="315" w:after="105" w:lineRule="auto"/>
        <w:ind w:left="-30"/>
        <w:jc w:val="left"/>
      </w:pPr>
      <w:bookmarkStart w:id="759" w:name="optional_improvement"/>
      <w:r>
        <w:rPr>
          <w:rFonts w:eastAsia="source serif 4" w:cs="source serif 4" w:ascii="source serif 4" w:hAnsi="source serif 4"/>
          <w:b/>
          <w:color w:val="000000"/>
          <w:sz w:val="24"/>
        </w:rPr>
        <w:t xml:space="preserve">Optional improvement</w:t>
      </w:r>
      <w:bookmarkEnd w:id="759"/>
    </w:p>
    <w:p>
      <w:pPr>
        <w:spacing w:line="360" w:after="210" w:lineRule="auto"/>
      </w:pPr>
      <w:r>
        <w:rPr>
          <w:rFonts w:eastAsia="source serif 4" w:cs="source serif 4" w:ascii="source serif 4" w:hAnsi="source serif 4"/>
          <w:color w:val="000000"/>
        </w:rPr>
        <w:t xml:space="preserve">Replace the mock function in </w:t>
      </w:r>
      <w:r>
        <w:rPr>
          <w:rStyle w:val="VerbatimChar"/>
          <w:rFonts w:eastAsia="menlo" w:cs="menlo" w:ascii="menlo" w:hAnsi="menlo"/>
          <w:color w:val="000000"/>
          <w:sz w:val="18"/>
          <w:shd w:val="clear" w:color="auto" w:fill="F8F8FA"/>
        </w:rPr>
        <w:t xml:space="preserve">src/claude_client.py</w:t>
      </w:r>
      <w:r>
        <w:rPr>
          <w:rFonts w:eastAsia="source serif 4" w:cs="source serif 4" w:ascii="source serif 4" w:hAnsi="source serif 4"/>
          <w:color w:val="000000"/>
        </w:rPr>
        <w:t xml:space="preserve"> with this:</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hashlib</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anthropic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.config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ANTHROPIC_API_KEY, MODEL_NAME, MOCK_MODE</w:t>
        <w:br/>
        <w:t xml:space="preserve"/>
        <w:br/>
        <w:t xml:space="preserve">client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w:t>
      </w:r>
      <w:r>
        <w:rPr>
          <w:rStyle w:val="VerbatimChar"/>
          <w:rFonts w:eastAsia="menlo" w:cs="menlo" w:ascii="menlo" w:hAnsi="menlo"/>
          <w:color w:val="000000"/>
          <w:sz w:val="18"/>
        </w:rPr>
        <w:t xml:space="preserve"> MOCK_MODE </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 ANTHROPIC_API_KEY:</w:t>
        <w:br/>
        <w:t xml:space="preserve">    client = Anthropic(api_key=ANTHROPIC_API_KEY)</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_mock_text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w:t>
        <w:br/>
        <w:t xml:space="preserve">    seed = hashlib.sha256((system + </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 + user).encode(</w:t>
      </w:r>
      <w:r>
        <w:rPr>
          <w:rStyle w:val="VerbatimChar"/>
          <w:rFonts w:eastAsia="menlo" w:cs="menlo" w:ascii="menlo" w:hAnsi="menlo"/>
          <w:color w:val="000000"/>
          <w:sz w:val="18"/>
        </w:rPr>
        <w:t xml:space="preserve">"utf-8"</w:t>
      </w:r>
      <w:r>
        <w:rPr>
          <w:rStyle w:val="VerbatimChar"/>
          <w:rFonts w:eastAsia="menlo" w:cs="menlo" w:ascii="menlo" w:hAnsi="menlo"/>
          <w:color w:val="000000"/>
          <w:sz w:val="18"/>
        </w:rPr>
        <w:t xml:space="preserve">)).hexdigest()[:</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w:t>
        <w:br/>
        <w:t xml:space="preserve">    sys_lower = system.lower()</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sys_lower:</w:t>
        <w:br/>
        <w:t xml:space="preserve">        body = </w:t>
      </w:r>
      <w:r>
        <w:rPr>
          <w:rStyle w:val="VerbatimChar"/>
          <w:rFonts w:eastAsia="menlo" w:cs="menlo" w:ascii="menlo" w:hAnsi="menlo"/>
          <w:color w:val="000000"/>
          <w:sz w:val="18"/>
        </w:rPr>
        <w:t xml:space="preserve">"Background: The organization is addressing a real operational need with constrained staff and limited 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"scoping assistant"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sys_lower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"candidate social-impact challenges"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sys_lower:</w:t>
        <w:br/>
        <w:t xml:space="preserve">        body = </w:t>
      </w:r>
      <w:r>
        <w:rPr>
          <w:rStyle w:val="VerbatimChar"/>
          <w:rFonts w:eastAsia="menlo" w:cs="menlo" w:ascii="menlo" w:hAnsi="menlo"/>
          <w:color w:val="000000"/>
          <w:sz w:val="18"/>
        </w:rPr>
        <w:t xml:space="preserve">"Challenges: prioritize cases, improve triage, reduce delays, support fairness, and handle sparse records."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"literature assistant"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sys_lower:</w:t>
        <w:br/>
        <w:t xml:space="preserve">        body = </w:t>
      </w:r>
      <w:r>
        <w:rPr>
          <w:rStyle w:val="VerbatimChar"/>
          <w:rFonts w:eastAsia="menlo" w:cs="menlo" w:ascii="menlo" w:hAnsi="menlo"/>
          <w:color w:val="000000"/>
          <w:sz w:val="18"/>
        </w:rPr>
        <w:t xml:space="preserve">"Methods: rule-based filtering, text classification, ranking models, active learning, and human-in-the-loop review."</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"proposal-writing assistant"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sys_lower:</w:t>
        <w:br/>
        <w:t xml:space="preserve">        body = </w:t>
      </w:r>
      <w:r>
        <w:rPr>
          <w:rStyle w:val="VerbatimChar"/>
          <w:rFonts w:eastAsia="menlo" w:cs="menlo" w:ascii="menlo" w:hAnsi="menlo"/>
          <w:color w:val="000000"/>
          <w:sz w:val="18"/>
        </w:rPr>
        <w:t xml:space="preserve">"Proposal: build a staged AI-assisted workflow with retrieval, prioritization, safeguards, monitoring, and review."</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elif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"strict evaluator"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sys_lower:</w:t>
        <w:br/>
        <w:t xml:space="preserve">        body = </w:t>
      </w:r>
      <w:r>
        <w:rPr>
          <w:rStyle w:val="VerbatimChar"/>
          <w:rFonts w:eastAsia="menlo" w:cs="menlo" w:ascii="menlo" w:hAnsi="menlo"/>
          <w:color w:val="000000"/>
          <w:sz w:val="18"/>
        </w:rPr>
        <w:t xml:space="preserve">'{"appropriateness": 4, "thoroughness": 4, "feasibility": 4, "expected_effectiveness": 3, "failure_modes": ["too generic", "weak grounding", "limited novelty"], "improvements": ["add domain specifics", "cite evidence", "tighten implementation details"]}'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body = </w:t>
      </w:r>
      <w:r>
        <w:rPr>
          <w:rStyle w:val="VerbatimChar"/>
          <w:rFonts w:eastAsia="menlo" w:cs="menlo" w:ascii="menlo" w:hAnsi="menlo"/>
          <w:color w:val="000000"/>
          <w:sz w:val="18"/>
        </w:rPr>
        <w:t xml:space="preserve">"Mock response for offline testing."</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f"[MOCK-</w:t>
      </w:r>
      <w:r>
        <w:rPr>
          <w:rStyle w:val="VerbatimChar"/>
          <w:rFonts w:eastAsia="menlo" w:cs="menlo" w:ascii="menlo" w:hAnsi="menlo"/>
          <w:color w:val="000000"/>
          <w:sz w:val="18"/>
        </w:rPr>
        <w:t xml:space="preserve">{seed}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max_tokens *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messages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system, user, max_tokens=</w:t>
      </w:r>
      <w:r>
        <w:rPr>
          <w:rStyle w:val="VerbatimChar"/>
          <w:rFonts w:eastAsia="menlo" w:cs="menlo" w:ascii="menlo" w:hAnsi="menlo"/>
          <w:color w:val="000000"/>
          <w:sz w:val="18"/>
        </w:rPr>
        <w:t xml:space="preserve">1200</w:t>
      </w:r>
      <w:r>
        <w:rPr>
          <w:rStyle w:val="VerbatimChar"/>
          <w:rFonts w:eastAsia="menlo" w:cs="menlo" w:ascii="menlo" w:hAnsi="menlo"/>
          <w:color w:val="000000"/>
          <w:sz w:val="18"/>
        </w:rPr>
        <w:t xml:space="preserve">, temperature=</w:t>
      </w:r>
      <w:r>
        <w:rPr>
          <w:rStyle w:val="VerbatimChar"/>
          <w:rFonts w:eastAsia="menlo" w:cs="menlo" w:ascii="menlo" w:hAnsi="menlo"/>
          <w:color w:val="000000"/>
          <w:sz w:val="18"/>
        </w:rPr>
        <w:t xml:space="preserve">0.2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MOCK_MODE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client </w:t>
      </w:r>
      <w:r>
        <w:rPr>
          <w:rStyle w:val="VerbatimChar"/>
          <w:rFonts w:eastAsia="menlo" w:cs="menlo" w:ascii="menlo" w:hAnsi="menlo"/>
          <w:color w:val="000000"/>
          <w:sz w:val="18"/>
        </w:rPr>
        <w:t xml:space="preserve">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_mock_text(system, user, max_tokens=max_tokens)</w:t>
        <w:br/>
        <w:t xml:space="preserve">    resp = client.messages.create(</w:t>
        <w:br/>
        <w:t xml:space="preserve">        model=MODEL_NAME,</w:t>
        <w:br/>
        <w:t xml:space="preserve">        max_tokens=max_tokens,</w:t>
        <w:br/>
        <w:t xml:space="preserve">        temperature=temperature,</w:t>
        <w:br/>
        <w:t xml:space="preserve">        system=system,</w:t>
        <w:br/>
        <w:t xml:space="preserve">        messages=[{</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user}],</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resp.content[^</w:t>
      </w:r>
      <w:r>
        <w:rPr>
          <w:rStyle w:val="VerbatimChar"/>
          <w:rFonts w:eastAsia="menlo" w:cs="menlo" w:ascii="menlo" w:hAnsi="menlo"/>
          <w:color w:val="000000"/>
          <w:sz w:val="18"/>
        </w:rPr>
        <w:t xml:space="preserve">27_0</w:t>
      </w:r>
      <w:r>
        <w:rPr>
          <w:rStyle w:val="VerbatimChar"/>
          <w:rFonts w:eastAsia="menlo" w:cs="menlo" w:ascii="menlo" w:hAnsi="menlo"/>
          <w:color w:val="000000"/>
          <w:sz w:val="18"/>
        </w:rPr>
        <w:t xml:space="preserve">].text</w:t>
        <w:br/>
        <w:t xml:space="preserve"/>
      </w:r>
    </w:p>
    <w:p>
      <w:pPr>
        <w:spacing w:line="360" w:before="315" w:after="105" w:lineRule="auto"/>
        <w:ind w:left="-30"/>
        <w:jc w:val="left"/>
      </w:pPr>
      <w:bookmarkStart w:id="760" w:name="then_rerun"/>
      <w:r>
        <w:rPr>
          <w:rFonts w:eastAsia="source serif 4" w:cs="source serif 4" w:ascii="source serif 4" w:hAnsi="source serif 4"/>
          <w:b/>
          <w:color w:val="000000"/>
          <w:sz w:val="24"/>
        </w:rPr>
        <w:t xml:space="preserve">Then rerun</w:t>
      </w:r>
      <w:bookmarkEnd w:id="760"/>
    </w:p>
    <w:p>
      <w:pPr>
        <w:pStyle w:val="SourceCode"/>
        <w:shd w:val="clear" w:fill="F8F8FA"/>
        <w:spacing w:line="336" w:lineRule="auto"/>
      </w:pPr>
      <w:r>
        <w:rPr>
          <w:rStyle w:val="VerbatimChar"/>
          <w:rFonts w:eastAsia="menlo" w:cs="menlo" w:ascii="menlo" w:hAnsi="menlo"/>
          <w:color w:val="000000"/>
          <w:sz w:val="18"/>
        </w:rPr>
        <w:t xml:space="preserve">python -m src.run_experiment</w:t>
        <w:br/>
        <w:t xml:space="preserve"/>
      </w:r>
    </w:p>
    <w:p>
      <w:pPr>
        <w:spacing w:line="360" w:before="315" w:after="105" w:lineRule="auto"/>
        <w:ind w:left="-30"/>
        <w:jc w:val="left"/>
      </w:pPr>
      <w:bookmarkStart w:id="761" w:name="if_you_want_the_output_to_look_be_b54759"/>
      <w:r>
        <w:rPr>
          <w:rFonts w:eastAsia="source serif 4" w:cs="source serif 4" w:ascii="source serif 4" w:hAnsi="source serif 4"/>
          <w:b/>
          <w:color w:val="000000"/>
          <w:sz w:val="24"/>
        </w:rPr>
        <w:t xml:space="preserve">If you want the output to look better in your paper</w:t>
      </w:r>
      <w:bookmarkEnd w:id="761"/>
    </w:p>
    <w:p>
      <w:pPr>
        <w:spacing w:line="360" w:after="210" w:lineRule="auto"/>
      </w:pPr>
      <w:r>
        <w:rPr>
          <w:rFonts w:eastAsia="source serif 4" w:cs="source serif 4" w:ascii="source serif 4" w:hAnsi="source serif 4"/>
          <w:color w:val="000000"/>
        </w:rPr>
        <w:t xml:space="preserve">Next I can give you:</w:t>
      </w:r>
    </w:p>
    <w:p>
      <w:pPr>
        <w:numPr>
          <w:ilvl w:val="0"/>
          <w:numId w:val="58"/>
        </w:numPr>
        <w:spacing w:line="360" w:before="105" w:after="105" w:lineRule="auto"/>
      </w:pPr>
      <w:r>
        <w:rPr>
          <w:rFonts w:eastAsia="source serif 4" w:cs="source serif 4" w:ascii="source serif 4" w:hAnsi="source serif 4"/>
          <w:color w:val="000000"/>
          <w:sz w:val="21"/>
        </w:rPr>
        <w:t xml:space="preserve">a polished </w:t>
      </w:r>
      <w:r>
        <w:rPr>
          <w:rStyle w:val="VerbatimChar"/>
          <w:rFonts w:eastAsia="menlo" w:cs="menlo" w:ascii="menlo" w:hAnsi="menlo"/>
          <w:color w:val="000000"/>
          <w:sz w:val="18"/>
          <w:shd w:val="clear" w:color="auto" w:fill="F8F8FA"/>
        </w:rPr>
        <w:t xml:space="preserve">README.md</w:t>
      </w:r>
      <w:r>
        <w:rPr>
          <w:rFonts w:eastAsia="source serif 4" w:cs="source serif 4" w:ascii="source serif 4" w:hAnsi="source serif 4"/>
          <w:color w:val="000000"/>
          <w:sz w:val="21"/>
        </w:rPr>
        <w:t xml:space="preserve">,</w:t>
      </w:r>
    </w:p>
    <w:p>
      <w:pPr>
        <w:numPr>
          <w:ilvl w:val="0"/>
          <w:numId w:val="58"/>
        </w:numPr>
        <w:spacing w:line="360" w:before="105" w:after="105" w:lineRule="auto"/>
      </w:pPr>
      <w:r>
        <w:rPr>
          <w:rFonts w:eastAsia="source serif 4" w:cs="source serif 4" w:ascii="source serif 4" w:hAnsi="source serif 4"/>
          <w:color w:val="000000"/>
          <w:sz w:val="21"/>
        </w:rPr>
        <w:t xml:space="preserve">a real </w:t>
      </w:r>
      <w:r>
        <w:rPr>
          <w:rStyle w:val="VerbatimChar"/>
          <w:rFonts w:eastAsia="menlo" w:cs="menlo" w:ascii="menlo" w:hAnsi="menlo"/>
          <w:color w:val="000000"/>
          <w:sz w:val="18"/>
          <w:shd w:val="clear" w:color="auto" w:fill="F8F8FA"/>
        </w:rPr>
        <w:t xml:space="preserve">paper/draft.md</w:t>
      </w:r>
      <w:r>
        <w:rPr>
          <w:rFonts w:eastAsia="source serif 4" w:cs="source serif 4" w:ascii="source serif 4" w:hAnsi="source serif 4"/>
          <w:color w:val="000000"/>
          <w:sz w:val="21"/>
        </w:rPr>
        <w:t xml:space="preserve">,</w:t>
      </w:r>
    </w:p>
    <w:p>
      <w:pPr>
        <w:numPr>
          <w:ilvl w:val="0"/>
          <w:numId w:val="58"/>
        </w:numPr>
        <w:spacing w:line="360" w:before="105" w:after="105" w:lineRule="auto"/>
      </w:pPr>
      <w:r>
        <w:rPr>
          <w:rFonts w:eastAsia="source serif 4" w:cs="source serif 4" w:ascii="source serif 4" w:hAnsi="source serif 4"/>
          <w:color w:val="000000"/>
          <w:sz w:val="21"/>
        </w:rPr>
        <w:t xml:space="preserve">and a simple script to summarize </w:t>
      </w:r>
      <w:r>
        <w:rPr>
          <w:rStyle w:val="VerbatimChar"/>
          <w:rFonts w:eastAsia="menlo" w:cs="menlo" w:ascii="menlo" w:hAnsi="menlo"/>
          <w:color w:val="000000"/>
          <w:sz w:val="18"/>
          <w:shd w:val="clear" w:color="auto" w:fill="F8F8FA"/>
        </w:rPr>
        <w:t xml:space="preserve">scores.csv</w:t>
      </w:r>
      <w:r>
        <w:rPr>
          <w:rFonts w:eastAsia="source serif 4" w:cs="source serif 4" w:ascii="source serif 4" w:hAnsi="source serif 4"/>
          <w:color w:val="000000"/>
          <w:sz w:val="21"/>
        </w:rPr>
        <w:t xml:space="preserve"> into a short results table.</w:t>
      </w:r>
    </w:p>
    <w:p>
      <w:pPr>
        <w:spacing w:line="360" w:after="210" w:lineRule="auto"/>
      </w:pPr>
      <w:r>
        <w:rPr>
          <w:rFonts w:eastAsia="source serif 4" w:cs="source serif 4" w:ascii="source serif 4" w:hAnsi="source serif 4"/>
          <w:color w:val="000000"/>
        </w:rPr>
        <w:t xml:space="preserve">Would you like the </w:t>
      </w:r>
      <w:r>
        <w:rPr>
          <w:rFonts w:eastAsia="source serif 4" w:cs="source serif 4" w:ascii="source serif 4" w:hAnsi="source serif 4"/>
          <w:b/>
          <w:color w:val="000000"/>
        </w:rPr>
        <w:t xml:space="preserve">paper/results polish block</w:t>
      </w:r>
      <w:r>
        <w:rPr>
          <w:rFonts w:eastAsia="source serif 4" w:cs="source serif 4" w:ascii="source serif 4" w:hAnsi="source serif 4"/>
          <w:color w:val="000000"/>
        </w:rPr>
        <w:t xml:space="preserve"> next?</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2" w:name="is_this_a_project_in_ai_in_social_40d014"/>
      <w:r>
        <w:rPr>
          <w:rFonts w:eastAsia="source serif 4" w:cs="source serif 4" w:ascii="source serif 4" w:hAnsi="source serif 4"/>
          <w:b/>
          <w:color w:val="000000"/>
          <w:sz w:val="39"/>
        </w:rPr>
        <w:t xml:space="preserve">is this a project in ai in social impact with using cluade in ai workflows automation?</w:t>
      </w:r>
      <w:bookmarkEnd w:id="762"/>
    </w:p>
    <w:p>
      <w:pPr>
        <w:spacing w:line="360" w:after="210" w:lineRule="auto"/>
      </w:pPr>
      <w:r>
        <w:rPr>
          <w:rFonts w:eastAsia="source serif 4" w:cs="source serif 4" w:ascii="source serif 4" w:hAnsi="source serif 4"/>
          <w:color w:val="000000"/>
        </w:rPr>
        <w:t xml:space="preserve">is it appropraite for claude corps according to what @aspyrewithabhijay said here: </w:t>
      </w:r>
      <w:hyperlink r:id="rId85">
        <w:r>
          <w:rPr>
            <w:rFonts w:eastAsia="source sans 3" w:cs="source sans 3" w:ascii="source sans 3" w:hAnsi="source sans 3"/>
            <w:color w:val="#000"/>
            <w:u w:val="single"/>
          </w:rPr>
          <w:t xml:space="preserve">https://youtube.com/shorts/4qHQw77_S-o?si=dSF2JsquKlqI2eyr</w:t>
        </w:r>
      </w:hyperlink>
    </w:p>
    <w:p>
      <w:pPr>
        <w:spacing w:line="360" w:after="210" w:lineRule="auto"/>
      </w:pPr>
      <w:r>
        <w:rPr>
          <w:rFonts w:eastAsia="source serif 4" w:cs="source serif 4" w:ascii="source serif 4" w:hAnsi="source serif 4"/>
          <w:color w:val="000000"/>
        </w:rPr>
        <w:t xml:space="preserve">Yes — your project is a good fit for </w:t>
      </w:r>
      <w:r>
        <w:rPr>
          <w:rFonts w:eastAsia="source serif 4" w:cs="source serif 4" w:ascii="source serif 4" w:hAnsi="source serif 4"/>
          <w:b/>
          <w:color w:val="000000"/>
        </w:rPr>
        <w:t xml:space="preserve">AI for social impact</w:t>
      </w:r>
      <w:r>
        <w:rPr>
          <w:rFonts w:eastAsia="source serif 4" w:cs="source serif 4" w:ascii="source serif 4" w:hAnsi="source serif 4"/>
          <w:color w:val="000000"/>
        </w:rPr>
        <w:t xml:space="preserve">, because it uses Claude to automate workflow steps for nonprofit / public-interest project scoping, which is exactly the kind of “apply AI to real social operations” work Anthropic has been highlighting for nonprofits and workflow automation. In plain terms, it is not just “using Claude”; it is using Claude to help structure, retrieve, draft, and evaluate socially oriented projects, which makes it a legitimate AI-workflow automation project with social impact.</w:t>
      </w:r>
      <w:bookmarkStart w:id="763" w:name="fnref314"/>
      <w:bookmarkEnd w:id="763"/>
      <w:hyperlink w:anchor="fn314">
        <w:r>
          <w:rPr>
            <w:rFonts w:eastAsia="source sans 3" w:cs="source sans 3" w:ascii="source sans 3" w:hAnsi="source sans 3"/>
            <w:color w:val="#000"/>
            <w:u w:val="single"/>
            <w:vertAlign w:val="superscript"/>
          </w:rPr>
          <w:t xml:space="preserve">[314]</w:t>
        </w:r>
      </w:hyperlink>
      <w:bookmarkStart w:id="764" w:name="fnref315"/>
      <w:bookmarkEnd w:id="764"/>
      <w:hyperlink w:anchor="fn315">
        <w:r>
          <w:rPr>
            <w:rFonts w:eastAsia="source sans 3" w:cs="source sans 3" w:ascii="source sans 3" w:hAnsi="source sans 3"/>
            <w:color w:val="#000"/>
            <w:u w:val="single"/>
            <w:vertAlign w:val="superscript"/>
          </w:rPr>
          <w:t xml:space="preserve">[315]</w:t>
        </w:r>
      </w:hyperlink>
      <w:bookmarkStart w:id="765" w:name="fnref316"/>
      <w:bookmarkEnd w:id="765"/>
      <w:hyperlink w:anchor="fn316">
        <w:r>
          <w:rPr>
            <w:rFonts w:eastAsia="source sans 3" w:cs="source sans 3" w:ascii="source sans 3" w:hAnsi="source sans 3"/>
            <w:color w:val="#000"/>
            <w:u w:val="single"/>
            <w:vertAlign w:val="superscript"/>
          </w:rPr>
          <w:t xml:space="preserve">[316]</w:t>
        </w:r>
      </w:hyperlink>
    </w:p>
    <w:p>
      <w:pPr>
        <w:spacing w:line="360" w:before="315" w:after="105" w:lineRule="auto"/>
        <w:ind w:left="-30"/>
        <w:jc w:val="left"/>
      </w:pPr>
      <w:bookmarkStart w:id="766" w:name="about_claude_corps"/>
      <w:r>
        <w:rPr>
          <w:rFonts w:eastAsia="source serif 4" w:cs="source serif 4" w:ascii="source serif 4" w:hAnsi="source serif 4"/>
          <w:b/>
          <w:color w:val="000000"/>
          <w:sz w:val="24"/>
        </w:rPr>
        <w:t xml:space="preserve">About Claude Corps</w:t>
      </w:r>
      <w:bookmarkEnd w:id="766"/>
    </w:p>
    <w:p>
      <w:pPr>
        <w:spacing w:line="360" w:after="210" w:lineRule="auto"/>
      </w:pPr>
      <w:r>
        <w:rPr>
          <w:rFonts w:eastAsia="source serif 4" w:cs="source serif 4" w:ascii="source serif 4" w:hAnsi="source serif 4"/>
          <w:color w:val="000000"/>
        </w:rPr>
        <w:t xml:space="preserve">Based on the public Claude Corps FAQ and announcement, Claude Corps is a fellowship program placing people inside nonprofits to deploy Claude in real operations, with applications open on a rolling basis for cohorts starting in 2027. That means your project’s </w:t>
      </w:r>
      <w:r>
        <w:rPr>
          <w:rFonts w:eastAsia="source serif 4" w:cs="source serif 4" w:ascii="source serif 4" w:hAnsi="source serif 4"/>
          <w:i/>
          <w:color w:val="000000"/>
        </w:rPr>
        <w:t xml:space="preserve">topic</w:t>
      </w:r>
      <w:r>
        <w:rPr>
          <w:rFonts w:eastAsia="source serif 4" w:cs="source serif 4" w:ascii="source serif 4" w:hAnsi="source serif 4"/>
          <w:color w:val="000000"/>
        </w:rPr>
        <w:t xml:space="preserve"> fits the broader Claude-for-social-impact direction, but Claude Corps itself is a fellowship / placement program, not just a generic “cool Claude project” label.</w:t>
      </w:r>
      <w:bookmarkStart w:id="767" w:name="fnref317"/>
      <w:bookmarkEnd w:id="767"/>
      <w:hyperlink w:anchor="fn317">
        <w:r>
          <w:rPr>
            <w:rFonts w:eastAsia="source sans 3" w:cs="source sans 3" w:ascii="source sans 3" w:hAnsi="source sans 3"/>
            <w:color w:val="#000"/>
            <w:u w:val="single"/>
            <w:vertAlign w:val="superscript"/>
          </w:rPr>
          <w:t xml:space="preserve">[317]</w:t>
        </w:r>
      </w:hyperlink>
      <w:bookmarkStart w:id="768" w:name="fnref318"/>
      <w:bookmarkEnd w:id="768"/>
      <w:hyperlink w:anchor="fn318">
        <w:r>
          <w:rPr>
            <w:rFonts w:eastAsia="source sans 3" w:cs="source sans 3" w:ascii="source sans 3" w:hAnsi="source sans 3"/>
            <w:color w:val="#000"/>
            <w:u w:val="single"/>
            <w:vertAlign w:val="superscript"/>
          </w:rPr>
          <w:t xml:space="preserve">[318]</w:t>
        </w:r>
      </w:hyperlink>
    </w:p>
    <w:p>
      <w:pPr>
        <w:spacing w:line="360" w:before="315" w:after="105" w:lineRule="auto"/>
        <w:ind w:left="-30"/>
        <w:jc w:val="left"/>
      </w:pPr>
      <w:bookmarkStart w:id="769" w:name="is_your_project_appropriate"/>
      <w:r>
        <w:rPr>
          <w:rFonts w:eastAsia="source serif 4" w:cs="source serif 4" w:ascii="source serif 4" w:hAnsi="source serif 4"/>
          <w:b/>
          <w:color w:val="000000"/>
          <w:sz w:val="24"/>
        </w:rPr>
        <w:t xml:space="preserve">Is your project appropriate?</w:t>
      </w:r>
      <w:bookmarkEnd w:id="769"/>
    </w:p>
    <w:p>
      <w:pPr>
        <w:spacing w:line="360" w:after="210" w:lineRule="auto"/>
      </w:pPr>
      <w:r>
        <w:rPr>
          <w:rFonts w:eastAsia="source serif 4" w:cs="source serif 4" w:ascii="source serif 4" w:hAnsi="source serif 4"/>
          <w:b/>
          <w:color w:val="000000"/>
        </w:rPr>
        <w:t xml:space="preserve">Probably yes in spirit, but only if you frame it correctly.</w:t>
      </w:r>
      <w:r>
        <w:rPr>
          <w:rFonts w:eastAsia="source serif 4" w:cs="source serif 4" w:ascii="source serif 4" w:hAnsi="source serif 4"/>
          <w:color w:val="000000"/>
        </w:rPr>
        <w:t xml:space="preserve"> Your repo is strongest if you position it as:</w:t>
      </w:r>
    </w:p>
    <w:p>
      <w:pPr>
        <w:numPr>
          <w:ilvl w:val="0"/>
          <w:numId w:val="59"/>
        </w:numPr>
        <w:spacing w:line="360" w:before="105" w:after="105" w:lineRule="auto"/>
      </w:pPr>
      <w:r>
        <w:rPr>
          <w:rFonts w:eastAsia="source serif 4" w:cs="source serif 4" w:ascii="source serif 4" w:hAnsi="source serif 4"/>
          <w:color w:val="000000"/>
          <w:sz w:val="21"/>
        </w:rPr>
        <w:t xml:space="preserve">a workflow automation / decision-support prototype for a nonprofit or social-good setting,</w:t>
      </w:r>
    </w:p>
    <w:p>
      <w:pPr>
        <w:numPr>
          <w:ilvl w:val="0"/>
          <w:numId w:val="59"/>
        </w:numPr>
        <w:spacing w:line="360" w:before="105" w:after="105" w:lineRule="auto"/>
      </w:pPr>
      <w:r>
        <w:rPr>
          <w:rFonts w:eastAsia="source serif 4" w:cs="source serif 4" w:ascii="source serif 4" w:hAnsi="source serif 4"/>
          <w:color w:val="000000"/>
          <w:sz w:val="21"/>
        </w:rPr>
        <w:t xml:space="preserve">a Claude-powered project-scoping assistant,</w:t>
      </w:r>
    </w:p>
    <w:p>
      <w:pPr>
        <w:numPr>
          <w:ilvl w:val="0"/>
          <w:numId w:val="59"/>
        </w:numPr>
        <w:spacing w:line="360" w:before="105" w:after="105" w:lineRule="auto"/>
      </w:pPr>
      <w:r>
        <w:rPr>
          <w:rFonts w:eastAsia="source serif 4" w:cs="source serif 4" w:ascii="source serif 4" w:hAnsi="source serif 4"/>
          <w:color w:val="000000"/>
          <w:sz w:val="21"/>
        </w:rPr>
        <w:t xml:space="preserve">and an evaluation of retrieval-grounded proposal generation for AI4SG.</w:t>
      </w:r>
      <w:bookmarkStart w:id="770" w:name="fnref316_1"/>
      <w:bookmarkEnd w:id="770"/>
      <w:hyperlink w:anchor="fn316">
        <w:r>
          <w:rPr>
            <w:rFonts w:eastAsia="source sans 3" w:cs="source sans 3" w:ascii="source sans 3" w:hAnsi="source sans 3"/>
            <w:color w:val="#000"/>
            <w:sz w:val="21"/>
            <w:u w:val="single"/>
            <w:vertAlign w:val="superscript"/>
          </w:rPr>
          <w:t xml:space="preserve">[316]</w:t>
        </w:r>
      </w:hyperlink>
      <w:bookmarkStart w:id="771" w:name="fnref314_1"/>
      <w:bookmarkEnd w:id="771"/>
      <w:hyperlink w:anchor="fn314">
        <w:r>
          <w:rPr>
            <w:rFonts w:eastAsia="source sans 3" w:cs="source sans 3" w:ascii="source sans 3" w:hAnsi="source sans 3"/>
            <w:color w:val="#000"/>
            <w:sz w:val="21"/>
            <w:u w:val="single"/>
            <w:vertAlign w:val="superscript"/>
          </w:rPr>
          <w:t xml:space="preserve">[314]</w:t>
        </w:r>
      </w:hyperlink>
    </w:p>
    <w:p>
      <w:pPr>
        <w:spacing w:line="360" w:after="210" w:lineRule="auto"/>
      </w:pPr>
      <w:r>
        <w:rPr>
          <w:rFonts w:eastAsia="source serif 4" w:cs="source serif 4" w:ascii="source serif 4" w:hAnsi="source serif 4"/>
          <w:color w:val="000000"/>
        </w:rPr>
        <w:t xml:space="preserve">That matches the kind of work shown in nonprofit examples: turning Claude into a repeatable internal workflow engine rather than a chat demo. It also aligns with Claude Projects and RAG as reusable workflow systems.</w:t>
      </w:r>
      <w:bookmarkStart w:id="772" w:name="fnref315_1"/>
      <w:bookmarkEnd w:id="772"/>
      <w:hyperlink w:anchor="fn315">
        <w:r>
          <w:rPr>
            <w:rFonts w:eastAsia="source sans 3" w:cs="source sans 3" w:ascii="source sans 3" w:hAnsi="source sans 3"/>
            <w:color w:val="#000"/>
            <w:u w:val="single"/>
            <w:vertAlign w:val="superscript"/>
          </w:rPr>
          <w:t xml:space="preserve">[315]</w:t>
        </w:r>
      </w:hyperlink>
      <w:bookmarkStart w:id="773" w:name="fnref314_2"/>
      <w:bookmarkEnd w:id="773"/>
      <w:hyperlink w:anchor="fn314">
        <w:r>
          <w:rPr>
            <w:rFonts w:eastAsia="source sans 3" w:cs="source sans 3" w:ascii="source sans 3" w:hAnsi="source sans 3"/>
            <w:color w:val="#000"/>
            <w:u w:val="single"/>
            <w:vertAlign w:val="superscript"/>
          </w:rPr>
          <w:t xml:space="preserve">[314]</w:t>
        </w:r>
      </w:hyperlink>
      <w:bookmarkStart w:id="774" w:name="fnref316_2"/>
      <w:bookmarkEnd w:id="774"/>
      <w:hyperlink w:anchor="fn316">
        <w:r>
          <w:rPr>
            <w:rFonts w:eastAsia="source sans 3" w:cs="source sans 3" w:ascii="source sans 3" w:hAnsi="source sans 3"/>
            <w:color w:val="#000"/>
            <w:u w:val="single"/>
            <w:vertAlign w:val="superscript"/>
          </w:rPr>
          <w:t xml:space="preserve">[316]</w:t>
        </w:r>
      </w:hyperlink>
    </w:p>
    <w:p>
      <w:pPr>
        <w:spacing w:line="360" w:before="315" w:after="105" w:lineRule="auto"/>
        <w:ind w:left="-30"/>
        <w:jc w:val="left"/>
      </w:pPr>
      <w:bookmarkStart w:id="775" w:name="what_likely_matters_for_claude_corps"/>
      <w:r>
        <w:rPr>
          <w:rFonts w:eastAsia="source serif 4" w:cs="source serif 4" w:ascii="source serif 4" w:hAnsi="source serif 4"/>
          <w:b/>
          <w:color w:val="000000"/>
          <w:sz w:val="24"/>
        </w:rPr>
        <w:t xml:space="preserve">What likely matters for Claude Corps</w:t>
      </w:r>
      <w:bookmarkEnd w:id="775"/>
    </w:p>
    <w:p>
      <w:pPr>
        <w:spacing w:line="360" w:after="210" w:lineRule="auto"/>
      </w:pPr>
      <w:r>
        <w:rPr>
          <w:rFonts w:eastAsia="source serif 4" w:cs="source serif 4" w:ascii="source serif 4" w:hAnsi="source serif 4"/>
          <w:color w:val="000000"/>
        </w:rPr>
        <w:t xml:space="preserve">The Claude Corps FAQ suggests the program is aimed at people who can deploy Claude in a real nonprofit environment, so the strongest applications usually have:</w:t>
      </w:r>
    </w:p>
    <w:p>
      <w:pPr>
        <w:numPr>
          <w:ilvl w:val="0"/>
          <w:numId w:val="60"/>
        </w:numPr>
        <w:spacing w:line="360" w:before="105" w:after="105" w:lineRule="auto"/>
      </w:pPr>
      <w:r>
        <w:rPr>
          <w:rFonts w:eastAsia="source serif 4" w:cs="source serif 4" w:ascii="source serif 4" w:hAnsi="source serif 4"/>
          <w:color w:val="000000"/>
          <w:sz w:val="21"/>
        </w:rPr>
        <w:t xml:space="preserve">a concrete nonprofit partner or social-impact use case,</w:t>
      </w:r>
    </w:p>
    <w:p>
      <w:pPr>
        <w:numPr>
          <w:ilvl w:val="0"/>
          <w:numId w:val="60"/>
        </w:numPr>
        <w:spacing w:line="360" w:before="105" w:after="105" w:lineRule="auto"/>
      </w:pPr>
      <w:r>
        <w:rPr>
          <w:rFonts w:eastAsia="source serif 4" w:cs="source serif 4" w:ascii="source serif 4" w:hAnsi="source serif 4"/>
          <w:color w:val="000000"/>
          <w:sz w:val="21"/>
        </w:rPr>
        <w:t xml:space="preserve">clear operational value,</w:t>
      </w:r>
    </w:p>
    <w:p>
      <w:pPr>
        <w:numPr>
          <w:ilvl w:val="0"/>
          <w:numId w:val="60"/>
        </w:numPr>
        <w:spacing w:line="360" w:before="105" w:after="105" w:lineRule="auto"/>
      </w:pPr>
      <w:r>
        <w:rPr>
          <w:rFonts w:eastAsia="source serif 4" w:cs="source serif 4" w:ascii="source serif 4" w:hAnsi="source serif 4"/>
          <w:color w:val="000000"/>
          <w:sz w:val="21"/>
        </w:rPr>
        <w:t xml:space="preserve">measurable time savings or service improvement,</w:t>
      </w:r>
    </w:p>
    <w:p>
      <w:pPr>
        <w:numPr>
          <w:ilvl w:val="0"/>
          <w:numId w:val="60"/>
        </w:numPr>
        <w:spacing w:line="360" w:before="105" w:after="105" w:lineRule="auto"/>
      </w:pPr>
      <w:r>
        <w:rPr>
          <w:rFonts w:eastAsia="source serif 4" w:cs="source serif 4" w:ascii="source serif 4" w:hAnsi="source serif 4"/>
          <w:color w:val="000000"/>
          <w:sz w:val="21"/>
        </w:rPr>
        <w:t xml:space="preserve">and a realistic deployment plan.</w:t>
      </w:r>
      <w:bookmarkStart w:id="776" w:name="fnref318_1"/>
      <w:bookmarkEnd w:id="776"/>
      <w:hyperlink w:anchor="fn318">
        <w:r>
          <w:rPr>
            <w:rFonts w:eastAsia="source sans 3" w:cs="source sans 3" w:ascii="source sans 3" w:hAnsi="source sans 3"/>
            <w:color w:val="#000"/>
            <w:sz w:val="21"/>
            <w:u w:val="single"/>
            <w:vertAlign w:val="superscript"/>
          </w:rPr>
          <w:t xml:space="preserve">[318]</w:t>
        </w:r>
      </w:hyperlink>
      <w:bookmarkStart w:id="777" w:name="fnref317_1"/>
      <w:bookmarkEnd w:id="777"/>
      <w:hyperlink w:anchor="fn317">
        <w:r>
          <w:rPr>
            <w:rFonts w:eastAsia="source sans 3" w:cs="source sans 3" w:ascii="source sans 3" w:hAnsi="source sans 3"/>
            <w:color w:val="#000"/>
            <w:sz w:val="21"/>
            <w:u w:val="single"/>
            <w:vertAlign w:val="superscript"/>
          </w:rPr>
          <w:t xml:space="preserve">[317]</w:t>
        </w:r>
      </w:hyperlink>
    </w:p>
    <w:p>
      <w:pPr>
        <w:spacing w:line="360" w:after="210" w:lineRule="auto"/>
      </w:pPr>
      <w:r>
        <w:rPr>
          <w:rFonts w:eastAsia="source serif 4" w:cs="source serif 4" w:ascii="source serif 4" w:hAnsi="source serif 4"/>
          <w:color w:val="000000"/>
        </w:rPr>
        <w:t xml:space="preserve">Your current project has the first three in a prototype sense, but it becomes much more Claude Corps–aligned if you can tie it to an actual organization or intended nonprofit workflow.</w:t>
      </w:r>
      <w:bookmarkStart w:id="778" w:name="fnref314_3"/>
      <w:bookmarkEnd w:id="778"/>
      <w:hyperlink w:anchor="fn314">
        <w:r>
          <w:rPr>
            <w:rFonts w:eastAsia="source sans 3" w:cs="source sans 3" w:ascii="source sans 3" w:hAnsi="source sans 3"/>
            <w:color w:val="#000"/>
            <w:u w:val="single"/>
            <w:vertAlign w:val="superscript"/>
          </w:rPr>
          <w:t xml:space="preserve">[314]</w:t>
        </w:r>
      </w:hyperlink>
      <w:bookmarkStart w:id="779" w:name="fnref318_2"/>
      <w:bookmarkEnd w:id="779"/>
      <w:hyperlink w:anchor="fn318">
        <w:r>
          <w:rPr>
            <w:rFonts w:eastAsia="source sans 3" w:cs="source sans 3" w:ascii="source sans 3" w:hAnsi="source sans 3"/>
            <w:color w:val="#000"/>
            <w:u w:val="single"/>
            <w:vertAlign w:val="superscript"/>
          </w:rPr>
          <w:t xml:space="preserve">[318]</w:t>
        </w:r>
      </w:hyperlink>
    </w:p>
    <w:p>
      <w:pPr>
        <w:spacing w:line="360" w:before="315" w:after="105" w:lineRule="auto"/>
        <w:ind w:left="-30"/>
        <w:jc w:val="left"/>
      </w:pPr>
      <w:bookmarkStart w:id="780" w:name="how_to_frame_it"/>
      <w:r>
        <w:rPr>
          <w:rFonts w:eastAsia="source serif 4" w:cs="source serif 4" w:ascii="source serif 4" w:hAnsi="source serif 4"/>
          <w:b/>
          <w:color w:val="000000"/>
          <w:sz w:val="24"/>
        </w:rPr>
        <w:t xml:space="preserve">How to frame it</w:t>
      </w:r>
      <w:bookmarkEnd w:id="780"/>
    </w:p>
    <w:p>
      <w:pPr>
        <w:spacing w:line="360" w:after="210" w:lineRule="auto"/>
      </w:pPr>
      <w:r>
        <w:rPr>
          <w:rFonts w:eastAsia="source serif 4" w:cs="source serif 4" w:ascii="source serif 4" w:hAnsi="source serif 4"/>
          <w:color w:val="000000"/>
        </w:rPr>
        <w:t xml:space="preserve">A strong framing would be:</w:t>
      </w:r>
    </w:p>
    <w:p>
      <w:pPr>
        <w:spacing w:line="360" w:after="210" w:lineRule="auto"/>
        <w:ind w:left="630"/>
      </w:pPr>
      <w:r>
        <w:rPr>
          <w:rFonts w:eastAsia="source serif 4" w:cs="source serif 4" w:ascii="source serif 4" w:hAnsi="source serif 4"/>
          <w:color w:val="000000"/>
        </w:rPr>
        <w:t xml:space="preserve">“I built a Claude-powered workflow automation prototype for AI-for-social-good project scoping, using retrieval and staged prompting to help nonprofits and social-impact teams move from raw problem statements to grounded project proposals.”</w:t>
      </w:r>
    </w:p>
    <w:p>
      <w:pPr>
        <w:spacing w:line="360" w:after="210" w:lineRule="auto"/>
      </w:pPr>
      <w:r>
        <w:rPr>
          <w:rFonts w:eastAsia="source serif 4" w:cs="source serif 4" w:ascii="source serif 4" w:hAnsi="source serif 4"/>
          <w:color w:val="000000"/>
        </w:rPr>
        <w:t xml:space="preserve">That is better than saying “I made a Claude app,” because it emphasizes impact, workflow, and deployability.</w:t>
      </w:r>
      <w:bookmarkStart w:id="781" w:name="fnref316_3"/>
      <w:bookmarkEnd w:id="781"/>
      <w:hyperlink w:anchor="fn316">
        <w:r>
          <w:rPr>
            <w:rFonts w:eastAsia="source sans 3" w:cs="source sans 3" w:ascii="source sans 3" w:hAnsi="source sans 3"/>
            <w:color w:val="#000"/>
            <w:u w:val="single"/>
            <w:vertAlign w:val="superscript"/>
          </w:rPr>
          <w:t xml:space="preserve">[316]</w:t>
        </w:r>
      </w:hyperlink>
      <w:bookmarkStart w:id="782" w:name="fnref314_4"/>
      <w:bookmarkEnd w:id="782"/>
      <w:hyperlink w:anchor="fn314">
        <w:r>
          <w:rPr>
            <w:rFonts w:eastAsia="source sans 3" w:cs="source sans 3" w:ascii="source sans 3" w:hAnsi="source sans 3"/>
            <w:color w:val="#000"/>
            <w:u w:val="single"/>
            <w:vertAlign w:val="superscript"/>
          </w:rPr>
          <w:t xml:space="preserve">[314]</w:t>
        </w:r>
      </w:hyperlink>
    </w:p>
    <w:p>
      <w:pPr>
        <w:spacing w:line="360" w:before="315" w:after="105" w:lineRule="auto"/>
        <w:ind w:left="-30"/>
        <w:jc w:val="left"/>
      </w:pPr>
      <w:bookmarkStart w:id="783" w:name="one_caution"/>
      <w:r>
        <w:rPr>
          <w:rFonts w:eastAsia="source serif 4" w:cs="source serif 4" w:ascii="source serif 4" w:hAnsi="source serif 4"/>
          <w:b/>
          <w:color w:val="000000"/>
          <w:sz w:val="24"/>
        </w:rPr>
        <w:t xml:space="preserve">One caution</w:t>
      </w:r>
      <w:bookmarkEnd w:id="783"/>
    </w:p>
    <w:p>
      <w:pPr>
        <w:spacing w:line="360" w:after="210" w:lineRule="auto"/>
      </w:pPr>
      <w:r>
        <w:rPr>
          <w:rFonts w:eastAsia="source serif 4" w:cs="source serif 4" w:ascii="source serif 4" w:hAnsi="source serif 4"/>
          <w:color w:val="000000"/>
        </w:rPr>
        <w:t xml:space="preserve">I can’t verify the exact advice in that YouTube short from here, so I would not rely on it as the deciding authority. Use it only as informal guidance; the better reference is the Claude Corps FAQ and the official Claude-for-nonprofits material.</w:t>
      </w:r>
      <w:bookmarkStart w:id="784" w:name="fnref317_2"/>
      <w:bookmarkEnd w:id="784"/>
      <w:hyperlink w:anchor="fn317">
        <w:r>
          <w:rPr>
            <w:rFonts w:eastAsia="source sans 3" w:cs="source sans 3" w:ascii="source sans 3" w:hAnsi="source sans 3"/>
            <w:color w:val="#000"/>
            <w:u w:val="single"/>
            <w:vertAlign w:val="superscript"/>
          </w:rPr>
          <w:t xml:space="preserve">[317]</w:t>
        </w:r>
      </w:hyperlink>
      <w:bookmarkStart w:id="785" w:name="fnref314_5"/>
      <w:bookmarkEnd w:id="785"/>
      <w:hyperlink w:anchor="fn314">
        <w:r>
          <w:rPr>
            <w:rFonts w:eastAsia="source sans 3" w:cs="source sans 3" w:ascii="source sans 3" w:hAnsi="source sans 3"/>
            <w:color w:val="#000"/>
            <w:u w:val="single"/>
            <w:vertAlign w:val="superscript"/>
          </w:rPr>
          <w:t xml:space="preserve">[314]</w:t>
        </w:r>
      </w:hyperlink>
    </w:p>
    <w:p>
      <w:pPr>
        <w:spacing w:line="360" w:after="210" w:lineRule="auto"/>
      </w:pPr>
      <w:r>
        <w:rPr>
          <w:rFonts w:eastAsia="source serif 4" w:cs="source serif 4" w:ascii="source serif 4" w:hAnsi="source serif 4"/>
          <w:color w:val="000000"/>
        </w:rPr>
        <w:t xml:space="preserve">If you want, I can help you turn your current repo into a </w:t>
      </w:r>
      <w:r>
        <w:rPr>
          <w:rFonts w:eastAsia="source serif 4" w:cs="source serif 4" w:ascii="source serif 4" w:hAnsi="source serif 4"/>
          <w:b/>
          <w:color w:val="000000"/>
        </w:rPr>
        <w:t xml:space="preserve">Claude Corps–style application narrative</w:t>
      </w:r>
      <w:r>
        <w:rPr>
          <w:rFonts w:eastAsia="source serif 4" w:cs="source serif 4" w:ascii="source serif 4" w:hAnsi="source serif 4"/>
          <w:color w:val="000000"/>
        </w:rPr>
        <w:t xml:space="preserve"> with:</w:t>
      </w:r>
    </w:p>
    <w:p>
      <w:pPr>
        <w:numPr>
          <w:ilvl w:val="0"/>
          <w:numId w:val="61"/>
        </w:numPr>
        <w:spacing w:line="360" w:before="105" w:after="105" w:lineRule="auto"/>
      </w:pPr>
      <w:r>
        <w:rPr>
          <w:rFonts w:eastAsia="source serif 4" w:cs="source serif 4" w:ascii="source serif 4" w:hAnsi="source serif 4"/>
          <w:color w:val="000000"/>
          <w:sz w:val="21"/>
        </w:rPr>
        <w:t xml:space="preserve">a 1-paragraph project description,</w:t>
      </w:r>
    </w:p>
    <w:p>
      <w:pPr>
        <w:numPr>
          <w:ilvl w:val="0"/>
          <w:numId w:val="61"/>
        </w:numPr>
        <w:spacing w:line="360" w:before="105" w:after="105" w:lineRule="auto"/>
      </w:pPr>
      <w:r>
        <w:rPr>
          <w:rFonts w:eastAsia="source serif 4" w:cs="source serif 4" w:ascii="source serif 4" w:hAnsi="source serif 4"/>
          <w:color w:val="000000"/>
          <w:sz w:val="21"/>
        </w:rPr>
        <w:t xml:space="preserve">a 3-bullet impact statement,</w:t>
      </w:r>
    </w:p>
    <w:p>
      <w:pPr>
        <w:numPr>
          <w:ilvl w:val="0"/>
          <w:numId w:val="61"/>
        </w:numPr>
        <w:spacing w:line="360" w:before="105" w:after="105" w:lineRule="auto"/>
      </w:pPr>
      <w:r>
        <w:rPr>
          <w:rFonts w:eastAsia="source serif 4" w:cs="source serif 4" w:ascii="source serif 4" w:hAnsi="source serif 4"/>
          <w:color w:val="000000"/>
          <w:sz w:val="21"/>
        </w:rPr>
        <w:t xml:space="preserve">and a resume-friendly “what I built” section.</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6" w:name="did_i_execute_this_project_succes_f5349d"/>
      <w:r>
        <w:rPr>
          <w:rFonts w:eastAsia="source serif 4" w:cs="source serif 4" w:ascii="source serif 4" w:hAnsi="source serif 4"/>
          <w:b/>
          <w:color w:val="000000"/>
          <w:sz w:val="39"/>
        </w:rPr>
        <w:t xml:space="preserve">did i execute this project succesfully end to end?</w:t>
      </w:r>
      <w:bookmarkEnd w:id="786"/>
    </w:p>
    <w:p>
      <w:pPr>
        <w:spacing w:line="360" w:after="210" w:lineRule="auto"/>
      </w:pPr>
      <w:r>
        <w:rPr>
          <w:rFonts w:eastAsia="source serif 4" w:cs="source serif 4" w:ascii="source serif 4" w:hAnsi="source serif 4"/>
          <w:color w:val="000000"/>
        </w:rPr>
        <w:t xml:space="preserve">what should be expected output</w:t>
      </w:r>
    </w:p>
    <w:p>
      <w:pPr>
        <w:spacing w:line="360" w:after="210" w:lineRule="auto"/>
      </w:pPr>
      <w:r>
        <w:rPr>
          <w:rFonts w:eastAsia="source serif 4" w:cs="source serif 4" w:ascii="source serif 4" w:hAnsi="source serif 4"/>
          <w:color w:val="000000"/>
        </w:rPr>
        <w:t xml:space="preserve">Yes — </w:t>
      </w:r>
      <w:r>
        <w:rPr>
          <w:rFonts w:eastAsia="source serif 4" w:cs="source serif 4" w:ascii="source serif 4" w:hAnsi="source serif 4"/>
          <w:b/>
          <w:color w:val="000000"/>
        </w:rPr>
        <w:t xml:space="preserve">you did execute it end to end successfully in offline mock mode</w:t>
      </w:r>
      <w:r>
        <w:rPr>
          <w:rFonts w:eastAsia="source serif 4" w:cs="source serif 4" w:ascii="source serif 4" w:hAnsi="source serif 4"/>
          <w:color w:val="000000"/>
        </w:rPr>
        <w:t xml:space="preserve">. The evidence is that </w:t>
      </w:r>
      <w:r>
        <w:rPr>
          <w:rStyle w:val="VerbatimChar"/>
          <w:rFonts w:eastAsia="menlo" w:cs="menlo" w:ascii="menlo" w:hAnsi="menlo"/>
          <w:color w:val="000000"/>
          <w:sz w:val="18"/>
          <w:shd w:val="clear" w:color="auto" w:fill="F8F8FA"/>
        </w:rPr>
        <w:t xml:space="preserve">python -m src.run_experiment</w:t>
      </w:r>
      <w:r>
        <w:rPr>
          <w:rFonts w:eastAsia="source serif 4" w:cs="source serif 4" w:ascii="source serif 4" w:hAnsi="source serif 4"/>
          <w:color w:val="000000"/>
        </w:rPr>
        <w:t xml:space="preserve"> completed enough to create both </w:t>
      </w:r>
      <w:r>
        <w:rPr>
          <w:rStyle w:val="VerbatimChar"/>
          <w:rFonts w:eastAsia="menlo" w:cs="menlo" w:ascii="menlo" w:hAnsi="menlo"/>
          <w:color w:val="000000"/>
          <w:sz w:val="18"/>
          <w:shd w:val="clear" w:color="auto" w:fill="F8F8FA"/>
        </w:rPr>
        <w:t xml:space="preserve">outputs/proposals.jsonl</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outputs/scores.csv</w:t>
      </w:r>
      <w:r>
        <w:rPr>
          <w:rFonts w:eastAsia="source serif 4" w:cs="source serif 4" w:ascii="source serif 4" w:hAnsi="source serif 4"/>
          <w:color w:val="000000"/>
        </w:rPr>
        <w:t xml:space="preserve">, and the JSONL preview shows 21 project records with generated mock outputs.</w:t>
      </w:r>
      <w:bookmarkStart w:id="787" w:name="fnref324"/>
      <w:bookmarkEnd w:id="787"/>
      <w:hyperlink w:anchor="fn324">
        <w:r>
          <w:rPr>
            <w:rFonts w:eastAsia="source sans 3" w:cs="source sans 3" w:ascii="source sans 3" w:hAnsi="source sans 3"/>
            <w:color w:val="#000"/>
            <w:u w:val="single"/>
            <w:vertAlign w:val="superscript"/>
          </w:rPr>
          <w:t xml:space="preserve">[324]</w:t>
        </w:r>
      </w:hyperlink>
      <w:bookmarkStart w:id="788" w:name="fnref325"/>
      <w:bookmarkEnd w:id="788"/>
      <w:hyperlink w:anchor="fn325">
        <w:r>
          <w:rPr>
            <w:rFonts w:eastAsia="source sans 3" w:cs="source sans 3" w:ascii="source sans 3" w:hAnsi="source sans 3"/>
            <w:color w:val="#000"/>
            <w:u w:val="single"/>
            <w:vertAlign w:val="superscript"/>
          </w:rPr>
          <w:t xml:space="preserve">[325]</w:t>
        </w:r>
      </w:hyperlink>
    </w:p>
    <w:p>
      <w:pPr>
        <w:spacing w:line="360" w:before="315" w:after="105" w:lineRule="auto"/>
        <w:ind w:left="-30"/>
        <w:jc w:val="left"/>
      </w:pPr>
      <w:bookmarkStart w:id="789" w:name="what_confirms_success"/>
      <w:r>
        <w:rPr>
          <w:rFonts w:eastAsia="source serif 4" w:cs="source serif 4" w:ascii="source serif 4" w:hAnsi="source serif 4"/>
          <w:b/>
          <w:color w:val="000000"/>
          <w:sz w:val="24"/>
        </w:rPr>
        <w:t xml:space="preserve">What confirms success</w:t>
      </w:r>
      <w:bookmarkEnd w:id="789"/>
    </w:p>
    <w:p>
      <w:pPr>
        <w:numPr>
          <w:ilvl w:val="0"/>
          <w:numId w:val="62"/>
        </w:numPr>
        <w:spacing w:line="360" w:before="105" w:after="105" w:lineRule="auto"/>
      </w:pPr>
      <w:r>
        <w:rPr>
          <w:rStyle w:val="VerbatimChar"/>
          <w:rFonts w:eastAsia="menlo" w:cs="menlo" w:ascii="menlo" w:hAnsi="menlo"/>
          <w:color w:val="000000"/>
          <w:sz w:val="18"/>
          <w:shd w:val="clear" w:color="auto" w:fill="F8F8FA"/>
        </w:rPr>
        <w:t xml:space="preserve">outputs/proposals.jsonl</w:t>
      </w:r>
      <w:r>
        <w:rPr>
          <w:rFonts w:eastAsia="source serif 4" w:cs="source serif 4" w:ascii="source serif 4" w:hAnsi="source serif 4"/>
          <w:color w:val="000000"/>
          <w:sz w:val="21"/>
        </w:rPr>
        <w:t xml:space="preserve"> exists, which means the pipeline wrote per-project results.</w:t>
      </w:r>
    </w:p>
    <w:p>
      <w:pPr>
        <w:numPr>
          <w:ilvl w:val="0"/>
          <w:numId w:val="62"/>
        </w:numPr>
        <w:spacing w:line="360" w:before="105" w:after="105" w:lineRule="auto"/>
      </w:pPr>
      <w:r>
        <w:rPr>
          <w:rStyle w:val="VerbatimChar"/>
          <w:rFonts w:eastAsia="menlo" w:cs="menlo" w:ascii="menlo" w:hAnsi="menlo"/>
          <w:color w:val="000000"/>
          <w:sz w:val="18"/>
          <w:shd w:val="clear" w:color="auto" w:fill="F8F8FA"/>
        </w:rPr>
        <w:t xml:space="preserve">outputs/scores.csv</w:t>
      </w:r>
      <w:r>
        <w:rPr>
          <w:rFonts w:eastAsia="source serif 4" w:cs="source serif 4" w:ascii="source serif 4" w:hAnsi="source serif 4"/>
          <w:color w:val="000000"/>
          <w:sz w:val="21"/>
        </w:rPr>
        <w:t xml:space="preserve"> exists, which means the scoring/export step completed.</w:t>
      </w:r>
    </w:p>
    <w:p>
      <w:pPr>
        <w:numPr>
          <w:ilvl w:val="0"/>
          <w:numId w:val="62"/>
        </w:numPr>
        <w:spacing w:line="360" w:before="105" w:after="105" w:lineRule="auto"/>
      </w:pPr>
      <w:r>
        <w:rPr>
          <w:rFonts w:eastAsia="source serif 4" w:cs="source serif 4" w:ascii="source serif 4" w:hAnsi="source serif 4"/>
          <w:color w:val="000000"/>
          <w:sz w:val="21"/>
        </w:rPr>
        <w:t xml:space="preserve">The first few JSONL rows show </w:t>
      </w:r>
      <w:r>
        <w:rPr>
          <w:rStyle w:val="VerbatimChar"/>
          <w:rFonts w:eastAsia="menlo" w:cs="menlo" w:ascii="menlo" w:hAnsi="menlo"/>
          <w:color w:val="000000"/>
          <w:sz w:val="18"/>
          <w:shd w:val="clear" w:color="auto" w:fill="F8F8FA"/>
        </w:rPr>
        <w:t xml:space="preserve">project_id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organization</w:t>
      </w:r>
      <w:r>
        <w:rPr>
          <w:rFonts w:eastAsia="source serif 4" w:cs="source serif 4" w:ascii="source serif 4" w:hAnsi="source serif 4"/>
          <w:color w:val="000000"/>
          <w:sz w:val="21"/>
        </w:rPr>
        <w:t xml:space="preserve">, retrieval results, and stage outputs for the workflow.</w:t>
      </w:r>
      <w:bookmarkStart w:id="790" w:name="fnref326"/>
      <w:bookmarkEnd w:id="790"/>
      <w:hyperlink w:anchor="fn326">
        <w:r>
          <w:rPr>
            <w:rFonts w:eastAsia="source sans 3" w:cs="source sans 3" w:ascii="source sans 3" w:hAnsi="source sans 3"/>
            <w:color w:val="#000"/>
            <w:sz w:val="21"/>
            <w:u w:val="single"/>
            <w:vertAlign w:val="superscript"/>
          </w:rPr>
          <w:t xml:space="preserve">[326]</w:t>
        </w:r>
      </w:hyperlink>
      <w:bookmarkStart w:id="791" w:name="fnref324_1"/>
      <w:bookmarkEnd w:id="791"/>
      <w:hyperlink w:anchor="fn324">
        <w:r>
          <w:rPr>
            <w:rFonts w:eastAsia="source sans 3" w:cs="source sans 3" w:ascii="source sans 3" w:hAnsi="source sans 3"/>
            <w:color w:val="#000"/>
            <w:sz w:val="21"/>
            <w:u w:val="single"/>
            <w:vertAlign w:val="superscript"/>
          </w:rPr>
          <w:t xml:space="preserve">[324]</w:t>
        </w:r>
      </w:hyperlink>
    </w:p>
    <w:p>
      <w:pPr>
        <w:spacing w:line="360" w:before="315" w:after="105" w:lineRule="auto"/>
        <w:ind w:left="-30"/>
        <w:jc w:val="left"/>
      </w:pPr>
      <w:bookmarkStart w:id="792" w:name="what_the_expected_output_is"/>
      <w:r>
        <w:rPr>
          <w:rFonts w:eastAsia="source serif 4" w:cs="source serif 4" w:ascii="source serif 4" w:hAnsi="source serif 4"/>
          <w:b/>
          <w:color w:val="000000"/>
          <w:sz w:val="24"/>
        </w:rPr>
        <w:t xml:space="preserve">What the expected output is</w:t>
      </w:r>
      <w:bookmarkEnd w:id="792"/>
    </w:p>
    <w:p>
      <w:pPr>
        <w:spacing w:line="360" w:after="210" w:lineRule="auto"/>
      </w:pPr>
      <w:r>
        <w:rPr>
          <w:rFonts w:eastAsia="source serif 4" w:cs="source serif 4" w:ascii="source serif 4" w:hAnsi="source serif 4"/>
          <w:color w:val="000000"/>
        </w:rPr>
        <w:t xml:space="preserve">For each of the 21 projects, you should expect one JSON object in </w:t>
      </w:r>
      <w:r>
        <w:rPr>
          <w:rStyle w:val="VerbatimChar"/>
          <w:rFonts w:eastAsia="menlo" w:cs="menlo" w:ascii="menlo" w:hAnsi="menlo"/>
          <w:color w:val="000000"/>
          <w:sz w:val="18"/>
          <w:shd w:val="clear" w:color="auto" w:fill="F8F8FA"/>
        </w:rPr>
        <w:t xml:space="preserve">outputs/proposals.jsonl</w:t>
      </w:r>
      <w:r>
        <w:rPr>
          <w:rFonts w:eastAsia="source serif 4" w:cs="source serif 4" w:ascii="source serif 4" w:hAnsi="source serif 4"/>
          <w:color w:val="000000"/>
        </w:rPr>
        <w:t xml:space="preserve"> containing:</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project_id</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organization</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retrieved</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background</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challenges</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methods</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proposal</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evaluation</w:t>
      </w:r>
    </w:p>
    <w:p>
      <w:pPr>
        <w:numPr>
          <w:ilvl w:val="0"/>
          <w:numId w:val="63"/>
        </w:numPr>
        <w:spacing w:line="360" w:before="105" w:after="105" w:lineRule="auto"/>
      </w:pPr>
      <w:r>
        <w:rPr>
          <w:rStyle w:val="VerbatimChar"/>
          <w:rFonts w:eastAsia="menlo" w:cs="menlo" w:ascii="menlo" w:hAnsi="menlo"/>
          <w:color w:val="000000"/>
          <w:sz w:val="18"/>
          <w:shd w:val="clear" w:color="auto" w:fill="F8F8FA"/>
        </w:rPr>
        <w:t xml:space="preserve">score</w:t>
      </w:r>
      <w:bookmarkStart w:id="793" w:name="fnref327"/>
      <w:bookmarkEnd w:id="793"/>
      <w:hyperlink w:anchor="fn327">
        <w:r>
          <w:rPr>
            <w:rFonts w:eastAsia="source sans 3" w:cs="source sans 3" w:ascii="source sans 3" w:hAnsi="source sans 3"/>
            <w:color w:val="#000"/>
            <w:sz w:val="21"/>
            <w:u w:val="single"/>
            <w:vertAlign w:val="superscript"/>
          </w:rPr>
          <w:t xml:space="preserve">[327]</w:t>
        </w:r>
      </w:hyperlink>
      <w:bookmarkStart w:id="794" w:name="fnref326_1"/>
      <w:bookmarkEnd w:id="794"/>
      <w:hyperlink w:anchor="fn326">
        <w:r>
          <w:rPr>
            <w:rFonts w:eastAsia="source sans 3" w:cs="source sans 3" w:ascii="source sans 3" w:hAnsi="source sans 3"/>
            <w:color w:val="#000"/>
            <w:sz w:val="21"/>
            <w:u w:val="single"/>
            <w:vertAlign w:val="superscript"/>
          </w:rPr>
          <w:t xml:space="preserve">[326]</w:t>
        </w:r>
      </w:hyperlink>
    </w:p>
    <w:p>
      <w:pPr>
        <w:spacing w:line="360" w:after="210" w:lineRule="auto"/>
      </w:pPr>
      <w:r>
        <w:rPr>
          <w:rFonts w:eastAsia="source serif 4" w:cs="source serif 4" w:ascii="source serif 4" w:hAnsi="source serif 4"/>
          <w:color w:val="000000"/>
        </w:rPr>
        <w:t xml:space="preserve">And in </w:t>
      </w:r>
      <w:r>
        <w:rPr>
          <w:rStyle w:val="VerbatimChar"/>
          <w:rFonts w:eastAsia="menlo" w:cs="menlo" w:ascii="menlo" w:hAnsi="menlo"/>
          <w:color w:val="000000"/>
          <w:sz w:val="18"/>
          <w:shd w:val="clear" w:color="auto" w:fill="F8F8FA"/>
        </w:rPr>
        <w:t xml:space="preserve">outputs/scores.csv</w:t>
      </w:r>
      <w:r>
        <w:rPr>
          <w:rFonts w:eastAsia="source serif 4" w:cs="source serif 4" w:ascii="source serif 4" w:hAnsi="source serif 4"/>
          <w:color w:val="000000"/>
        </w:rPr>
        <w:t xml:space="preserve">, you should expect columns like:</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project_id</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organization</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appropriateness</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thoroughness</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feasibility</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expected_effectiveness</w:t>
      </w:r>
    </w:p>
    <w:p>
      <w:pPr>
        <w:numPr>
          <w:ilvl w:val="0"/>
          <w:numId w:val="64"/>
        </w:numPr>
        <w:spacing w:line="360" w:before="105" w:after="105" w:lineRule="auto"/>
      </w:pPr>
      <w:r>
        <w:rPr>
          <w:rStyle w:val="VerbatimChar"/>
          <w:rFonts w:eastAsia="menlo" w:cs="menlo" w:ascii="menlo" w:hAnsi="menlo"/>
          <w:color w:val="000000"/>
          <w:sz w:val="18"/>
          <w:shd w:val="clear" w:color="auto" w:fill="F8F8FA"/>
        </w:rPr>
        <w:t xml:space="preserve">raw</w:t>
      </w:r>
      <w:bookmarkStart w:id="795" w:name="fnref328"/>
      <w:bookmarkEnd w:id="795"/>
      <w:hyperlink w:anchor="fn328">
        <w:r>
          <w:rPr>
            <w:rFonts w:eastAsia="source sans 3" w:cs="source sans 3" w:ascii="source sans 3" w:hAnsi="source sans 3"/>
            <w:color w:val="#000"/>
            <w:sz w:val="21"/>
            <w:u w:val="single"/>
            <w:vertAlign w:val="superscript"/>
          </w:rPr>
          <w:t xml:space="preserve">[328]</w:t>
        </w:r>
      </w:hyperlink>
      <w:bookmarkStart w:id="796" w:name="fnref325_1"/>
      <w:bookmarkEnd w:id="796"/>
      <w:hyperlink w:anchor="fn325">
        <w:r>
          <w:rPr>
            <w:rFonts w:eastAsia="source sans 3" w:cs="source sans 3" w:ascii="source sans 3" w:hAnsi="source sans 3"/>
            <w:color w:val="#000"/>
            <w:sz w:val="21"/>
            <w:u w:val="single"/>
            <w:vertAlign w:val="superscript"/>
          </w:rPr>
          <w:t xml:space="preserve">[325]</w:t>
        </w:r>
      </w:hyperlink>
    </w:p>
    <w:p>
      <w:pPr>
        <w:spacing w:line="360" w:before="315" w:after="105" w:lineRule="auto"/>
        <w:ind w:left="-30"/>
        <w:jc w:val="left"/>
      </w:pPr>
      <w:bookmarkStart w:id="797" w:name="what_your_current_mock_output_looks_like"/>
      <w:r>
        <w:rPr>
          <w:rFonts w:eastAsia="source serif 4" w:cs="source serif 4" w:ascii="source serif 4" w:hAnsi="source serif 4"/>
          <w:b/>
          <w:color w:val="000000"/>
          <w:sz w:val="24"/>
        </w:rPr>
        <w:t xml:space="preserve">What your current mock output looks like</w:t>
      </w:r>
      <w:bookmarkEnd w:id="797"/>
    </w:p>
    <w:p>
      <w:pPr>
        <w:spacing w:line="360" w:after="210" w:lineRule="auto"/>
      </w:pPr>
      <w:r>
        <w:rPr>
          <w:rFonts w:eastAsia="source serif 4" w:cs="source serif 4" w:ascii="source serif 4" w:hAnsi="source serif 4"/>
          <w:color w:val="000000"/>
        </w:rPr>
        <w:t xml:space="preserve">Your mock mode currently produces deterministic placeholder text beginning with </w:t>
      </w:r>
      <w:r>
        <w:rPr>
          <w:rStyle w:val="VerbatimChar"/>
          <w:rFonts w:eastAsia="menlo" w:cs="menlo" w:ascii="menlo" w:hAnsi="menlo"/>
          <w:color w:val="000000"/>
          <w:sz w:val="18"/>
          <w:shd w:val="clear" w:color="auto" w:fill="F8F8FA"/>
        </w:rPr>
        <w:t xml:space="preserve">[MOCK-...]</w:t>
      </w:r>
      <w:r>
        <w:rPr>
          <w:rFonts w:eastAsia="source serif 4" w:cs="source serif 4" w:ascii="source serif 4" w:hAnsi="source serif 4"/>
          <w:color w:val="000000"/>
        </w:rPr>
        <w:t xml:space="preserve">, so the content is synthetic rather than Claude-generated, but the workflow structure is still valid. That is exactly what offline mock mode is for: proving the repo works before spending API credits.</w:t>
      </w:r>
      <w:bookmarkStart w:id="798" w:name="fnref325_2"/>
      <w:bookmarkEnd w:id="798"/>
      <w:hyperlink w:anchor="fn325">
        <w:r>
          <w:rPr>
            <w:rFonts w:eastAsia="source sans 3" w:cs="source sans 3" w:ascii="source sans 3" w:hAnsi="source sans 3"/>
            <w:color w:val="#000"/>
            <w:u w:val="single"/>
            <w:vertAlign w:val="superscript"/>
          </w:rPr>
          <w:t xml:space="preserve">[325]</w:t>
        </w:r>
      </w:hyperlink>
      <w:bookmarkStart w:id="799" w:name="fnref329"/>
      <w:bookmarkEnd w:id="799"/>
      <w:hyperlink w:anchor="fn329">
        <w:r>
          <w:rPr>
            <w:rFonts w:eastAsia="source sans 3" w:cs="source sans 3" w:ascii="source sans 3" w:hAnsi="source sans 3"/>
            <w:color w:val="#000"/>
            <w:u w:val="single"/>
            <w:vertAlign w:val="superscript"/>
          </w:rPr>
          <w:t xml:space="preserve">[329]</w:t>
        </w:r>
      </w:hyperlink>
    </w:p>
    <w:p>
      <w:pPr>
        <w:spacing w:line="360" w:before="315" w:after="105" w:lineRule="auto"/>
        <w:ind w:left="-30"/>
        <w:jc w:val="left"/>
      </w:pPr>
      <w:bookmarkStart w:id="800" w:name="what_success_means_here"/>
      <w:r>
        <w:rPr>
          <w:rFonts w:eastAsia="source serif 4" w:cs="source serif 4" w:ascii="source serif 4" w:hAnsi="source serif 4"/>
          <w:b/>
          <w:color w:val="000000"/>
          <w:sz w:val="24"/>
        </w:rPr>
        <w:t xml:space="preserve">What “success” means here</w:t>
      </w:r>
      <w:bookmarkEnd w:id="800"/>
    </w:p>
    <w:p>
      <w:pPr>
        <w:spacing w:line="360" w:after="210" w:lineRule="auto"/>
      </w:pPr>
      <w:r>
        <w:rPr>
          <w:rFonts w:eastAsia="source serif 4" w:cs="source serif 4" w:ascii="source serif 4" w:hAnsi="source serif 4"/>
          <w:color w:val="000000"/>
        </w:rPr>
        <w:t xml:space="preserve">Project success here means the code runs from start to finish, processes all 21 inputs, and exports the expected artifacts. It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mean the AI outputs are yet high-quality research results, because mock mode is intentionally not using the real Claude model.</w:t>
      </w:r>
      <w:bookmarkStart w:id="801" w:name="fnref329_1"/>
      <w:bookmarkEnd w:id="801"/>
      <w:hyperlink w:anchor="fn329">
        <w:r>
          <w:rPr>
            <w:rFonts w:eastAsia="source sans 3" w:cs="source sans 3" w:ascii="source sans 3" w:hAnsi="source sans 3"/>
            <w:color w:val="#000"/>
            <w:u w:val="single"/>
            <w:vertAlign w:val="superscript"/>
          </w:rPr>
          <w:t xml:space="preserve">[329]</w:t>
        </w:r>
      </w:hyperlink>
      <w:bookmarkStart w:id="802" w:name="fnref327_1"/>
      <w:bookmarkEnd w:id="802"/>
      <w:hyperlink w:anchor="fn327">
        <w:r>
          <w:rPr>
            <w:rFonts w:eastAsia="source sans 3" w:cs="source sans 3" w:ascii="source sans 3" w:hAnsi="source sans 3"/>
            <w:color w:val="#000"/>
            <w:u w:val="single"/>
            <w:vertAlign w:val="superscript"/>
          </w:rPr>
          <w:t xml:space="preserve">[327]</w:t>
        </w:r>
      </w:hyperlink>
      <w:bookmarkStart w:id="803" w:name="fnref324_2"/>
      <w:bookmarkEnd w:id="803"/>
      <w:hyperlink w:anchor="fn324">
        <w:r>
          <w:rPr>
            <w:rFonts w:eastAsia="source sans 3" w:cs="source sans 3" w:ascii="source sans 3" w:hAnsi="source sans 3"/>
            <w:color w:val="#000"/>
            <w:u w:val="single"/>
            <w:vertAlign w:val="superscript"/>
          </w:rPr>
          <w:t xml:space="preserve">[324]</w:t>
        </w:r>
      </w:hyperlink>
    </w:p>
    <w:p>
      <w:pPr>
        <w:spacing w:line="360" w:before="315" w:after="105" w:lineRule="auto"/>
        <w:ind w:left="-30"/>
        <w:jc w:val="left"/>
      </w:pPr>
      <w:bookmarkStart w:id="804" w:name="if_you_want_the_final_validation"/>
      <w:r>
        <w:rPr>
          <w:rFonts w:eastAsia="source serif 4" w:cs="source serif 4" w:ascii="source serif 4" w:hAnsi="source serif 4"/>
          <w:b/>
          <w:color w:val="000000"/>
          <w:sz w:val="24"/>
        </w:rPr>
        <w:t xml:space="preserve">If you want the final validation</w:t>
      </w:r>
      <w:bookmarkEnd w:id="804"/>
    </w:p>
    <w:p>
      <w:pPr>
        <w:spacing w:line="360" w:after="210" w:lineRule="auto"/>
      </w:pPr>
      <w:r>
        <w:rPr>
          <w:rFonts w:eastAsia="source serif 4" w:cs="source serif 4" w:ascii="source serif 4" w:hAnsi="source serif 4"/>
          <w:color w:val="000000"/>
        </w:rPr>
        <w:t xml:space="preserve">The remaining check is simply to inspect the CSV and confirm it has 21 rows. A successful run should have one row per project, plus the JSONL file with 21 entries.</w:t>
      </w:r>
      <w:bookmarkStart w:id="805" w:name="fnref325_3"/>
      <w:bookmarkEnd w:id="805"/>
      <w:hyperlink w:anchor="fn325">
        <w:r>
          <w:rPr>
            <w:rFonts w:eastAsia="source sans 3" w:cs="source sans 3" w:ascii="source sans 3" w:hAnsi="source sans 3"/>
            <w:color w:val="#000"/>
            <w:u w:val="single"/>
            <w:vertAlign w:val="superscript"/>
          </w:rPr>
          <w:t xml:space="preserve">[325]</w:t>
        </w:r>
      </w:hyperlink>
      <w:bookmarkStart w:id="806" w:name="fnref326_2"/>
      <w:bookmarkEnd w:id="806"/>
      <w:hyperlink w:anchor="fn326">
        <w:r>
          <w:rPr>
            <w:rFonts w:eastAsia="source sans 3" w:cs="source sans 3" w:ascii="source sans 3" w:hAnsi="source sans 3"/>
            <w:color w:val="#000"/>
            <w:u w:val="single"/>
            <w:vertAlign w:val="superscript"/>
          </w:rPr>
          <w:t xml:space="preserve">[326]</w:t>
        </w:r>
      </w:hyperlink>
    </w:p>
    <w:p>
      <w:pPr>
        <w:spacing w:line="360" w:after="210" w:lineRule="auto"/>
      </w:pPr>
      <w:r>
        <w:rPr>
          <w:rFonts w:eastAsia="source serif 4" w:cs="source serif 4" w:ascii="source serif 4" w:hAnsi="source serif 4"/>
          <w:color w:val="000000"/>
        </w:rPr>
        <w:t xml:space="preserve">Would you like me to help you turn this into a </w:t>
      </w:r>
      <w:r>
        <w:rPr>
          <w:rFonts w:eastAsia="source serif 4" w:cs="source serif 4" w:ascii="source serif 4" w:hAnsi="source serif 4"/>
          <w:b/>
          <w:color w:val="000000"/>
        </w:rPr>
        <w:t xml:space="preserve">clean final report / README summary</w:t>
      </w:r>
      <w:r>
        <w:rPr>
          <w:rFonts w:eastAsia="source serif 4" w:cs="source serif 4" w:ascii="source serif 4" w:hAnsi="source serif 4"/>
          <w:color w:val="000000"/>
        </w:rPr>
        <w:t xml:space="preserve"> that says exactly what was built and what the outputs mean?</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7" w:name="yes_but_the_desire_is_to_build_a_2b5ed1"/>
      <w:r>
        <w:rPr>
          <w:rFonts w:eastAsia="source serif 4" w:cs="source serif 4" w:ascii="source serif 4" w:hAnsi="source serif 4"/>
          <w:b/>
          <w:color w:val="000000"/>
          <w:sz w:val="39"/>
        </w:rPr>
        <w:t xml:space="preserve">yes but the desire is to build a workflow ai automation using claude for any of the non profits like second harvest or ISCKON</w:t>
      </w:r>
      <w:bookmarkEnd w:id="807"/>
    </w:p>
    <w:p>
      <w:pPr>
        <w:spacing w:line="360" w:after="210" w:lineRule="auto"/>
      </w:pPr>
      <w:r>
        <w:rPr>
          <w:rFonts w:eastAsia="source serif 4" w:cs="source serif 4" w:ascii="source serif 4" w:hAnsi="source serif 4"/>
          <w:color w:val="000000"/>
        </w:rPr>
        <w:t xml:space="preserve">Yes — and your project direction is now much clearer: </w:t>
      </w:r>
      <w:r>
        <w:rPr>
          <w:rFonts w:eastAsia="source serif 4" w:cs="source serif 4" w:ascii="source serif 4" w:hAnsi="source serif 4"/>
          <w:b/>
          <w:color w:val="000000"/>
        </w:rPr>
        <w:t xml:space="preserve">build a Claude-powered workflow automation system for a nonprofit like Second Harvest or ISKCON</w:t>
      </w:r>
      <w:r>
        <w:rPr>
          <w:rFonts w:eastAsia="source serif 4" w:cs="source serif 4" w:ascii="source serif 4" w:hAnsi="source serif 4"/>
          <w:color w:val="000000"/>
        </w:rPr>
        <w:t xml:space="preserve">, not a generic AI demo. That is well aligned with Claude’s nonprofit use cases, especially workflow improvement, grant/report automation, volunteer documentation, and program planning.</w:t>
      </w:r>
      <w:bookmarkStart w:id="808" w:name="fnref335"/>
      <w:bookmarkEnd w:id="808"/>
      <w:hyperlink w:anchor="fn335">
        <w:r>
          <w:rPr>
            <w:rFonts w:eastAsia="source sans 3" w:cs="source sans 3" w:ascii="source sans 3" w:hAnsi="source sans 3"/>
            <w:color w:val="#000"/>
            <w:u w:val="single"/>
            <w:vertAlign w:val="superscript"/>
          </w:rPr>
          <w:t xml:space="preserve">[335]</w:t>
        </w:r>
      </w:hyperlink>
      <w:bookmarkStart w:id="809" w:name="fnref336"/>
      <w:bookmarkEnd w:id="809"/>
      <w:hyperlink w:anchor="fn336">
        <w:r>
          <w:rPr>
            <w:rFonts w:eastAsia="source sans 3" w:cs="source sans 3" w:ascii="source sans 3" w:hAnsi="source sans 3"/>
            <w:color w:val="#000"/>
            <w:u w:val="single"/>
            <w:vertAlign w:val="superscript"/>
          </w:rPr>
          <w:t xml:space="preserve">[336]</w:t>
        </w:r>
      </w:hyperlink>
    </w:p>
    <w:p>
      <w:pPr>
        <w:spacing w:line="360" w:before="315" w:after="105" w:lineRule="auto"/>
        <w:ind w:left="-30"/>
        <w:jc w:val="left"/>
      </w:pPr>
      <w:bookmarkStart w:id="810" w:name="best_framing"/>
      <w:r>
        <w:rPr>
          <w:rFonts w:eastAsia="source serif 4" w:cs="source serif 4" w:ascii="source serif 4" w:hAnsi="source serif 4"/>
          <w:b/>
          <w:color w:val="000000"/>
          <w:sz w:val="24"/>
        </w:rPr>
        <w:t xml:space="preserve">Best framing</w:t>
      </w:r>
      <w:bookmarkEnd w:id="810"/>
    </w:p>
    <w:p>
      <w:pPr>
        <w:spacing w:line="360" w:after="210" w:lineRule="auto"/>
      </w:pPr>
      <w:r>
        <w:rPr>
          <w:rFonts w:eastAsia="source serif 4" w:cs="source serif 4" w:ascii="source serif 4" w:hAnsi="source serif 4"/>
          <w:color w:val="000000"/>
        </w:rPr>
        <w:t xml:space="preserve">Your project should be framed as:</w:t>
      </w:r>
    </w:p>
    <w:p>
      <w:pPr>
        <w:spacing w:line="360" w:after="210" w:lineRule="auto"/>
      </w:pPr>
      <w:r>
        <w:rPr>
          <w:rFonts w:eastAsia="source serif 4" w:cs="source serif 4" w:ascii="source serif 4" w:hAnsi="source serif 4"/>
          <w:b/>
          <w:color w:val="000000"/>
        </w:rPr>
        <w:t xml:space="preserve">“Claude-based workflow automation for nonprofit operations and social impact delivery.”</w:t>
      </w:r>
    </w:p>
    <w:p>
      <w:pPr>
        <w:spacing w:line="360" w:after="210" w:lineRule="auto"/>
      </w:pPr>
      <w:r>
        <w:rPr>
          <w:rFonts w:eastAsia="source serif 4" w:cs="source serif 4" w:ascii="source serif 4" w:hAnsi="source serif 4"/>
          <w:color w:val="000000"/>
        </w:rPr>
        <w:t xml:space="preserve">That means the deliverable is not just “AI for social good” in the abstract, but a concrete automation system for a specific nonprofit workflow, such as:</w:t>
      </w:r>
    </w:p>
    <w:p>
      <w:pPr>
        <w:numPr>
          <w:ilvl w:val="0"/>
          <w:numId w:val="65"/>
        </w:numPr>
        <w:spacing w:line="360" w:before="105" w:after="105" w:lineRule="auto"/>
      </w:pPr>
      <w:r>
        <w:rPr>
          <w:rFonts w:eastAsia="source serif 4" w:cs="source serif 4" w:ascii="source serif 4" w:hAnsi="source serif 4"/>
          <w:color w:val="000000"/>
          <w:sz w:val="21"/>
        </w:rPr>
        <w:t xml:space="preserve">donation intake and donor follow-up,</w:t>
      </w:r>
    </w:p>
    <w:p>
      <w:pPr>
        <w:numPr>
          <w:ilvl w:val="0"/>
          <w:numId w:val="65"/>
        </w:numPr>
        <w:spacing w:line="360" w:before="105" w:after="105" w:lineRule="auto"/>
      </w:pPr>
      <w:r>
        <w:rPr>
          <w:rFonts w:eastAsia="source serif 4" w:cs="source serif 4" w:ascii="source serif 4" w:hAnsi="source serif 4"/>
          <w:color w:val="000000"/>
          <w:sz w:val="21"/>
        </w:rPr>
        <w:t xml:space="preserve">volunteer coordination,</w:t>
      </w:r>
    </w:p>
    <w:p>
      <w:pPr>
        <w:numPr>
          <w:ilvl w:val="0"/>
          <w:numId w:val="65"/>
        </w:numPr>
        <w:spacing w:line="360" w:before="105" w:after="105" w:lineRule="auto"/>
      </w:pPr>
      <w:r>
        <w:rPr>
          <w:rFonts w:eastAsia="source serif 4" w:cs="source serif 4" w:ascii="source serif 4" w:hAnsi="source serif 4"/>
          <w:color w:val="000000"/>
          <w:sz w:val="21"/>
        </w:rPr>
        <w:t xml:space="preserve">grant drafting,</w:t>
      </w:r>
    </w:p>
    <w:p>
      <w:pPr>
        <w:numPr>
          <w:ilvl w:val="0"/>
          <w:numId w:val="65"/>
        </w:numPr>
        <w:spacing w:line="360" w:before="105" w:after="105" w:lineRule="auto"/>
      </w:pPr>
      <w:r>
        <w:rPr>
          <w:rFonts w:eastAsia="source serif 4" w:cs="source serif 4" w:ascii="source serif 4" w:hAnsi="source serif 4"/>
          <w:color w:val="000000"/>
          <w:sz w:val="21"/>
        </w:rPr>
        <w:t xml:space="preserve">program reporting,</w:t>
      </w:r>
    </w:p>
    <w:p>
      <w:pPr>
        <w:numPr>
          <w:ilvl w:val="0"/>
          <w:numId w:val="65"/>
        </w:numPr>
        <w:spacing w:line="360" w:before="105" w:after="105" w:lineRule="auto"/>
      </w:pPr>
      <w:r>
        <w:rPr>
          <w:rFonts w:eastAsia="source serif 4" w:cs="source serif 4" w:ascii="source serif 4" w:hAnsi="source serif 4"/>
          <w:color w:val="000000"/>
          <w:sz w:val="21"/>
        </w:rPr>
        <w:t xml:space="preserve">inventory / distribution planning,</w:t>
      </w:r>
    </w:p>
    <w:p>
      <w:pPr>
        <w:numPr>
          <w:ilvl w:val="0"/>
          <w:numId w:val="65"/>
        </w:numPr>
        <w:spacing w:line="360" w:before="105" w:after="105" w:lineRule="auto"/>
      </w:pPr>
      <w:r>
        <w:rPr>
          <w:rFonts w:eastAsia="source serif 4" w:cs="source serif 4" w:ascii="source serif 4" w:hAnsi="source serif 4"/>
          <w:color w:val="000000"/>
          <w:sz w:val="21"/>
        </w:rPr>
        <w:t xml:space="preserve">multilingual beneficiary support,</w:t>
      </w:r>
    </w:p>
    <w:p>
      <w:pPr>
        <w:numPr>
          <w:ilvl w:val="0"/>
          <w:numId w:val="65"/>
        </w:numPr>
        <w:spacing w:line="360" w:before="105" w:after="105" w:lineRule="auto"/>
      </w:pPr>
      <w:r>
        <w:rPr>
          <w:rFonts w:eastAsia="source serif 4" w:cs="source serif 4" w:ascii="source serif 4" w:hAnsi="source serif 4"/>
          <w:color w:val="000000"/>
          <w:sz w:val="21"/>
        </w:rPr>
        <w:t xml:space="preserve">or internal ops summarization.</w:t>
      </w:r>
      <w:bookmarkStart w:id="811" w:name="fnref336_1"/>
      <w:bookmarkEnd w:id="811"/>
      <w:hyperlink w:anchor="fn336">
        <w:r>
          <w:rPr>
            <w:rFonts w:eastAsia="source sans 3" w:cs="source sans 3" w:ascii="source sans 3" w:hAnsi="source sans 3"/>
            <w:color w:val="#000"/>
            <w:sz w:val="21"/>
            <w:u w:val="single"/>
            <w:vertAlign w:val="superscript"/>
          </w:rPr>
          <w:t xml:space="preserve">[336]</w:t>
        </w:r>
      </w:hyperlink>
      <w:bookmarkStart w:id="812" w:name="fnref335_1"/>
      <w:bookmarkEnd w:id="812"/>
      <w:hyperlink w:anchor="fn335">
        <w:r>
          <w:rPr>
            <w:rFonts w:eastAsia="source sans 3" w:cs="source sans 3" w:ascii="source sans 3" w:hAnsi="source sans 3"/>
            <w:color w:val="#000"/>
            <w:sz w:val="21"/>
            <w:u w:val="single"/>
            <w:vertAlign w:val="superscript"/>
          </w:rPr>
          <w:t xml:space="preserve">[335]</w:t>
        </w:r>
      </w:hyperlink>
    </w:p>
    <w:p>
      <w:pPr>
        <w:spacing w:line="360" w:before="315" w:after="105" w:lineRule="auto"/>
        <w:ind w:left="-30"/>
        <w:jc w:val="left"/>
      </w:pPr>
      <w:bookmarkStart w:id="813" w:name="why_this_fits"/>
      <w:r>
        <w:rPr>
          <w:rFonts w:eastAsia="source serif 4" w:cs="source serif 4" w:ascii="source serif 4" w:hAnsi="source serif 4"/>
          <w:b/>
          <w:color w:val="000000"/>
          <w:sz w:val="24"/>
        </w:rPr>
        <w:t xml:space="preserve">Why this fits</w:t>
      </w:r>
      <w:bookmarkEnd w:id="813"/>
    </w:p>
    <w:p>
      <w:pPr>
        <w:spacing w:line="360" w:after="210" w:lineRule="auto"/>
      </w:pPr>
      <w:r>
        <w:rPr>
          <w:rFonts w:eastAsia="source serif 4" w:cs="source serif 4" w:ascii="source serif 4" w:hAnsi="source serif 4"/>
          <w:color w:val="000000"/>
        </w:rPr>
        <w:t xml:space="preserve">Claude’s nonprofit use-case page explicitly highlights workflow improvement, grant proposal assembly, program design, volunteer documentation, impact storytelling, and fundraising optimization. Anthropic’s nonprofit materials also show Claude being used to integrate with existing systems and automate repetitive operations rather than replacing the org’s process entirely. That makes your project a good fit for a workflow automation pitch.</w:t>
      </w:r>
      <w:bookmarkStart w:id="814" w:name="fnref337"/>
      <w:bookmarkEnd w:id="814"/>
      <w:hyperlink w:anchor="fn337">
        <w:r>
          <w:rPr>
            <w:rFonts w:eastAsia="source sans 3" w:cs="source sans 3" w:ascii="source sans 3" w:hAnsi="source sans 3"/>
            <w:color w:val="#000"/>
            <w:u w:val="single"/>
            <w:vertAlign w:val="superscript"/>
          </w:rPr>
          <w:t xml:space="preserve">[337]</w:t>
        </w:r>
      </w:hyperlink>
      <w:bookmarkStart w:id="815" w:name="fnref338"/>
      <w:bookmarkEnd w:id="815"/>
      <w:hyperlink w:anchor="fn338">
        <w:r>
          <w:rPr>
            <w:rFonts w:eastAsia="source sans 3" w:cs="source sans 3" w:ascii="source sans 3" w:hAnsi="source sans 3"/>
            <w:color w:val="#000"/>
            <w:u w:val="single"/>
            <w:vertAlign w:val="superscript"/>
          </w:rPr>
          <w:t xml:space="preserve">[338]</w:t>
        </w:r>
      </w:hyperlink>
      <w:bookmarkStart w:id="816" w:name="fnref339"/>
      <w:bookmarkEnd w:id="816"/>
      <w:hyperlink w:anchor="fn339">
        <w:r>
          <w:rPr>
            <w:rFonts w:eastAsia="source sans 3" w:cs="source sans 3" w:ascii="source sans 3" w:hAnsi="source sans 3"/>
            <w:color w:val="#000"/>
            <w:u w:val="single"/>
            <w:vertAlign w:val="superscript"/>
          </w:rPr>
          <w:t xml:space="preserve">[339]</w:t>
        </w:r>
      </w:hyperlink>
      <w:bookmarkStart w:id="817" w:name="fnref335_2"/>
      <w:bookmarkEnd w:id="817"/>
      <w:hyperlink w:anchor="fn335">
        <w:r>
          <w:rPr>
            <w:rFonts w:eastAsia="source sans 3" w:cs="source sans 3" w:ascii="source sans 3" w:hAnsi="source sans 3"/>
            <w:color w:val="#000"/>
            <w:u w:val="single"/>
            <w:vertAlign w:val="superscript"/>
          </w:rPr>
          <w:t xml:space="preserve">[335]</w:t>
        </w:r>
      </w:hyperlink>
    </w:p>
    <w:p>
      <w:pPr>
        <w:spacing w:line="360" w:before="315" w:after="105" w:lineRule="auto"/>
        <w:ind w:left="-30"/>
        <w:jc w:val="left"/>
      </w:pPr>
      <w:bookmarkStart w:id="818" w:name="for_second_harvest"/>
      <w:r>
        <w:rPr>
          <w:rFonts w:eastAsia="source serif 4" w:cs="source serif 4" w:ascii="source serif 4" w:hAnsi="source serif 4"/>
          <w:b/>
          <w:color w:val="000000"/>
          <w:sz w:val="24"/>
        </w:rPr>
        <w:t xml:space="preserve">For Second Harvest</w:t>
      </w:r>
      <w:bookmarkEnd w:id="818"/>
    </w:p>
    <w:p>
      <w:pPr>
        <w:spacing w:line="360" w:after="210" w:lineRule="auto"/>
      </w:pPr>
      <w:r>
        <w:rPr>
          <w:rFonts w:eastAsia="source serif 4" w:cs="source serif 4" w:ascii="source serif 4" w:hAnsi="source serif 4"/>
          <w:color w:val="000000"/>
        </w:rPr>
        <w:t xml:space="preserve">For a food bank / food-distribution nonprofit, a strong Claude workflow would be:</w:t>
      </w:r>
    </w:p>
    <w:p>
      <w:pPr>
        <w:numPr>
          <w:ilvl w:val="0"/>
          <w:numId w:val="66"/>
        </w:numPr>
        <w:spacing w:line="360" w:before="105" w:after="105" w:lineRule="auto"/>
      </w:pPr>
      <w:r>
        <w:rPr>
          <w:rFonts w:eastAsia="source serif 4" w:cs="source serif 4" w:ascii="source serif 4" w:hAnsi="source serif 4"/>
          <w:color w:val="000000"/>
          <w:sz w:val="21"/>
        </w:rPr>
        <w:t xml:space="preserve">intake form summarization,</w:t>
      </w:r>
    </w:p>
    <w:p>
      <w:pPr>
        <w:numPr>
          <w:ilvl w:val="0"/>
          <w:numId w:val="66"/>
        </w:numPr>
        <w:spacing w:line="360" w:before="105" w:after="105" w:lineRule="auto"/>
      </w:pPr>
      <w:r>
        <w:rPr>
          <w:rFonts w:eastAsia="source serif 4" w:cs="source serif 4" w:ascii="source serif 4" w:hAnsi="source serif 4"/>
          <w:color w:val="000000"/>
          <w:sz w:val="21"/>
        </w:rPr>
        <w:t xml:space="preserve">volunteer assignment support,</w:t>
      </w:r>
    </w:p>
    <w:p>
      <w:pPr>
        <w:numPr>
          <w:ilvl w:val="0"/>
          <w:numId w:val="66"/>
        </w:numPr>
        <w:spacing w:line="360" w:before="105" w:after="105" w:lineRule="auto"/>
      </w:pPr>
      <w:r>
        <w:rPr>
          <w:rFonts w:eastAsia="source serif 4" w:cs="source serif 4" w:ascii="source serif 4" w:hAnsi="source serif 4"/>
          <w:color w:val="000000"/>
          <w:sz w:val="21"/>
        </w:rPr>
        <w:t xml:space="preserve">inventory/distribution planning,</w:t>
      </w:r>
    </w:p>
    <w:p>
      <w:pPr>
        <w:numPr>
          <w:ilvl w:val="0"/>
          <w:numId w:val="66"/>
        </w:numPr>
        <w:spacing w:line="360" w:before="105" w:after="105" w:lineRule="auto"/>
      </w:pPr>
      <w:r>
        <w:rPr>
          <w:rFonts w:eastAsia="source serif 4" w:cs="source serif 4" w:ascii="source serif 4" w:hAnsi="source serif 4"/>
          <w:color w:val="000000"/>
          <w:sz w:val="21"/>
        </w:rPr>
        <w:t xml:space="preserve">beneficiary communication drafts,</w:t>
      </w:r>
    </w:p>
    <w:p>
      <w:pPr>
        <w:numPr>
          <w:ilvl w:val="0"/>
          <w:numId w:val="66"/>
        </w:numPr>
        <w:spacing w:line="360" w:before="105" w:after="105" w:lineRule="auto"/>
      </w:pPr>
      <w:r>
        <w:rPr>
          <w:rFonts w:eastAsia="source serif 4" w:cs="source serif 4" w:ascii="source serif 4" w:hAnsi="source serif 4"/>
          <w:color w:val="000000"/>
          <w:sz w:val="21"/>
        </w:rPr>
        <w:t xml:space="preserve">and reporting dashboards.</w:t>
      </w:r>
    </w:p>
    <w:p>
      <w:pPr>
        <w:spacing w:line="360" w:after="210" w:lineRule="auto"/>
      </w:pPr>
      <w:r>
        <w:rPr>
          <w:rFonts w:eastAsia="source serif 4" w:cs="source serif 4" w:ascii="source serif 4" w:hAnsi="source serif 4"/>
          <w:color w:val="000000"/>
        </w:rPr>
        <w:t xml:space="preserve">That would be a credible operational workflow automation project because it directly reduces admin work and improves service delivery.</w:t>
      </w:r>
      <w:bookmarkStart w:id="819" w:name="fnref335_3"/>
      <w:bookmarkEnd w:id="819"/>
      <w:hyperlink w:anchor="fn335">
        <w:r>
          <w:rPr>
            <w:rFonts w:eastAsia="source sans 3" w:cs="source sans 3" w:ascii="source sans 3" w:hAnsi="source sans 3"/>
            <w:color w:val="#000"/>
            <w:u w:val="single"/>
            <w:vertAlign w:val="superscript"/>
          </w:rPr>
          <w:t xml:space="preserve">[335]</w:t>
        </w:r>
      </w:hyperlink>
      <w:bookmarkStart w:id="820" w:name="fnref336_2"/>
      <w:bookmarkEnd w:id="820"/>
      <w:hyperlink w:anchor="fn336">
        <w:r>
          <w:rPr>
            <w:rFonts w:eastAsia="source sans 3" w:cs="source sans 3" w:ascii="source sans 3" w:hAnsi="source sans 3"/>
            <w:color w:val="#000"/>
            <w:u w:val="single"/>
            <w:vertAlign w:val="superscript"/>
          </w:rPr>
          <w:t xml:space="preserve">[336]</w:t>
        </w:r>
      </w:hyperlink>
    </w:p>
    <w:p>
      <w:pPr>
        <w:spacing w:line="360" w:before="315" w:after="105" w:lineRule="auto"/>
        <w:ind w:left="-30"/>
        <w:jc w:val="left"/>
      </w:pPr>
      <w:bookmarkStart w:id="821" w:name="for_iskcon"/>
      <w:r>
        <w:rPr>
          <w:rFonts w:eastAsia="source serif 4" w:cs="source serif 4" w:ascii="source serif 4" w:hAnsi="source serif 4"/>
          <w:b/>
          <w:color w:val="000000"/>
          <w:sz w:val="24"/>
        </w:rPr>
        <w:t xml:space="preserve">For ISKCON</w:t>
      </w:r>
      <w:bookmarkEnd w:id="821"/>
    </w:p>
    <w:p>
      <w:pPr>
        <w:spacing w:line="360" w:after="210" w:lineRule="auto"/>
      </w:pPr>
      <w:r>
        <w:rPr>
          <w:rFonts w:eastAsia="source serif 4" w:cs="source serif 4" w:ascii="source serif 4" w:hAnsi="source serif 4"/>
          <w:color w:val="000000"/>
        </w:rPr>
        <w:t xml:space="preserve">For ISKCON or a similar faith-based nonprofit, a strong Claude workflow could focus on:</w:t>
      </w:r>
    </w:p>
    <w:p>
      <w:pPr>
        <w:numPr>
          <w:ilvl w:val="0"/>
          <w:numId w:val="67"/>
        </w:numPr>
        <w:spacing w:line="360" w:before="105" w:after="105" w:lineRule="auto"/>
      </w:pPr>
      <w:r>
        <w:rPr>
          <w:rFonts w:eastAsia="source serif 4" w:cs="source serif 4" w:ascii="source serif 4" w:hAnsi="source serif 4"/>
          <w:color w:val="000000"/>
          <w:sz w:val="21"/>
        </w:rPr>
        <w:t xml:space="preserve">volunteer scheduling,</w:t>
      </w:r>
    </w:p>
    <w:p>
      <w:pPr>
        <w:numPr>
          <w:ilvl w:val="0"/>
          <w:numId w:val="67"/>
        </w:numPr>
        <w:spacing w:line="360" w:before="105" w:after="105" w:lineRule="auto"/>
      </w:pPr>
      <w:r>
        <w:rPr>
          <w:rFonts w:eastAsia="source serif 4" w:cs="source serif 4" w:ascii="source serif 4" w:hAnsi="source serif 4"/>
          <w:color w:val="000000"/>
          <w:sz w:val="21"/>
        </w:rPr>
        <w:t xml:space="preserve">event coordination,</w:t>
      </w:r>
    </w:p>
    <w:p>
      <w:pPr>
        <w:numPr>
          <w:ilvl w:val="0"/>
          <w:numId w:val="67"/>
        </w:numPr>
        <w:spacing w:line="360" w:before="105" w:after="105" w:lineRule="auto"/>
      </w:pPr>
      <w:r>
        <w:rPr>
          <w:rFonts w:eastAsia="source serif 4" w:cs="source serif 4" w:ascii="source serif 4" w:hAnsi="source serif 4"/>
          <w:color w:val="000000"/>
          <w:sz w:val="21"/>
        </w:rPr>
        <w:t xml:space="preserve">donor communication,</w:t>
      </w:r>
    </w:p>
    <w:p>
      <w:pPr>
        <w:numPr>
          <w:ilvl w:val="0"/>
          <w:numId w:val="67"/>
        </w:numPr>
        <w:spacing w:line="360" w:before="105" w:after="105" w:lineRule="auto"/>
      </w:pPr>
      <w:r>
        <w:rPr>
          <w:rFonts w:eastAsia="source serif 4" w:cs="source serif 4" w:ascii="source serif 4" w:hAnsi="source serif 4"/>
          <w:color w:val="000000"/>
          <w:sz w:val="21"/>
        </w:rPr>
        <w:t xml:space="preserve">multilingual outreach,</w:t>
      </w:r>
    </w:p>
    <w:p>
      <w:pPr>
        <w:numPr>
          <w:ilvl w:val="0"/>
          <w:numId w:val="67"/>
        </w:numPr>
        <w:spacing w:line="360" w:before="105" w:after="105" w:lineRule="auto"/>
      </w:pPr>
      <w:r>
        <w:rPr>
          <w:rFonts w:eastAsia="source serif 4" w:cs="source serif 4" w:ascii="source serif 4" w:hAnsi="source serif 4"/>
          <w:color w:val="000000"/>
          <w:sz w:val="21"/>
        </w:rPr>
        <w:t xml:space="preserve">content drafting for newsletters or community updates,</w:t>
      </w:r>
    </w:p>
    <w:p>
      <w:pPr>
        <w:numPr>
          <w:ilvl w:val="0"/>
          <w:numId w:val="67"/>
        </w:numPr>
        <w:spacing w:line="360" w:before="105" w:after="105" w:lineRule="auto"/>
      </w:pPr>
      <w:r>
        <w:rPr>
          <w:rFonts w:eastAsia="source serif 4" w:cs="source serif 4" w:ascii="source serif 4" w:hAnsi="source serif 4"/>
          <w:color w:val="000000"/>
          <w:sz w:val="21"/>
        </w:rPr>
        <w:t xml:space="preserve">and internal knowledge retrieval.</w:t>
      </w:r>
    </w:p>
    <w:p>
      <w:pPr>
        <w:spacing w:line="360" w:after="210" w:lineRule="auto"/>
      </w:pPr>
      <w:r>
        <w:rPr>
          <w:rFonts w:eastAsia="source serif 4" w:cs="source serif 4" w:ascii="source serif 4" w:hAnsi="source serif 4"/>
          <w:color w:val="000000"/>
        </w:rPr>
        <w:t xml:space="preserve">That is still a valid nonprofit automation use case, but the framing should emphasize community services and operations rather than religious content generation.</w:t>
      </w:r>
      <w:bookmarkStart w:id="822" w:name="fnref336_3"/>
      <w:bookmarkEnd w:id="822"/>
      <w:hyperlink w:anchor="fn336">
        <w:r>
          <w:rPr>
            <w:rFonts w:eastAsia="source sans 3" w:cs="source sans 3" w:ascii="source sans 3" w:hAnsi="source sans 3"/>
            <w:color w:val="#000"/>
            <w:u w:val="single"/>
            <w:vertAlign w:val="superscript"/>
          </w:rPr>
          <w:t xml:space="preserve">[336]</w:t>
        </w:r>
      </w:hyperlink>
      <w:bookmarkStart w:id="823" w:name="fnref335_4"/>
      <w:bookmarkEnd w:id="823"/>
      <w:hyperlink w:anchor="fn335">
        <w:r>
          <w:rPr>
            <w:rFonts w:eastAsia="source sans 3" w:cs="source sans 3" w:ascii="source sans 3" w:hAnsi="source sans 3"/>
            <w:color w:val="#000"/>
            <w:u w:val="single"/>
            <w:vertAlign w:val="superscript"/>
          </w:rPr>
          <w:t xml:space="preserve">[335]</w:t>
        </w:r>
      </w:hyperlink>
    </w:p>
    <w:p>
      <w:pPr>
        <w:spacing w:line="360" w:before="315" w:after="105" w:lineRule="auto"/>
        <w:ind w:left="-30"/>
        <w:jc w:val="left"/>
      </w:pPr>
      <w:bookmarkStart w:id="824" w:name="what_to_change_in_your_repo"/>
      <w:r>
        <w:rPr>
          <w:rFonts w:eastAsia="source serif 4" w:cs="source serif 4" w:ascii="source serif 4" w:hAnsi="source serif 4"/>
          <w:b/>
          <w:color w:val="000000"/>
          <w:sz w:val="24"/>
        </w:rPr>
        <w:t xml:space="preserve">What to change in your repo</w:t>
      </w:r>
      <w:bookmarkEnd w:id="824"/>
    </w:p>
    <w:p>
      <w:pPr>
        <w:spacing w:line="360" w:after="210" w:lineRule="auto"/>
      </w:pPr>
      <w:r>
        <w:rPr>
          <w:rFonts w:eastAsia="source serif 4" w:cs="source serif 4" w:ascii="source serif 4" w:hAnsi="source serif 4"/>
          <w:color w:val="000000"/>
        </w:rPr>
        <w:t xml:space="preserve">Right now your mock project is too generic. To make it suitable, you should revise the dataset from generic AI4SG summaries to </w:t>
      </w:r>
      <w:r>
        <w:rPr>
          <w:rFonts w:eastAsia="source serif 4" w:cs="source serif 4" w:ascii="source serif 4" w:hAnsi="source serif 4"/>
          <w:b/>
          <w:color w:val="000000"/>
        </w:rPr>
        <w:t xml:space="preserve">one real nonprofit workflow</w:t>
      </w:r>
      <w:r>
        <w:rPr>
          <w:rFonts w:eastAsia="source serif 4" w:cs="source serif 4" w:ascii="source serif 4" w:hAnsi="source serif 4"/>
          <w:color w:val="000000"/>
        </w:rPr>
        <w:t xml:space="preserve"> and tailor the prompts to that nonprofit’s tasks. For example:</w:t>
      </w:r>
      <w:bookmarkStart w:id="825" w:name="fnref340"/>
      <w:bookmarkEnd w:id="825"/>
      <w:hyperlink w:anchor="fn340">
        <w:r>
          <w:rPr>
            <w:rFonts w:eastAsia="source sans 3" w:cs="source sans 3" w:ascii="source sans 3" w:hAnsi="source sans 3"/>
            <w:color w:val="#000"/>
            <w:u w:val="single"/>
            <w:vertAlign w:val="superscript"/>
          </w:rPr>
          <w:t xml:space="preserve">[340]</w:t>
        </w:r>
      </w:hyperlink>
      <w:bookmarkStart w:id="826" w:name="fnref335_5"/>
      <w:bookmarkEnd w:id="826"/>
      <w:hyperlink w:anchor="fn335">
        <w:r>
          <w:rPr>
            <w:rFonts w:eastAsia="source sans 3" w:cs="source sans 3" w:ascii="source sans 3" w:hAnsi="source sans 3"/>
            <w:color w:val="#000"/>
            <w:u w:val="single"/>
            <w:vertAlign w:val="superscript"/>
          </w:rPr>
          <w:t xml:space="preserve">[335]</w:t>
        </w:r>
      </w:hyperlink>
    </w:p>
    <w:p>
      <w:pPr>
        <w:numPr>
          <w:ilvl w:val="0"/>
          <w:numId w:val="68"/>
        </w:numPr>
        <w:spacing w:line="360" w:before="105" w:after="105" w:lineRule="auto"/>
      </w:pPr>
      <w:r>
        <w:rPr>
          <w:rStyle w:val="VerbatimChar"/>
          <w:rFonts w:eastAsia="menlo" w:cs="menlo" w:ascii="menlo" w:hAnsi="menlo"/>
          <w:color w:val="000000"/>
          <w:sz w:val="18"/>
          <w:shd w:val="clear" w:color="auto" w:fill="F8F8FA"/>
        </w:rPr>
        <w:t xml:space="preserve">data/dssg_21_projects.json</w:t>
      </w:r>
      <w:r>
        <w:rPr>
          <w:rFonts w:eastAsia="source serif 4" w:cs="source serif 4" w:ascii="source serif 4" w:hAnsi="source serif 4"/>
          <w:color w:val="000000"/>
          <w:sz w:val="21"/>
        </w:rPr>
        <w:t xml:space="preserve"> should become a single nonprofit workflow scenario or a small set of workflows for one nonprofit.</w:t>
      </w:r>
    </w:p>
    <w:p>
      <w:pPr>
        <w:numPr>
          <w:ilvl w:val="0"/>
          <w:numId w:val="68"/>
        </w:numPr>
        <w:spacing w:line="360" w:before="105" w:after="105" w:lineRule="auto"/>
      </w:pPr>
      <w:r>
        <w:rPr>
          <w:rFonts w:eastAsia="source serif 4" w:cs="source serif 4" w:ascii="source serif 4" w:hAnsi="source serif 4"/>
          <w:color w:val="000000"/>
          <w:sz w:val="21"/>
        </w:rPr>
        <w:t xml:space="preserve">prompts should ask Claude to extract process bottlenecks, design automation, and produce a stepwise workflow plan.</w:t>
      </w:r>
    </w:p>
    <w:p>
      <w:pPr>
        <w:numPr>
          <w:ilvl w:val="0"/>
          <w:numId w:val="68"/>
        </w:numPr>
        <w:spacing w:line="360" w:before="105" w:after="105" w:lineRule="auto"/>
      </w:pPr>
      <w:r>
        <w:rPr>
          <w:rFonts w:eastAsia="source serif 4" w:cs="source serif 4" w:ascii="source serif 4" w:hAnsi="source serif 4"/>
          <w:color w:val="000000"/>
          <w:sz w:val="21"/>
        </w:rPr>
        <w:t xml:space="preserve">outputs should include task routing, draft generation, summarization, and handoff points.</w:t>
      </w:r>
    </w:p>
    <w:p>
      <w:pPr>
        <w:spacing w:line="360" w:before="315" w:after="105" w:lineRule="auto"/>
        <w:ind w:left="-30"/>
        <w:jc w:val="left"/>
      </w:pPr>
      <w:bookmarkStart w:id="827" w:name="recommended_project_title"/>
      <w:r>
        <w:rPr>
          <w:rFonts w:eastAsia="source serif 4" w:cs="source serif 4" w:ascii="source serif 4" w:hAnsi="source serif 4"/>
          <w:b/>
          <w:color w:val="000000"/>
          <w:sz w:val="24"/>
        </w:rPr>
        <w:t xml:space="preserve">Recommended project title</w:t>
      </w:r>
      <w:bookmarkEnd w:id="827"/>
    </w:p>
    <w:p>
      <w:pPr>
        <w:spacing w:line="360" w:after="210" w:lineRule="auto"/>
      </w:pPr>
      <w:r>
        <w:rPr>
          <w:rFonts w:eastAsia="source serif 4" w:cs="source serif 4" w:ascii="source serif 4" w:hAnsi="source serif 4"/>
          <w:color w:val="000000"/>
        </w:rPr>
        <w:t xml:space="preserve">A stronger title would be:</w:t>
      </w:r>
    </w:p>
    <w:p>
      <w:pPr>
        <w:spacing w:line="360" w:after="210" w:lineRule="auto"/>
      </w:pPr>
      <w:r>
        <w:rPr>
          <w:rFonts w:eastAsia="source serif 4" w:cs="source serif 4" w:ascii="source serif 4" w:hAnsi="source serif 4"/>
          <w:b/>
          <w:color w:val="000000"/>
        </w:rPr>
        <w:t xml:space="preserve">Claude Workflow Automation for Nonprofit Operations: A Prototype for Second Harvest / ISKCON</w:t>
      </w:r>
    </w:p>
    <w:p>
      <w:pPr>
        <w:spacing w:line="360" w:after="210" w:lineRule="auto"/>
      </w:pPr>
      <w:r>
        <w:rPr>
          <w:rFonts w:eastAsia="source serif 4" w:cs="source serif 4" w:ascii="source serif 4" w:hAnsi="source serif 4"/>
          <w:color w:val="000000"/>
        </w:rPr>
        <w:t xml:space="preserve">or</w:t>
      </w:r>
    </w:p>
    <w:p>
      <w:pPr>
        <w:spacing w:line="360" w:after="210" w:lineRule="auto"/>
      </w:pPr>
      <w:r>
        <w:rPr>
          <w:rFonts w:eastAsia="source serif 4" w:cs="source serif 4" w:ascii="source serif 4" w:hAnsi="source serif 4"/>
          <w:b/>
          <w:color w:val="000000"/>
        </w:rPr>
        <w:t xml:space="preserve">Claude-Powered Workflow Automation for Mission-Driven Organizations</w:t>
      </w:r>
    </w:p>
    <w:p>
      <w:pPr>
        <w:spacing w:line="360" w:before="315" w:after="105" w:lineRule="auto"/>
        <w:ind w:left="-30"/>
        <w:jc w:val="left"/>
      </w:pPr>
      <w:bookmarkStart w:id="828" w:name="bottom_line"/>
      <w:r>
        <w:rPr>
          <w:rFonts w:eastAsia="source serif 4" w:cs="source serif 4" w:ascii="source serif 4" w:hAnsi="source serif 4"/>
          <w:b/>
          <w:color w:val="000000"/>
          <w:sz w:val="24"/>
        </w:rPr>
        <w:t xml:space="preserve">Bottom line</w:t>
      </w:r>
      <w:bookmarkEnd w:id="828"/>
    </w:p>
    <w:p>
      <w:pPr>
        <w:spacing w:line="360" w:after="210" w:lineRule="auto"/>
      </w:pPr>
      <w:r>
        <w:rPr>
          <w:rFonts w:eastAsia="source serif 4" w:cs="source serif 4" w:ascii="source serif 4" w:hAnsi="source serif 4"/>
          <w:color w:val="000000"/>
        </w:rPr>
        <w:t xml:space="preserve">Yes, this is appropriate — </w:t>
      </w:r>
      <w:r>
        <w:rPr>
          <w:rFonts w:eastAsia="source serif 4" w:cs="source serif 4" w:ascii="source serif 4" w:hAnsi="source serif 4"/>
          <w:b/>
          <w:color w:val="000000"/>
        </w:rPr>
        <w:t xml:space="preserve">if you pivot from “AI4SG project scoping” to “nonprofit workflow automation”</w:t>
      </w:r>
      <w:r>
        <w:rPr>
          <w:rFonts w:eastAsia="source serif 4" w:cs="source serif 4" w:ascii="source serif 4" w:hAnsi="source serif 4"/>
          <w:color w:val="000000"/>
        </w:rPr>
        <w:t xml:space="preserve">. That will make the project much more concrete, more relevant to Claude’s nonprofit positioning, and easier to explain in an application or portfolio.</w:t>
      </w:r>
      <w:bookmarkStart w:id="829" w:name="fnref341"/>
      <w:bookmarkEnd w:id="829"/>
      <w:hyperlink w:anchor="fn341">
        <w:r>
          <w:rPr>
            <w:rFonts w:eastAsia="source sans 3" w:cs="source sans 3" w:ascii="source sans 3" w:hAnsi="source sans 3"/>
            <w:color w:val="#000"/>
            <w:u w:val="single"/>
            <w:vertAlign w:val="superscript"/>
          </w:rPr>
          <w:t xml:space="preserve">[341]</w:t>
        </w:r>
      </w:hyperlink>
      <w:bookmarkStart w:id="830" w:name="fnref337_1"/>
      <w:bookmarkEnd w:id="830"/>
      <w:hyperlink w:anchor="fn337">
        <w:r>
          <w:rPr>
            <w:rFonts w:eastAsia="source sans 3" w:cs="source sans 3" w:ascii="source sans 3" w:hAnsi="source sans 3"/>
            <w:color w:val="#000"/>
            <w:u w:val="single"/>
            <w:vertAlign w:val="superscript"/>
          </w:rPr>
          <w:t xml:space="preserve">[337]</w:t>
        </w:r>
      </w:hyperlink>
      <w:bookmarkStart w:id="831" w:name="fnref335_6"/>
      <w:bookmarkEnd w:id="831"/>
      <w:hyperlink w:anchor="fn335">
        <w:r>
          <w:rPr>
            <w:rFonts w:eastAsia="source sans 3" w:cs="source sans 3" w:ascii="source sans 3" w:hAnsi="source sans 3"/>
            <w:color w:val="#000"/>
            <w:u w:val="single"/>
            <w:vertAlign w:val="superscript"/>
          </w:rPr>
          <w:t xml:space="preserve">[335]</w:t>
        </w:r>
      </w:hyperlink>
      <w:bookmarkStart w:id="832" w:name="fnref336_4"/>
      <w:bookmarkEnd w:id="832"/>
      <w:hyperlink w:anchor="fn336">
        <w:r>
          <w:rPr>
            <w:rFonts w:eastAsia="source sans 3" w:cs="source sans 3" w:ascii="source sans 3" w:hAnsi="source sans 3"/>
            <w:color w:val="#000"/>
            <w:u w:val="single"/>
            <w:vertAlign w:val="superscript"/>
          </w:rPr>
          <w:t xml:space="preserve">[336]</w:t>
        </w:r>
      </w:hyperlink>
    </w:p>
    <w:p>
      <w:pPr>
        <w:spacing w:line="360" w:after="210" w:lineRule="auto"/>
      </w:pPr>
      <w:r>
        <w:rPr>
          <w:rFonts w:eastAsia="source serif 4" w:cs="source serif 4" w:ascii="source serif 4" w:hAnsi="source serif 4"/>
          <w:color w:val="000000"/>
        </w:rPr>
        <w:t xml:space="preserve">I can now help you do one of two things:</w:t>
      </w:r>
    </w:p>
    <w:p>
      <w:pPr>
        <w:numPr>
          <w:ilvl w:val="0"/>
          <w:numId w:val="69"/>
        </w:numPr>
        <w:spacing w:line="360" w:before="105" w:after="105" w:lineRule="auto"/>
      </w:pPr>
      <w:r>
        <w:rPr>
          <w:rFonts w:eastAsia="source serif 4" w:cs="source serif 4" w:ascii="source serif 4" w:hAnsi="source serif 4"/>
          <w:b/>
          <w:color w:val="000000"/>
          <w:sz w:val="21"/>
        </w:rPr>
        <w:t xml:space="preserve">rewrite your repo files for a Second Harvest / ISKCON workflow</w:t>
      </w:r>
      <w:r>
        <w:rPr>
          <w:rFonts w:eastAsia="source serif 4" w:cs="source serif 4" w:ascii="source serif 4" w:hAnsi="source serif 4"/>
          <w:color w:val="000000"/>
          <w:sz w:val="21"/>
        </w:rPr>
        <w:t xml:space="preserve">, or</w:t>
      </w:r>
    </w:p>
    <w:p>
      <w:pPr>
        <w:numPr>
          <w:ilvl w:val="0"/>
          <w:numId w:val="69"/>
        </w:numPr>
        <w:spacing w:line="360" w:before="105" w:after="105" w:lineRule="auto"/>
      </w:pPr>
      <w:r>
        <w:rPr>
          <w:rFonts w:eastAsia="source serif 4" w:cs="source serif 4" w:ascii="source serif 4" w:hAnsi="source serif 4"/>
          <w:b/>
          <w:color w:val="000000"/>
          <w:sz w:val="21"/>
        </w:rPr>
        <w:t xml:space="preserve">design the exact Claude automation workflow map</w:t>
      </w:r>
      <w:r>
        <w:rPr>
          <w:rFonts w:eastAsia="source serif 4" w:cs="source serif 4" w:ascii="source serif 4" w:hAnsi="source serif 4"/>
          <w:color w:val="000000"/>
          <w:sz w:val="21"/>
        </w:rPr>
        <w:t xml:space="preserve"> for one nonprofit.</w:t>
      </w:r>
      <w:r>
        <w:rPr>
          <w:rFonts w:eastAsia="source serif 4" w:cs="source serif 4" w:ascii="source serif 4" w:hAnsi="source serif 4"/>
          <w:color w:val="000000"/>
          <w:sz w:val="21"/>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833" w:name="fn1"/>
    <w:bookmarkEnd w:id="833"/>
    <w:p>
      <w:pPr>
        <w:numPr>
          <w:ilvl w:val="0"/>
          <w:numId w:val="71"/>
        </w:numPr>
        <w:spacing w:line="360" w:after="210" w:lineRule="auto"/>
      </w:pPr>
      <w:hyperlink r:id="rId86">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34" w:name="fn2"/>
    <w:bookmarkEnd w:id="834"/>
    <w:p>
      <w:pPr>
        <w:numPr>
          <w:ilvl w:val="0"/>
          <w:numId w:val="71"/>
        </w:numPr>
        <w:spacing w:line="360" w:after="210" w:lineRule="auto"/>
      </w:pPr>
      <w:hyperlink r:id="rId87">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35" w:name="fn3"/>
    <w:bookmarkEnd w:id="835"/>
    <w:p>
      <w:pPr>
        <w:numPr>
          <w:ilvl w:val="0"/>
          <w:numId w:val="71"/>
        </w:numPr>
        <w:spacing w:line="360" w:after="210" w:lineRule="auto"/>
      </w:pPr>
      <w:hyperlink r:id="rId88">
        <w:r>
          <w:rPr>
            <w:rFonts w:eastAsia="source sans 3" w:cs="source sans 3" w:ascii="source sans 3" w:hAnsi="source sans 3"/>
            <w:color w:val="#000"/>
            <w:sz w:val="18"/>
            <w:u w:val="single"/>
          </w:rPr>
          <w:t xml:space="preserve">https://www.anthropic.com/research/how-ai-is-transforming-work-at-anthropic</w:t>
        </w:r>
      </w:hyperlink>
      <w:r>
        <w:rPr>
          <w:rFonts w:eastAsia="source serif 4" w:cs="source serif 4" w:ascii="source serif 4" w:hAnsi="source serif 4"/>
          <w:color w:val="000000"/>
          <w:sz w:val="18"/>
        </w:rPr>
        <w:t xml:space="preserve"> </w:t>
      </w:r>
    </w:p>
    <w:bookmarkStart w:id="836" w:name="fn4"/>
    <w:bookmarkEnd w:id="836"/>
    <w:p>
      <w:pPr>
        <w:numPr>
          <w:ilvl w:val="0"/>
          <w:numId w:val="71"/>
        </w:numPr>
        <w:spacing w:line="360" w:after="210" w:lineRule="auto"/>
      </w:pPr>
      <w:hyperlink r:id="rId89">
        <w:r>
          <w:rPr>
            <w:rFonts w:eastAsia="source sans 3" w:cs="source sans 3" w:ascii="source sans 3" w:hAnsi="source sans 3"/>
            <w:color w:val="#000"/>
            <w:sz w:val="18"/>
            <w:u w:val="single"/>
          </w:rPr>
          <w:t xml:space="preserve">https://www.youtube.com/watch?v=jl-mfwDBBIU</w:t>
        </w:r>
      </w:hyperlink>
      <w:r>
        <w:rPr>
          <w:rFonts w:eastAsia="source serif 4" w:cs="source serif 4" w:ascii="source serif 4" w:hAnsi="source serif 4"/>
          <w:color w:val="000000"/>
          <w:sz w:val="18"/>
        </w:rPr>
        <w:t xml:space="preserve"> </w:t>
      </w:r>
    </w:p>
    <w:bookmarkStart w:id="837" w:name="fn5"/>
    <w:bookmarkEnd w:id="837"/>
    <w:p>
      <w:pPr>
        <w:numPr>
          <w:ilvl w:val="0"/>
          <w:numId w:val="71"/>
        </w:numPr>
        <w:spacing w:line="360" w:after="210" w:lineRule="auto"/>
      </w:pPr>
      <w:hyperlink r:id="rId90">
        <w:r>
          <w:rPr>
            <w:rFonts w:eastAsia="source sans 3" w:cs="source sans 3" w:ascii="source sans 3" w:hAnsi="source sans 3"/>
            <w:color w:val="#000"/>
            <w:sz w:val="18"/>
            <w:u w:val="single"/>
          </w:rPr>
          <w:t xml:space="preserve">https://www.maisumhashim.com/blog/enterprise-ai-integration-patterns-claude-deployments</w:t>
        </w:r>
      </w:hyperlink>
      <w:r>
        <w:rPr>
          <w:rFonts w:eastAsia="source serif 4" w:cs="source serif 4" w:ascii="source serif 4" w:hAnsi="source serif 4"/>
          <w:color w:val="000000"/>
          <w:sz w:val="18"/>
        </w:rPr>
        <w:t xml:space="preserve"> </w:t>
      </w:r>
    </w:p>
    <w:bookmarkStart w:id="838" w:name="fn6"/>
    <w:bookmarkEnd w:id="838"/>
    <w:p>
      <w:pPr>
        <w:numPr>
          <w:ilvl w:val="0"/>
          <w:numId w:val="71"/>
        </w:numPr>
        <w:spacing w:line="360" w:after="210" w:lineRule="auto"/>
      </w:pPr>
      <w:hyperlink r:id="rId91">
        <w:r>
          <w:rPr>
            <w:rFonts w:eastAsia="source sans 3" w:cs="source sans 3" w:ascii="source sans 3" w:hAnsi="source sans 3"/>
            <w:color w:val="#000"/>
            <w:sz w:val="18"/>
            <w:u w:val="single"/>
          </w:rPr>
          <w:t xml:space="preserve">https://arxiv.org/html/2603.20595v1</w:t>
        </w:r>
      </w:hyperlink>
      <w:r>
        <w:rPr>
          <w:rFonts w:eastAsia="source serif 4" w:cs="source serif 4" w:ascii="source serif 4" w:hAnsi="source serif 4"/>
          <w:color w:val="000000"/>
          <w:sz w:val="18"/>
        </w:rPr>
        <w:t xml:space="preserve"> </w:t>
      </w:r>
    </w:p>
    <w:bookmarkStart w:id="839" w:name="fn7"/>
    <w:bookmarkEnd w:id="839"/>
    <w:p>
      <w:pPr>
        <w:numPr>
          <w:ilvl w:val="0"/>
          <w:numId w:val="71"/>
        </w:numPr>
        <w:spacing w:line="360" w:after="210" w:lineRule="auto"/>
      </w:pPr>
      <w:hyperlink r:id="rId92">
        <w:r>
          <w:rPr>
            <w:rFonts w:eastAsia="source sans 3" w:cs="source sans 3" w:ascii="source sans 3" w:hAnsi="source sans 3"/>
            <w:color w:val="#000"/>
            <w:sz w:val="18"/>
            <w:u w:val="single"/>
          </w:rPr>
          <w:t xml:space="preserve">https://gautamkhorana.com/claude-code-workflow/</w:t>
        </w:r>
      </w:hyperlink>
      <w:r>
        <w:rPr>
          <w:rFonts w:eastAsia="source serif 4" w:cs="source serif 4" w:ascii="source serif 4" w:hAnsi="source serif 4"/>
          <w:color w:val="000000"/>
          <w:sz w:val="18"/>
        </w:rPr>
        <w:t xml:space="preserve"> </w:t>
      </w:r>
    </w:p>
    <w:bookmarkStart w:id="840" w:name="fn8"/>
    <w:bookmarkEnd w:id="840"/>
    <w:p>
      <w:pPr>
        <w:numPr>
          <w:ilvl w:val="0"/>
          <w:numId w:val="71"/>
        </w:numPr>
        <w:spacing w:line="360" w:after="210" w:lineRule="auto"/>
      </w:pPr>
      <w:hyperlink r:id="rId93">
        <w:r>
          <w:rPr>
            <w:rFonts w:eastAsia="source sans 3" w:cs="source sans 3" w:ascii="source sans 3" w:hAnsi="source sans 3"/>
            <w:color w:val="#000"/>
            <w:sz w:val="18"/>
            <w:u w:val="single"/>
          </w:rPr>
          <w:t xml:space="preserve">https://www.youtube.com/watch?v=47yQojQ7VGc</w:t>
        </w:r>
      </w:hyperlink>
      <w:r>
        <w:rPr>
          <w:rFonts w:eastAsia="source serif 4" w:cs="source serif 4" w:ascii="source serif 4" w:hAnsi="source serif 4"/>
          <w:color w:val="000000"/>
          <w:sz w:val="18"/>
        </w:rPr>
        <w:t xml:space="preserve"> </w:t>
      </w:r>
    </w:p>
    <w:bookmarkStart w:id="841" w:name="fn9"/>
    <w:bookmarkEnd w:id="841"/>
    <w:p>
      <w:pPr>
        <w:numPr>
          <w:ilvl w:val="0"/>
          <w:numId w:val="71"/>
        </w:numPr>
        <w:spacing w:line="360" w:after="210" w:lineRule="auto"/>
      </w:pPr>
      <w:hyperlink r:id="rId94">
        <w:r>
          <w:rPr>
            <w:rFonts w:eastAsia="source sans 3" w:cs="source sans 3" w:ascii="source sans 3" w:hAnsi="source sans 3"/>
            <w:color w:val="#000"/>
            <w:sz w:val="18"/>
            <w:u w:val="single"/>
          </w:rPr>
          <w:t xml:space="preserve">https://www.youtube.com/watch?v=z2vO0gcpoDE</w:t>
        </w:r>
      </w:hyperlink>
      <w:r>
        <w:rPr>
          <w:rFonts w:eastAsia="source serif 4" w:cs="source serif 4" w:ascii="source serif 4" w:hAnsi="source serif 4"/>
          <w:color w:val="000000"/>
          <w:sz w:val="18"/>
        </w:rPr>
        <w:t xml:space="preserve"> </w:t>
      </w:r>
    </w:p>
    <w:bookmarkStart w:id="842" w:name="fn10"/>
    <w:bookmarkEnd w:id="842"/>
    <w:p>
      <w:pPr>
        <w:numPr>
          <w:ilvl w:val="0"/>
          <w:numId w:val="71"/>
        </w:numPr>
        <w:spacing w:line="360" w:after="210" w:lineRule="auto"/>
      </w:pPr>
      <w:hyperlink r:id="rId95">
        <w:r>
          <w:rPr>
            <w:rFonts w:eastAsia="source sans 3" w:cs="source sans 3" w:ascii="source sans 3" w:hAnsi="source sans 3"/>
            <w:color w:val="#000"/>
            <w:sz w:val="18"/>
            <w:u w:val="single"/>
          </w:rPr>
          <w:t xml:space="preserve">https://dev.to/dzianiskarviha/integrating-claude-code-into-production-workflows-lbn</w:t>
        </w:r>
      </w:hyperlink>
      <w:r>
        <w:rPr>
          <w:rFonts w:eastAsia="source serif 4" w:cs="source serif 4" w:ascii="source serif 4" w:hAnsi="source serif 4"/>
          <w:color w:val="000000"/>
          <w:sz w:val="18"/>
        </w:rPr>
        <w:t xml:space="preserve"> </w:t>
      </w:r>
    </w:p>
    <w:bookmarkStart w:id="843" w:name="fn11"/>
    <w:bookmarkEnd w:id="843"/>
    <w:p>
      <w:pPr>
        <w:numPr>
          <w:ilvl w:val="0"/>
          <w:numId w:val="71"/>
        </w:numPr>
        <w:spacing w:line="360" w:after="210" w:lineRule="auto"/>
      </w:pPr>
      <w:hyperlink r:id="rId96">
        <w:r>
          <w:rPr>
            <w:rFonts w:eastAsia="source sans 3" w:cs="source sans 3" w:ascii="source sans 3" w:hAnsi="source sans 3"/>
            <w:color w:val="#000"/>
            <w:sz w:val="18"/>
            <w:u w:val="single"/>
          </w:rPr>
          <w:t xml:space="preserve">https://www.youtube.com/watch?v=dk97zcYaq_o</w:t>
        </w:r>
      </w:hyperlink>
      <w:r>
        <w:rPr>
          <w:rFonts w:eastAsia="source serif 4" w:cs="source serif 4" w:ascii="source serif 4" w:hAnsi="source serif 4"/>
          <w:color w:val="000000"/>
          <w:sz w:val="18"/>
        </w:rPr>
        <w:t xml:space="preserve"> </w:t>
      </w:r>
    </w:p>
    <w:bookmarkStart w:id="844" w:name="fn12"/>
    <w:bookmarkEnd w:id="844"/>
    <w:p>
      <w:pPr>
        <w:numPr>
          <w:ilvl w:val="0"/>
          <w:numId w:val="71"/>
        </w:numPr>
        <w:spacing w:line="360" w:after="210" w:lineRule="auto"/>
      </w:pPr>
      <w:hyperlink r:id="rId97">
        <w:r>
          <w:rPr>
            <w:rFonts w:eastAsia="source sans 3" w:cs="source sans 3" w:ascii="source sans 3" w:hAnsi="source sans 3"/>
            <w:color w:val="#000"/>
            <w:sz w:val="18"/>
            <w:u w:val="single"/>
          </w:rPr>
          <w:t xml:space="preserve">https://www.freecodecamp.org/news/how-to-build-software-factory-with-claude-code/</w:t>
        </w:r>
      </w:hyperlink>
      <w:r>
        <w:rPr>
          <w:rFonts w:eastAsia="source serif 4" w:cs="source serif 4" w:ascii="source serif 4" w:hAnsi="source serif 4"/>
          <w:color w:val="000000"/>
          <w:sz w:val="18"/>
        </w:rPr>
        <w:t xml:space="preserve"> </w:t>
      </w:r>
    </w:p>
    <w:bookmarkStart w:id="845" w:name="fn13"/>
    <w:bookmarkEnd w:id="845"/>
    <w:p>
      <w:pPr>
        <w:numPr>
          <w:ilvl w:val="0"/>
          <w:numId w:val="71"/>
        </w:numPr>
        <w:spacing w:line="360" w:after="210" w:lineRule="auto"/>
      </w:pPr>
      <w:hyperlink r:id="rId98">
        <w:r>
          <w:rPr>
            <w:rFonts w:eastAsia="source sans 3" w:cs="source sans 3" w:ascii="source sans 3" w:hAnsi="source sans 3"/>
            <w:color w:val="#000"/>
            <w:sz w:val="18"/>
            <w:u w:val="single"/>
          </w:rPr>
          <w:t xml:space="preserve">https://medium.com/@MeisiZhan/how-i-actually-use-claude-code-in-production-development-1e90217a7ff5</w:t>
        </w:r>
      </w:hyperlink>
      <w:r>
        <w:rPr>
          <w:rFonts w:eastAsia="source serif 4" w:cs="source serif 4" w:ascii="source serif 4" w:hAnsi="source serif 4"/>
          <w:color w:val="000000"/>
          <w:sz w:val="18"/>
        </w:rPr>
        <w:t xml:space="preserve"> </w:t>
      </w:r>
    </w:p>
    <w:bookmarkStart w:id="846" w:name="fn14"/>
    <w:bookmarkEnd w:id="846"/>
    <w:p>
      <w:pPr>
        <w:numPr>
          <w:ilvl w:val="0"/>
          <w:numId w:val="71"/>
        </w:numPr>
        <w:spacing w:line="360" w:after="210" w:lineRule="auto"/>
      </w:pPr>
      <w:hyperlink r:id="rId99">
        <w:r>
          <w:rPr>
            <w:rFonts w:eastAsia="source sans 3" w:cs="source sans 3" w:ascii="source sans 3" w:hAnsi="source sans 3"/>
            <w:color w:val="#000"/>
            <w:sz w:val="18"/>
            <w:u w:val="single"/>
          </w:rPr>
          <w:t xml:space="preserve">https://github.com/FlorianBruniaux/claude-code-ultimate-guide/blob/main/README.md</w:t>
        </w:r>
      </w:hyperlink>
      <w:r>
        <w:rPr>
          <w:rFonts w:eastAsia="source serif 4" w:cs="source serif 4" w:ascii="source serif 4" w:hAnsi="source serif 4"/>
          <w:color w:val="000000"/>
          <w:sz w:val="18"/>
        </w:rPr>
        <w:t xml:space="preserve"> </w:t>
      </w:r>
    </w:p>
    <w:bookmarkStart w:id="847" w:name="fn15"/>
    <w:bookmarkEnd w:id="847"/>
    <w:p>
      <w:pPr>
        <w:numPr>
          <w:ilvl w:val="0"/>
          <w:numId w:val="71"/>
        </w:numPr>
        <w:spacing w:line="360" w:after="210" w:lineRule="auto"/>
      </w:pPr>
      <w:hyperlink r:id="rId100">
        <w:r>
          <w:rPr>
            <w:rFonts w:eastAsia="source sans 3" w:cs="source sans 3" w:ascii="source sans 3" w:hAnsi="source sans 3"/>
            <w:color w:val="#000"/>
            <w:sz w:val="18"/>
            <w:u w:val="single"/>
          </w:rPr>
          <w:t xml:space="preserve">https://arxiv.org/html/2601.04238v1</w:t>
        </w:r>
      </w:hyperlink>
      <w:r>
        <w:rPr>
          <w:rFonts w:eastAsia="source serif 4" w:cs="source serif 4" w:ascii="source serif 4" w:hAnsi="source serif 4"/>
          <w:color w:val="000000"/>
          <w:sz w:val="18"/>
        </w:rPr>
        <w:t xml:space="preserve"> </w:t>
      </w:r>
    </w:p>
    <w:bookmarkStart w:id="848" w:name="fn16"/>
    <w:bookmarkEnd w:id="848"/>
    <w:p>
      <w:pPr>
        <w:numPr>
          <w:ilvl w:val="0"/>
          <w:numId w:val="71"/>
        </w:numPr>
        <w:spacing w:line="360" w:after="210" w:lineRule="auto"/>
      </w:pPr>
      <w:hyperlink r:id="rId101">
        <w:r>
          <w:rPr>
            <w:rFonts w:eastAsia="source sans 3" w:cs="source sans 3" w:ascii="source sans 3" w:hAnsi="source sans 3"/>
            <w:color w:val="#000"/>
            <w:sz w:val="18"/>
            <w:u w:val="single"/>
          </w:rPr>
          <w:t xml:space="preserve">https://www.oreilly.com/live-events/claude-architect-foundations/0642572369958/</w:t>
        </w:r>
      </w:hyperlink>
      <w:r>
        <w:rPr>
          <w:rFonts w:eastAsia="source serif 4" w:cs="source serif 4" w:ascii="source serif 4" w:hAnsi="source serif 4"/>
          <w:color w:val="000000"/>
          <w:sz w:val="18"/>
        </w:rPr>
        <w:t xml:space="preserve"> </w:t>
      </w:r>
    </w:p>
    <w:bookmarkStart w:id="849" w:name="fn17"/>
    <w:bookmarkEnd w:id="849"/>
    <w:p>
      <w:pPr>
        <w:numPr>
          <w:ilvl w:val="0"/>
          <w:numId w:val="71"/>
        </w:numPr>
        <w:spacing w:line="360" w:after="210" w:lineRule="auto"/>
      </w:pPr>
      <w:hyperlink r:id="rId102">
        <w:r>
          <w:rPr>
            <w:rFonts w:eastAsia="source sans 3" w:cs="source sans 3" w:ascii="source sans 3" w:hAnsi="source sans 3"/>
            <w:color w:val="#000"/>
            <w:sz w:val="18"/>
            <w:u w:val="single"/>
          </w:rPr>
          <w:t xml:space="preserve">https://claude.ai/public/artifacts/7029f156-12d7-4680-9df4-5af4715e0612</w:t>
        </w:r>
      </w:hyperlink>
      <w:r>
        <w:rPr>
          <w:rFonts w:eastAsia="source serif 4" w:cs="source serif 4" w:ascii="source serif 4" w:hAnsi="source serif 4"/>
          <w:color w:val="000000"/>
          <w:sz w:val="18"/>
        </w:rPr>
        <w:t xml:space="preserve"> </w:t>
      </w:r>
    </w:p>
    <w:bookmarkStart w:id="850" w:name="fn18"/>
    <w:bookmarkEnd w:id="850"/>
    <w:p>
      <w:pPr>
        <w:numPr>
          <w:ilvl w:val="0"/>
          <w:numId w:val="71"/>
        </w:numPr>
        <w:spacing w:line="360" w:after="210" w:lineRule="auto"/>
      </w:pPr>
      <w:hyperlink r:id="rId103">
        <w:r>
          <w:rPr>
            <w:rFonts w:eastAsia="source sans 3" w:cs="source sans 3" w:ascii="source sans 3" w:hAnsi="source sans 3"/>
            <w:color w:val="#000"/>
            <w:sz w:val="18"/>
            <w:u w:val="single"/>
          </w:rPr>
          <w:t xml:space="preserve">https://developertoolkit.ai/en/claude-code/lessons/</w:t>
        </w:r>
      </w:hyperlink>
      <w:r>
        <w:rPr>
          <w:rFonts w:eastAsia="source serif 4" w:cs="source serif 4" w:ascii="source serif 4" w:hAnsi="source serif 4"/>
          <w:color w:val="000000"/>
          <w:sz w:val="18"/>
        </w:rPr>
        <w:t xml:space="preserve"> </w:t>
      </w:r>
    </w:p>
    <w:bookmarkStart w:id="851" w:name="fn19"/>
    <w:bookmarkEnd w:id="851"/>
    <w:p>
      <w:pPr>
        <w:numPr>
          <w:ilvl w:val="0"/>
          <w:numId w:val="71"/>
        </w:numPr>
        <w:spacing w:line="360" w:after="210" w:lineRule="auto"/>
      </w:pPr>
      <w:hyperlink r:id="rId104">
        <w:r>
          <w:rPr>
            <w:rFonts w:eastAsia="source sans 3" w:cs="source sans 3" w:ascii="source sans 3" w:hAnsi="source sans 3"/>
            <w:color w:val="#000"/>
            <w:sz w:val="18"/>
            <w:u w:val="single"/>
          </w:rPr>
          <w:t xml:space="preserve">https://arxiv.org/html/2503.04761v1</w:t>
        </w:r>
      </w:hyperlink>
      <w:r>
        <w:rPr>
          <w:rFonts w:eastAsia="source serif 4" w:cs="source serif 4" w:ascii="source serif 4" w:hAnsi="source serif 4"/>
          <w:color w:val="000000"/>
          <w:sz w:val="18"/>
        </w:rPr>
        <w:t xml:space="preserve"> </w:t>
      </w:r>
    </w:p>
    <w:bookmarkStart w:id="852" w:name="fn20"/>
    <w:bookmarkEnd w:id="852"/>
    <w:p>
      <w:pPr>
        <w:numPr>
          <w:ilvl w:val="0"/>
          <w:numId w:val="71"/>
        </w:numPr>
        <w:spacing w:line="360" w:after="210" w:lineRule="auto"/>
      </w:pPr>
      <w:hyperlink r:id="rId105">
        <w:r>
          <w:rPr>
            <w:rFonts w:eastAsia="source sans 3" w:cs="source sans 3" w:ascii="source sans 3" w:hAnsi="source sans 3"/>
            <w:color w:val="#000"/>
            <w:sz w:val="18"/>
            <w:u w:val="single"/>
          </w:rPr>
          <w:t xml:space="preserve">https://www.youtube.com/watch?v=GUFO3ANnqVs</w:t>
        </w:r>
      </w:hyperlink>
      <w:r>
        <w:rPr>
          <w:rFonts w:eastAsia="source serif 4" w:cs="source serif 4" w:ascii="source serif 4" w:hAnsi="source serif 4"/>
          <w:color w:val="000000"/>
          <w:sz w:val="18"/>
        </w:rPr>
        <w:t xml:space="preserve"> </w:t>
      </w:r>
    </w:p>
    <w:bookmarkStart w:id="853" w:name="fn21"/>
    <w:bookmarkEnd w:id="853"/>
    <w:p>
      <w:pPr>
        <w:numPr>
          <w:ilvl w:val="0"/>
          <w:numId w:val="71"/>
        </w:numPr>
        <w:spacing w:line="360" w:after="210" w:lineRule="auto"/>
      </w:pPr>
      <w:hyperlink r:id="rId106">
        <w:r>
          <w:rPr>
            <w:rFonts w:eastAsia="source sans 3" w:cs="source sans 3" w:ascii="source sans 3" w:hAnsi="source sans 3"/>
            <w:color w:val="#000"/>
            <w:sz w:val="18"/>
            <w:u w:val="single"/>
          </w:rPr>
          <w:t xml:space="preserve">https://arxiv.org/html/2510.18238v1</w:t>
        </w:r>
      </w:hyperlink>
      <w:r>
        <w:rPr>
          <w:rFonts w:eastAsia="source serif 4" w:cs="source serif 4" w:ascii="source serif 4" w:hAnsi="source serif 4"/>
          <w:color w:val="000000"/>
          <w:sz w:val="18"/>
        </w:rPr>
        <w:t xml:space="preserve"> </w:t>
      </w:r>
    </w:p>
    <w:bookmarkStart w:id="854" w:name="fn22"/>
    <w:bookmarkEnd w:id="854"/>
    <w:p>
      <w:pPr>
        <w:numPr>
          <w:ilvl w:val="0"/>
          <w:numId w:val="71"/>
        </w:numPr>
        <w:spacing w:line="360" w:after="210" w:lineRule="auto"/>
      </w:pPr>
      <w:hyperlink r:id="rId107">
        <w:r>
          <w:rPr>
            <w:rFonts w:eastAsia="source sans 3" w:cs="source sans 3" w:ascii="source sans 3" w:hAnsi="source sans 3"/>
            <w:color w:val="#000"/>
            <w:sz w:val="18"/>
            <w:u w:val="single"/>
          </w:rPr>
          <w:t xml:space="preserve">https://ojs.ikm.mk/index.php/kij/article/view/7642</w:t>
        </w:r>
      </w:hyperlink>
      <w:r>
        <w:rPr>
          <w:rFonts w:eastAsia="source serif 4" w:cs="source serif 4" w:ascii="source serif 4" w:hAnsi="source serif 4"/>
          <w:color w:val="000000"/>
          <w:sz w:val="18"/>
        </w:rPr>
        <w:t xml:space="preserve"> </w:t>
      </w:r>
    </w:p>
    <w:bookmarkStart w:id="855" w:name="fn23"/>
    <w:bookmarkEnd w:id="855"/>
    <w:p>
      <w:pPr>
        <w:numPr>
          <w:ilvl w:val="0"/>
          <w:numId w:val="71"/>
        </w:numPr>
        <w:spacing w:line="360" w:after="210" w:lineRule="auto"/>
      </w:pPr>
      <w:hyperlink r:id="rId108">
        <w:r>
          <w:rPr>
            <w:rFonts w:eastAsia="source sans 3" w:cs="source sans 3" w:ascii="source sans 3" w:hAnsi="source sans 3"/>
            <w:color w:val="#000"/>
            <w:sz w:val="18"/>
            <w:u w:val="single"/>
          </w:rPr>
          <w:t xml:space="preserve">https://pmc.ncbi.nlm.nih.gov/articles/PMC7235077/</w:t>
        </w:r>
      </w:hyperlink>
      <w:r>
        <w:rPr>
          <w:rFonts w:eastAsia="source serif 4" w:cs="source serif 4" w:ascii="source serif 4" w:hAnsi="source serif 4"/>
          <w:color w:val="000000"/>
          <w:sz w:val="18"/>
        </w:rPr>
        <w:t xml:space="preserve"> </w:t>
      </w:r>
    </w:p>
    <w:bookmarkStart w:id="856" w:name="fn24"/>
    <w:bookmarkEnd w:id="856"/>
    <w:p>
      <w:pPr>
        <w:numPr>
          <w:ilvl w:val="0"/>
          <w:numId w:val="71"/>
        </w:numPr>
        <w:spacing w:line="360" w:after="210" w:lineRule="auto"/>
      </w:pPr>
      <w:hyperlink r:id="rId109">
        <w:r>
          <w:rPr>
            <w:rFonts w:eastAsia="source sans 3" w:cs="source sans 3" w:ascii="source sans 3" w:hAnsi="source sans 3"/>
            <w:color w:val="#000"/>
            <w:sz w:val="18"/>
            <w:u w:val="single"/>
          </w:rPr>
          <w:t xml:space="preserve">https://arxiv.org/html/2504.20010</w:t>
        </w:r>
      </w:hyperlink>
      <w:r>
        <w:rPr>
          <w:rFonts w:eastAsia="source serif 4" w:cs="source serif 4" w:ascii="source serif 4" w:hAnsi="source serif 4"/>
          <w:color w:val="000000"/>
          <w:sz w:val="18"/>
        </w:rPr>
        <w:t xml:space="preserve"> </w:t>
      </w:r>
    </w:p>
    <w:bookmarkStart w:id="857" w:name="fn25"/>
    <w:bookmarkEnd w:id="857"/>
    <w:p>
      <w:pPr>
        <w:numPr>
          <w:ilvl w:val="0"/>
          <w:numId w:val="71"/>
        </w:numPr>
        <w:spacing w:line="360" w:after="210" w:lineRule="auto"/>
      </w:pPr>
      <w:hyperlink r:id="rId110">
        <w:r>
          <w:rPr>
            <w:rFonts w:eastAsia="source sans 3" w:cs="source sans 3" w:ascii="source sans 3" w:hAnsi="source sans 3"/>
            <w:color w:val="#000"/>
            <w:sz w:val="18"/>
            <w:u w:val="single"/>
          </w:rPr>
          <w:t xml:space="preserve">https://arxiv.org/html/2506.14829v1</w:t>
        </w:r>
      </w:hyperlink>
      <w:r>
        <w:rPr>
          <w:rFonts w:eastAsia="source serif 4" w:cs="source serif 4" w:ascii="source serif 4" w:hAnsi="source serif 4"/>
          <w:color w:val="000000"/>
          <w:sz w:val="18"/>
        </w:rPr>
        <w:t xml:space="preserve"> </w:t>
      </w:r>
    </w:p>
    <w:bookmarkStart w:id="858" w:name="fn26"/>
    <w:bookmarkEnd w:id="858"/>
    <w:p>
      <w:pPr>
        <w:numPr>
          <w:ilvl w:val="0"/>
          <w:numId w:val="71"/>
        </w:numPr>
        <w:spacing w:line="360" w:after="210" w:lineRule="auto"/>
      </w:pPr>
      <w:hyperlink r:id="rId111">
        <w:r>
          <w:rPr>
            <w:rFonts w:eastAsia="source sans 3" w:cs="source sans 3" w:ascii="source sans 3" w:hAnsi="source sans 3"/>
            <w:color w:val="#000"/>
            <w:sz w:val="18"/>
            <w:u w:val="single"/>
          </w:rPr>
          <w:t xml:space="preserve">https://ar5iv.labs.arxiv.org/html/2001.01818</w:t>
        </w:r>
      </w:hyperlink>
      <w:r>
        <w:rPr>
          <w:rFonts w:eastAsia="source serif 4" w:cs="source serif 4" w:ascii="source serif 4" w:hAnsi="source serif 4"/>
          <w:color w:val="000000"/>
          <w:sz w:val="18"/>
        </w:rPr>
        <w:t xml:space="preserve"> </w:t>
      </w:r>
    </w:p>
    <w:bookmarkStart w:id="859" w:name="fn27"/>
    <w:bookmarkEnd w:id="859"/>
    <w:p>
      <w:pPr>
        <w:numPr>
          <w:ilvl w:val="0"/>
          <w:numId w:val="71"/>
        </w:numPr>
        <w:spacing w:line="360" w:after="210" w:lineRule="auto"/>
      </w:pPr>
      <w:hyperlink r:id="rId112">
        <w:r>
          <w:rPr>
            <w:rFonts w:eastAsia="source sans 3" w:cs="source sans 3" w:ascii="source sans 3" w:hAnsi="source sans 3"/>
            <w:color w:val="#000"/>
            <w:sz w:val="18"/>
            <w:u w:val="single"/>
          </w:rPr>
          <w:t xml:space="preserve">https://www.oecd.org/en/publications/2019/06/artificial-intelligence-in-society_c0054fa1.html</w:t>
        </w:r>
      </w:hyperlink>
      <w:r>
        <w:rPr>
          <w:rFonts w:eastAsia="source serif 4" w:cs="source serif 4" w:ascii="source serif 4" w:hAnsi="source serif 4"/>
          <w:color w:val="000000"/>
          <w:sz w:val="18"/>
        </w:rPr>
        <w:t xml:space="preserve"> </w:t>
      </w:r>
    </w:p>
    <w:bookmarkStart w:id="860" w:name="fn28"/>
    <w:bookmarkEnd w:id="860"/>
    <w:p>
      <w:pPr>
        <w:numPr>
          <w:ilvl w:val="0"/>
          <w:numId w:val="71"/>
        </w:numPr>
        <w:spacing w:line="360" w:after="210" w:lineRule="auto"/>
      </w:pPr>
      <w:hyperlink r:id="rId113">
        <w:r>
          <w:rPr>
            <w:rFonts w:eastAsia="source sans 3" w:cs="source sans 3" w:ascii="source sans 3" w:hAnsi="source sans 3"/>
            <w:color w:val="#000"/>
            <w:sz w:val="18"/>
            <w:u w:val="single"/>
          </w:rPr>
          <w:t xml:space="preserve">https://www.cs.ucf.edu/~leavens/COP4910/lectures/paper-writing/hyperautomation-references/Ng-etal21.pdf</w:t>
        </w:r>
      </w:hyperlink>
      <w:r>
        <w:rPr>
          <w:rFonts w:eastAsia="source serif 4" w:cs="source serif 4" w:ascii="source serif 4" w:hAnsi="source serif 4"/>
          <w:color w:val="000000"/>
          <w:sz w:val="18"/>
        </w:rPr>
        <w:t xml:space="preserve"> </w:t>
      </w:r>
    </w:p>
    <w:bookmarkStart w:id="861" w:name="fn29"/>
    <w:bookmarkEnd w:id="861"/>
    <w:p>
      <w:pPr>
        <w:numPr>
          <w:ilvl w:val="0"/>
          <w:numId w:val="71"/>
        </w:numPr>
        <w:spacing w:line="360" w:after="210" w:lineRule="auto"/>
      </w:pPr>
      <w:hyperlink r:id="rId114">
        <w:r>
          <w:rPr>
            <w:rFonts w:eastAsia="source sans 3" w:cs="source sans 3" w:ascii="source sans 3" w:hAnsi="source sans 3"/>
            <w:color w:val="#000"/>
            <w:sz w:val="18"/>
            <w:u w:val="single"/>
          </w:rPr>
          <w:t xml:space="preserve">https://www.scitepress.org/Papers/2024/129849/129849.pdf</w:t>
        </w:r>
      </w:hyperlink>
      <w:r>
        <w:rPr>
          <w:rFonts w:eastAsia="source serif 4" w:cs="source serif 4" w:ascii="source serif 4" w:hAnsi="source serif 4"/>
          <w:color w:val="000000"/>
          <w:sz w:val="18"/>
        </w:rPr>
        <w:t xml:space="preserve"> </w:t>
      </w:r>
    </w:p>
    <w:bookmarkStart w:id="862" w:name="fn30"/>
    <w:bookmarkEnd w:id="862"/>
    <w:p>
      <w:pPr>
        <w:numPr>
          <w:ilvl w:val="0"/>
          <w:numId w:val="71"/>
        </w:numPr>
        <w:spacing w:line="360" w:after="210" w:lineRule="auto"/>
      </w:pPr>
      <w:hyperlink r:id="rId115">
        <w:r>
          <w:rPr>
            <w:rFonts w:eastAsia="source sans 3" w:cs="source sans 3" w:ascii="source sans 3" w:hAnsi="source sans 3"/>
            <w:color w:val="#000"/>
            <w:sz w:val="18"/>
            <w:u w:val="single"/>
          </w:rPr>
          <w:t xml:space="preserve">https://bpb-us-e1.wpmucdn.com/sites.harvard.edu/dist/3/796/files/2025/04/IEEE-AI-for-Good.pdf</w:t>
        </w:r>
      </w:hyperlink>
      <w:r>
        <w:rPr>
          <w:rFonts w:eastAsia="source serif 4" w:cs="source serif 4" w:ascii="source serif 4" w:hAnsi="source serif 4"/>
          <w:color w:val="000000"/>
          <w:sz w:val="18"/>
        </w:rPr>
        <w:t xml:space="preserve"> </w:t>
      </w:r>
    </w:p>
    <w:bookmarkStart w:id="863" w:name="fn31"/>
    <w:bookmarkEnd w:id="863"/>
    <w:p>
      <w:pPr>
        <w:numPr>
          <w:ilvl w:val="0"/>
          <w:numId w:val="71"/>
        </w:numPr>
        <w:spacing w:line="360" w:after="210" w:lineRule="auto"/>
      </w:pPr>
      <w:hyperlink r:id="rId116">
        <w:r>
          <w:rPr>
            <w:rFonts w:eastAsia="source sans 3" w:cs="source sans 3" w:ascii="source sans 3" w:hAnsi="source sans 3"/>
            <w:color w:val="#000"/>
            <w:sz w:val="18"/>
            <w:u w:val="single"/>
          </w:rPr>
          <w:t xml:space="preserve">https://www.politesi.polimi.it/bitstream/10589/240965/5/2025_07_ASSMINA.pdf</w:t>
        </w:r>
      </w:hyperlink>
      <w:r>
        <w:rPr>
          <w:rFonts w:eastAsia="source serif 4" w:cs="source serif 4" w:ascii="source serif 4" w:hAnsi="source serif 4"/>
          <w:color w:val="000000"/>
          <w:sz w:val="18"/>
        </w:rPr>
        <w:t xml:space="preserve"> </w:t>
      </w:r>
    </w:p>
    <w:bookmarkStart w:id="864" w:name="fn32"/>
    <w:bookmarkEnd w:id="864"/>
    <w:p>
      <w:pPr>
        <w:numPr>
          <w:ilvl w:val="0"/>
          <w:numId w:val="71"/>
        </w:numPr>
        <w:spacing w:line="360" w:after="210" w:lineRule="auto"/>
      </w:pPr>
      <w:hyperlink r:id="rId117">
        <w:r>
          <w:rPr>
            <w:rFonts w:eastAsia="source sans 3" w:cs="source sans 3" w:ascii="source sans 3" w:hAnsi="source sans 3"/>
            <w:color w:val="#000"/>
            <w:sz w:val="18"/>
            <w:u w:val="single"/>
          </w:rPr>
          <w:t xml:space="preserve">https://www.allmultidisciplinaryjournal.com/uploads/archives/20250604132617_MGE-2025-3-207.1.pdf</w:t>
        </w:r>
      </w:hyperlink>
      <w:r>
        <w:rPr>
          <w:rFonts w:eastAsia="source serif 4" w:cs="source serif 4" w:ascii="source serif 4" w:hAnsi="source serif 4"/>
          <w:color w:val="000000"/>
          <w:sz w:val="18"/>
        </w:rPr>
        <w:t xml:space="preserve"> </w:t>
      </w:r>
    </w:p>
    <w:bookmarkStart w:id="865" w:name="fn33"/>
    <w:bookmarkEnd w:id="865"/>
    <w:p>
      <w:pPr>
        <w:numPr>
          <w:ilvl w:val="0"/>
          <w:numId w:val="71"/>
        </w:numPr>
        <w:spacing w:line="360" w:after="210" w:lineRule="auto"/>
      </w:pPr>
      <w:hyperlink r:id="rId118">
        <w:r>
          <w:rPr>
            <w:rFonts w:eastAsia="source sans 3" w:cs="source sans 3" w:ascii="source sans 3" w:hAnsi="source sans 3"/>
            <w:color w:val="#000"/>
            <w:sz w:val="18"/>
            <w:u w:val="single"/>
          </w:rPr>
          <w:t xml:space="preserve">https://www.aipajournal.com/index.php/pub/aimsandcope</w:t>
        </w:r>
      </w:hyperlink>
      <w:r>
        <w:rPr>
          <w:rFonts w:eastAsia="source serif 4" w:cs="source serif 4" w:ascii="source serif 4" w:hAnsi="source serif 4"/>
          <w:color w:val="000000"/>
          <w:sz w:val="18"/>
        </w:rPr>
        <w:t xml:space="preserve"> </w:t>
      </w:r>
    </w:p>
    <w:bookmarkStart w:id="866" w:name="fn34"/>
    <w:bookmarkEnd w:id="866"/>
    <w:p>
      <w:pPr>
        <w:numPr>
          <w:ilvl w:val="0"/>
          <w:numId w:val="71"/>
        </w:numPr>
        <w:spacing w:line="360" w:after="210" w:lineRule="auto"/>
      </w:pPr>
      <w:hyperlink r:id="rId119">
        <w:r>
          <w:rPr>
            <w:rFonts w:eastAsia="source sans 3" w:cs="source sans 3" w:ascii="source sans 3" w:hAnsi="source sans 3"/>
            <w:color w:val="#000"/>
            <w:sz w:val="18"/>
            <w:u w:val="single"/>
          </w:rPr>
          <w:t xml:space="preserve">https://www.scribd.com/document/871445080/Artificial-intelligence-to-automate-the-systematic-review-of-scientific-literature-2023</w:t>
        </w:r>
      </w:hyperlink>
      <w:r>
        <w:rPr>
          <w:rFonts w:eastAsia="source serif 4" w:cs="source serif 4" w:ascii="source serif 4" w:hAnsi="source serif 4"/>
          <w:color w:val="000000"/>
          <w:sz w:val="18"/>
        </w:rPr>
        <w:t xml:space="preserve"> </w:t>
      </w:r>
    </w:p>
    <w:bookmarkStart w:id="867" w:name="fn35"/>
    <w:bookmarkEnd w:id="867"/>
    <w:p>
      <w:pPr>
        <w:numPr>
          <w:ilvl w:val="0"/>
          <w:numId w:val="71"/>
        </w:numPr>
        <w:spacing w:line="360" w:after="210" w:lineRule="auto"/>
      </w:pPr>
      <w:hyperlink r:id="rId120">
        <w:r>
          <w:rPr>
            <w:rFonts w:eastAsia="source sans 3" w:cs="source sans 3" w:ascii="source sans 3" w:hAnsi="source sans 3"/>
            <w:color w:val="#000"/>
            <w:sz w:val="18"/>
            <w:u w:val="single"/>
          </w:rPr>
          <w:t xml:space="preserve">https://www.teamdecoder.com/blog/optimizing-roles-for-rd-collaboration-in-hybrid-teams</w:t>
        </w:r>
      </w:hyperlink>
      <w:r>
        <w:rPr>
          <w:rFonts w:eastAsia="source serif 4" w:cs="source serif 4" w:ascii="source serif 4" w:hAnsi="source serif 4"/>
          <w:color w:val="000000"/>
          <w:sz w:val="18"/>
        </w:rPr>
        <w:t xml:space="preserve"> </w:t>
      </w:r>
    </w:p>
    <w:bookmarkStart w:id="868" w:name="fn36"/>
    <w:bookmarkEnd w:id="868"/>
    <w:p>
      <w:pPr>
        <w:numPr>
          <w:ilvl w:val="0"/>
          <w:numId w:val="71"/>
        </w:numPr>
        <w:spacing w:line="360" w:after="210" w:lineRule="auto"/>
      </w:pPr>
      <w:hyperlink r:id="rId121">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69" w:name="fn37"/>
    <w:bookmarkEnd w:id="869"/>
    <w:p>
      <w:pPr>
        <w:numPr>
          <w:ilvl w:val="0"/>
          <w:numId w:val="71"/>
        </w:numPr>
        <w:spacing w:line="360" w:after="210" w:lineRule="auto"/>
      </w:pPr>
      <w:hyperlink r:id="rId122">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70" w:name="fn38"/>
    <w:bookmarkEnd w:id="870"/>
    <w:p>
      <w:pPr>
        <w:numPr>
          <w:ilvl w:val="0"/>
          <w:numId w:val="71"/>
        </w:numPr>
        <w:spacing w:line="360" w:after="210" w:lineRule="auto"/>
      </w:pPr>
      <w:hyperlink r:id="rId123">
        <w:r>
          <w:rPr>
            <w:rFonts w:eastAsia="source sans 3" w:cs="source sans 3" w:ascii="source sans 3" w:hAnsi="source sans 3"/>
            <w:color w:val="#000"/>
            <w:sz w:val="18"/>
            <w:u w:val="single"/>
          </w:rPr>
          <w:t xml:space="preserve">https://www.themoonlight.io/en/review/towards-automated-scoping-of-ai-for-social-good-projects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71" w:name="fn39"/>
    <w:bookmarkEnd w:id="871"/>
    <w:p>
      <w:pPr>
        <w:numPr>
          <w:ilvl w:val="0"/>
          <w:numId w:val="71"/>
        </w:numPr>
        <w:spacing w:line="360" w:after="210" w:lineRule="auto"/>
      </w:pPr>
      <w:hyperlink r:id="rId124">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872" w:name="fn40"/>
    <w:bookmarkEnd w:id="872"/>
    <w:p>
      <w:pPr>
        <w:numPr>
          <w:ilvl w:val="0"/>
          <w:numId w:val="71"/>
        </w:numPr>
        <w:spacing w:line="360" w:after="210" w:lineRule="auto"/>
      </w:pPr>
      <w:hyperlink r:id="rId125">
        <w:r>
          <w:rPr>
            <w:rFonts w:eastAsia="source sans 3" w:cs="source sans 3" w:ascii="source sans 3" w:hAnsi="source sans 3"/>
            <w:color w:val="#000"/>
            <w:sz w:val="18"/>
            <w:u w:val="single"/>
          </w:rPr>
          <w:t xml:space="preserve">https://ijarcce.com/wp-content/uploads/2025/12/IJARCCE.2025.1412152-JAN.pdf</w:t>
        </w:r>
      </w:hyperlink>
      <w:r>
        <w:rPr>
          <w:rFonts w:eastAsia="source serif 4" w:cs="source serif 4" w:ascii="source serif 4" w:hAnsi="source serif 4"/>
          <w:color w:val="000000"/>
          <w:sz w:val="18"/>
        </w:rPr>
        <w:t xml:space="preserve"> </w:t>
      </w:r>
    </w:p>
    <w:bookmarkStart w:id="873" w:name="fn41"/>
    <w:bookmarkEnd w:id="873"/>
    <w:p>
      <w:pPr>
        <w:numPr>
          <w:ilvl w:val="0"/>
          <w:numId w:val="71"/>
        </w:numPr>
        <w:spacing w:line="360" w:after="210" w:lineRule="auto"/>
      </w:pPr>
      <w:hyperlink r:id="rId126">
        <w:r>
          <w:rPr>
            <w:rFonts w:eastAsia="source sans 3" w:cs="source sans 3" w:ascii="source sans 3" w:hAnsi="source sans 3"/>
            <w:color w:val="#000"/>
            <w:sz w:val="18"/>
            <w:u w:val="single"/>
          </w:rPr>
          <w:t xml:space="preserve">https://github.com/anthropics/anthropic-retrieval-demo</w:t>
        </w:r>
      </w:hyperlink>
      <w:r>
        <w:rPr>
          <w:rFonts w:eastAsia="source serif 4" w:cs="source serif 4" w:ascii="source serif 4" w:hAnsi="source serif 4"/>
          <w:color w:val="000000"/>
          <w:sz w:val="18"/>
        </w:rPr>
        <w:t xml:space="preserve"> </w:t>
      </w:r>
    </w:p>
    <w:bookmarkStart w:id="874" w:name="fn42"/>
    <w:bookmarkEnd w:id="874"/>
    <w:p>
      <w:pPr>
        <w:numPr>
          <w:ilvl w:val="0"/>
          <w:numId w:val="71"/>
        </w:numPr>
        <w:spacing w:line="360" w:after="210" w:lineRule="auto"/>
      </w:pPr>
      <w:hyperlink r:id="rId127">
        <w:r>
          <w:rPr>
            <w:rFonts w:eastAsia="source sans 3" w:cs="source sans 3" w:ascii="source sans 3" w:hAnsi="source sans 3"/>
            <w:color w:val="#000"/>
            <w:sz w:val="18"/>
            <w:u w:val="single"/>
          </w:rPr>
          <w:t xml:space="preserve">https://arxiv.org/pdf/2601.15136.pdf</w:t>
        </w:r>
      </w:hyperlink>
      <w:r>
        <w:rPr>
          <w:rFonts w:eastAsia="source serif 4" w:cs="source serif 4" w:ascii="source serif 4" w:hAnsi="source serif 4"/>
          <w:color w:val="000000"/>
          <w:sz w:val="18"/>
        </w:rPr>
        <w:t xml:space="preserve"> </w:t>
      </w:r>
    </w:p>
    <w:bookmarkStart w:id="875" w:name="fn43"/>
    <w:bookmarkEnd w:id="875"/>
    <w:p>
      <w:pPr>
        <w:numPr>
          <w:ilvl w:val="0"/>
          <w:numId w:val="71"/>
        </w:numPr>
        <w:spacing w:line="360" w:after="210" w:lineRule="auto"/>
      </w:pPr>
      <w:hyperlink r:id="rId128">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876" w:name="fn44"/>
    <w:bookmarkEnd w:id="876"/>
    <w:p>
      <w:pPr>
        <w:numPr>
          <w:ilvl w:val="0"/>
          <w:numId w:val="71"/>
        </w:numPr>
        <w:spacing w:line="360" w:after="210" w:lineRule="auto"/>
      </w:pPr>
      <w:hyperlink r:id="rId129">
        <w:r>
          <w:rPr>
            <w:rFonts w:eastAsia="source sans 3" w:cs="source sans 3" w:ascii="source sans 3" w:hAnsi="source sans 3"/>
            <w:color w:val="#000"/>
            <w:sz w:val="18"/>
            <w:u w:val="single"/>
          </w:rPr>
          <w:t xml:space="preserve">https://www.themoonlight.io/ko/review/towards-automated-scoping-of-ai-for-social-good-projects</w:t>
        </w:r>
      </w:hyperlink>
      <w:r>
        <w:rPr>
          <w:rFonts w:eastAsia="source serif 4" w:cs="source serif 4" w:ascii="source serif 4" w:hAnsi="source serif 4"/>
          <w:color w:val="000000"/>
          <w:sz w:val="18"/>
        </w:rPr>
        <w:t xml:space="preserve"> </w:t>
      </w:r>
    </w:p>
    <w:bookmarkStart w:id="877" w:name="fn45"/>
    <w:bookmarkEnd w:id="877"/>
    <w:p>
      <w:pPr>
        <w:numPr>
          <w:ilvl w:val="0"/>
          <w:numId w:val="71"/>
        </w:numPr>
        <w:spacing w:line="360" w:after="210" w:lineRule="auto"/>
      </w:pPr>
      <w:hyperlink r:id="rId130">
        <w:r>
          <w:rPr>
            <w:rFonts w:eastAsia="source sans 3" w:cs="source sans 3" w:ascii="source sans 3" w:hAnsi="source sans 3"/>
            <w:color w:val="#000"/>
            <w:sz w:val="18"/>
            <w:u w:val="single"/>
          </w:rPr>
          <w:t xml:space="preserve">https://static1.squarespace.com/static/6345091aebc0e81d68ceaad8/t/6346a2a3706ab71ae4c865d0/1665573861391/Solutions++Automation+for+Good+Report.pdf</w:t>
        </w:r>
      </w:hyperlink>
      <w:r>
        <w:rPr>
          <w:rFonts w:eastAsia="source serif 4" w:cs="source serif 4" w:ascii="source serif 4" w:hAnsi="source serif 4"/>
          <w:color w:val="000000"/>
          <w:sz w:val="18"/>
        </w:rPr>
        <w:t xml:space="preserve"> </w:t>
      </w:r>
    </w:p>
    <w:bookmarkStart w:id="878" w:name="fn46"/>
    <w:bookmarkEnd w:id="878"/>
    <w:p>
      <w:pPr>
        <w:numPr>
          <w:ilvl w:val="0"/>
          <w:numId w:val="71"/>
        </w:numPr>
        <w:spacing w:line="360" w:after="210" w:lineRule="auto"/>
      </w:pPr>
      <w:hyperlink r:id="rId131">
        <w:r>
          <w:rPr>
            <w:rFonts w:eastAsia="source sans 3" w:cs="source sans 3" w:ascii="source sans 3" w:hAnsi="source sans 3"/>
            <w:color w:val="#000"/>
            <w:sz w:val="18"/>
            <w:u w:val="single"/>
          </w:rPr>
          <w:t xml:space="preserve">https://www.themoonlight.io/en/review/towards-automated-scoping-of-ai-for-social-good-projects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79" w:name="fn47"/>
    <w:bookmarkEnd w:id="879"/>
    <w:p>
      <w:pPr>
        <w:numPr>
          <w:ilvl w:val="0"/>
          <w:numId w:val="71"/>
        </w:numPr>
        <w:spacing w:line="360" w:after="210" w:lineRule="auto"/>
      </w:pPr>
      <w:hyperlink r:id="rId132">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0" w:name="fn48"/>
    <w:bookmarkEnd w:id="880"/>
    <w:p>
      <w:pPr>
        <w:numPr>
          <w:ilvl w:val="0"/>
          <w:numId w:val="71"/>
        </w:numPr>
        <w:spacing w:line="360" w:after="210" w:lineRule="auto"/>
      </w:pPr>
      <w:hyperlink r:id="rId133">
        <w:r>
          <w:rPr>
            <w:rFonts w:eastAsia="source sans 3" w:cs="source sans 3" w:ascii="source sans 3" w:hAnsi="source sans 3"/>
            <w:color w:val="#000"/>
            <w:sz w:val="18"/>
            <w:u w:val="single"/>
          </w:rPr>
          <w:t xml:space="preserve">https://www.nature.com/articles/s42256-021-00296-0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1" w:name="fn49"/>
    <w:bookmarkEnd w:id="881"/>
    <w:p>
      <w:pPr>
        <w:numPr>
          <w:ilvl w:val="0"/>
          <w:numId w:val="71"/>
        </w:numPr>
        <w:spacing w:line="360" w:after="210" w:lineRule="auto"/>
      </w:pPr>
      <w:hyperlink r:id="rId134">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2" w:name="fn50"/>
    <w:bookmarkEnd w:id="882"/>
    <w:p>
      <w:pPr>
        <w:numPr>
          <w:ilvl w:val="0"/>
          <w:numId w:val="71"/>
        </w:numPr>
        <w:spacing w:line="360" w:after="210" w:lineRule="auto"/>
      </w:pPr>
      <w:hyperlink r:id="rId135">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3" w:name="fn51"/>
    <w:bookmarkEnd w:id="883"/>
    <w:p>
      <w:pPr>
        <w:numPr>
          <w:ilvl w:val="0"/>
          <w:numId w:val="71"/>
        </w:numPr>
        <w:spacing w:line="360" w:after="210" w:lineRule="auto"/>
      </w:pPr>
      <w:hyperlink r:id="rId136">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884" w:name="fn52"/>
    <w:bookmarkEnd w:id="884"/>
    <w:p>
      <w:pPr>
        <w:numPr>
          <w:ilvl w:val="0"/>
          <w:numId w:val="71"/>
        </w:numPr>
        <w:spacing w:line="360" w:after="210" w:lineRule="auto"/>
      </w:pPr>
      <w:hyperlink r:id="rId137">
        <w:r>
          <w:rPr>
            <w:rFonts w:eastAsia="source sans 3" w:cs="source sans 3" w:ascii="source sans 3" w:hAnsi="source sans 3"/>
            <w:color w:val="#000"/>
            <w:sz w:val="18"/>
            <w:u w:val="single"/>
          </w:rPr>
          <w:t xml:space="preserve">https://www.mckinsey.com/~/media/mckinsey/business functions/quantumblack/our insights/ai for social good/2024/ai-for-social-good-improving-lives-and-protecting-the-planet-v2.pdf</w:t>
        </w:r>
      </w:hyperlink>
      <w:r>
        <w:rPr>
          <w:rFonts w:eastAsia="source serif 4" w:cs="source serif 4" w:ascii="source serif 4" w:hAnsi="source serif 4"/>
          <w:color w:val="000000"/>
          <w:sz w:val="18"/>
        </w:rPr>
        <w:t xml:space="preserve"> </w:t>
      </w:r>
    </w:p>
    <w:bookmarkStart w:id="885" w:name="fn53"/>
    <w:bookmarkEnd w:id="885"/>
    <w:p>
      <w:pPr>
        <w:numPr>
          <w:ilvl w:val="0"/>
          <w:numId w:val="71"/>
        </w:numPr>
        <w:spacing w:line="360" w:after="210" w:lineRule="auto"/>
      </w:pPr>
      <w:hyperlink r:id="rId138">
        <w:r>
          <w:rPr>
            <w:rFonts w:eastAsia="source sans 3" w:cs="source sans 3" w:ascii="source sans 3" w:hAnsi="source sans 3"/>
            <w:color w:val="#000"/>
            <w:sz w:val="18"/>
            <w:u w:val="single"/>
          </w:rPr>
          <w:t xml:space="preserve">https://philarchive.org/archive/COWADB</w:t>
        </w:r>
      </w:hyperlink>
      <w:r>
        <w:rPr>
          <w:rFonts w:eastAsia="source serif 4" w:cs="source serif 4" w:ascii="source serif 4" w:hAnsi="source serif 4"/>
          <w:color w:val="000000"/>
          <w:sz w:val="18"/>
        </w:rPr>
        <w:t xml:space="preserve"> </w:t>
      </w:r>
    </w:p>
    <w:bookmarkStart w:id="886" w:name="fn54"/>
    <w:bookmarkEnd w:id="886"/>
    <w:p>
      <w:pPr>
        <w:numPr>
          <w:ilvl w:val="0"/>
          <w:numId w:val="71"/>
        </w:numPr>
        <w:spacing w:line="360" w:after="210" w:lineRule="auto"/>
      </w:pPr>
      <w:hyperlink r:id="rId139">
        <w:r>
          <w:rPr>
            <w:rFonts w:eastAsia="source sans 3" w:cs="source sans 3" w:ascii="source sans 3" w:hAnsi="source sans 3"/>
            <w:color w:val="#000"/>
            <w:sz w:val="18"/>
            <w:u w:val="single"/>
          </w:rPr>
          <w:t xml:space="preserve">https://www.povertyactionlab.org/fr/node/8137622</w:t>
        </w:r>
      </w:hyperlink>
      <w:r>
        <w:rPr>
          <w:rFonts w:eastAsia="source serif 4" w:cs="source serif 4" w:ascii="source serif 4" w:hAnsi="source serif 4"/>
          <w:color w:val="000000"/>
          <w:sz w:val="18"/>
        </w:rPr>
        <w:t xml:space="preserve"> </w:t>
      </w:r>
    </w:p>
    <w:bookmarkStart w:id="887" w:name="fn55"/>
    <w:bookmarkEnd w:id="887"/>
    <w:p>
      <w:pPr>
        <w:numPr>
          <w:ilvl w:val="0"/>
          <w:numId w:val="71"/>
        </w:numPr>
        <w:spacing w:line="360" w:after="210" w:lineRule="auto"/>
      </w:pPr>
      <w:hyperlink r:id="rId140">
        <w:r>
          <w:rPr>
            <w:rFonts w:eastAsia="source sans 3" w:cs="source sans 3" w:ascii="source sans 3" w:hAnsi="source sans 3"/>
            <w:color w:val="#000"/>
            <w:sz w:val="18"/>
            <w:u w:val="single"/>
          </w:rPr>
          <w:t xml:space="preserve">https://academic.oup.com/book/46748/chapter/413296663</w:t>
        </w:r>
      </w:hyperlink>
      <w:r>
        <w:rPr>
          <w:rFonts w:eastAsia="source serif 4" w:cs="source serif 4" w:ascii="source serif 4" w:hAnsi="source serif 4"/>
          <w:color w:val="000000"/>
          <w:sz w:val="18"/>
        </w:rPr>
        <w:t xml:space="preserve"> </w:t>
      </w:r>
    </w:p>
    <w:bookmarkStart w:id="888" w:name="fn56"/>
    <w:bookmarkEnd w:id="888"/>
    <w:p>
      <w:pPr>
        <w:numPr>
          <w:ilvl w:val="0"/>
          <w:numId w:val="71"/>
        </w:numPr>
        <w:spacing w:line="360" w:after="210" w:lineRule="auto"/>
      </w:pPr>
      <w:hyperlink r:id="rId141">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9" w:name="fn57"/>
    <w:bookmarkEnd w:id="889"/>
    <w:p>
      <w:pPr>
        <w:numPr>
          <w:ilvl w:val="0"/>
          <w:numId w:val="71"/>
        </w:numPr>
        <w:spacing w:line="360" w:after="210" w:lineRule="auto"/>
      </w:pPr>
      <w:hyperlink r:id="rId142">
        <w:r>
          <w:rPr>
            <w:rFonts w:eastAsia="source sans 3" w:cs="source sans 3" w:ascii="source sans 3" w:hAnsi="source sans 3"/>
            <w:color w:val="#000"/>
            <w:sz w:val="18"/>
            <w:u w:val="single"/>
          </w:rPr>
          <w:t xml:space="preserve">https://www.themoonlight.io/en/review/towards-automated-scoping-of-ai-for-social-good-projects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90" w:name="fn58"/>
    <w:bookmarkEnd w:id="890"/>
    <w:p>
      <w:pPr>
        <w:numPr>
          <w:ilvl w:val="0"/>
          <w:numId w:val="71"/>
        </w:numPr>
        <w:spacing w:line="360" w:after="210" w:lineRule="auto"/>
      </w:pPr>
      <w:hyperlink r:id="rId143">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91" w:name="fn59"/>
    <w:bookmarkEnd w:id="891"/>
    <w:p>
      <w:pPr>
        <w:numPr>
          <w:ilvl w:val="0"/>
          <w:numId w:val="71"/>
        </w:numPr>
        <w:spacing w:line="360" w:after="210" w:lineRule="auto"/>
      </w:pPr>
      <w:hyperlink r:id="rId144">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92" w:name="fn60"/>
    <w:bookmarkEnd w:id="892"/>
    <w:p>
      <w:pPr>
        <w:numPr>
          <w:ilvl w:val="0"/>
          <w:numId w:val="71"/>
        </w:numPr>
        <w:spacing w:line="360" w:after="210" w:lineRule="auto"/>
      </w:pPr>
      <w:hyperlink r:id="rId145">
        <w:r>
          <w:rPr>
            <w:rFonts w:eastAsia="source sans 3" w:cs="source sans 3" w:ascii="source sans 3" w:hAnsi="source sans 3"/>
            <w:color w:val="#000"/>
            <w:sz w:val="18"/>
            <w:u w:val="single"/>
          </w:rPr>
          <w:t xml:space="preserve">https://arxiv.org/html/2506.14829v1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93" w:name="fn61"/>
    <w:bookmarkEnd w:id="893"/>
    <w:p>
      <w:pPr>
        <w:numPr>
          <w:ilvl w:val="0"/>
          <w:numId w:val="71"/>
        </w:numPr>
        <w:spacing w:line="360" w:after="210" w:lineRule="auto"/>
      </w:pPr>
      <w:hyperlink r:id="rId146">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94" w:name="fn62"/>
    <w:bookmarkEnd w:id="894"/>
    <w:p>
      <w:pPr>
        <w:numPr>
          <w:ilvl w:val="0"/>
          <w:numId w:val="71"/>
        </w:numPr>
        <w:spacing w:line="360" w:after="210" w:lineRule="auto"/>
      </w:pPr>
      <w:hyperlink r:id="rId147">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95" w:name="fn63"/>
    <w:bookmarkEnd w:id="895"/>
    <w:p>
      <w:pPr>
        <w:numPr>
          <w:ilvl w:val="0"/>
          <w:numId w:val="71"/>
        </w:numPr>
        <w:spacing w:line="360" w:after="210" w:lineRule="auto"/>
      </w:pPr>
      <w:hyperlink r:id="rId148">
        <w:r>
          <w:rPr>
            <w:rFonts w:eastAsia="source sans 3" w:cs="source sans 3" w:ascii="source sans 3" w:hAnsi="source sans 3"/>
            <w:color w:val="#000"/>
            <w:sz w:val="18"/>
            <w:u w:val="single"/>
          </w:rPr>
          <w:t xml:space="preserve">https://haicai2026.uniwa.gr/index.php/conference/</w:t>
        </w:r>
      </w:hyperlink>
      <w:r>
        <w:rPr>
          <w:rFonts w:eastAsia="source serif 4" w:cs="source serif 4" w:ascii="source serif 4" w:hAnsi="source serif 4"/>
          <w:color w:val="000000"/>
          <w:sz w:val="18"/>
        </w:rPr>
        <w:t xml:space="preserve"> </w:t>
      </w:r>
    </w:p>
    <w:bookmarkStart w:id="896" w:name="fn64"/>
    <w:bookmarkEnd w:id="896"/>
    <w:p>
      <w:pPr>
        <w:numPr>
          <w:ilvl w:val="0"/>
          <w:numId w:val="71"/>
        </w:numPr>
        <w:spacing w:line="360" w:after="210" w:lineRule="auto"/>
      </w:pPr>
      <w:hyperlink r:id="rId149">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p>
    <w:bookmarkStart w:id="897" w:name="fn65"/>
    <w:bookmarkEnd w:id="897"/>
    <w:p>
      <w:pPr>
        <w:numPr>
          <w:ilvl w:val="0"/>
          <w:numId w:val="71"/>
        </w:numPr>
        <w:spacing w:line="360" w:after="210" w:lineRule="auto"/>
      </w:pPr>
      <w:hyperlink r:id="rId150">
        <w:r>
          <w:rPr>
            <w:rFonts w:eastAsia="source sans 3" w:cs="source sans 3" w:ascii="source sans 3" w:hAnsi="source sans 3"/>
            <w:color w:val="#000"/>
            <w:sz w:val="18"/>
            <w:u w:val="single"/>
          </w:rPr>
          <w:t xml:space="preserve">https://goodtechs.eai-conferences.org/2026/technologies-social-good-workshop/</w:t>
        </w:r>
      </w:hyperlink>
      <w:r>
        <w:rPr>
          <w:rFonts w:eastAsia="source serif 4" w:cs="source serif 4" w:ascii="source serif 4" w:hAnsi="source serif 4"/>
          <w:color w:val="000000"/>
          <w:sz w:val="18"/>
        </w:rPr>
        <w:t xml:space="preserve"> </w:t>
      </w:r>
    </w:p>
    <w:bookmarkStart w:id="898" w:name="fn66"/>
    <w:bookmarkEnd w:id="898"/>
    <w:p>
      <w:pPr>
        <w:numPr>
          <w:ilvl w:val="0"/>
          <w:numId w:val="71"/>
        </w:numPr>
        <w:spacing w:line="360" w:after="210" w:lineRule="auto"/>
      </w:pPr>
      <w:hyperlink r:id="rId151">
        <w:r>
          <w:rPr>
            <w:rFonts w:eastAsia="source sans 3" w:cs="source sans 3" w:ascii="source sans 3" w:hAnsi="source sans 3"/>
            <w:color w:val="#000"/>
            <w:sz w:val="18"/>
            <w:u w:val="single"/>
          </w:rPr>
          <w:t xml:space="preserve">https://www.createwith.com/event/s-o-paulo-intelligent-automation-conference-north-america-may-2026</w:t>
        </w:r>
      </w:hyperlink>
      <w:r>
        <w:rPr>
          <w:rFonts w:eastAsia="source serif 4" w:cs="source serif 4" w:ascii="source serif 4" w:hAnsi="source serif 4"/>
          <w:color w:val="000000"/>
          <w:sz w:val="18"/>
        </w:rPr>
        <w:t xml:space="preserve"> </w:t>
      </w:r>
    </w:p>
    <w:bookmarkStart w:id="899" w:name="fn67"/>
    <w:bookmarkEnd w:id="899"/>
    <w:p>
      <w:pPr>
        <w:numPr>
          <w:ilvl w:val="0"/>
          <w:numId w:val="71"/>
        </w:numPr>
        <w:spacing w:line="360" w:after="210" w:lineRule="auto"/>
      </w:pPr>
      <w:hyperlink r:id="rId152">
        <w:r>
          <w:rPr>
            <w:rFonts w:eastAsia="source sans 3" w:cs="source sans 3" w:ascii="source sans 3" w:hAnsi="source sans 3"/>
            <w:color w:val="#000"/>
            <w:sz w:val="18"/>
            <w:u w:val="single"/>
          </w:rPr>
          <w:t xml:space="preserve">https://amity.edu/officialpresummit2026/</w:t>
        </w:r>
      </w:hyperlink>
      <w:r>
        <w:rPr>
          <w:rFonts w:eastAsia="source serif 4" w:cs="source serif 4" w:ascii="source serif 4" w:hAnsi="source serif 4"/>
          <w:color w:val="000000"/>
          <w:sz w:val="18"/>
        </w:rPr>
        <w:t xml:space="preserve"> </w:t>
      </w:r>
    </w:p>
    <w:bookmarkStart w:id="900" w:name="fn68"/>
    <w:bookmarkEnd w:id="900"/>
    <w:p>
      <w:pPr>
        <w:numPr>
          <w:ilvl w:val="0"/>
          <w:numId w:val="71"/>
        </w:numPr>
        <w:spacing w:line="360" w:after="210" w:lineRule="auto"/>
      </w:pPr>
      <w:hyperlink r:id="rId153">
        <w:r>
          <w:rPr>
            <w:rFonts w:eastAsia="source sans 3" w:cs="source sans 3" w:ascii="source sans 3" w:hAnsi="source sans 3"/>
            <w:color w:val="#000"/>
            <w:sz w:val="18"/>
            <w:u w:val="single"/>
          </w:rPr>
          <w:t xml:space="preserve">https://easychair.org/cfp/haicai2026</w:t>
        </w:r>
      </w:hyperlink>
      <w:r>
        <w:rPr>
          <w:rFonts w:eastAsia="source serif 4" w:cs="source serif 4" w:ascii="source serif 4" w:hAnsi="source serif 4"/>
          <w:color w:val="000000"/>
          <w:sz w:val="18"/>
        </w:rPr>
        <w:t xml:space="preserve"> </w:t>
      </w:r>
    </w:p>
    <w:bookmarkStart w:id="901" w:name="fn69"/>
    <w:bookmarkEnd w:id="901"/>
    <w:p>
      <w:pPr>
        <w:numPr>
          <w:ilvl w:val="0"/>
          <w:numId w:val="71"/>
        </w:numPr>
        <w:spacing w:line="360" w:after="210" w:lineRule="auto"/>
      </w:pPr>
      <w:hyperlink r:id="rId154">
        <w:r>
          <w:rPr>
            <w:rFonts w:eastAsia="source sans 3" w:cs="source sans 3" w:ascii="source sans 3" w:hAnsi="source sans 3"/>
            <w:color w:val="#000"/>
            <w:sz w:val="18"/>
            <w:u w:val="single"/>
          </w:rPr>
          <w:t xml:space="preserve">https://etfa2026.ieee-ies.org/special_sessions/ss12/index.html</w:t>
        </w:r>
      </w:hyperlink>
      <w:r>
        <w:rPr>
          <w:rFonts w:eastAsia="source serif 4" w:cs="source serif 4" w:ascii="source serif 4" w:hAnsi="source serif 4"/>
          <w:color w:val="000000"/>
          <w:sz w:val="18"/>
        </w:rPr>
        <w:t xml:space="preserve"> </w:t>
      </w:r>
    </w:p>
    <w:bookmarkStart w:id="902" w:name="fn70"/>
    <w:bookmarkEnd w:id="902"/>
    <w:p>
      <w:pPr>
        <w:numPr>
          <w:ilvl w:val="0"/>
          <w:numId w:val="71"/>
        </w:numPr>
        <w:spacing w:line="360" w:after="210" w:lineRule="auto"/>
      </w:pPr>
      <w:hyperlink r:id="rId155">
        <w:r>
          <w:rPr>
            <w:rFonts w:eastAsia="source sans 3" w:cs="source sans 3" w:ascii="source sans 3" w:hAnsi="source sans 3"/>
            <w:color w:val="#000"/>
            <w:sz w:val="18"/>
            <w:u w:val="single"/>
          </w:rPr>
          <w:t xml:space="preserve">https://www.facebook.com/kozminski/posts/what-happens-when-researchers-business-leaders-policymakers-and-technology-exper/1443074877854300/</w:t>
        </w:r>
      </w:hyperlink>
      <w:r>
        <w:rPr>
          <w:rFonts w:eastAsia="source serif 4" w:cs="source serif 4" w:ascii="source serif 4" w:hAnsi="source serif 4"/>
          <w:color w:val="000000"/>
          <w:sz w:val="18"/>
        </w:rPr>
        <w:t xml:space="preserve"> </w:t>
      </w:r>
    </w:p>
    <w:bookmarkStart w:id="903" w:name="fn71"/>
    <w:bookmarkEnd w:id="903"/>
    <w:p>
      <w:pPr>
        <w:numPr>
          <w:ilvl w:val="0"/>
          <w:numId w:val="71"/>
        </w:numPr>
        <w:spacing w:line="360" w:after="210" w:lineRule="auto"/>
      </w:pPr>
      <w:hyperlink r:id="rId156">
        <w:r>
          <w:rPr>
            <w:rFonts w:eastAsia="source sans 3" w:cs="source sans 3" w:ascii="source sans 3" w:hAnsi="source sans 3"/>
            <w:color w:val="#000"/>
            <w:sz w:val="18"/>
            <w:u w:val="single"/>
          </w:rPr>
          <w:t xml:space="preserve">https://techhq.com/events/automation-expo-europe-2026/</w:t>
        </w:r>
      </w:hyperlink>
      <w:r>
        <w:rPr>
          <w:rFonts w:eastAsia="source serif 4" w:cs="source serif 4" w:ascii="source serif 4" w:hAnsi="source serif 4"/>
          <w:color w:val="000000"/>
          <w:sz w:val="18"/>
        </w:rPr>
        <w:t xml:space="preserve"> </w:t>
      </w:r>
    </w:p>
    <w:bookmarkStart w:id="904" w:name="fn72"/>
    <w:bookmarkEnd w:id="904"/>
    <w:p>
      <w:pPr>
        <w:numPr>
          <w:ilvl w:val="0"/>
          <w:numId w:val="71"/>
        </w:numPr>
        <w:spacing w:line="360" w:after="210" w:lineRule="auto"/>
      </w:pPr>
      <w:hyperlink r:id="rId157">
        <w:r>
          <w:rPr>
            <w:rFonts w:eastAsia="source sans 3" w:cs="source sans 3" w:ascii="source sans 3" w:hAnsi="source sans 3"/>
            <w:color w:val="#000"/>
            <w:sz w:val="18"/>
            <w:u w:val="single"/>
          </w:rPr>
          <w:t xml:space="preserve">https://intelligentautomation-conference.com/global/agenda-2025/</w:t>
        </w:r>
      </w:hyperlink>
      <w:r>
        <w:rPr>
          <w:rFonts w:eastAsia="source serif 4" w:cs="source serif 4" w:ascii="source serif 4" w:hAnsi="source serif 4"/>
          <w:color w:val="000000"/>
          <w:sz w:val="18"/>
        </w:rPr>
        <w:t xml:space="preserve"> </w:t>
      </w:r>
    </w:p>
    <w:bookmarkStart w:id="905" w:name="fn73"/>
    <w:bookmarkEnd w:id="905"/>
    <w:p>
      <w:pPr>
        <w:numPr>
          <w:ilvl w:val="0"/>
          <w:numId w:val="71"/>
        </w:numPr>
        <w:spacing w:line="360" w:after="210" w:lineRule="auto"/>
      </w:pPr>
      <w:hyperlink r:id="rId158">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06" w:name="fn74"/>
    <w:bookmarkEnd w:id="906"/>
    <w:p>
      <w:pPr>
        <w:numPr>
          <w:ilvl w:val="0"/>
          <w:numId w:val="71"/>
        </w:numPr>
        <w:spacing w:line="360" w:after="210" w:lineRule="auto"/>
      </w:pPr>
      <w:hyperlink r:id="rId159">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07" w:name="fn75"/>
    <w:bookmarkEnd w:id="907"/>
    <w:p>
      <w:pPr>
        <w:numPr>
          <w:ilvl w:val="0"/>
          <w:numId w:val="71"/>
        </w:numPr>
        <w:spacing w:line="360" w:after="210" w:lineRule="auto"/>
      </w:pPr>
      <w:hyperlink r:id="rId160">
        <w:r>
          <w:rPr>
            <w:rFonts w:eastAsia="source sans 3" w:cs="source sans 3" w:ascii="source sans 3" w:hAnsi="source sans 3"/>
            <w:color w:val="#000"/>
            <w:sz w:val="18"/>
            <w:u w:val="single"/>
          </w:rPr>
          <w:t xml:space="preserve">https://www.nature.com/articles/s42256-021-00296-0</w:t>
        </w:r>
      </w:hyperlink>
      <w:r>
        <w:rPr>
          <w:rFonts w:eastAsia="source serif 4" w:cs="source serif 4" w:ascii="source serif 4" w:hAnsi="source serif 4"/>
          <w:color w:val="000000"/>
          <w:sz w:val="18"/>
        </w:rPr>
        <w:t xml:space="preserve"> </w:t>
      </w:r>
    </w:p>
    <w:bookmarkStart w:id="908" w:name="fn76"/>
    <w:bookmarkEnd w:id="908"/>
    <w:p>
      <w:pPr>
        <w:numPr>
          <w:ilvl w:val="0"/>
          <w:numId w:val="71"/>
        </w:numPr>
        <w:spacing w:line="360" w:after="210" w:lineRule="auto"/>
      </w:pPr>
      <w:hyperlink r:id="rId161">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09" w:name="fn77"/>
    <w:bookmarkEnd w:id="909"/>
    <w:p>
      <w:pPr>
        <w:numPr>
          <w:ilvl w:val="0"/>
          <w:numId w:val="71"/>
        </w:numPr>
        <w:spacing w:line="360" w:after="210" w:lineRule="auto"/>
      </w:pPr>
      <w:hyperlink r:id="rId162">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10" w:name="fn78"/>
    <w:bookmarkEnd w:id="910"/>
    <w:p>
      <w:pPr>
        <w:numPr>
          <w:ilvl w:val="0"/>
          <w:numId w:val="71"/>
        </w:numPr>
        <w:spacing w:line="360" w:after="210" w:lineRule="auto"/>
      </w:pPr>
      <w:hyperlink r:id="rId163">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11" w:name="fn79"/>
    <w:bookmarkEnd w:id="911"/>
    <w:p>
      <w:pPr>
        <w:numPr>
          <w:ilvl w:val="0"/>
          <w:numId w:val="71"/>
        </w:numPr>
        <w:spacing w:line="360" w:after="210" w:lineRule="auto"/>
      </w:pPr>
      <w:hyperlink r:id="rId164">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12" w:name="fn80"/>
    <w:bookmarkEnd w:id="912"/>
    <w:p>
      <w:pPr>
        <w:numPr>
          <w:ilvl w:val="0"/>
          <w:numId w:val="71"/>
        </w:numPr>
        <w:spacing w:line="360" w:after="210" w:lineRule="auto"/>
      </w:pPr>
      <w:hyperlink r:id="rId165">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p>
    <w:bookmarkStart w:id="913" w:name="fn81"/>
    <w:bookmarkEnd w:id="913"/>
    <w:p>
      <w:pPr>
        <w:numPr>
          <w:ilvl w:val="0"/>
          <w:numId w:val="71"/>
        </w:numPr>
        <w:spacing w:line="360" w:after="210" w:lineRule="auto"/>
      </w:pPr>
      <w:hyperlink r:id="rId166">
        <w:r>
          <w:rPr>
            <w:rFonts w:eastAsia="source sans 3" w:cs="source sans 3" w:ascii="source sans 3" w:hAnsi="source sans 3"/>
            <w:color w:val="#000"/>
            <w:sz w:val="18"/>
            <w:u w:val="single"/>
          </w:rPr>
          <w:t xml:space="preserve">https://goodtechs.eai-conferences.org/2026/technologies-social-good-workshop/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14" w:name="fn82"/>
    <w:bookmarkEnd w:id="914"/>
    <w:p>
      <w:pPr>
        <w:numPr>
          <w:ilvl w:val="0"/>
          <w:numId w:val="71"/>
        </w:numPr>
        <w:spacing w:line="360" w:after="210" w:lineRule="auto"/>
      </w:pPr>
      <w:hyperlink r:id="rId167">
        <w:r>
          <w:rPr>
            <w:rFonts w:eastAsia="source sans 3" w:cs="source sans 3" w:ascii="source sans 3" w:hAnsi="source sans 3"/>
            <w:color w:val="#000"/>
            <w:sz w:val="18"/>
            <w:u w:val="single"/>
          </w:rPr>
          <w:t xml:space="preserve">https://www.createwith.com/event/s-o-paulo-intelligent-automation-conference-north-america-may-2026</w:t>
        </w:r>
      </w:hyperlink>
      <w:r>
        <w:rPr>
          <w:rFonts w:eastAsia="source serif 4" w:cs="source serif 4" w:ascii="source serif 4" w:hAnsi="source serif 4"/>
          <w:color w:val="000000"/>
          <w:sz w:val="18"/>
        </w:rPr>
        <w:t xml:space="preserve"> </w:t>
      </w:r>
    </w:p>
    <w:bookmarkStart w:id="915" w:name="fn83"/>
    <w:bookmarkEnd w:id="915"/>
    <w:p>
      <w:pPr>
        <w:numPr>
          <w:ilvl w:val="0"/>
          <w:numId w:val="71"/>
        </w:numPr>
        <w:spacing w:line="360" w:after="210" w:lineRule="auto"/>
      </w:pPr>
      <w:hyperlink r:id="rId168">
        <w:r>
          <w:rPr>
            <w:rFonts w:eastAsia="source sans 3" w:cs="source sans 3" w:ascii="source sans 3" w:hAnsi="source sans 3"/>
            <w:color w:val="#000"/>
            <w:sz w:val="18"/>
            <w:u w:val="single"/>
          </w:rPr>
          <w:t xml:space="preserve">https://clauder-navi.com/en/claude-rag/</w:t>
        </w:r>
      </w:hyperlink>
      <w:r>
        <w:rPr>
          <w:rFonts w:eastAsia="source serif 4" w:cs="source serif 4" w:ascii="source serif 4" w:hAnsi="source serif 4"/>
          <w:color w:val="000000"/>
          <w:sz w:val="18"/>
        </w:rPr>
        <w:t xml:space="preserve"> </w:t>
      </w:r>
    </w:p>
    <w:bookmarkStart w:id="916" w:name="fn84"/>
    <w:bookmarkEnd w:id="916"/>
    <w:p>
      <w:pPr>
        <w:numPr>
          <w:ilvl w:val="0"/>
          <w:numId w:val="71"/>
        </w:numPr>
        <w:spacing w:line="360" w:after="210" w:lineRule="auto"/>
      </w:pPr>
      <w:hyperlink r:id="rId169">
        <w:r>
          <w:rPr>
            <w:rFonts w:eastAsia="source sans 3" w:cs="source sans 3" w:ascii="source sans 3" w:hAnsi="source sans 3"/>
            <w:color w:val="#000"/>
            <w:sz w:val="18"/>
            <w:u w:val="single"/>
          </w:rPr>
          <w:t xml:space="preserve">https://icml.cc/virtual/2026/events/workshop</w:t>
        </w:r>
      </w:hyperlink>
      <w:r>
        <w:rPr>
          <w:rFonts w:eastAsia="source serif 4" w:cs="source serif 4" w:ascii="source serif 4" w:hAnsi="source serif 4"/>
          <w:color w:val="000000"/>
          <w:sz w:val="18"/>
        </w:rPr>
        <w:t xml:space="preserve"> </w:t>
      </w:r>
    </w:p>
    <w:bookmarkStart w:id="917" w:name="fn85"/>
    <w:bookmarkEnd w:id="917"/>
    <w:p>
      <w:pPr>
        <w:numPr>
          <w:ilvl w:val="0"/>
          <w:numId w:val="71"/>
        </w:numPr>
        <w:spacing w:line="360" w:after="210" w:lineRule="auto"/>
      </w:pPr>
      <w:hyperlink r:id="rId170">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918" w:name="fn86"/>
    <w:bookmarkEnd w:id="918"/>
    <w:p>
      <w:pPr>
        <w:numPr>
          <w:ilvl w:val="0"/>
          <w:numId w:val="71"/>
        </w:numPr>
        <w:spacing w:line="360" w:after="210" w:lineRule="auto"/>
      </w:pPr>
      <w:hyperlink r:id="rId171">
        <w:r>
          <w:rPr>
            <w:rFonts w:eastAsia="source sans 3" w:cs="source sans 3" w:ascii="source sans 3" w:hAnsi="source sans 3"/>
            <w:color w:val="#000"/>
            <w:sz w:val="18"/>
            <w:u w:val="single"/>
          </w:rPr>
          <w:t xml:space="preserve">https://x.com/ZhijingJin/status/2046909468022071699</w:t>
        </w:r>
      </w:hyperlink>
      <w:r>
        <w:rPr>
          <w:rFonts w:eastAsia="source serif 4" w:cs="source serif 4" w:ascii="source serif 4" w:hAnsi="source serif 4"/>
          <w:color w:val="000000"/>
          <w:sz w:val="18"/>
        </w:rPr>
        <w:t xml:space="preserve"> </w:t>
      </w:r>
    </w:p>
    <w:bookmarkStart w:id="919" w:name="fn87"/>
    <w:bookmarkEnd w:id="919"/>
    <w:p>
      <w:pPr>
        <w:numPr>
          <w:ilvl w:val="0"/>
          <w:numId w:val="71"/>
        </w:numPr>
        <w:spacing w:line="360" w:after="210" w:lineRule="auto"/>
      </w:pPr>
      <w:hyperlink r:id="rId172">
        <w:r>
          <w:rPr>
            <w:rFonts w:eastAsia="source sans 3" w:cs="source sans 3" w:ascii="source sans 3" w:hAnsi="source sans 3"/>
            <w:color w:val="#000"/>
            <w:sz w:val="18"/>
            <w:u w:val="single"/>
          </w:rPr>
          <w:t xml:space="preserve">https://blog.icml.cc/2026/04/06/announcing-the-icml-2026-workshops-and-affinity-workshops/</w:t>
        </w:r>
      </w:hyperlink>
      <w:r>
        <w:rPr>
          <w:rFonts w:eastAsia="source serif 4" w:cs="source serif 4" w:ascii="source serif 4" w:hAnsi="source serif 4"/>
          <w:color w:val="000000"/>
          <w:sz w:val="18"/>
        </w:rPr>
        <w:t xml:space="preserve"> </w:t>
      </w:r>
    </w:p>
    <w:bookmarkStart w:id="920" w:name="fn88"/>
    <w:bookmarkEnd w:id="920"/>
    <w:p>
      <w:pPr>
        <w:numPr>
          <w:ilvl w:val="0"/>
          <w:numId w:val="71"/>
        </w:numPr>
        <w:spacing w:line="360" w:after="210" w:lineRule="auto"/>
      </w:pPr>
      <w:hyperlink r:id="rId173">
        <w:r>
          <w:rPr>
            <w:rFonts w:eastAsia="source sans 3" w:cs="source sans 3" w:ascii="source sans 3" w:hAnsi="source sans 3"/>
            <w:color w:val="#000"/>
            <w:sz w:val="18"/>
            <w:u w:val="single"/>
          </w:rPr>
          <w:t xml:space="preserve">https://www.linkedin.com/posts/joan-nwatu-927050115_a-lot-of-my-research-asks-a-simple-question-activity-7449513811771813889-MPkS</w:t>
        </w:r>
      </w:hyperlink>
      <w:r>
        <w:rPr>
          <w:rFonts w:eastAsia="source serif 4" w:cs="source serif 4" w:ascii="source serif 4" w:hAnsi="source serif 4"/>
          <w:color w:val="000000"/>
          <w:sz w:val="18"/>
        </w:rPr>
        <w:t xml:space="preserve"> </w:t>
      </w:r>
    </w:p>
    <w:bookmarkStart w:id="921" w:name="fn89"/>
    <w:bookmarkEnd w:id="921"/>
    <w:p>
      <w:pPr>
        <w:numPr>
          <w:ilvl w:val="0"/>
          <w:numId w:val="71"/>
        </w:numPr>
        <w:spacing w:line="360" w:after="210" w:lineRule="auto"/>
      </w:pPr>
      <w:hyperlink r:id="rId174">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2" w:name="fn90"/>
    <w:bookmarkEnd w:id="922"/>
    <w:p>
      <w:pPr>
        <w:numPr>
          <w:ilvl w:val="0"/>
          <w:numId w:val="71"/>
        </w:numPr>
        <w:spacing w:line="360" w:after="210" w:lineRule="auto"/>
      </w:pPr>
      <w:hyperlink r:id="rId175">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3" w:name="fn91"/>
    <w:bookmarkEnd w:id="923"/>
    <w:p>
      <w:pPr>
        <w:numPr>
          <w:ilvl w:val="0"/>
          <w:numId w:val="71"/>
        </w:numPr>
        <w:spacing w:line="360" w:after="210" w:lineRule="auto"/>
      </w:pPr>
      <w:hyperlink r:id="rId176">
        <w:r>
          <w:rPr>
            <w:rFonts w:eastAsia="source sans 3" w:cs="source sans 3" w:ascii="source sans 3" w:hAnsi="source sans 3"/>
            <w:color w:val="#000"/>
            <w:sz w:val="18"/>
            <w:u w:val="single"/>
          </w:rPr>
          <w:t xml:space="preserve">https://pmc.ncbi.nlm.nih.gov/articles/PMC7286860/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4" w:name="fn92"/>
    <w:bookmarkEnd w:id="924"/>
    <w:p>
      <w:pPr>
        <w:numPr>
          <w:ilvl w:val="0"/>
          <w:numId w:val="71"/>
        </w:numPr>
        <w:spacing w:line="360" w:after="210" w:lineRule="auto"/>
      </w:pPr>
      <w:hyperlink r:id="rId177">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5" w:name="fn93"/>
    <w:bookmarkEnd w:id="925"/>
    <w:p>
      <w:pPr>
        <w:numPr>
          <w:ilvl w:val="0"/>
          <w:numId w:val="71"/>
        </w:numPr>
        <w:spacing w:line="360" w:after="210" w:lineRule="auto"/>
      </w:pPr>
      <w:hyperlink r:id="rId178">
        <w:r>
          <w:rPr>
            <w:rFonts w:eastAsia="source sans 3" w:cs="source sans 3" w:ascii="source sans 3" w:hAnsi="source sans 3"/>
            <w:color w:val="#000"/>
            <w:sz w:val="18"/>
            <w:u w:val="single"/>
          </w:rPr>
          <w:t xml:space="preserve">https://www.zenml.io/llmops-database/building-production-ai-agents-lessons-from-claude-code-and-enterprise-deployments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6" w:name="fn94"/>
    <w:bookmarkEnd w:id="926"/>
    <w:p>
      <w:pPr>
        <w:numPr>
          <w:ilvl w:val="0"/>
          <w:numId w:val="71"/>
        </w:numPr>
        <w:spacing w:line="360" w:after="210" w:lineRule="auto"/>
      </w:pPr>
      <w:hyperlink r:id="rId179">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7" w:name="fn95"/>
    <w:bookmarkEnd w:id="927"/>
    <w:p>
      <w:pPr>
        <w:numPr>
          <w:ilvl w:val="0"/>
          <w:numId w:val="71"/>
        </w:numPr>
        <w:spacing w:line="360" w:after="210" w:lineRule="auto"/>
      </w:pPr>
      <w:hyperlink r:id="rId180">
        <w:r>
          <w:rPr>
            <w:rFonts w:eastAsia="source sans 3" w:cs="source sans 3" w:ascii="source sans 3" w:hAnsi="source sans 3"/>
            <w:color w:val="#000"/>
            <w:sz w:val="18"/>
            <w:u w:val="single"/>
          </w:rPr>
          <w:t xml:space="preserve">https://arxiv.org/abs/2601.04238</w:t>
        </w:r>
      </w:hyperlink>
      <w:r>
        <w:rPr>
          <w:rFonts w:eastAsia="source serif 4" w:cs="source serif 4" w:ascii="source serif 4" w:hAnsi="source serif 4"/>
          <w:color w:val="000000"/>
          <w:sz w:val="18"/>
        </w:rPr>
        <w:t xml:space="preserve"> </w:t>
      </w:r>
    </w:p>
    <w:bookmarkStart w:id="928" w:name="fn96"/>
    <w:bookmarkEnd w:id="928"/>
    <w:p>
      <w:pPr>
        <w:numPr>
          <w:ilvl w:val="0"/>
          <w:numId w:val="71"/>
        </w:numPr>
        <w:spacing w:line="360" w:after="210" w:lineRule="auto"/>
      </w:pPr>
      <w:hyperlink r:id="rId181">
        <w:r>
          <w:rPr>
            <w:rFonts w:eastAsia="source sans 3" w:cs="source sans 3" w:ascii="source sans 3" w:hAnsi="source sans 3"/>
            <w:color w:val="#000"/>
            <w:sz w:val="18"/>
            <w:u w:val="single"/>
          </w:rPr>
          <w:t xml:space="preserve">https://icml.cc/Conferences/2026/CallForWorkshops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9" w:name="fn97"/>
    <w:bookmarkEnd w:id="929"/>
    <w:p>
      <w:pPr>
        <w:numPr>
          <w:ilvl w:val="0"/>
          <w:numId w:val="71"/>
        </w:numPr>
        <w:spacing w:line="360" w:after="210" w:lineRule="auto"/>
      </w:pPr>
      <w:hyperlink r:id="rId182">
        <w:r>
          <w:rPr>
            <w:rFonts w:eastAsia="source sans 3" w:cs="source sans 3" w:ascii="source sans 3" w:hAnsi="source sans 3"/>
            <w:color w:val="#000"/>
            <w:sz w:val="18"/>
            <w:u w:val="single"/>
          </w:rPr>
          <w:t xml:space="preserve">https://goodtechs.eai-conferences.org/2026/technologies-social-good-workshop/</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30" w:name="fn98"/>
    <w:bookmarkEnd w:id="930"/>
    <w:p>
      <w:pPr>
        <w:numPr>
          <w:ilvl w:val="0"/>
          <w:numId w:val="71"/>
        </w:numPr>
        <w:spacing w:line="360" w:after="210" w:lineRule="auto"/>
      </w:pPr>
      <w:hyperlink r:id="rId183">
        <w:r>
          <w:rPr>
            <w:rFonts w:eastAsia="source sans 3" w:cs="source sans 3" w:ascii="source sans 3" w:hAnsi="source sans 3"/>
            <w:color w:val="#000"/>
            <w:sz w:val="18"/>
            <w:u w:val="single"/>
          </w:rPr>
          <w:t xml:space="preserve">https://www.createwith.com/event/s-o-paulo-intelligent-automation-conference-north-america-may-2026</w:t>
        </w:r>
      </w:hyperlink>
      <w:r>
        <w:rPr>
          <w:rFonts w:eastAsia="source serif 4" w:cs="source serif 4" w:ascii="source serif 4" w:hAnsi="source serif 4"/>
          <w:color w:val="000000"/>
          <w:sz w:val="18"/>
        </w:rPr>
        <w:t xml:space="preserve"> </w:t>
      </w:r>
    </w:p>
    <w:bookmarkStart w:id="931" w:name="fn99"/>
    <w:bookmarkEnd w:id="931"/>
    <w:p>
      <w:pPr>
        <w:numPr>
          <w:ilvl w:val="0"/>
          <w:numId w:val="71"/>
        </w:numPr>
        <w:spacing w:line="360" w:after="210" w:lineRule="auto"/>
      </w:pPr>
      <w:hyperlink r:id="rId184">
        <w:r>
          <w:rPr>
            <w:rFonts w:eastAsia="source sans 3" w:cs="source sans 3" w:ascii="source sans 3" w:hAnsi="source sans 3"/>
            <w:color w:val="#000"/>
            <w:sz w:val="18"/>
            <w:u w:val="single"/>
          </w:rPr>
          <w:t xml:space="preserve">https://x.com/ZhijingJin/status/2046909468022071699</w:t>
        </w:r>
      </w:hyperlink>
      <w:r>
        <w:rPr>
          <w:rFonts w:eastAsia="source serif 4" w:cs="source serif 4" w:ascii="source serif 4" w:hAnsi="source serif 4"/>
          <w:color w:val="000000"/>
          <w:sz w:val="18"/>
        </w:rPr>
        <w:t xml:space="preserve"> </w:t>
      </w:r>
    </w:p>
    <w:bookmarkStart w:id="932" w:name="fn100"/>
    <w:bookmarkEnd w:id="932"/>
    <w:p>
      <w:pPr>
        <w:numPr>
          <w:ilvl w:val="0"/>
          <w:numId w:val="71"/>
        </w:numPr>
        <w:spacing w:line="360" w:after="210" w:lineRule="auto"/>
      </w:pPr>
      <w:hyperlink r:id="rId185">
        <w:r>
          <w:rPr>
            <w:rFonts w:eastAsia="source sans 3" w:cs="source sans 3" w:ascii="source sans 3" w:hAnsi="source sans 3"/>
            <w:color w:val="#000"/>
            <w:sz w:val="18"/>
            <w:u w:val="single"/>
          </w:rPr>
          <w:t xml:space="preserve">https://support.claude.com/de/articles/11473015-retrieval-augmented-generation-rag-fur-projekte</w:t>
        </w:r>
      </w:hyperlink>
      <w:r>
        <w:rPr>
          <w:rFonts w:eastAsia="source serif 4" w:cs="source serif 4" w:ascii="source serif 4" w:hAnsi="source serif 4"/>
          <w:color w:val="000000"/>
          <w:sz w:val="18"/>
        </w:rPr>
        <w:t xml:space="preserve"> </w:t>
      </w:r>
    </w:p>
    <w:bookmarkStart w:id="933" w:name="fn101"/>
    <w:bookmarkEnd w:id="933"/>
    <w:p>
      <w:pPr>
        <w:numPr>
          <w:ilvl w:val="0"/>
          <w:numId w:val="71"/>
        </w:numPr>
        <w:spacing w:line="360" w:after="210" w:lineRule="auto"/>
      </w:pPr>
      <w:hyperlink r:id="rId186">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934" w:name="fn102"/>
    <w:bookmarkEnd w:id="934"/>
    <w:p>
      <w:pPr>
        <w:numPr>
          <w:ilvl w:val="0"/>
          <w:numId w:val="71"/>
        </w:numPr>
        <w:spacing w:line="360" w:after="210" w:lineRule="auto"/>
      </w:pPr>
      <w:hyperlink r:id="rId187">
        <w:r>
          <w:rPr>
            <w:rFonts w:eastAsia="source sans 3" w:cs="source sans 3" w:ascii="source sans 3" w:hAnsi="source sans 3"/>
            <w:color w:val="#000"/>
            <w:sz w:val="18"/>
            <w:u w:val="single"/>
          </w:rPr>
          <w:t xml:space="preserve">https://clauder-navi.com/en/claude-rag/</w:t>
        </w:r>
      </w:hyperlink>
      <w:r>
        <w:rPr>
          <w:rFonts w:eastAsia="source serif 4" w:cs="source serif 4" w:ascii="source serif 4" w:hAnsi="source serif 4"/>
          <w:color w:val="000000"/>
          <w:sz w:val="18"/>
        </w:rPr>
        <w:t xml:space="preserve"> </w:t>
      </w:r>
    </w:p>
    <w:bookmarkStart w:id="935" w:name="fn103"/>
    <w:bookmarkEnd w:id="935"/>
    <w:p>
      <w:pPr>
        <w:numPr>
          <w:ilvl w:val="0"/>
          <w:numId w:val="71"/>
        </w:numPr>
        <w:spacing w:line="360" w:after="210" w:lineRule="auto"/>
      </w:pPr>
      <w:hyperlink r:id="rId188">
        <w:r>
          <w:rPr>
            <w:rFonts w:eastAsia="source sans 3" w:cs="source sans 3" w:ascii="source sans 3" w:hAnsi="source sans 3"/>
            <w:color w:val="#000"/>
            <w:sz w:val="18"/>
            <w:u w:val="single"/>
          </w:rPr>
          <w:t xml:space="preserve">https://www.linkedin.com/posts/joan-nwatu-927050115_a-lot-of-my-research-asks-a-simple-question-activity-7449513811771813889-MPkS</w:t>
        </w:r>
      </w:hyperlink>
      <w:r>
        <w:rPr>
          <w:rFonts w:eastAsia="source serif 4" w:cs="source serif 4" w:ascii="source serif 4" w:hAnsi="source serif 4"/>
          <w:color w:val="000000"/>
          <w:sz w:val="18"/>
        </w:rPr>
        <w:t xml:space="preserve"> </w:t>
      </w:r>
    </w:p>
    <w:bookmarkStart w:id="936" w:name="fn104"/>
    <w:bookmarkEnd w:id="936"/>
    <w:p>
      <w:pPr>
        <w:numPr>
          <w:ilvl w:val="0"/>
          <w:numId w:val="71"/>
        </w:numPr>
        <w:spacing w:line="360" w:after="210" w:lineRule="auto"/>
      </w:pPr>
      <w:hyperlink r:id="rId189">
        <w:r>
          <w:rPr>
            <w:rFonts w:eastAsia="source sans 3" w:cs="source sans 3" w:ascii="source sans 3" w:hAnsi="source sans 3"/>
            <w:color w:val="#000"/>
            <w:sz w:val="18"/>
            <w:u w:val="single"/>
          </w:rPr>
          <w:t xml:space="preserve">https://support.claude.com/id/articles/11473015-retrieval-augmented-generation-rag-untuk-proyek</w:t>
        </w:r>
      </w:hyperlink>
      <w:r>
        <w:rPr>
          <w:rFonts w:eastAsia="source serif 4" w:cs="source serif 4" w:ascii="source serif 4" w:hAnsi="source serif 4"/>
          <w:color w:val="000000"/>
          <w:sz w:val="18"/>
        </w:rPr>
        <w:t xml:space="preserve"> </w:t>
      </w:r>
    </w:p>
    <w:bookmarkStart w:id="937" w:name="fn105"/>
    <w:bookmarkEnd w:id="937"/>
    <w:p>
      <w:pPr>
        <w:numPr>
          <w:ilvl w:val="0"/>
          <w:numId w:val="71"/>
        </w:numPr>
        <w:spacing w:line="360" w:after="210" w:lineRule="auto"/>
      </w:pPr>
      <w:hyperlink r:id="rId190">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938" w:name="fn106"/>
    <w:bookmarkEnd w:id="938"/>
    <w:p>
      <w:pPr>
        <w:numPr>
          <w:ilvl w:val="0"/>
          <w:numId w:val="71"/>
        </w:numPr>
        <w:spacing w:line="360" w:after="210" w:lineRule="auto"/>
      </w:pPr>
      <w:hyperlink r:id="rId191">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39" w:name="fn107"/>
    <w:bookmarkEnd w:id="939"/>
    <w:p>
      <w:pPr>
        <w:numPr>
          <w:ilvl w:val="0"/>
          <w:numId w:val="71"/>
        </w:numPr>
        <w:spacing w:line="360" w:after="210" w:lineRule="auto"/>
      </w:pPr>
      <w:hyperlink r:id="rId192">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40" w:name="fn108"/>
    <w:bookmarkEnd w:id="940"/>
    <w:p>
      <w:pPr>
        <w:numPr>
          <w:ilvl w:val="0"/>
          <w:numId w:val="71"/>
        </w:numPr>
        <w:spacing w:line="360" w:after="210" w:lineRule="auto"/>
      </w:pPr>
      <w:hyperlink r:id="rId193">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p>
    <w:bookmarkStart w:id="941" w:name="fn109"/>
    <w:bookmarkEnd w:id="941"/>
    <w:p>
      <w:pPr>
        <w:numPr>
          <w:ilvl w:val="0"/>
          <w:numId w:val="71"/>
        </w:numPr>
        <w:spacing w:line="360" w:after="210" w:lineRule="auto"/>
      </w:pPr>
      <w:hyperlink r:id="rId194">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p>
    <w:bookmarkStart w:id="942" w:name="fn110"/>
    <w:bookmarkEnd w:id="942"/>
    <w:p>
      <w:pPr>
        <w:numPr>
          <w:ilvl w:val="0"/>
          <w:numId w:val="71"/>
        </w:numPr>
        <w:spacing w:line="360" w:after="210" w:lineRule="auto"/>
      </w:pPr>
      <w:hyperlink r:id="rId195">
        <w:r>
          <w:rPr>
            <w:rFonts w:eastAsia="source sans 3" w:cs="source sans 3" w:ascii="source sans 3" w:hAnsi="source sans 3"/>
            <w:color w:val="#000"/>
            <w:sz w:val="18"/>
            <w:u w:val="single"/>
          </w:rPr>
          <w:t xml:space="preserve">https://icml.cc/Conferences/2026/Dates</w:t>
        </w:r>
      </w:hyperlink>
      <w:r>
        <w:rPr>
          <w:rFonts w:eastAsia="source serif 4" w:cs="source serif 4" w:ascii="source serif 4" w:hAnsi="source serif 4"/>
          <w:color w:val="000000"/>
          <w:sz w:val="18"/>
        </w:rPr>
        <w:t xml:space="preserve"> </w:t>
      </w:r>
    </w:p>
    <w:bookmarkStart w:id="943" w:name="fn111"/>
    <w:bookmarkEnd w:id="943"/>
    <w:p>
      <w:pPr>
        <w:numPr>
          <w:ilvl w:val="0"/>
          <w:numId w:val="71"/>
        </w:numPr>
        <w:spacing w:line="360" w:after="210" w:lineRule="auto"/>
      </w:pPr>
      <w:hyperlink r:id="rId196">
        <w:r>
          <w:rPr>
            <w:rFonts w:eastAsia="source sans 3" w:cs="source sans 3" w:ascii="source sans 3" w:hAnsi="source sans 3"/>
            <w:color w:val="#000"/>
            <w:sz w:val="18"/>
            <w:u w:val="single"/>
          </w:rPr>
          <w:t xml:space="preserve">https://www.linkedin.com/posts/keido-labs_announcing-the-icml-2026-workshops-and-affinity-activity-7451700886810218497-xerh</w:t>
        </w:r>
      </w:hyperlink>
      <w:r>
        <w:rPr>
          <w:rFonts w:eastAsia="source serif 4" w:cs="source serif 4" w:ascii="source serif 4" w:hAnsi="source serif 4"/>
          <w:color w:val="000000"/>
          <w:sz w:val="18"/>
        </w:rPr>
        <w:t xml:space="preserve"> </w:t>
      </w:r>
    </w:p>
    <w:bookmarkStart w:id="944" w:name="fn112"/>
    <w:bookmarkEnd w:id="944"/>
    <w:p>
      <w:pPr>
        <w:numPr>
          <w:ilvl w:val="0"/>
          <w:numId w:val="71"/>
        </w:numPr>
        <w:spacing w:line="360" w:after="210" w:lineRule="auto"/>
      </w:pPr>
      <w:hyperlink r:id="rId197">
        <w:r>
          <w:rPr>
            <w:rFonts w:eastAsia="source sans 3" w:cs="source sans 3" w:ascii="source sans 3" w:hAnsi="source sans 3"/>
            <w:color w:val="#000"/>
            <w:sz w:val="18"/>
            <w:u w:val="single"/>
          </w:rPr>
          <w:t xml:space="preserve">https://icml-structured-fm-workshop.github.io/call-for-papers/</w:t>
        </w:r>
      </w:hyperlink>
      <w:r>
        <w:rPr>
          <w:rFonts w:eastAsia="source serif 4" w:cs="source serif 4" w:ascii="source serif 4" w:hAnsi="source serif 4"/>
          <w:color w:val="000000"/>
          <w:sz w:val="18"/>
        </w:rPr>
        <w:t xml:space="preserve"> </w:t>
      </w:r>
    </w:p>
    <w:bookmarkStart w:id="945" w:name="fn113"/>
    <w:bookmarkEnd w:id="945"/>
    <w:p>
      <w:pPr>
        <w:numPr>
          <w:ilvl w:val="0"/>
          <w:numId w:val="71"/>
        </w:numPr>
        <w:spacing w:line="360" w:after="210" w:lineRule="auto"/>
      </w:pPr>
      <w:hyperlink r:id="rId198">
        <w:r>
          <w:rPr>
            <w:rFonts w:eastAsia="source sans 3" w:cs="source sans 3" w:ascii="source sans 3" w:hAnsi="source sans 3"/>
            <w:color w:val="#000"/>
            <w:sz w:val="18"/>
            <w:u w:val="single"/>
          </w:rPr>
          <w:t xml:space="preserve">https://x.com/ZhijingJin/status/2046909468022071699</w:t>
        </w:r>
      </w:hyperlink>
      <w:r>
        <w:rPr>
          <w:rFonts w:eastAsia="source serif 4" w:cs="source serif 4" w:ascii="source serif 4" w:hAnsi="source serif 4"/>
          <w:color w:val="000000"/>
          <w:sz w:val="18"/>
        </w:rPr>
        <w:t xml:space="preserve"> </w:t>
      </w:r>
    </w:p>
    <w:bookmarkStart w:id="946" w:name="fn114"/>
    <w:bookmarkEnd w:id="946"/>
    <w:p>
      <w:pPr>
        <w:numPr>
          <w:ilvl w:val="0"/>
          <w:numId w:val="71"/>
        </w:numPr>
        <w:spacing w:line="360" w:after="210" w:lineRule="auto"/>
      </w:pPr>
      <w:hyperlink r:id="rId199">
        <w:r>
          <w:rPr>
            <w:rFonts w:eastAsia="source sans 3" w:cs="source sans 3" w:ascii="source sans 3" w:hAnsi="source sans 3"/>
            <w:color w:val="#000"/>
            <w:sz w:val="18"/>
            <w:u w:val="single"/>
          </w:rPr>
          <w:t xml:space="preserve">https://www.linkedin.com/posts/milind-tambe-31ab1_icml2026-activity-7448391302288748544-C-MC</w:t>
        </w:r>
      </w:hyperlink>
      <w:r>
        <w:rPr>
          <w:rFonts w:eastAsia="source serif 4" w:cs="source serif 4" w:ascii="source serif 4" w:hAnsi="source serif 4"/>
          <w:color w:val="000000"/>
          <w:sz w:val="18"/>
        </w:rPr>
        <w:t xml:space="preserve"> </w:t>
      </w:r>
    </w:p>
    <w:bookmarkStart w:id="947" w:name="fn115"/>
    <w:bookmarkEnd w:id="947"/>
    <w:p>
      <w:pPr>
        <w:numPr>
          <w:ilvl w:val="0"/>
          <w:numId w:val="71"/>
        </w:numPr>
        <w:spacing w:line="360" w:after="210" w:lineRule="auto"/>
      </w:pPr>
      <w:hyperlink r:id="rId200">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948" w:name="fn116"/>
    <w:bookmarkEnd w:id="948"/>
    <w:p>
      <w:pPr>
        <w:numPr>
          <w:ilvl w:val="0"/>
          <w:numId w:val="71"/>
        </w:numPr>
        <w:spacing w:line="360" w:after="210" w:lineRule="auto"/>
      </w:pPr>
      <w:hyperlink r:id="rId201">
        <w:r>
          <w:rPr>
            <w:rFonts w:eastAsia="source sans 3" w:cs="source sans 3" w:ascii="source sans 3" w:hAnsi="source sans 3"/>
            <w:color w:val="#000"/>
            <w:sz w:val="18"/>
            <w:u w:val="single"/>
          </w:rPr>
          <w:t xml:space="preserve">https://icml.cc/Conferences/2026/CallForWorkshops</w:t>
        </w:r>
      </w:hyperlink>
      <w:r>
        <w:rPr>
          <w:rFonts w:eastAsia="source serif 4" w:cs="source serif 4" w:ascii="source serif 4" w:hAnsi="source serif 4"/>
          <w:color w:val="000000"/>
          <w:sz w:val="18"/>
        </w:rPr>
        <w:t xml:space="preserve"> </w:t>
      </w:r>
    </w:p>
    <w:bookmarkStart w:id="949" w:name="fn117"/>
    <w:bookmarkEnd w:id="949"/>
    <w:p>
      <w:pPr>
        <w:numPr>
          <w:ilvl w:val="0"/>
          <w:numId w:val="71"/>
        </w:numPr>
        <w:spacing w:line="360" w:after="210" w:lineRule="auto"/>
      </w:pPr>
      <w:hyperlink r:id="rId202">
        <w:r>
          <w:rPr>
            <w:rFonts w:eastAsia="source sans 3" w:cs="source sans 3" w:ascii="source sans 3" w:hAnsi="source sans 3"/>
            <w:color w:val="#000"/>
            <w:sz w:val="18"/>
            <w:u w:val="single"/>
          </w:rPr>
          <w:t xml:space="preserve">https://blog.icml.cc/category/icml-2026/</w:t>
        </w:r>
      </w:hyperlink>
      <w:r>
        <w:rPr>
          <w:rFonts w:eastAsia="source serif 4" w:cs="source serif 4" w:ascii="source serif 4" w:hAnsi="source serif 4"/>
          <w:color w:val="000000"/>
          <w:sz w:val="18"/>
        </w:rPr>
        <w:t xml:space="preserve"> </w:t>
      </w:r>
    </w:p>
    <w:bookmarkStart w:id="950" w:name="fn118"/>
    <w:bookmarkEnd w:id="950"/>
    <w:p>
      <w:pPr>
        <w:numPr>
          <w:ilvl w:val="0"/>
          <w:numId w:val="71"/>
        </w:numPr>
        <w:spacing w:line="360" w:after="210" w:lineRule="auto"/>
      </w:pPr>
      <w:hyperlink r:id="rId203">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951" w:name="fn119"/>
    <w:bookmarkEnd w:id="951"/>
    <w:p>
      <w:pPr>
        <w:numPr>
          <w:ilvl w:val="0"/>
          <w:numId w:val="71"/>
        </w:numPr>
        <w:spacing w:line="360" w:after="210" w:lineRule="auto"/>
      </w:pPr>
      <w:hyperlink r:id="rId204">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952" w:name="fn120"/>
    <w:bookmarkEnd w:id="952"/>
    <w:p>
      <w:pPr>
        <w:numPr>
          <w:ilvl w:val="0"/>
          <w:numId w:val="71"/>
        </w:numPr>
        <w:spacing w:line="360" w:after="210" w:lineRule="auto"/>
      </w:pPr>
      <w:hyperlink r:id="rId205">
        <w:r>
          <w:rPr>
            <w:rFonts w:eastAsia="source sans 3" w:cs="source sans 3" w:ascii="source sans 3" w:hAnsi="source sans 3"/>
            <w:color w:val="#000"/>
            <w:sz w:val="18"/>
            <w:u w:val="single"/>
          </w:rPr>
          <w:t xml:space="preserve">https://claudecn.com/docs/cookbook/rag-and-retrieval/</w:t>
        </w:r>
      </w:hyperlink>
      <w:r>
        <w:rPr>
          <w:rFonts w:eastAsia="source serif 4" w:cs="source serif 4" w:ascii="source serif 4" w:hAnsi="source serif 4"/>
          <w:color w:val="000000"/>
          <w:sz w:val="18"/>
        </w:rPr>
        <w:t xml:space="preserve"> </w:t>
      </w:r>
    </w:p>
    <w:bookmarkStart w:id="953" w:name="fn121"/>
    <w:bookmarkEnd w:id="953"/>
    <w:p>
      <w:pPr>
        <w:numPr>
          <w:ilvl w:val="0"/>
          <w:numId w:val="71"/>
        </w:numPr>
        <w:spacing w:line="360" w:after="210" w:lineRule="auto"/>
      </w:pPr>
      <w:hyperlink r:id="rId206">
        <w:r>
          <w:rPr>
            <w:rFonts w:eastAsia="source sans 3" w:cs="source sans 3" w:ascii="source sans 3" w:hAnsi="source sans 3"/>
            <w:color w:val="#000"/>
            <w:sz w:val="18"/>
            <w:u w:val="single"/>
          </w:rPr>
          <w:t xml:space="preserve">https://claudecn.com/en/docs/cookbook/rag-and-retrieval/</w:t>
        </w:r>
      </w:hyperlink>
      <w:r>
        <w:rPr>
          <w:rFonts w:eastAsia="source serif 4" w:cs="source serif 4" w:ascii="source serif 4" w:hAnsi="source serif 4"/>
          <w:color w:val="000000"/>
          <w:sz w:val="18"/>
        </w:rPr>
        <w:t xml:space="preserve"> </w:t>
      </w:r>
    </w:p>
    <w:bookmarkStart w:id="954" w:name="fn122"/>
    <w:bookmarkEnd w:id="954"/>
    <w:p>
      <w:pPr>
        <w:numPr>
          <w:ilvl w:val="0"/>
          <w:numId w:val="71"/>
        </w:numPr>
        <w:spacing w:line="360" w:after="210" w:lineRule="auto"/>
      </w:pPr>
      <w:hyperlink r:id="rId207">
        <w:r>
          <w:rPr>
            <w:rFonts w:eastAsia="source sans 3" w:cs="source sans 3" w:ascii="source sans 3" w:hAnsi="source sans 3"/>
            <w:color w:val="#000"/>
            <w:sz w:val="18"/>
            <w:u w:val="single"/>
          </w:rPr>
          <w:t xml:space="preserve">https://icml.cc/virtual/2026/events/workshop</w:t>
        </w:r>
      </w:hyperlink>
      <w:r>
        <w:rPr>
          <w:rFonts w:eastAsia="source serif 4" w:cs="source serif 4" w:ascii="source serif 4" w:hAnsi="source serif 4"/>
          <w:color w:val="000000"/>
          <w:sz w:val="18"/>
        </w:rPr>
        <w:t xml:space="preserve"> </w:t>
      </w:r>
    </w:p>
    <w:bookmarkStart w:id="955" w:name="fn123"/>
    <w:bookmarkEnd w:id="955"/>
    <w:p>
      <w:pPr>
        <w:numPr>
          <w:ilvl w:val="0"/>
          <w:numId w:val="71"/>
        </w:numPr>
        <w:spacing w:line="360" w:after="210" w:lineRule="auto"/>
      </w:pPr>
      <w:hyperlink r:id="rId208">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p>
    <w:bookmarkStart w:id="956" w:name="fn124"/>
    <w:bookmarkEnd w:id="956"/>
    <w:p>
      <w:pPr>
        <w:numPr>
          <w:ilvl w:val="0"/>
          <w:numId w:val="71"/>
        </w:numPr>
        <w:spacing w:line="360" w:after="210" w:lineRule="auto"/>
      </w:pPr>
      <w:hyperlink r:id="rId209">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p>
    <w:bookmarkStart w:id="957" w:name="fn125"/>
    <w:bookmarkEnd w:id="957"/>
    <w:p>
      <w:pPr>
        <w:numPr>
          <w:ilvl w:val="0"/>
          <w:numId w:val="71"/>
        </w:numPr>
        <w:spacing w:line="360" w:after="210" w:lineRule="auto"/>
      </w:pPr>
      <w:hyperlink r:id="rId210">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958" w:name="fn126"/>
    <w:bookmarkEnd w:id="958"/>
    <w:p>
      <w:pPr>
        <w:numPr>
          <w:ilvl w:val="0"/>
          <w:numId w:val="71"/>
        </w:numPr>
        <w:spacing w:line="360" w:after="210" w:lineRule="auto"/>
      </w:pPr>
      <w:hyperlink r:id="rId211">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959" w:name="fn127"/>
    <w:bookmarkEnd w:id="959"/>
    <w:p>
      <w:pPr>
        <w:numPr>
          <w:ilvl w:val="0"/>
          <w:numId w:val="71"/>
        </w:numPr>
        <w:spacing w:line="360" w:after="210" w:lineRule="auto"/>
      </w:pPr>
      <w:hyperlink r:id="rId212">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p>
    <w:bookmarkStart w:id="960" w:name="fn128"/>
    <w:bookmarkEnd w:id="960"/>
    <w:p>
      <w:pPr>
        <w:numPr>
          <w:ilvl w:val="0"/>
          <w:numId w:val="71"/>
        </w:numPr>
        <w:spacing w:line="360" w:after="210" w:lineRule="auto"/>
      </w:pPr>
      <w:hyperlink r:id="rId213">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961" w:name="fn129"/>
    <w:bookmarkEnd w:id="961"/>
    <w:p>
      <w:pPr>
        <w:numPr>
          <w:ilvl w:val="0"/>
          <w:numId w:val="71"/>
        </w:numPr>
        <w:spacing w:line="360" w:after="210" w:lineRule="auto"/>
      </w:pPr>
      <w:hyperlink r:id="rId214">
        <w:r>
          <w:rPr>
            <w:rFonts w:eastAsia="source sans 3" w:cs="source sans 3" w:ascii="source sans 3" w:hAnsi="source sans 3"/>
            <w:color w:val="#000"/>
            <w:sz w:val="18"/>
            <w:u w:val="single"/>
          </w:rPr>
          <w:t xml:space="preserve">https://claudecn.com/docs/cookbook/rag-and-retrieval/retrieval-augmented-generation/</w:t>
        </w:r>
      </w:hyperlink>
      <w:r>
        <w:rPr>
          <w:rFonts w:eastAsia="source serif 4" w:cs="source serif 4" w:ascii="source serif 4" w:hAnsi="source serif 4"/>
          <w:color w:val="000000"/>
          <w:sz w:val="18"/>
        </w:rPr>
        <w:t xml:space="preserve"> </w:t>
      </w:r>
    </w:p>
    <w:bookmarkStart w:id="962" w:name="fn130"/>
    <w:bookmarkEnd w:id="962"/>
    <w:p>
      <w:pPr>
        <w:numPr>
          <w:ilvl w:val="0"/>
          <w:numId w:val="71"/>
        </w:numPr>
        <w:spacing w:line="360" w:after="210" w:lineRule="auto"/>
      </w:pPr>
      <w:hyperlink r:id="rId215">
        <w:r>
          <w:rPr>
            <w:rFonts w:eastAsia="source sans 3" w:cs="source sans 3" w:ascii="source sans 3" w:hAnsi="source sans 3"/>
            <w:color w:val="#000"/>
            <w:sz w:val="18"/>
            <w:u w:val="single"/>
          </w:rPr>
          <w:t xml:space="preserve">https://blog.icml.cc/2026/04/06/announcing-the-icml-2026-workshops-and-affinity-workshops/</w:t>
        </w:r>
      </w:hyperlink>
      <w:r>
        <w:rPr>
          <w:rFonts w:eastAsia="source serif 4" w:cs="source serif 4" w:ascii="source serif 4" w:hAnsi="source serif 4"/>
          <w:color w:val="000000"/>
          <w:sz w:val="18"/>
        </w:rPr>
        <w:t xml:space="preserve"> </w:t>
      </w:r>
    </w:p>
    <w:bookmarkStart w:id="963" w:name="fn131"/>
    <w:bookmarkEnd w:id="963"/>
    <w:p>
      <w:pPr>
        <w:numPr>
          <w:ilvl w:val="0"/>
          <w:numId w:val="71"/>
        </w:numPr>
        <w:spacing w:line="360" w:after="210" w:lineRule="auto"/>
      </w:pPr>
      <w:hyperlink r:id="rId216">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64" w:name="fn132"/>
    <w:bookmarkEnd w:id="964"/>
    <w:p>
      <w:pPr>
        <w:numPr>
          <w:ilvl w:val="0"/>
          <w:numId w:val="71"/>
        </w:numPr>
        <w:spacing w:line="360" w:after="210" w:lineRule="auto"/>
      </w:pPr>
      <w:hyperlink r:id="rId217">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65" w:name="fn133"/>
    <w:bookmarkEnd w:id="965"/>
    <w:p>
      <w:pPr>
        <w:numPr>
          <w:ilvl w:val="0"/>
          <w:numId w:val="71"/>
        </w:numPr>
        <w:spacing w:line="360" w:after="210" w:lineRule="auto"/>
      </w:pPr>
      <w:hyperlink r:id="rId218">
        <w:r>
          <w:rPr>
            <w:rFonts w:eastAsia="source sans 3" w:cs="source sans 3" w:ascii="source sans 3" w:hAnsi="source sans 3"/>
            <w:color w:val="#000"/>
            <w:sz w:val="18"/>
            <w:u w:val="single"/>
          </w:rPr>
          <w:t xml:space="preserve">https://icml.cc/virtual/2026/workshop/54093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66" w:name="fn134"/>
    <w:bookmarkEnd w:id="966"/>
    <w:p>
      <w:pPr>
        <w:numPr>
          <w:ilvl w:val="0"/>
          <w:numId w:val="71"/>
        </w:numPr>
        <w:spacing w:line="360" w:after="210" w:lineRule="auto"/>
      </w:pPr>
      <w:hyperlink r:id="rId219">
        <w:r>
          <w:rPr>
            <w:rFonts w:eastAsia="source sans 3" w:cs="source sans 3" w:ascii="source sans 3" w:hAnsi="source sans 3"/>
            <w:color w:val="#000"/>
            <w:sz w:val="18"/>
            <w:u w:val="single"/>
          </w:rPr>
          <w:t xml:space="preserve">https://trustworthy-ai-for-good.github.io</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67" w:name="fn135"/>
    <w:bookmarkEnd w:id="967"/>
    <w:p>
      <w:pPr>
        <w:numPr>
          <w:ilvl w:val="0"/>
          <w:numId w:val="71"/>
        </w:numPr>
        <w:spacing w:line="360" w:after="210" w:lineRule="auto"/>
      </w:pPr>
      <w:hyperlink r:id="rId220">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p>
    <w:bookmarkStart w:id="968" w:name="fn136"/>
    <w:bookmarkEnd w:id="968"/>
    <w:p>
      <w:pPr>
        <w:numPr>
          <w:ilvl w:val="0"/>
          <w:numId w:val="71"/>
        </w:numPr>
        <w:spacing w:line="360" w:after="210" w:lineRule="auto"/>
      </w:pPr>
      <w:hyperlink r:id="rId221">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69" w:name="fn137"/>
    <w:bookmarkEnd w:id="969"/>
    <w:p>
      <w:pPr>
        <w:numPr>
          <w:ilvl w:val="0"/>
          <w:numId w:val="71"/>
        </w:numPr>
        <w:spacing w:line="360" w:after="210" w:lineRule="auto"/>
      </w:pPr>
      <w:hyperlink r:id="rId222">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970" w:name="fn138"/>
    <w:bookmarkEnd w:id="970"/>
    <w:p>
      <w:pPr>
        <w:numPr>
          <w:ilvl w:val="0"/>
          <w:numId w:val="71"/>
        </w:numPr>
        <w:spacing w:line="360" w:after="210" w:lineRule="auto"/>
      </w:pPr>
      <w:hyperlink r:id="rId223">
        <w:r>
          <w:rPr>
            <w:rFonts w:eastAsia="source sans 3" w:cs="source sans 3" w:ascii="source sans 3" w:hAnsi="source sans 3"/>
            <w:color w:val="#000"/>
            <w:sz w:val="18"/>
            <w:u w:val="single"/>
          </w:rPr>
          <w:t xml:space="preserve">https://icml.cc/virtual/2026/events/workshop</w:t>
        </w:r>
      </w:hyperlink>
      <w:r>
        <w:rPr>
          <w:rFonts w:eastAsia="source serif 4" w:cs="source serif 4" w:ascii="source serif 4" w:hAnsi="source serif 4"/>
          <w:color w:val="000000"/>
          <w:sz w:val="18"/>
        </w:rPr>
        <w:t xml:space="preserve"> </w:t>
      </w:r>
    </w:p>
    <w:bookmarkStart w:id="971" w:name="fn139"/>
    <w:bookmarkEnd w:id="971"/>
    <w:p>
      <w:pPr>
        <w:numPr>
          <w:ilvl w:val="0"/>
          <w:numId w:val="71"/>
        </w:numPr>
        <w:spacing w:line="360" w:after="210" w:lineRule="auto"/>
      </w:pPr>
      <w:hyperlink r:id="rId224">
        <w:r>
          <w:rPr>
            <w:rFonts w:eastAsia="source sans 3" w:cs="source sans 3" w:ascii="source sans 3" w:hAnsi="source sans 3"/>
            <w:color w:val="#000"/>
            <w:sz w:val="18"/>
            <w:u w:val="single"/>
          </w:rPr>
          <w:t xml:space="preserve">https://x.com/ZhijingJin/status/2042233705809240297</w:t>
        </w:r>
      </w:hyperlink>
      <w:r>
        <w:rPr>
          <w:rFonts w:eastAsia="source serif 4" w:cs="source serif 4" w:ascii="source serif 4" w:hAnsi="source serif 4"/>
          <w:color w:val="000000"/>
          <w:sz w:val="18"/>
        </w:rPr>
        <w:t xml:space="preserve"> </w:t>
      </w:r>
    </w:p>
    <w:bookmarkStart w:id="972" w:name="fn140"/>
    <w:bookmarkEnd w:id="972"/>
    <w:p>
      <w:pPr>
        <w:numPr>
          <w:ilvl w:val="0"/>
          <w:numId w:val="71"/>
        </w:numPr>
        <w:spacing w:line="360" w:after="210" w:lineRule="auto"/>
      </w:pPr>
      <w:hyperlink r:id="rId225">
        <w:r>
          <w:rPr>
            <w:rFonts w:eastAsia="source sans 3" w:cs="source sans 3" w:ascii="source sans 3" w:hAnsi="source sans 3"/>
            <w:color w:val="#000"/>
            <w:sz w:val="18"/>
            <w:u w:val="single"/>
          </w:rPr>
          <w:t xml:space="preserve">https://platform.claude.com/docs/zh-TW/cli-sdks-libraries/sdks/python</w:t>
        </w:r>
      </w:hyperlink>
      <w:r>
        <w:rPr>
          <w:rFonts w:eastAsia="source serif 4" w:cs="source serif 4" w:ascii="source serif 4" w:hAnsi="source serif 4"/>
          <w:color w:val="000000"/>
          <w:sz w:val="18"/>
        </w:rPr>
        <w:t xml:space="preserve"> </w:t>
      </w:r>
    </w:p>
    <w:bookmarkStart w:id="973" w:name="fn141"/>
    <w:bookmarkEnd w:id="973"/>
    <w:p>
      <w:pPr>
        <w:numPr>
          <w:ilvl w:val="0"/>
          <w:numId w:val="71"/>
        </w:numPr>
        <w:spacing w:line="360" w:after="210" w:lineRule="auto"/>
      </w:pPr>
      <w:hyperlink r:id="rId226">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974" w:name="fn142"/>
    <w:bookmarkEnd w:id="974"/>
    <w:p>
      <w:pPr>
        <w:numPr>
          <w:ilvl w:val="0"/>
          <w:numId w:val="71"/>
        </w:numPr>
        <w:spacing w:line="360" w:after="210" w:lineRule="auto"/>
      </w:pPr>
      <w:hyperlink r:id="rId227">
        <w:r>
          <w:rPr>
            <w:rFonts w:eastAsia="source sans 3" w:cs="source sans 3" w:ascii="source sans 3" w:hAnsi="source sans 3"/>
            <w:color w:val="#000"/>
            <w:sz w:val="18"/>
            <w:u w:val="single"/>
          </w:rPr>
          <w:t xml:space="preserve">https://blog.icml.cc/2026/04/06/announcing-the-icml-2026-workshops-and-affinity-workshops/</w:t>
        </w:r>
      </w:hyperlink>
      <w:r>
        <w:rPr>
          <w:rFonts w:eastAsia="source serif 4" w:cs="source serif 4" w:ascii="source serif 4" w:hAnsi="source serif 4"/>
          <w:color w:val="000000"/>
          <w:sz w:val="18"/>
        </w:rPr>
        <w:t xml:space="preserve"> </w:t>
      </w:r>
    </w:p>
    <w:bookmarkStart w:id="975" w:name="fn143"/>
    <w:bookmarkEnd w:id="975"/>
    <w:p>
      <w:pPr>
        <w:numPr>
          <w:ilvl w:val="0"/>
          <w:numId w:val="71"/>
        </w:numPr>
        <w:spacing w:line="360" w:after="210" w:lineRule="auto"/>
      </w:pPr>
      <w:hyperlink r:id="rId228">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976" w:name="fn144"/>
    <w:bookmarkEnd w:id="976"/>
    <w:p>
      <w:pPr>
        <w:numPr>
          <w:ilvl w:val="0"/>
          <w:numId w:val="71"/>
        </w:numPr>
        <w:spacing w:line="360" w:after="210" w:lineRule="auto"/>
      </w:pPr>
      <w:hyperlink r:id="rId229">
        <w:r>
          <w:rPr>
            <w:rFonts w:eastAsia="source sans 3" w:cs="source sans 3" w:ascii="source sans 3" w:hAnsi="source sans 3"/>
            <w:color w:val="#000"/>
            <w:sz w:val="18"/>
            <w:u w:val="single"/>
          </w:rPr>
          <w:t xml:space="preserve">https://docs.github.com/articles/cloning-a-repository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77" w:name="fn145"/>
    <w:bookmarkEnd w:id="977"/>
    <w:p>
      <w:pPr>
        <w:numPr>
          <w:ilvl w:val="0"/>
          <w:numId w:val="71"/>
        </w:numPr>
        <w:spacing w:line="360" w:after="210" w:lineRule="auto"/>
      </w:pPr>
      <w:hyperlink r:id="rId230">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78" w:name="fn146"/>
    <w:bookmarkEnd w:id="978"/>
    <w:p>
      <w:pPr>
        <w:numPr>
          <w:ilvl w:val="0"/>
          <w:numId w:val="71"/>
        </w:numPr>
        <w:spacing w:line="360" w:after="210" w:lineRule="auto"/>
      </w:pPr>
      <w:hyperlink r:id="rId231">
        <w:r>
          <w:rPr>
            <w:rFonts w:eastAsia="source sans 3" w:cs="source sans 3" w:ascii="source sans 3" w:hAnsi="source sans 3"/>
            <w:color w:val="#000"/>
            <w:sz w:val="18"/>
            <w:u w:val="single"/>
          </w:rPr>
          <w:t xml:space="preserve">https://dinanathpadhya.com.np/posts/environment-setup-ml/</w:t>
        </w:r>
      </w:hyperlink>
      <w:r>
        <w:rPr>
          <w:rFonts w:eastAsia="source serif 4" w:cs="source serif 4" w:ascii="source serif 4" w:hAnsi="source serif 4"/>
          <w:color w:val="000000"/>
          <w:sz w:val="18"/>
        </w:rPr>
        <w:t xml:space="preserve"> </w:t>
      </w:r>
    </w:p>
    <w:bookmarkStart w:id="979" w:name="fn147"/>
    <w:bookmarkEnd w:id="979"/>
    <w:p>
      <w:pPr>
        <w:numPr>
          <w:ilvl w:val="0"/>
          <w:numId w:val="71"/>
        </w:numPr>
        <w:spacing w:line="360" w:after="210" w:lineRule="auto"/>
      </w:pPr>
      <w:hyperlink r:id="rId232">
        <w:r>
          <w:rPr>
            <w:rFonts w:eastAsia="source sans 3" w:cs="source sans 3" w:ascii="source sans 3" w:hAnsi="source sans 3"/>
            <w:color w:val="#000"/>
            <w:sz w:val="18"/>
            <w:u w:val="single"/>
          </w:rPr>
          <w:t xml:space="preserve">https://www.youtube.com/watch?v=QztxivWr8Uw&amp;vl=ru</w:t>
        </w:r>
      </w:hyperlink>
      <w:r>
        <w:rPr>
          <w:rFonts w:eastAsia="source serif 4" w:cs="source serif 4" w:ascii="source serif 4" w:hAnsi="source serif 4"/>
          <w:color w:val="000000"/>
          <w:sz w:val="18"/>
        </w:rPr>
        <w:t xml:space="preserve"> </w:t>
      </w:r>
    </w:p>
    <w:bookmarkStart w:id="980" w:name="fn148"/>
    <w:bookmarkEnd w:id="980"/>
    <w:p>
      <w:pPr>
        <w:numPr>
          <w:ilvl w:val="0"/>
          <w:numId w:val="71"/>
        </w:numPr>
        <w:spacing w:line="360" w:after="210" w:lineRule="auto"/>
      </w:pPr>
      <w:hyperlink r:id="rId233">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81" w:name="fn149"/>
    <w:bookmarkEnd w:id="981"/>
    <w:p>
      <w:pPr>
        <w:numPr>
          <w:ilvl w:val="0"/>
          <w:numId w:val="71"/>
        </w:numPr>
        <w:spacing w:line="360" w:after="210" w:lineRule="auto"/>
      </w:pPr>
      <w:hyperlink r:id="rId234">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982" w:name="fn150"/>
    <w:bookmarkEnd w:id="982"/>
    <w:p>
      <w:pPr>
        <w:numPr>
          <w:ilvl w:val="0"/>
          <w:numId w:val="71"/>
        </w:numPr>
        <w:spacing w:line="360" w:after="210" w:lineRule="auto"/>
      </w:pPr>
      <w:hyperlink r:id="rId235">
        <w:r>
          <w:rPr>
            <w:rFonts w:eastAsia="source sans 3" w:cs="source sans 3" w:ascii="source sans 3" w:hAnsi="source sans 3"/>
            <w:color w:val="#000"/>
            <w:sz w:val="18"/>
            <w:u w:val="single"/>
          </w:rPr>
          <w:t xml:space="preserve">https://stackoverflow.com/questions/55087632/recommended-workflow-for-cloning-git-into-a-virtual-python-environment</w:t>
        </w:r>
      </w:hyperlink>
      <w:r>
        <w:rPr>
          <w:rFonts w:eastAsia="source serif 4" w:cs="source serif 4" w:ascii="source serif 4" w:hAnsi="source serif 4"/>
          <w:color w:val="000000"/>
          <w:sz w:val="18"/>
        </w:rPr>
        <w:t xml:space="preserve"> </w:t>
      </w:r>
    </w:p>
    <w:bookmarkStart w:id="983" w:name="fn151"/>
    <w:bookmarkEnd w:id="983"/>
    <w:p>
      <w:pPr>
        <w:numPr>
          <w:ilvl w:val="0"/>
          <w:numId w:val="71"/>
        </w:numPr>
        <w:spacing w:line="360" w:after="210" w:lineRule="auto"/>
      </w:pPr>
      <w:hyperlink r:id="rId236">
        <w:r>
          <w:rPr>
            <w:rFonts w:eastAsia="source sans 3" w:cs="source sans 3" w:ascii="source sans 3" w:hAnsi="source sans 3"/>
            <w:color w:val="#000"/>
            <w:sz w:val="18"/>
            <w:u w:val="single"/>
          </w:rPr>
          <w:t xml:space="preserve">https://github.com/SEI-SEA-1-25/Virtual-Environment-and-Flask-Setup</w:t>
        </w:r>
      </w:hyperlink>
      <w:r>
        <w:rPr>
          <w:rFonts w:eastAsia="source serif 4" w:cs="source serif 4" w:ascii="source serif 4" w:hAnsi="source serif 4"/>
          <w:color w:val="000000"/>
          <w:sz w:val="18"/>
        </w:rPr>
        <w:t xml:space="preserve"> </w:t>
      </w:r>
    </w:p>
    <w:bookmarkStart w:id="984" w:name="fn152"/>
    <w:bookmarkEnd w:id="984"/>
    <w:p>
      <w:pPr>
        <w:numPr>
          <w:ilvl w:val="0"/>
          <w:numId w:val="71"/>
        </w:numPr>
        <w:spacing w:line="360" w:after="210" w:lineRule="auto"/>
      </w:pPr>
      <w:hyperlink r:id="rId237">
        <w:r>
          <w:rPr>
            <w:rFonts w:eastAsia="source sans 3" w:cs="source sans 3" w:ascii="source sans 3" w:hAnsi="source sans 3"/>
            <w:color w:val="#000"/>
            <w:sz w:val="18"/>
            <w:u w:val="single"/>
          </w:rPr>
          <w:t xml:space="preserve">https://www.youtube.com/watch?v=J_C2ygGGMN4</w:t>
        </w:r>
      </w:hyperlink>
      <w:r>
        <w:rPr>
          <w:rFonts w:eastAsia="source serif 4" w:cs="source serif 4" w:ascii="source serif 4" w:hAnsi="source serif 4"/>
          <w:color w:val="000000"/>
          <w:sz w:val="18"/>
        </w:rPr>
        <w:t xml:space="preserve"> </w:t>
      </w:r>
    </w:p>
    <w:bookmarkStart w:id="985" w:name="fn153"/>
    <w:bookmarkEnd w:id="985"/>
    <w:p>
      <w:pPr>
        <w:numPr>
          <w:ilvl w:val="0"/>
          <w:numId w:val="71"/>
        </w:numPr>
        <w:spacing w:line="360" w:after="210" w:lineRule="auto"/>
      </w:pPr>
      <w:hyperlink r:id="rId238">
        <w:r>
          <w:rPr>
            <w:rFonts w:eastAsia="source sans 3" w:cs="source sans 3" w:ascii="source sans 3" w:hAnsi="source sans 3"/>
            <w:color w:val="#000"/>
            <w:sz w:val="18"/>
            <w:u w:val="single"/>
          </w:rPr>
          <w:t xml:space="preserve">https://www.youtube.com/watch?v=Av7lcVIbEBY</w:t>
        </w:r>
      </w:hyperlink>
      <w:r>
        <w:rPr>
          <w:rFonts w:eastAsia="source serif 4" w:cs="source serif 4" w:ascii="source serif 4" w:hAnsi="source serif 4"/>
          <w:color w:val="000000"/>
          <w:sz w:val="18"/>
        </w:rPr>
        <w:t xml:space="preserve"> </w:t>
      </w:r>
    </w:p>
    <w:bookmarkStart w:id="986" w:name="fn154"/>
    <w:bookmarkEnd w:id="986"/>
    <w:p>
      <w:pPr>
        <w:numPr>
          <w:ilvl w:val="0"/>
          <w:numId w:val="71"/>
        </w:numPr>
        <w:spacing w:line="360" w:after="210" w:lineRule="auto"/>
      </w:pPr>
      <w:hyperlink r:id="rId239">
        <w:r>
          <w:rPr>
            <w:rFonts w:eastAsia="source sans 3" w:cs="source sans 3" w:ascii="source sans 3" w:hAnsi="source sans 3"/>
            <w:color w:val="#000"/>
            <w:sz w:val="18"/>
            <w:u w:val="single"/>
          </w:rPr>
          <w:t xml:space="preserve">https://usingclaude.com/en/api/sdk/claude-api-sdk-guide</w:t>
        </w:r>
      </w:hyperlink>
      <w:r>
        <w:rPr>
          <w:rFonts w:eastAsia="source serif 4" w:cs="source serif 4" w:ascii="source serif 4" w:hAnsi="source serif 4"/>
          <w:color w:val="000000"/>
          <w:sz w:val="18"/>
        </w:rPr>
        <w:t xml:space="preserve"> </w:t>
      </w:r>
    </w:p>
    <w:bookmarkStart w:id="987" w:name="fn155"/>
    <w:bookmarkEnd w:id="987"/>
    <w:p>
      <w:pPr>
        <w:numPr>
          <w:ilvl w:val="0"/>
          <w:numId w:val="71"/>
        </w:numPr>
        <w:spacing w:line="360" w:after="210" w:lineRule="auto"/>
      </w:pPr>
      <w:hyperlink r:id="rId240">
        <w:r>
          <w:rPr>
            <w:rFonts w:eastAsia="source sans 3" w:cs="source sans 3" w:ascii="source sans 3" w:hAnsi="source sans 3"/>
            <w:color w:val="#000"/>
            <w:sz w:val="18"/>
            <w:u w:val="single"/>
          </w:rPr>
          <w:t xml:space="preserve">https://docs.github.com/en/repositories/creating-and-managing-repositories/cloning-a-repository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88" w:name="fn156"/>
    <w:bookmarkEnd w:id="988"/>
    <w:p>
      <w:pPr>
        <w:numPr>
          <w:ilvl w:val="0"/>
          <w:numId w:val="71"/>
        </w:numPr>
        <w:spacing w:line="360" w:after="210" w:lineRule="auto"/>
      </w:pPr>
      <w:hyperlink r:id="rId241">
        <w:r>
          <w:rPr>
            <w:rFonts w:eastAsia="source sans 3" w:cs="source sans 3" w:ascii="source sans 3" w:hAnsi="source sans 3"/>
            <w:color w:val="#000"/>
            <w:sz w:val="18"/>
            <w:u w:val="single"/>
          </w:rPr>
          <w:t xml:space="preserve">https://stackoverflow.com/questions/53165857/activate-virtual-environment-in-windows-using-git-bash/56008349</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89" w:name="fn157"/>
    <w:bookmarkEnd w:id="989"/>
    <w:p>
      <w:pPr>
        <w:numPr>
          <w:ilvl w:val="0"/>
          <w:numId w:val="71"/>
        </w:numPr>
        <w:spacing w:line="360" w:after="210" w:lineRule="auto"/>
      </w:pPr>
      <w:hyperlink r:id="rId242">
        <w:r>
          <w:rPr>
            <w:rFonts w:eastAsia="source sans 3" w:cs="source sans 3" w:ascii="source sans 3" w:hAnsi="source sans 3"/>
            <w:color w:val="#000"/>
            <w:sz w:val="18"/>
            <w:u w:val="single"/>
          </w:rPr>
          <w:t xml:space="preserve">https://commandlinux.com/qa/how-to-activate-venv/</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90" w:name="fn158"/>
    <w:bookmarkEnd w:id="990"/>
    <w:p>
      <w:pPr>
        <w:numPr>
          <w:ilvl w:val="0"/>
          <w:numId w:val="71"/>
        </w:numPr>
        <w:spacing w:line="360" w:after="210" w:lineRule="auto"/>
      </w:pPr>
      <w:hyperlink r:id="rId243">
        <w:r>
          <w:rPr>
            <w:rFonts w:eastAsia="source sans 3" w:cs="source sans 3" w:ascii="source sans 3" w:hAnsi="source sans 3"/>
            <w:color w:val="#000"/>
            <w:sz w:val="18"/>
            <w:u w:val="single"/>
          </w:rPr>
          <w:t xml:space="preserve">https://www.reddit.com/r/PythonLearning/comments/1nnmawb/why_my_venv_not_activating_in_git_bash/</w:t>
        </w:r>
      </w:hyperlink>
      <w:r>
        <w:rPr>
          <w:rFonts w:eastAsia="source serif 4" w:cs="source serif 4" w:ascii="source serif 4" w:hAnsi="source serif 4"/>
          <w:color w:val="000000"/>
          <w:sz w:val="18"/>
        </w:rPr>
        <w:t xml:space="preserve"> </w:t>
      </w:r>
    </w:p>
    <w:bookmarkStart w:id="991" w:name="fn159"/>
    <w:bookmarkEnd w:id="991"/>
    <w:p>
      <w:pPr>
        <w:numPr>
          <w:ilvl w:val="0"/>
          <w:numId w:val="71"/>
        </w:numPr>
        <w:spacing w:line="360" w:after="210" w:lineRule="auto"/>
      </w:pPr>
      <w:hyperlink r:id="rId244">
        <w:r>
          <w:rPr>
            <w:rFonts w:eastAsia="source sans 3" w:cs="source sans 3" w:ascii="source sans 3" w:hAnsi="source sans 3"/>
            <w:color w:val="#000"/>
            <w:sz w:val="18"/>
            <w:u w:val="single"/>
          </w:rPr>
          <w:t xml:space="preserve">https://factcode.tistory.com/329</w:t>
        </w:r>
      </w:hyperlink>
      <w:r>
        <w:rPr>
          <w:rFonts w:eastAsia="source serif 4" w:cs="source serif 4" w:ascii="source serif 4" w:hAnsi="source serif 4"/>
          <w:color w:val="000000"/>
          <w:sz w:val="18"/>
        </w:rPr>
        <w:t xml:space="preserve"> </w:t>
      </w:r>
    </w:p>
    <w:bookmarkStart w:id="992" w:name="fn160"/>
    <w:bookmarkEnd w:id="992"/>
    <w:p>
      <w:pPr>
        <w:numPr>
          <w:ilvl w:val="0"/>
          <w:numId w:val="71"/>
        </w:numPr>
        <w:spacing w:line="360" w:after="210" w:lineRule="auto"/>
      </w:pPr>
      <w:hyperlink r:id="rId245">
        <w:r>
          <w:rPr>
            <w:rFonts w:eastAsia="source sans 3" w:cs="source sans 3" w:ascii="source sans 3" w:hAnsi="source sans 3"/>
            <w:color w:val="#000"/>
            <w:sz w:val="18"/>
            <w:u w:val="single"/>
          </w:rPr>
          <w:t xml:space="preserve">https://stackoverflow.com/questions/57929691/activate-virtualenv-in-git-bash-using-pycharm-on-windows</w:t>
        </w:r>
      </w:hyperlink>
      <w:r>
        <w:rPr>
          <w:rFonts w:eastAsia="source serif 4" w:cs="source serif 4" w:ascii="source serif 4" w:hAnsi="source serif 4"/>
          <w:color w:val="000000"/>
          <w:sz w:val="18"/>
        </w:rPr>
        <w:t xml:space="preserve"> </w:t>
      </w:r>
    </w:p>
    <w:bookmarkStart w:id="993" w:name="fn161"/>
    <w:bookmarkEnd w:id="993"/>
    <w:p>
      <w:pPr>
        <w:numPr>
          <w:ilvl w:val="0"/>
          <w:numId w:val="71"/>
        </w:numPr>
        <w:spacing w:line="360" w:after="210" w:lineRule="auto"/>
      </w:pPr>
      <w:hyperlink r:id="rId246">
        <w:r>
          <w:rPr>
            <w:rFonts w:eastAsia="source sans 3" w:cs="source sans 3" w:ascii="source sans 3" w:hAnsi="source sans 3"/>
            <w:color w:val="#000"/>
            <w:sz w:val="18"/>
            <w:u w:val="single"/>
          </w:rPr>
          <w:t xml:space="preserve">https://stackoverflow.com/questions/8921188/issue-with-virtualenv-cannot-activate/49946202</w:t>
        </w:r>
      </w:hyperlink>
      <w:r>
        <w:rPr>
          <w:rFonts w:eastAsia="source serif 4" w:cs="source serif 4" w:ascii="source serif 4" w:hAnsi="source serif 4"/>
          <w:color w:val="000000"/>
          <w:sz w:val="18"/>
        </w:rPr>
        <w:t xml:space="preserve"> </w:t>
      </w:r>
    </w:p>
    <w:bookmarkStart w:id="994" w:name="fn162"/>
    <w:bookmarkEnd w:id="994"/>
    <w:p>
      <w:pPr>
        <w:numPr>
          <w:ilvl w:val="0"/>
          <w:numId w:val="71"/>
        </w:numPr>
        <w:spacing w:line="360" w:after="210" w:lineRule="auto"/>
      </w:pPr>
      <w:hyperlink r:id="rId247">
        <w:r>
          <w:rPr>
            <w:rFonts w:eastAsia="source sans 3" w:cs="source sans 3" w:ascii="source sans 3" w:hAnsi="source sans 3"/>
            <w:color w:val="#000"/>
            <w:sz w:val="18"/>
            <w:u w:val="single"/>
          </w:rPr>
          <w:t xml:space="preserve">https://note.com/yukikkoaimanabi/n/n0cd183e7c451</w:t>
        </w:r>
      </w:hyperlink>
      <w:r>
        <w:rPr>
          <w:rFonts w:eastAsia="source serif 4" w:cs="source serif 4" w:ascii="source serif 4" w:hAnsi="source serif 4"/>
          <w:color w:val="000000"/>
          <w:sz w:val="18"/>
        </w:rPr>
        <w:t xml:space="preserve"> </w:t>
      </w:r>
    </w:p>
    <w:bookmarkStart w:id="995" w:name="fn163"/>
    <w:bookmarkEnd w:id="995"/>
    <w:p>
      <w:pPr>
        <w:numPr>
          <w:ilvl w:val="0"/>
          <w:numId w:val="71"/>
        </w:numPr>
        <w:spacing w:line="360" w:after="210" w:lineRule="auto"/>
      </w:pPr>
      <w:hyperlink r:id="rId248">
        <w:r>
          <w:rPr>
            <w:rFonts w:eastAsia="source sans 3" w:cs="source sans 3" w:ascii="source sans 3" w:hAnsi="source sans 3"/>
            <w:color w:val="#000"/>
            <w:sz w:val="18"/>
            <w:u w:val="single"/>
          </w:rPr>
          <w:t xml:space="preserve">https://blog.csdn.net/u012582674/article/details/142882756</w:t>
        </w:r>
      </w:hyperlink>
      <w:r>
        <w:rPr>
          <w:rFonts w:eastAsia="source serif 4" w:cs="source serif 4" w:ascii="source serif 4" w:hAnsi="source serif 4"/>
          <w:color w:val="000000"/>
          <w:sz w:val="18"/>
        </w:rPr>
        <w:t xml:space="preserve"> </w:t>
      </w:r>
    </w:p>
    <w:bookmarkStart w:id="996" w:name="fn164"/>
    <w:bookmarkEnd w:id="996"/>
    <w:p>
      <w:pPr>
        <w:numPr>
          <w:ilvl w:val="0"/>
          <w:numId w:val="71"/>
        </w:numPr>
        <w:spacing w:line="360" w:after="210" w:lineRule="auto"/>
      </w:pPr>
      <w:hyperlink r:id="rId249">
        <w:r>
          <w:rPr>
            <w:rFonts w:eastAsia="source sans 3" w:cs="source sans 3" w:ascii="source sans 3" w:hAnsi="source sans 3"/>
            <w:color w:val="#000"/>
            <w:sz w:val="18"/>
            <w:u w:val="single"/>
          </w:rPr>
          <w:t xml:space="preserve">https://stackoverflow.com/questions/10450992/can-not-activate-a-virtualenv-in-git-bash-mingw32-for-windows</w:t>
        </w:r>
      </w:hyperlink>
      <w:r>
        <w:rPr>
          <w:rFonts w:eastAsia="source serif 4" w:cs="source serif 4" w:ascii="source serif 4" w:hAnsi="source serif 4"/>
          <w:color w:val="000000"/>
          <w:sz w:val="18"/>
        </w:rPr>
        <w:t xml:space="preserve"> </w:t>
      </w:r>
    </w:p>
    <w:bookmarkStart w:id="997" w:name="fn165"/>
    <w:bookmarkEnd w:id="997"/>
    <w:p>
      <w:pPr>
        <w:numPr>
          <w:ilvl w:val="0"/>
          <w:numId w:val="71"/>
        </w:numPr>
        <w:spacing w:line="360" w:after="210" w:lineRule="auto"/>
      </w:pPr>
      <w:hyperlink r:id="rId250">
        <w:r>
          <w:rPr>
            <w:rFonts w:eastAsia="source sans 3" w:cs="source sans 3" w:ascii="source sans 3" w:hAnsi="source sans 3"/>
            <w:color w:val="#000"/>
            <w:sz w:val="18"/>
            <w:u w:val="single"/>
          </w:rPr>
          <w:t xml:space="preserve">https://gitlab.citius.gal/alberto.landi/tfm-llm-kg-integration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98" w:name="fn166"/>
    <w:bookmarkEnd w:id="998"/>
    <w:p>
      <w:pPr>
        <w:numPr>
          <w:ilvl w:val="0"/>
          <w:numId w:val="71"/>
        </w:numPr>
        <w:spacing w:line="360" w:after="210" w:lineRule="auto"/>
      </w:pPr>
      <w:hyperlink r:id="rId251">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99" w:name="fn167"/>
    <w:bookmarkEnd w:id="999"/>
    <w:p>
      <w:pPr>
        <w:numPr>
          <w:ilvl w:val="0"/>
          <w:numId w:val="71"/>
        </w:numPr>
        <w:spacing w:line="360" w:after="210" w:lineRule="auto"/>
      </w:pPr>
      <w:hyperlink r:id="rId252">
        <w:r>
          <w:rPr>
            <w:rFonts w:eastAsia="source sans 3" w:cs="source sans 3" w:ascii="source sans 3" w:hAnsi="source sans 3"/>
            <w:color w:val="#000"/>
            <w:sz w:val="18"/>
            <w:u w:val="single"/>
          </w:rPr>
          <w:t xml:space="preserve">https://github.com/anthropics/anthropic-sdk-python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00" w:name="fn168"/>
    <w:bookmarkEnd w:id="1000"/>
    <w:p>
      <w:pPr>
        <w:numPr>
          <w:ilvl w:val="0"/>
          <w:numId w:val="71"/>
        </w:numPr>
        <w:spacing w:line="360" w:after="210" w:lineRule="auto"/>
      </w:pPr>
      <w:hyperlink r:id="rId253">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001" w:name="fn169"/>
    <w:bookmarkEnd w:id="1001"/>
    <w:p>
      <w:pPr>
        <w:numPr>
          <w:ilvl w:val="0"/>
          <w:numId w:val="71"/>
        </w:numPr>
        <w:spacing w:line="360" w:after="210" w:lineRule="auto"/>
      </w:pPr>
      <w:hyperlink r:id="rId254">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p>
    <w:bookmarkStart w:id="1002" w:name="fn170"/>
    <w:bookmarkEnd w:id="1002"/>
    <w:p>
      <w:pPr>
        <w:numPr>
          <w:ilvl w:val="0"/>
          <w:numId w:val="71"/>
        </w:numPr>
        <w:spacing w:line="360" w:after="210" w:lineRule="auto"/>
      </w:pPr>
      <w:hyperlink r:id="rId255">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p>
    <w:bookmarkStart w:id="1003" w:name="fn171"/>
    <w:bookmarkEnd w:id="1003"/>
    <w:p>
      <w:pPr>
        <w:numPr>
          <w:ilvl w:val="0"/>
          <w:numId w:val="71"/>
        </w:numPr>
        <w:spacing w:line="360" w:after="210" w:lineRule="auto"/>
      </w:pPr>
      <w:hyperlink r:id="rId256">
        <w:r>
          <w:rPr>
            <w:rFonts w:eastAsia="source sans 3" w:cs="source sans 3" w:ascii="source sans 3" w:hAnsi="source sans 3"/>
            <w:color w:val="#000"/>
            <w:sz w:val="18"/>
            <w:u w:val="single"/>
          </w:rPr>
          <w:t xml:space="preserve">https://deepwiki.com/anthropics/anthropic-sdk-python/5.1-messages-api</w:t>
        </w:r>
      </w:hyperlink>
      <w:r>
        <w:rPr>
          <w:rFonts w:eastAsia="source serif 4" w:cs="source serif 4" w:ascii="source serif 4" w:hAnsi="source serif 4"/>
          <w:color w:val="000000"/>
          <w:sz w:val="18"/>
        </w:rPr>
        <w:t xml:space="preserve"> </w:t>
      </w:r>
    </w:p>
    <w:bookmarkStart w:id="1004" w:name="fn172"/>
    <w:bookmarkEnd w:id="1004"/>
    <w:p>
      <w:pPr>
        <w:numPr>
          <w:ilvl w:val="0"/>
          <w:numId w:val="71"/>
        </w:numPr>
        <w:spacing w:line="360" w:after="210" w:lineRule="auto"/>
      </w:pPr>
      <w:hyperlink r:id="rId257">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1005" w:name="fn173"/>
    <w:bookmarkEnd w:id="1005"/>
    <w:p>
      <w:pPr>
        <w:numPr>
          <w:ilvl w:val="0"/>
          <w:numId w:val="71"/>
        </w:numPr>
        <w:spacing w:line="360" w:after="210" w:lineRule="auto"/>
      </w:pPr>
      <w:hyperlink r:id="rId258">
        <w:r>
          <w:rPr>
            <w:rFonts w:eastAsia="source sans 3" w:cs="source sans 3" w:ascii="source sans 3" w:hAnsi="source sans 3"/>
            <w:color w:val="#000"/>
            <w:sz w:val="18"/>
            <w:u w:val="single"/>
          </w:rPr>
          <w:t xml:space="preserve">https://docs.anthropic.com/id/docs/claude-code/sdk/sdk-python</w:t>
        </w:r>
      </w:hyperlink>
      <w:r>
        <w:rPr>
          <w:rFonts w:eastAsia="source serif 4" w:cs="source serif 4" w:ascii="source serif 4" w:hAnsi="source serif 4"/>
          <w:color w:val="000000"/>
          <w:sz w:val="18"/>
        </w:rPr>
        <w:t xml:space="preserve"> </w:t>
      </w:r>
    </w:p>
    <w:bookmarkStart w:id="1006" w:name="fn174"/>
    <w:bookmarkEnd w:id="1006"/>
    <w:p>
      <w:pPr>
        <w:numPr>
          <w:ilvl w:val="0"/>
          <w:numId w:val="71"/>
        </w:numPr>
        <w:spacing w:line="360" w:after="210" w:lineRule="auto"/>
      </w:pPr>
      <w:hyperlink r:id="rId259">
        <w:r>
          <w:rPr>
            <w:rFonts w:eastAsia="source sans 3" w:cs="source sans 3" w:ascii="source sans 3" w:hAnsi="source sans 3"/>
            <w:color w:val="#000"/>
            <w:sz w:val="18"/>
            <w:u w:val="single"/>
          </w:rPr>
          <w:t xml:space="preserve">https://github.com/fachu000/GSim-Python</w:t>
        </w:r>
      </w:hyperlink>
      <w:r>
        <w:rPr>
          <w:rFonts w:eastAsia="source serif 4" w:cs="source serif 4" w:ascii="source serif 4" w:hAnsi="source serif 4"/>
          <w:color w:val="000000"/>
          <w:sz w:val="18"/>
        </w:rPr>
        <w:t xml:space="preserve"> </w:t>
      </w:r>
    </w:p>
    <w:bookmarkStart w:id="1007" w:name="fn175"/>
    <w:bookmarkEnd w:id="1007"/>
    <w:p>
      <w:pPr>
        <w:numPr>
          <w:ilvl w:val="0"/>
          <w:numId w:val="71"/>
        </w:numPr>
        <w:spacing w:line="360" w:after="210" w:lineRule="auto"/>
      </w:pPr>
      <w:hyperlink r:id="rId260">
        <w:r>
          <w:rPr>
            <w:rFonts w:eastAsia="source sans 3" w:cs="source sans 3" w:ascii="source sans 3" w:hAnsi="source sans 3"/>
            <w:color w:val="#000"/>
            <w:sz w:val="18"/>
            <w:u w:val="single"/>
          </w:rPr>
          <w:t xml:space="preserve">https://platform.claude.com/docs/zh-TW/cli-sdks-libraries/sdks/python</w:t>
        </w:r>
      </w:hyperlink>
      <w:r>
        <w:rPr>
          <w:rFonts w:eastAsia="source serif 4" w:cs="source serif 4" w:ascii="source serif 4" w:hAnsi="source serif 4"/>
          <w:color w:val="000000"/>
          <w:sz w:val="18"/>
        </w:rPr>
        <w:t xml:space="preserve"> </w:t>
      </w:r>
    </w:p>
    <w:bookmarkStart w:id="1008" w:name="fn176"/>
    <w:bookmarkEnd w:id="1008"/>
    <w:p>
      <w:pPr>
        <w:numPr>
          <w:ilvl w:val="0"/>
          <w:numId w:val="71"/>
        </w:numPr>
        <w:spacing w:line="360" w:after="210" w:lineRule="auto"/>
      </w:pPr>
      <w:hyperlink r:id="rId261">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1009" w:name="fn177"/>
    <w:bookmarkEnd w:id="1009"/>
    <w:p>
      <w:pPr>
        <w:numPr>
          <w:ilvl w:val="0"/>
          <w:numId w:val="71"/>
        </w:numPr>
        <w:spacing w:line="360" w:after="210" w:lineRule="auto"/>
      </w:pPr>
      <w:hyperlink r:id="rId262">
        <w:r>
          <w:rPr>
            <w:rFonts w:eastAsia="source sans 3" w:cs="source sans 3" w:ascii="source sans 3" w:hAnsi="source sans 3"/>
            <w:color w:val="#000"/>
            <w:sz w:val="18"/>
            <w:u w:val="single"/>
          </w:rPr>
          <w:t xml:space="preserve">https://stackoverflow.com/questions/74215098/python-no-module-named-src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10" w:name="fn178"/>
    <w:bookmarkEnd w:id="1010"/>
    <w:p>
      <w:pPr>
        <w:numPr>
          <w:ilvl w:val="0"/>
          <w:numId w:val="71"/>
        </w:numPr>
        <w:spacing w:line="360" w:after="210" w:lineRule="auto"/>
      </w:pPr>
      <w:hyperlink r:id="rId263">
        <w:r>
          <w:rPr>
            <w:rFonts w:eastAsia="source sans 3" w:cs="source sans 3" w:ascii="source sans 3" w:hAnsi="source sans 3"/>
            <w:color w:val="#000"/>
            <w:sz w:val="18"/>
            <w:u w:val="single"/>
          </w:rPr>
          <w:t xml:space="preserve">https://stackoverflow.com/questions/28978463/how-can-i-make-a-text-file-in-git-bash</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11" w:name="fn179"/>
    <w:bookmarkEnd w:id="1011"/>
    <w:p>
      <w:pPr>
        <w:numPr>
          <w:ilvl w:val="0"/>
          <w:numId w:val="71"/>
        </w:numPr>
        <w:spacing w:line="360" w:after="210" w:lineRule="auto"/>
      </w:pPr>
      <w:hyperlink r:id="rId264">
        <w:r>
          <w:rPr>
            <w:rFonts w:eastAsia="source sans 3" w:cs="source sans 3" w:ascii="source sans 3" w:hAnsi="source sans 3"/>
            <w:color w:val="#000"/>
            <w:sz w:val="18"/>
            <w:u w:val="single"/>
          </w:rPr>
          <w:t xml:space="preserve">https://wayou.github.io/2020/12/27/shell_中使用_cat_配合_EOF_创建文件并写入多行内容/</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12" w:name="fn180"/>
    <w:bookmarkEnd w:id="1012"/>
    <w:p>
      <w:pPr>
        <w:numPr>
          <w:ilvl w:val="0"/>
          <w:numId w:val="71"/>
        </w:numPr>
        <w:spacing w:line="360" w:after="210" w:lineRule="auto"/>
      </w:pPr>
      <w:hyperlink r:id="rId265">
        <w:r>
          <w:rPr>
            <w:rFonts w:eastAsia="source sans 3" w:cs="source sans 3" w:ascii="source sans 3" w:hAnsi="source sans 3"/>
            <w:color w:val="#000"/>
            <w:sz w:val="18"/>
            <w:u w:val="single"/>
          </w:rPr>
          <w:t xml:space="preserve">https://stackoverflow.com/questions/51049663/python3-6-error-modulenotfounderror-no-module-named-src</w:t>
        </w:r>
      </w:hyperlink>
      <w:r>
        <w:rPr>
          <w:rFonts w:eastAsia="source serif 4" w:cs="source serif 4" w:ascii="source serif 4" w:hAnsi="source serif 4"/>
          <w:color w:val="000000"/>
          <w:sz w:val="18"/>
        </w:rPr>
        <w:t xml:space="preserve"> </w:t>
      </w:r>
    </w:p>
    <w:bookmarkStart w:id="1013" w:name="fn181"/>
    <w:bookmarkEnd w:id="1013"/>
    <w:p>
      <w:pPr>
        <w:numPr>
          <w:ilvl w:val="0"/>
          <w:numId w:val="71"/>
        </w:numPr>
        <w:spacing w:line="360" w:after="210" w:lineRule="auto"/>
      </w:pPr>
      <w:hyperlink r:id="rId266">
        <w:r>
          <w:rPr>
            <w:rFonts w:eastAsia="source sans 3" w:cs="source sans 3" w:ascii="source sans 3" w:hAnsi="source sans 3"/>
            <w:color w:val="#000"/>
            <w:sz w:val="18"/>
            <w:u w:val="single"/>
          </w:rPr>
          <w:t xml:space="preserve">https://gitlab.citius.gal/alberto.landi/tfm-llm-kg-integration</w:t>
        </w:r>
      </w:hyperlink>
      <w:r>
        <w:rPr>
          <w:rFonts w:eastAsia="source serif 4" w:cs="source serif 4" w:ascii="source serif 4" w:hAnsi="source serif 4"/>
          <w:color w:val="000000"/>
          <w:sz w:val="18"/>
        </w:rPr>
        <w:t xml:space="preserve"> </w:t>
      </w:r>
    </w:p>
    <w:bookmarkStart w:id="1014" w:name="fn182"/>
    <w:bookmarkEnd w:id="1014"/>
    <w:p>
      <w:pPr>
        <w:numPr>
          <w:ilvl w:val="0"/>
          <w:numId w:val="71"/>
        </w:numPr>
        <w:spacing w:line="360" w:after="210" w:lineRule="auto"/>
      </w:pPr>
      <w:hyperlink r:id="rId267">
        <w:r>
          <w:rPr>
            <w:rFonts w:eastAsia="source sans 3" w:cs="source sans 3" w:ascii="source sans 3" w:hAnsi="source sans 3"/>
            <w:color w:val="#000"/>
            <w:sz w:val="18"/>
            <w:u w:val="single"/>
          </w:rPr>
          <w:t xml:space="preserve">https://medium.com/@ryan_forrester_/fixing-no-module-named-errors-in-python-a-complete-guide-b989b7a2bd19</w:t>
        </w:r>
      </w:hyperlink>
      <w:r>
        <w:rPr>
          <w:rFonts w:eastAsia="source serif 4" w:cs="source serif 4" w:ascii="source serif 4" w:hAnsi="source serif 4"/>
          <w:color w:val="000000"/>
          <w:sz w:val="18"/>
        </w:rPr>
        <w:t xml:space="preserve"> </w:t>
      </w:r>
    </w:p>
    <w:bookmarkStart w:id="1015" w:name="fn183"/>
    <w:bookmarkEnd w:id="1015"/>
    <w:p>
      <w:pPr>
        <w:numPr>
          <w:ilvl w:val="0"/>
          <w:numId w:val="71"/>
        </w:numPr>
        <w:spacing w:line="360" w:after="210" w:lineRule="auto"/>
      </w:pPr>
      <w:hyperlink r:id="rId268">
        <w:r>
          <w:rPr>
            <w:rFonts w:eastAsia="source sans 3" w:cs="source sans 3" w:ascii="source sans 3" w:hAnsi="source sans 3"/>
            <w:color w:val="#000"/>
            <w:sz w:val="18"/>
            <w:u w:val="single"/>
          </w:rPr>
          <w:t xml:space="preserve">https://stackoverflow.com/questions/54434607/how-to-substitute-variable-within-bash-cat-eof/54435016</w:t>
        </w:r>
      </w:hyperlink>
      <w:r>
        <w:rPr>
          <w:rFonts w:eastAsia="source serif 4" w:cs="source serif 4" w:ascii="source serif 4" w:hAnsi="source serif 4"/>
          <w:color w:val="000000"/>
          <w:sz w:val="18"/>
        </w:rPr>
        <w:t xml:space="preserve"> </w:t>
      </w:r>
    </w:p>
    <w:bookmarkStart w:id="1016" w:name="fn184"/>
    <w:bookmarkEnd w:id="1016"/>
    <w:p>
      <w:pPr>
        <w:numPr>
          <w:ilvl w:val="0"/>
          <w:numId w:val="71"/>
        </w:numPr>
        <w:spacing w:line="360" w:after="210" w:lineRule="auto"/>
      </w:pPr>
      <w:hyperlink r:id="rId269">
        <w:r>
          <w:rPr>
            <w:rFonts w:eastAsia="source sans 3" w:cs="source sans 3" w:ascii="source sans 3" w:hAnsi="source sans 3"/>
            <w:color w:val="#000"/>
            <w:sz w:val="18"/>
            <w:u w:val="single"/>
          </w:rPr>
          <w:t xml:space="preserve">https://stackoverflow.com/questions/24226362/notepad-not-working-in-git-bash</w:t>
        </w:r>
      </w:hyperlink>
      <w:r>
        <w:rPr>
          <w:rFonts w:eastAsia="source serif 4" w:cs="source serif 4" w:ascii="source serif 4" w:hAnsi="source serif 4"/>
          <w:color w:val="000000"/>
          <w:sz w:val="18"/>
        </w:rPr>
        <w:t xml:space="preserve"> </w:t>
      </w:r>
    </w:p>
    <w:bookmarkStart w:id="1017" w:name="fn185"/>
    <w:bookmarkEnd w:id="1017"/>
    <w:p>
      <w:pPr>
        <w:numPr>
          <w:ilvl w:val="0"/>
          <w:numId w:val="71"/>
        </w:numPr>
        <w:spacing w:line="360" w:after="210" w:lineRule="auto"/>
      </w:pPr>
      <w:hyperlink r:id="rId270">
        <w:r>
          <w:rPr>
            <w:rFonts w:eastAsia="source sans 3" w:cs="source sans 3" w:ascii="source sans 3" w:hAnsi="source sans 3"/>
            <w:color w:val="#000"/>
            <w:sz w:val="18"/>
            <w:u w:val="single"/>
          </w:rPr>
          <w:t xml:space="preserve">https://www.youtube.com/watch?v=C8MGihZ46Cg</w:t>
        </w:r>
      </w:hyperlink>
      <w:r>
        <w:rPr>
          <w:rFonts w:eastAsia="source serif 4" w:cs="source serif 4" w:ascii="source serif 4" w:hAnsi="source serif 4"/>
          <w:color w:val="000000"/>
          <w:sz w:val="18"/>
        </w:rPr>
        <w:t xml:space="preserve"> </w:t>
      </w:r>
    </w:p>
    <w:bookmarkStart w:id="1018" w:name="fn186"/>
    <w:bookmarkEnd w:id="1018"/>
    <w:p>
      <w:pPr>
        <w:numPr>
          <w:ilvl w:val="0"/>
          <w:numId w:val="71"/>
        </w:numPr>
        <w:spacing w:line="360" w:after="210" w:lineRule="auto"/>
      </w:pPr>
      <w:hyperlink r:id="rId271">
        <w:r>
          <w:rPr>
            <w:rFonts w:eastAsia="source sans 3" w:cs="source sans 3" w:ascii="source sans 3" w:hAnsi="source sans 3"/>
            <w:color w:val="#000"/>
            <w:sz w:val="18"/>
            <w:u w:val="single"/>
          </w:rPr>
          <w:t xml:space="preserve">https://stackoverflow.com/questions/33702140/git-pull-invalid-windows-file-names</w:t>
        </w:r>
      </w:hyperlink>
      <w:r>
        <w:rPr>
          <w:rFonts w:eastAsia="source serif 4" w:cs="source serif 4" w:ascii="source serif 4" w:hAnsi="source serif 4"/>
          <w:color w:val="000000"/>
          <w:sz w:val="18"/>
        </w:rPr>
        <w:t xml:space="preserve"> </w:t>
      </w:r>
    </w:p>
    <w:bookmarkStart w:id="1019" w:name="fn187"/>
    <w:bookmarkEnd w:id="1019"/>
    <w:p>
      <w:pPr>
        <w:numPr>
          <w:ilvl w:val="0"/>
          <w:numId w:val="71"/>
        </w:numPr>
        <w:spacing w:line="360" w:after="210" w:lineRule="auto"/>
      </w:pPr>
      <w:hyperlink r:id="rId272">
        <w:r>
          <w:rPr>
            <w:rFonts w:eastAsia="source sans 3" w:cs="source sans 3" w:ascii="source sans 3" w:hAnsi="source sans 3"/>
            <w:color w:val="#000"/>
            <w:sz w:val="18"/>
            <w:u w:val="single"/>
          </w:rPr>
          <w:t xml:space="preserve">https://gist.github.com/jmmshn/32ef923f3de47e16c7ceb669522a6bae</w:t>
        </w:r>
      </w:hyperlink>
      <w:r>
        <w:rPr>
          <w:rFonts w:eastAsia="source serif 4" w:cs="source serif 4" w:ascii="source serif 4" w:hAnsi="source serif 4"/>
          <w:color w:val="000000"/>
          <w:sz w:val="18"/>
        </w:rPr>
        <w:t xml:space="preserve"> </w:t>
      </w:r>
    </w:p>
    <w:bookmarkStart w:id="1020" w:name="fn188"/>
    <w:bookmarkEnd w:id="1020"/>
    <w:p>
      <w:pPr>
        <w:numPr>
          <w:ilvl w:val="0"/>
          <w:numId w:val="71"/>
        </w:numPr>
        <w:spacing w:line="360" w:after="210" w:lineRule="auto"/>
      </w:pPr>
      <w:hyperlink r:id="rId273">
        <w:r>
          <w:rPr>
            <w:rFonts w:eastAsia="source sans 3" w:cs="source sans 3" w:ascii="source sans 3" w:hAnsi="source sans 3"/>
            <w:color w:val="#000"/>
            <w:sz w:val="18"/>
            <w:u w:val="single"/>
          </w:rPr>
          <w:t xml:space="preserve">https://blog.gtwang.org/linux/bash-tutorial-create-and-output-multiline-string/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21" w:name="fn189"/>
    <w:bookmarkEnd w:id="1021"/>
    <w:p>
      <w:pPr>
        <w:numPr>
          <w:ilvl w:val="0"/>
          <w:numId w:val="71"/>
        </w:numPr>
        <w:spacing w:line="360" w:after="210" w:lineRule="auto"/>
      </w:pPr>
      <w:hyperlink r:id="rId274">
        <w:r>
          <w:rPr>
            <w:rFonts w:eastAsia="source sans 3" w:cs="source sans 3" w:ascii="source sans 3" w:hAnsi="source sans 3"/>
            <w:color w:val="#000"/>
            <w:sz w:val="18"/>
            <w:u w:val="single"/>
          </w:rPr>
          <w:t xml:space="preserve">https://github.com/anthropics/anthropic-sdk-python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22" w:name="fn190"/>
    <w:bookmarkEnd w:id="1022"/>
    <w:p>
      <w:pPr>
        <w:numPr>
          <w:ilvl w:val="0"/>
          <w:numId w:val="71"/>
        </w:numPr>
        <w:spacing w:line="360" w:after="210" w:lineRule="auto"/>
      </w:pPr>
      <w:hyperlink r:id="rId275">
        <w:r>
          <w:rPr>
            <w:rFonts w:eastAsia="source sans 3" w:cs="source sans 3" w:ascii="source sans 3" w:hAnsi="source sans 3"/>
            <w:color w:val="#000"/>
            <w:sz w:val="18"/>
            <w:u w:val="single"/>
          </w:rPr>
          <w:t xml:space="preserve">https://deepwiki.com/anthropics/anthropic-sdk-python/5.1-messages-api</w:t>
        </w:r>
      </w:hyperlink>
      <w:r>
        <w:rPr>
          <w:rFonts w:eastAsia="source serif 4" w:cs="source serif 4" w:ascii="source serif 4" w:hAnsi="source serif 4"/>
          <w:color w:val="000000"/>
          <w:sz w:val="18"/>
        </w:rPr>
        <w:t xml:space="preserve"> </w:t>
      </w:r>
    </w:p>
    <w:bookmarkStart w:id="1023" w:name="fn191"/>
    <w:bookmarkEnd w:id="1023"/>
    <w:p>
      <w:pPr>
        <w:numPr>
          <w:ilvl w:val="0"/>
          <w:numId w:val="71"/>
        </w:numPr>
        <w:spacing w:line="360" w:after="210" w:lineRule="auto"/>
      </w:pPr>
      <w:hyperlink r:id="rId276">
        <w:r>
          <w:rPr>
            <w:rFonts w:eastAsia="source sans 3" w:cs="source sans 3" w:ascii="source sans 3" w:hAnsi="source sans 3"/>
            <w:color w:val="#000"/>
            <w:sz w:val="18"/>
            <w:u w:val="single"/>
          </w:rPr>
          <w:t xml:space="preserve">https://wayou.github.io/2020/12/27/shell_中使用_cat_配合_EOF_创建文件并写入多行内容/</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24" w:name="fn192"/>
    <w:bookmarkEnd w:id="1024"/>
    <w:p>
      <w:pPr>
        <w:numPr>
          <w:ilvl w:val="0"/>
          <w:numId w:val="71"/>
        </w:numPr>
        <w:spacing w:line="360" w:after="210" w:lineRule="auto"/>
      </w:pPr>
      <w:hyperlink r:id="rId277">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025" w:name="fn193"/>
    <w:bookmarkEnd w:id="1025"/>
    <w:p>
      <w:pPr>
        <w:numPr>
          <w:ilvl w:val="0"/>
          <w:numId w:val="71"/>
        </w:numPr>
        <w:spacing w:line="360" w:after="210" w:lineRule="auto"/>
      </w:pPr>
      <w:hyperlink r:id="rId278">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1026" w:name="fn194"/>
    <w:bookmarkEnd w:id="1026"/>
    <w:p>
      <w:pPr>
        <w:numPr>
          <w:ilvl w:val="0"/>
          <w:numId w:val="71"/>
        </w:numPr>
        <w:spacing w:line="360" w:after="210" w:lineRule="auto"/>
      </w:pPr>
      <w:hyperlink r:id="rId279">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1027" w:name="fn195"/>
    <w:bookmarkEnd w:id="1027"/>
    <w:p>
      <w:pPr>
        <w:numPr>
          <w:ilvl w:val="0"/>
          <w:numId w:val="71"/>
        </w:numPr>
        <w:spacing w:line="360" w:after="210" w:lineRule="auto"/>
      </w:pPr>
      <w:hyperlink r:id="rId280">
        <w:r>
          <w:rPr>
            <w:rFonts w:eastAsia="source sans 3" w:cs="source sans 3" w:ascii="source sans 3" w:hAnsi="source sans 3"/>
            <w:color w:val="#000"/>
            <w:sz w:val="18"/>
            <w:u w:val="single"/>
          </w:rPr>
          <w:t xml:space="preserve">https://docs.anthropic.com/id/docs/claude-code/sdk/sdk-python</w:t>
        </w:r>
      </w:hyperlink>
      <w:r>
        <w:rPr>
          <w:rFonts w:eastAsia="source serif 4" w:cs="source serif 4" w:ascii="source serif 4" w:hAnsi="source serif 4"/>
          <w:color w:val="000000"/>
          <w:sz w:val="18"/>
        </w:rPr>
        <w:t xml:space="preserve"> </w:t>
      </w:r>
    </w:p>
    <w:bookmarkStart w:id="1028" w:name="fn196"/>
    <w:bookmarkEnd w:id="1028"/>
    <w:p>
      <w:pPr>
        <w:numPr>
          <w:ilvl w:val="0"/>
          <w:numId w:val="71"/>
        </w:numPr>
        <w:spacing w:line="360" w:after="210" w:lineRule="auto"/>
      </w:pPr>
      <w:hyperlink r:id="rId281">
        <w:r>
          <w:rPr>
            <w:rFonts w:eastAsia="source sans 3" w:cs="source sans 3" w:ascii="source sans 3" w:hAnsi="source sans 3"/>
            <w:color w:val="#000"/>
            <w:sz w:val="18"/>
            <w:u w:val="single"/>
          </w:rPr>
          <w:t xml:space="preserve">https://stackoverflow.com/questions/35344870/ssh-here-document-syntax-with-python/35358510</w:t>
        </w:r>
      </w:hyperlink>
      <w:r>
        <w:rPr>
          <w:rFonts w:eastAsia="source serif 4" w:cs="source serif 4" w:ascii="source serif 4" w:hAnsi="source serif 4"/>
          <w:color w:val="000000"/>
          <w:sz w:val="18"/>
        </w:rPr>
        <w:t xml:space="preserve"> </w:t>
      </w:r>
    </w:p>
    <w:bookmarkStart w:id="1029" w:name="fn197"/>
    <w:bookmarkEnd w:id="1029"/>
    <w:p>
      <w:pPr>
        <w:numPr>
          <w:ilvl w:val="0"/>
          <w:numId w:val="71"/>
        </w:numPr>
        <w:spacing w:line="360" w:after="210" w:lineRule="auto"/>
      </w:pPr>
      <w:hyperlink r:id="rId282">
        <w:r>
          <w:rPr>
            <w:rFonts w:eastAsia="source sans 3" w:cs="source sans 3" w:ascii="source sans 3" w:hAnsi="source sans 3"/>
            <w:color w:val="#000"/>
            <w:sz w:val="18"/>
            <w:u w:val="single"/>
          </w:rPr>
          <w:t xml:space="preserve">https://platform.claude.com/docs/zh-TW/cli-sdks-libraries/sdks/python</w:t>
        </w:r>
      </w:hyperlink>
      <w:r>
        <w:rPr>
          <w:rFonts w:eastAsia="source serif 4" w:cs="source serif 4" w:ascii="source serif 4" w:hAnsi="source serif 4"/>
          <w:color w:val="000000"/>
          <w:sz w:val="18"/>
        </w:rPr>
        <w:t xml:space="preserve"> </w:t>
      </w:r>
    </w:p>
    <w:bookmarkStart w:id="1030" w:name="fn198"/>
    <w:bookmarkEnd w:id="1030"/>
    <w:p>
      <w:pPr>
        <w:numPr>
          <w:ilvl w:val="0"/>
          <w:numId w:val="71"/>
        </w:numPr>
        <w:spacing w:line="360" w:after="210" w:lineRule="auto"/>
      </w:pPr>
      <w:hyperlink r:id="rId283">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1031" w:name="fn199"/>
    <w:bookmarkEnd w:id="1031"/>
    <w:p>
      <w:pPr>
        <w:numPr>
          <w:ilvl w:val="0"/>
          <w:numId w:val="71"/>
        </w:numPr>
        <w:spacing w:line="360" w:after="210" w:lineRule="auto"/>
      </w:pPr>
      <w:hyperlink r:id="rId284">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1032" w:name="fn200"/>
    <w:bookmarkEnd w:id="1032"/>
    <w:p>
      <w:pPr>
        <w:numPr>
          <w:ilvl w:val="0"/>
          <w:numId w:val="71"/>
        </w:numPr>
        <w:spacing w:line="360" w:after="210" w:lineRule="auto"/>
      </w:pPr>
      <w:hyperlink r:id="rId285">
        <w:r>
          <w:rPr>
            <w:rFonts w:eastAsia="source sans 3" w:cs="source sans 3" w:ascii="source sans 3" w:hAnsi="source sans 3"/>
            <w:color w:val="#000"/>
            <w:sz w:val="18"/>
            <w:u w:val="single"/>
          </w:rPr>
          <w:t xml:space="preserve">https://github.com/anthropics/anthropic-sdk-python</w:t>
        </w:r>
      </w:hyperlink>
      <w:r>
        <w:rPr>
          <w:rFonts w:eastAsia="source serif 4" w:cs="source serif 4" w:ascii="source serif 4" w:hAnsi="source serif 4"/>
          <w:color w:val="000000"/>
          <w:sz w:val="18"/>
        </w:rPr>
        <w:t xml:space="preserve"> </w:t>
      </w:r>
    </w:p>
    <w:bookmarkStart w:id="1033" w:name="fn201"/>
    <w:bookmarkEnd w:id="1033"/>
    <w:p>
      <w:pPr>
        <w:numPr>
          <w:ilvl w:val="0"/>
          <w:numId w:val="71"/>
        </w:numPr>
        <w:spacing w:line="360" w:after="210" w:lineRule="auto"/>
      </w:pPr>
      <w:hyperlink r:id="rId286">
        <w:r>
          <w:rPr>
            <w:rFonts w:eastAsia="source sans 3" w:cs="source sans 3" w:ascii="source sans 3" w:hAnsi="source sans 3"/>
            <w:color w:val="#000"/>
            <w:sz w:val="18"/>
            <w:u w:val="single"/>
          </w:rPr>
          <w:t xml:space="preserve">https://wayou.github.io/2020/12/27/shell_中使用_cat_配合_EOF_创建文件并写入多行内容/</w:t>
        </w:r>
      </w:hyperlink>
      <w:r>
        <w:rPr>
          <w:rFonts w:eastAsia="source serif 4" w:cs="source serif 4" w:ascii="source serif 4" w:hAnsi="source serif 4"/>
          <w:color w:val="000000"/>
          <w:sz w:val="18"/>
        </w:rPr>
        <w:t xml:space="preserve"> </w:t>
      </w:r>
    </w:p>
    <w:bookmarkStart w:id="1034" w:name="fn202"/>
    <w:bookmarkEnd w:id="1034"/>
    <w:p>
      <w:pPr>
        <w:numPr>
          <w:ilvl w:val="0"/>
          <w:numId w:val="71"/>
        </w:numPr>
        <w:spacing w:line="360" w:after="210" w:lineRule="auto"/>
      </w:pPr>
      <w:hyperlink r:id="rId287">
        <w:r>
          <w:rPr>
            <w:rFonts w:eastAsia="source sans 3" w:cs="source sans 3" w:ascii="source sans 3" w:hAnsi="source sans 3"/>
            <w:color w:val="#000"/>
            <w:sz w:val="18"/>
            <w:u w:val="single"/>
          </w:rPr>
          <w:t xml:space="preserve">https://blog.gtwang.org/linux/bash-tutorial-create-and-output-multiline-string/</w:t>
        </w:r>
      </w:hyperlink>
      <w:r>
        <w:rPr>
          <w:rFonts w:eastAsia="source serif 4" w:cs="source serif 4" w:ascii="source serif 4" w:hAnsi="source serif 4"/>
          <w:color w:val="000000"/>
          <w:sz w:val="18"/>
        </w:rPr>
        <w:t xml:space="preserve"> </w:t>
      </w:r>
    </w:p>
    <w:bookmarkStart w:id="1035" w:name="fn203"/>
    <w:bookmarkEnd w:id="1035"/>
    <w:p>
      <w:pPr>
        <w:numPr>
          <w:ilvl w:val="0"/>
          <w:numId w:val="71"/>
        </w:numPr>
        <w:spacing w:line="360" w:after="210" w:lineRule="auto"/>
      </w:pPr>
      <w:hyperlink r:id="rId288">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036" w:name="fn204"/>
    <w:bookmarkEnd w:id="1036"/>
    <w:p>
      <w:pPr>
        <w:numPr>
          <w:ilvl w:val="0"/>
          <w:numId w:val="71"/>
        </w:numPr>
        <w:spacing w:line="360" w:after="210" w:lineRule="auto"/>
      </w:pPr>
      <w:hyperlink r:id="rId289">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p>
    <w:bookmarkStart w:id="1037" w:name="fn205"/>
    <w:bookmarkEnd w:id="1037"/>
    <w:p>
      <w:pPr>
        <w:numPr>
          <w:ilvl w:val="0"/>
          <w:numId w:val="71"/>
        </w:numPr>
        <w:spacing w:line="360" w:after="210" w:lineRule="auto"/>
      </w:pPr>
      <w:hyperlink r:id="rId290">
        <w:r>
          <w:rPr>
            <w:rFonts w:eastAsia="source sans 3" w:cs="source sans 3" w:ascii="source sans 3" w:hAnsi="source sans 3"/>
            <w:color w:val="#000"/>
            <w:sz w:val="18"/>
            <w:u w:val="single"/>
          </w:rPr>
          <w:t xml:space="preserve">https://claudecn.com/en/docs/cookbook/rag-and-retrieval/</w:t>
        </w:r>
      </w:hyperlink>
      <w:r>
        <w:rPr>
          <w:rFonts w:eastAsia="source serif 4" w:cs="source serif 4" w:ascii="source serif 4" w:hAnsi="source serif 4"/>
          <w:color w:val="000000"/>
          <w:sz w:val="18"/>
        </w:rPr>
        <w:t xml:space="preserve"> </w:t>
      </w:r>
    </w:p>
    <w:bookmarkStart w:id="1038" w:name="fn206"/>
    <w:bookmarkEnd w:id="1038"/>
    <w:p>
      <w:pPr>
        <w:numPr>
          <w:ilvl w:val="0"/>
          <w:numId w:val="71"/>
        </w:numPr>
        <w:spacing w:line="360" w:after="210" w:lineRule="auto"/>
      </w:pPr>
      <w:hyperlink r:id="rId291">
        <w:r>
          <w:rPr>
            <w:rFonts w:eastAsia="source sans 3" w:cs="source sans 3" w:ascii="source sans 3" w:hAnsi="source sans 3"/>
            <w:color w:val="#000"/>
            <w:sz w:val="18"/>
            <w:u w:val="single"/>
          </w:rPr>
          <w:t xml:space="preserve">https://arxiv.org/html/2504.20010v1</w:t>
        </w:r>
      </w:hyperlink>
      <w:r>
        <w:rPr>
          <w:rFonts w:eastAsia="source serif 4" w:cs="source serif 4" w:ascii="source serif 4" w:hAnsi="source serif 4"/>
          <w:color w:val="000000"/>
          <w:sz w:val="18"/>
        </w:rPr>
        <w:t xml:space="preserve"> </w:t>
      </w:r>
    </w:p>
    <w:bookmarkStart w:id="1039" w:name="fn207"/>
    <w:bookmarkEnd w:id="1039"/>
    <w:p>
      <w:pPr>
        <w:numPr>
          <w:ilvl w:val="0"/>
          <w:numId w:val="71"/>
        </w:numPr>
        <w:spacing w:line="360" w:after="210" w:lineRule="auto"/>
      </w:pPr>
      <w:hyperlink r:id="rId292">
        <w:r>
          <w:rPr>
            <w:rFonts w:eastAsia="source sans 3" w:cs="source sans 3" w:ascii="source sans 3" w:hAnsi="source sans 3"/>
            <w:color w:val="#000"/>
            <w:sz w:val="18"/>
            <w:u w:val="single"/>
          </w:rPr>
          <w:t xml:space="preserve">https://support.claude.com/en/articles/11473015-retrieval-augmented-generation-rag-for-projects</w:t>
        </w:r>
      </w:hyperlink>
      <w:r>
        <w:rPr>
          <w:rFonts w:eastAsia="source serif 4" w:cs="source serif 4" w:ascii="source serif 4" w:hAnsi="source serif 4"/>
          <w:color w:val="000000"/>
          <w:sz w:val="18"/>
        </w:rPr>
        <w:t xml:space="preserve"> </w:t>
      </w:r>
    </w:p>
    <w:bookmarkStart w:id="1040" w:name="fn208"/>
    <w:bookmarkEnd w:id="1040"/>
    <w:p>
      <w:pPr>
        <w:numPr>
          <w:ilvl w:val="0"/>
          <w:numId w:val="71"/>
        </w:numPr>
        <w:spacing w:line="360" w:after="210" w:lineRule="auto"/>
      </w:pPr>
      <w:hyperlink r:id="rId293">
        <w:r>
          <w:rPr>
            <w:rFonts w:eastAsia="source sans 3" w:cs="source sans 3" w:ascii="source sans 3" w:hAnsi="source sans 3"/>
            <w:color w:val="#000"/>
            <w:sz w:val="18"/>
            <w:u w:val="single"/>
          </w:rPr>
          <w:t xml:space="preserve">https://platform.claude.com/cookbook/capabilities-summarization-guide</w:t>
        </w:r>
      </w:hyperlink>
      <w:r>
        <w:rPr>
          <w:rFonts w:eastAsia="source serif 4" w:cs="source serif 4" w:ascii="source serif 4" w:hAnsi="source serif 4"/>
          <w:color w:val="000000"/>
          <w:sz w:val="18"/>
        </w:rPr>
        <w:t xml:space="preserve"> </w:t>
      </w:r>
    </w:p>
    <w:bookmarkStart w:id="1041" w:name="fn209"/>
    <w:bookmarkEnd w:id="1041"/>
    <w:p>
      <w:pPr>
        <w:numPr>
          <w:ilvl w:val="0"/>
          <w:numId w:val="71"/>
        </w:numPr>
        <w:spacing w:line="360" w:after="210" w:lineRule="auto"/>
      </w:pPr>
      <w:hyperlink r:id="rId294">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1042" w:name="fn210"/>
    <w:bookmarkEnd w:id="1042"/>
    <w:p>
      <w:pPr>
        <w:numPr>
          <w:ilvl w:val="0"/>
          <w:numId w:val="71"/>
        </w:numPr>
        <w:spacing w:line="360" w:after="210" w:lineRule="auto"/>
      </w:pPr>
      <w:hyperlink r:id="rId295">
        <w:r>
          <w:rPr>
            <w:rFonts w:eastAsia="source sans 3" w:cs="source sans 3" w:ascii="source sans 3" w:hAnsi="source sans 3"/>
            <w:color w:val="#000"/>
            <w:sz w:val="18"/>
            <w:u w:val="single"/>
          </w:rPr>
          <w:t xml:space="preserve">https://claudecode.jp/en/docs/claude/build-with-claude/working-with-messagesss-api</w:t>
        </w:r>
      </w:hyperlink>
      <w:r>
        <w:rPr>
          <w:rFonts w:eastAsia="source serif 4" w:cs="source serif 4" w:ascii="source serif 4" w:hAnsi="source serif 4"/>
          <w:color w:val="000000"/>
          <w:sz w:val="18"/>
        </w:rPr>
        <w:t xml:space="preserve"> </w:t>
      </w:r>
    </w:p>
    <w:bookmarkStart w:id="1043" w:name="fn211"/>
    <w:bookmarkEnd w:id="1043"/>
    <w:p>
      <w:pPr>
        <w:numPr>
          <w:ilvl w:val="0"/>
          <w:numId w:val="71"/>
        </w:numPr>
        <w:spacing w:line="360" w:after="210" w:lineRule="auto"/>
      </w:pPr>
      <w:hyperlink r:id="rId296">
        <w:r>
          <w:rPr>
            <w:rFonts w:eastAsia="source sans 3" w:cs="source sans 3" w:ascii="source sans 3" w:hAnsi="source sans 3"/>
            <w:color w:val="#000"/>
            <w:sz w:val="18"/>
            <w:u w:val="single"/>
          </w:rPr>
          <w:t xml:space="preserve">https://platform.claude.com/docs/en/cli-sdks-libraries/overview</w:t>
        </w:r>
      </w:hyperlink>
      <w:r>
        <w:rPr>
          <w:rFonts w:eastAsia="source serif 4" w:cs="source serif 4" w:ascii="source serif 4" w:hAnsi="source serif 4"/>
          <w:color w:val="000000"/>
          <w:sz w:val="18"/>
        </w:rPr>
        <w:t xml:space="preserve"> </w:t>
      </w:r>
    </w:p>
    <w:bookmarkStart w:id="1044" w:name="fn212"/>
    <w:bookmarkEnd w:id="1044"/>
    <w:p>
      <w:pPr>
        <w:numPr>
          <w:ilvl w:val="0"/>
          <w:numId w:val="71"/>
        </w:numPr>
        <w:spacing w:line="360" w:after="210" w:lineRule="auto"/>
      </w:pPr>
      <w:hyperlink r:id="rId297">
        <w:r>
          <w:rPr>
            <w:rFonts w:eastAsia="source sans 3" w:cs="source sans 3" w:ascii="source sans 3" w:hAnsi="source sans 3"/>
            <w:color w:val="#000"/>
            <w:sz w:val="18"/>
            <w:u w:val="single"/>
          </w:rPr>
          <w:t xml:space="preserve">https://github.com/d33disc/claude-sdk</w:t>
        </w:r>
      </w:hyperlink>
      <w:r>
        <w:rPr>
          <w:rFonts w:eastAsia="source serif 4" w:cs="source serif 4" w:ascii="source serif 4" w:hAnsi="source serif 4"/>
          <w:color w:val="000000"/>
          <w:sz w:val="18"/>
        </w:rPr>
        <w:t xml:space="preserve"> </w:t>
      </w:r>
    </w:p>
    <w:bookmarkStart w:id="1045" w:name="fn213"/>
    <w:bookmarkEnd w:id="1045"/>
    <w:p>
      <w:pPr>
        <w:numPr>
          <w:ilvl w:val="0"/>
          <w:numId w:val="71"/>
        </w:numPr>
        <w:spacing w:line="360" w:after="210" w:lineRule="auto"/>
      </w:pPr>
      <w:hyperlink r:id="rId298">
        <w:r>
          <w:rPr>
            <w:rFonts w:eastAsia="source sans 3" w:cs="source sans 3" w:ascii="source sans 3" w:hAnsi="source sans 3"/>
            <w:color w:val="#000"/>
            <w:sz w:val="18"/>
            <w:u w:val="single"/>
          </w:rPr>
          <w:t xml:space="preserve">https://www.datacamp.com/cheat-sheet/claude-api-in-python-cheat-sheet</w:t>
        </w:r>
      </w:hyperlink>
      <w:r>
        <w:rPr>
          <w:rFonts w:eastAsia="source serif 4" w:cs="source serif 4" w:ascii="source serif 4" w:hAnsi="source serif 4"/>
          <w:color w:val="000000"/>
          <w:sz w:val="18"/>
        </w:rPr>
        <w:t xml:space="preserve"> </w:t>
      </w:r>
    </w:p>
    <w:bookmarkStart w:id="1046" w:name="fn214"/>
    <w:bookmarkEnd w:id="1046"/>
    <w:p>
      <w:pPr>
        <w:numPr>
          <w:ilvl w:val="0"/>
          <w:numId w:val="71"/>
        </w:numPr>
        <w:spacing w:line="360" w:after="210" w:lineRule="auto"/>
      </w:pPr>
      <w:hyperlink r:id="rId299">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047" w:name="fn215"/>
    <w:bookmarkEnd w:id="1047"/>
    <w:p>
      <w:pPr>
        <w:numPr>
          <w:ilvl w:val="0"/>
          <w:numId w:val="71"/>
        </w:numPr>
        <w:spacing w:line="360" w:after="210" w:lineRule="auto"/>
      </w:pPr>
      <w:hyperlink r:id="rId300">
        <w:r>
          <w:rPr>
            <w:rFonts w:eastAsia="source sans 3" w:cs="source sans 3" w:ascii="source sans 3" w:hAnsi="source sans 3"/>
            <w:color w:val="#000"/>
            <w:sz w:val="18"/>
            <w:u w:val="single"/>
          </w:rPr>
          <w:t xml:space="preserve">https://wayou.github.io/2020/12/27/shell_中使用_cat_配合_EOF_创建文件并写入多行内容/</w:t>
        </w:r>
      </w:hyperlink>
      <w:r>
        <w:rPr>
          <w:rFonts w:eastAsia="source serif 4" w:cs="source serif 4" w:ascii="source serif 4" w:hAnsi="source serif 4"/>
          <w:color w:val="000000"/>
          <w:sz w:val="18"/>
        </w:rPr>
        <w:t xml:space="preserve"> </w:t>
      </w:r>
    </w:p>
    <w:bookmarkStart w:id="1048" w:name="fn216"/>
    <w:bookmarkEnd w:id="1048"/>
    <w:p>
      <w:pPr>
        <w:numPr>
          <w:ilvl w:val="0"/>
          <w:numId w:val="71"/>
        </w:numPr>
        <w:spacing w:line="360" w:after="210" w:lineRule="auto"/>
      </w:pPr>
      <w:hyperlink r:id="rId301">
        <w:r>
          <w:rPr>
            <w:rFonts w:eastAsia="source sans 3" w:cs="source sans 3" w:ascii="source sans 3" w:hAnsi="source sans 3"/>
            <w:color w:val="#000"/>
            <w:sz w:val="18"/>
            <w:u w:val="single"/>
          </w:rPr>
          <w:t xml:space="preserve">https://github.com/anthropics/anthropic-sdk-python</w:t>
        </w:r>
      </w:hyperlink>
      <w:r>
        <w:rPr>
          <w:rFonts w:eastAsia="source serif 4" w:cs="source serif 4" w:ascii="source serif 4" w:hAnsi="source serif 4"/>
          <w:color w:val="000000"/>
          <w:sz w:val="18"/>
        </w:rPr>
        <w:t xml:space="preserve"> </w:t>
      </w:r>
    </w:p>
    <w:bookmarkStart w:id="1049" w:name="fn217"/>
    <w:bookmarkEnd w:id="1049"/>
    <w:p>
      <w:pPr>
        <w:numPr>
          <w:ilvl w:val="0"/>
          <w:numId w:val="71"/>
        </w:numPr>
        <w:spacing w:line="360" w:after="210" w:lineRule="auto"/>
      </w:pPr>
      <w:hyperlink r:id="rId302">
        <w:r>
          <w:rPr>
            <w:rFonts w:eastAsia="source sans 3" w:cs="source sans 3" w:ascii="source sans 3" w:hAnsi="source sans 3"/>
            <w:color w:val="#000"/>
            <w:sz w:val="18"/>
            <w:u w:val="single"/>
          </w:rPr>
          <w:t xml:space="preserve">https://platform.claude.com/docs/en/build-with-claude/streaming</w:t>
        </w:r>
      </w:hyperlink>
      <w:r>
        <w:rPr>
          <w:rFonts w:eastAsia="source serif 4" w:cs="source serif 4" w:ascii="source serif 4" w:hAnsi="source serif 4"/>
          <w:color w:val="000000"/>
          <w:sz w:val="18"/>
        </w:rPr>
        <w:t xml:space="preserve"> </w:t>
      </w:r>
    </w:p>
    <w:bookmarkStart w:id="1050" w:name="fn218"/>
    <w:bookmarkEnd w:id="1050"/>
    <w:p>
      <w:pPr>
        <w:numPr>
          <w:ilvl w:val="0"/>
          <w:numId w:val="71"/>
        </w:numPr>
        <w:spacing w:line="360" w:after="210" w:lineRule="auto"/>
      </w:pPr>
      <w:hyperlink r:id="rId303">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1051" w:name="fn219"/>
    <w:bookmarkEnd w:id="1051"/>
    <w:p>
      <w:pPr>
        <w:numPr>
          <w:ilvl w:val="0"/>
          <w:numId w:val="71"/>
        </w:numPr>
        <w:spacing w:line="360" w:after="210" w:lineRule="auto"/>
      </w:pPr>
      <w:hyperlink r:id="rId304">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1052" w:name="fn220"/>
    <w:bookmarkEnd w:id="1052"/>
    <w:p>
      <w:pPr>
        <w:numPr>
          <w:ilvl w:val="0"/>
          <w:numId w:val="71"/>
        </w:numPr>
        <w:spacing w:line="360" w:after="210" w:lineRule="auto"/>
      </w:pPr>
      <w:hyperlink r:id="rId305">
        <w:r>
          <w:rPr>
            <w:rFonts w:eastAsia="source sans 3" w:cs="source sans 3" w:ascii="source sans 3" w:hAnsi="source sans 3"/>
            <w:color w:val="#000"/>
            <w:sz w:val="18"/>
            <w:u w:val="single"/>
          </w:rPr>
          <w:t xml:space="preserve">https://platform.claude.com/docs/zh-TW/cli-sdks-libraries/sdks/python</w:t>
        </w:r>
      </w:hyperlink>
      <w:r>
        <w:rPr>
          <w:rFonts w:eastAsia="source serif 4" w:cs="source serif 4" w:ascii="source serif 4" w:hAnsi="source serif 4"/>
          <w:color w:val="000000"/>
          <w:sz w:val="18"/>
        </w:rPr>
        <w:t xml:space="preserve"> </w:t>
      </w:r>
    </w:p>
    <w:bookmarkStart w:id="1053" w:name="fn221"/>
    <w:bookmarkEnd w:id="1053"/>
    <w:p>
      <w:pPr>
        <w:numPr>
          <w:ilvl w:val="0"/>
          <w:numId w:val="71"/>
        </w:numPr>
        <w:spacing w:line="360" w:after="210" w:lineRule="auto"/>
      </w:pPr>
      <w:hyperlink r:id="rId306">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1054" w:name="fn222"/>
    <w:bookmarkEnd w:id="1054"/>
    <w:p>
      <w:pPr>
        <w:numPr>
          <w:ilvl w:val="0"/>
          <w:numId w:val="71"/>
        </w:numPr>
        <w:spacing w:line="360" w:after="210" w:lineRule="auto"/>
      </w:pPr>
      <w:hyperlink r:id="rId307">
        <w:r>
          <w:rPr>
            <w:rFonts w:eastAsia="source sans 3" w:cs="source sans 3" w:ascii="source sans 3" w:hAnsi="source sans 3"/>
            <w:color w:val="#000"/>
            <w:sz w:val="18"/>
            <w:u w:val="single"/>
          </w:rPr>
          <w:t xml:space="preserve">https://docs.anthropic.com/id/docs/claude-code/sdk/sdk-python</w:t>
        </w:r>
      </w:hyperlink>
      <w:r>
        <w:rPr>
          <w:rFonts w:eastAsia="source serif 4" w:cs="source serif 4" w:ascii="source serif 4" w:hAnsi="source serif 4"/>
          <w:color w:val="000000"/>
          <w:sz w:val="18"/>
        </w:rPr>
        <w:t xml:space="preserve"> </w:t>
      </w:r>
    </w:p>
    <w:bookmarkStart w:id="1055" w:name="fn223"/>
    <w:bookmarkEnd w:id="1055"/>
    <w:p>
      <w:pPr>
        <w:numPr>
          <w:ilvl w:val="0"/>
          <w:numId w:val="71"/>
        </w:numPr>
        <w:spacing w:line="360" w:after="210" w:lineRule="auto"/>
      </w:pPr>
      <w:hyperlink r:id="rId308">
        <w:r>
          <w:rPr>
            <w:rFonts w:eastAsia="source sans 3" w:cs="source sans 3" w:ascii="source sans 3" w:hAnsi="source sans 3"/>
            <w:color w:val="#000"/>
            <w:sz w:val="18"/>
            <w:u w:val="single"/>
          </w:rPr>
          <w:t xml:space="preserve">https://deepwiki.com/anthropics/anthropic-sdk-python/5.1-messages-api</w:t>
        </w:r>
      </w:hyperlink>
      <w:r>
        <w:rPr>
          <w:rFonts w:eastAsia="source serif 4" w:cs="source serif 4" w:ascii="source serif 4" w:hAnsi="source serif 4"/>
          <w:color w:val="000000"/>
          <w:sz w:val="18"/>
        </w:rPr>
        <w:t xml:space="preserve"> </w:t>
      </w:r>
    </w:p>
    <w:bookmarkStart w:id="1056" w:name="fn224"/>
    <w:bookmarkEnd w:id="1056"/>
    <w:p>
      <w:pPr>
        <w:numPr>
          <w:ilvl w:val="0"/>
          <w:numId w:val="71"/>
        </w:numPr>
        <w:spacing w:line="360" w:after="210" w:lineRule="auto"/>
      </w:pPr>
      <w:hyperlink r:id="rId309">
        <w:r>
          <w:rPr>
            <w:rFonts w:eastAsia="source sans 3" w:cs="source sans 3" w:ascii="source sans 3" w:hAnsi="source sans 3"/>
            <w:color w:val="#000"/>
            <w:sz w:val="18"/>
            <w:u w:val="single"/>
          </w:rPr>
          <w:t xml:space="preserve">https://github.com/tqdm/tqdm/issues/497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57" w:name="fn225"/>
    <w:bookmarkEnd w:id="1057"/>
    <w:p>
      <w:pPr>
        <w:numPr>
          <w:ilvl w:val="0"/>
          <w:numId w:val="71"/>
        </w:numPr>
        <w:spacing w:line="360" w:after="210" w:lineRule="auto"/>
      </w:pPr>
      <w:hyperlink r:id="rId310">
        <w:r>
          <w:rPr>
            <w:rFonts w:eastAsia="source sans 3" w:cs="source sans 3" w:ascii="source sans 3" w:hAnsi="source sans 3"/>
            <w:color w:val="#000"/>
            <w:sz w:val="18"/>
            <w:u w:val="single"/>
          </w:rPr>
          <w:t xml:space="preserve">https://packaging.python.org/en/latest/guides/installing-using-pip-and-virtual-environments/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58" w:name="fn226"/>
    <w:bookmarkEnd w:id="1058"/>
    <w:p>
      <w:pPr>
        <w:numPr>
          <w:ilvl w:val="0"/>
          <w:numId w:val="71"/>
        </w:numPr>
        <w:spacing w:line="360" w:after="210" w:lineRule="auto"/>
      </w:pPr>
      <w:hyperlink r:id="rId311">
        <w:r>
          <w:rPr>
            <w:rFonts w:eastAsia="source sans 3" w:cs="source sans 3" w:ascii="source sans 3" w:hAnsi="source sans 3"/>
            <w:color w:val="#000"/>
            <w:sz w:val="18"/>
            <w:u w:val="single"/>
          </w:rPr>
          <w:t xml:space="preserve">https://www.youtube.com/watch?v=KdVAelLh-Uc</w:t>
        </w:r>
      </w:hyperlink>
      <w:r>
        <w:rPr>
          <w:rFonts w:eastAsia="source serif 4" w:cs="source serif 4" w:ascii="source serif 4" w:hAnsi="source serif 4"/>
          <w:color w:val="000000"/>
          <w:sz w:val="18"/>
        </w:rPr>
        <w:t xml:space="preserve"> </w:t>
      </w:r>
    </w:p>
    <w:bookmarkStart w:id="1059" w:name="fn227"/>
    <w:bookmarkEnd w:id="1059"/>
    <w:p>
      <w:pPr>
        <w:numPr>
          <w:ilvl w:val="0"/>
          <w:numId w:val="71"/>
        </w:numPr>
        <w:spacing w:line="360" w:after="210" w:lineRule="auto"/>
      </w:pPr>
      <w:hyperlink r:id="rId312">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060" w:name="fn228"/>
    <w:bookmarkEnd w:id="1060"/>
    <w:p>
      <w:pPr>
        <w:numPr>
          <w:ilvl w:val="0"/>
          <w:numId w:val="71"/>
        </w:numPr>
        <w:spacing w:line="360" w:after="210" w:lineRule="auto"/>
      </w:pPr>
      <w:hyperlink r:id="rId313">
        <w:r>
          <w:rPr>
            <w:rFonts w:eastAsia="source sans 3" w:cs="source sans 3" w:ascii="source sans 3" w:hAnsi="source sans 3"/>
            <w:color w:val="#000"/>
            <w:sz w:val="18"/>
            <w:u w:val="single"/>
          </w:rPr>
          <w:t xml:space="preserve">https://github.com/anthropics/anthropic-sdk-python</w:t>
        </w:r>
      </w:hyperlink>
      <w:r>
        <w:rPr>
          <w:rFonts w:eastAsia="source serif 4" w:cs="source serif 4" w:ascii="source serif 4" w:hAnsi="source serif 4"/>
          <w:color w:val="000000"/>
          <w:sz w:val="18"/>
        </w:rPr>
        <w:t xml:space="preserve"> </w:t>
      </w:r>
    </w:p>
    <w:bookmarkStart w:id="1061" w:name="fn229"/>
    <w:bookmarkEnd w:id="1061"/>
    <w:p>
      <w:pPr>
        <w:numPr>
          <w:ilvl w:val="0"/>
          <w:numId w:val="71"/>
        </w:numPr>
        <w:spacing w:line="360" w:after="210" w:lineRule="auto"/>
      </w:pPr>
      <w:hyperlink r:id="rId314">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1062" w:name="fn230"/>
    <w:bookmarkEnd w:id="1062"/>
    <w:p>
      <w:pPr>
        <w:numPr>
          <w:ilvl w:val="0"/>
          <w:numId w:val="71"/>
        </w:numPr>
        <w:spacing w:line="360" w:after="210" w:lineRule="auto"/>
      </w:pPr>
      <w:hyperlink r:id="rId315">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1063" w:name="fn231"/>
    <w:bookmarkEnd w:id="1063"/>
    <w:p>
      <w:pPr>
        <w:numPr>
          <w:ilvl w:val="0"/>
          <w:numId w:val="71"/>
        </w:numPr>
        <w:spacing w:line="360" w:after="210" w:lineRule="auto"/>
      </w:pPr>
      <w:hyperlink r:id="rId316">
        <w:r>
          <w:rPr>
            <w:rFonts w:eastAsia="source sans 3" w:cs="source sans 3" w:ascii="source sans 3" w:hAnsi="source sans 3"/>
            <w:color w:val="#000"/>
            <w:sz w:val="18"/>
            <w:u w:val="single"/>
          </w:rPr>
          <w:t xml:space="preserve">https://stackoverflow.com/questions/7225900/how-can-i-install-packages-using-pip-according-to-the-requirements-txt-file-from</w:t>
        </w:r>
      </w:hyperlink>
      <w:r>
        <w:rPr>
          <w:rFonts w:eastAsia="source serif 4" w:cs="source serif 4" w:ascii="source serif 4" w:hAnsi="source serif 4"/>
          <w:color w:val="000000"/>
          <w:sz w:val="18"/>
        </w:rPr>
        <w:t xml:space="preserve"> </w:t>
      </w:r>
    </w:p>
    <w:bookmarkStart w:id="1064" w:name="fn232"/>
    <w:bookmarkEnd w:id="1064"/>
    <w:p>
      <w:pPr>
        <w:numPr>
          <w:ilvl w:val="0"/>
          <w:numId w:val="71"/>
        </w:numPr>
        <w:spacing w:line="360" w:after="210" w:lineRule="auto"/>
      </w:pPr>
      <w:hyperlink r:id="rId317">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1065" w:name="fn233"/>
    <w:bookmarkEnd w:id="1065"/>
    <w:p>
      <w:pPr>
        <w:numPr>
          <w:ilvl w:val="0"/>
          <w:numId w:val="71"/>
        </w:numPr>
        <w:spacing w:line="360" w:after="210" w:lineRule="auto"/>
      </w:pPr>
      <w:hyperlink r:id="rId318">
        <w:r>
          <w:rPr>
            <w:rFonts w:eastAsia="source sans 3" w:cs="source sans 3" w:ascii="source sans 3" w:hAnsi="source sans 3"/>
            <w:color w:val="#000"/>
            <w:sz w:val="18"/>
            <w:u w:val="single"/>
          </w:rPr>
          <w:t xml:space="preserve">https://github.com/mborus/requirements-txt</w:t>
        </w:r>
      </w:hyperlink>
      <w:r>
        <w:rPr>
          <w:rFonts w:eastAsia="source serif 4" w:cs="source serif 4" w:ascii="source serif 4" w:hAnsi="source serif 4"/>
          <w:color w:val="000000"/>
          <w:sz w:val="18"/>
        </w:rPr>
        <w:t xml:space="preserve"> </w:t>
      </w:r>
    </w:p>
    <w:bookmarkStart w:id="1066" w:name="fn234"/>
    <w:bookmarkEnd w:id="1066"/>
    <w:p>
      <w:pPr>
        <w:numPr>
          <w:ilvl w:val="0"/>
          <w:numId w:val="71"/>
        </w:numPr>
        <w:spacing w:line="360" w:after="210" w:lineRule="auto"/>
      </w:pPr>
      <w:hyperlink r:id="rId319">
        <w:r>
          <w:rPr>
            <w:rFonts w:eastAsia="source sans 3" w:cs="source sans 3" w:ascii="source sans 3" w:hAnsi="source sans 3"/>
            <w:color w:val="#000"/>
            <w:sz w:val="18"/>
            <w:u w:val="single"/>
          </w:rPr>
          <w:t xml:space="preserve">https://platform.claude.com/cookbook/capabilities-retrieval-augmented-generation-guide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67" w:name="fn235"/>
    <w:bookmarkEnd w:id="1067"/>
    <w:p>
      <w:pPr>
        <w:numPr>
          <w:ilvl w:val="0"/>
          <w:numId w:val="71"/>
        </w:numPr>
        <w:spacing w:line="360" w:after="210" w:lineRule="auto"/>
      </w:pPr>
      <w:hyperlink r:id="rId320">
        <w:r>
          <w:rPr>
            <w:rFonts w:eastAsia="source sans 3" w:cs="source sans 3" w:ascii="source sans 3" w:hAnsi="source sans 3"/>
            <w:color w:val="#000"/>
            <w:sz w:val="18"/>
            <w:u w:val="single"/>
          </w:rPr>
          <w:t xml:space="preserve">https://claudecn.com/docs/cookbook/rag-and-retrieval/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68" w:name="fn236"/>
    <w:bookmarkEnd w:id="1068"/>
    <w:p>
      <w:pPr>
        <w:numPr>
          <w:ilvl w:val="0"/>
          <w:numId w:val="71"/>
        </w:numPr>
        <w:spacing w:line="360" w:after="210" w:lineRule="auto"/>
      </w:pPr>
      <w:hyperlink r:id="rId321">
        <w:r>
          <w:rPr>
            <w:rFonts w:eastAsia="source sans 3" w:cs="source sans 3" w:ascii="source sans 3" w:hAnsi="source sans 3"/>
            <w:color w:val="#000"/>
            <w:sz w:val="18"/>
            <w:u w:val="single"/>
          </w:rPr>
          <w:t xml:space="preserve">https://claudecn.com/en/docs/cookbook/rag-and-retrieval/retrieval-augmented-generation/</w:t>
        </w:r>
      </w:hyperlink>
      <w:r>
        <w:rPr>
          <w:rFonts w:eastAsia="source serif 4" w:cs="source serif 4" w:ascii="source serif 4" w:hAnsi="source serif 4"/>
          <w:color w:val="000000"/>
          <w:sz w:val="18"/>
        </w:rPr>
        <w:t xml:space="preserve"> </w:t>
      </w:r>
    </w:p>
    <w:bookmarkStart w:id="1069" w:name="fn237"/>
    <w:bookmarkEnd w:id="1069"/>
    <w:p>
      <w:pPr>
        <w:numPr>
          <w:ilvl w:val="0"/>
          <w:numId w:val="71"/>
        </w:numPr>
        <w:spacing w:line="360" w:after="210" w:lineRule="auto"/>
      </w:pPr>
      <w:hyperlink r:id="rId322">
        <w:r>
          <w:rPr>
            <w:rFonts w:eastAsia="source sans 3" w:cs="source sans 3" w:ascii="source sans 3" w:hAnsi="source sans 3"/>
            <w:color w:val="#000"/>
            <w:sz w:val="18"/>
            <w:u w:val="single"/>
          </w:rPr>
          <w:t xml:space="preserve">https://github.com/HiAgent2024/HiAgent/blob/main/requirements.txt</w:t>
        </w:r>
      </w:hyperlink>
      <w:r>
        <w:rPr>
          <w:rFonts w:eastAsia="source serif 4" w:cs="source serif 4" w:ascii="source serif 4" w:hAnsi="source serif 4"/>
          <w:color w:val="000000"/>
          <w:sz w:val="18"/>
        </w:rPr>
        <w:t xml:space="preserve"> </w:t>
      </w:r>
    </w:p>
    <w:bookmarkStart w:id="1070" w:name="fn238"/>
    <w:bookmarkEnd w:id="1070"/>
    <w:p>
      <w:pPr>
        <w:numPr>
          <w:ilvl w:val="0"/>
          <w:numId w:val="71"/>
        </w:numPr>
        <w:spacing w:line="360" w:after="210" w:lineRule="auto"/>
      </w:pPr>
      <w:hyperlink r:id="rId323">
        <w:r>
          <w:rPr>
            <w:rFonts w:eastAsia="source sans 3" w:cs="source sans 3" w:ascii="source sans 3" w:hAnsi="source sans 3"/>
            <w:color w:val="#000"/>
            <w:sz w:val="18"/>
            <w:u w:val="single"/>
          </w:rPr>
          <w:t xml:space="preserve">https://github.com/GiulioRossetti/cdlib/blob/master/requirements.txt</w:t>
        </w:r>
      </w:hyperlink>
      <w:r>
        <w:rPr>
          <w:rFonts w:eastAsia="source serif 4" w:cs="source serif 4" w:ascii="source serif 4" w:hAnsi="source serif 4"/>
          <w:color w:val="000000"/>
          <w:sz w:val="18"/>
        </w:rPr>
        <w:t xml:space="preserve"> </w:t>
      </w:r>
    </w:p>
    <w:bookmarkStart w:id="1071" w:name="fn239"/>
    <w:bookmarkEnd w:id="1071"/>
    <w:p>
      <w:pPr>
        <w:numPr>
          <w:ilvl w:val="0"/>
          <w:numId w:val="71"/>
        </w:numPr>
        <w:spacing w:line="360" w:after="210" w:lineRule="auto"/>
      </w:pPr>
      <w:hyperlink r:id="rId324">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1072" w:name="fn240"/>
    <w:bookmarkEnd w:id="1072"/>
    <w:p>
      <w:pPr>
        <w:numPr>
          <w:ilvl w:val="0"/>
          <w:numId w:val="71"/>
        </w:numPr>
        <w:spacing w:line="360" w:after="210" w:lineRule="auto"/>
      </w:pPr>
      <w:hyperlink r:id="rId325">
        <w:r>
          <w:rPr>
            <w:rFonts w:eastAsia="source sans 3" w:cs="source sans 3" w:ascii="source sans 3" w:hAnsi="source sans 3"/>
            <w:color w:val="#000"/>
            <w:sz w:val="18"/>
            <w:u w:val="single"/>
          </w:rPr>
          <w:t xml:space="preserve">https://github.com/maudzung/virtual_environment_python3/blob/master/requirement.txt</w:t>
        </w:r>
      </w:hyperlink>
      <w:r>
        <w:rPr>
          <w:rFonts w:eastAsia="source serif 4" w:cs="source serif 4" w:ascii="source serif 4" w:hAnsi="source serif 4"/>
          <w:color w:val="000000"/>
          <w:sz w:val="18"/>
        </w:rPr>
        <w:t xml:space="preserve"> </w:t>
      </w:r>
    </w:p>
    <w:bookmarkStart w:id="1073" w:name="fn241"/>
    <w:bookmarkEnd w:id="1073"/>
    <w:p>
      <w:pPr>
        <w:numPr>
          <w:ilvl w:val="0"/>
          <w:numId w:val="71"/>
        </w:numPr>
        <w:spacing w:line="360" w:after="210" w:lineRule="auto"/>
      </w:pPr>
      <w:hyperlink r:id="rId326">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074" w:name="fn242"/>
    <w:bookmarkEnd w:id="1074"/>
    <w:p>
      <w:pPr>
        <w:numPr>
          <w:ilvl w:val="0"/>
          <w:numId w:val="71"/>
        </w:numPr>
        <w:spacing w:line="360" w:after="210" w:lineRule="auto"/>
      </w:pPr>
      <w:hyperlink r:id="rId327">
        <w:r>
          <w:rPr>
            <w:rFonts w:eastAsia="source sans 3" w:cs="source sans 3" w:ascii="source sans 3" w:hAnsi="source sans 3"/>
            <w:color w:val="#000"/>
            <w:sz w:val="18"/>
            <w:u w:val="single"/>
          </w:rPr>
          <w:t xml:space="preserve">https://github.com/advimman/lama/blob/main/requirements.txt</w:t>
        </w:r>
      </w:hyperlink>
      <w:r>
        <w:rPr>
          <w:rFonts w:eastAsia="source serif 4" w:cs="source serif 4" w:ascii="source serif 4" w:hAnsi="source serif 4"/>
          <w:color w:val="000000"/>
          <w:sz w:val="18"/>
        </w:rPr>
        <w:t xml:space="preserve"> </w:t>
      </w:r>
    </w:p>
    <w:bookmarkStart w:id="1075" w:name="fn243"/>
    <w:bookmarkEnd w:id="1075"/>
    <w:p>
      <w:pPr>
        <w:numPr>
          <w:ilvl w:val="0"/>
          <w:numId w:val="71"/>
        </w:numPr>
        <w:spacing w:line="360" w:after="210" w:lineRule="auto"/>
      </w:pPr>
      <w:hyperlink r:id="rId328">
        <w:r>
          <w:rPr>
            <w:rFonts w:eastAsia="source sans 3" w:cs="source sans 3" w:ascii="source sans 3" w:hAnsi="source sans 3"/>
            <w:color w:val="#000"/>
            <w:sz w:val="18"/>
            <w:u w:val="single"/>
          </w:rPr>
          <w:t xml:space="preserve">https://github.com/hukkelas/DeepPrivacy/blob/master/requirements.txt</w:t>
        </w:r>
      </w:hyperlink>
      <w:r>
        <w:rPr>
          <w:rFonts w:eastAsia="source serif 4" w:cs="source serif 4" w:ascii="source serif 4" w:hAnsi="source serif 4"/>
          <w:color w:val="000000"/>
          <w:sz w:val="18"/>
        </w:rPr>
        <w:t xml:space="preserve"> </w:t>
      </w:r>
    </w:p>
    <w:bookmarkStart w:id="1076" w:name="fn244"/>
    <w:bookmarkEnd w:id="1076"/>
    <w:p>
      <w:pPr>
        <w:numPr>
          <w:ilvl w:val="0"/>
          <w:numId w:val="71"/>
        </w:numPr>
        <w:spacing w:line="360" w:after="210" w:lineRule="auto"/>
      </w:pPr>
      <w:hyperlink r:id="rId329">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77" w:name="fn245"/>
    <w:bookmarkEnd w:id="1077"/>
    <w:p>
      <w:pPr>
        <w:numPr>
          <w:ilvl w:val="0"/>
          <w:numId w:val="71"/>
        </w:numPr>
        <w:spacing w:line="360" w:after="210" w:lineRule="auto"/>
      </w:pPr>
      <w:hyperlink r:id="rId330">
        <w:r>
          <w:rPr>
            <w:rFonts w:eastAsia="source sans 3" w:cs="source sans 3" w:ascii="source sans 3" w:hAnsi="source sans 3"/>
            <w:color w:val="#000"/>
            <w:sz w:val="18"/>
            <w:u w:val="single"/>
          </w:rPr>
          <w:t xml:space="preserve">https://platform.claude.com/docs/en/manage-claude/authentication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78" w:name="fn246"/>
    <w:bookmarkEnd w:id="1078"/>
    <w:p>
      <w:pPr>
        <w:numPr>
          <w:ilvl w:val="0"/>
          <w:numId w:val="71"/>
        </w:numPr>
        <w:spacing w:line="360" w:after="210" w:lineRule="auto"/>
      </w:pPr>
      <w:hyperlink r:id="rId331">
        <w:r>
          <w:rPr>
            <w:rFonts w:eastAsia="source sans 3" w:cs="source sans 3" w:ascii="source sans 3" w:hAnsi="source sans 3"/>
            <w:color w:val="#000"/>
            <w:sz w:val="18"/>
            <w:u w:val="single"/>
          </w:rPr>
          <w:t xml:space="preserve">https://packaging.python.org/en/latest/guides/installing-using-pip-and-virtual-environments/</w:t>
        </w:r>
      </w:hyperlink>
      <w:r>
        <w:rPr>
          <w:rFonts w:eastAsia="source serif 4" w:cs="source serif 4" w:ascii="source serif 4" w:hAnsi="source serif 4"/>
          <w:color w:val="000000"/>
          <w:sz w:val="18"/>
        </w:rPr>
        <w:t xml:space="preserve"> </w:t>
      </w:r>
    </w:p>
    <w:bookmarkStart w:id="1079" w:name="fn247"/>
    <w:bookmarkEnd w:id="1079"/>
    <w:p>
      <w:pPr>
        <w:numPr>
          <w:ilvl w:val="0"/>
          <w:numId w:val="71"/>
        </w:numPr>
        <w:spacing w:line="360" w:after="210" w:lineRule="auto"/>
      </w:pPr>
      <w:hyperlink r:id="rId332">
        <w:r>
          <w:rPr>
            <w:rFonts w:eastAsia="source sans 3" w:cs="source sans 3" w:ascii="source sans 3" w:hAnsi="source sans 3"/>
            <w:color w:val="#000"/>
            <w:sz w:val="18"/>
            <w:u w:val="single"/>
          </w:rPr>
          <w:t xml:space="preserve">https://code.claude.com/docs/en/env-vars</w:t>
        </w:r>
      </w:hyperlink>
      <w:r>
        <w:rPr>
          <w:rFonts w:eastAsia="source serif 4" w:cs="source serif 4" w:ascii="source serif 4" w:hAnsi="source serif 4"/>
          <w:color w:val="000000"/>
          <w:sz w:val="18"/>
        </w:rPr>
        <w:t xml:space="preserve"> </w:t>
      </w:r>
    </w:p>
    <w:bookmarkStart w:id="1080" w:name="fn248"/>
    <w:bookmarkEnd w:id="1080"/>
    <w:p>
      <w:pPr>
        <w:numPr>
          <w:ilvl w:val="0"/>
          <w:numId w:val="71"/>
        </w:numPr>
        <w:spacing w:line="360" w:after="210" w:lineRule="auto"/>
      </w:pPr>
      <w:hyperlink r:id="rId333">
        <w:r>
          <w:rPr>
            <w:rFonts w:eastAsia="source sans 3" w:cs="source sans 3" w:ascii="source sans 3" w:hAnsi="source sans 3"/>
            <w:color w:val="#000"/>
            <w:sz w:val="18"/>
            <w:u w:val="single"/>
          </w:rPr>
          <w:t xml:space="preserve">https://gist.github.com/jedisct1/9627644cda1c3929affe9b1ce8eaf714</w:t>
        </w:r>
      </w:hyperlink>
      <w:r>
        <w:rPr>
          <w:rFonts w:eastAsia="source serif 4" w:cs="source serif 4" w:ascii="source serif 4" w:hAnsi="source serif 4"/>
          <w:color w:val="000000"/>
          <w:sz w:val="18"/>
        </w:rPr>
        <w:t xml:space="preserve"> </w:t>
      </w:r>
    </w:p>
    <w:bookmarkStart w:id="1081" w:name="fn249"/>
    <w:bookmarkEnd w:id="1081"/>
    <w:p>
      <w:pPr>
        <w:numPr>
          <w:ilvl w:val="0"/>
          <w:numId w:val="71"/>
        </w:numPr>
        <w:spacing w:line="360" w:after="210" w:lineRule="auto"/>
      </w:pPr>
      <w:hyperlink r:id="rId334">
        <w:r>
          <w:rPr>
            <w:rFonts w:eastAsia="source sans 3" w:cs="source sans 3" w:ascii="source sans 3" w:hAnsi="source sans 3"/>
            <w:color w:val="#000"/>
            <w:sz w:val="18"/>
            <w:u w:val="single"/>
          </w:rPr>
          <w:t xml:space="preserve">https://code.claude.com/docs/en/agent-sdk/quickstart</w:t>
        </w:r>
      </w:hyperlink>
      <w:r>
        <w:rPr>
          <w:rFonts w:eastAsia="source serif 4" w:cs="source serif 4" w:ascii="source serif 4" w:hAnsi="source serif 4"/>
          <w:color w:val="000000"/>
          <w:sz w:val="18"/>
        </w:rPr>
        <w:t xml:space="preserve"> </w:t>
      </w:r>
    </w:p>
    <w:bookmarkStart w:id="1082" w:name="fn250"/>
    <w:bookmarkEnd w:id="1082"/>
    <w:p>
      <w:pPr>
        <w:numPr>
          <w:ilvl w:val="0"/>
          <w:numId w:val="71"/>
        </w:numPr>
        <w:spacing w:line="360" w:after="210" w:lineRule="auto"/>
      </w:pPr>
      <w:hyperlink r:id="rId335">
        <w:r>
          <w:rPr>
            <w:rFonts w:eastAsia="source sans 3" w:cs="source sans 3" w:ascii="source sans 3" w:hAnsi="source sans 3"/>
            <w:color w:val="#000"/>
            <w:sz w:val="18"/>
            <w:u w:val="single"/>
          </w:rPr>
          <w:t xml:space="preserve">https://usingclaude.com/en/api/sdk/claude-api-sdk-guide</w:t>
        </w:r>
      </w:hyperlink>
      <w:r>
        <w:rPr>
          <w:rFonts w:eastAsia="source serif 4" w:cs="source serif 4" w:ascii="source serif 4" w:hAnsi="source serif 4"/>
          <w:color w:val="000000"/>
          <w:sz w:val="18"/>
        </w:rPr>
        <w:t xml:space="preserve"> </w:t>
      </w:r>
    </w:p>
    <w:bookmarkStart w:id="1083" w:name="fn251"/>
    <w:bookmarkEnd w:id="1083"/>
    <w:p>
      <w:pPr>
        <w:numPr>
          <w:ilvl w:val="0"/>
          <w:numId w:val="71"/>
        </w:numPr>
        <w:spacing w:line="360" w:after="210" w:lineRule="auto"/>
      </w:pPr>
      <w:hyperlink r:id="rId336">
        <w:r>
          <w:rPr>
            <w:rFonts w:eastAsia="source sans 3" w:cs="source sans 3" w:ascii="source sans 3" w:hAnsi="source sans 3"/>
            <w:color w:val="#000"/>
            <w:sz w:val="18"/>
            <w:u w:val="single"/>
          </w:rPr>
          <w:t xml:space="preserve">https://claude-codex.fr/en/reference/environment/</w:t>
        </w:r>
      </w:hyperlink>
      <w:r>
        <w:rPr>
          <w:rFonts w:eastAsia="source serif 4" w:cs="source serif 4" w:ascii="source serif 4" w:hAnsi="source serif 4"/>
          <w:color w:val="000000"/>
          <w:sz w:val="18"/>
        </w:rPr>
        <w:t xml:space="preserve"> </w:t>
      </w:r>
    </w:p>
    <w:bookmarkStart w:id="1084" w:name="fn252"/>
    <w:bookmarkEnd w:id="1084"/>
    <w:p>
      <w:pPr>
        <w:numPr>
          <w:ilvl w:val="0"/>
          <w:numId w:val="71"/>
        </w:numPr>
        <w:spacing w:line="360" w:after="210" w:lineRule="auto"/>
      </w:pPr>
      <w:hyperlink r:id="rId337">
        <w:r>
          <w:rPr>
            <w:rFonts w:eastAsia="source sans 3" w:cs="source sans 3" w:ascii="source sans 3" w:hAnsi="source sans 3"/>
            <w:color w:val="#000"/>
            <w:sz w:val="18"/>
            <w:u w:val="single"/>
          </w:rPr>
          <w:t xml:space="preserve">https://github.com/arthurcolle/claude-code-sdk-python/blob/main/docs/authentication.md</w:t>
        </w:r>
      </w:hyperlink>
      <w:r>
        <w:rPr>
          <w:rFonts w:eastAsia="source serif 4" w:cs="source serif 4" w:ascii="source serif 4" w:hAnsi="source serif 4"/>
          <w:color w:val="000000"/>
          <w:sz w:val="18"/>
        </w:rPr>
        <w:t xml:space="preserve"> </w:t>
      </w:r>
    </w:p>
    <w:bookmarkStart w:id="1085" w:name="fn253"/>
    <w:bookmarkEnd w:id="1085"/>
    <w:p>
      <w:pPr>
        <w:numPr>
          <w:ilvl w:val="0"/>
          <w:numId w:val="71"/>
        </w:numPr>
        <w:spacing w:line="360" w:after="210" w:lineRule="auto"/>
      </w:pPr>
      <w:hyperlink r:id="rId338">
        <w:r>
          <w:rPr>
            <w:rFonts w:eastAsia="source sans 3" w:cs="source sans 3" w:ascii="source sans 3" w:hAnsi="source sans 3"/>
            <w:color w:val="#000"/>
            <w:sz w:val="18"/>
            <w:u w:val="single"/>
          </w:rPr>
          <w:t xml:space="preserve">https://support.claude.com/en/articles/12304248-manage-api-key-environment-variables-in-claude-code</w:t>
        </w:r>
      </w:hyperlink>
      <w:r>
        <w:rPr>
          <w:rFonts w:eastAsia="source serif 4" w:cs="source serif 4" w:ascii="source serif 4" w:hAnsi="source serif 4"/>
          <w:color w:val="000000"/>
          <w:sz w:val="18"/>
        </w:rPr>
        <w:t xml:space="preserve"> </w:t>
      </w:r>
    </w:p>
    <w:bookmarkStart w:id="1086" w:name="fn254"/>
    <w:bookmarkEnd w:id="1086"/>
    <w:p>
      <w:pPr>
        <w:numPr>
          <w:ilvl w:val="0"/>
          <w:numId w:val="71"/>
        </w:numPr>
        <w:spacing w:line="360" w:after="210" w:lineRule="auto"/>
      </w:pPr>
      <w:hyperlink r:id="rId339">
        <w:r>
          <w:rPr>
            <w:rFonts w:eastAsia="source sans 3" w:cs="source sans 3" w:ascii="source sans 3" w:hAnsi="source sans 3"/>
            <w:color w:val="#000"/>
            <w:sz w:val="18"/>
            <w:u w:val="single"/>
          </w:rPr>
          <w:t xml:space="preserve">https://github.com/d33disc/claude-sdk</w:t>
        </w:r>
      </w:hyperlink>
      <w:r>
        <w:rPr>
          <w:rFonts w:eastAsia="source serif 4" w:cs="source serif 4" w:ascii="source serif 4" w:hAnsi="source serif 4"/>
          <w:color w:val="000000"/>
          <w:sz w:val="18"/>
        </w:rPr>
        <w:t xml:space="preserve"> </w:t>
      </w:r>
    </w:p>
    <w:bookmarkStart w:id="1087" w:name="fn255"/>
    <w:bookmarkEnd w:id="1087"/>
    <w:p>
      <w:pPr>
        <w:numPr>
          <w:ilvl w:val="0"/>
          <w:numId w:val="71"/>
        </w:numPr>
        <w:spacing w:line="360" w:after="210" w:lineRule="auto"/>
      </w:pPr>
      <w:hyperlink r:id="rId340">
        <w:r>
          <w:rPr>
            <w:rFonts w:eastAsia="source sans 3" w:cs="source sans 3" w:ascii="source sans 3" w:hAnsi="source sans 3"/>
            <w:color w:val="#000"/>
            <w:sz w:val="18"/>
            <w:u w:val="single"/>
          </w:rPr>
          <w:t xml:space="preserve">https://platform.claude.com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88" w:name="fn256"/>
    <w:bookmarkEnd w:id="1088"/>
    <w:p>
      <w:pPr>
        <w:numPr>
          <w:ilvl w:val="0"/>
          <w:numId w:val="71"/>
        </w:numPr>
        <w:spacing w:line="360" w:after="210" w:lineRule="auto"/>
      </w:pPr>
      <w:hyperlink r:id="rId341">
        <w:r>
          <w:rPr>
            <w:rFonts w:eastAsia="source sans 3" w:cs="source sans 3" w:ascii="source sans 3" w:hAnsi="source sans 3"/>
            <w:color w:val="#000"/>
            <w:sz w:val="18"/>
            <w:u w:val="single"/>
          </w:rPr>
          <w:t xml:space="preserve">https://clauder-navi.com/en/5-1-api-key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89" w:name="fn257"/>
    <w:bookmarkEnd w:id="1089"/>
    <w:p>
      <w:pPr>
        <w:numPr>
          <w:ilvl w:val="0"/>
          <w:numId w:val="71"/>
        </w:numPr>
        <w:spacing w:line="360" w:after="210" w:lineRule="auto"/>
      </w:pPr>
      <w:hyperlink r:id="rId342">
        <w:r>
          <w:rPr>
            <w:rFonts w:eastAsia="source sans 3" w:cs="source sans 3" w:ascii="source sans 3" w:hAnsi="source sans 3"/>
            <w:color w:val="#000"/>
            <w:sz w:val="18"/>
            <w:u w:val="single"/>
          </w:rPr>
          <w:t xml:space="preserve">https://www.sean-lloyd.com/post/how-to-get-your-claude-api-key/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90" w:name="fn258"/>
    <w:bookmarkEnd w:id="1090"/>
    <w:p>
      <w:pPr>
        <w:numPr>
          <w:ilvl w:val="0"/>
          <w:numId w:val="71"/>
        </w:numPr>
        <w:spacing w:line="360" w:after="210" w:lineRule="auto"/>
      </w:pPr>
      <w:hyperlink r:id="rId343">
        <w:r>
          <w:rPr>
            <w:rFonts w:eastAsia="source sans 3" w:cs="source sans 3" w:ascii="source sans 3" w:hAnsi="source sans 3"/>
            <w:color w:val="#000"/>
            <w:sz w:val="18"/>
            <w:u w:val="single"/>
          </w:rPr>
          <w:t xml:space="preserve">https://www.youtube.com/watch?v=vgncj7MJbVU</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91" w:name="fn259"/>
    <w:bookmarkEnd w:id="1091"/>
    <w:p>
      <w:pPr>
        <w:numPr>
          <w:ilvl w:val="0"/>
          <w:numId w:val="71"/>
        </w:numPr>
        <w:spacing w:line="360" w:after="210" w:lineRule="auto"/>
      </w:pPr>
      <w:hyperlink r:id="rId344">
        <w:r>
          <w:rPr>
            <w:rFonts w:eastAsia="source sans 3" w:cs="source sans 3" w:ascii="source sans 3" w:hAnsi="source sans 3"/>
            <w:color w:val="#000"/>
            <w:sz w:val="18"/>
            <w:u w:val="single"/>
          </w:rPr>
          <w:t xml:space="preserve">https://platform.claude.com/docs/en/manage-claude/authentication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92" w:name="fn260"/>
    <w:bookmarkEnd w:id="1092"/>
    <w:p>
      <w:pPr>
        <w:numPr>
          <w:ilvl w:val="0"/>
          <w:numId w:val="71"/>
        </w:numPr>
        <w:spacing w:line="360" w:after="210" w:lineRule="auto"/>
      </w:pPr>
      <w:hyperlink r:id="rId345">
        <w:r>
          <w:rPr>
            <w:rFonts w:eastAsia="source sans 3" w:cs="source sans 3" w:ascii="source sans 3" w:hAnsi="source sans 3"/>
            <w:color w:val="#000"/>
            <w:sz w:val="18"/>
            <w:u w:val="single"/>
          </w:rPr>
          <w:t xml:space="preserve">https://www.apideck.com/blog/how-to-get-your-claude-anthropic-api-key</w:t>
        </w:r>
      </w:hyperlink>
      <w:r>
        <w:rPr>
          <w:rFonts w:eastAsia="source serif 4" w:cs="source serif 4" w:ascii="source serif 4" w:hAnsi="source serif 4"/>
          <w:color w:val="000000"/>
          <w:sz w:val="18"/>
        </w:rPr>
        <w:t xml:space="preserve"> </w:t>
      </w:r>
    </w:p>
    <w:bookmarkStart w:id="1093" w:name="fn261"/>
    <w:bookmarkEnd w:id="1093"/>
    <w:p>
      <w:pPr>
        <w:numPr>
          <w:ilvl w:val="0"/>
          <w:numId w:val="71"/>
        </w:numPr>
        <w:spacing w:line="360" w:after="210" w:lineRule="auto"/>
      </w:pPr>
      <w:hyperlink r:id="rId346">
        <w:r>
          <w:rPr>
            <w:rFonts w:eastAsia="source sans 3" w:cs="source sans 3" w:ascii="source sans 3" w:hAnsi="source sans 3"/>
            <w:color w:val="#000"/>
            <w:sz w:val="18"/>
            <w:u w:val="single"/>
          </w:rPr>
          <w:t xml:space="preserve">https://yougo-plus.com/en/what-is-anthropic-console/</w:t>
        </w:r>
      </w:hyperlink>
      <w:r>
        <w:rPr>
          <w:rFonts w:eastAsia="source serif 4" w:cs="source serif 4" w:ascii="source serif 4" w:hAnsi="source serif 4"/>
          <w:color w:val="000000"/>
          <w:sz w:val="18"/>
        </w:rPr>
        <w:t xml:space="preserve"> </w:t>
      </w:r>
    </w:p>
    <w:bookmarkStart w:id="1094" w:name="fn262"/>
    <w:bookmarkEnd w:id="1094"/>
    <w:p>
      <w:pPr>
        <w:numPr>
          <w:ilvl w:val="0"/>
          <w:numId w:val="71"/>
        </w:numPr>
        <w:spacing w:line="360" w:after="210" w:lineRule="auto"/>
      </w:pPr>
      <w:hyperlink r:id="rId347">
        <w:r>
          <w:rPr>
            <w:rFonts w:eastAsia="source sans 3" w:cs="source sans 3" w:ascii="source sans 3" w:hAnsi="source sans 3"/>
            <w:color w:val="#000"/>
            <w:sz w:val="18"/>
            <w:u w:val="single"/>
          </w:rPr>
          <w:t xml:space="preserve">https://www.chaterimo.com/en/blog/how-to-anthropic-api-account/</w:t>
        </w:r>
      </w:hyperlink>
      <w:r>
        <w:rPr>
          <w:rFonts w:eastAsia="source serif 4" w:cs="source serif 4" w:ascii="source serif 4" w:hAnsi="source serif 4"/>
          <w:color w:val="000000"/>
          <w:sz w:val="18"/>
        </w:rPr>
        <w:t xml:space="preserve"> </w:t>
      </w:r>
    </w:p>
    <w:bookmarkStart w:id="1095" w:name="fn263"/>
    <w:bookmarkEnd w:id="1095"/>
    <w:p>
      <w:pPr>
        <w:numPr>
          <w:ilvl w:val="0"/>
          <w:numId w:val="71"/>
        </w:numPr>
        <w:spacing w:line="360" w:after="210" w:lineRule="auto"/>
      </w:pPr>
      <w:hyperlink r:id="rId348">
        <w:r>
          <w:rPr>
            <w:rFonts w:eastAsia="source sans 3" w:cs="source sans 3" w:ascii="source sans 3" w:hAnsi="source sans 3"/>
            <w:color w:val="#000"/>
            <w:sz w:val="18"/>
            <w:u w:val="single"/>
          </w:rPr>
          <w:t xml:space="preserve">https://clauder-navi.com/en/lessons/5-1-api-key</w:t>
        </w:r>
      </w:hyperlink>
      <w:r>
        <w:rPr>
          <w:rFonts w:eastAsia="source serif 4" w:cs="source serif 4" w:ascii="source serif 4" w:hAnsi="source serif 4"/>
          <w:color w:val="000000"/>
          <w:sz w:val="18"/>
        </w:rPr>
        <w:t xml:space="preserve"> </w:t>
      </w:r>
    </w:p>
    <w:bookmarkStart w:id="1096" w:name="fn264"/>
    <w:bookmarkEnd w:id="1096"/>
    <w:p>
      <w:pPr>
        <w:numPr>
          <w:ilvl w:val="0"/>
          <w:numId w:val="71"/>
        </w:numPr>
        <w:spacing w:line="360" w:after="210" w:lineRule="auto"/>
      </w:pPr>
      <w:hyperlink r:id="rId349">
        <w:r>
          <w:rPr>
            <w:rFonts w:eastAsia="source sans 3" w:cs="source sans 3" w:ascii="source sans 3" w:hAnsi="source sans 3"/>
            <w:color w:val="#000"/>
            <w:sz w:val="18"/>
            <w:u w:val="single"/>
          </w:rPr>
          <w:t xml:space="preserve">https://www.youtube.com/watch?v=pA0ei_1GcCg</w:t>
        </w:r>
      </w:hyperlink>
      <w:r>
        <w:rPr>
          <w:rFonts w:eastAsia="source serif 4" w:cs="source serif 4" w:ascii="source serif 4" w:hAnsi="source serif 4"/>
          <w:color w:val="000000"/>
          <w:sz w:val="18"/>
        </w:rPr>
        <w:t xml:space="preserve"> </w:t>
      </w:r>
    </w:p>
    <w:bookmarkStart w:id="1097" w:name="fn265"/>
    <w:bookmarkEnd w:id="1097"/>
    <w:p>
      <w:pPr>
        <w:numPr>
          <w:ilvl w:val="0"/>
          <w:numId w:val="71"/>
        </w:numPr>
        <w:spacing w:line="360" w:after="210" w:lineRule="auto"/>
      </w:pPr>
      <w:hyperlink r:id="rId350">
        <w:r>
          <w:rPr>
            <w:rFonts w:eastAsia="source sans 3" w:cs="source sans 3" w:ascii="source sans 3" w:hAnsi="source sans 3"/>
            <w:color w:val="#000"/>
            <w:sz w:val="18"/>
            <w:u w:val="single"/>
          </w:rPr>
          <w:t xml:space="preserve">https://fonzi.ai/blog/claude-api-pricing</w:t>
        </w:r>
      </w:hyperlink>
      <w:r>
        <w:rPr>
          <w:rFonts w:eastAsia="source serif 4" w:cs="source serif 4" w:ascii="source serif 4" w:hAnsi="source serif 4"/>
          <w:color w:val="000000"/>
          <w:sz w:val="18"/>
        </w:rPr>
        <w:t xml:space="preserve"> </w:t>
      </w:r>
    </w:p>
    <w:bookmarkStart w:id="1098" w:name="fn266"/>
    <w:bookmarkEnd w:id="1098"/>
    <w:p>
      <w:pPr>
        <w:numPr>
          <w:ilvl w:val="0"/>
          <w:numId w:val="71"/>
        </w:numPr>
        <w:spacing w:line="360" w:after="210" w:lineRule="auto"/>
      </w:pPr>
      <w:hyperlink r:id="rId351">
        <w:r>
          <w:rPr>
            <w:rFonts w:eastAsia="source sans 3" w:cs="source sans 3" w:ascii="source sans 3" w:hAnsi="source sans 3"/>
            <w:color w:val="#000"/>
            <w:sz w:val="18"/>
            <w:u w:val="single"/>
          </w:rPr>
          <w:t xml:space="preserve">https://support.claude.com/en/articles/8977456-how-do-i-pay-for-my-claude-api-usage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099" w:name="fn267"/>
    <w:bookmarkEnd w:id="1099"/>
    <w:p>
      <w:pPr>
        <w:numPr>
          <w:ilvl w:val="0"/>
          <w:numId w:val="71"/>
        </w:numPr>
        <w:spacing w:line="360" w:after="210" w:lineRule="auto"/>
      </w:pPr>
      <w:hyperlink r:id="rId352">
        <w:r>
          <w:rPr>
            <w:rFonts w:eastAsia="source sans 3" w:cs="source sans 3" w:ascii="source sans 3" w:hAnsi="source sans 3"/>
            <w:color w:val="#000"/>
            <w:sz w:val="18"/>
            <w:u w:val="single"/>
          </w:rPr>
          <w:t xml:space="preserve">https://support.claude.com/en/articles/8114526-how-will-i-be-billed-for-claude-api-use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00" w:name="fn268"/>
    <w:bookmarkEnd w:id="1100"/>
    <w:p>
      <w:pPr>
        <w:numPr>
          <w:ilvl w:val="0"/>
          <w:numId w:val="71"/>
        </w:numPr>
        <w:spacing w:line="360" w:after="210" w:lineRule="auto"/>
      </w:pPr>
      <w:hyperlink r:id="rId353">
        <w:r>
          <w:rPr>
            <w:rFonts w:eastAsia="source sans 3" w:cs="source sans 3" w:ascii="source sans 3" w:hAnsi="source sans 3"/>
            <w:color w:val="#000"/>
            <w:sz w:val="18"/>
            <w:u w:val="single"/>
          </w:rPr>
          <w:t xml:space="preserve">https://support.claude.com/en/articles/8114531-i-created-a-claude-console-organization-how-do-i-start-using-the-claude-api</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01" w:name="fn269"/>
    <w:bookmarkEnd w:id="1101"/>
    <w:p>
      <w:pPr>
        <w:numPr>
          <w:ilvl w:val="0"/>
          <w:numId w:val="71"/>
        </w:numPr>
        <w:spacing w:line="360" w:after="210" w:lineRule="auto"/>
      </w:pPr>
      <w:hyperlink r:id="rId354">
        <w:r>
          <w:rPr>
            <w:rFonts w:eastAsia="source sans 3" w:cs="source sans 3" w:ascii="source sans 3" w:hAnsi="source sans 3"/>
            <w:color w:val="#000"/>
            <w:sz w:val="18"/>
            <w:u w:val="single"/>
          </w:rPr>
          <w:t xml:space="preserve">https://platform.claude.com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02" w:name="fn270"/>
    <w:bookmarkEnd w:id="1102"/>
    <w:p>
      <w:pPr>
        <w:numPr>
          <w:ilvl w:val="0"/>
          <w:numId w:val="71"/>
        </w:numPr>
        <w:spacing w:line="360" w:after="210" w:lineRule="auto"/>
      </w:pPr>
      <w:hyperlink r:id="rId355">
        <w:r>
          <w:rPr>
            <w:rFonts w:eastAsia="source sans 3" w:cs="source sans 3" w:ascii="source sans 3" w:hAnsi="source sans 3"/>
            <w:color w:val="#000"/>
            <w:sz w:val="18"/>
            <w:u w:val="single"/>
          </w:rPr>
          <w:t xml:space="preserve">https://www.youtube.com/watch?v=7Zh7sdnUEqI</w:t>
        </w:r>
      </w:hyperlink>
      <w:r>
        <w:rPr>
          <w:rFonts w:eastAsia="source serif 4" w:cs="source serif 4" w:ascii="source serif 4" w:hAnsi="source serif 4"/>
          <w:color w:val="000000"/>
          <w:sz w:val="18"/>
        </w:rPr>
        <w:t xml:space="preserve"> </w:t>
      </w:r>
    </w:p>
    <w:bookmarkStart w:id="1103" w:name="fn271"/>
    <w:bookmarkEnd w:id="1103"/>
    <w:p>
      <w:pPr>
        <w:numPr>
          <w:ilvl w:val="0"/>
          <w:numId w:val="71"/>
        </w:numPr>
        <w:spacing w:line="360" w:after="210" w:lineRule="auto"/>
      </w:pPr>
      <w:hyperlink r:id="rId356">
        <w:r>
          <w:rPr>
            <w:rFonts w:eastAsia="source sans 3" w:cs="source sans 3" w:ascii="source sans 3" w:hAnsi="source sans 3"/>
            <w:color w:val="#000"/>
            <w:sz w:val="18"/>
            <w:u w:val="single"/>
          </w:rPr>
          <w:t xml:space="preserve">https://www.reddit.com/r/ClaudeAI/comments/1s44jk6/solved_anthropic_api_credit_balance_too_low_error/</w:t>
        </w:r>
      </w:hyperlink>
      <w:r>
        <w:rPr>
          <w:rFonts w:eastAsia="source serif 4" w:cs="source serif 4" w:ascii="source serif 4" w:hAnsi="source serif 4"/>
          <w:color w:val="000000"/>
          <w:sz w:val="18"/>
        </w:rPr>
        <w:t xml:space="preserve"> </w:t>
      </w:r>
    </w:p>
    <w:bookmarkStart w:id="1104" w:name="fn272"/>
    <w:bookmarkEnd w:id="1104"/>
    <w:p>
      <w:pPr>
        <w:numPr>
          <w:ilvl w:val="0"/>
          <w:numId w:val="71"/>
        </w:numPr>
        <w:spacing w:line="360" w:after="210" w:lineRule="auto"/>
      </w:pPr>
      <w:hyperlink r:id="rId357">
        <w:r>
          <w:rPr>
            <w:rFonts w:eastAsia="source sans 3" w:cs="source sans 3" w:ascii="source sans 3" w:hAnsi="source sans 3"/>
            <w:color w:val="#000"/>
            <w:sz w:val="18"/>
            <w:u w:val="single"/>
          </w:rPr>
          <w:t xml:space="preserve">https://platform.claude.com/docs/en/manage-claude/authentication</w:t>
        </w:r>
      </w:hyperlink>
      <w:r>
        <w:rPr>
          <w:rFonts w:eastAsia="source serif 4" w:cs="source serif 4" w:ascii="source serif 4" w:hAnsi="source serif 4"/>
          <w:color w:val="000000"/>
          <w:sz w:val="18"/>
        </w:rPr>
        <w:t xml:space="preserve"> </w:t>
      </w:r>
    </w:p>
    <w:bookmarkStart w:id="1105" w:name="fn273"/>
    <w:bookmarkEnd w:id="1105"/>
    <w:p>
      <w:pPr>
        <w:numPr>
          <w:ilvl w:val="0"/>
          <w:numId w:val="71"/>
        </w:numPr>
        <w:spacing w:line="360" w:after="210" w:lineRule="auto"/>
      </w:pPr>
      <w:hyperlink r:id="rId358">
        <w:r>
          <w:rPr>
            <w:rFonts w:eastAsia="source sans 3" w:cs="source sans 3" w:ascii="source sans 3" w:hAnsi="source sans 3"/>
            <w:color w:val="#000"/>
            <w:sz w:val="18"/>
            <w:u w:val="single"/>
          </w:rPr>
          <w:t xml:space="preserve">https://www.biyapay.com/en/blogdetail/4011-claude-pro-and-claude-api-payment-guide-cards-bill</w:t>
        </w:r>
      </w:hyperlink>
      <w:r>
        <w:rPr>
          <w:rFonts w:eastAsia="source serif 4" w:cs="source serif 4" w:ascii="source serif 4" w:hAnsi="source serif 4"/>
          <w:color w:val="000000"/>
          <w:sz w:val="18"/>
        </w:rPr>
        <w:t xml:space="preserve"> </w:t>
      </w:r>
    </w:p>
    <w:bookmarkStart w:id="1106" w:name="fn274"/>
    <w:bookmarkEnd w:id="1106"/>
    <w:p>
      <w:pPr>
        <w:numPr>
          <w:ilvl w:val="0"/>
          <w:numId w:val="71"/>
        </w:numPr>
        <w:spacing w:line="360" w:after="210" w:lineRule="auto"/>
      </w:pPr>
      <w:hyperlink r:id="rId359">
        <w:r>
          <w:rPr>
            <w:rFonts w:eastAsia="source sans 3" w:cs="source sans 3" w:ascii="source sans 3" w:hAnsi="source sans 3"/>
            <w:color w:val="#000"/>
            <w:sz w:val="18"/>
            <w:u w:val="single"/>
          </w:rPr>
          <w:t xml:space="preserve">https://support.claude.com/en/articles/10366473-where-can-i-find-full-receipts-and-invoices-for-my-claude-api-and-console-payments</w:t>
        </w:r>
      </w:hyperlink>
      <w:r>
        <w:rPr>
          <w:rFonts w:eastAsia="source serif 4" w:cs="source serif 4" w:ascii="source serif 4" w:hAnsi="source serif 4"/>
          <w:color w:val="000000"/>
          <w:sz w:val="18"/>
        </w:rPr>
        <w:t xml:space="preserve"> </w:t>
      </w:r>
    </w:p>
    <w:bookmarkStart w:id="1107" w:name="fn275"/>
    <w:bookmarkEnd w:id="1107"/>
    <w:p>
      <w:pPr>
        <w:numPr>
          <w:ilvl w:val="0"/>
          <w:numId w:val="71"/>
        </w:numPr>
        <w:spacing w:line="360" w:after="210" w:lineRule="auto"/>
      </w:pPr>
      <w:hyperlink r:id="rId360">
        <w:r>
          <w:rPr>
            <w:rFonts w:eastAsia="source sans 3" w:cs="source sans 3" w:ascii="source sans 3" w:hAnsi="source sans 3"/>
            <w:color w:val="#000"/>
            <w:sz w:val="18"/>
            <w:u w:val="single"/>
          </w:rPr>
          <w:t xml:space="preserve">https://www.youtube.com/watch?v=mdaKdEdvcN8</w:t>
        </w:r>
      </w:hyperlink>
      <w:r>
        <w:rPr>
          <w:rFonts w:eastAsia="source serif 4" w:cs="source serif 4" w:ascii="source serif 4" w:hAnsi="source serif 4"/>
          <w:color w:val="000000"/>
          <w:sz w:val="18"/>
        </w:rPr>
        <w:t xml:space="preserve"> </w:t>
      </w:r>
    </w:p>
    <w:bookmarkStart w:id="1108" w:name="fn276"/>
    <w:bookmarkEnd w:id="1108"/>
    <w:p>
      <w:pPr>
        <w:numPr>
          <w:ilvl w:val="0"/>
          <w:numId w:val="71"/>
        </w:numPr>
        <w:spacing w:line="360" w:after="210" w:lineRule="auto"/>
      </w:pPr>
      <w:hyperlink r:id="rId361">
        <w:r>
          <w:rPr>
            <w:rFonts w:eastAsia="source sans 3" w:cs="source sans 3" w:ascii="source sans 3" w:hAnsi="source sans 3"/>
            <w:color w:val="#000"/>
            <w:sz w:val="18"/>
            <w:u w:val="single"/>
          </w:rPr>
          <w:t xml:space="preserve">https://support.anthropic.com/id/articles/8977456-bagaimana-cara-saya-membayar-penggunaan-api-saya</w:t>
        </w:r>
      </w:hyperlink>
      <w:r>
        <w:rPr>
          <w:rFonts w:eastAsia="source serif 4" w:cs="source serif 4" w:ascii="source serif 4" w:hAnsi="source serif 4"/>
          <w:color w:val="000000"/>
          <w:sz w:val="18"/>
        </w:rPr>
        <w:t xml:space="preserve"> </w:t>
      </w:r>
    </w:p>
    <w:bookmarkStart w:id="1109" w:name="fn277"/>
    <w:bookmarkEnd w:id="1109"/>
    <w:p>
      <w:pPr>
        <w:numPr>
          <w:ilvl w:val="0"/>
          <w:numId w:val="71"/>
        </w:numPr>
        <w:spacing w:line="360" w:after="210" w:lineRule="auto"/>
      </w:pPr>
      <w:hyperlink r:id="rId362">
        <w:r>
          <w:rPr>
            <w:rFonts w:eastAsia="source sans 3" w:cs="source sans 3" w:ascii="source sans 3" w:hAnsi="source sans 3"/>
            <w:color w:val="#000"/>
            <w:sz w:val="18"/>
            <w:u w:val="single"/>
          </w:rPr>
          <w:t xml:space="preserve">https://www.youtube.com/watch?v=d5x-_hQDoK4</w:t>
        </w:r>
      </w:hyperlink>
      <w:r>
        <w:rPr>
          <w:rFonts w:eastAsia="source serif 4" w:cs="source serif 4" w:ascii="source serif 4" w:hAnsi="source serif 4"/>
          <w:color w:val="000000"/>
          <w:sz w:val="18"/>
        </w:rPr>
        <w:t xml:space="preserve"> </w:t>
      </w:r>
    </w:p>
    <w:bookmarkStart w:id="1110" w:name="fn278"/>
    <w:bookmarkEnd w:id="1110"/>
    <w:p>
      <w:pPr>
        <w:numPr>
          <w:ilvl w:val="0"/>
          <w:numId w:val="71"/>
        </w:numPr>
        <w:spacing w:line="360" w:after="210" w:lineRule="auto"/>
      </w:pPr>
      <w:hyperlink r:id="rId363">
        <w:r>
          <w:rPr>
            <w:rFonts w:eastAsia="source sans 3" w:cs="source sans 3" w:ascii="source sans 3" w:hAnsi="source sans 3"/>
            <w:color w:val="#000"/>
            <w:sz w:val="18"/>
            <w:u w:val="single"/>
          </w:rPr>
          <w:t xml:space="preserve">https://www.freecodecamp.org/news/rapid-development-via-mock-apis-e559087be066/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11" w:name="fn279"/>
    <w:bookmarkEnd w:id="1111"/>
    <w:p>
      <w:pPr>
        <w:numPr>
          <w:ilvl w:val="0"/>
          <w:numId w:val="71"/>
        </w:numPr>
        <w:spacing w:line="360" w:after="210" w:lineRule="auto"/>
      </w:pPr>
      <w:hyperlink r:id="rId364">
        <w:r>
          <w:rPr>
            <w:rFonts w:eastAsia="source sans 3" w:cs="source sans 3" w:ascii="source sans 3" w:hAnsi="source sans 3"/>
            <w:color w:val="#000"/>
            <w:sz w:val="18"/>
            <w:u w:val="single"/>
          </w:rPr>
          <w:t xml:space="preserve">https://platform.claude.com/docs/en/cli-sdks-libraries/overview</w:t>
        </w:r>
      </w:hyperlink>
      <w:r>
        <w:rPr>
          <w:rFonts w:eastAsia="source serif 4" w:cs="source serif 4" w:ascii="source serif 4" w:hAnsi="source serif 4"/>
          <w:color w:val="000000"/>
          <w:sz w:val="18"/>
        </w:rPr>
        <w:t xml:space="preserve"> </w:t>
      </w:r>
    </w:p>
    <w:bookmarkStart w:id="1112" w:name="fn280"/>
    <w:bookmarkEnd w:id="1112"/>
    <w:p>
      <w:pPr>
        <w:numPr>
          <w:ilvl w:val="0"/>
          <w:numId w:val="71"/>
        </w:numPr>
        <w:spacing w:line="360" w:after="210" w:lineRule="auto"/>
      </w:pPr>
      <w:hyperlink r:id="rId365">
        <w:r>
          <w:rPr>
            <w:rFonts w:eastAsia="source sans 3" w:cs="source sans 3" w:ascii="source sans 3" w:hAnsi="source sans 3"/>
            <w:color w:val="#000"/>
            <w:sz w:val="18"/>
            <w:u w:val="single"/>
          </w:rPr>
          <w:t xml:space="preserve">https://support.claude.com/en/articles/8977456-how-do-i-pay-for-my-claude-api-usage</w:t>
        </w:r>
      </w:hyperlink>
      <w:r>
        <w:rPr>
          <w:rFonts w:eastAsia="source serif 4" w:cs="source serif 4" w:ascii="source serif 4" w:hAnsi="source serif 4"/>
          <w:color w:val="000000"/>
          <w:sz w:val="18"/>
        </w:rPr>
        <w:t xml:space="preserve"> </w:t>
      </w:r>
    </w:p>
    <w:bookmarkStart w:id="1113" w:name="fn281"/>
    <w:bookmarkEnd w:id="1113"/>
    <w:p>
      <w:pPr>
        <w:numPr>
          <w:ilvl w:val="0"/>
          <w:numId w:val="71"/>
        </w:numPr>
        <w:spacing w:line="360" w:after="210" w:lineRule="auto"/>
      </w:pPr>
      <w:hyperlink r:id="rId366">
        <w:r>
          <w:rPr>
            <w:rFonts w:eastAsia="source sans 3" w:cs="source sans 3" w:ascii="source sans 3" w:hAnsi="source sans 3"/>
            <w:color w:val="#000"/>
            <w:sz w:val="18"/>
            <w:u w:val="single"/>
          </w:rPr>
          <w:t xml:space="preserve">https://support.claude.com/en/articles/8114526-how-will-i-be-billed-for-claude-api-use</w:t>
        </w:r>
      </w:hyperlink>
      <w:r>
        <w:rPr>
          <w:rFonts w:eastAsia="source serif 4" w:cs="source serif 4" w:ascii="source serif 4" w:hAnsi="source serif 4"/>
          <w:color w:val="000000"/>
          <w:sz w:val="18"/>
        </w:rPr>
        <w:t xml:space="preserve"> </w:t>
      </w:r>
    </w:p>
    <w:bookmarkStart w:id="1114" w:name="fn282"/>
    <w:bookmarkEnd w:id="1114"/>
    <w:p>
      <w:pPr>
        <w:numPr>
          <w:ilvl w:val="0"/>
          <w:numId w:val="71"/>
        </w:numPr>
        <w:spacing w:line="360" w:after="210" w:lineRule="auto"/>
      </w:pPr>
      <w:hyperlink r:id="rId367">
        <w:r>
          <w:rPr>
            <w:rFonts w:eastAsia="source sans 3" w:cs="source sans 3" w:ascii="source sans 3" w:hAnsi="source sans 3"/>
            <w:color w:val="#000"/>
            <w:sz w:val="18"/>
            <w:u w:val="single"/>
          </w:rPr>
          <w:t xml:space="preserve">https://deepwiki.com/anthropics/anthropic-sdk-python/5.1-messages-api</w:t>
        </w:r>
      </w:hyperlink>
      <w:r>
        <w:rPr>
          <w:rFonts w:eastAsia="source serif 4" w:cs="source serif 4" w:ascii="source serif 4" w:hAnsi="source serif 4"/>
          <w:color w:val="000000"/>
          <w:sz w:val="18"/>
        </w:rPr>
        <w:t xml:space="preserve"> </w:t>
      </w:r>
    </w:p>
    <w:bookmarkStart w:id="1115" w:name="fn283"/>
    <w:bookmarkEnd w:id="1115"/>
    <w:p>
      <w:pPr>
        <w:numPr>
          <w:ilvl w:val="0"/>
          <w:numId w:val="71"/>
        </w:numPr>
        <w:spacing w:line="360" w:after="210" w:lineRule="auto"/>
      </w:pPr>
      <w:hyperlink r:id="rId368">
        <w:r>
          <w:rPr>
            <w:rFonts w:eastAsia="source sans 3" w:cs="source sans 3" w:ascii="source sans 3" w:hAnsi="source sans 3"/>
            <w:color w:val="#000"/>
            <w:sz w:val="18"/>
            <w:u w:val="single"/>
          </w:rPr>
          <w:t xml:space="preserve">https://docs.anthropic.com/id/docs/claude-code/sdk/sdk-python</w:t>
        </w:r>
      </w:hyperlink>
      <w:r>
        <w:rPr>
          <w:rFonts w:eastAsia="source serif 4" w:cs="source serif 4" w:ascii="source serif 4" w:hAnsi="source serif 4"/>
          <w:color w:val="000000"/>
          <w:sz w:val="18"/>
        </w:rPr>
        <w:t xml:space="preserve"> </w:t>
      </w:r>
    </w:p>
    <w:bookmarkStart w:id="1116" w:name="fn284"/>
    <w:bookmarkEnd w:id="1116"/>
    <w:p>
      <w:pPr>
        <w:numPr>
          <w:ilvl w:val="0"/>
          <w:numId w:val="71"/>
        </w:numPr>
        <w:spacing w:line="360" w:after="210" w:lineRule="auto"/>
      </w:pPr>
      <w:hyperlink r:id="rId369">
        <w:r>
          <w:rPr>
            <w:rFonts w:eastAsia="source sans 3" w:cs="source sans 3" w:ascii="source sans 3" w:hAnsi="source sans 3"/>
            <w:color w:val="#000"/>
            <w:sz w:val="18"/>
            <w:u w:val="single"/>
          </w:rPr>
          <w:t xml:space="preserve">https://www.anthropic.com/learn/build-with-claude</w:t>
        </w:r>
      </w:hyperlink>
      <w:r>
        <w:rPr>
          <w:rFonts w:eastAsia="source serif 4" w:cs="source serif 4" w:ascii="source serif 4" w:hAnsi="source serif 4"/>
          <w:color w:val="000000"/>
          <w:sz w:val="18"/>
        </w:rPr>
        <w:t xml:space="preserve"> </w:t>
      </w:r>
    </w:p>
    <w:bookmarkStart w:id="1117" w:name="fn285"/>
    <w:bookmarkEnd w:id="1117"/>
    <w:p>
      <w:pPr>
        <w:numPr>
          <w:ilvl w:val="0"/>
          <w:numId w:val="71"/>
        </w:numPr>
        <w:spacing w:line="360" w:after="210" w:lineRule="auto"/>
      </w:pPr>
      <w:hyperlink r:id="rId370">
        <w:r>
          <w:rPr>
            <w:rFonts w:eastAsia="source sans 3" w:cs="source sans 3" w:ascii="source sans 3" w:hAnsi="source sans 3"/>
            <w:color w:val="#000"/>
            <w:sz w:val="18"/>
            <w:u w:val="single"/>
          </w:rPr>
          <w:t xml:space="preserve">https://platform.claude.com/docs/en/cli-sdks-libraries/sdks/python</w:t>
        </w:r>
      </w:hyperlink>
      <w:r>
        <w:rPr>
          <w:rFonts w:eastAsia="source serif 4" w:cs="source serif 4" w:ascii="source serif 4" w:hAnsi="source serif 4"/>
          <w:color w:val="000000"/>
          <w:sz w:val="18"/>
        </w:rPr>
        <w:t xml:space="preserve"> </w:t>
      </w:r>
    </w:p>
    <w:bookmarkStart w:id="1118" w:name="fn286"/>
    <w:bookmarkEnd w:id="1118"/>
    <w:p>
      <w:pPr>
        <w:numPr>
          <w:ilvl w:val="0"/>
          <w:numId w:val="71"/>
        </w:numPr>
        <w:spacing w:line="360" w:after="210" w:lineRule="auto"/>
      </w:pPr>
      <w:hyperlink r:id="rId371">
        <w:r>
          <w:rPr>
            <w:rFonts w:eastAsia="source sans 3" w:cs="source sans 3" w:ascii="source sans 3" w:hAnsi="source sans 3"/>
            <w:color w:val="#000"/>
            <w:sz w:val="18"/>
            <w:u w:val="single"/>
          </w:rPr>
          <w:t xml:space="preserve">https://platform.claude.com/docs/en/build-with-claude/working-with-messages</w:t>
        </w:r>
      </w:hyperlink>
      <w:r>
        <w:rPr>
          <w:rFonts w:eastAsia="source serif 4" w:cs="source serif 4" w:ascii="source serif 4" w:hAnsi="source serif 4"/>
          <w:color w:val="000000"/>
          <w:sz w:val="18"/>
        </w:rPr>
        <w:t xml:space="preserve"> </w:t>
      </w:r>
    </w:p>
    <w:bookmarkStart w:id="1119" w:name="fn287"/>
    <w:bookmarkEnd w:id="1119"/>
    <w:p>
      <w:pPr>
        <w:numPr>
          <w:ilvl w:val="0"/>
          <w:numId w:val="71"/>
        </w:numPr>
        <w:spacing w:line="360" w:after="210" w:lineRule="auto"/>
      </w:pPr>
      <w:hyperlink r:id="rId372">
        <w:r>
          <w:rPr>
            <w:rFonts w:eastAsia="source sans 3" w:cs="source sans 3" w:ascii="source sans 3" w:hAnsi="source sans 3"/>
            <w:color w:val="#000"/>
            <w:sz w:val="18"/>
            <w:u w:val="single"/>
          </w:rPr>
          <w:t xml:space="preserve">https://platform.claude.com/docs/en/get-started</w:t>
        </w:r>
      </w:hyperlink>
      <w:r>
        <w:rPr>
          <w:rFonts w:eastAsia="source serif 4" w:cs="source serif 4" w:ascii="source serif 4" w:hAnsi="source serif 4"/>
          <w:color w:val="000000"/>
          <w:sz w:val="18"/>
        </w:rPr>
        <w:t xml:space="preserve"> </w:t>
      </w:r>
    </w:p>
    <w:bookmarkStart w:id="1120" w:name="fn288"/>
    <w:bookmarkEnd w:id="1120"/>
    <w:p>
      <w:pPr>
        <w:numPr>
          <w:ilvl w:val="0"/>
          <w:numId w:val="71"/>
        </w:numPr>
        <w:spacing w:line="360" w:after="210" w:lineRule="auto"/>
      </w:pPr>
      <w:hyperlink r:id="rId373">
        <w:r>
          <w:rPr>
            <w:rFonts w:eastAsia="source sans 3" w:cs="source sans 3" w:ascii="source sans 3" w:hAnsi="source sans 3"/>
            <w:color w:val="#000"/>
            <w:sz w:val="18"/>
            <w:u w:val="single"/>
          </w:rPr>
          <w:t xml:space="preserve">https://platform.claude.com/docs/en/api/python/messages</w:t>
        </w:r>
      </w:hyperlink>
      <w:r>
        <w:rPr>
          <w:rFonts w:eastAsia="source serif 4" w:cs="source serif 4" w:ascii="source serif 4" w:hAnsi="source serif 4"/>
          <w:color w:val="000000"/>
          <w:sz w:val="18"/>
        </w:rPr>
        <w:t xml:space="preserve"> </w:t>
      </w:r>
    </w:p>
    <w:bookmarkStart w:id="1121" w:name="fn289"/>
    <w:bookmarkEnd w:id="1121"/>
    <w:p>
      <w:pPr>
        <w:numPr>
          <w:ilvl w:val="0"/>
          <w:numId w:val="71"/>
        </w:numPr>
        <w:spacing w:line="360" w:after="210" w:lineRule="auto"/>
      </w:pPr>
      <w:hyperlink r:id="rId374">
        <w:r>
          <w:rPr>
            <w:rFonts w:eastAsia="source sans 3" w:cs="source sans 3" w:ascii="source sans 3" w:hAnsi="source sans 3"/>
            <w:color w:val="#000"/>
            <w:sz w:val="18"/>
            <w:u w:val="single"/>
          </w:rPr>
          <w:t xml:space="preserve">https://github.com/anthropics/anthropic-sdk-python</w:t>
        </w:r>
      </w:hyperlink>
      <w:r>
        <w:rPr>
          <w:rFonts w:eastAsia="source serif 4" w:cs="source serif 4" w:ascii="source serif 4" w:hAnsi="source serif 4"/>
          <w:color w:val="000000"/>
          <w:sz w:val="18"/>
        </w:rPr>
        <w:t xml:space="preserve"> </w:t>
      </w:r>
    </w:p>
    <w:bookmarkStart w:id="1122" w:name="fn290"/>
    <w:bookmarkEnd w:id="1122"/>
    <w:p>
      <w:pPr>
        <w:numPr>
          <w:ilvl w:val="0"/>
          <w:numId w:val="71"/>
        </w:numPr>
        <w:spacing w:line="360" w:after="210" w:lineRule="auto"/>
      </w:pPr>
      <w:hyperlink r:id="rId375">
        <w:r>
          <w:rPr>
            <w:rFonts w:eastAsia="source sans 3" w:cs="source sans 3" w:ascii="source sans 3" w:hAnsi="source sans 3"/>
            <w:color w:val="#000"/>
            <w:sz w:val="18"/>
            <w:u w:val="single"/>
          </w:rPr>
          <w:t xml:space="preserve">https://code.claude.com/docs/en/errors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23" w:name="fn291"/>
    <w:bookmarkEnd w:id="1123"/>
    <w:p>
      <w:pPr>
        <w:numPr>
          <w:ilvl w:val="0"/>
          <w:numId w:val="71"/>
        </w:numPr>
        <w:spacing w:line="360" w:after="210" w:lineRule="auto"/>
      </w:pPr>
      <w:hyperlink r:id="rId376">
        <w:r>
          <w:rPr>
            <w:rFonts w:eastAsia="source sans 3" w:cs="source sans 3" w:ascii="source sans 3" w:hAnsi="source sans 3"/>
            <w:color w:val="#000"/>
            <w:sz w:val="18"/>
            <w:u w:val="single"/>
          </w:rPr>
          <w:t xml:space="preserve">https://code.claude.com/docs/en/env-vars</w:t>
        </w:r>
      </w:hyperlink>
      <w:r>
        <w:rPr>
          <w:rFonts w:eastAsia="source serif 4" w:cs="source serif 4" w:ascii="source serif 4" w:hAnsi="source serif 4"/>
          <w:color w:val="000000"/>
          <w:sz w:val="18"/>
        </w:rPr>
        <w:t xml:space="preserve"> </w:t>
      </w:r>
    </w:p>
    <w:bookmarkStart w:id="1124" w:name="fn292"/>
    <w:bookmarkEnd w:id="1124"/>
    <w:p>
      <w:pPr>
        <w:numPr>
          <w:ilvl w:val="0"/>
          <w:numId w:val="71"/>
        </w:numPr>
        <w:spacing w:line="360" w:after="210" w:lineRule="auto"/>
      </w:pPr>
      <w:hyperlink r:id="rId377">
        <w:r>
          <w:rPr>
            <w:rFonts w:eastAsia="source sans 3" w:cs="source sans 3" w:ascii="source sans 3" w:hAnsi="source sans 3"/>
            <w:color w:val="#000"/>
            <w:sz w:val="18"/>
            <w:u w:val="single"/>
          </w:rPr>
          <w:t xml:space="preserve">https://www.freecodecamp.org/news/rapid-development-via-mock-apis-e559087be066/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25" w:name="fn293"/>
    <w:bookmarkEnd w:id="1125"/>
    <w:p>
      <w:pPr>
        <w:numPr>
          <w:ilvl w:val="0"/>
          <w:numId w:val="71"/>
        </w:numPr>
        <w:spacing w:line="360" w:after="210" w:lineRule="auto"/>
      </w:pPr>
      <w:hyperlink r:id="rId378">
        <w:r>
          <w:rPr>
            <w:rFonts w:eastAsia="source sans 3" w:cs="source sans 3" w:ascii="source sans 3" w:hAnsi="source sans 3"/>
            <w:color w:val="#000"/>
            <w:sz w:val="18"/>
            <w:u w:val="single"/>
          </w:rPr>
          <w:t xml:space="preserve">https://platform.claude.com/docs/en/manage-claude/authentication</w:t>
        </w:r>
      </w:hyperlink>
      <w:r>
        <w:rPr>
          <w:rFonts w:eastAsia="source serif 4" w:cs="source serif 4" w:ascii="source serif 4" w:hAnsi="source serif 4"/>
          <w:color w:val="000000"/>
          <w:sz w:val="18"/>
        </w:rPr>
        <w:t xml:space="preserve"> </w:t>
      </w:r>
    </w:p>
    <w:bookmarkStart w:id="1126" w:name="fn294"/>
    <w:bookmarkEnd w:id="1126"/>
    <w:p>
      <w:pPr>
        <w:numPr>
          <w:ilvl w:val="0"/>
          <w:numId w:val="71"/>
        </w:numPr>
        <w:spacing w:line="360" w:after="210" w:lineRule="auto"/>
      </w:pPr>
      <w:hyperlink r:id="rId379">
        <w:r>
          <w:rPr>
            <w:rFonts w:eastAsia="source sans 3" w:cs="source sans 3" w:ascii="source sans 3" w:hAnsi="source sans 3"/>
            <w:color w:val="#000"/>
            <w:sz w:val="18"/>
            <w:u w:val="single"/>
          </w:rPr>
          <w:t xml:space="preserve">https://www.anthropic.com/claude-explains/how-to-use-environment-variables-in-python</w:t>
        </w:r>
      </w:hyperlink>
      <w:r>
        <w:rPr>
          <w:rFonts w:eastAsia="source serif 4" w:cs="source serif 4" w:ascii="source serif 4" w:hAnsi="source serif 4"/>
          <w:color w:val="000000"/>
          <w:sz w:val="18"/>
        </w:rPr>
        <w:t xml:space="preserve"> </w:t>
      </w:r>
    </w:p>
    <w:bookmarkStart w:id="1127" w:name="fn295"/>
    <w:bookmarkEnd w:id="1127"/>
    <w:p>
      <w:pPr>
        <w:numPr>
          <w:ilvl w:val="0"/>
          <w:numId w:val="71"/>
        </w:numPr>
        <w:spacing w:line="360" w:after="210" w:lineRule="auto"/>
      </w:pPr>
      <w:hyperlink r:id="rId380">
        <w:r>
          <w:rPr>
            <w:rFonts w:eastAsia="source sans 3" w:cs="source sans 3" w:ascii="source sans 3" w:hAnsi="source sans 3"/>
            <w:color w:val="#000"/>
            <w:sz w:val="18"/>
            <w:u w:val="single"/>
          </w:rPr>
          <w:t xml:space="preserve">https://claudeapi.com/en/blog/getting-started/claude-api-error-guide/</w:t>
        </w:r>
      </w:hyperlink>
      <w:r>
        <w:rPr>
          <w:rFonts w:eastAsia="source serif 4" w:cs="source serif 4" w:ascii="source serif 4" w:hAnsi="source serif 4"/>
          <w:color w:val="000000"/>
          <w:sz w:val="18"/>
        </w:rPr>
        <w:t xml:space="preserve"> </w:t>
      </w:r>
    </w:p>
    <w:bookmarkStart w:id="1128" w:name="fn296"/>
    <w:bookmarkEnd w:id="1128"/>
    <w:p>
      <w:pPr>
        <w:numPr>
          <w:ilvl w:val="0"/>
          <w:numId w:val="71"/>
        </w:numPr>
        <w:spacing w:line="360" w:after="210" w:lineRule="auto"/>
      </w:pPr>
      <w:hyperlink r:id="rId381">
        <w:r>
          <w:rPr>
            <w:rFonts w:eastAsia="source sans 3" w:cs="source sans 3" w:ascii="source sans 3" w:hAnsi="source sans 3"/>
            <w:color w:val="#000"/>
            <w:sz w:val="18"/>
            <w:u w:val="single"/>
          </w:rPr>
          <w:t xml:space="preserve">https://leeroopedia.com/index.php/Environment:Anthropics_Anthropic_sdk_python_Python_SDK_Core_Environment</w:t>
        </w:r>
      </w:hyperlink>
      <w:r>
        <w:rPr>
          <w:rFonts w:eastAsia="source serif 4" w:cs="source serif 4" w:ascii="source serif 4" w:hAnsi="source serif 4"/>
          <w:color w:val="000000"/>
          <w:sz w:val="18"/>
        </w:rPr>
        <w:t xml:space="preserve"> </w:t>
      </w:r>
    </w:p>
    <w:bookmarkStart w:id="1129" w:name="fn297"/>
    <w:bookmarkEnd w:id="1129"/>
    <w:p>
      <w:pPr>
        <w:numPr>
          <w:ilvl w:val="0"/>
          <w:numId w:val="71"/>
        </w:numPr>
        <w:spacing w:line="360" w:after="210" w:lineRule="auto"/>
      </w:pPr>
      <w:hyperlink r:id="rId382">
        <w:r>
          <w:rPr>
            <w:rFonts w:eastAsia="source sans 3" w:cs="source sans 3" w:ascii="source sans 3" w:hAnsi="source sans 3"/>
            <w:color w:val="#000"/>
            <w:sz w:val="18"/>
            <w:u w:val="single"/>
          </w:rPr>
          <w:t xml:space="preserve">https://sourceforge.net/projects/anthropic-sdk-python.mirror/files/v0.84.0/</w:t>
        </w:r>
      </w:hyperlink>
      <w:r>
        <w:rPr>
          <w:rFonts w:eastAsia="source serif 4" w:cs="source serif 4" w:ascii="source serif 4" w:hAnsi="source serif 4"/>
          <w:color w:val="000000"/>
          <w:sz w:val="18"/>
        </w:rPr>
        <w:t xml:space="preserve"> </w:t>
      </w:r>
    </w:p>
    <w:bookmarkStart w:id="1130" w:name="fn298"/>
    <w:bookmarkEnd w:id="1130"/>
    <w:p>
      <w:pPr>
        <w:numPr>
          <w:ilvl w:val="0"/>
          <w:numId w:val="71"/>
        </w:numPr>
        <w:spacing w:line="360" w:after="210" w:lineRule="auto"/>
      </w:pPr>
      <w:hyperlink r:id="rId383">
        <w:r>
          <w:rPr>
            <w:rFonts w:eastAsia="source sans 3" w:cs="source sans 3" w:ascii="source sans 3" w:hAnsi="source sans 3"/>
            <w:color w:val="#000"/>
            <w:sz w:val="18"/>
            <w:u w:val="single"/>
          </w:rPr>
          <w:t xml:space="preserve">https://github.com/anthropics/anthropic-sdk-python/blob/main/README.md</w:t>
        </w:r>
      </w:hyperlink>
      <w:r>
        <w:rPr>
          <w:rFonts w:eastAsia="source serif 4" w:cs="source serif 4" w:ascii="source serif 4" w:hAnsi="source serif 4"/>
          <w:color w:val="000000"/>
          <w:sz w:val="18"/>
        </w:rPr>
        <w:t xml:space="preserve"> </w:t>
      </w:r>
    </w:p>
    <w:bookmarkStart w:id="1131" w:name="fn299"/>
    <w:bookmarkEnd w:id="1131"/>
    <w:p>
      <w:pPr>
        <w:numPr>
          <w:ilvl w:val="0"/>
          <w:numId w:val="71"/>
        </w:numPr>
        <w:spacing w:line="360" w:after="210" w:lineRule="auto"/>
      </w:pPr>
      <w:hyperlink r:id="rId384">
        <w:r>
          <w:rPr>
            <w:rFonts w:eastAsia="source sans 3" w:cs="source sans 3" w:ascii="source sans 3" w:hAnsi="source sans 3"/>
            <w:color w:val="#000"/>
            <w:sz w:val="18"/>
            <w:u w:val="single"/>
          </w:rPr>
          <w:t xml:space="preserve">https://claudecodeguides.com/claude-api-error-401-fix/</w:t>
        </w:r>
      </w:hyperlink>
      <w:r>
        <w:rPr>
          <w:rFonts w:eastAsia="source serif 4" w:cs="source serif 4" w:ascii="source serif 4" w:hAnsi="source serif 4"/>
          <w:color w:val="000000"/>
          <w:sz w:val="18"/>
        </w:rPr>
        <w:t xml:space="preserve"> </w:t>
      </w:r>
    </w:p>
    <w:bookmarkStart w:id="1132" w:name="fn300"/>
    <w:bookmarkEnd w:id="1132"/>
    <w:p>
      <w:pPr>
        <w:numPr>
          <w:ilvl w:val="0"/>
          <w:numId w:val="71"/>
        </w:numPr>
        <w:spacing w:line="360" w:after="210" w:lineRule="auto"/>
      </w:pPr>
      <w:hyperlink r:id="rId385">
        <w:r>
          <w:rPr>
            <w:rFonts w:eastAsia="source sans 3" w:cs="source sans 3" w:ascii="source sans 3" w:hAnsi="source sans 3"/>
            <w:color w:val="#000"/>
            <w:sz w:val="18"/>
            <w:u w:val="single"/>
          </w:rPr>
          <w:t xml:space="preserve">https://sourceforge.net/projects/anthropic-sdk-python.mirror/files/v0.109.0/</w:t>
        </w:r>
      </w:hyperlink>
      <w:r>
        <w:rPr>
          <w:rFonts w:eastAsia="source serif 4" w:cs="source serif 4" w:ascii="source serif 4" w:hAnsi="source serif 4"/>
          <w:color w:val="000000"/>
          <w:sz w:val="18"/>
        </w:rPr>
        <w:t xml:space="preserve"> </w:t>
      </w:r>
    </w:p>
    <w:bookmarkStart w:id="1133" w:name="fn301"/>
    <w:bookmarkEnd w:id="1133"/>
    <w:p>
      <w:pPr>
        <w:numPr>
          <w:ilvl w:val="0"/>
          <w:numId w:val="71"/>
        </w:numPr>
        <w:spacing w:line="360" w:after="210" w:lineRule="auto"/>
      </w:pPr>
      <w:hyperlink r:id="rId386">
        <w:r>
          <w:rPr>
            <w:rFonts w:eastAsia="source sans 3" w:cs="source sans 3" w:ascii="source sans 3" w:hAnsi="source sans 3"/>
            <w:color w:val="#000"/>
            <w:sz w:val="18"/>
            <w:u w:val="single"/>
          </w:rPr>
          <w:t xml:space="preserve">https://support.claude.com/en/articles/12304248-manage-api-key-environment-variables-in-claude-code</w:t>
        </w:r>
      </w:hyperlink>
      <w:r>
        <w:rPr>
          <w:rFonts w:eastAsia="source serif 4" w:cs="source serif 4" w:ascii="source serif 4" w:hAnsi="source serif 4"/>
          <w:color w:val="000000"/>
          <w:sz w:val="18"/>
        </w:rPr>
        <w:t xml:space="preserve"> </w:t>
      </w:r>
    </w:p>
    <w:bookmarkStart w:id="1134" w:name="fn302"/>
    <w:bookmarkEnd w:id="1134"/>
    <w:p>
      <w:pPr>
        <w:numPr>
          <w:ilvl w:val="0"/>
          <w:numId w:val="71"/>
        </w:numPr>
        <w:spacing w:line="360" w:after="210" w:lineRule="auto"/>
      </w:pPr>
      <w:hyperlink r:id="rId387">
        <w:r>
          <w:rPr>
            <w:rFonts w:eastAsia="source sans 3" w:cs="source sans 3" w:ascii="source sans 3" w:hAnsi="source sans 3"/>
            <w:color w:val="#000"/>
            <w:sz w:val="18"/>
            <w:u w:val="single"/>
          </w:rPr>
          <w:t xml:space="preserve">https://github.com/swcarpentry/shell-novice/issues/590</w:t>
        </w:r>
      </w:hyperlink>
      <w:r>
        <w:rPr>
          <w:rFonts w:eastAsia="source serif 4" w:cs="source serif 4" w:ascii="source serif 4" w:hAnsi="source serif 4"/>
          <w:color w:val="000000"/>
          <w:sz w:val="18"/>
        </w:rPr>
        <w:t xml:space="preserve"> </w:t>
      </w:r>
    </w:p>
    <w:bookmarkStart w:id="1135" w:name="fn303"/>
    <w:bookmarkEnd w:id="1135"/>
    <w:p>
      <w:pPr>
        <w:numPr>
          <w:ilvl w:val="0"/>
          <w:numId w:val="71"/>
        </w:numPr>
        <w:spacing w:line="360" w:after="210" w:lineRule="auto"/>
      </w:pPr>
      <w:hyperlink r:id="rId388">
        <w:r>
          <w:rPr>
            <w:rFonts w:eastAsia="source sans 3" w:cs="source sans 3" w:ascii="source sans 3" w:hAnsi="source sans 3"/>
            <w:color w:val="#000"/>
            <w:sz w:val="18"/>
            <w:u w:val="single"/>
          </w:rPr>
          <w:t xml:space="preserve">https://groups.google.com/g/msysgit/c/_JGF7rlxsmg</w:t>
        </w:r>
      </w:hyperlink>
      <w:r>
        <w:rPr>
          <w:rFonts w:eastAsia="source serif 4" w:cs="source serif 4" w:ascii="source serif 4" w:hAnsi="source serif 4"/>
          <w:color w:val="000000"/>
          <w:sz w:val="18"/>
        </w:rPr>
        <w:t xml:space="preserve"> </w:t>
      </w:r>
    </w:p>
    <w:bookmarkStart w:id="1136" w:name="fn304"/>
    <w:bookmarkEnd w:id="1136"/>
    <w:p>
      <w:pPr>
        <w:numPr>
          <w:ilvl w:val="0"/>
          <w:numId w:val="71"/>
        </w:numPr>
        <w:spacing w:line="360" w:after="210" w:lineRule="auto"/>
      </w:pPr>
      <w:hyperlink r:id="rId389">
        <w:r>
          <w:rPr>
            <w:rFonts w:eastAsia="source sans 3" w:cs="source sans 3" w:ascii="source sans 3" w:hAnsi="source sans 3"/>
            <w:color w:val="#000"/>
            <w:sz w:val="18"/>
            <w:u w:val="single"/>
          </w:rPr>
          <w:t xml:space="preserve">https://stackoverflow.com/questions/57738620/how-to-continue-in-git-after-closing-terminal</w:t>
        </w:r>
      </w:hyperlink>
      <w:r>
        <w:rPr>
          <w:rFonts w:eastAsia="source serif 4" w:cs="source serif 4" w:ascii="source serif 4" w:hAnsi="source serif 4"/>
          <w:color w:val="000000"/>
          <w:sz w:val="18"/>
        </w:rPr>
        <w:t xml:space="preserve"> </w:t>
      </w:r>
    </w:p>
    <w:bookmarkStart w:id="1137" w:name="fn305"/>
    <w:bookmarkEnd w:id="1137"/>
    <w:p>
      <w:pPr>
        <w:numPr>
          <w:ilvl w:val="0"/>
          <w:numId w:val="71"/>
        </w:numPr>
        <w:spacing w:line="360" w:after="210" w:lineRule="auto"/>
      </w:pPr>
      <w:hyperlink r:id="rId390">
        <w:r>
          <w:rPr>
            <w:rFonts w:eastAsia="source sans 3" w:cs="source sans 3" w:ascii="source sans 3" w:hAnsi="source sans 3"/>
            <w:color w:val="#000"/>
            <w:sz w:val="18"/>
            <w:u w:val="single"/>
          </w:rPr>
          <w:t xml:space="preserve">https://stackoverflow.com/questions/70283579/how-to-generate-and-apply-git-patches-correctly-in-powershell-vs-bash</w:t>
        </w:r>
      </w:hyperlink>
      <w:r>
        <w:rPr>
          <w:rFonts w:eastAsia="source serif 4" w:cs="source serif 4" w:ascii="source serif 4" w:hAnsi="source serif 4"/>
          <w:color w:val="000000"/>
          <w:sz w:val="18"/>
        </w:rPr>
        <w:t xml:space="preserve"> </w:t>
      </w:r>
    </w:p>
    <w:bookmarkStart w:id="1138" w:name="fn306"/>
    <w:bookmarkEnd w:id="1138"/>
    <w:p>
      <w:pPr>
        <w:numPr>
          <w:ilvl w:val="0"/>
          <w:numId w:val="71"/>
        </w:numPr>
        <w:spacing w:line="360" w:after="210" w:lineRule="auto"/>
      </w:pPr>
      <w:hyperlink r:id="rId391">
        <w:r>
          <w:rPr>
            <w:rFonts w:eastAsia="source sans 3" w:cs="source sans 3" w:ascii="source sans 3" w:hAnsi="source sans 3"/>
            <w:color w:val="#000"/>
            <w:sz w:val="18"/>
            <w:u w:val="single"/>
          </w:rPr>
          <w:t xml:space="preserve">https://forum.gamemaker.io/index.php</w:t>
        </w:r>
      </w:hyperlink>
      <w:r>
        <w:rPr>
          <w:rFonts w:eastAsia="source serif 4" w:cs="source serif 4" w:ascii="source serif 4" w:hAnsi="source serif 4"/>
          <w:color w:val="000000"/>
          <w:sz w:val="18"/>
        </w:rPr>
        <w:t xml:space="preserve"> </w:t>
      </w:r>
    </w:p>
    <w:bookmarkStart w:id="1139" w:name="fn307"/>
    <w:bookmarkEnd w:id="1139"/>
    <w:p>
      <w:pPr>
        <w:numPr>
          <w:ilvl w:val="0"/>
          <w:numId w:val="71"/>
        </w:numPr>
        <w:spacing w:line="360" w:after="210" w:lineRule="auto"/>
      </w:pPr>
      <w:hyperlink r:id="rId392">
        <w:r>
          <w:rPr>
            <w:rFonts w:eastAsia="source sans 3" w:cs="source sans 3" w:ascii="source sans 3" w:hAnsi="source sans 3"/>
            <w:color w:val="#000"/>
            <w:sz w:val="18"/>
            <w:u w:val="single"/>
          </w:rPr>
          <w:t xml:space="preserve">https://github.com/git-for-windows/build-extra/blob/main/ReleaseNotes.md</w:t>
        </w:r>
      </w:hyperlink>
      <w:r>
        <w:rPr>
          <w:rFonts w:eastAsia="source serif 4" w:cs="source serif 4" w:ascii="source serif 4" w:hAnsi="source serif 4"/>
          <w:color w:val="000000"/>
          <w:sz w:val="18"/>
        </w:rPr>
        <w:t xml:space="preserve"> </w:t>
      </w:r>
    </w:p>
    <w:bookmarkStart w:id="1140" w:name="fn308"/>
    <w:bookmarkEnd w:id="1140"/>
    <w:p>
      <w:pPr>
        <w:numPr>
          <w:ilvl w:val="0"/>
          <w:numId w:val="71"/>
        </w:numPr>
        <w:spacing w:line="360" w:after="210" w:lineRule="auto"/>
      </w:pPr>
      <w:hyperlink r:id="rId393">
        <w:r>
          <w:rPr>
            <w:rFonts w:eastAsia="source sans 3" w:cs="source sans 3" w:ascii="source sans 3" w:hAnsi="source sans 3"/>
            <w:color w:val="#000"/>
            <w:sz w:val="18"/>
            <w:u w:val="single"/>
          </w:rPr>
          <w:t xml:space="preserve">https://gitee.com/dbscholar0/git/wikis/pages/export?doc_id=3801677&amp;type=pdf</w:t>
        </w:r>
      </w:hyperlink>
      <w:r>
        <w:rPr>
          <w:rFonts w:eastAsia="source serif 4" w:cs="source serif 4" w:ascii="source serif 4" w:hAnsi="source serif 4"/>
          <w:color w:val="000000"/>
          <w:sz w:val="18"/>
        </w:rPr>
        <w:t xml:space="preserve"> </w:t>
      </w:r>
    </w:p>
    <w:bookmarkStart w:id="1141" w:name="fn309"/>
    <w:bookmarkEnd w:id="1141"/>
    <w:p>
      <w:pPr>
        <w:numPr>
          <w:ilvl w:val="0"/>
          <w:numId w:val="71"/>
        </w:numPr>
        <w:spacing w:line="360" w:after="210" w:lineRule="auto"/>
      </w:pPr>
      <w:hyperlink r:id="rId394">
        <w:r>
          <w:rPr>
            <w:rFonts w:eastAsia="source sans 3" w:cs="source sans 3" w:ascii="source sans 3" w:hAnsi="source sans 3"/>
            <w:color w:val="#000"/>
            <w:sz w:val="18"/>
            <w:u w:val="single"/>
          </w:rPr>
          <w:t xml:space="preserve">https://stackoverflow.com/questions/22720844/failed-patch-changed-my-git-bash-prompt-how-do-i-revert-it</w:t>
        </w:r>
      </w:hyperlink>
      <w:r>
        <w:rPr>
          <w:rFonts w:eastAsia="source serif 4" w:cs="source serif 4" w:ascii="source serif 4" w:hAnsi="source serif 4"/>
          <w:color w:val="000000"/>
          <w:sz w:val="18"/>
        </w:rPr>
        <w:t xml:space="preserve"> </w:t>
      </w:r>
    </w:p>
    <w:bookmarkStart w:id="1142" w:name="fn310"/>
    <w:bookmarkEnd w:id="1142"/>
    <w:p>
      <w:pPr>
        <w:numPr>
          <w:ilvl w:val="0"/>
          <w:numId w:val="71"/>
        </w:numPr>
        <w:spacing w:line="360" w:after="210" w:lineRule="auto"/>
      </w:pPr>
      <w:hyperlink r:id="rId395">
        <w:r>
          <w:rPr>
            <w:rFonts w:eastAsia="source sans 3" w:cs="source sans 3" w:ascii="source sans 3" w:hAnsi="source sans 3"/>
            <w:color w:val="#000"/>
            <w:sz w:val="18"/>
            <w:u w:val="single"/>
          </w:rPr>
          <w:t xml:space="preserve">https://gist.github.com/hjpotter92/8508158</w:t>
        </w:r>
      </w:hyperlink>
      <w:r>
        <w:rPr>
          <w:rFonts w:eastAsia="source serif 4" w:cs="source serif 4" w:ascii="source serif 4" w:hAnsi="source serif 4"/>
          <w:color w:val="000000"/>
          <w:sz w:val="18"/>
        </w:rPr>
        <w:t xml:space="preserve"> </w:t>
      </w:r>
    </w:p>
    <w:bookmarkStart w:id="1143" w:name="fn311"/>
    <w:bookmarkEnd w:id="1143"/>
    <w:p>
      <w:pPr>
        <w:numPr>
          <w:ilvl w:val="0"/>
          <w:numId w:val="71"/>
        </w:numPr>
        <w:spacing w:line="360" w:after="210" w:lineRule="auto"/>
      </w:pPr>
      <w:hyperlink r:id="rId396">
        <w:r>
          <w:rPr>
            <w:rFonts w:eastAsia="source sans 3" w:cs="source sans 3" w:ascii="source sans 3" w:hAnsi="source sans 3"/>
            <w:color w:val="#000"/>
            <w:sz w:val="18"/>
            <w:u w:val="single"/>
          </w:rPr>
          <w:t xml:space="preserve">https://opensource.com/article/18/6/git-reset-revert-rebase-commands</w:t>
        </w:r>
      </w:hyperlink>
      <w:r>
        <w:rPr>
          <w:rFonts w:eastAsia="source serif 4" w:cs="source serif 4" w:ascii="source serif 4" w:hAnsi="source serif 4"/>
          <w:color w:val="000000"/>
          <w:sz w:val="18"/>
        </w:rPr>
        <w:t xml:space="preserve"> </w:t>
      </w:r>
    </w:p>
    <w:bookmarkStart w:id="1144" w:name="fn312"/>
    <w:bookmarkEnd w:id="1144"/>
    <w:p>
      <w:pPr>
        <w:numPr>
          <w:ilvl w:val="0"/>
          <w:numId w:val="71"/>
        </w:numPr>
        <w:spacing w:line="360" w:after="210" w:lineRule="auto"/>
      </w:pPr>
      <w:hyperlink r:id="rId397">
        <w:r>
          <w:rPr>
            <w:rFonts w:eastAsia="source sans 3" w:cs="source sans 3" w:ascii="source sans 3" w:hAnsi="source sans 3"/>
            <w:color w:val="#000"/>
            <w:sz w:val="18"/>
            <w:u w:val="single"/>
          </w:rPr>
          <w:t xml:space="preserve">https://www.freecodecamp.org/news/rapid-development-via-mock-apis-e559087be066/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45" w:name="fn313"/>
    <w:bookmarkEnd w:id="1145"/>
    <w:p>
      <w:pPr>
        <w:numPr>
          <w:ilvl w:val="0"/>
          <w:numId w:val="71"/>
        </w:numPr>
        <w:spacing w:line="360" w:after="210" w:lineRule="auto"/>
      </w:pPr>
      <w:hyperlink r:id="rId398">
        <w:r>
          <w:rPr>
            <w:rFonts w:eastAsia="source sans 3" w:cs="source sans 3" w:ascii="source sans 3" w:hAnsi="source sans 3"/>
            <w:color w:val="#000"/>
            <w:sz w:val="18"/>
            <w:u w:val="single"/>
          </w:rPr>
          <w:t xml:space="preserve">https://code.claude.com/docs/en/errors</w:t>
        </w:r>
      </w:hyperlink>
      <w:r>
        <w:rPr>
          <w:rFonts w:eastAsia="source serif 4" w:cs="source serif 4" w:ascii="source serif 4" w:hAnsi="source serif 4"/>
          <w:color w:val="000000"/>
          <w:sz w:val="18"/>
        </w:rPr>
        <w:t xml:space="preserve"> </w:t>
      </w:r>
    </w:p>
    <w:bookmarkStart w:id="1146" w:name="fn314"/>
    <w:bookmarkEnd w:id="1146"/>
    <w:p>
      <w:pPr>
        <w:numPr>
          <w:ilvl w:val="0"/>
          <w:numId w:val="71"/>
        </w:numPr>
        <w:spacing w:line="360" w:after="210" w:lineRule="auto"/>
      </w:pPr>
      <w:hyperlink r:id="rId399">
        <w:r>
          <w:rPr>
            <w:rFonts w:eastAsia="source sans 3" w:cs="source sans 3" w:ascii="source sans 3" w:hAnsi="source sans 3"/>
            <w:color w:val="#000"/>
            <w:sz w:val="18"/>
            <w:u w:val="single"/>
          </w:rPr>
          <w:t xml:space="preserve">https://www.youtube.com/watch?v=Hnh7YOWMQRQ</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47" w:name="fn315"/>
    <w:bookmarkEnd w:id="1147"/>
    <w:p>
      <w:pPr>
        <w:numPr>
          <w:ilvl w:val="0"/>
          <w:numId w:val="71"/>
        </w:numPr>
        <w:spacing w:line="360" w:after="210" w:lineRule="auto"/>
      </w:pPr>
      <w:hyperlink r:id="rId400">
        <w:r>
          <w:rPr>
            <w:rFonts w:eastAsia="source sans 3" w:cs="source sans 3" w:ascii="source sans 3" w:hAnsi="source sans 3"/>
            <w:color w:val="#000"/>
            <w:sz w:val="18"/>
            <w:u w:val="single"/>
          </w:rPr>
          <w:t xml:space="preserve">https://www.youtube.com/watch?v=AEPV3HeQZok</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48" w:name="fn316"/>
    <w:bookmarkEnd w:id="1148"/>
    <w:p>
      <w:pPr>
        <w:numPr>
          <w:ilvl w:val="0"/>
          <w:numId w:val="71"/>
        </w:numPr>
        <w:spacing w:line="360" w:after="210" w:lineRule="auto"/>
      </w:pPr>
      <w:hyperlink r:id="rId401">
        <w:r>
          <w:rPr>
            <w:rFonts w:eastAsia="source sans 3" w:cs="source sans 3" w:ascii="source sans 3" w:hAnsi="source sans 3"/>
            <w:color w:val="#000"/>
            <w:sz w:val="18"/>
            <w:u w:val="single"/>
          </w:rPr>
          <w:t xml:space="preserve">https://www.coursera.org/learn/ai-for-everyone-ai-automation-with-claude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49" w:name="fn317"/>
    <w:bookmarkEnd w:id="1149"/>
    <w:p>
      <w:pPr>
        <w:numPr>
          <w:ilvl w:val="0"/>
          <w:numId w:val="71"/>
        </w:numPr>
        <w:spacing w:line="360" w:after="210" w:lineRule="auto"/>
      </w:pPr>
      <w:hyperlink r:id="rId402">
        <w:r>
          <w:rPr>
            <w:rFonts w:eastAsia="source sans 3" w:cs="source sans 3" w:ascii="source sans 3" w:hAnsi="source sans 3"/>
            <w:color w:val="#000"/>
            <w:sz w:val="18"/>
            <w:u w:val="single"/>
          </w:rPr>
          <w:t xml:space="preserve">https://www.anthropic.com/claude-corps/fellow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50" w:name="fn318"/>
    <w:bookmarkEnd w:id="1150"/>
    <w:p>
      <w:pPr>
        <w:numPr>
          <w:ilvl w:val="0"/>
          <w:numId w:val="71"/>
        </w:numPr>
        <w:spacing w:line="360" w:after="210" w:lineRule="auto"/>
      </w:pPr>
      <w:hyperlink r:id="rId403">
        <w:r>
          <w:rPr>
            <w:rFonts w:eastAsia="source sans 3" w:cs="source sans 3" w:ascii="source sans 3" w:hAnsi="source sans 3"/>
            <w:color w:val="#000"/>
            <w:sz w:val="18"/>
            <w:u w:val="single"/>
          </w:rPr>
          <w:t xml:space="preserve">https://www.anthropic.com/news/claude-corps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51" w:name="fn319"/>
    <w:bookmarkEnd w:id="1151"/>
    <w:p>
      <w:pPr>
        <w:numPr>
          <w:ilvl w:val="0"/>
          <w:numId w:val="71"/>
        </w:numPr>
        <w:spacing w:line="360" w:after="210" w:lineRule="auto"/>
      </w:pPr>
      <w:hyperlink r:id="rId404">
        <w:r>
          <w:rPr>
            <w:rFonts w:eastAsia="source sans 3" w:cs="source sans 3" w:ascii="source sans 3" w:hAnsi="source sans 3"/>
            <w:color w:val="#000"/>
            <w:sz w:val="18"/>
            <w:u w:val="single"/>
          </w:rPr>
          <w:t xml:space="preserve">https://andrew.ooo/answers/what-is-claude-corps-150m-fellowship-june-2026/</w:t>
        </w:r>
      </w:hyperlink>
      <w:r>
        <w:rPr>
          <w:rFonts w:eastAsia="source serif 4" w:cs="source serif 4" w:ascii="source serif 4" w:hAnsi="source serif 4"/>
          <w:color w:val="000000"/>
          <w:sz w:val="18"/>
        </w:rPr>
        <w:t xml:space="preserve"> </w:t>
      </w:r>
    </w:p>
    <w:bookmarkStart w:id="1152" w:name="fn320"/>
    <w:bookmarkEnd w:id="1152"/>
    <w:p>
      <w:pPr>
        <w:numPr>
          <w:ilvl w:val="0"/>
          <w:numId w:val="71"/>
        </w:numPr>
        <w:spacing w:line="360" w:after="210" w:lineRule="auto"/>
      </w:pPr>
      <w:hyperlink r:id="rId405">
        <w:r>
          <w:rPr>
            <w:rFonts w:eastAsia="source sans 3" w:cs="source sans 3" w:ascii="source sans 3" w:hAnsi="source sans 3"/>
            <w:color w:val="#000"/>
            <w:sz w:val="18"/>
            <w:u w:val="single"/>
          </w:rPr>
          <w:t xml:space="preserve">https://www.youtube.com/watch?v=lHOEwPdj2dc</w:t>
        </w:r>
      </w:hyperlink>
      <w:r>
        <w:rPr>
          <w:rFonts w:eastAsia="source serif 4" w:cs="source serif 4" w:ascii="source serif 4" w:hAnsi="source serif 4"/>
          <w:color w:val="000000"/>
          <w:sz w:val="18"/>
        </w:rPr>
        <w:t xml:space="preserve"> </w:t>
      </w:r>
    </w:p>
    <w:bookmarkStart w:id="1153" w:name="fn321"/>
    <w:bookmarkEnd w:id="1153"/>
    <w:p>
      <w:pPr>
        <w:numPr>
          <w:ilvl w:val="0"/>
          <w:numId w:val="71"/>
        </w:numPr>
        <w:spacing w:line="360" w:after="210" w:lineRule="auto"/>
      </w:pPr>
      <w:hyperlink r:id="rId406">
        <w:r>
          <w:rPr>
            <w:rFonts w:eastAsia="source sans 3" w:cs="source sans 3" w:ascii="source sans 3" w:hAnsi="source sans 3"/>
            <w:color w:val="#000"/>
            <w:sz w:val="18"/>
            <w:u w:val="single"/>
          </w:rPr>
          <w:t xml:space="preserve">https://www.facebook.com/groups/claudeaicommunity/posts/1289647886535709/</w:t>
        </w:r>
      </w:hyperlink>
      <w:r>
        <w:rPr>
          <w:rFonts w:eastAsia="source serif 4" w:cs="source serif 4" w:ascii="source serif 4" w:hAnsi="source serif 4"/>
          <w:color w:val="000000"/>
          <w:sz w:val="18"/>
        </w:rPr>
        <w:t xml:space="preserve"> </w:t>
      </w:r>
    </w:p>
    <w:bookmarkStart w:id="1154" w:name="fn322"/>
    <w:bookmarkEnd w:id="1154"/>
    <w:p>
      <w:pPr>
        <w:numPr>
          <w:ilvl w:val="0"/>
          <w:numId w:val="71"/>
        </w:numPr>
        <w:spacing w:line="360" w:after="210" w:lineRule="auto"/>
      </w:pPr>
      <w:hyperlink r:id="rId407">
        <w:r>
          <w:rPr>
            <w:rFonts w:eastAsia="source sans 3" w:cs="source sans 3" w:ascii="source sans 3" w:hAnsi="source sans 3"/>
            <w:color w:val="#000"/>
            <w:sz w:val="18"/>
            <w:u w:val="single"/>
          </w:rPr>
          <w:t xml:space="preserve">https://aiforanything.io/blog/claude-corps-fellowship-application-guide-2026</w:t>
        </w:r>
      </w:hyperlink>
      <w:r>
        <w:rPr>
          <w:rFonts w:eastAsia="source serif 4" w:cs="source serif 4" w:ascii="source serif 4" w:hAnsi="source serif 4"/>
          <w:color w:val="000000"/>
          <w:sz w:val="18"/>
        </w:rPr>
        <w:t xml:space="preserve"> </w:t>
      </w:r>
    </w:p>
    <w:bookmarkStart w:id="1155" w:name="fn323"/>
    <w:bookmarkEnd w:id="1155"/>
    <w:p>
      <w:pPr>
        <w:numPr>
          <w:ilvl w:val="0"/>
          <w:numId w:val="71"/>
        </w:numPr>
        <w:spacing w:line="360" w:after="210" w:lineRule="auto"/>
      </w:pPr>
      <w:hyperlink r:id="rId408">
        <w:r>
          <w:rPr>
            <w:rFonts w:eastAsia="source sans 3" w:cs="source sans 3" w:ascii="source sans 3" w:hAnsi="source sans 3"/>
            <w:color w:val="#000"/>
            <w:sz w:val="18"/>
            <w:u w:val="single"/>
          </w:rPr>
          <w:t xml:space="preserve">https://www.youtube.com/watch?v=YGRD7dqsYFk</w:t>
        </w:r>
      </w:hyperlink>
      <w:r>
        <w:rPr>
          <w:rFonts w:eastAsia="source serif 4" w:cs="source serif 4" w:ascii="source serif 4" w:hAnsi="source serif 4"/>
          <w:color w:val="000000"/>
          <w:sz w:val="18"/>
        </w:rPr>
        <w:t xml:space="preserve"> </w:t>
      </w:r>
    </w:p>
    <w:bookmarkStart w:id="1156" w:name="fn324"/>
    <w:bookmarkEnd w:id="1156"/>
    <w:p>
      <w:pPr>
        <w:numPr>
          <w:ilvl w:val="0"/>
          <w:numId w:val="71"/>
        </w:numPr>
        <w:spacing w:line="360" w:after="210" w:lineRule="auto"/>
      </w:pPr>
      <w:hyperlink r:id="rId409">
        <w:r>
          <w:rPr>
            <w:rFonts w:eastAsia="source sans 3" w:cs="source sans 3" w:ascii="source sans 3" w:hAnsi="source sans 3"/>
            <w:color w:val="#000"/>
            <w:sz w:val="18"/>
            <w:u w:val="single"/>
          </w:rPr>
          <w:t xml:space="preserve">https://www.projectmanager.com/blog/project-completion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57" w:name="fn325"/>
    <w:bookmarkEnd w:id="1157"/>
    <w:p>
      <w:pPr>
        <w:numPr>
          <w:ilvl w:val="0"/>
          <w:numId w:val="71"/>
        </w:numPr>
        <w:spacing w:line="360" w:after="210" w:lineRule="auto"/>
      </w:pPr>
      <w:hyperlink r:id="rId410">
        <w:r>
          <w:rPr>
            <w:rFonts w:eastAsia="source sans 3" w:cs="source sans 3" w:ascii="source sans 3" w:hAnsi="source sans 3"/>
            <w:color w:val="#000"/>
            <w:sz w:val="18"/>
            <w:u w:val="single"/>
          </w:rPr>
          <w:t xml:space="preserve">https://www.float.com/resources/project-evaluation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58" w:name="fn326"/>
    <w:bookmarkEnd w:id="1158"/>
    <w:p>
      <w:pPr>
        <w:numPr>
          <w:ilvl w:val="0"/>
          <w:numId w:val="71"/>
        </w:numPr>
        <w:spacing w:line="360" w:after="210" w:lineRule="auto"/>
      </w:pPr>
      <w:hyperlink r:id="rId411">
        <w:r>
          <w:rPr>
            <w:rFonts w:eastAsia="source sans 3" w:cs="source sans 3" w:ascii="source sans 3" w:hAnsi="source sans 3"/>
            <w:color w:val="#000"/>
            <w:sz w:val="18"/>
            <w:u w:val="single"/>
          </w:rPr>
          <w:t xml:space="preserve">https://www.openproject.org/docs/project-management-guide/8-closing-phase/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59" w:name="fn327"/>
    <w:bookmarkEnd w:id="1159"/>
    <w:p>
      <w:pPr>
        <w:numPr>
          <w:ilvl w:val="0"/>
          <w:numId w:val="71"/>
        </w:numPr>
        <w:spacing w:line="360" w:after="210" w:lineRule="auto"/>
      </w:pPr>
      <w:hyperlink r:id="rId412">
        <w:r>
          <w:rPr>
            <w:rFonts w:eastAsia="source sans 3" w:cs="source sans 3" w:ascii="source sans 3" w:hAnsi="source sans 3"/>
            <w:color w:val="#000"/>
            <w:sz w:val="18"/>
            <w:u w:val="single"/>
          </w:rPr>
          <w:t xml:space="preserve">https://www.apm.org.uk/blog/how-to-execute-a-project-successfully/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60" w:name="fn328"/>
    <w:bookmarkEnd w:id="1160"/>
    <w:p>
      <w:pPr>
        <w:numPr>
          <w:ilvl w:val="0"/>
          <w:numId w:val="71"/>
        </w:numPr>
        <w:spacing w:line="360" w:after="210" w:lineRule="auto"/>
      </w:pPr>
      <w:hyperlink r:id="rId413">
        <w:r>
          <w:rPr>
            <w:rFonts w:eastAsia="source sans 3" w:cs="source sans 3" w:ascii="source sans 3" w:hAnsi="source sans 3"/>
            <w:color w:val="#000"/>
            <w:sz w:val="18"/>
            <w:u w:val="single"/>
          </w:rPr>
          <w:t xml:space="preserve">https://www.softwareadvice.com/resources/how-to-measure-success-of-a-project/</w:t>
        </w:r>
      </w:hyperlink>
      <w:r>
        <w:rPr>
          <w:rFonts w:eastAsia="source serif 4" w:cs="source serif 4" w:ascii="source serif 4" w:hAnsi="source serif 4"/>
          <w:color w:val="000000"/>
          <w:sz w:val="18"/>
        </w:rPr>
        <w:t xml:space="preserve"> </w:t>
      </w:r>
    </w:p>
    <w:bookmarkStart w:id="1161" w:name="fn329"/>
    <w:bookmarkEnd w:id="1161"/>
    <w:p>
      <w:pPr>
        <w:numPr>
          <w:ilvl w:val="0"/>
          <w:numId w:val="71"/>
        </w:numPr>
        <w:spacing w:line="360" w:after="210" w:lineRule="auto"/>
      </w:pPr>
      <w:hyperlink r:id="rId414">
        <w:r>
          <w:rPr>
            <w:rFonts w:eastAsia="source sans 3" w:cs="source sans 3" w:ascii="source sans 3" w:hAnsi="source sans 3"/>
            <w:color w:val="#000"/>
            <w:sz w:val="18"/>
            <w:u w:val="single"/>
          </w:rPr>
          <w:t xml:space="preserve">https://www.freecodecamp.org/news/rapid-development-via-mock-apis-e559087be066/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62" w:name="fn330"/>
    <w:bookmarkEnd w:id="1162"/>
    <w:p>
      <w:pPr>
        <w:numPr>
          <w:ilvl w:val="0"/>
          <w:numId w:val="71"/>
        </w:numPr>
        <w:spacing w:line="360" w:after="210" w:lineRule="auto"/>
      </w:pPr>
      <w:hyperlink r:id="rId415">
        <w:r>
          <w:rPr>
            <w:rFonts w:eastAsia="source sans 3" w:cs="source sans 3" w:ascii="source sans 3" w:hAnsi="source sans 3"/>
            <w:color w:val="#000"/>
            <w:sz w:val="18"/>
            <w:u w:val="single"/>
          </w:rPr>
          <w:t xml:space="preserve">https://www.youtube.com/watch?v=xi7AWIotbcg</w:t>
        </w:r>
      </w:hyperlink>
      <w:r>
        <w:rPr>
          <w:rFonts w:eastAsia="source serif 4" w:cs="source serif 4" w:ascii="source serif 4" w:hAnsi="source serif 4"/>
          <w:color w:val="000000"/>
          <w:sz w:val="18"/>
        </w:rPr>
        <w:t xml:space="preserve"> </w:t>
      </w:r>
    </w:p>
    <w:bookmarkStart w:id="1163" w:name="fn331"/>
    <w:bookmarkEnd w:id="1163"/>
    <w:p>
      <w:pPr>
        <w:numPr>
          <w:ilvl w:val="0"/>
          <w:numId w:val="71"/>
        </w:numPr>
        <w:spacing w:line="360" w:after="210" w:lineRule="auto"/>
      </w:pPr>
      <w:hyperlink r:id="rId416">
        <w:r>
          <w:rPr>
            <w:rFonts w:eastAsia="source sans 3" w:cs="source sans 3" w:ascii="source sans 3" w:hAnsi="source sans 3"/>
            <w:color w:val="#000"/>
            <w:sz w:val="18"/>
            <w:u w:val="single"/>
          </w:rPr>
          <w:t xml:space="preserve">https://medium.com/@shoobe01/when-your-project-is-done-it-s-not-dead-871bd8bb518c</w:t>
        </w:r>
      </w:hyperlink>
      <w:r>
        <w:rPr>
          <w:rFonts w:eastAsia="source serif 4" w:cs="source serif 4" w:ascii="source serif 4" w:hAnsi="source serif 4"/>
          <w:color w:val="000000"/>
          <w:sz w:val="18"/>
        </w:rPr>
        <w:t xml:space="preserve"> </w:t>
      </w:r>
    </w:p>
    <w:bookmarkStart w:id="1164" w:name="fn332"/>
    <w:bookmarkEnd w:id="1164"/>
    <w:p>
      <w:pPr>
        <w:numPr>
          <w:ilvl w:val="0"/>
          <w:numId w:val="71"/>
        </w:numPr>
        <w:spacing w:line="360" w:after="210" w:lineRule="auto"/>
      </w:pPr>
      <w:hyperlink r:id="rId417">
        <w:r>
          <w:rPr>
            <w:rFonts w:eastAsia="source sans 3" w:cs="source sans 3" w:ascii="source sans 3" w:hAnsi="source sans 3"/>
            <w:color w:val="#000"/>
            <w:sz w:val="18"/>
            <w:u w:val="single"/>
          </w:rPr>
          <w:t xml:space="preserve">https://www.linkedin.com/pulse/you-cant-measure-success-project-oh-really-dave-burrill-bi0pc</w:t>
        </w:r>
      </w:hyperlink>
      <w:r>
        <w:rPr>
          <w:rFonts w:eastAsia="source serif 4" w:cs="source serif 4" w:ascii="source serif 4" w:hAnsi="source serif 4"/>
          <w:color w:val="000000"/>
          <w:sz w:val="18"/>
        </w:rPr>
        <w:t xml:space="preserve"> </w:t>
      </w:r>
    </w:p>
    <w:bookmarkStart w:id="1165" w:name="fn333"/>
    <w:bookmarkEnd w:id="1165"/>
    <w:p>
      <w:pPr>
        <w:numPr>
          <w:ilvl w:val="0"/>
          <w:numId w:val="71"/>
        </w:numPr>
        <w:spacing w:line="360" w:after="210" w:lineRule="auto"/>
      </w:pPr>
      <w:hyperlink r:id="rId418">
        <w:r>
          <w:rPr>
            <w:rFonts w:eastAsia="source sans 3" w:cs="source sans 3" w:ascii="source sans 3" w:hAnsi="source sans 3"/>
            <w:color w:val="#000"/>
            <w:sz w:val="18"/>
            <w:u w:val="single"/>
          </w:rPr>
          <w:t xml:space="preserve">https://www.knack.com/blog/end-to-end-project-management/</w:t>
        </w:r>
      </w:hyperlink>
      <w:r>
        <w:rPr>
          <w:rFonts w:eastAsia="source serif 4" w:cs="source serif 4" w:ascii="source serif 4" w:hAnsi="source serif 4"/>
          <w:color w:val="000000"/>
          <w:sz w:val="18"/>
        </w:rPr>
        <w:t xml:space="preserve"> </w:t>
      </w:r>
    </w:p>
    <w:bookmarkStart w:id="1166" w:name="fn334"/>
    <w:bookmarkEnd w:id="1166"/>
    <w:p>
      <w:pPr>
        <w:numPr>
          <w:ilvl w:val="0"/>
          <w:numId w:val="71"/>
        </w:numPr>
        <w:spacing w:line="360" w:after="210" w:lineRule="auto"/>
      </w:pPr>
      <w:hyperlink r:id="rId419">
        <w:r>
          <w:rPr>
            <w:rFonts w:eastAsia="source sans 3" w:cs="source sans 3" w:ascii="source sans 3" w:hAnsi="source sans 3"/>
            <w:color w:val="#000"/>
            <w:sz w:val="18"/>
            <w:u w:val="single"/>
          </w:rPr>
          <w:t xml:space="preserve">https://pmostrategies.com/project-doesnt-end-with-closure/</w:t>
        </w:r>
      </w:hyperlink>
      <w:r>
        <w:rPr>
          <w:rFonts w:eastAsia="source serif 4" w:cs="source serif 4" w:ascii="source serif 4" w:hAnsi="source serif 4"/>
          <w:color w:val="000000"/>
          <w:sz w:val="18"/>
        </w:rPr>
        <w:t xml:space="preserve"> </w:t>
      </w:r>
    </w:p>
    <w:bookmarkStart w:id="1167" w:name="fn335"/>
    <w:bookmarkEnd w:id="1167"/>
    <w:p>
      <w:pPr>
        <w:numPr>
          <w:ilvl w:val="0"/>
          <w:numId w:val="71"/>
        </w:numPr>
        <w:spacing w:line="360" w:after="210" w:lineRule="auto"/>
      </w:pPr>
      <w:hyperlink r:id="rId420">
        <w:r>
          <w:rPr>
            <w:rFonts w:eastAsia="source sans 3" w:cs="source sans 3" w:ascii="source sans 3" w:hAnsi="source sans 3"/>
            <w:color w:val="#000"/>
            <w:sz w:val="18"/>
            <w:u w:val="single"/>
          </w:rPr>
          <w:t xml:space="preserve">https://claude.com/resources/use-cases-category/nonprofits?_bhlid=f671ee2e754e9f1c3b9e277813b98d9b8f01d32f&amp;syclid=d2qm04polmuc7389ehig&amp;f80ce999_sort_Plus+ancien=asc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68" w:name="fn336"/>
    <w:bookmarkEnd w:id="1168"/>
    <w:p>
      <w:pPr>
        <w:numPr>
          <w:ilvl w:val="0"/>
          <w:numId w:val="71"/>
        </w:numPr>
        <w:spacing w:line="360" w:after="210" w:lineRule="auto"/>
      </w:pPr>
      <w:hyperlink r:id="rId421">
        <w:r>
          <w:rPr>
            <w:rFonts w:eastAsia="source sans 3" w:cs="source sans 3" w:ascii="source sans 3" w:hAnsi="source sans 3"/>
            <w:color w:val="#000"/>
            <w:sz w:val="18"/>
            <w:u w:val="single"/>
          </w:rPr>
          <w:t xml:space="preserve">https://www.youtube.com/watch?v=45RhjoGK7EY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69" w:name="fn337"/>
    <w:bookmarkEnd w:id="1169"/>
    <w:p>
      <w:pPr>
        <w:numPr>
          <w:ilvl w:val="0"/>
          <w:numId w:val="71"/>
        </w:numPr>
        <w:spacing w:line="360" w:after="210" w:lineRule="auto"/>
      </w:pPr>
      <w:hyperlink r:id="rId422">
        <w:r>
          <w:rPr>
            <w:rFonts w:eastAsia="source sans 3" w:cs="source sans 3" w:ascii="source sans 3" w:hAnsi="source sans 3"/>
            <w:color w:val="#000"/>
            <w:sz w:val="18"/>
            <w:u w:val="single"/>
          </w:rPr>
          <w:t xml:space="preserve">https://www.youtube.com/watch?v=AEPV3HeQZok</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170" w:name="fn338"/>
    <w:bookmarkEnd w:id="1170"/>
    <w:p>
      <w:pPr>
        <w:numPr>
          <w:ilvl w:val="0"/>
          <w:numId w:val="71"/>
        </w:numPr>
        <w:spacing w:line="360" w:after="210" w:lineRule="auto"/>
      </w:pPr>
      <w:hyperlink r:id="rId423">
        <w:r>
          <w:rPr>
            <w:rFonts w:eastAsia="source sans 3" w:cs="source sans 3" w:ascii="source sans 3" w:hAnsi="source sans 3"/>
            <w:color w:val="#000"/>
            <w:sz w:val="18"/>
            <w:u w:val="single"/>
          </w:rPr>
          <w:t xml:space="preserve">https://www.linkedin.com/posts/verasolutionsglobal_claude-anthropic-techforgood-activity-7458148251410513920-lBoR</w:t>
        </w:r>
      </w:hyperlink>
      <w:r>
        <w:rPr>
          <w:rFonts w:eastAsia="source serif 4" w:cs="source serif 4" w:ascii="source serif 4" w:hAnsi="source serif 4"/>
          <w:color w:val="000000"/>
          <w:sz w:val="18"/>
        </w:rPr>
        <w:t xml:space="preserve"> </w:t>
      </w:r>
    </w:p>
    <w:bookmarkStart w:id="1171" w:name="fn339"/>
    <w:bookmarkEnd w:id="1171"/>
    <w:p>
      <w:pPr>
        <w:numPr>
          <w:ilvl w:val="0"/>
          <w:numId w:val="71"/>
        </w:numPr>
        <w:spacing w:line="360" w:after="210" w:lineRule="auto"/>
      </w:pPr>
      <w:hyperlink r:id="rId424">
        <w:r>
          <w:rPr>
            <w:rFonts w:eastAsia="source sans 3" w:cs="source sans 3" w:ascii="source sans 3" w:hAnsi="source sans 3"/>
            <w:color w:val="#000"/>
            <w:sz w:val="18"/>
            <w:u w:val="single"/>
          </w:rPr>
          <w:t xml:space="preserve">https://www.youtube.com/watch?v=Hnh7YOWMQRQ</w:t>
        </w:r>
      </w:hyperlink>
      <w:r>
        <w:rPr>
          <w:rFonts w:eastAsia="source serif 4" w:cs="source serif 4" w:ascii="source serif 4" w:hAnsi="source serif 4"/>
          <w:color w:val="000000"/>
          <w:sz w:val="18"/>
        </w:rPr>
        <w:t xml:space="preserve"> </w:t>
      </w:r>
    </w:p>
    <w:bookmarkStart w:id="1172" w:name="fn340"/>
    <w:bookmarkEnd w:id="1172"/>
    <w:p>
      <w:pPr>
        <w:numPr>
          <w:ilvl w:val="0"/>
          <w:numId w:val="71"/>
        </w:numPr>
        <w:spacing w:line="360" w:after="210" w:lineRule="auto"/>
      </w:pPr>
      <w:hyperlink r:id="rId425">
        <w:r>
          <w:rPr>
            <w:rFonts w:eastAsia="source sans 3" w:cs="source sans 3" w:ascii="source sans 3" w:hAnsi="source sans 3"/>
            <w:color w:val="#000"/>
            <w:sz w:val="18"/>
            <w:u w:val="single"/>
          </w:rPr>
          <w:t xml:space="preserve">https://code.claude.com/docs/en/workflows</w:t>
        </w:r>
      </w:hyperlink>
      <w:r>
        <w:rPr>
          <w:rFonts w:eastAsia="source serif 4" w:cs="source serif 4" w:ascii="source serif 4" w:hAnsi="source serif 4"/>
          <w:color w:val="000000"/>
          <w:sz w:val="18"/>
        </w:rPr>
        <w:t xml:space="preserve"> </w:t>
      </w:r>
    </w:p>
    <w:bookmarkStart w:id="1173" w:name="fn341"/>
    <w:bookmarkEnd w:id="1173"/>
    <w:p>
      <w:pPr>
        <w:numPr>
          <w:ilvl w:val="0"/>
          <w:numId w:val="71"/>
        </w:numPr>
        <w:spacing w:line="360" w:after="210" w:lineRule="auto"/>
      </w:pPr>
      <w:hyperlink r:id="rId426">
        <w:r>
          <w:rPr>
            <w:rFonts w:eastAsia="source sans 3" w:cs="source sans 3" w:ascii="source sans 3" w:hAnsi="source sans 3"/>
            <w:color w:val="#000"/>
            <w:sz w:val="18"/>
            <w:u w:val="single"/>
          </w:rPr>
          <w:t xml:space="preserve">https://www.anthropic.com/news/claude-corps</w:t>
        </w:r>
      </w:hyperlink>
      <w:r>
        <w:rPr>
          <w:rFonts w:eastAsia="source serif 4" w:cs="source serif 4" w:ascii="source serif 4" w:hAnsi="source serif 4"/>
          <w:color w:val="000000"/>
          <w:sz w:val="18"/>
        </w:rPr>
        <w:t xml:space="preserve"> </w:t>
      </w:r>
    </w:p>
    <w:bookmarkStart w:id="1174" w:name="fn342"/>
    <w:bookmarkEnd w:id="1174"/>
    <w:p>
      <w:pPr>
        <w:numPr>
          <w:ilvl w:val="0"/>
          <w:numId w:val="71"/>
        </w:numPr>
        <w:spacing w:line="360" w:after="210" w:lineRule="auto"/>
      </w:pPr>
      <w:hyperlink r:id="rId427">
        <w:r>
          <w:rPr>
            <w:rFonts w:eastAsia="source sans 3" w:cs="source sans 3" w:ascii="source sans 3" w:hAnsi="source sans 3"/>
            <w:color w:val="#000"/>
            <w:sz w:val="18"/>
            <w:u w:val="single"/>
          </w:rPr>
          <w:t xml:space="preserve">https://n8n.io/integrations/claude/and/harvest/</w:t>
        </w:r>
      </w:hyperlink>
      <w:r>
        <w:rPr>
          <w:rFonts w:eastAsia="source serif 4" w:cs="source serif 4" w:ascii="source serif 4" w:hAnsi="source serif 4"/>
          <w:color w:val="000000"/>
          <w:sz w:val="18"/>
        </w:rPr>
        <w:t xml:space="preserve"> </w:t>
      </w:r>
    </w:p>
    <w:bookmarkStart w:id="1175" w:name="fn343"/>
    <w:bookmarkEnd w:id="1175"/>
    <w:p>
      <w:pPr>
        <w:numPr>
          <w:ilvl w:val="0"/>
          <w:numId w:val="71"/>
        </w:numPr>
        <w:spacing w:line="360" w:after="210" w:lineRule="auto"/>
      </w:pPr>
      <w:hyperlink r:id="rId428">
        <w:r>
          <w:rPr>
            <w:rFonts w:eastAsia="source sans 3" w:cs="source sans 3" w:ascii="source sans 3" w:hAnsi="source sans 3"/>
            <w:color w:val="#000"/>
            <w:sz w:val="18"/>
            <w:u w:val="single"/>
          </w:rPr>
          <w:t xml:space="preserve">https://claudeimplementation.com/blog/claude-nonprofits</w:t>
        </w:r>
      </w:hyperlink>
      <w:r>
        <w:rPr>
          <w:rFonts w:eastAsia="source serif 4" w:cs="source serif 4" w:ascii="source serif 4" w:hAnsi="source serif 4"/>
          <w:color w:val="000000"/>
          <w:sz w:val="18"/>
        </w:rPr>
        <w:t xml:space="preserve"> </w:t>
      </w:r>
    </w:p>
    <w:bookmarkStart w:id="1176" w:name="fn344"/>
    <w:bookmarkEnd w:id="1176"/>
    <w:p>
      <w:pPr>
        <w:numPr>
          <w:ilvl w:val="0"/>
          <w:numId w:val="71"/>
        </w:numPr>
        <w:spacing w:line="360" w:after="210" w:lineRule="auto"/>
      </w:pPr>
      <w:hyperlink r:id="rId429">
        <w:r>
          <w:rPr>
            <w:rFonts w:eastAsia="source sans 3" w:cs="source sans 3" w:ascii="source sans 3" w:hAnsi="source sans 3"/>
            <w:color w:val="#000"/>
            <w:sz w:val="18"/>
            <w:u w:val="single"/>
          </w:rPr>
          <w:t xml:space="preserve">https://www.forbes.com/sites/afdhelaziz/2025/12/02/how-anthropic-and-claude-for-nonprofits-is-putting-ai-in-the-hands-of-changemakers/</w:t>
        </w:r>
      </w:hyperlink>
      <w:r>
        <w:rPr>
          <w:rFonts w:eastAsia="source serif 4" w:cs="source serif 4" w:ascii="source serif 4" w:hAnsi="source serif 4"/>
          <w:color w:val="000000"/>
          <w:sz w:val="18"/>
        </w:rPr>
        <w:t xml:space="preserve"> </w:t>
      </w:r>
    </w:p>
    <w:bookmarkStart w:id="1177" w:name="fn345"/>
    <w:bookmarkEnd w:id="1177"/>
    <w:p>
      <w:pPr>
        <w:numPr>
          <w:ilvl w:val="0"/>
          <w:numId w:val="71"/>
        </w:numPr>
        <w:spacing w:line="360" w:after="210" w:lineRule="auto"/>
      </w:pPr>
      <w:hyperlink r:id="rId430">
        <w:r>
          <w:rPr>
            <w:rFonts w:eastAsia="source sans 3" w:cs="source sans 3" w:ascii="source sans 3" w:hAnsi="source sans 3"/>
            <w:color w:val="#000"/>
            <w:sz w:val="18"/>
            <w:u w:val="single"/>
          </w:rPr>
          <w:t xml:space="preserve">https://www.youtube.com/watch?v=YGRD7dqsYFk</w:t>
        </w:r>
      </w:hyperlink>
      <w:r>
        <w:rPr>
          <w:rFonts w:eastAsia="source serif 4" w:cs="source serif 4" w:ascii="source serif 4" w:hAnsi="source serif 4"/>
          <w:color w:val="000000"/>
          <w:sz w:val="18"/>
        </w:rPr>
        <w:t xml:space="preserve"> </w:t>
      </w:r>
    </w:p>
    <w:bookmarkStart w:id="1178" w:name="fn346"/>
    <w:bookmarkEnd w:id="1178"/>
    <w:p>
      <w:pPr>
        <w:numPr>
          <w:ilvl w:val="0"/>
          <w:numId w:val="71"/>
        </w:numPr>
        <w:spacing w:line="360" w:after="210" w:lineRule="auto"/>
      </w:pPr>
      <w:hyperlink r:id="rId431">
        <w:r>
          <w:rPr>
            <w:rFonts w:eastAsia="source sans 3" w:cs="source sans 3" w:ascii="source sans 3" w:hAnsi="source sans 3"/>
            <w:color w:val="#000"/>
            <w:sz w:val="18"/>
            <w:u w:val="single"/>
          </w:rPr>
          <w:t xml:space="preserve">https://www.facebook.com/groups/claudecowork/posts/1352866642889834/</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2"/>
      <w:numFmt w:val="decimal"/>
      <w:lvlText w:val="%1."/>
      <w:lvlJc w:val="left"/>
      <w:pPr>
        <w:tabs>
          <w:tab w:val="num" w:pos="900"/>
        </w:tabs>
        <w:ind w:left="540" w:hanging="360"/>
      </w:pPr>
    </w:lvl>
  </w:abstractNum>
  <w:abstractNum w:abstractNumId="19">
    <w:multiLevelType w:val="hybridMultilevel"/>
    <w:lvl w:ilvl="0">
      <w:start w:val="3"/>
      <w:numFmt w:val="decimal"/>
      <w:lvlText w:val="%1."/>
      <w:lvlJc w:val="left"/>
      <w:pPr>
        <w:tabs>
          <w:tab w:val="num" w:pos="900"/>
        </w:tabs>
        <w:ind w:left="540" w:hanging="360"/>
      </w:pPr>
    </w:lvl>
  </w:abstractNum>
  <w:abstractNum w:abstractNumId="20">
    <w:multiLevelType w:val="hybridMultilevel"/>
    <w:lvl w:ilvl="0">
      <w:start w:val="4"/>
      <w:numFmt w:val="decimal"/>
      <w:lvlText w:val="%1."/>
      <w:lvlJc w:val="left"/>
      <w:pPr>
        <w:tabs>
          <w:tab w:val="num" w:pos="900"/>
        </w:tabs>
        <w:ind w:left="540" w:hanging="360"/>
      </w:pPr>
    </w:lvl>
  </w:abstractNum>
  <w:abstractNum w:abstractNumId="21">
    <w:multiLevelType w:val="hybridMultilevel"/>
    <w:lvl w:ilvl="0">
      <w:start w:val="5"/>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decimal"/>
      <w:lvlText w:val="%1."/>
      <w:lvlJc w:val="left"/>
      <w:pPr>
        <w:tabs>
          <w:tab w:val="num" w:pos="900"/>
        </w:tabs>
        <w:ind w:left="540" w:hanging="360"/>
      </w:pPr>
    </w:lvl>
  </w:abstractNum>
  <w:abstractNum w:abstractNumId="52">
    <w:multiLevelType w:val="hybridMultilevel"/>
    <w:lvl w:ilvl="0">
      <w:start w:val="5"/>
      <w:numFmt w:val="decimal"/>
      <w:lvlText w:val="%1."/>
      <w:lvlJc w:val="left"/>
      <w:pPr>
        <w:tabs>
          <w:tab w:val="num" w:pos="900"/>
        </w:tabs>
        <w:ind w:left="540" w:hanging="360"/>
      </w:p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decimal"/>
      <w:lvlText w:val="%1."/>
      <w:lvlJc w:val="left"/>
      <w:pPr>
        <w:tabs>
          <w:tab w:val="num" w:pos="900"/>
        </w:tabs>
        <w:ind w:left="540" w:hanging="360"/>
      </w:pPr>
    </w:lvl>
  </w:abstractNum>
  <w:abstractNum w:abstractNumId="70">
    <w:multiLevelType w:val="hybridMultilevel"/>
  </w:abstractNum>
  <w:abstractNum w:abstractNumId="7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8a155e02b8fb48e3f223a6ca73d1aecfb0629ae.png" TargetMode="Internal"/><Relationship Id="rId6" Type="http://schemas.openxmlformats.org/officeDocument/2006/relationships/hyperlink" Target="https://arxiv.org/abs/2601.04238" TargetMode="External"/><Relationship Id="rId7" Type="http://schemas.openxmlformats.org/officeDocument/2006/relationships/hyperlink" Target="https://www.zenml.io/llmops-database/building-production-ai-agents-lessons-from-claude-code-and-enterprise-deployments" TargetMode="External"/><Relationship Id="rId8" Type="http://schemas.openxmlformats.org/officeDocument/2006/relationships/hyperlink" Target="https://arxiv.org/abs/2601.04238" TargetMode="External"/><Relationship Id="rId9" Type="http://schemas.openxmlformats.org/officeDocument/2006/relationships/hyperlink" Target="https://www.zenml.io/llmops-database/building-production-ai-agents-lessons-from-claude-code-and-enterprise-deployments" TargetMode="External"/><Relationship Id="rId10" Type="http://schemas.openxmlformats.org/officeDocument/2006/relationships/hyperlink" Target="https://arxiv.org/abs/2601.04238" TargetMode="External"/><Relationship Id="rId11" Type="http://schemas.openxmlformats.org/officeDocument/2006/relationships/hyperlink" Target="https://www.zenml.io/llmops-database/building-production-ai-agents-lessons-from-claude-code-and-enterprise-deployments" TargetMode="External"/><Relationship Id="rId12" Type="http://schemas.openxmlformats.org/officeDocument/2006/relationships/hyperlink" Target="https://arxiv.org/abs/2601.04238" TargetMode="External"/><Relationship Id="rId13" Type="http://schemas.openxmlformats.org/officeDocument/2006/relationships/hyperlink" Target="https://www.zenml.io/llmops-database/building-production-ai-agents-lessons-from-claude-code-and-enterprise-deployments" TargetMode="External"/><Relationship Id="rId14" Type="http://schemas.openxmlformats.org/officeDocument/2006/relationships/hyperlink" Target="https://arxiv.org/abs/2601.04238" TargetMode="External"/><Relationship Id="rId15" Type="http://schemas.openxmlformats.org/officeDocument/2006/relationships/hyperlink" Target="https://www.zenml.io/llmops-database/building-production-ai-agents-lessons-from-claude-code-and-enterprise-deployments" TargetMode="External"/><Relationship Id="rId16" Type="http://schemas.openxmlformats.org/officeDocument/2006/relationships/hyperlink" Target="https://arxiv.org/abs/2601.04238" TargetMode="External"/><Relationship Id="rId17" Type="http://schemas.openxmlformats.org/officeDocument/2006/relationships/hyperlink" Target="https://www.zenml.io/llmops-database/building-production-ai-agents-lessons-from-claude-code-and-enterprise-deployments" TargetMode="External"/><Relationship Id="rId18" Type="http://schemas.openxmlformats.org/officeDocument/2006/relationships/hyperlink" Target="https://arxiv.org/abs/2601.04238" TargetMode="External"/><Relationship Id="rId19" Type="http://schemas.openxmlformats.org/officeDocument/2006/relationships/hyperlink" Target="https://www.zenml.io/llmops-database/building-production-ai-agents-lessons-from-claude-code-and-enterprise-deployments" TargetMode="External"/><Relationship Id="rId20" Type="http://schemas.openxmlformats.org/officeDocument/2006/relationships/hyperlink" Target="https://arxiv.org/abs/2601.04238" TargetMode="External"/><Relationship Id="rId21" Type="http://schemas.openxmlformats.org/officeDocument/2006/relationships/hyperlink" Target="https://arxiv.org/abs/2601.04238" TargetMode="External"/><Relationship Id="rId22" Type="http://schemas.openxmlformats.org/officeDocument/2006/relationships/hyperlink" Target="https://www.zenml.io/llmops-database/building-production-ai-agents-lessons-from-claude-code-and-enterprise-deployments" TargetMode="External"/><Relationship Id="rId23" Type="http://schemas.openxmlformats.org/officeDocument/2006/relationships/hyperlink" Target="https://www.anthropic.com/research/how-ai-is-transforming-work-at-anthropic" TargetMode="External"/><Relationship Id="rId24" Type="http://schemas.openxmlformats.org/officeDocument/2006/relationships/hyperlink" Target="https://arxiv.org/html/2504.20010v1" TargetMode="External"/><Relationship Id="rId25" Type="http://schemas.openxmlformats.org/officeDocument/2006/relationships/hyperlink" Target="https://www.themoonlight.io/en/review/towards-automated-scoping-of-ai-for-social-good-projects" TargetMode="External"/><Relationship Id="rId26" Type="http://schemas.openxmlformats.org/officeDocument/2006/relationships/hyperlink" Target="https://www.nature.com/articles/s42256-021-00296-0" TargetMode="External"/><Relationship Id="rId27" Type="http://schemas.openxmlformats.org/officeDocument/2006/relationships/hyperlink" Target="https://pmc.ncbi.nlm.nih.gov/articles/PMC7286860/" TargetMode="External"/><Relationship Id="rId28" Type="http://schemas.openxmlformats.org/officeDocument/2006/relationships/hyperlink" Target="https://arxiv.org/html/2504.20010v1" TargetMode="External"/><Relationship Id="rId29" Type="http://schemas.openxmlformats.org/officeDocument/2006/relationships/hyperlink" Target="https://support.claude.com/en/articles/11473015-retrieval-augmented-generation-rag-for-projects" TargetMode="External"/><Relationship Id="rId30" Type="http://schemas.openxmlformats.org/officeDocument/2006/relationships/hyperlink" Target="https://claudecn.com/en/docs/cookbook/rag-and-retrieval/retrieval-augmented-generation/" TargetMode="External"/><Relationship Id="rId31" Type="http://schemas.openxmlformats.org/officeDocument/2006/relationships/hyperlink" Target="https://www.themoonlight.io/en/review/towards-automated-scoping-of-ai-for-social-good-projects" TargetMode="External"/><Relationship Id="rId32" Type="http://schemas.openxmlformats.org/officeDocument/2006/relationships/hyperlink" Target="https://arxiv.org/html/2504.20010v1" TargetMode="External"/><Relationship Id="rId33" Type="http://schemas.openxmlformats.org/officeDocument/2006/relationships/hyperlink" Target="https://www.themoonlight.io/en/review/towards-automated-scoping-of-ai-for-social-good-projects" TargetMode="External"/><Relationship Id="rId34" Type="http://schemas.openxmlformats.org/officeDocument/2006/relationships/hyperlink" Target="https://www.themoonlight.io/en/review/towards-automated-scoping-of-ai-for-social-good-projects" TargetMode="External"/><Relationship Id="rId35" Type="http://schemas.openxmlformats.org/officeDocument/2006/relationships/hyperlink" Target="https://support.claude.com/en/articles/11473015-retrieval-augmented-generation-rag-for-projects" TargetMode="External"/><Relationship Id="rId36" Type="http://schemas.openxmlformats.org/officeDocument/2006/relationships/hyperlink" Target="https://arxiv.org/html/2504.20010v1" TargetMode="External"/><Relationship Id="rId37" Type="http://schemas.openxmlformats.org/officeDocument/2006/relationships/hyperlink" Target="https://support.claude.com/en/articles/11473015-retrieval-augmented-generation-rag-for-projects" TargetMode="External"/><Relationship Id="rId38" Type="http://schemas.openxmlformats.org/officeDocument/2006/relationships/hyperlink" Target="https://arxiv.org/html/2504.20010v1" TargetMode="External"/><Relationship Id="rId39" Type="http://schemas.openxmlformats.org/officeDocument/2006/relationships/hyperlink" Target="https://arxiv.org/html/2504.20010v1" TargetMode="External"/><Relationship Id="rId40" Type="http://schemas.openxmlformats.org/officeDocument/2006/relationships/hyperlink" Target="https://support.claude.com/en/articles/11473015-retrieval-augmented-generation-rag-for-projects" TargetMode="External"/><Relationship Id="rId41" Type="http://schemas.openxmlformats.org/officeDocument/2006/relationships/hyperlink" Target="https://www.themoonlight.io/en/review/towards-automated-scoping-of-ai-for-social-good-projects" TargetMode="External"/><Relationship Id="rId42" Type="http://schemas.openxmlformats.org/officeDocument/2006/relationships/hyperlink" Target="https://www.themoonlight.io/en/review/towards-automated-scoping-of-ai-for-social-good-projects" TargetMode="External"/><Relationship Id="rId43" Type="http://schemas.openxmlformats.org/officeDocument/2006/relationships/hyperlink" Target="https://arxiv.org/html/2504.20010v1" TargetMode="External"/><Relationship Id="rId44" Type="http://schemas.openxmlformats.org/officeDocument/2006/relationships/hyperlink" Target="https://www.nature.com/articles/s42256-021-00296-0" TargetMode="External"/><Relationship Id="rId45" Type="http://schemas.openxmlformats.org/officeDocument/2006/relationships/hyperlink" Target="https://arxiv.org/html/2504.20010v1" TargetMode="External"/><Relationship Id="rId46" Type="http://schemas.openxmlformats.org/officeDocument/2006/relationships/hyperlink" Target="https://www.themoonlight.io/en/review/towards-automated-scoping-of-ai-for-social-good-projects" TargetMode="External"/><Relationship Id="rId47" Type="http://schemas.openxmlformats.org/officeDocument/2006/relationships/hyperlink" Target="https://arxiv.org/html/2504.20010v1" TargetMode="External"/><Relationship Id="rId48" Type="http://schemas.openxmlformats.org/officeDocument/2006/relationships/hyperlink" Target="https://www.themoonlight.io/en/review/towards-automated-scoping-of-ai-for-social-good-projects" TargetMode="External"/><Relationship Id="rId49" Type="http://schemas.openxmlformats.org/officeDocument/2006/relationships/hyperlink" Target="https://arxiv.org/html/2504.20010v1" TargetMode="External"/><Relationship Id="rId50" Type="http://schemas.openxmlformats.org/officeDocument/2006/relationships/hyperlink" Target="https://www.themoonlight.io/en/review/towards-automated-scoping-of-ai-for-social-good-projects" TargetMode="External"/><Relationship Id="rId51" Type="http://schemas.openxmlformats.org/officeDocument/2006/relationships/hyperlink" Target="https://arxiv.org/html/2504.20010v1" TargetMode="External"/><Relationship Id="rId52" Type="http://schemas.openxmlformats.org/officeDocument/2006/relationships/hyperlink" Target="https://support.claude.com/en/articles/11473015-retrieval-augmented-generation-rag-for-projects" TargetMode="External"/><Relationship Id="rId53" Type="http://schemas.openxmlformats.org/officeDocument/2006/relationships/hyperlink" Target="https://support.claude.com/en/articles/11473015-retrieval-augmented-generation-rag-for-projects" TargetMode="External"/><Relationship Id="rId54" Type="http://schemas.openxmlformats.org/officeDocument/2006/relationships/hyperlink" Target="https://www.themoonlight.io/en/review/towards-automated-scoping-of-ai-for-social-good-projects" TargetMode="External"/><Relationship Id="rId55" Type="http://schemas.openxmlformats.org/officeDocument/2006/relationships/hyperlink" Target="https://support.claude.com/en/articles/11473015-retrieval-augmented-generation-rag-for-projects" TargetMode="External"/><Relationship Id="rId56" Type="http://schemas.openxmlformats.org/officeDocument/2006/relationships/hyperlink" Target="https://arxiv.org/html/2504.20010v1" TargetMode="External"/><Relationship Id="rId57" Type="http://schemas.openxmlformats.org/officeDocument/2006/relationships/hyperlink" Target="https://www.themoonlight.io/en/review/towards-automated-scoping-of-ai-for-social-good-projects" TargetMode="External"/><Relationship Id="rId58" Type="http://schemas.openxmlformats.org/officeDocument/2006/relationships/hyperlink" Target="https://arxiv.org/html/2504.20010v1" TargetMode="External"/><Relationship Id="rId59" Type="http://schemas.openxmlformats.org/officeDocument/2006/relationships/hyperlink" Target="https://support.claude.com/en/articles/11473015-retrieval-augmented-generation-rag-for-projects" TargetMode="External"/><Relationship Id="rId60" Type="http://schemas.openxmlformats.org/officeDocument/2006/relationships/hyperlink" Target="https://www.themoonlight.io/en/review/towards-automated-scoping-of-ai-for-social-good-projects" TargetMode="External"/><Relationship Id="rId61" Type="http://schemas.openxmlformats.org/officeDocument/2006/relationships/hyperlink" Target="https://arxiv.org/html/2504.20010v1" TargetMode="External"/><Relationship Id="rId62" Type="http://schemas.openxmlformats.org/officeDocument/2006/relationships/hyperlink" Target="https://support.claude.com/en/articles/11473015-retrieval-augmented-generation-rag-for-projects" TargetMode="External"/><Relationship Id="rId63" Type="http://schemas.openxmlformats.org/officeDocument/2006/relationships/hyperlink" Target="https://github.com/sanbancan/Voluntary_RA_Summer_2026.git" TargetMode="External"/><Relationship Id="rId64" Type="http://schemas.openxmlformats.org/officeDocument/2006/relationships/hyperlink" Target="https://github.com/sanbancan/Voluntary_RA_Summer_2026.git" TargetMode="External"/><Relationship Id="rId65" Type="http://schemas.openxmlformats.org/officeDocument/2006/relationships/hyperlink" Target="https://github.com/sanbancan/Voluntary_RA_Summer_2026.git" TargetMode="External"/><Relationship Id="rId66" Type="http://schemas.openxmlformats.org/officeDocument/2006/relationships/hyperlink" Target="http://README.md" TargetMode="External"/><Relationship Id="rId67" Type="http://schemas.openxmlformats.org/officeDocument/2006/relationships/hyperlink" Target="http://config.py" TargetMode="External"/><Relationship Id="rId68" Type="http://schemas.openxmlformats.org/officeDocument/2006/relationships/hyperlink" Target="http://config.py" TargetMode="External"/><Relationship Id="rId69" Type="http://schemas.openxmlformats.org/officeDocument/2006/relationships/hyperlink" Target="http://main.py" TargetMode="External"/><Relationship Id="rId70" Type="http://schemas.openxmlformats.org/officeDocument/2006/relationships/hyperlink" Target="http://scoring.py" TargetMode="External"/><Relationship Id="rId71" Type="http://schemas.openxmlformats.org/officeDocument/2006/relationships/hyperlink" Target="http://ingest.py" TargetMode="External"/><Relationship Id="rId72" Type="http://schemas.openxmlformats.org/officeDocument/2006/relationships/hyperlink" Target="http://retrieval.py" TargetMode="External"/><Relationship Id="rId73" Type="http://schemas.openxmlformats.org/officeDocument/2006/relationships/hyperlink" Target="http://workflow.py" TargetMode="External"/><Relationship Id="rId74" Type="http://schemas.openxmlformats.org/officeDocument/2006/relationships/hyperlink" Target="http://README.md" TargetMode="External"/><Relationship Id="rId75" Type="http://schemas.openxmlformats.org/officeDocument/2006/relationships/hyperlink" Target="http://workflow.py" TargetMode="External"/><Relationship Id="rId76" Type="http://schemas.openxmlformats.org/officeDocument/2006/relationships/hyperlink" Target="http://messages.py" TargetMode="External"/><Relationship Id="rId77" Type="http://schemas.openxmlformats.org/officeDocument/2006/relationships/hyperlink" Target="https://platform.claude.com" TargetMode="External"/><Relationship Id="rId78" Type="http://schemas.openxmlformats.org/officeDocument/2006/relationships/hyperlink" Target="https://platform.claude.com" TargetMode="External"/><Relationship Id="rId79" Type="http://schemas.openxmlformats.org/officeDocument/2006/relationships/hyperlink" Target="http://workflow.py" TargetMode="External"/><Relationship Id="rId80" Type="http://schemas.openxmlformats.org/officeDocument/2006/relationships/hyperlink" Target="http://messages.py" TargetMode="External"/><Relationship Id="rId81" Type="http://schemas.openxmlformats.org/officeDocument/2006/relationships/hyperlink" Target="https://platform.claude.com" TargetMode="External"/><Relationship Id="rId82" Type="http://schemas.openxmlformats.org/officeDocument/2006/relationships/hyperlink" Target="https://platform.claude.com" TargetMode="External"/><Relationship Id="rId83" Type="http://schemas.openxmlformats.org/officeDocument/2006/relationships/hyperlink" Target="http://workflow.py" TargetMode="External"/><Relationship Id="rId84" Type="http://schemas.openxmlformats.org/officeDocument/2006/relationships/hyperlink" Target="http://messages.py" TargetMode="External"/><Relationship Id="rId85" Type="http://schemas.openxmlformats.org/officeDocument/2006/relationships/hyperlink" Target="https://youtube.com/shorts/4qHQw77_S-o?si=dSF2JsquKlqI2eyr" TargetMode="External"/><Relationship Id="rId86" Type="http://schemas.openxmlformats.org/officeDocument/2006/relationships/hyperlink" Target="https://www.zenml.io/llmops-database/building-production-ai-agents-lessons-from-claude-code-and-enterprise-deployments" TargetMode="External"/><Relationship Id="rId87" Type="http://schemas.openxmlformats.org/officeDocument/2006/relationships/hyperlink" Target="https://arxiv.org/abs/2601.04238" TargetMode="External"/><Relationship Id="rId88" Type="http://schemas.openxmlformats.org/officeDocument/2006/relationships/hyperlink" Target="https://www.anthropic.com/research/how-ai-is-transforming-work-at-anthropic" TargetMode="External"/><Relationship Id="rId89" Type="http://schemas.openxmlformats.org/officeDocument/2006/relationships/hyperlink" Target="https://www.youtube.com/watch?v=jl-mfwDBBIU" TargetMode="External"/><Relationship Id="rId90" Type="http://schemas.openxmlformats.org/officeDocument/2006/relationships/hyperlink" Target="https://www.maisumhashim.com/blog/enterprise-ai-integration-patterns-claude-deployments" TargetMode="External"/><Relationship Id="rId91" Type="http://schemas.openxmlformats.org/officeDocument/2006/relationships/hyperlink" Target="https://arxiv.org/html/2603.20595v1" TargetMode="External"/><Relationship Id="rId92" Type="http://schemas.openxmlformats.org/officeDocument/2006/relationships/hyperlink" Target="https://gautamkhorana.com/claude-code-workflow/" TargetMode="External"/><Relationship Id="rId93" Type="http://schemas.openxmlformats.org/officeDocument/2006/relationships/hyperlink" Target="https://www.youtube.com/watch?v=47yQojQ7VGc" TargetMode="External"/><Relationship Id="rId94" Type="http://schemas.openxmlformats.org/officeDocument/2006/relationships/hyperlink" Target="https://www.youtube.com/watch?v=z2vO0gcpoDE" TargetMode="External"/><Relationship Id="rId95" Type="http://schemas.openxmlformats.org/officeDocument/2006/relationships/hyperlink" Target="https://dev.to/dzianiskarviha/integrating-claude-code-into-production-workflows-lbn" TargetMode="External"/><Relationship Id="rId96" Type="http://schemas.openxmlformats.org/officeDocument/2006/relationships/hyperlink" Target="https://www.youtube.com/watch?v=dk97zcYaq_o" TargetMode="External"/><Relationship Id="rId97" Type="http://schemas.openxmlformats.org/officeDocument/2006/relationships/hyperlink" Target="https://www.freecodecamp.org/news/how-to-build-software-factory-with-claude-code/" TargetMode="External"/><Relationship Id="rId98" Type="http://schemas.openxmlformats.org/officeDocument/2006/relationships/hyperlink" Target="https://medium.com/@MeisiZhan/how-i-actually-use-claude-code-in-production-development-1e90217a7ff5" TargetMode="External"/><Relationship Id="rId99" Type="http://schemas.openxmlformats.org/officeDocument/2006/relationships/hyperlink" Target="https://github.com/FlorianBruniaux/claude-code-ultimate-guide/blob/main/README.md" TargetMode="External"/><Relationship Id="rId100" Type="http://schemas.openxmlformats.org/officeDocument/2006/relationships/hyperlink" Target="https://arxiv.org/html/2601.04238v1" TargetMode="External"/><Relationship Id="rId101" Type="http://schemas.openxmlformats.org/officeDocument/2006/relationships/hyperlink" Target="https://www.oreilly.com/live-events/claude-architect-foundations/0642572369958/" TargetMode="External"/><Relationship Id="rId102" Type="http://schemas.openxmlformats.org/officeDocument/2006/relationships/hyperlink" Target="https://claude.ai/public/artifacts/7029f156-12d7-4680-9df4-5af4715e0612" TargetMode="External"/><Relationship Id="rId103" Type="http://schemas.openxmlformats.org/officeDocument/2006/relationships/hyperlink" Target="https://developertoolkit.ai/en/claude-code/lessons/" TargetMode="External"/><Relationship Id="rId104" Type="http://schemas.openxmlformats.org/officeDocument/2006/relationships/hyperlink" Target="https://arxiv.org/html/2503.04761v1" TargetMode="External"/><Relationship Id="rId105" Type="http://schemas.openxmlformats.org/officeDocument/2006/relationships/hyperlink" Target="https://www.youtube.com/watch?v=GUFO3ANnqVs" TargetMode="External"/><Relationship Id="rId106" Type="http://schemas.openxmlformats.org/officeDocument/2006/relationships/hyperlink" Target="https://arxiv.org/html/2510.18238v1" TargetMode="External"/><Relationship Id="rId107" Type="http://schemas.openxmlformats.org/officeDocument/2006/relationships/hyperlink" Target="https://ojs.ikm.mk/index.php/kij/article/view/7642" TargetMode="External"/><Relationship Id="rId108" Type="http://schemas.openxmlformats.org/officeDocument/2006/relationships/hyperlink" Target="https://pmc.ncbi.nlm.nih.gov/articles/PMC7235077/" TargetMode="External"/><Relationship Id="rId109" Type="http://schemas.openxmlformats.org/officeDocument/2006/relationships/hyperlink" Target="https://arxiv.org/html/2504.20010" TargetMode="External"/><Relationship Id="rId110" Type="http://schemas.openxmlformats.org/officeDocument/2006/relationships/hyperlink" Target="https://arxiv.org/html/2506.14829v1" TargetMode="External"/><Relationship Id="rId111" Type="http://schemas.openxmlformats.org/officeDocument/2006/relationships/hyperlink" Target="https://ar5iv.labs.arxiv.org/html/2001.01818" TargetMode="External"/><Relationship Id="rId112" Type="http://schemas.openxmlformats.org/officeDocument/2006/relationships/hyperlink" Target="https://www.oecd.org/en/publications/2019/06/artificial-intelligence-in-society_c0054fa1.html" TargetMode="External"/><Relationship Id="rId113" Type="http://schemas.openxmlformats.org/officeDocument/2006/relationships/hyperlink" Target="https://www.cs.ucf.edu/~leavens/COP4910/lectures/paper-writing/hyperautomation-references/Ng-etal21.pdf" TargetMode="External"/><Relationship Id="rId114" Type="http://schemas.openxmlformats.org/officeDocument/2006/relationships/hyperlink" Target="https://www.scitepress.org/Papers/2024/129849/129849.pdf" TargetMode="External"/><Relationship Id="rId115" Type="http://schemas.openxmlformats.org/officeDocument/2006/relationships/hyperlink" Target="https://bpb-us-e1.wpmucdn.com/sites.harvard.edu/dist/3/796/files/2025/04/IEEE-AI-for-Good.pdf" TargetMode="External"/><Relationship Id="rId116" Type="http://schemas.openxmlformats.org/officeDocument/2006/relationships/hyperlink" Target="https://www.politesi.polimi.it/bitstream/10589/240965/5/2025_07_ASSMINA.pdf" TargetMode="External"/><Relationship Id="rId117" Type="http://schemas.openxmlformats.org/officeDocument/2006/relationships/hyperlink" Target="https://www.allmultidisciplinaryjournal.com/uploads/archives/20250604132617_MGE-2025-3-207.1.pdf" TargetMode="External"/><Relationship Id="rId118" Type="http://schemas.openxmlformats.org/officeDocument/2006/relationships/hyperlink" Target="https://www.aipajournal.com/index.php/pub/aimsandcope" TargetMode="External"/><Relationship Id="rId119" Type="http://schemas.openxmlformats.org/officeDocument/2006/relationships/hyperlink" Target="https://www.scribd.com/document/871445080/Artificial-intelligence-to-automate-the-systematic-review-of-scientific-literature-2023" TargetMode="External"/><Relationship Id="rId120" Type="http://schemas.openxmlformats.org/officeDocument/2006/relationships/hyperlink" Target="https://www.teamdecoder.com/blog/optimizing-roles-for-rd-collaboration-in-hybrid-teams" TargetMode="External"/><Relationship Id="rId121" Type="http://schemas.openxmlformats.org/officeDocument/2006/relationships/hyperlink" Target="https://arxiv.org/html/2504.20010v1" TargetMode="External"/><Relationship Id="rId122" Type="http://schemas.openxmlformats.org/officeDocument/2006/relationships/hyperlink" Target="https://support.claude.com/en/articles/11473015-retrieval-augmented-generation-rag-for-projects" TargetMode="External"/><Relationship Id="rId123" Type="http://schemas.openxmlformats.org/officeDocument/2006/relationships/hyperlink" Target="https://www.themoonlight.io/en/review/towards-automated-scoping-of-ai-for-social-good-projects" TargetMode="External"/><Relationship Id="rId124" Type="http://schemas.openxmlformats.org/officeDocument/2006/relationships/hyperlink" Target="https://platform.claude.com/cookbook/capabilities-retrieval-augmented-generation-guide" TargetMode="External"/><Relationship Id="rId125" Type="http://schemas.openxmlformats.org/officeDocument/2006/relationships/hyperlink" Target="https://ijarcce.com/wp-content/uploads/2025/12/IJARCCE.2025.1412152-JAN.pdf" TargetMode="External"/><Relationship Id="rId126" Type="http://schemas.openxmlformats.org/officeDocument/2006/relationships/hyperlink" Target="https://github.com/anthropics/anthropic-retrieval-demo" TargetMode="External"/><Relationship Id="rId127" Type="http://schemas.openxmlformats.org/officeDocument/2006/relationships/hyperlink" Target="https://arxiv.org/pdf/2601.15136.pdf" TargetMode="External"/><Relationship Id="rId128" Type="http://schemas.openxmlformats.org/officeDocument/2006/relationships/hyperlink" Target="https://claudecn.com/en/docs/cookbook/rag-and-retrieval/retrieval-augmented-generation/" TargetMode="External"/><Relationship Id="rId129" Type="http://schemas.openxmlformats.org/officeDocument/2006/relationships/hyperlink" Target="https://www.themoonlight.io/ko/review/towards-automated-scoping-of-ai-for-social-good-projects" TargetMode="External"/><Relationship Id="rId130" Type="http://schemas.openxmlformats.org/officeDocument/2006/relationships/hyperlink" Target="https://static1.squarespace.com/static/6345091aebc0e81d68ceaad8/t/6346a2a3706ab71ae4c865d0/1665573861391/Solutions++Automation+for+Good+Report.pdf" TargetMode="External"/><Relationship Id="rId131" Type="http://schemas.openxmlformats.org/officeDocument/2006/relationships/hyperlink" Target="https://www.themoonlight.io/en/review/towards-automated-scoping-of-ai-for-social-good-projects" TargetMode="External"/><Relationship Id="rId132" Type="http://schemas.openxmlformats.org/officeDocument/2006/relationships/hyperlink" Target="https://arxiv.org/html/2504.20010v1" TargetMode="External"/><Relationship Id="rId133" Type="http://schemas.openxmlformats.org/officeDocument/2006/relationships/hyperlink" Target="https://www.nature.com/articles/s42256-021-00296-0" TargetMode="External"/><Relationship Id="rId134" Type="http://schemas.openxmlformats.org/officeDocument/2006/relationships/hyperlink" Target="https://pmc.ncbi.nlm.nih.gov/articles/PMC7286860/" TargetMode="External"/><Relationship Id="rId135" Type="http://schemas.openxmlformats.org/officeDocument/2006/relationships/hyperlink" Target="https://support.claude.com/en/articles/11473015-retrieval-augmented-generation-rag-for-projects" TargetMode="External"/><Relationship Id="rId136" Type="http://schemas.openxmlformats.org/officeDocument/2006/relationships/hyperlink" Target="https://claudecn.com/en/docs/cookbook/rag-and-retrieval/retrieval-augmented-generation/" TargetMode="External"/><Relationship Id="rId137" Type="http://schemas.openxmlformats.org/officeDocument/2006/relationships/hyperlink" Target="https://www.mckinsey.com/~/media/mckinsey/business%20functions/quantumblack/our%20insights/ai%20for%20social%20good/2024/ai-for-social-good-improving-lives-and-protecting-the-planet-v2.pdf" TargetMode="External"/><Relationship Id="rId138" Type="http://schemas.openxmlformats.org/officeDocument/2006/relationships/hyperlink" Target="https://philarchive.org/archive/COWADB" TargetMode="External"/><Relationship Id="rId139" Type="http://schemas.openxmlformats.org/officeDocument/2006/relationships/hyperlink" Target="https://www.povertyactionlab.org/fr/node/8137622" TargetMode="External"/><Relationship Id="rId140" Type="http://schemas.openxmlformats.org/officeDocument/2006/relationships/hyperlink" Target="https://academic.oup.com/book/46748/chapter/413296663" TargetMode="External"/><Relationship Id="rId141" Type="http://schemas.openxmlformats.org/officeDocument/2006/relationships/hyperlink" Target="https://arxiv.org/html/2504.20010v1" TargetMode="External"/><Relationship Id="rId142" Type="http://schemas.openxmlformats.org/officeDocument/2006/relationships/hyperlink" Target="https://www.themoonlight.io/en/review/towards-automated-scoping-of-ai-for-social-good-projects" TargetMode="External"/><Relationship Id="rId143" Type="http://schemas.openxmlformats.org/officeDocument/2006/relationships/hyperlink" Target="https://support.claude.com/en/articles/11473015-retrieval-augmented-generation-rag-for-projects" TargetMode="External"/><Relationship Id="rId144" Type="http://schemas.openxmlformats.org/officeDocument/2006/relationships/hyperlink" Target="https://arxiv.org/abs/2601.04238" TargetMode="External"/><Relationship Id="rId145" Type="http://schemas.openxmlformats.org/officeDocument/2006/relationships/hyperlink" Target="https://arxiv.org/html/2506.14829v1" TargetMode="External"/><Relationship Id="rId146" Type="http://schemas.openxmlformats.org/officeDocument/2006/relationships/hyperlink" Target="https://www.zenml.io/llmops-database/building-production-ai-agents-lessons-from-claude-code-and-enterprise-deployments" TargetMode="External"/><Relationship Id="rId147" Type="http://schemas.openxmlformats.org/officeDocument/2006/relationships/hyperlink" Target="https://pmc.ncbi.nlm.nih.gov/articles/PMC7286860/" TargetMode="External"/><Relationship Id="rId148" Type="http://schemas.openxmlformats.org/officeDocument/2006/relationships/hyperlink" Target="https://haicai2026.uniwa.gr/index.php/conference/" TargetMode="External"/><Relationship Id="rId149" Type="http://schemas.openxmlformats.org/officeDocument/2006/relationships/hyperlink" Target="https://icml.cc/virtual/2026/workshop/54093" TargetMode="External"/><Relationship Id="rId150" Type="http://schemas.openxmlformats.org/officeDocument/2006/relationships/hyperlink" Target="https://goodtechs.eai-conferences.org/2026/technologies-social-good-workshop/" TargetMode="External"/><Relationship Id="rId151" Type="http://schemas.openxmlformats.org/officeDocument/2006/relationships/hyperlink" Target="https://www.createwith.com/event/s-o-paulo-intelligent-automation-conference-north-america-may-2026" TargetMode="External"/><Relationship Id="rId152" Type="http://schemas.openxmlformats.org/officeDocument/2006/relationships/hyperlink" Target="https://amity.edu/officialpresummit2026/" TargetMode="External"/><Relationship Id="rId153" Type="http://schemas.openxmlformats.org/officeDocument/2006/relationships/hyperlink" Target="https://easychair.org/cfp/haicai2026" TargetMode="External"/><Relationship Id="rId154" Type="http://schemas.openxmlformats.org/officeDocument/2006/relationships/hyperlink" Target="https://etfa2026.ieee-ies.org/special_sessions/ss12/index.html" TargetMode="External"/><Relationship Id="rId155" Type="http://schemas.openxmlformats.org/officeDocument/2006/relationships/hyperlink" Target="https://www.facebook.com/kozminski/posts/what-happens-when-researchers-business-leaders-policymakers-and-technology-exper/1443074877854300/" TargetMode="External"/><Relationship Id="rId156" Type="http://schemas.openxmlformats.org/officeDocument/2006/relationships/hyperlink" Target="https://techhq.com/events/automation-expo-europe-2026/" TargetMode="External"/><Relationship Id="rId157" Type="http://schemas.openxmlformats.org/officeDocument/2006/relationships/hyperlink" Target="https://intelligentautomation-conference.com/global/agenda-2025/" TargetMode="External"/><Relationship Id="rId158" Type="http://schemas.openxmlformats.org/officeDocument/2006/relationships/hyperlink" Target="https://arxiv.org/html/2504.20010v1" TargetMode="External"/><Relationship Id="rId159" Type="http://schemas.openxmlformats.org/officeDocument/2006/relationships/hyperlink" Target="https://support.claude.com/en/articles/11473015-retrieval-augmented-generation-rag-for-projects" TargetMode="External"/><Relationship Id="rId160" Type="http://schemas.openxmlformats.org/officeDocument/2006/relationships/hyperlink" Target="https://www.nature.com/articles/s42256-021-00296-0" TargetMode="External"/><Relationship Id="rId161" Type="http://schemas.openxmlformats.org/officeDocument/2006/relationships/hyperlink" Target="https://pmc.ncbi.nlm.nih.gov/articles/PMC7286860/" TargetMode="External"/><Relationship Id="rId162" Type="http://schemas.openxmlformats.org/officeDocument/2006/relationships/hyperlink" Target="https://icml.cc/virtual/2026/workshop/54093" TargetMode="External"/><Relationship Id="rId163" Type="http://schemas.openxmlformats.org/officeDocument/2006/relationships/hyperlink" Target="https://www.zenml.io/llmops-database/building-production-ai-agents-lessons-from-claude-code-and-enterprise-deployments" TargetMode="External"/><Relationship Id="rId164" Type="http://schemas.openxmlformats.org/officeDocument/2006/relationships/hyperlink" Target="https://trustworthy-ai-for-good.github.io" TargetMode="External"/><Relationship Id="rId165" Type="http://schemas.openxmlformats.org/officeDocument/2006/relationships/hyperlink" Target="https://arxiv.org/abs/2601.04238" TargetMode="External"/><Relationship Id="rId166" Type="http://schemas.openxmlformats.org/officeDocument/2006/relationships/hyperlink" Target="https://goodtechs.eai-conferences.org/2026/technologies-social-good-workshop/" TargetMode="External"/><Relationship Id="rId167" Type="http://schemas.openxmlformats.org/officeDocument/2006/relationships/hyperlink" Target="https://www.createwith.com/event/s-o-paulo-intelligent-automation-conference-north-america-may-2026" TargetMode="External"/><Relationship Id="rId168" Type="http://schemas.openxmlformats.org/officeDocument/2006/relationships/hyperlink" Target="https://clauder-navi.com/en/claude-rag/" TargetMode="External"/><Relationship Id="rId169" Type="http://schemas.openxmlformats.org/officeDocument/2006/relationships/hyperlink" Target="https://icml.cc/virtual/2026/events/workshop" TargetMode="External"/><Relationship Id="rId170" Type="http://schemas.openxmlformats.org/officeDocument/2006/relationships/hyperlink" Target="https://x.com/ZhijingJin/status/2042233705809240297" TargetMode="External"/><Relationship Id="rId171" Type="http://schemas.openxmlformats.org/officeDocument/2006/relationships/hyperlink" Target="https://x.com/ZhijingJin/status/2046909468022071699" TargetMode="External"/><Relationship Id="rId172" Type="http://schemas.openxmlformats.org/officeDocument/2006/relationships/hyperlink" Target="https://blog.icml.cc/2026/04/06/announcing-the-icml-2026-workshops-and-affinity-workshops/" TargetMode="External"/><Relationship Id="rId173" Type="http://schemas.openxmlformats.org/officeDocument/2006/relationships/hyperlink" Target="https://www.linkedin.com/posts/joan-nwatu-927050115_a-lot-of-my-research-asks-a-simple-question-activity-7449513811771813889-MPkS" TargetMode="External"/><Relationship Id="rId174" Type="http://schemas.openxmlformats.org/officeDocument/2006/relationships/hyperlink" Target="https://support.claude.com/en/articles/11473015-retrieval-augmented-generation-rag-for-projects" TargetMode="External"/><Relationship Id="rId175" Type="http://schemas.openxmlformats.org/officeDocument/2006/relationships/hyperlink" Target="https://arxiv.org/html/2504.20010v1" TargetMode="External"/><Relationship Id="rId176" Type="http://schemas.openxmlformats.org/officeDocument/2006/relationships/hyperlink" Target="https://pmc.ncbi.nlm.nih.gov/articles/PMC7286860/" TargetMode="External"/><Relationship Id="rId177" Type="http://schemas.openxmlformats.org/officeDocument/2006/relationships/hyperlink" Target="https://icml.cc/virtual/2026/workshop/54093" TargetMode="External"/><Relationship Id="rId178" Type="http://schemas.openxmlformats.org/officeDocument/2006/relationships/hyperlink" Target="https://www.zenml.io/llmops-database/building-production-ai-agents-lessons-from-claude-code-and-enterprise-deployments" TargetMode="External"/><Relationship Id="rId179" Type="http://schemas.openxmlformats.org/officeDocument/2006/relationships/hyperlink" Target="https://trustworthy-ai-for-good.github.io" TargetMode="External"/><Relationship Id="rId180" Type="http://schemas.openxmlformats.org/officeDocument/2006/relationships/hyperlink" Target="https://arxiv.org/abs/2601.04238" TargetMode="External"/><Relationship Id="rId181" Type="http://schemas.openxmlformats.org/officeDocument/2006/relationships/hyperlink" Target="https://icml.cc/Conferences/2026/CallForWorkshops" TargetMode="External"/><Relationship Id="rId182" Type="http://schemas.openxmlformats.org/officeDocument/2006/relationships/hyperlink" Target="https://goodtechs.eai-conferences.org/2026/technologies-social-good-workshop/" TargetMode="External"/><Relationship Id="rId183" Type="http://schemas.openxmlformats.org/officeDocument/2006/relationships/hyperlink" Target="https://www.createwith.com/event/s-o-paulo-intelligent-automation-conference-north-america-may-2026" TargetMode="External"/><Relationship Id="rId184" Type="http://schemas.openxmlformats.org/officeDocument/2006/relationships/hyperlink" Target="https://x.com/ZhijingJin/status/2046909468022071699" TargetMode="External"/><Relationship Id="rId185" Type="http://schemas.openxmlformats.org/officeDocument/2006/relationships/hyperlink" Target="https://support.claude.com/de/articles/11473015-retrieval-augmented-generation-rag-fur-projekte" TargetMode="External"/><Relationship Id="rId186" Type="http://schemas.openxmlformats.org/officeDocument/2006/relationships/hyperlink" Target="https://x.com/ZhijingJin/status/2042233705809240297" TargetMode="External"/><Relationship Id="rId187" Type="http://schemas.openxmlformats.org/officeDocument/2006/relationships/hyperlink" Target="https://clauder-navi.com/en/claude-rag/" TargetMode="External"/><Relationship Id="rId188" Type="http://schemas.openxmlformats.org/officeDocument/2006/relationships/hyperlink" Target="https://www.linkedin.com/posts/joan-nwatu-927050115_a-lot-of-my-research-asks-a-simple-question-activity-7449513811771813889-MPkS" TargetMode="External"/><Relationship Id="rId189" Type="http://schemas.openxmlformats.org/officeDocument/2006/relationships/hyperlink" Target="https://support.claude.com/id/articles/11473015-retrieval-augmented-generation-rag-untuk-proyek" TargetMode="External"/><Relationship Id="rId190" Type="http://schemas.openxmlformats.org/officeDocument/2006/relationships/hyperlink" Target="https://platform.claude.com/cookbook/capabilities-retrieval-augmented-generation-guide" TargetMode="External"/><Relationship Id="rId191" Type="http://schemas.openxmlformats.org/officeDocument/2006/relationships/hyperlink" Target="https://platform.claude.com/docs/en/cli-sdks-libraries/sdks/python" TargetMode="External"/><Relationship Id="rId192" Type="http://schemas.openxmlformats.org/officeDocument/2006/relationships/hyperlink" Target="https://platform.claude.com/docs/en/build-with-claude/working-with-messages" TargetMode="External"/><Relationship Id="rId193" Type="http://schemas.openxmlformats.org/officeDocument/2006/relationships/hyperlink" Target="https://arxiv.org/html/2504.20010v1" TargetMode="External"/><Relationship Id="rId194" Type="http://schemas.openxmlformats.org/officeDocument/2006/relationships/hyperlink" Target="https://support.claude.com/en/articles/11473015-retrieval-augmented-generation-rag-for-projects" TargetMode="External"/><Relationship Id="rId195" Type="http://schemas.openxmlformats.org/officeDocument/2006/relationships/hyperlink" Target="https://icml.cc/Conferences/2026/Dates" TargetMode="External"/><Relationship Id="rId196" Type="http://schemas.openxmlformats.org/officeDocument/2006/relationships/hyperlink" Target="https://www.linkedin.com/posts/keido-labs_announcing-the-icml-2026-workshops-and-affinity-activity-7451700886810218497-xerh" TargetMode="External"/><Relationship Id="rId197" Type="http://schemas.openxmlformats.org/officeDocument/2006/relationships/hyperlink" Target="https://icml-structured-fm-workshop.github.io/call-for-papers/" TargetMode="External"/><Relationship Id="rId198" Type="http://schemas.openxmlformats.org/officeDocument/2006/relationships/hyperlink" Target="https://x.com/ZhijingJin/status/2046909468022071699" TargetMode="External"/><Relationship Id="rId199" Type="http://schemas.openxmlformats.org/officeDocument/2006/relationships/hyperlink" Target="https://www.linkedin.com/posts/milind-tambe-31ab1_icml2026-activity-7448391302288748544-C-MC" TargetMode="External"/><Relationship Id="rId200" Type="http://schemas.openxmlformats.org/officeDocument/2006/relationships/hyperlink" Target="https://x.com/ZhijingJin/status/2042233705809240297" TargetMode="External"/><Relationship Id="rId201" Type="http://schemas.openxmlformats.org/officeDocument/2006/relationships/hyperlink" Target="https://icml.cc/Conferences/2026/CallForWorkshops" TargetMode="External"/><Relationship Id="rId202" Type="http://schemas.openxmlformats.org/officeDocument/2006/relationships/hyperlink" Target="https://blog.icml.cc/category/icml-2026/" TargetMode="External"/><Relationship Id="rId203" Type="http://schemas.openxmlformats.org/officeDocument/2006/relationships/hyperlink" Target="https://platform.claude.com/cookbook/capabilities-retrieval-augmented-generation-guide" TargetMode="External"/><Relationship Id="rId204" Type="http://schemas.openxmlformats.org/officeDocument/2006/relationships/hyperlink" Target="https://claudecn.com/en/docs/cookbook/rag-and-retrieval/retrieval-augmented-generation/" TargetMode="External"/><Relationship Id="rId205" Type="http://schemas.openxmlformats.org/officeDocument/2006/relationships/hyperlink" Target="https://claudecn.com/docs/cookbook/rag-and-retrieval/" TargetMode="External"/><Relationship Id="rId206" Type="http://schemas.openxmlformats.org/officeDocument/2006/relationships/hyperlink" Target="https://claudecn.com/en/docs/cookbook/rag-and-retrieval/" TargetMode="External"/><Relationship Id="rId207" Type="http://schemas.openxmlformats.org/officeDocument/2006/relationships/hyperlink" Target="https://icml.cc/virtual/2026/events/workshop" TargetMode="External"/><Relationship Id="rId208" Type="http://schemas.openxmlformats.org/officeDocument/2006/relationships/hyperlink" Target="https://icml.cc/virtual/2026/workshop/54093" TargetMode="External"/><Relationship Id="rId209" Type="http://schemas.openxmlformats.org/officeDocument/2006/relationships/hyperlink" Target="https://trustworthy-ai-for-good.github.io" TargetMode="External"/><Relationship Id="rId210" Type="http://schemas.openxmlformats.org/officeDocument/2006/relationships/hyperlink" Target="https://platform.claude.com/docs/en/cli-sdks-libraries/sdks/python" TargetMode="External"/><Relationship Id="rId211" Type="http://schemas.openxmlformats.org/officeDocument/2006/relationships/hyperlink" Target="https://platform.claude.com/docs/en/build-with-claude/working-with-messages" TargetMode="External"/><Relationship Id="rId212" Type="http://schemas.openxmlformats.org/officeDocument/2006/relationships/hyperlink" Target="https://support.claude.com/en/articles/11473015-retrieval-augmented-generation-rag-for-projects" TargetMode="External"/><Relationship Id="rId213" Type="http://schemas.openxmlformats.org/officeDocument/2006/relationships/hyperlink" Target="https://x.com/ZhijingJin/status/2042233705809240297" TargetMode="External"/><Relationship Id="rId214" Type="http://schemas.openxmlformats.org/officeDocument/2006/relationships/hyperlink" Target="https://claudecn.com/docs/cookbook/rag-and-retrieval/retrieval-augmented-generation/" TargetMode="External"/><Relationship Id="rId215" Type="http://schemas.openxmlformats.org/officeDocument/2006/relationships/hyperlink" Target="https://blog.icml.cc/2026/04/06/announcing-the-icml-2026-workshops-and-affinity-workshops/" TargetMode="External"/><Relationship Id="rId216" Type="http://schemas.openxmlformats.org/officeDocument/2006/relationships/hyperlink" Target="https://platform.claude.com/docs/en/cli-sdks-libraries/sdks/python" TargetMode="External"/><Relationship Id="rId217" Type="http://schemas.openxmlformats.org/officeDocument/2006/relationships/hyperlink" Target="https://platform.claude.com/docs/en/build-with-claude/working-with-messages" TargetMode="External"/><Relationship Id="rId218" Type="http://schemas.openxmlformats.org/officeDocument/2006/relationships/hyperlink" Target="https://icml.cc/virtual/2026/workshop/54093" TargetMode="External"/><Relationship Id="rId219" Type="http://schemas.openxmlformats.org/officeDocument/2006/relationships/hyperlink" Target="https://trustworthy-ai-for-good.github.io" TargetMode="External"/><Relationship Id="rId220" Type="http://schemas.openxmlformats.org/officeDocument/2006/relationships/hyperlink" Target="https://arxiv.org/html/2504.20010v1" TargetMode="External"/><Relationship Id="rId221" Type="http://schemas.openxmlformats.org/officeDocument/2006/relationships/hyperlink" Target="https://support.claude.com/en/articles/11473015-retrieval-augmented-generation-rag-for-projects" TargetMode="External"/><Relationship Id="rId222" Type="http://schemas.openxmlformats.org/officeDocument/2006/relationships/hyperlink" Target="https://platform.claude.com/cookbook/capabilities-retrieval-augmented-generation-guide" TargetMode="External"/><Relationship Id="rId223" Type="http://schemas.openxmlformats.org/officeDocument/2006/relationships/hyperlink" Target="https://icml.cc/virtual/2026/events/workshop" TargetMode="External"/><Relationship Id="rId224" Type="http://schemas.openxmlformats.org/officeDocument/2006/relationships/hyperlink" Target="https://x.com/ZhijingJin/status/2042233705809240297" TargetMode="External"/><Relationship Id="rId225" Type="http://schemas.openxmlformats.org/officeDocument/2006/relationships/hyperlink" Target="https://platform.claude.com/docs/zh-TW/cli-sdks-libraries/sdks/python" TargetMode="External"/><Relationship Id="rId226" Type="http://schemas.openxmlformats.org/officeDocument/2006/relationships/hyperlink" Target="https://platform.claude.com/docs/en/api/python/messages" TargetMode="External"/><Relationship Id="rId227" Type="http://schemas.openxmlformats.org/officeDocument/2006/relationships/hyperlink" Target="https://blog.icml.cc/2026/04/06/announcing-the-icml-2026-workshops-and-affinity-workshops/" TargetMode="External"/><Relationship Id="rId228" Type="http://schemas.openxmlformats.org/officeDocument/2006/relationships/hyperlink" Target="https://platform.claude.com/docs/en/get-started" TargetMode="External"/><Relationship Id="rId229" Type="http://schemas.openxmlformats.org/officeDocument/2006/relationships/hyperlink" Target="https://docs.github.com/articles/cloning-a-repository" TargetMode="External"/><Relationship Id="rId230" Type="http://schemas.openxmlformats.org/officeDocument/2006/relationships/hyperlink" Target="https://platform.claude.com/docs/en/cli-sdks-libraries/sdks/python" TargetMode="External"/><Relationship Id="rId231" Type="http://schemas.openxmlformats.org/officeDocument/2006/relationships/hyperlink" Target="https://dinanathpadhya.com.np/posts/environment-setup-ml/" TargetMode="External"/><Relationship Id="rId232" Type="http://schemas.openxmlformats.org/officeDocument/2006/relationships/hyperlink" Target="https://www.youtube.com/watch?v=QztxivWr8Uw&amp;vl=ru" TargetMode="External"/><Relationship Id="rId233" Type="http://schemas.openxmlformats.org/officeDocument/2006/relationships/hyperlink" Target="https://platform.claude.com/docs/en/build-with-claude/working-with-messages" TargetMode="External"/><Relationship Id="rId234" Type="http://schemas.openxmlformats.org/officeDocument/2006/relationships/hyperlink" Target="https://platform.claude.com/docs/en/get-started" TargetMode="External"/><Relationship Id="rId235" Type="http://schemas.openxmlformats.org/officeDocument/2006/relationships/hyperlink" Target="https://stackoverflow.com/questions/55087632/recommended-workflow-for-cloning-git-into-a-virtual-python-environment" TargetMode="External"/><Relationship Id="rId236" Type="http://schemas.openxmlformats.org/officeDocument/2006/relationships/hyperlink" Target="https://github.com/SEI-SEA-1-25/Virtual-Environment-and-Flask-Setup" TargetMode="External"/><Relationship Id="rId237" Type="http://schemas.openxmlformats.org/officeDocument/2006/relationships/hyperlink" Target="https://www.youtube.com/watch?v=J_C2ygGGMN4" TargetMode="External"/><Relationship Id="rId238" Type="http://schemas.openxmlformats.org/officeDocument/2006/relationships/hyperlink" Target="https://www.youtube.com/watch?v=Av7lcVIbEBY" TargetMode="External"/><Relationship Id="rId239" Type="http://schemas.openxmlformats.org/officeDocument/2006/relationships/hyperlink" Target="https://usingclaude.com/en/api/sdk/claude-api-sdk-guide" TargetMode="External"/><Relationship Id="rId240" Type="http://schemas.openxmlformats.org/officeDocument/2006/relationships/hyperlink" Target="https://docs.github.com/en/repositories/creating-and-managing-repositories/cloning-a-repository" TargetMode="External"/><Relationship Id="rId241" Type="http://schemas.openxmlformats.org/officeDocument/2006/relationships/hyperlink" Target="https://stackoverflow.com/questions/53165857/activate-virtual-environment-in-windows-using-git-bash/56008349" TargetMode="External"/><Relationship Id="rId242" Type="http://schemas.openxmlformats.org/officeDocument/2006/relationships/hyperlink" Target="https://commandlinux.com/qa/how-to-activate-venv/" TargetMode="External"/><Relationship Id="rId243" Type="http://schemas.openxmlformats.org/officeDocument/2006/relationships/hyperlink" Target="https://www.reddit.com/r/PythonLearning/comments/1nnmawb/why_my_venv_not_activating_in_git_bash/" TargetMode="External"/><Relationship Id="rId244" Type="http://schemas.openxmlformats.org/officeDocument/2006/relationships/hyperlink" Target="https://factcode.tistory.com/329" TargetMode="External"/><Relationship Id="rId245" Type="http://schemas.openxmlformats.org/officeDocument/2006/relationships/hyperlink" Target="https://stackoverflow.com/questions/57929691/activate-virtualenv-in-git-bash-using-pycharm-on-windows" TargetMode="External"/><Relationship Id="rId246" Type="http://schemas.openxmlformats.org/officeDocument/2006/relationships/hyperlink" Target="https://stackoverflow.com/questions/8921188/issue-with-virtualenv-cannot-activate/49946202" TargetMode="External"/><Relationship Id="rId247" Type="http://schemas.openxmlformats.org/officeDocument/2006/relationships/hyperlink" Target="https://note.com/yukikkoaimanabi/n/n0cd183e7c451" TargetMode="External"/><Relationship Id="rId248" Type="http://schemas.openxmlformats.org/officeDocument/2006/relationships/hyperlink" Target="https://blog.csdn.net/u012582674/article/details/142882756" TargetMode="External"/><Relationship Id="rId249" Type="http://schemas.openxmlformats.org/officeDocument/2006/relationships/hyperlink" Target="https://stackoverflow.com/questions/10450992/can-not-activate-a-virtualenv-in-git-bash-mingw32-for-windows" TargetMode="External"/><Relationship Id="rId250" Type="http://schemas.openxmlformats.org/officeDocument/2006/relationships/hyperlink" Target="https://gitlab.citius.gal/alberto.landi/tfm-llm-kg-integration" TargetMode="External"/><Relationship Id="rId251" Type="http://schemas.openxmlformats.org/officeDocument/2006/relationships/hyperlink" Target="https://platform.claude.com/docs/en/cli-sdks-libraries/sdks/python" TargetMode="External"/><Relationship Id="rId252" Type="http://schemas.openxmlformats.org/officeDocument/2006/relationships/hyperlink" Target="https://github.com/anthropics/anthropic-sdk-python" TargetMode="External"/><Relationship Id="rId253" Type="http://schemas.openxmlformats.org/officeDocument/2006/relationships/hyperlink" Target="https://platform.claude.com/docs/en/build-with-claude/working-with-messages" TargetMode="External"/><Relationship Id="rId254" Type="http://schemas.openxmlformats.org/officeDocument/2006/relationships/hyperlink" Target="https://support.claude.com/en/articles/11473015-retrieval-augmented-generation-rag-for-projects" TargetMode="External"/><Relationship Id="rId255" Type="http://schemas.openxmlformats.org/officeDocument/2006/relationships/hyperlink" Target="https://arxiv.org/html/2504.20010v1" TargetMode="External"/><Relationship Id="rId256" Type="http://schemas.openxmlformats.org/officeDocument/2006/relationships/hyperlink" Target="https://deepwiki.com/anthropics/anthropic-sdk-python/5.1-messages-api" TargetMode="External"/><Relationship Id="rId257" Type="http://schemas.openxmlformats.org/officeDocument/2006/relationships/hyperlink" Target="https://platform.claude.com/docs/en/api/python/messages" TargetMode="External"/><Relationship Id="rId258" Type="http://schemas.openxmlformats.org/officeDocument/2006/relationships/hyperlink" Target="https://docs.anthropic.com/id/docs/claude-code/sdk/sdk-python" TargetMode="External"/><Relationship Id="rId259" Type="http://schemas.openxmlformats.org/officeDocument/2006/relationships/hyperlink" Target="https://github.com/fachu000/GSim-Python" TargetMode="External"/><Relationship Id="rId260" Type="http://schemas.openxmlformats.org/officeDocument/2006/relationships/hyperlink" Target="https://platform.claude.com/docs/zh-TW/cli-sdks-libraries/sdks/python" TargetMode="External"/><Relationship Id="rId261" Type="http://schemas.openxmlformats.org/officeDocument/2006/relationships/hyperlink" Target="https://platform.claude.com/docs/en/get-started" TargetMode="External"/><Relationship Id="rId262" Type="http://schemas.openxmlformats.org/officeDocument/2006/relationships/hyperlink" Target="https://stackoverflow.com/questions/74215098/python-no-module-named-src" TargetMode="External"/><Relationship Id="rId263" Type="http://schemas.openxmlformats.org/officeDocument/2006/relationships/hyperlink" Target="https://stackoverflow.com/questions/28978463/how-can-i-make-a-text-file-in-git-bash" TargetMode="External"/><Relationship Id="rId264" Type="http://schemas.openxmlformats.org/officeDocument/2006/relationships/hyperlink" Target="https://wayou.github.io/2020/12/27/shell_%E4%B8%AD%E4%BD%BF%E7%94%A8_cat_%E9%85%8D%E5%90%88_EOF_%E5%88%9B%E5%BB%BA%E6%96%87%E4%BB%B6%E5%B9%B6%E5%86%99%E5%85%A5%E5%A4%9A%E8%A1%8C%E5%86%85%E5%AE%B9/" TargetMode="External"/><Relationship Id="rId265" Type="http://schemas.openxmlformats.org/officeDocument/2006/relationships/hyperlink" Target="https://stackoverflow.com/questions/51049663/python3-6-error-modulenotfounderror-no-module-named-src" TargetMode="External"/><Relationship Id="rId266" Type="http://schemas.openxmlformats.org/officeDocument/2006/relationships/hyperlink" Target="https://gitlab.citius.gal/alberto.landi/tfm-llm-kg-integration" TargetMode="External"/><Relationship Id="rId267" Type="http://schemas.openxmlformats.org/officeDocument/2006/relationships/hyperlink" Target="https://medium.com/@ryan_forrester_/fixing-no-module-named-errors-in-python-a-complete-guide-b989b7a2bd19" TargetMode="External"/><Relationship Id="rId268" Type="http://schemas.openxmlformats.org/officeDocument/2006/relationships/hyperlink" Target="https://stackoverflow.com/questions/54434607/how-to-substitute-variable-within-bash-cat-eof/54435016" TargetMode="External"/><Relationship Id="rId269" Type="http://schemas.openxmlformats.org/officeDocument/2006/relationships/hyperlink" Target="https://stackoverflow.com/questions/24226362/notepad-not-working-in-git-bash" TargetMode="External"/><Relationship Id="rId270" Type="http://schemas.openxmlformats.org/officeDocument/2006/relationships/hyperlink" Target="https://www.youtube.com/watch?v=C8MGihZ46Cg" TargetMode="External"/><Relationship Id="rId271" Type="http://schemas.openxmlformats.org/officeDocument/2006/relationships/hyperlink" Target="https://stackoverflow.com/questions/33702140/git-pull-invalid-windows-file-names" TargetMode="External"/><Relationship Id="rId272" Type="http://schemas.openxmlformats.org/officeDocument/2006/relationships/hyperlink" Target="https://gist.github.com/jmmshn/32ef923f3de47e16c7ceb669522a6bae" TargetMode="External"/><Relationship Id="rId273" Type="http://schemas.openxmlformats.org/officeDocument/2006/relationships/hyperlink" Target="https://blog.gtwang.org/linux/bash-tutorial-create-and-output-multiline-string/" TargetMode="External"/><Relationship Id="rId274" Type="http://schemas.openxmlformats.org/officeDocument/2006/relationships/hyperlink" Target="https://github.com/anthropics/anthropic-sdk-python" TargetMode="External"/><Relationship Id="rId275" Type="http://schemas.openxmlformats.org/officeDocument/2006/relationships/hyperlink" Target="https://deepwiki.com/anthropics/anthropic-sdk-python/5.1-messages-api" TargetMode="External"/><Relationship Id="rId276" Type="http://schemas.openxmlformats.org/officeDocument/2006/relationships/hyperlink" Target="https://wayou.github.io/2020/12/27/shell_%E4%B8%AD%E4%BD%BF%E7%94%A8_cat_%E9%85%8D%E5%90%88_EOF_%E5%88%9B%E5%BB%BA%E6%96%87%E4%BB%B6%E5%B9%B6%E5%86%99%E5%85%A5%E5%A4%9A%E8%A1%8C%E5%86%85%E5%AE%B9/" TargetMode="External"/><Relationship Id="rId277" Type="http://schemas.openxmlformats.org/officeDocument/2006/relationships/hyperlink" Target="https://platform.claude.com/docs/en/build-with-claude/working-with-messages" TargetMode="External"/><Relationship Id="rId278" Type="http://schemas.openxmlformats.org/officeDocument/2006/relationships/hyperlink" Target="https://platform.claude.com/docs/en/cli-sdks-libraries/sdks/python" TargetMode="External"/><Relationship Id="rId279" Type="http://schemas.openxmlformats.org/officeDocument/2006/relationships/hyperlink" Target="https://platform.claude.com/docs/en/api/python/messages" TargetMode="External"/><Relationship Id="rId280" Type="http://schemas.openxmlformats.org/officeDocument/2006/relationships/hyperlink" Target="https://docs.anthropic.com/id/docs/claude-code/sdk/sdk-python" TargetMode="External"/><Relationship Id="rId281" Type="http://schemas.openxmlformats.org/officeDocument/2006/relationships/hyperlink" Target="https://stackoverflow.com/questions/35344870/ssh-here-document-syntax-with-python/35358510" TargetMode="External"/><Relationship Id="rId282" Type="http://schemas.openxmlformats.org/officeDocument/2006/relationships/hyperlink" Target="https://platform.claude.com/docs/zh-TW/cli-sdks-libraries/sdks/python" TargetMode="External"/><Relationship Id="rId283" Type="http://schemas.openxmlformats.org/officeDocument/2006/relationships/hyperlink" Target="https://platform.claude.com/docs/en/get-started" TargetMode="External"/><Relationship Id="rId284" Type="http://schemas.openxmlformats.org/officeDocument/2006/relationships/hyperlink" Target="https://platform.claude.com/docs/en/cli-sdks-libraries/sdks/python" TargetMode="External"/><Relationship Id="rId285" Type="http://schemas.openxmlformats.org/officeDocument/2006/relationships/hyperlink" Target="https://github.com/anthropics/anthropic-sdk-python" TargetMode="External"/><Relationship Id="rId286" Type="http://schemas.openxmlformats.org/officeDocument/2006/relationships/hyperlink" Target="https://wayou.github.io/2020/12/27/shell_%E4%B8%AD%E4%BD%BF%E7%94%A8_cat_%E9%85%8D%E5%90%88_EOF_%E5%88%9B%E5%BB%BA%E6%96%87%E4%BB%B6%E5%B9%B6%E5%86%99%E5%85%A5%E5%A4%9A%E8%A1%8C%E5%86%85%E5%AE%B9/" TargetMode="External"/><Relationship Id="rId287" Type="http://schemas.openxmlformats.org/officeDocument/2006/relationships/hyperlink" Target="https://blog.gtwang.org/linux/bash-tutorial-create-and-output-multiline-string/" TargetMode="External"/><Relationship Id="rId288" Type="http://schemas.openxmlformats.org/officeDocument/2006/relationships/hyperlink" Target="https://platform.claude.com/docs/en/build-with-claude/working-with-messages" TargetMode="External"/><Relationship Id="rId289" Type="http://schemas.openxmlformats.org/officeDocument/2006/relationships/hyperlink" Target="https://platform.claude.com/cookbook/capabilities-retrieval-augmented-generation-guide" TargetMode="External"/><Relationship Id="rId290" Type="http://schemas.openxmlformats.org/officeDocument/2006/relationships/hyperlink" Target="https://claudecn.com/en/docs/cookbook/rag-and-retrieval/" TargetMode="External"/><Relationship Id="rId291" Type="http://schemas.openxmlformats.org/officeDocument/2006/relationships/hyperlink" Target="https://arxiv.org/html/2504.20010v1" TargetMode="External"/><Relationship Id="rId292" Type="http://schemas.openxmlformats.org/officeDocument/2006/relationships/hyperlink" Target="https://support.claude.com/en/articles/11473015-retrieval-augmented-generation-rag-for-projects" TargetMode="External"/><Relationship Id="rId293" Type="http://schemas.openxmlformats.org/officeDocument/2006/relationships/hyperlink" Target="https://platform.claude.com/cookbook/capabilities-summarization-guide" TargetMode="External"/><Relationship Id="rId294" Type="http://schemas.openxmlformats.org/officeDocument/2006/relationships/hyperlink" Target="https://platform.claude.com/docs/en/api/python/messages" TargetMode="External"/><Relationship Id="rId295" Type="http://schemas.openxmlformats.org/officeDocument/2006/relationships/hyperlink" Target="https://claudecode.jp/en/docs/claude/build-with-claude/working-with-messagesss-api" TargetMode="External"/><Relationship Id="rId296" Type="http://schemas.openxmlformats.org/officeDocument/2006/relationships/hyperlink" Target="https://platform.claude.com/docs/en/cli-sdks-libraries/overview" TargetMode="External"/><Relationship Id="rId297" Type="http://schemas.openxmlformats.org/officeDocument/2006/relationships/hyperlink" Target="https://github.com/d33disc/claude-sdk" TargetMode="External"/><Relationship Id="rId298" Type="http://schemas.openxmlformats.org/officeDocument/2006/relationships/hyperlink" Target="https://www.datacamp.com/cheat-sheet/claude-api-in-python-cheat-sheet" TargetMode="External"/><Relationship Id="rId299" Type="http://schemas.openxmlformats.org/officeDocument/2006/relationships/hyperlink" Target="https://platform.claude.com/docs/en/build-with-claude/working-with-messages" TargetMode="External"/><Relationship Id="rId300" Type="http://schemas.openxmlformats.org/officeDocument/2006/relationships/hyperlink" Target="https://wayou.github.io/2020/12/27/shell_%E4%B8%AD%E4%BD%BF%E7%94%A8_cat_%E9%85%8D%E5%90%88_EOF_%E5%88%9B%E5%BB%BA%E6%96%87%E4%BB%B6%E5%B9%B6%E5%86%99%E5%85%A5%E5%A4%9A%E8%A1%8C%E5%86%85%E5%AE%B9/" TargetMode="External"/><Relationship Id="rId301" Type="http://schemas.openxmlformats.org/officeDocument/2006/relationships/hyperlink" Target="https://github.com/anthropics/anthropic-sdk-python" TargetMode="External"/><Relationship Id="rId302" Type="http://schemas.openxmlformats.org/officeDocument/2006/relationships/hyperlink" Target="https://platform.claude.com/docs/en/build-with-claude/streaming" TargetMode="External"/><Relationship Id="rId303" Type="http://schemas.openxmlformats.org/officeDocument/2006/relationships/hyperlink" Target="https://platform.claude.com/docs/en/cli-sdks-libraries/sdks/python" TargetMode="External"/><Relationship Id="rId304" Type="http://schemas.openxmlformats.org/officeDocument/2006/relationships/hyperlink" Target="https://platform.claude.com/docs/en/get-started" TargetMode="External"/><Relationship Id="rId305" Type="http://schemas.openxmlformats.org/officeDocument/2006/relationships/hyperlink" Target="https://platform.claude.com/docs/zh-TW/cli-sdks-libraries/sdks/python" TargetMode="External"/><Relationship Id="rId306" Type="http://schemas.openxmlformats.org/officeDocument/2006/relationships/hyperlink" Target="https://platform.claude.com/docs/en/api/python/messages" TargetMode="External"/><Relationship Id="rId307" Type="http://schemas.openxmlformats.org/officeDocument/2006/relationships/hyperlink" Target="https://docs.anthropic.com/id/docs/claude-code/sdk/sdk-python" TargetMode="External"/><Relationship Id="rId308" Type="http://schemas.openxmlformats.org/officeDocument/2006/relationships/hyperlink" Target="https://deepwiki.com/anthropics/anthropic-sdk-python/5.1-messages-api" TargetMode="External"/><Relationship Id="rId309" Type="http://schemas.openxmlformats.org/officeDocument/2006/relationships/hyperlink" Target="https://github.com/tqdm/tqdm/issues/497" TargetMode="External"/><Relationship Id="rId310" Type="http://schemas.openxmlformats.org/officeDocument/2006/relationships/hyperlink" Target="https://packaging.python.org/en/latest/guides/installing-using-pip-and-virtual-environments/" TargetMode="External"/><Relationship Id="rId311" Type="http://schemas.openxmlformats.org/officeDocument/2006/relationships/hyperlink" Target="https://www.youtube.com/watch?v=KdVAelLh-Uc" TargetMode="External"/><Relationship Id="rId312" Type="http://schemas.openxmlformats.org/officeDocument/2006/relationships/hyperlink" Target="https://platform.claude.com/docs/en/build-with-claude/working-with-messages" TargetMode="External"/><Relationship Id="rId313" Type="http://schemas.openxmlformats.org/officeDocument/2006/relationships/hyperlink" Target="https://github.com/anthropics/anthropic-sdk-python" TargetMode="External"/><Relationship Id="rId314" Type="http://schemas.openxmlformats.org/officeDocument/2006/relationships/hyperlink" Target="https://platform.claude.com/docs/en/api/python/messages" TargetMode="External"/><Relationship Id="rId315" Type="http://schemas.openxmlformats.org/officeDocument/2006/relationships/hyperlink" Target="https://platform.claude.com/docs/en/cli-sdks-libraries/sdks/python" TargetMode="External"/><Relationship Id="rId316" Type="http://schemas.openxmlformats.org/officeDocument/2006/relationships/hyperlink" Target="https://stackoverflow.com/questions/7225900/how-can-i-install-packages-using-pip-according-to-the-requirements-txt-file-from" TargetMode="External"/><Relationship Id="rId317" Type="http://schemas.openxmlformats.org/officeDocument/2006/relationships/hyperlink" Target="https://platform.claude.com/docs/en/get-started" TargetMode="External"/><Relationship Id="rId318" Type="http://schemas.openxmlformats.org/officeDocument/2006/relationships/hyperlink" Target="https://github.com/mborus/requirements-txt" TargetMode="External"/><Relationship Id="rId319" Type="http://schemas.openxmlformats.org/officeDocument/2006/relationships/hyperlink" Target="https://platform.claude.com/cookbook/capabilities-retrieval-augmented-generation-guide" TargetMode="External"/><Relationship Id="rId320" Type="http://schemas.openxmlformats.org/officeDocument/2006/relationships/hyperlink" Target="https://claudecn.com/docs/cookbook/rag-and-retrieval/" TargetMode="External"/><Relationship Id="rId321" Type="http://schemas.openxmlformats.org/officeDocument/2006/relationships/hyperlink" Target="https://claudecn.com/en/docs/cookbook/rag-and-retrieval/retrieval-augmented-generation/" TargetMode="External"/><Relationship Id="rId322" Type="http://schemas.openxmlformats.org/officeDocument/2006/relationships/hyperlink" Target="https://github.com/HiAgent2024/HiAgent/blob/main/requirements.txt" TargetMode="External"/><Relationship Id="rId323" Type="http://schemas.openxmlformats.org/officeDocument/2006/relationships/hyperlink" Target="https://github.com/GiulioRossetti/cdlib/blob/master/requirements.txt" TargetMode="External"/><Relationship Id="rId324" Type="http://schemas.openxmlformats.org/officeDocument/2006/relationships/hyperlink" Target="https://platform.claude.com/docs/en/cli-sdks-libraries/sdks/python" TargetMode="External"/><Relationship Id="rId325" Type="http://schemas.openxmlformats.org/officeDocument/2006/relationships/hyperlink" Target="https://github.com/maudzung/virtual_environment_python3/blob/master/requirement.txt" TargetMode="External"/><Relationship Id="rId326" Type="http://schemas.openxmlformats.org/officeDocument/2006/relationships/hyperlink" Target="https://platform.claude.com/docs/en/build-with-claude/working-with-messages" TargetMode="External"/><Relationship Id="rId327" Type="http://schemas.openxmlformats.org/officeDocument/2006/relationships/hyperlink" Target="https://github.com/advimman/lama/blob/main/requirements.txt" TargetMode="External"/><Relationship Id="rId328" Type="http://schemas.openxmlformats.org/officeDocument/2006/relationships/hyperlink" Target="https://github.com/hukkelas/DeepPrivacy/blob/master/requirements.txt" TargetMode="External"/><Relationship Id="rId329" Type="http://schemas.openxmlformats.org/officeDocument/2006/relationships/hyperlink" Target="https://platform.claude.com/docs/en/cli-sdks-libraries/sdks/python" TargetMode="External"/><Relationship Id="rId330" Type="http://schemas.openxmlformats.org/officeDocument/2006/relationships/hyperlink" Target="https://platform.claude.com/docs/en/manage-claude/authentication" TargetMode="External"/><Relationship Id="rId331" Type="http://schemas.openxmlformats.org/officeDocument/2006/relationships/hyperlink" Target="https://packaging.python.org/en/latest/guides/installing-using-pip-and-virtual-environments/" TargetMode="External"/><Relationship Id="rId332" Type="http://schemas.openxmlformats.org/officeDocument/2006/relationships/hyperlink" Target="https://code.claude.com/docs/en/env-vars" TargetMode="External"/><Relationship Id="rId333" Type="http://schemas.openxmlformats.org/officeDocument/2006/relationships/hyperlink" Target="https://gist.github.com/jedisct1/9627644cda1c3929affe9b1ce8eaf714" TargetMode="External"/><Relationship Id="rId334" Type="http://schemas.openxmlformats.org/officeDocument/2006/relationships/hyperlink" Target="https://code.claude.com/docs/en/agent-sdk/quickstart" TargetMode="External"/><Relationship Id="rId335" Type="http://schemas.openxmlformats.org/officeDocument/2006/relationships/hyperlink" Target="https://usingclaude.com/en/api/sdk/claude-api-sdk-guide" TargetMode="External"/><Relationship Id="rId336" Type="http://schemas.openxmlformats.org/officeDocument/2006/relationships/hyperlink" Target="https://claude-codex.fr/en/reference/environment/" TargetMode="External"/><Relationship Id="rId337" Type="http://schemas.openxmlformats.org/officeDocument/2006/relationships/hyperlink" Target="https://github.com/arthurcolle/claude-code-sdk-python/blob/main/docs/authentication.md" TargetMode="External"/><Relationship Id="rId338" Type="http://schemas.openxmlformats.org/officeDocument/2006/relationships/hyperlink" Target="https://support.claude.com/en/articles/12304248-manage-api-key-environment-variables-in-claude-code" TargetMode="External"/><Relationship Id="rId339" Type="http://schemas.openxmlformats.org/officeDocument/2006/relationships/hyperlink" Target="https://github.com/d33disc/claude-sdk" TargetMode="External"/><Relationship Id="rId340" Type="http://schemas.openxmlformats.org/officeDocument/2006/relationships/hyperlink" Target="https://platform.claude.com" TargetMode="External"/><Relationship Id="rId341" Type="http://schemas.openxmlformats.org/officeDocument/2006/relationships/hyperlink" Target="https://clauder-navi.com/en/5-1-api-key" TargetMode="External"/><Relationship Id="rId342" Type="http://schemas.openxmlformats.org/officeDocument/2006/relationships/hyperlink" Target="https://www.sean-lloyd.com/post/how-to-get-your-claude-api-key/" TargetMode="External"/><Relationship Id="rId343" Type="http://schemas.openxmlformats.org/officeDocument/2006/relationships/hyperlink" Target="https://www.youtube.com/watch?v=vgncj7MJbVU" TargetMode="External"/><Relationship Id="rId344" Type="http://schemas.openxmlformats.org/officeDocument/2006/relationships/hyperlink" Target="https://platform.claude.com/docs/en/manage-claude/authentication" TargetMode="External"/><Relationship Id="rId345" Type="http://schemas.openxmlformats.org/officeDocument/2006/relationships/hyperlink" Target="https://www.apideck.com/blog/how-to-get-your-claude-anthropic-api-key" TargetMode="External"/><Relationship Id="rId346" Type="http://schemas.openxmlformats.org/officeDocument/2006/relationships/hyperlink" Target="https://yougo-plus.com/en/what-is-anthropic-console/" TargetMode="External"/><Relationship Id="rId347" Type="http://schemas.openxmlformats.org/officeDocument/2006/relationships/hyperlink" Target="https://www.chaterimo.com/en/blog/how-to-anthropic-api-account/" TargetMode="External"/><Relationship Id="rId348" Type="http://schemas.openxmlformats.org/officeDocument/2006/relationships/hyperlink" Target="https://clauder-navi.com/en/lessons/5-1-api-key" TargetMode="External"/><Relationship Id="rId349" Type="http://schemas.openxmlformats.org/officeDocument/2006/relationships/hyperlink" Target="https://www.youtube.com/watch?v=pA0ei_1GcCg" TargetMode="External"/><Relationship Id="rId350" Type="http://schemas.openxmlformats.org/officeDocument/2006/relationships/hyperlink" Target="https://fonzi.ai/blog/claude-api-pricing" TargetMode="External"/><Relationship Id="rId351" Type="http://schemas.openxmlformats.org/officeDocument/2006/relationships/hyperlink" Target="https://support.claude.com/en/articles/8977456-how-do-i-pay-for-my-claude-api-usage" TargetMode="External"/><Relationship Id="rId352" Type="http://schemas.openxmlformats.org/officeDocument/2006/relationships/hyperlink" Target="https://support.claude.com/en/articles/8114526-how-will-i-be-billed-for-claude-api-use" TargetMode="External"/><Relationship Id="rId353" Type="http://schemas.openxmlformats.org/officeDocument/2006/relationships/hyperlink" Target="https://support.claude.com/en/articles/8114531-i-created-a-claude-console-organization-how-do-i-start-using-the-claude-api" TargetMode="External"/><Relationship Id="rId354" Type="http://schemas.openxmlformats.org/officeDocument/2006/relationships/hyperlink" Target="https://platform.claude.com" TargetMode="External"/><Relationship Id="rId355" Type="http://schemas.openxmlformats.org/officeDocument/2006/relationships/hyperlink" Target="https://www.youtube.com/watch?v=7Zh7sdnUEqI" TargetMode="External"/><Relationship Id="rId356" Type="http://schemas.openxmlformats.org/officeDocument/2006/relationships/hyperlink" Target="https://www.reddit.com/r/ClaudeAI/comments/1s44jk6/solved_anthropic_api_credit_balance_too_low_error/" TargetMode="External"/><Relationship Id="rId357" Type="http://schemas.openxmlformats.org/officeDocument/2006/relationships/hyperlink" Target="https://platform.claude.com/docs/en/manage-claude/authentication" TargetMode="External"/><Relationship Id="rId358" Type="http://schemas.openxmlformats.org/officeDocument/2006/relationships/hyperlink" Target="https://www.biyapay.com/en/blogdetail/4011-claude-pro-and-claude-api-payment-guide-cards-bill" TargetMode="External"/><Relationship Id="rId359" Type="http://schemas.openxmlformats.org/officeDocument/2006/relationships/hyperlink" Target="https://support.claude.com/en/articles/10366473-where-can-i-find-full-receipts-and-invoices-for-my-claude-api-and-console-payments" TargetMode="External"/><Relationship Id="rId360" Type="http://schemas.openxmlformats.org/officeDocument/2006/relationships/hyperlink" Target="https://www.youtube.com/watch?v=mdaKdEdvcN8" TargetMode="External"/><Relationship Id="rId361" Type="http://schemas.openxmlformats.org/officeDocument/2006/relationships/hyperlink" Target="https://support.anthropic.com/id/articles/8977456-bagaimana-cara-saya-membayar-penggunaan-api-saya" TargetMode="External"/><Relationship Id="rId362" Type="http://schemas.openxmlformats.org/officeDocument/2006/relationships/hyperlink" Target="https://www.youtube.com/watch?v=d5x-_hQDoK4" TargetMode="External"/><Relationship Id="rId363" Type="http://schemas.openxmlformats.org/officeDocument/2006/relationships/hyperlink" Target="https://www.freecodecamp.org/news/rapid-development-via-mock-apis-e559087be066/" TargetMode="External"/><Relationship Id="rId364" Type="http://schemas.openxmlformats.org/officeDocument/2006/relationships/hyperlink" Target="https://platform.claude.com/docs/en/cli-sdks-libraries/overview" TargetMode="External"/><Relationship Id="rId365" Type="http://schemas.openxmlformats.org/officeDocument/2006/relationships/hyperlink" Target="https://support.claude.com/en/articles/8977456-how-do-i-pay-for-my-claude-api-usage" TargetMode="External"/><Relationship Id="rId366" Type="http://schemas.openxmlformats.org/officeDocument/2006/relationships/hyperlink" Target="https://support.claude.com/en/articles/8114526-how-will-i-be-billed-for-claude-api-use" TargetMode="External"/><Relationship Id="rId367" Type="http://schemas.openxmlformats.org/officeDocument/2006/relationships/hyperlink" Target="https://deepwiki.com/anthropics/anthropic-sdk-python/5.1-messages-api" TargetMode="External"/><Relationship Id="rId368" Type="http://schemas.openxmlformats.org/officeDocument/2006/relationships/hyperlink" Target="https://docs.anthropic.com/id/docs/claude-code/sdk/sdk-python" TargetMode="External"/><Relationship Id="rId369" Type="http://schemas.openxmlformats.org/officeDocument/2006/relationships/hyperlink" Target="https://www.anthropic.com/learn/build-with-claude" TargetMode="External"/><Relationship Id="rId370" Type="http://schemas.openxmlformats.org/officeDocument/2006/relationships/hyperlink" Target="https://platform.claude.com/docs/en/cli-sdks-libraries/sdks/python" TargetMode="External"/><Relationship Id="rId371" Type="http://schemas.openxmlformats.org/officeDocument/2006/relationships/hyperlink" Target="https://platform.claude.com/docs/en/build-with-claude/working-with-messages" TargetMode="External"/><Relationship Id="rId372" Type="http://schemas.openxmlformats.org/officeDocument/2006/relationships/hyperlink" Target="https://platform.claude.com/docs/en/get-started" TargetMode="External"/><Relationship Id="rId373" Type="http://schemas.openxmlformats.org/officeDocument/2006/relationships/hyperlink" Target="https://platform.claude.com/docs/en/api/python/messages" TargetMode="External"/><Relationship Id="rId374" Type="http://schemas.openxmlformats.org/officeDocument/2006/relationships/hyperlink" Target="https://github.com/anthropics/anthropic-sdk-python" TargetMode="External"/><Relationship Id="rId375" Type="http://schemas.openxmlformats.org/officeDocument/2006/relationships/hyperlink" Target="https://code.claude.com/docs/en/errors" TargetMode="External"/><Relationship Id="rId376" Type="http://schemas.openxmlformats.org/officeDocument/2006/relationships/hyperlink" Target="https://code.claude.com/docs/en/env-vars" TargetMode="External"/><Relationship Id="rId377" Type="http://schemas.openxmlformats.org/officeDocument/2006/relationships/hyperlink" Target="https://www.freecodecamp.org/news/rapid-development-via-mock-apis-e559087be066/" TargetMode="External"/><Relationship Id="rId378" Type="http://schemas.openxmlformats.org/officeDocument/2006/relationships/hyperlink" Target="https://platform.claude.com/docs/en/manage-claude/authentication" TargetMode="External"/><Relationship Id="rId379" Type="http://schemas.openxmlformats.org/officeDocument/2006/relationships/hyperlink" Target="https://www.anthropic.com/claude-explains/how-to-use-environment-variables-in-python" TargetMode="External"/><Relationship Id="rId380" Type="http://schemas.openxmlformats.org/officeDocument/2006/relationships/hyperlink" Target="https://claudeapi.com/en/blog/getting-started/claude-api-error-guide/" TargetMode="External"/><Relationship Id="rId381" Type="http://schemas.openxmlformats.org/officeDocument/2006/relationships/hyperlink" Target="https://leeroopedia.com/index.php/Environment:Anthropics_Anthropic_sdk_python_Python_SDK_Core_Environment" TargetMode="External"/><Relationship Id="rId382" Type="http://schemas.openxmlformats.org/officeDocument/2006/relationships/hyperlink" Target="https://sourceforge.net/projects/anthropic-sdk-python.mirror/files/v0.84.0/" TargetMode="External"/><Relationship Id="rId383" Type="http://schemas.openxmlformats.org/officeDocument/2006/relationships/hyperlink" Target="https://github.com/anthropics/anthropic-sdk-python/blob/main/README.md" TargetMode="External"/><Relationship Id="rId384" Type="http://schemas.openxmlformats.org/officeDocument/2006/relationships/hyperlink" Target="https://claudecodeguides.com/claude-api-error-401-fix/" TargetMode="External"/><Relationship Id="rId385" Type="http://schemas.openxmlformats.org/officeDocument/2006/relationships/hyperlink" Target="https://sourceforge.net/projects/anthropic-sdk-python.mirror/files/v0.109.0/" TargetMode="External"/><Relationship Id="rId386" Type="http://schemas.openxmlformats.org/officeDocument/2006/relationships/hyperlink" Target="https://support.claude.com/en/articles/12304248-manage-api-key-environment-variables-in-claude-code" TargetMode="External"/><Relationship Id="rId387" Type="http://schemas.openxmlformats.org/officeDocument/2006/relationships/hyperlink" Target="https://github.com/swcarpentry/shell-novice/issues/590" TargetMode="External"/><Relationship Id="rId388" Type="http://schemas.openxmlformats.org/officeDocument/2006/relationships/hyperlink" Target="https://groups.google.com/g/msysgit/c/_JGF7rlxsmg" TargetMode="External"/><Relationship Id="rId389" Type="http://schemas.openxmlformats.org/officeDocument/2006/relationships/hyperlink" Target="https://stackoverflow.com/questions/57738620/how-to-continue-in-git-after-closing-terminal" TargetMode="External"/><Relationship Id="rId390" Type="http://schemas.openxmlformats.org/officeDocument/2006/relationships/hyperlink" Target="https://stackoverflow.com/questions/70283579/how-to-generate-and-apply-git-patches-correctly-in-powershell-vs-bash" TargetMode="External"/><Relationship Id="rId391" Type="http://schemas.openxmlformats.org/officeDocument/2006/relationships/hyperlink" Target="https://forum.gamemaker.io/index.php" TargetMode="External"/><Relationship Id="rId392" Type="http://schemas.openxmlformats.org/officeDocument/2006/relationships/hyperlink" Target="https://github.com/git-for-windows/build-extra/blob/main/ReleaseNotes.md" TargetMode="External"/><Relationship Id="rId393" Type="http://schemas.openxmlformats.org/officeDocument/2006/relationships/hyperlink" Target="https://gitee.com/dbscholar0/git/wikis/pages/export?doc_id=3801677&amp;type=pdf" TargetMode="External"/><Relationship Id="rId394" Type="http://schemas.openxmlformats.org/officeDocument/2006/relationships/hyperlink" Target="https://stackoverflow.com/questions/22720844/failed-patch-changed-my-git-bash-prompt-how-do-i-revert-it" TargetMode="External"/><Relationship Id="rId395" Type="http://schemas.openxmlformats.org/officeDocument/2006/relationships/hyperlink" Target="https://gist.github.com/hjpotter92/8508158" TargetMode="External"/><Relationship Id="rId396" Type="http://schemas.openxmlformats.org/officeDocument/2006/relationships/hyperlink" Target="https://opensource.com/article/18/6/git-reset-revert-rebase-commands" TargetMode="External"/><Relationship Id="rId397" Type="http://schemas.openxmlformats.org/officeDocument/2006/relationships/hyperlink" Target="https://www.freecodecamp.org/news/rapid-development-via-mock-apis-e559087be066/" TargetMode="External"/><Relationship Id="rId398" Type="http://schemas.openxmlformats.org/officeDocument/2006/relationships/hyperlink" Target="https://code.claude.com/docs/en/errors" TargetMode="External"/><Relationship Id="rId399" Type="http://schemas.openxmlformats.org/officeDocument/2006/relationships/hyperlink" Target="https://www.youtube.com/watch?v=Hnh7YOWMQRQ" TargetMode="External"/><Relationship Id="rId400" Type="http://schemas.openxmlformats.org/officeDocument/2006/relationships/hyperlink" Target="https://www.youtube.com/watch?v=AEPV3HeQZok" TargetMode="External"/><Relationship Id="rId401" Type="http://schemas.openxmlformats.org/officeDocument/2006/relationships/hyperlink" Target="https://www.coursera.org/learn/ai-for-everyone-ai-automation-with-claude" TargetMode="External"/><Relationship Id="rId402" Type="http://schemas.openxmlformats.org/officeDocument/2006/relationships/hyperlink" Target="https://www.anthropic.com/claude-corps/fellow" TargetMode="External"/><Relationship Id="rId403" Type="http://schemas.openxmlformats.org/officeDocument/2006/relationships/hyperlink" Target="https://www.anthropic.com/news/claude-corps" TargetMode="External"/><Relationship Id="rId404" Type="http://schemas.openxmlformats.org/officeDocument/2006/relationships/hyperlink" Target="https://andrew.ooo/answers/what-is-claude-corps-150m-fellowship-june-2026/" TargetMode="External"/><Relationship Id="rId405" Type="http://schemas.openxmlformats.org/officeDocument/2006/relationships/hyperlink" Target="https://www.youtube.com/watch?v=lHOEwPdj2dc" TargetMode="External"/><Relationship Id="rId406" Type="http://schemas.openxmlformats.org/officeDocument/2006/relationships/hyperlink" Target="https://www.facebook.com/groups/claudeaicommunity/posts/1289647886535709/" TargetMode="External"/><Relationship Id="rId407" Type="http://schemas.openxmlformats.org/officeDocument/2006/relationships/hyperlink" Target="https://aiforanything.io/blog/claude-corps-fellowship-application-guide-2026" TargetMode="External"/><Relationship Id="rId408" Type="http://schemas.openxmlformats.org/officeDocument/2006/relationships/hyperlink" Target="https://www.youtube.com/watch?v=YGRD7dqsYFk" TargetMode="External"/><Relationship Id="rId409" Type="http://schemas.openxmlformats.org/officeDocument/2006/relationships/hyperlink" Target="https://www.projectmanager.com/blog/project-completion" TargetMode="External"/><Relationship Id="rId410" Type="http://schemas.openxmlformats.org/officeDocument/2006/relationships/hyperlink" Target="https://www.float.com/resources/project-evaluation" TargetMode="External"/><Relationship Id="rId411" Type="http://schemas.openxmlformats.org/officeDocument/2006/relationships/hyperlink" Target="https://www.openproject.org/docs/project-management-guide/8-closing-phase/" TargetMode="External"/><Relationship Id="rId412" Type="http://schemas.openxmlformats.org/officeDocument/2006/relationships/hyperlink" Target="https://www.apm.org.uk/blog/how-to-execute-a-project-successfully/" TargetMode="External"/><Relationship Id="rId413" Type="http://schemas.openxmlformats.org/officeDocument/2006/relationships/hyperlink" Target="https://www.softwareadvice.com/resources/how-to-measure-success-of-a-project/" TargetMode="External"/><Relationship Id="rId414" Type="http://schemas.openxmlformats.org/officeDocument/2006/relationships/hyperlink" Target="https://www.freecodecamp.org/news/rapid-development-via-mock-apis-e559087be066/" TargetMode="External"/><Relationship Id="rId415" Type="http://schemas.openxmlformats.org/officeDocument/2006/relationships/hyperlink" Target="https://www.youtube.com/watch?v=xi7AWIotbcg" TargetMode="External"/><Relationship Id="rId416" Type="http://schemas.openxmlformats.org/officeDocument/2006/relationships/hyperlink" Target="https://medium.com/@shoobe01/when-your-project-is-done-it-s-not-dead-871bd8bb518c" TargetMode="External"/><Relationship Id="rId417" Type="http://schemas.openxmlformats.org/officeDocument/2006/relationships/hyperlink" Target="https://www.linkedin.com/pulse/you-cant-measure-success-project-oh-really-dave-burrill-bi0pc" TargetMode="External"/><Relationship Id="rId418" Type="http://schemas.openxmlformats.org/officeDocument/2006/relationships/hyperlink" Target="https://www.knack.com/blog/end-to-end-project-management/" TargetMode="External"/><Relationship Id="rId419" Type="http://schemas.openxmlformats.org/officeDocument/2006/relationships/hyperlink" Target="https://pmostrategies.com/project-doesnt-end-with-closure/" TargetMode="External"/><Relationship Id="rId420" Type="http://schemas.openxmlformats.org/officeDocument/2006/relationships/hyperlink" Target="https://claude.com/resources/use-cases-category/nonprofits?_bhlid=f671ee2e754e9f1c3b9e277813b98d9b8f01d32f&amp;syclid=d2qm04polmuc7389ehig&amp;f80ce999_sort_Plus+ancien=asc" TargetMode="External"/><Relationship Id="rId421" Type="http://schemas.openxmlformats.org/officeDocument/2006/relationships/hyperlink" Target="https://www.youtube.com/watch?v=45RhjoGK7EY" TargetMode="External"/><Relationship Id="rId422" Type="http://schemas.openxmlformats.org/officeDocument/2006/relationships/hyperlink" Target="https://www.youtube.com/watch?v=AEPV3HeQZok" TargetMode="External"/><Relationship Id="rId423" Type="http://schemas.openxmlformats.org/officeDocument/2006/relationships/hyperlink" Target="https://www.linkedin.com/posts/verasolutionsglobal_claude-anthropic-techforgood-activity-7458148251410513920-lBoR" TargetMode="External"/><Relationship Id="rId424" Type="http://schemas.openxmlformats.org/officeDocument/2006/relationships/hyperlink" Target="https://www.youtube.com/watch?v=Hnh7YOWMQRQ" TargetMode="External"/><Relationship Id="rId425" Type="http://schemas.openxmlformats.org/officeDocument/2006/relationships/hyperlink" Target="https://code.claude.com/docs/en/workflows" TargetMode="External"/><Relationship Id="rId426" Type="http://schemas.openxmlformats.org/officeDocument/2006/relationships/hyperlink" Target="https://www.anthropic.com/news/claude-corps" TargetMode="External"/><Relationship Id="rId427" Type="http://schemas.openxmlformats.org/officeDocument/2006/relationships/hyperlink" Target="https://n8n.io/integrations/claude/and/harvest/" TargetMode="External"/><Relationship Id="rId428" Type="http://schemas.openxmlformats.org/officeDocument/2006/relationships/hyperlink" Target="https://claudeimplementation.com/blog/claude-nonprofits" TargetMode="External"/><Relationship Id="rId429" Type="http://schemas.openxmlformats.org/officeDocument/2006/relationships/hyperlink" Target="https://www.forbes.com/sites/afdhelaziz/2025/12/02/how-anthropic-and-claude-for-nonprofits-is-putting-ai-in-the-hands-of-changemakers/" TargetMode="External"/><Relationship Id="rId430" Type="http://schemas.openxmlformats.org/officeDocument/2006/relationships/hyperlink" Target="https://www.youtube.com/watch?v=YGRD7dqsYFk" TargetMode="External"/><Relationship Id="rId431" Type="http://schemas.openxmlformats.org/officeDocument/2006/relationships/hyperlink" Target="https://www.facebook.com/groups/claudecowork/posts/135286664288983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2026-07-01T02:00:57.709Z</dcterms:created>
  <dcterms:modified xsi:type="dcterms:W3CDTF">2026-07-01T02:00:57.709Z</dcterms:modified>
</cp:coreProperties>
</file>