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400DCA" w14:textId="12880DF7">
      <w:pPr>
        <w:pBdr/>
        <w:spacing/>
        <w:ind/>
        <w:rPr>
          <w:lang w:val="es-MX" w:eastAsia="es-MX"/>
        </w:rPr>
      </w:pPr>
      <w:r>
        <w:rPr>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2293620</wp:posOffset>
                </wp:positionH>
                <wp:positionV relativeFrom="paragraph">
                  <wp:posOffset>0</wp:posOffset>
                </wp:positionV>
                <wp:extent cx="1078865" cy="1066800"/>
                <wp:effectExtent l="0" t="0" r="6985" b="0"/>
                <wp:wrapThrough wrapText="bothSides">
                  <wp:wrapPolygon edited="1">
                    <wp:start x="7246" y="0"/>
                    <wp:lineTo x="4958" y="771"/>
                    <wp:lineTo x="0" y="5014"/>
                    <wp:lineTo x="0" y="14657"/>
                    <wp:lineTo x="2288" y="18514"/>
                    <wp:lineTo x="2288" y="18900"/>
                    <wp:lineTo x="6484" y="21214"/>
                    <wp:lineTo x="6865" y="21214"/>
                    <wp:lineTo x="14493" y="21214"/>
                    <wp:lineTo x="15256" y="21214"/>
                    <wp:lineTo x="19070" y="18514"/>
                    <wp:lineTo x="21358" y="14657"/>
                    <wp:lineTo x="21358" y="5014"/>
                    <wp:lineTo x="16400" y="771"/>
                    <wp:lineTo x="14112" y="0"/>
                    <wp:lineTo x="7246" y="0"/>
                  </wp:wrapPolygon>
                </wp:wrapThrough>
                <wp:docPr id="1" name="Imagen 2"/>
                <wp:cNvGraphicFramePr/>
                <a:graphic xmlns:a="http://schemas.openxmlformats.org/drawingml/2006/main">
                  <a:graphicData uri="http://schemas.openxmlformats.org/drawingml/2006/picture">
                    <pic:pic xmlns:pic="http://schemas.openxmlformats.org/drawingml/2006/picture">
                      <pic:nvPicPr>
                        <pic:cNvPr id="1044473485" name="Imagen 2"/>
                        <pic:cNvPicPr/>
                        <pic:nvPr/>
                      </pic:nvPicPr>
                      <pic:blipFill rotWithShape="1">
                        <a:blip r:embed="rId12"/>
                        <a:stretch/>
                      </pic:blipFill>
                      <pic:spPr bwMode="auto">
                        <a:xfrm>
                          <a:off x="0" y="0"/>
                          <a:ext cx="1078865" cy="10668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80.60pt;mso-position-horizontal:absolute;mso-position-vertical-relative:text;margin-top:0.00pt;mso-position-vertical:absolute;width:84.95pt;height:84.00pt;mso-wrap-distance-left:9.00pt;mso-wrap-distance-top:0.00pt;mso-wrap-distance-right:9.00pt;mso-wrap-distance-bottom:0.00pt;z-index:1;" wrapcoords="33546 0 22954 3569 0 23213 0 67856 10593 85713 10593 87500 30019 98213 31782 98213 67097 98213 70630 98213 88287 85713 98880 67856 98880 23213 75926 3569 65333 0 33546 0" stroked="false">
                <w10:wrap type="through"/>
                <v:imagedata r:id="rId12" o:title=""/>
                <o:lock v:ext="edit" rotation="t"/>
              </v:shape>
            </w:pict>
          </mc:Fallback>
        </mc:AlternateContent>
      </w:r>
      <w:r>
        <w:rPr>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228600</wp:posOffset>
                </wp:positionH>
                <wp:positionV relativeFrom="paragraph">
                  <wp:posOffset>0</wp:posOffset>
                </wp:positionV>
                <wp:extent cx="1579245" cy="548640"/>
                <wp:effectExtent l="0" t="0" r="1905" b="0"/>
                <wp:wrapSquare wrapText="bothSides"/>
                <wp:docPr id="2" name="Imagen 3"/>
                <wp:cNvGraphicFramePr/>
                <a:graphic xmlns:a="http://schemas.openxmlformats.org/drawingml/2006/main">
                  <a:graphicData uri="http://schemas.openxmlformats.org/drawingml/2006/picture">
                    <pic:pic xmlns:pic="http://schemas.openxmlformats.org/drawingml/2006/picture">
                      <pic:nvPicPr>
                        <pic:cNvPr id="544197866" name="Imagen 3"/>
                        <pic:cNvPicPr/>
                        <pic:nvPr/>
                      </pic:nvPicPr>
                      <pic:blipFill rotWithShape="1">
                        <a:blip r:embed="rId13"/>
                        <a:stretch/>
                      </pic:blipFill>
                      <pic:spPr bwMode="auto">
                        <a:xfrm>
                          <a:off x="0" y="0"/>
                          <a:ext cx="1579245" cy="54864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margin;margin-left:18.00pt;mso-position-horizontal:absolute;mso-position-vertical-relative:text;margin-top:0.00pt;mso-position-vertical:absolute;width:124.35pt;height:43.20pt;mso-wrap-distance-left:9.00pt;mso-wrap-distance-top:0.00pt;mso-wrap-distance-right:9.00pt;mso-wrap-distance-bottom:0.00pt;z-index:1;" stroked="false">
                <w10:wrap type="square"/>
                <v:imagedata r:id="rId13" o:title=""/>
                <o:lock v:ext="edit" rotation="t"/>
              </v:shape>
            </w:pict>
          </mc:Fallback>
        </mc:AlternateContent>
      </w:r>
      <w:r>
        <w:rPr>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3773805</wp:posOffset>
                </wp:positionH>
                <wp:positionV relativeFrom="paragraph">
                  <wp:posOffset>0</wp:posOffset>
                </wp:positionV>
                <wp:extent cx="1475105" cy="524510"/>
                <wp:effectExtent l="0" t="0" r="0" b="8890"/>
                <wp:wrapSquare wrapText="bothSides"/>
                <wp:docPr id="3" name="Imagen 4"/>
                <wp:cNvGraphicFramePr/>
                <a:graphic xmlns:a="http://schemas.openxmlformats.org/drawingml/2006/main">
                  <a:graphicData uri="http://schemas.openxmlformats.org/drawingml/2006/picture">
                    <pic:pic xmlns:pic="http://schemas.openxmlformats.org/drawingml/2006/picture">
                      <pic:nvPicPr>
                        <pic:cNvPr id="1971112867" name="Imagen 4"/>
                        <pic:cNvPicPr/>
                        <pic:nvPr/>
                      </pic:nvPicPr>
                      <pic:blipFill rotWithShape="1">
                        <a:blip r:embed="rId14"/>
                        <a:stretch/>
                      </pic:blipFill>
                      <pic:spPr bwMode="auto">
                        <a:xfrm>
                          <a:off x="0" y="0"/>
                          <a:ext cx="1475104" cy="52451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margin;margin-left:297.15pt;mso-position-horizontal:absolute;mso-position-vertical-relative:text;margin-top:0.00pt;mso-position-vertical:absolute;width:116.15pt;height:41.30pt;mso-wrap-distance-left:9.00pt;mso-wrap-distance-top:0.00pt;mso-wrap-distance-right:9.00pt;mso-wrap-distance-bottom:0.00pt;z-index:1;" stroked="false">
                <w10:wrap type="square"/>
                <v:imagedata r:id="rId14" o:title=""/>
                <o:lock v:ext="edit" rotation="t"/>
              </v:shape>
            </w:pict>
          </mc:Fallback>
        </mc:AlternateContent>
      </w:r>
      <w:r>
        <w:rPr>
          <w:lang w:val="es-MX" w:eastAsia="es-MX"/>
        </w:rPr>
      </w:r>
      <w:r>
        <w:rPr>
          <w:lang w:val="es-MX" w:eastAsia="es-MX"/>
        </w:rPr>
      </w:r>
    </w:p>
    <w:p w14:paraId="24A1446B" w14:textId="77777777">
      <w:pPr>
        <w:pBdr/>
        <w:spacing/>
        <w:ind/>
        <w:rPr>
          <w:lang w:val="es-MX" w:eastAsia="es-MX"/>
        </w:rPr>
      </w:pPr>
      <w:r>
        <w:rPr>
          <w:lang w:val="es-MX" w:eastAsia="es-MX"/>
        </w:rPr>
      </w:r>
      <w:r>
        <w:rPr>
          <w:lang w:val="es-MX" w:eastAsia="es-MX"/>
        </w:rPr>
      </w:r>
      <w:r>
        <w:rPr>
          <w:lang w:val="es-MX" w:eastAsia="es-MX"/>
        </w:rPr>
      </w:r>
    </w:p>
    <w:p w14:paraId="1FF10CB1" w14:textId="1D19019A">
      <w:pPr>
        <w:pStyle w:val="999"/>
        <w:pBdr/>
        <w:spacing w:after="120"/>
        <w:ind/>
        <w:jc w:val="center"/>
        <w:rPr>
          <w:rFonts w:ascii="Arial" w:hAnsi="Arial" w:cs="Arial"/>
          <w:b/>
          <w:bCs/>
          <w:caps/>
          <w:color w:val="000000" w:themeColor="text1"/>
        </w:rPr>
      </w:pPr>
      <w:r>
        <w:rPr>
          <w:rFonts w:ascii="Arial" w:hAnsi="Arial" w:cs="Arial"/>
          <w:b/>
          <w:bCs/>
          <w:caps/>
          <w:color w:val="000000" w:themeColor="text1"/>
        </w:rPr>
      </w:r>
      <w:r>
        <w:rPr>
          <w:rFonts w:ascii="Arial" w:hAnsi="Arial" w:cs="Arial"/>
          <w:b/>
          <w:bCs/>
          <w:caps/>
          <w:color w:val="000000" w:themeColor="text1"/>
        </w:rPr>
      </w:r>
      <w:r>
        <w:rPr>
          <w:rFonts w:ascii="Arial" w:hAnsi="Arial" w:cs="Arial"/>
          <w:b/>
          <w:bCs/>
          <w:caps/>
          <w:color w:val="000000" w:themeColor="text1"/>
        </w:rPr>
      </w:r>
    </w:p>
    <w:p w14:paraId="7D80A07D" w14:textId="77777777">
      <w:pPr>
        <w:pStyle w:val="999"/>
        <w:pBdr/>
        <w:spacing w:after="120"/>
        <w:ind/>
        <w:jc w:val="center"/>
        <w:rPr>
          <w:rFonts w:ascii="Arial" w:hAnsi="Arial" w:cs="Arial"/>
          <w:b/>
          <w:bCs/>
          <w:caps/>
          <w:color w:val="000000" w:themeColor="text1"/>
        </w:rPr>
      </w:pPr>
      <w:r>
        <w:rPr>
          <w:rFonts w:ascii="Arial" w:hAnsi="Arial" w:cs="Arial"/>
          <w:b/>
          <w:bCs/>
          <w:caps/>
          <w:color w:val="000000" w:themeColor="text1"/>
        </w:rPr>
      </w:r>
      <w:r>
        <w:rPr>
          <w:rFonts w:ascii="Arial" w:hAnsi="Arial" w:cs="Arial"/>
          <w:b/>
          <w:bCs/>
          <w:caps/>
          <w:color w:val="000000" w:themeColor="text1"/>
        </w:rPr>
      </w:r>
      <w:r>
        <w:rPr>
          <w:rFonts w:ascii="Arial" w:hAnsi="Arial" w:cs="Arial"/>
          <w:b/>
          <w:bCs/>
          <w:caps/>
          <w:color w:val="000000" w:themeColor="text1"/>
        </w:rPr>
      </w:r>
    </w:p>
    <w:p w14:paraId="4A99D279" w14:textId="77777777">
      <w:pPr>
        <w:pStyle w:val="999"/>
        <w:pBdr/>
        <w:spacing w:after="120"/>
        <w:ind/>
        <w:jc w:val="center"/>
        <w:rPr>
          <w:rFonts w:ascii="Arial" w:hAnsi="Arial" w:cs="Arial"/>
          <w:b/>
          <w:bCs/>
          <w:caps/>
          <w:color w:val="000000" w:themeColor="text1"/>
        </w:rPr>
      </w:pPr>
      <w:r>
        <w:rPr>
          <w:rFonts w:ascii="Arial" w:hAnsi="Arial" w:cs="Arial"/>
          <w:b/>
          <w:bCs/>
          <w:caps/>
          <w:color w:val="000000" w:themeColor="text1"/>
        </w:rPr>
      </w:r>
      <w:r>
        <w:rPr>
          <w:rFonts w:ascii="Arial" w:hAnsi="Arial" w:cs="Arial"/>
          <w:b/>
          <w:bCs/>
          <w:caps/>
          <w:color w:val="000000" w:themeColor="text1"/>
        </w:rPr>
      </w:r>
      <w:r>
        <w:rPr>
          <w:rFonts w:ascii="Arial" w:hAnsi="Arial" w:cs="Arial"/>
          <w:b/>
          <w:bCs/>
          <w:caps/>
          <w:color w:val="000000" w:themeColor="text1"/>
        </w:rPr>
      </w:r>
    </w:p>
    <w:p w14:paraId="0A2C3790" w14:textId="77777777">
      <w:pPr>
        <w:pStyle w:val="999"/>
        <w:pBdr/>
        <w:spacing w:after="120"/>
        <w:ind w:left="709"/>
        <w:jc w:val="center"/>
        <w:rPr>
          <w:rFonts w:ascii="Arial" w:hAnsi="Arial" w:cs="Arial"/>
          <w:b/>
          <w:bCs/>
          <w:caps/>
          <w:color w:val="000000" w:themeColor="text1"/>
        </w:rPr>
      </w:pPr>
      <w:r>
        <w:rPr>
          <w:rFonts w:ascii="Arial" w:hAnsi="Arial" w:cs="Arial"/>
          <w:b/>
          <w:bCs/>
          <w:caps/>
          <w:color w:val="000000" w:themeColor="text1"/>
        </w:rPr>
        <w:t xml:space="preserve">Viceministerio de Educación Alternativa y Especial</w:t>
      </w:r>
      <w:r>
        <w:rPr>
          <w:rFonts w:ascii="Arial" w:hAnsi="Arial" w:cs="Arial"/>
          <w:b/>
          <w:bCs/>
          <w:caps/>
          <w:color w:val="000000" w:themeColor="text1"/>
        </w:rPr>
      </w:r>
      <w:r>
        <w:rPr>
          <w:rFonts w:ascii="Arial" w:hAnsi="Arial" w:cs="Arial"/>
          <w:b/>
          <w:bCs/>
          <w:caps/>
          <w:color w:val="000000" w:themeColor="text1"/>
        </w:rPr>
      </w:r>
    </w:p>
    <w:p w14:paraId="5D5C4D5A" w14:textId="77777777">
      <w:pPr>
        <w:pStyle w:val="999"/>
        <w:pBdr/>
        <w:spacing w:after="120"/>
        <w:ind w:left="709"/>
        <w:jc w:val="center"/>
        <w:rPr>
          <w:rFonts w:ascii="Arial" w:hAnsi="Arial" w:cs="Arial"/>
          <w:b/>
          <w:bCs/>
          <w:caps/>
          <w:color w:val="000000" w:themeColor="text1"/>
        </w:rPr>
      </w:pPr>
      <w:r>
        <w:rPr>
          <w:rFonts w:ascii="Arial" w:hAnsi="Arial" w:cs="Arial"/>
          <w:b/>
          <w:bCs/>
          <w:caps/>
          <w:color w:val="000000" w:themeColor="text1"/>
        </w:rPr>
      </w:r>
      <w:r>
        <w:rPr>
          <w:rFonts w:ascii="Arial" w:hAnsi="Arial" w:cs="Arial"/>
          <w:b/>
          <w:bCs/>
          <w:caps/>
          <w:color w:val="000000" w:themeColor="text1"/>
        </w:rPr>
      </w:r>
      <w:r>
        <w:rPr>
          <w:rFonts w:ascii="Arial" w:hAnsi="Arial" w:cs="Arial"/>
          <w:b/>
          <w:bCs/>
          <w:caps/>
          <w:color w:val="000000" w:themeColor="text1"/>
        </w:rPr>
      </w:r>
    </w:p>
    <w:p w14:paraId="39105ED2" w14:textId="77777777">
      <w:pPr>
        <w:pStyle w:val="999"/>
        <w:pBdr/>
        <w:spacing w:after="120"/>
        <w:ind w:left="709"/>
        <w:jc w:val="center"/>
        <w:rPr>
          <w:rFonts w:ascii="Arial" w:hAnsi="Arial" w:cs="Arial"/>
          <w:b/>
          <w:bCs/>
          <w:caps/>
          <w:color w:val="000000" w:themeColor="text1"/>
        </w:rPr>
      </w:pPr>
      <w:r>
        <w:rPr>
          <w:rFonts w:ascii="Arial" w:hAnsi="Arial" w:cs="Arial"/>
          <w:b/>
          <w:bCs/>
          <w:caps/>
          <w:color w:val="000000" w:themeColor="text1"/>
        </w:rPr>
        <w:t xml:space="preserve">dirección distrital cercado 1 - COCHABAMBA</w:t>
      </w:r>
      <w:r>
        <w:rPr>
          <w:rFonts w:ascii="Arial" w:hAnsi="Arial" w:cs="Arial"/>
          <w:b/>
          <w:bCs/>
          <w:caps/>
          <w:color w:val="000000" w:themeColor="text1"/>
        </w:rPr>
      </w:r>
      <w:r>
        <w:rPr>
          <w:rFonts w:ascii="Arial" w:hAnsi="Arial" w:cs="Arial"/>
          <w:b/>
          <w:bCs/>
          <w:caps/>
          <w:color w:val="000000" w:themeColor="text1"/>
        </w:rPr>
      </w:r>
    </w:p>
    <w:p w14:paraId="4412720F" w14:textId="77777777">
      <w:pPr>
        <w:pStyle w:val="999"/>
        <w:pBdr/>
        <w:spacing w:after="120"/>
        <w:ind/>
        <w:jc w:val="center"/>
        <w:rPr>
          <w:rFonts w:ascii="Arial" w:hAnsi="Arial" w:cs="Arial"/>
          <w:b/>
          <w:bCs/>
          <w:caps/>
          <w:color w:val="000000" w:themeColor="text1"/>
        </w:rPr>
      </w:pPr>
      <w:r>
        <w:rPr>
          <w:rFonts w:ascii="Arial" w:hAnsi="Arial" w:cs="Arial"/>
          <w:b/>
          <w:bCs/>
          <w:caps/>
          <w:color w:val="000000" w:themeColor="text1"/>
        </w:rPr>
      </w:r>
      <w:r>
        <w:rPr>
          <w:rFonts w:ascii="Arial" w:hAnsi="Arial" w:cs="Arial"/>
          <w:b/>
          <w:bCs/>
          <w:caps/>
          <w:color w:val="000000" w:themeColor="text1"/>
        </w:rPr>
      </w:r>
      <w:r>
        <w:rPr>
          <w:rFonts w:ascii="Arial" w:hAnsi="Arial" w:cs="Arial"/>
          <w:b/>
          <w:bCs/>
          <w:caps/>
          <w:color w:val="000000" w:themeColor="text1"/>
        </w:rPr>
      </w:r>
    </w:p>
    <w:p w14:paraId="12AE8623" w14:textId="77777777">
      <w:pPr>
        <w:pStyle w:val="999"/>
        <w:pBdr/>
        <w:spacing w:after="120"/>
        <w:ind/>
        <w:jc w:val="center"/>
        <w:rPr>
          <w:rFonts w:ascii="Arial" w:hAnsi="Arial" w:cs="Arial"/>
          <w:b/>
          <w:bCs/>
          <w:caps/>
          <w:color w:val="000000" w:themeColor="text1"/>
        </w:rPr>
      </w:pPr>
      <w:r>
        <w:rPr>
          <w:rFonts w:ascii="Arial" w:hAnsi="Arial" w:cs="Arial"/>
          <w:b/>
          <w:bCs/>
          <w:caps/>
          <w:color w:val="000000" w:themeColor="text1"/>
        </w:rPr>
        <w:t xml:space="preserve">CENTRO DE EDUCACIÓN ALTERNATIVA “MADRE MARÍA OLIVA”</w:t>
      </w:r>
      <w:r>
        <w:rPr>
          <w:rFonts w:ascii="Arial" w:hAnsi="Arial" w:cs="Arial"/>
          <w:b/>
          <w:bCs/>
          <w:caps/>
          <w:color w:val="000000" w:themeColor="text1"/>
        </w:rPr>
      </w:r>
      <w:r>
        <w:rPr>
          <w:rFonts w:ascii="Arial" w:hAnsi="Arial" w:cs="Arial"/>
          <w:b/>
          <w:bCs/>
          <w:caps/>
          <w:color w:val="000000" w:themeColor="text1"/>
        </w:rPr>
      </w:r>
    </w:p>
    <w:p w14:paraId="4C5CBAA4" w14:textId="77777777">
      <w:pPr>
        <w:pStyle w:val="999"/>
        <w:pBdr/>
        <w:spacing w:after="120"/>
        <w:ind/>
        <w:jc w:val="center"/>
        <w:rPr>
          <w:rFonts w:ascii="Arial" w:hAnsi="Arial" w:cs="Arial"/>
          <w:b/>
          <w:bCs/>
          <w:caps/>
          <w:color w:val="000000" w:themeColor="text1"/>
        </w:rPr>
      </w:pPr>
      <w:r>
        <w:rPr>
          <w:rFonts w:ascii="Arial" w:hAnsi="Arial" w:cs="Arial"/>
          <w:b/>
          <w:bCs/>
          <w:caps/>
          <w:color w:val="000000" w:themeColor="text1"/>
        </w:rPr>
      </w:r>
      <w:r>
        <w:rPr>
          <w:rFonts w:ascii="Arial" w:hAnsi="Arial" w:cs="Arial"/>
          <w:b/>
          <w:bCs/>
          <w:caps/>
          <w:color w:val="000000" w:themeColor="text1"/>
        </w:rPr>
      </w:r>
      <w:r>
        <w:rPr>
          <w:rFonts w:ascii="Arial" w:hAnsi="Arial" w:cs="Arial"/>
          <w:b/>
          <w:bCs/>
          <w:caps/>
          <w:color w:val="000000" w:themeColor="text1"/>
        </w:rPr>
      </w:r>
    </w:p>
    <w:p w14:paraId="1C70FBD3" w14:textId="77777777">
      <w:pPr>
        <w:pStyle w:val="999"/>
        <w:pBdr/>
        <w:spacing w:after="120"/>
        <w:ind/>
        <w:jc w:val="center"/>
        <w:rPr>
          <w:rFonts w:ascii="Arial" w:hAnsi="Arial" w:cs="Arial"/>
          <w:b/>
          <w:bCs/>
          <w:color w:val="000000" w:themeColor="text1"/>
        </w:rPr>
      </w:pPr>
      <w:r>
        <w:rPr>
          <w:rFonts w:ascii="Arial" w:hAnsi="Arial" w:cs="Arial"/>
          <w:b/>
          <w:bCs/>
          <w:color w:val="000000" w:themeColor="text1"/>
        </w:rPr>
        <w:t xml:space="preserve">SIE: 80980580</w:t>
      </w:r>
      <w:r>
        <w:rPr>
          <w:rFonts w:ascii="Arial" w:hAnsi="Arial" w:cs="Arial"/>
          <w:b/>
          <w:bCs/>
          <w:color w:val="000000" w:themeColor="text1"/>
        </w:rPr>
      </w:r>
      <w:r>
        <w:rPr>
          <w:rFonts w:ascii="Arial" w:hAnsi="Arial" w:cs="Arial"/>
          <w:b/>
          <w:bCs/>
          <w:color w:val="000000" w:themeColor="text1"/>
        </w:rPr>
      </w:r>
    </w:p>
    <w:p w14:paraId="357983C0" w14:textId="77777777">
      <w:pPr>
        <w:pStyle w:val="999"/>
        <w:pBdr/>
        <w:spacing w:after="120"/>
        <w:ind/>
        <w:jc w:val="center"/>
        <w:rPr>
          <w:rFonts w:ascii="Arial" w:hAnsi="Arial" w:cs="Arial"/>
          <w:b/>
          <w:bCs/>
          <w:color w:val="000000" w:themeColor="text1"/>
        </w:rPr>
      </w:pPr>
      <w:r>
        <w:rPr>
          <w:rFonts w:ascii="Arial" w:hAnsi="Arial" w:cs="Arial"/>
          <w:b/>
          <w:bCs/>
          <w:color w:val="000000" w:themeColor="text1"/>
        </w:rPr>
      </w:r>
      <w:r>
        <w:rPr>
          <w:rFonts w:ascii="Arial" w:hAnsi="Arial" w:cs="Arial"/>
          <w:b/>
          <w:bCs/>
          <w:color w:val="000000" w:themeColor="text1"/>
        </w:rPr>
      </w:r>
      <w:r>
        <w:rPr>
          <w:rFonts w:ascii="Arial" w:hAnsi="Arial" w:cs="Arial"/>
          <w:b/>
          <w:bCs/>
          <w:color w:val="000000" w:themeColor="text1"/>
        </w:rPr>
      </w:r>
    </w:p>
    <w:p w14:paraId="11C03C23" w14:textId="77777777">
      <w:pPr>
        <w:pStyle w:val="999"/>
        <w:pBdr/>
        <w:spacing w:after="120"/>
        <w:ind/>
        <w:jc w:val="center"/>
        <w:rPr>
          <w:rFonts w:ascii="Arial" w:hAnsi="Arial" w:cs="Arial"/>
        </w:rPr>
      </w:pPr>
      <w:r>
        <w:rPr>
          <w:rFonts w:ascii="Arial" w:hAnsi="Arial" w:cs="Arial"/>
          <w:lang w:val="en-US"/>
        </w:rPr>
        <mc:AlternateContent>
          <mc:Choice Requires="wpg">
            <w:drawing>
              <wp:inline xmlns:wp="http://schemas.openxmlformats.org/drawingml/2006/wordprocessingDrawing" distT="0" distB="0" distL="0" distR="0">
                <wp:extent cx="1967346" cy="1810262"/>
                <wp:effectExtent l="0" t="0" r="0" b="0"/>
                <wp:docPr id="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7391" name="Imagen 2" descr="Logotipo&#10;&#10;El contenido generado por IA puede ser incorrecto."/>
                        <pic:cNvPicPr>
                          <a:picLocks noChangeAspect="1"/>
                        </pic:cNvPicPr>
                        <pic:nvPr/>
                      </pic:nvPicPr>
                      <pic:blipFill rotWithShape="1">
                        <a:blip r:embed="rId15"/>
                        <a:stretch/>
                      </pic:blipFill>
                      <pic:spPr bwMode="auto">
                        <a:xfrm>
                          <a:off x="0" y="0"/>
                          <a:ext cx="1977357" cy="181947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4.91pt;height:142.54pt;mso-wrap-distance-left:0.00pt;mso-wrap-distance-top:0.00pt;mso-wrap-distance-right:0.00pt;mso-wrap-distance-bottom:0.00pt;z-index:1;" stroked="f">
                <v:imagedata r:id="rId15" o:title=""/>
                <o:lock v:ext="edit" rotation="t"/>
              </v:shape>
            </w:pict>
          </mc:Fallback>
        </mc:AlternateContent>
      </w:r>
      <w:r>
        <w:rPr>
          <w:rFonts w:ascii="Arial" w:hAnsi="Arial" w:cs="Arial"/>
        </w:rPr>
        <w:t xml:space="preserve"> </w:t>
      </w:r>
      <w:r>
        <w:rPr>
          <w:rFonts w:ascii="Arial" w:hAnsi="Arial" w:cs="Arial"/>
        </w:rPr>
      </w:r>
      <w:r>
        <w:rPr>
          <w:rFonts w:ascii="Arial" w:hAnsi="Arial" w:cs="Arial"/>
        </w:rPr>
      </w:r>
    </w:p>
    <w:p w14:paraId="16CFC6F6" w14:textId="77777777">
      <w:pPr>
        <w:pStyle w:val="999"/>
        <w:pBdr/>
        <w:spacing w:after="120"/>
        <w:ind/>
        <w:jc w:val="center"/>
        <w:rPr>
          <w:rFonts w:ascii="Arial" w:hAnsi="Arial" w:cs="Arial"/>
          <w:lang w:val="es-ES_tradnl"/>
        </w:rPr>
      </w:pPr>
      <w:r>
        <w:rPr>
          <w:rFonts w:ascii="Arial" w:hAnsi="Arial" w:cs="Arial"/>
          <w:lang w:val="es-ES_tradnl"/>
        </w:rPr>
      </w:r>
      <w:r>
        <w:rPr>
          <w:rFonts w:ascii="Arial" w:hAnsi="Arial" w:cs="Arial"/>
          <w:lang w:val="es-ES_tradnl"/>
        </w:rPr>
      </w:r>
      <w:r>
        <w:rPr>
          <w:rFonts w:ascii="Arial" w:hAnsi="Arial" w:cs="Arial"/>
          <w:lang w:val="es-ES_tradnl"/>
        </w:rPr>
      </w:r>
    </w:p>
    <w:p w14:paraId="3C108058" w14:textId="77777777">
      <w:pPr>
        <w:pBdr/>
        <w:spacing w:after="120" w:line="240" w:lineRule="auto"/>
        <w:ind/>
        <w:jc w:val="center"/>
        <w:rPr>
          <w:rFonts w:ascii="Arial" w:hAnsi="Arial" w:cs="Arial"/>
          <w:b/>
        </w:rPr>
      </w:pPr>
      <w:r>
        <w:rPr>
          <w:rFonts w:ascii="Arial" w:hAnsi="Arial" w:cs="Arial"/>
          <w:b/>
        </w:rPr>
        <w:t xml:space="preserve">PROYECTO DE EMPRENDIMIENTO:</w:t>
      </w:r>
      <w:r>
        <w:rPr>
          <w:rFonts w:ascii="Arial" w:hAnsi="Arial" w:cs="Arial"/>
          <w:b/>
        </w:rPr>
      </w:r>
      <w:r>
        <w:rPr>
          <w:rFonts w:ascii="Arial" w:hAnsi="Arial" w:cs="Arial"/>
          <w:b/>
        </w:rPr>
      </w:r>
    </w:p>
    <w:p w14:paraId="6018738D" w14:textId="05D75C54">
      <w:pPr>
        <w:pBdr/>
        <w:spacing w:after="120" w:line="240" w:lineRule="auto"/>
        <w:ind/>
        <w:jc w:val="center"/>
        <w:rPr>
          <w:rFonts w:ascii="Arial" w:hAnsi="Arial" w:cs="Arial"/>
          <w:b/>
        </w:rPr>
      </w:pPr>
      <w:r>
        <w:rPr>
          <w:rFonts w:ascii="Arial" w:hAnsi="Arial" w:cs="Arial"/>
          <w:b/>
        </w:rPr>
        <w:t xml:space="preserve">“</w:t>
      </w:r>
      <w:r>
        <w:rPr>
          <w:rFonts w:ascii="Arial" w:hAnsi="Arial" w:cs="Arial"/>
          <w:b/>
        </w:rPr>
        <w:t xml:space="preserve">SALSAIVA</w:t>
      </w:r>
      <w:r>
        <w:rPr>
          <w:rFonts w:ascii="Arial" w:hAnsi="Arial" w:cs="Arial"/>
          <w:b/>
        </w:rPr>
        <w:t xml:space="preserve">”</w:t>
      </w:r>
      <w:r>
        <w:rPr>
          <w:rFonts w:ascii="Arial" w:hAnsi="Arial" w:cs="Arial"/>
          <w:b/>
        </w:rPr>
      </w:r>
      <w:r>
        <w:rPr>
          <w:rFonts w:ascii="Arial" w:hAnsi="Arial" w:cs="Arial"/>
          <w:b/>
        </w:rPr>
      </w:r>
    </w:p>
    <w:p w14:paraId="2515E248" w14:textId="2A04E2AA">
      <w:pPr>
        <w:pBdr/>
        <w:spacing w:after="120" w:line="240" w:lineRule="auto"/>
        <w:ind w:left="4395"/>
        <w:jc w:val="both"/>
        <w:rPr>
          <w:rFonts w:ascii="Arial" w:hAnsi="Arial" w:cs="Arial"/>
        </w:rPr>
      </w:pPr>
      <w:r>
        <w:rPr>
          <w:rFonts w:ascii="Arial" w:hAnsi="Arial" w:cs="Arial"/>
        </w:rPr>
        <w:t xml:space="preserve">Proyecto de emprendimiento para optar el certificado de Técnico Medio en “Sistemas Informáticos”</w:t>
      </w:r>
      <w:r>
        <w:rPr>
          <w:rFonts w:ascii="Arial" w:hAnsi="Arial" w:cs="Arial"/>
        </w:rPr>
      </w:r>
      <w:r>
        <w:rPr>
          <w:rFonts w:ascii="Arial" w:hAnsi="Arial" w:cs="Arial"/>
        </w:rPr>
      </w:r>
    </w:p>
    <w:p w14:paraId="59E15400" w14:textId="77777777">
      <w:pPr>
        <w:pBdr/>
        <w:tabs>
          <w:tab w:val="left" w:leader="none" w:pos="2268"/>
        </w:tabs>
        <w:spacing w:after="120" w:line="240" w:lineRule="auto"/>
        <w:ind/>
        <w:rPr>
          <w:rFonts w:ascii="Arial" w:hAnsi="Arial" w:cs="Arial"/>
          <w:b/>
        </w:rPr>
      </w:pPr>
      <w:r>
        <w:rPr>
          <w:rFonts w:ascii="Arial" w:hAnsi="Arial" w:cs="Arial"/>
          <w:b/>
        </w:rPr>
      </w:r>
      <w:r>
        <w:rPr>
          <w:rFonts w:ascii="Arial" w:hAnsi="Arial" w:cs="Arial"/>
          <w:b/>
        </w:rPr>
      </w:r>
      <w:r>
        <w:rPr>
          <w:rFonts w:ascii="Arial" w:hAnsi="Arial" w:cs="Arial"/>
          <w:b/>
        </w:rPr>
      </w:r>
    </w:p>
    <w:p w14:paraId="4B22993E" w14:textId="77777777">
      <w:pPr>
        <w:pBdr/>
        <w:tabs>
          <w:tab w:val="left" w:leader="none" w:pos="2268"/>
        </w:tabs>
        <w:spacing w:after="120" w:line="240" w:lineRule="auto"/>
        <w:ind/>
        <w:rPr>
          <w:rFonts w:ascii="Arial" w:hAnsi="Arial" w:cs="Arial"/>
          <w:b/>
        </w:rPr>
      </w:pPr>
      <w:r>
        <w:rPr>
          <w:rFonts w:ascii="Arial" w:hAnsi="Arial" w:cs="Arial"/>
          <w:b/>
        </w:rPr>
      </w:r>
      <w:r>
        <w:rPr>
          <w:rFonts w:ascii="Arial" w:hAnsi="Arial" w:cs="Arial"/>
          <w:b/>
        </w:rPr>
      </w:r>
      <w:r>
        <w:rPr>
          <w:rFonts w:ascii="Arial" w:hAnsi="Arial" w:cs="Arial"/>
          <w:b/>
        </w:rPr>
      </w:r>
    </w:p>
    <w:p w14:paraId="5396B9E0" w14:textId="6C3C6FB4">
      <w:pPr>
        <w:pBdr/>
        <w:tabs>
          <w:tab w:val="left" w:leader="none" w:pos="2268"/>
        </w:tabs>
        <w:spacing w:after="120" w:line="240" w:lineRule="auto"/>
        <w:ind/>
        <w:rPr>
          <w:rFonts w:ascii="Arial" w:hAnsi="Arial" w:cs="Arial"/>
        </w:rPr>
      </w:pPr>
      <w:r>
        <w:rPr>
          <w:rFonts w:ascii="Arial" w:hAnsi="Arial" w:cs="Arial"/>
          <w:b/>
        </w:rPr>
        <w:t xml:space="preserve">PARTICIPANTE:</w:t>
      </w:r>
      <w:r>
        <w:rPr>
          <w:rFonts w:ascii="Arial" w:hAnsi="Arial" w:cs="Arial"/>
        </w:rPr>
        <w:t xml:space="preserve"> </w:t>
      </w:r>
      <w:r>
        <w:rPr>
          <w:rFonts w:ascii="Arial" w:hAnsi="Arial" w:cs="Arial"/>
        </w:rPr>
        <w:tab/>
      </w:r>
      <w:r>
        <w:rPr>
          <w:rFonts w:ascii="Arial" w:hAnsi="Arial" w:cs="Arial"/>
        </w:rPr>
        <w:t xml:space="preserve">Cristian Santiago Sanca Terán</w:t>
      </w:r>
      <w:r>
        <w:rPr>
          <w:rFonts w:ascii="Arial" w:hAnsi="Arial" w:cs="Arial"/>
        </w:rPr>
      </w:r>
      <w:r>
        <w:rPr>
          <w:rFonts w:ascii="Arial" w:hAnsi="Arial" w:cs="Arial"/>
        </w:rPr>
      </w:r>
    </w:p>
    <w:p w14:paraId="5865986C" w14:textId="77777777">
      <w:pPr>
        <w:pBdr/>
        <w:tabs>
          <w:tab w:val="left" w:leader="none" w:pos="2268"/>
        </w:tabs>
        <w:spacing w:after="120" w:line="240" w:lineRule="auto"/>
        <w:ind/>
        <w:rPr>
          <w:rFonts w:ascii="Arial" w:hAnsi="Arial" w:cs="Arial"/>
        </w:rPr>
      </w:pPr>
      <w:r>
        <w:rPr>
          <w:rFonts w:ascii="Arial" w:hAnsi="Arial" w:cs="Arial"/>
          <w:b/>
        </w:rPr>
        <w:t xml:space="preserve">TUTOR:</w:t>
      </w:r>
      <w:r>
        <w:rPr>
          <w:rFonts w:ascii="Arial" w:hAnsi="Arial" w:cs="Arial"/>
        </w:rPr>
        <w:t xml:space="preserve"> </w:t>
      </w:r>
      <w:r>
        <w:rPr>
          <w:rFonts w:ascii="Arial" w:hAnsi="Arial" w:cs="Arial"/>
        </w:rPr>
        <w:tab/>
        <w:t xml:space="preserve">Lic. Sergio Mauricio Alcocer Valenzuela</w:t>
      </w:r>
      <w:r>
        <w:rPr>
          <w:rFonts w:ascii="Arial" w:hAnsi="Arial" w:cs="Arial"/>
        </w:rPr>
      </w:r>
      <w:r>
        <w:rPr>
          <w:rFonts w:ascii="Arial" w:hAnsi="Arial" w:cs="Arial"/>
        </w:rPr>
      </w:r>
    </w:p>
    <w:p w14:paraId="55A1863B" w14:textId="77777777">
      <w:pPr>
        <w:pBdr/>
        <w:spacing w:after="120" w:line="240" w:lineRule="auto"/>
        <w:ind/>
        <w:jc w:val="center"/>
        <w:rPr>
          <w:rFonts w:ascii="Arial" w:hAnsi="Arial" w:cs="Arial"/>
          <w:u w:val="single"/>
        </w:rPr>
      </w:pPr>
      <w:r>
        <w:rPr>
          <w:rFonts w:ascii="Arial" w:hAnsi="Arial" w:cs="Arial"/>
          <w:u w:val="single"/>
        </w:rPr>
      </w:r>
      <w:r>
        <w:rPr>
          <w:rFonts w:ascii="Arial" w:hAnsi="Arial" w:cs="Arial"/>
          <w:u w:val="single"/>
        </w:rPr>
      </w:r>
      <w:r>
        <w:rPr>
          <w:rFonts w:ascii="Arial" w:hAnsi="Arial" w:cs="Arial"/>
          <w:u w:val="single"/>
        </w:rPr>
      </w:r>
    </w:p>
    <w:p w14:paraId="1455EE6E" w14:textId="77777777">
      <w:pPr>
        <w:pBdr/>
        <w:spacing w:after="120" w:line="240" w:lineRule="auto"/>
        <w:ind/>
        <w:jc w:val="center"/>
        <w:rPr>
          <w:rFonts w:ascii="Arial" w:hAnsi="Arial" w:cs="Arial"/>
        </w:rPr>
      </w:pPr>
      <w:r>
        <w:rPr>
          <w:rFonts w:ascii="Arial" w:hAnsi="Arial" w:cs="Arial"/>
        </w:rPr>
        <w:t xml:space="preserve">Cochabamba – Bolivia</w:t>
      </w:r>
      <w:r>
        <w:rPr>
          <w:rFonts w:ascii="Arial" w:hAnsi="Arial" w:cs="Arial"/>
        </w:rPr>
      </w:r>
      <w:r>
        <w:rPr>
          <w:rFonts w:ascii="Arial" w:hAnsi="Arial" w:cs="Arial"/>
        </w:rPr>
      </w:r>
    </w:p>
    <w:p w14:paraId="3FA8BF96" w14:textId="32665720">
      <w:pPr>
        <w:pBdr/>
        <w:spacing w:after="120" w:line="240" w:lineRule="auto"/>
        <w:ind/>
        <w:jc w:val="center"/>
        <w:rPr>
          <w:rFonts w:ascii="Arial" w:hAnsi="Arial" w:cs="Arial"/>
        </w:rPr>
      </w:pPr>
      <w:r>
        <w:rPr>
          <w:rFonts w:ascii="Arial" w:hAnsi="Arial" w:cs="Arial"/>
        </w:rPr>
        <w:t xml:space="preserve">Junio de 202</w:t>
      </w:r>
      <w:r>
        <w:rPr>
          <w:rFonts w:ascii="Arial" w:hAnsi="Arial" w:cs="Arial"/>
        </w:rPr>
        <w:t xml:space="preserve">6</w:t>
      </w:r>
      <w:r>
        <w:rPr>
          <w:rFonts w:ascii="Arial" w:hAnsi="Arial" w:cs="Arial"/>
        </w:rPr>
      </w:r>
      <w:r>
        <w:rPr>
          <w:rFonts w:ascii="Arial" w:hAnsi="Arial" w:cs="Arial"/>
        </w:rPr>
      </w:r>
    </w:p>
    <w:p w14:paraId="47CABE39" w14:textId="77777777">
      <w:pPr>
        <w:pBdr/>
        <w:spacing w:after="120" w:line="240" w:lineRule="auto"/>
        <w:ind/>
        <w:rPr>
          <w:rFonts w:ascii="Arial" w:hAnsi="Arial" w:cs="Arial"/>
        </w:rPr>
      </w:pPr>
      <w:r>
        <w:rPr>
          <w:rFonts w:ascii="Arial" w:hAnsi="Arial" w:cs="Arial"/>
        </w:rPr>
      </w:r>
      <w:r>
        <w:rPr>
          <w:rFonts w:ascii="Arial" w:hAnsi="Arial" w:cs="Arial"/>
        </w:rPr>
      </w:r>
      <w:r>
        <w:rPr>
          <w:rFonts w:ascii="Arial" w:hAnsi="Arial" w:cs="Arial"/>
        </w:rPr>
      </w:r>
    </w:p>
    <w:p w14:paraId="70114D8D" w14:textId="26374AE4">
      <w:pPr>
        <w:pBdr/>
        <w:spacing w:after="120"/>
        <w:ind/>
        <w:jc w:val="both"/>
        <w:rPr>
          <w:rFonts w:ascii="Arial" w:hAnsi="Arial" w:cs="Arial"/>
          <w:b/>
          <w:bCs/>
        </w:rPr>
      </w:pPr>
      <w:r>
        <w:rPr>
          <w:rFonts w:ascii="Arial" w:hAnsi="Arial" w:cs="Arial"/>
          <w:b/>
          <w:bCs/>
        </w:rPr>
        <w:t xml:space="preserve">DEDICATORIA</w:t>
      </w:r>
      <w:r>
        <w:rPr>
          <w:rFonts w:ascii="Arial" w:hAnsi="Arial" w:cs="Arial"/>
          <w:b/>
          <w:bCs/>
        </w:rPr>
      </w:r>
      <w:r>
        <w:rPr>
          <w:rFonts w:ascii="Arial" w:hAnsi="Arial" w:cs="Arial"/>
          <w:b/>
          <w:bCs/>
        </w:rPr>
      </w:r>
    </w:p>
    <w:p w14:paraId="6A8E510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t xml:space="preserve">A mis padres, por ser el pilar fundamental de mi vida, por su amor incondicional y por brindarme siempre el respaldo necesario para alcanzar mis metas. A ellos les dedico este fruto de mi esfuerzo, como un agradecimiento por su paciencia y por creer en mí </w:t>
      </w:r>
      <w:r>
        <w:rPr>
          <w:rFonts w:ascii="Arial" w:hAnsi="Arial" w:eastAsia="Arial" w:cs="Arial"/>
        </w:rPr>
        <w:t xml:space="preserve">en cada paso del camino.</w:t>
      </w:r>
      <w:r>
        <w:rPr>
          <w:rFonts w:ascii="Arial" w:hAnsi="Arial" w:cs="Arial"/>
        </w:rPr>
      </w:r>
      <w:r>
        <w:rPr>
          <w:rFonts w:ascii="Arial" w:hAnsi="Arial" w:cs="Arial"/>
        </w:rPr>
      </w:r>
    </w:p>
    <w:p w14:paraId="5669D55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t xml:space="preserve">A mi prima Carola</w:t>
      </w:r>
      <w:r>
        <w:rPr>
          <w:rFonts w:ascii="Arial" w:hAnsi="Arial" w:eastAsia="Arial" w:cs="Arial"/>
          <w:lang w:val="es-ES"/>
        </w:rPr>
        <w:t xml:space="preserve"> Rivera</w:t>
      </w:r>
      <w:r>
        <w:rPr>
          <w:rFonts w:ascii="Arial" w:hAnsi="Arial" w:eastAsia="Arial" w:cs="Arial"/>
        </w:rPr>
        <w:t xml:space="preserve">, por haber estado presente de la manera más valiosa y sutil en este proceso. Agradezco profundamente su compañía en los momentos más fuertes y sentimentales; su apoyo no fue económico ni académico, sino una presencia constante y un refugi</w:t>
      </w:r>
      <w:r>
        <w:rPr>
          <w:rFonts w:ascii="Arial" w:hAnsi="Arial" w:eastAsia="Arial" w:cs="Arial"/>
        </w:rPr>
        <w:t xml:space="preserve">o emocional que me sostuvo justo cuando sentía que ya no podía más.</w:t>
      </w:r>
      <w:r>
        <w:rPr>
          <w:rFonts w:ascii="Arial" w:hAnsi="Arial" w:cs="Arial"/>
        </w:rPr>
      </w:r>
      <w:r>
        <w:rPr>
          <w:rFonts w:ascii="Arial" w:hAnsi="Arial" w:cs="Arial"/>
        </w:rPr>
      </w:r>
    </w:p>
    <w:p w14:paraId="689289A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t xml:space="preserve">A mí mismo, como un testimonio personal de que las grandes ideas surgen y las oportunidades realmente existen cuando nos atrevemos a buscarlas. Me dedico este logro para demostrarme que puedo llegar muy lejos y que este t</w:t>
      </w:r>
      <w:r>
        <w:rPr>
          <w:rFonts w:ascii="Arial" w:hAnsi="Arial" w:eastAsia="Arial" w:cs="Arial"/>
          <w:lang w:val="es-ES"/>
        </w:rPr>
        <w:t xml:space="preserve">itulo m</w:t>
      </w:r>
      <w:r>
        <w:rPr>
          <w:rFonts w:ascii="Arial" w:hAnsi="Arial" w:eastAsia="Arial" w:cs="Arial"/>
          <w:lang w:val="es-ES"/>
        </w:rPr>
        <w:t xml:space="preserve">ás es solo para alimentar m</w:t>
      </w:r>
      <w:r>
        <w:rPr>
          <w:rFonts w:ascii="Arial" w:hAnsi="Arial" w:eastAsia="Arial" w:cs="Arial"/>
          <w:lang w:val="es-ES"/>
        </w:rPr>
        <w:t xml:space="preserve">ás mi ambici</w:t>
      </w:r>
      <w:r>
        <w:rPr>
          <w:rFonts w:ascii="Arial" w:hAnsi="Arial" w:eastAsia="Arial" w:cs="Arial"/>
          <w:lang w:val="es-ES"/>
        </w:rPr>
        <w:t xml:space="preserve">ón</w:t>
      </w:r>
      <w:r>
        <w:rPr>
          <w:rFonts w:ascii="Arial" w:hAnsi="Arial" w:eastAsia="Arial" w:cs="Arial"/>
          <w:lang w:val="es-ES"/>
        </w:rPr>
        <w:t xml:space="preserve">.</w:t>
      </w:r>
      <w:r>
        <w:rPr>
          <w:rFonts w:ascii="Arial" w:hAnsi="Arial" w:cs="Arial"/>
        </w:rPr>
      </w:r>
      <w:r>
        <w:rPr>
          <w:rFonts w:ascii="Arial" w:hAnsi="Arial" w:cs="Arial"/>
        </w:rPr>
      </w:r>
    </w:p>
    <w:p w14:paraId="28119097" w14:textId="71A44D26">
      <w:pPr>
        <w:pBdr/>
        <w:spacing w:after="120"/>
        <w:ind/>
        <w:jc w:val="both"/>
        <w:rPr>
          <w:rFonts w:ascii="Arial" w:hAnsi="Arial" w:cs="Arial"/>
          <w:b/>
          <w:bCs/>
        </w:rPr>
      </w:pPr>
      <w:r>
        <w:rPr>
          <w:rFonts w:ascii="Arial" w:hAnsi="Arial" w:cs="Arial"/>
          <w:b/>
          <w:bCs/>
        </w:rPr>
      </w:r>
      <w:r>
        <w:rPr>
          <w:rFonts w:ascii="Arial" w:hAnsi="Arial" w:cs="Arial"/>
          <w:b/>
          <w:bCs/>
        </w:rPr>
      </w:r>
      <w:r>
        <w:rPr>
          <w:rFonts w:ascii="Arial" w:hAnsi="Arial" w:cs="Arial"/>
          <w:b/>
          <w:bCs/>
        </w:rPr>
      </w:r>
    </w:p>
    <w:p w14:paraId="10CCB9B1" w14:textId="77777777">
      <w:pPr>
        <w:pBdr/>
        <w:spacing w:after="120" w:line="360" w:lineRule="auto"/>
        <w:ind/>
        <w:jc w:val="both"/>
        <w:rPr>
          <w:lang w:val="es-US" w:eastAsia="es-MX"/>
        </w:rPr>
      </w:pPr>
      <w:r>
        <w:rPr>
          <w:lang w:val="es-US" w:eastAsia="es-MX"/>
        </w:rPr>
      </w:r>
      <w:r>
        <w:rPr>
          <w:lang w:val="es-US" w:eastAsia="es-MX"/>
        </w:rPr>
      </w:r>
      <w:r>
        <w:rPr>
          <w:lang w:val="es-US" w:eastAsia="es-MX"/>
        </w:rPr>
      </w:r>
    </w:p>
    <w:p w14:paraId="1EEE3D8B" w14:textId="77777777">
      <w:pPr>
        <w:pBdr/>
        <w:spacing/>
        <w:ind/>
        <w:jc w:val="both"/>
        <w:rPr>
          <w:lang w:val="es-US" w:eastAsia="es-MX"/>
        </w:rPr>
      </w:pPr>
      <w:r>
        <w:rPr>
          <w:lang w:val="es-US" w:eastAsia="es-MX"/>
        </w:rPr>
      </w:r>
      <w:r>
        <w:rPr>
          <w:lang w:val="es-US" w:eastAsia="es-MX"/>
        </w:rPr>
      </w:r>
      <w:r>
        <w:rPr>
          <w:lang w:val="es-US" w:eastAsia="es-MX"/>
        </w:rPr>
      </w:r>
    </w:p>
    <w:p w14:paraId="238903B4" w14:textId="77777777">
      <w:pPr>
        <w:pBdr/>
        <w:spacing/>
        <w:ind/>
        <w:jc w:val="both"/>
        <w:rPr>
          <w:lang w:val="es-US" w:eastAsia="es-MX"/>
        </w:rPr>
      </w:pPr>
      <w:r>
        <w:rPr>
          <w:lang w:val="es-US" w:eastAsia="es-MX"/>
        </w:rPr>
      </w:r>
      <w:r>
        <w:rPr>
          <w:lang w:val="es-US" w:eastAsia="es-MX"/>
        </w:rPr>
      </w:r>
      <w:r>
        <w:rPr>
          <w:lang w:val="es-US" w:eastAsia="es-MX"/>
        </w:rPr>
      </w:r>
    </w:p>
    <w:p w14:paraId="2959B142" w14:textId="77777777">
      <w:pPr>
        <w:pBdr/>
        <w:spacing/>
        <w:ind/>
        <w:rPr>
          <w:lang w:val="es-US" w:eastAsia="es-MX"/>
        </w:rPr>
      </w:pPr>
      <w:r>
        <w:rPr>
          <w:lang w:val="es-US" w:eastAsia="es-MX"/>
        </w:rPr>
      </w:r>
      <w:r>
        <w:rPr>
          <w:lang w:val="es-US" w:eastAsia="es-MX"/>
        </w:rPr>
      </w:r>
      <w:r>
        <w:rPr>
          <w:lang w:val="es-US" w:eastAsia="es-MX"/>
        </w:rPr>
      </w:r>
    </w:p>
    <w:p w14:paraId="0EBB7AF1" w14:textId="77777777">
      <w:pPr>
        <w:pBdr/>
        <w:spacing/>
        <w:ind/>
        <w:rPr>
          <w:lang w:val="es-US" w:eastAsia="es-MX"/>
        </w:rPr>
      </w:pPr>
      <w:r>
        <w:rPr>
          <w:lang w:val="es-US" w:eastAsia="es-MX"/>
        </w:rPr>
      </w:r>
      <w:r>
        <w:rPr>
          <w:lang w:val="es-US" w:eastAsia="es-MX"/>
        </w:rPr>
      </w:r>
      <w:r>
        <w:rPr>
          <w:lang w:val="es-US" w:eastAsia="es-MX"/>
        </w:rPr>
      </w:r>
    </w:p>
    <w:p w14:paraId="3970E819" w14:textId="77777777">
      <w:pPr>
        <w:pBdr/>
        <w:spacing/>
        <w:ind/>
        <w:rPr>
          <w:lang w:val="es-US" w:eastAsia="es-MX"/>
        </w:rPr>
      </w:pPr>
      <w:r>
        <w:rPr>
          <w:lang w:val="es-US" w:eastAsia="es-MX"/>
        </w:rPr>
      </w:r>
      <w:r>
        <w:rPr>
          <w:lang w:val="es-US" w:eastAsia="es-MX"/>
        </w:rPr>
      </w:r>
      <w:r>
        <w:rPr>
          <w:lang w:val="es-US" w:eastAsia="es-MX"/>
        </w:rPr>
      </w:r>
    </w:p>
    <w:p w14:paraId="71D2A521" w14:textId="77777777">
      <w:pPr>
        <w:pBdr/>
        <w:spacing/>
        <w:ind/>
        <w:rPr>
          <w:lang w:val="es-US" w:eastAsia="es-MX"/>
        </w:rPr>
      </w:pPr>
      <w:r>
        <w:rPr>
          <w:lang w:val="es-US" w:eastAsia="es-MX"/>
        </w:rPr>
      </w:r>
      <w:r>
        <w:rPr>
          <w:lang w:val="es-US" w:eastAsia="es-MX"/>
        </w:rPr>
      </w:r>
      <w:r>
        <w:rPr>
          <w:lang w:val="es-US" w:eastAsia="es-MX"/>
        </w:rPr>
      </w:r>
    </w:p>
    <w:p w14:paraId="17ED5E39" w14:textId="77777777">
      <w:pPr>
        <w:pBdr/>
        <w:spacing/>
        <w:ind/>
        <w:rPr>
          <w:lang w:val="es-US" w:eastAsia="es-MX"/>
        </w:rPr>
      </w:pPr>
      <w:r>
        <w:rPr>
          <w:lang w:val="es-US" w:eastAsia="es-MX"/>
        </w:rPr>
      </w:r>
      <w:r>
        <w:rPr>
          <w:lang w:val="es-US" w:eastAsia="es-MX"/>
        </w:rPr>
      </w:r>
      <w:r>
        <w:rPr>
          <w:lang w:val="es-US" w:eastAsia="es-MX"/>
        </w:rPr>
      </w:r>
    </w:p>
    <w:p w14:paraId="44200119" w14:textId="77777777">
      <w:pPr>
        <w:pBdr/>
        <w:spacing/>
        <w:ind/>
        <w:rPr>
          <w:lang w:val="es-US" w:eastAsia="es-MX"/>
        </w:rPr>
      </w:pPr>
      <w:r>
        <w:rPr>
          <w:lang w:val="es-US" w:eastAsia="es-MX"/>
        </w:rPr>
      </w:r>
      <w:r>
        <w:rPr>
          <w:lang w:val="es-US" w:eastAsia="es-MX"/>
        </w:rPr>
      </w:r>
      <w:r>
        <w:rPr>
          <w:lang w:val="es-US" w:eastAsia="es-MX"/>
        </w:rPr>
      </w:r>
    </w:p>
    <w:p w14:paraId="4396D10E" w14:textId="77777777">
      <w:pPr>
        <w:pBdr/>
        <w:spacing/>
        <w:ind/>
        <w:rPr>
          <w:lang w:val="es-US" w:eastAsia="es-MX"/>
        </w:rPr>
      </w:pPr>
      <w:r>
        <w:rPr>
          <w:lang w:val="es-US" w:eastAsia="es-MX"/>
        </w:rPr>
      </w:r>
      <w:r>
        <w:rPr>
          <w:lang w:val="es-US" w:eastAsia="es-MX"/>
        </w:rPr>
      </w:r>
      <w:r>
        <w:rPr>
          <w:lang w:val="es-US" w:eastAsia="es-MX"/>
        </w:rPr>
      </w:r>
    </w:p>
    <w:p w14:paraId="7D86D831" w14:textId="77777777">
      <w:pPr>
        <w:pBdr/>
        <w:spacing/>
        <w:ind/>
        <w:rPr>
          <w:lang w:val="es-US" w:eastAsia="es-MX"/>
        </w:rPr>
      </w:pPr>
      <w:r>
        <w:rPr>
          <w:lang w:val="es-US" w:eastAsia="es-MX"/>
        </w:rPr>
      </w:r>
      <w:r>
        <w:rPr>
          <w:lang w:val="es-US" w:eastAsia="es-MX"/>
        </w:rPr>
      </w:r>
      <w:r>
        <w:rPr>
          <w:lang w:val="es-US" w:eastAsia="es-MX"/>
        </w:rPr>
      </w:r>
    </w:p>
    <w:p w14:paraId="3B5FA21B" w14:textId="77777777">
      <w:pPr>
        <w:pBdr/>
        <w:spacing/>
        <w:ind/>
        <w:rPr>
          <w:lang w:val="es-US" w:eastAsia="es-MX"/>
        </w:rPr>
      </w:pPr>
      <w:r>
        <w:rPr>
          <w:lang w:val="es-US" w:eastAsia="es-MX"/>
        </w:rPr>
      </w:r>
      <w:r>
        <w:rPr>
          <w:lang w:val="es-US" w:eastAsia="es-MX"/>
        </w:rPr>
      </w:r>
      <w:r>
        <w:rPr>
          <w:lang w:val="es-US" w:eastAsia="es-MX"/>
        </w:rPr>
      </w:r>
    </w:p>
    <w:p w14:paraId="0AB4A0EF" w14:textId="77777777">
      <w:pPr>
        <w:pBdr/>
        <w:spacing/>
        <w:ind/>
        <w:rPr>
          <w:lang w:val="es-US" w:eastAsia="es-MX"/>
        </w:rPr>
      </w:pPr>
      <w:r>
        <w:rPr>
          <w:lang w:val="es-US" w:eastAsia="es-MX"/>
        </w:rPr>
      </w:r>
      <w:r>
        <w:rPr>
          <w:lang w:val="es-US" w:eastAsia="es-MX"/>
        </w:rPr>
      </w:r>
      <w:r>
        <w:rPr>
          <w:lang w:val="es-US" w:eastAsia="es-MX"/>
        </w:rPr>
      </w:r>
    </w:p>
    <w:p w14:paraId="53333945" w14:textId="77777777">
      <w:pPr>
        <w:pBdr/>
        <w:spacing/>
        <w:ind/>
        <w:rPr>
          <w:lang w:val="es-US" w:eastAsia="es-MX"/>
        </w:rPr>
      </w:pPr>
      <w:r>
        <w:rPr>
          <w:lang w:val="es-US" w:eastAsia="es-MX"/>
        </w:rPr>
      </w:r>
      <w:r>
        <w:rPr>
          <w:lang w:val="es-US" w:eastAsia="es-MX"/>
        </w:rPr>
      </w:r>
      <w:r>
        <w:rPr>
          <w:lang w:val="es-US" w:eastAsia="es-MX"/>
        </w:rPr>
      </w:r>
    </w:p>
    <w:p w14:paraId="115BCC30" w14:textId="77777777">
      <w:pPr>
        <w:pBdr/>
        <w:spacing/>
        <w:ind/>
        <w:rPr>
          <w:lang w:val="es-US" w:eastAsia="es-MX"/>
        </w:rPr>
      </w:pPr>
      <w:r>
        <w:rPr>
          <w:lang w:val="es-US" w:eastAsia="es-MX"/>
        </w:rPr>
      </w:r>
      <w:r>
        <w:rPr>
          <w:lang w:val="es-US" w:eastAsia="es-MX"/>
        </w:rPr>
      </w:r>
      <w:r>
        <w:rPr>
          <w:lang w:val="es-US" w:eastAsia="es-MX"/>
        </w:rPr>
      </w:r>
    </w:p>
    <w:p w14:paraId="7E86B2F9" w14:textId="77777777">
      <w:pPr>
        <w:pBdr/>
        <w:spacing/>
        <w:ind/>
        <w:rPr>
          <w:lang w:val="es-US" w:eastAsia="es-MX"/>
        </w:rPr>
      </w:pPr>
      <w:r>
        <w:rPr>
          <w:lang w:val="es-US" w:eastAsia="es-MX"/>
        </w:rPr>
      </w:r>
      <w:r>
        <w:rPr>
          <w:lang w:val="es-US" w:eastAsia="es-MX"/>
        </w:rPr>
      </w:r>
      <w:r>
        <w:rPr>
          <w:lang w:val="es-US" w:eastAsia="es-MX"/>
        </w:rPr>
      </w:r>
    </w:p>
    <w:p w14:paraId="08BB96B3" w14:textId="77777777">
      <w:pPr>
        <w:pBdr/>
        <w:spacing/>
        <w:ind/>
        <w:rPr>
          <w:lang w:val="es-US" w:eastAsia="es-MX"/>
        </w:rPr>
      </w:pPr>
      <w:r>
        <w:rPr>
          <w:lang w:val="es-US" w:eastAsia="es-MX"/>
        </w:rPr>
      </w:r>
      <w:r>
        <w:rPr>
          <w:lang w:val="es-US" w:eastAsia="es-MX"/>
        </w:rPr>
      </w:r>
      <w:r>
        <w:rPr>
          <w:lang w:val="es-US" w:eastAsia="es-MX"/>
        </w:rPr>
      </w:r>
    </w:p>
    <w:p w14:paraId="1B972152" w14:textId="77777777">
      <w:pPr>
        <w:pBdr/>
        <w:spacing/>
        <w:ind/>
        <w:rPr>
          <w:lang w:val="es-US" w:eastAsia="es-MX"/>
        </w:rPr>
      </w:pPr>
      <w:r>
        <w:rPr>
          <w:lang w:val="es-US" w:eastAsia="es-MX"/>
        </w:rPr>
      </w:r>
      <w:r>
        <w:rPr>
          <w:lang w:val="es-US" w:eastAsia="es-MX"/>
        </w:rPr>
      </w:r>
      <w:r>
        <w:rPr>
          <w:lang w:val="es-US" w:eastAsia="es-MX"/>
        </w:rPr>
      </w:r>
    </w:p>
    <w:p w14:paraId="7DDB33B2">
      <w:pPr>
        <w:pBdr/>
        <w:shd w:val="nil" w:color="auto"/>
        <w:spacing/>
        <w:ind/>
        <w:rPr>
          <w:rFonts w:ascii="Arial" w:hAnsi="Arial" w:cs="Arial"/>
          <w:b/>
          <w:bCs/>
          <w:lang w:val="es-MX" w:eastAsia="es-MX"/>
        </w:rPr>
      </w:pPr>
      <w:r>
        <w:rPr>
          <w:rFonts w:ascii="Arial" w:hAnsi="Arial" w:cs="Arial"/>
          <w:b/>
          <w:bCs/>
          <w:highlight w:val="none"/>
          <w:lang w:val="es-MX" w:eastAsia="es-MX"/>
        </w:rPr>
        <w:br w:type="page" w:clear="all"/>
      </w:r>
      <w:r>
        <w:rPr>
          <w:rFonts w:ascii="Arial" w:hAnsi="Arial" w:cs="Arial"/>
          <w:b/>
          <w:bCs/>
          <w:lang w:val="es-MX" w:eastAsia="es-MX"/>
        </w:rPr>
      </w:r>
      <w:r>
        <w:rPr>
          <w:rFonts w:ascii="Arial" w:hAnsi="Arial" w:cs="Arial"/>
          <w:b/>
          <w:bCs/>
          <w:lang w:val="es-MX" w:eastAsia="es-MX"/>
        </w:rPr>
      </w:r>
    </w:p>
    <w:p w14:paraId="4E507E45" w14:textId="106AB2D7">
      <w:pPr>
        <w:pBdr/>
        <w:spacing w:line="360" w:lineRule="auto"/>
        <w:ind/>
        <w:jc w:val="both"/>
        <w:rPr>
          <w:rFonts w:ascii="Arial" w:hAnsi="Arial" w:cs="Arial"/>
          <w:b/>
          <w:bCs/>
          <w:highlight w:val="none"/>
          <w:lang w:val="es-MX" w:eastAsia="es-MX"/>
        </w:rPr>
      </w:pPr>
      <w:r>
        <w:rPr>
          <w:rFonts w:ascii="Arial" w:hAnsi="Arial" w:cs="Arial"/>
          <w:b/>
          <w:bCs/>
          <w:lang w:val="es-MX" w:eastAsia="es-MX"/>
        </w:rPr>
        <w:t xml:space="preserve">AGRADECIMIENTO</w:t>
      </w:r>
      <w:r>
        <w:rPr>
          <w:rFonts w:ascii="Arial" w:hAnsi="Arial" w:cs="Arial"/>
          <w:b/>
          <w:bCs/>
          <w:highlight w:val="none"/>
          <w:lang w:val="es-MX" w:eastAsia="es-MX"/>
        </w:rPr>
      </w:r>
      <w:r>
        <w:rPr>
          <w:rFonts w:ascii="Arial" w:hAnsi="Arial" w:cs="Arial"/>
          <w:b/>
          <w:bCs/>
          <w:highlight w:val="none"/>
          <w:lang w:val="es-MX" w:eastAsia="es-MX"/>
        </w:rPr>
      </w:r>
    </w:p>
    <w:p w14:paraId="1EE9084B">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 w:val="0"/>
          <w:bCs w:val="0"/>
          <w:color w:val="000000"/>
          <w:sz w:val="24"/>
          <w:szCs w:val="24"/>
        </w:rPr>
      </w:pPr>
      <w:r>
        <w:rPr>
          <w:rFonts w:ascii="Arial" w:hAnsi="Arial" w:eastAsia="Arial" w:cs="Arial"/>
          <w:b w:val="0"/>
          <w:bCs w:val="0"/>
          <w:color w:val="000000"/>
          <w:sz w:val="24"/>
        </w:rPr>
        <w:t xml:space="preserve">Expreso mi más profundo agradecimiento al </w:t>
      </w:r>
      <w:r>
        <w:rPr>
          <w:rFonts w:ascii="Arial" w:hAnsi="Arial" w:eastAsia="Arial" w:cs="Arial"/>
          <w:b w:val="0"/>
          <w:bCs w:val="0"/>
          <w:color w:val="000000"/>
          <w:sz w:val="24"/>
        </w:rPr>
        <w:t xml:space="preserve">Centro de Educación Alternativa Madre María Oliva</w:t>
      </w:r>
      <w:r>
        <w:rPr>
          <w:rFonts w:ascii="Arial" w:hAnsi="Arial" w:eastAsia="Arial" w:cs="Arial"/>
          <w:b w:val="0"/>
          <w:bCs w:val="0"/>
          <w:color w:val="000000"/>
          <w:sz w:val="24"/>
        </w:rPr>
        <w:t xml:space="preserve">, por haberme abierto sus puertas y brindarme la oportunidad de culminar esta etapa académica. </w:t>
      </w:r>
      <w:r>
        <w:rPr>
          <w:rFonts w:ascii="Arial" w:hAnsi="Arial" w:eastAsia="Arial" w:cs="Arial"/>
          <w:b w:val="0"/>
          <w:bCs w:val="0"/>
          <w:color w:val="000000"/>
          <w:sz w:val="24"/>
          <w:szCs w:val="24"/>
        </w:rPr>
      </w:r>
      <w:r>
        <w:rPr>
          <w:rFonts w:ascii="Arial" w:hAnsi="Arial" w:eastAsia="Arial" w:cs="Arial"/>
          <w:b w:val="0"/>
          <w:bCs w:val="0"/>
          <w:color w:val="000000"/>
          <w:sz w:val="24"/>
          <w:szCs w:val="24"/>
        </w:rPr>
      </w:r>
    </w:p>
    <w:p w14:paraId="3950060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rPr>
      </w:pPr>
      <w:r>
        <w:rPr>
          <w:rFonts w:ascii="Arial" w:hAnsi="Arial" w:eastAsia="Arial" w:cs="Arial"/>
          <w:b w:val="0"/>
          <w:bCs w:val="0"/>
          <w:color w:val="000000"/>
          <w:sz w:val="24"/>
        </w:rPr>
        <w:t xml:space="preserve">Agradezco infinitamente a todo el plantel docente y administrativo por su calidad humana, por regalarme un entorno de total comodidad y calidez, y por hacer de l</w:t>
      </w:r>
      <w:r>
        <w:rPr>
          <w:rFonts w:ascii="Arial" w:hAnsi="Arial" w:eastAsia="Arial" w:cs="Arial"/>
          <w:b w:val="0"/>
          <w:bCs w:val="0"/>
          <w:color w:val="000000"/>
          <w:sz w:val="24"/>
        </w:rPr>
        <w:t xml:space="preserve">a institución un espacio donde verdaderamente se impulsa el potencial de los estudiantes.</w:t>
      </w:r>
      <w:r>
        <w:rPr>
          <w:rFonts w:ascii="Arial" w:hAnsi="Arial" w:cs="Arial"/>
          <w:b w:val="0"/>
          <w:bCs w:val="0"/>
        </w:rPr>
      </w:r>
      <w:r>
        <w:rPr>
          <w:rFonts w:ascii="Arial" w:hAnsi="Arial" w:cs="Arial"/>
          <w:b w:val="0"/>
          <w:bCs w:val="0"/>
        </w:rPr>
      </w:r>
    </w:p>
    <w:p w14:paraId="3E972F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rPr>
      </w:pPr>
      <w:r>
        <w:rPr>
          <w:rFonts w:ascii="Arial" w:hAnsi="Arial" w:eastAsia="Arial" w:cs="Arial"/>
          <w:b w:val="0"/>
          <w:bCs w:val="0"/>
          <w:color w:val="000000"/>
          <w:sz w:val="24"/>
        </w:rPr>
        <w:t xml:space="preserve">A mis padres, cuya guía y respaldo diario han sido el motor indispensable para superar cada momento de exigencia. Su apoyo incondicional es la base que me permitió concentrarme y materializar con éxito este proyecto.</w:t>
      </w:r>
      <w:r>
        <w:rPr>
          <w:rFonts w:ascii="Arial" w:hAnsi="Arial" w:cs="Arial"/>
          <w:b w:val="0"/>
          <w:bCs w:val="0"/>
        </w:rPr>
      </w:r>
      <w:r>
        <w:rPr>
          <w:rFonts w:ascii="Arial" w:hAnsi="Arial" w:cs="Arial"/>
          <w:b w:val="0"/>
          <w:bCs w:val="0"/>
        </w:rPr>
      </w:r>
    </w:p>
    <w:p w14:paraId="116CE05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color w:val="000000"/>
          <w:sz w:val="24"/>
          <w:highlight w:val="none"/>
          <w:lang w:val="es-ES"/>
        </w:rPr>
      </w:r>
      <w:r>
        <w:rPr>
          <w:rFonts w:ascii="Arial" w:hAnsi="Arial" w:eastAsia="Arial" w:cs="Arial"/>
        </w:rPr>
        <w:t xml:space="preserve">A mis compañeros de estudio, por haber compartido este trayecto conmigo. Gracias por su carisma y fidelidad, y por lograr que los días más pesados se sintieran entretenidos y llevaderos, aliviando de gran manera las cargas y tensiones que a veces yo mismo </w:t>
      </w:r>
      <w:r>
        <w:rPr>
          <w:rFonts w:ascii="Arial" w:hAnsi="Arial" w:eastAsia="Arial" w:cs="Arial"/>
        </w:rPr>
        <w:t xml:space="preserve">me imponía. Culminar esta etapa al lado de cada uno de ellos representa un verdadero orgullo.</w:t>
      </w:r>
      <w:r>
        <w:rPr>
          <w:rFonts w:ascii="Arial" w:hAnsi="Arial" w:cs="Arial"/>
          <w:b w:val="0"/>
          <w:bCs w:val="0"/>
          <w:sz w:val="24"/>
          <w:szCs w:val="24"/>
          <w:highlight w:val="none"/>
        </w:rPr>
      </w:r>
      <w:r>
        <w:rPr>
          <w:rFonts w:ascii="Arial" w:hAnsi="Arial" w:cs="Arial"/>
          <w:b w:val="0"/>
          <w:bCs w:val="0"/>
          <w:sz w:val="24"/>
          <w:szCs w:val="24"/>
          <w:highlight w:val="none"/>
        </w:rPr>
      </w:r>
    </w:p>
    <w:p w14:paraId="1E5B068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highlight w:val="none"/>
        </w:rPr>
      </w:pPr>
      <w:r>
        <w:rPr>
          <w:rFonts w:ascii="Arial" w:hAnsi="Arial" w:eastAsia="Arial" w:cs="Arial"/>
          <w:b w:val="0"/>
          <w:bCs w:val="0"/>
          <w:sz w:val="24"/>
          <w:szCs w:val="24"/>
          <w:highlight w:val="none"/>
        </w:rPr>
      </w:r>
      <w:r>
        <w:rPr>
          <w:rFonts w:ascii="Arial" w:hAnsi="Arial" w:eastAsia="Arial" w:cs="Arial"/>
        </w:rPr>
        <w:t xml:space="preserve">A </w:t>
      </w:r>
      <w:r>
        <w:rPr>
          <w:rFonts w:ascii="Arial" w:hAnsi="Arial" w:eastAsia="Arial" w:cs="Arial"/>
          <w:lang w:val="es-ES"/>
        </w:rPr>
        <w:t xml:space="preserve">Adriana Gutierez</w:t>
      </w:r>
      <w:r>
        <w:rPr>
          <w:rFonts w:ascii="Arial" w:hAnsi="Arial" w:eastAsia="Arial" w:cs="Arial"/>
        </w:rPr>
        <w:t xml:space="preserve">, por su invaluable compañía y apoyo constante a lo largo de este proceso. Agradezco profundamente que no me haya dejado solo durante las largas noches de trabajo dedicadas a este proyecto, así como su valiosa colaboración al aportar ideas para la re</w:t>
      </w:r>
      <w:r>
        <w:rPr>
          <w:rFonts w:ascii="Arial" w:hAnsi="Arial" w:eastAsia="Arial" w:cs="Arial"/>
        </w:rPr>
        <w:t xml:space="preserve">dacción de este documento y su tiempo invertido en el testing técnico de la plataforma web.</w:t>
      </w:r>
      <w:r>
        <w:rPr>
          <w:rFonts w:ascii="Arial" w:hAnsi="Arial" w:cs="Arial"/>
          <w:highlight w:val="none"/>
        </w:rPr>
      </w:r>
      <w:r>
        <w:rPr>
          <w:rFonts w:ascii="Arial" w:hAnsi="Arial" w:cs="Arial"/>
          <w:highlight w:val="none"/>
        </w:rPr>
      </w:r>
    </w:p>
    <w:p w14:paraId="7DFAE8D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rPr>
      </w:pPr>
      <w:r>
        <w:rPr>
          <w:rFonts w:ascii="Arial" w:hAnsi="Arial" w:eastAsia="Arial" w:cs="Arial"/>
          <w:highlight w:val="none"/>
        </w:rPr>
      </w:r>
      <w:r>
        <w:rPr>
          <w:rFonts w:ascii="Arial" w:hAnsi="Arial" w:eastAsia="Arial" w:cs="Arial"/>
        </w:rPr>
        <w:t xml:space="preserve">Finalmente, expreso mi gratitud a todos los presentes por darse unas horas de su vida para asistir a este evento, dejando de lado sus labores cotidianas, ocupaciones y actividades curriculares.</w:t>
      </w:r>
      <w:r>
        <w:rPr>
          <w:rFonts w:ascii="Arial" w:hAnsi="Arial" w:cs="Arial"/>
          <w:b w:val="0"/>
          <w:bCs w:val="0"/>
          <w:sz w:val="24"/>
          <w:szCs w:val="24"/>
        </w:rPr>
      </w:r>
      <w:r>
        <w:rPr>
          <w:rFonts w:ascii="Arial" w:hAnsi="Arial" w:cs="Arial"/>
          <w:b w:val="0"/>
          <w:bCs w:val="0"/>
          <w:sz w:val="24"/>
          <w:szCs w:val="24"/>
        </w:rPr>
      </w:r>
    </w:p>
    <w:p w14:paraId="4E45D2D1" w14:textId="77777777">
      <w:pPr>
        <w:pBdr/>
        <w:spacing/>
        <w:ind/>
        <w:rPr>
          <w:rFonts w:ascii="Arial" w:hAnsi="Arial" w:cs="Arial"/>
          <w:u w:val="single"/>
        </w:rPr>
      </w:pPr>
      <w:r>
        <w:rPr>
          <w:rFonts w:ascii="Arial" w:hAnsi="Arial" w:eastAsia="Arial" w:cs="Arial"/>
          <w:u w:val="single"/>
          <w:lang w:val="es-MX" w:eastAsia="es-MX"/>
        </w:rPr>
      </w:r>
      <w:r>
        <w:rPr>
          <w:rFonts w:ascii="Arial" w:hAnsi="Arial" w:cs="Arial"/>
          <w:u w:val="single"/>
        </w:rPr>
      </w:r>
      <w:r>
        <w:rPr>
          <w:rFonts w:ascii="Arial" w:hAnsi="Arial" w:cs="Arial"/>
          <w:u w:val="single"/>
        </w:rPr>
      </w:r>
    </w:p>
    <w:p w14:paraId="36D5A474" w14:textId="77777777">
      <w:pPr>
        <w:pBdr/>
        <w:spacing/>
        <w:ind/>
        <w:rPr>
          <w:lang w:val="es-MX" w:eastAsia="es-MX"/>
        </w:rPr>
      </w:pPr>
      <w:r>
        <w:rPr>
          <w:lang w:val="es-MX" w:eastAsia="es-MX"/>
        </w:rPr>
      </w:r>
      <w:r>
        <w:rPr>
          <w:lang w:val="es-MX" w:eastAsia="es-MX"/>
        </w:rPr>
      </w:r>
      <w:r>
        <w:rPr>
          <w:lang w:val="es-MX" w:eastAsia="es-MX"/>
        </w:rPr>
      </w:r>
    </w:p>
    <w:p w14:paraId="13F5B68D" w14:textId="77777777">
      <w:pPr>
        <w:pBdr/>
        <w:spacing/>
        <w:ind/>
        <w:rPr>
          <w:lang w:val="es-MX" w:eastAsia="es-MX"/>
        </w:rPr>
      </w:pPr>
      <w:r>
        <w:rPr>
          <w:lang w:val="es-MX" w:eastAsia="es-MX"/>
        </w:rPr>
      </w:r>
      <w:r>
        <w:rPr>
          <w:lang w:val="es-MX" w:eastAsia="es-MX"/>
        </w:rPr>
      </w:r>
      <w:r>
        <w:rPr>
          <w:lang w:val="es-MX" w:eastAsia="es-MX"/>
        </w:rPr>
      </w:r>
    </w:p>
    <w:p w14:paraId="5A36430F" w14:textId="77777777">
      <w:pPr>
        <w:pBdr/>
        <w:spacing/>
        <w:ind/>
        <w:rPr>
          <w:lang w:val="es-MX" w:eastAsia="es-MX"/>
        </w:rPr>
      </w:pPr>
      <w:r>
        <w:rPr>
          <w:lang w:val="es-MX" w:eastAsia="es-MX"/>
        </w:rPr>
      </w:r>
      <w:r>
        <w:rPr>
          <w:lang w:val="es-MX" w:eastAsia="es-MX"/>
        </w:rPr>
      </w:r>
      <w:r>
        <w:rPr>
          <w:lang w:val="es-MX" w:eastAsia="es-MX"/>
        </w:rPr>
      </w:r>
    </w:p>
    <w:p w14:paraId="10330359" w14:textId="77777777">
      <w:pPr>
        <w:pBdr/>
        <w:spacing/>
        <w:ind/>
        <w:rPr>
          <w:lang w:val="es-MX" w:eastAsia="es-MX"/>
        </w:rPr>
      </w:pPr>
      <w:r>
        <w:rPr>
          <w:lang w:val="es-MX" w:eastAsia="es-MX"/>
        </w:rPr>
      </w:r>
      <w:r>
        <w:rPr>
          <w:lang w:val="es-MX" w:eastAsia="es-MX"/>
        </w:rPr>
      </w:r>
      <w:r>
        <w:rPr>
          <w:lang w:val="es-MX" w:eastAsia="es-MX"/>
        </w:rPr>
      </w:r>
    </w:p>
    <w:p w14:paraId="71635E0A" w14:textId="77777777">
      <w:pPr>
        <w:pBdr/>
        <w:spacing/>
        <w:ind/>
        <w:rPr>
          <w:lang w:val="es-MX" w:eastAsia="es-MX"/>
        </w:rPr>
      </w:pPr>
      <w:r>
        <w:rPr>
          <w:lang w:val="es-MX" w:eastAsia="es-MX"/>
        </w:rPr>
      </w:r>
      <w:r>
        <w:rPr>
          <w:lang w:val="es-MX" w:eastAsia="es-MX"/>
        </w:rPr>
      </w:r>
      <w:r>
        <w:rPr>
          <w:lang w:val="es-MX" w:eastAsia="es-MX"/>
        </w:rPr>
      </w:r>
    </w:p>
    <w:p w14:paraId="180CBEA7" w14:textId="77777777">
      <w:pPr>
        <w:pBdr/>
        <w:spacing/>
        <w:ind/>
        <w:rPr>
          <w:lang w:val="es-MX" w:eastAsia="es-MX"/>
        </w:rPr>
      </w:pPr>
      <w:r>
        <w:rPr>
          <w:lang w:val="es-MX" w:eastAsia="es-MX"/>
        </w:rPr>
      </w:r>
      <w:r>
        <w:rPr>
          <w:lang w:val="es-MX" w:eastAsia="es-MX"/>
        </w:rPr>
      </w:r>
      <w:r>
        <w:rPr>
          <w:lang w:val="es-MX" w:eastAsia="es-MX"/>
        </w:rPr>
      </w:r>
    </w:p>
    <w:p w14:paraId="1EC0F092" w14:textId="77777777">
      <w:pPr>
        <w:pBdr/>
        <w:spacing/>
        <w:ind/>
        <w:rPr>
          <w:lang w:val="es-MX" w:eastAsia="es-MX"/>
        </w:rPr>
      </w:pPr>
      <w:r>
        <w:rPr>
          <w:lang w:val="es-MX" w:eastAsia="es-MX"/>
        </w:rPr>
      </w:r>
      <w:r>
        <w:rPr>
          <w:lang w:val="es-MX" w:eastAsia="es-MX"/>
        </w:rPr>
      </w:r>
      <w:r>
        <w:rPr>
          <w:lang w:val="es-MX" w:eastAsia="es-MX"/>
        </w:rPr>
      </w:r>
    </w:p>
    <w:p w14:paraId="429947FE" w14:textId="77777777">
      <w:pPr>
        <w:pBdr/>
        <w:spacing/>
        <w:ind/>
        <w:rPr>
          <w:lang w:val="es-MX" w:eastAsia="es-MX"/>
        </w:rPr>
      </w:pPr>
      <w:r>
        <w:rPr>
          <w:lang w:val="es-MX" w:eastAsia="es-MX"/>
        </w:rPr>
      </w:r>
      <w:r>
        <w:rPr>
          <w:lang w:val="es-MX" w:eastAsia="es-MX"/>
        </w:rPr>
      </w:r>
      <w:r>
        <w:rPr>
          <w:lang w:val="es-MX" w:eastAsia="es-MX"/>
        </w:rPr>
      </w:r>
    </w:p>
    <w:p w14:paraId="76833D0D" w14:textId="77777777">
      <w:pPr>
        <w:pBdr/>
        <w:spacing/>
        <w:ind/>
        <w:rPr>
          <w:lang w:val="es-MX" w:eastAsia="es-MX"/>
        </w:rPr>
      </w:pPr>
      <w:r>
        <w:rPr>
          <w:lang w:val="es-MX" w:eastAsia="es-MX"/>
        </w:rPr>
      </w:r>
      <w:r>
        <w:rPr>
          <w:lang w:val="es-MX" w:eastAsia="es-MX"/>
        </w:rPr>
      </w:r>
      <w:r>
        <w:rPr>
          <w:lang w:val="es-MX" w:eastAsia="es-MX"/>
        </w:rPr>
      </w:r>
    </w:p>
    <w:p w14:paraId="1A8A3143" w14:textId="77777777">
      <w:pPr>
        <w:pBdr/>
        <w:spacing/>
        <w:ind/>
        <w:rPr>
          <w:lang w:val="es-MX" w:eastAsia="es-MX"/>
        </w:rPr>
      </w:pPr>
      <w:r>
        <w:rPr>
          <w:lang w:val="es-MX" w:eastAsia="es-MX"/>
        </w:rPr>
      </w:r>
      <w:r>
        <w:rPr>
          <w:lang w:val="es-MX" w:eastAsia="es-MX"/>
        </w:rPr>
      </w:r>
      <w:r>
        <w:rPr>
          <w:lang w:val="es-MX" w:eastAsia="es-MX"/>
        </w:rPr>
      </w:r>
    </w:p>
    <w:p w14:paraId="14853DE6">
      <w:pPr>
        <w:pBdr/>
        <w:shd w:val="nil" w:color="auto"/>
        <w:spacing/>
        <w:ind/>
        <w:rPr>
          <w:b/>
          <w:bCs/>
          <w:u w:val="single"/>
          <w:lang w:val="es-MX" w:eastAsia="es-MX"/>
        </w:rPr>
      </w:pPr>
      <w:r>
        <w:rPr>
          <w:b/>
          <w:bCs/>
          <w:highlight w:val="none"/>
          <w:lang w:val="es-MX" w:eastAsia="es-MX"/>
        </w:rPr>
        <w:br w:type="page" w:clear="all"/>
      </w:r>
      <w:r>
        <w:rPr>
          <w:b/>
          <w:bCs/>
          <w:u w:val="single"/>
          <w:lang w:val="es-MX" w:eastAsia="es-MX"/>
        </w:rPr>
      </w:r>
      <w:r>
        <w:rPr>
          <w:b/>
          <w:bCs/>
          <w:u w:val="single"/>
          <w:lang w:val="es-MX" w:eastAsia="es-MX"/>
        </w:rPr>
      </w:r>
    </w:p>
    <w:p w14:paraId="7057EBCA" w14:textId="006B29BA">
      <w:pPr>
        <w:pBdr/>
        <w:spacing/>
        <w:ind/>
        <w:rPr>
          <w:rFonts w:ascii="Arial" w:hAnsi="Arial" w:cs="Arial"/>
          <w:b/>
          <w:bCs/>
          <w:highlight w:val="none"/>
        </w:rPr>
      </w:pPr>
      <w:r>
        <w:rPr>
          <w:rFonts w:ascii="Arial" w:hAnsi="Arial" w:eastAsia="Arial" w:cs="Arial"/>
          <w:b/>
          <w:bCs/>
          <w:lang w:val="es-MX" w:eastAsia="es-MX"/>
        </w:rPr>
        <w:t xml:space="preserve">INDICE</w:t>
      </w:r>
      <w:r>
        <w:rPr>
          <w:rFonts w:ascii="Arial" w:hAnsi="Arial" w:cs="Arial"/>
          <w:b/>
          <w:bCs/>
          <w:highlight w:val="none"/>
        </w:rPr>
      </w:r>
      <w:r>
        <w:rPr>
          <w:rFonts w:ascii="Arial" w:hAnsi="Arial" w:cs="Arial"/>
          <w:b/>
          <w:bCs/>
          <w:highlight w:val="none"/>
        </w:rPr>
      </w:r>
    </w:p>
    <w:sdt>
      <w:sdtPr>
        <w15:appearance w15:val="boundingBox"/>
        <w:id w:val="-1011066378"/>
        <w:docPartObj>
          <w:docPartGallery w:val="Table of Contents"/>
          <w:docPartUnique w:val="true"/>
        </w:docPartObj>
        <w:rPr>
          <w:rFonts w:asciiTheme="minorHAnsi" w:hAnsiTheme="minorHAnsi" w:eastAsiaTheme="minorHAnsi" w:cstheme="minorBidi"/>
          <w:color w:val="auto"/>
          <w:sz w:val="22"/>
          <w:szCs w:val="22"/>
          <w:lang w:val="es-ES" w:eastAsia="en-US"/>
        </w:rPr>
      </w:sdtPr>
      <w:sdtContent>
        <w:p w14:paraId="38783130">
          <w:pPr>
            <w:pStyle w:val="992"/>
            <w:pBdr/>
            <w:tabs>
              <w:tab w:val="right" w:leader="dot" w:pos="8828"/>
            </w:tabs>
            <w:spacing/>
            <w:ind/>
            <w:rPr>
              <w:rFonts w:ascii="Arial" w:hAnsi="Arial" w:cs="Arial"/>
              <w:highlight w:val="none"/>
            </w:rPr>
          </w:pPr>
          <w:r>
            <w:fldChar w:fldCharType="begin"/>
          </w:r>
          <w:r>
            <w:instrText xml:space="preserve"> TOC \o "1-3" \h \z \u </w:instrText>
          </w:r>
          <w:r>
            <w:fldChar w:fldCharType="separate"/>
          </w:r>
          <w:hyperlink w:tooltip="#_Toc1" w:anchor="_Toc1" w:history="1">
            <w:r>
              <w:rPr>
                <w:rStyle w:val="996"/>
              </w:rPr>
            </w:r>
            <w:r>
              <w:rPr>
                <w:rStyle w:val="996"/>
                <w:rFonts w:ascii="Arial" w:hAnsi="Arial" w:eastAsia="Arial" w:cs="Arial"/>
                <w:b/>
                <w:bCs/>
              </w:rPr>
              <w:t xml:space="preserve">I. FUNDAMENTACIÓN DEL PROYECTO</w:t>
            </w:r>
            <w:r>
              <w:rPr>
                <w:rStyle w:val="996"/>
                <w:rFonts w:ascii="Arial" w:hAnsi="Arial" w:eastAsia="Arial" w:cs="Arial"/>
                <w:highlight w:val="none"/>
              </w:rPr>
            </w:r>
            <w:r>
              <w:tab/>
            </w:r>
            <w:r>
              <w:fldChar w:fldCharType="begin"/>
              <w:instrText xml:space="preserve">PAGEREF _Toc1 \h</w:instrText>
              <w:fldChar w:fldCharType="separate"/>
              <w:t xml:space="preserve">2</w:t>
              <w:fldChar w:fldCharType="end"/>
            </w:r>
          </w:hyperlink>
          <w:r>
            <w:rPr>
              <w:rFonts w:ascii="Arial" w:hAnsi="Arial" w:cs="Arial"/>
              <w:highlight w:val="none"/>
            </w:rPr>
          </w:r>
          <w:r>
            <w:rPr>
              <w:rFonts w:ascii="Arial" w:hAnsi="Arial" w:cs="Arial"/>
              <w:highlight w:val="none"/>
            </w:rPr>
          </w:r>
        </w:p>
        <w:p w14:paraId="1D371B7A">
          <w:pPr>
            <w:pStyle w:val="991"/>
            <w:pBdr/>
            <w:tabs>
              <w:tab w:val="right" w:leader="dot" w:pos="8828"/>
            </w:tabs>
            <w:spacing/>
            <w:ind/>
            <w:rPr>
              <w:rFonts w:ascii="Arial" w:hAnsi="Arial" w:cs="Arial"/>
              <w:b/>
              <w:bCs/>
            </w:rPr>
          </w:pPr>
          <w:r/>
          <w:hyperlink w:tooltip="#_Toc2" w:anchor="_Toc2" w:history="1">
            <w:r>
              <w:rPr>
                <w:rStyle w:val="996"/>
              </w:rPr>
            </w:r>
            <w:r>
              <w:rPr>
                <w:rStyle w:val="996"/>
                <w:rFonts w:ascii="Arial" w:hAnsi="Arial" w:eastAsia="Arial" w:cs="Arial"/>
                <w:b/>
                <w:bCs/>
              </w:rPr>
              <w:t xml:space="preserve">1.1 Descripción general del proyecto</w:t>
            </w:r>
            <w:r>
              <w:rPr>
                <w:rStyle w:val="996"/>
                <w:rFonts w:ascii="Arial" w:hAnsi="Arial" w:eastAsia="Arial" w:cs="Arial"/>
                <w:b/>
                <w:bCs/>
              </w:rPr>
            </w:r>
            <w:r>
              <w:tab/>
            </w:r>
            <w:r>
              <w:fldChar w:fldCharType="begin"/>
              <w:instrText xml:space="preserve">PAGEREF _Toc2 \h</w:instrText>
              <w:fldChar w:fldCharType="separate"/>
              <w:t xml:space="preserve">2</w:t>
              <w:fldChar w:fldCharType="end"/>
            </w:r>
          </w:hyperlink>
          <w:r>
            <w:rPr>
              <w:rFonts w:ascii="Arial" w:hAnsi="Arial" w:cs="Arial"/>
              <w:b/>
              <w:bCs/>
            </w:rPr>
          </w:r>
          <w:r>
            <w:rPr>
              <w:rFonts w:ascii="Arial" w:hAnsi="Arial" w:cs="Arial"/>
              <w:b/>
              <w:bCs/>
            </w:rPr>
          </w:r>
        </w:p>
        <w:p w14:paraId="5256ECEE">
          <w:pPr>
            <w:pStyle w:val="991"/>
            <w:pBdr/>
            <w:tabs>
              <w:tab w:val="right" w:leader="dot" w:pos="8828"/>
            </w:tabs>
            <w:spacing/>
            <w:ind/>
            <w:rPr>
              <w:rFonts w:ascii="Arial" w:hAnsi="Arial" w:cs="Arial"/>
              <w:b/>
              <w:bCs/>
            </w:rPr>
          </w:pPr>
          <w:r/>
          <w:hyperlink w:tooltip="#_Toc3" w:anchor="_Toc3" w:history="1">
            <w:r>
              <w:rPr>
                <w:rStyle w:val="996"/>
              </w:rPr>
            </w:r>
            <w:r>
              <w:rPr>
                <w:rStyle w:val="996"/>
                <w:rFonts w:ascii="Arial" w:hAnsi="Arial" w:eastAsia="Arial" w:cs="Arial"/>
                <w:b/>
                <w:bCs/>
              </w:rPr>
              <w:t xml:space="preserve">1.2 Planteamiento del problema</w:t>
            </w:r>
            <w:r>
              <w:rPr>
                <w:rStyle w:val="996"/>
                <w:rFonts w:ascii="Arial" w:hAnsi="Arial" w:eastAsia="Arial" w:cs="Arial"/>
                <w:b/>
                <w:bCs/>
              </w:rPr>
            </w:r>
            <w:r>
              <w:tab/>
            </w:r>
            <w:r>
              <w:fldChar w:fldCharType="begin"/>
              <w:instrText xml:space="preserve">PAGEREF _Toc3 \h</w:instrText>
              <w:fldChar w:fldCharType="separate"/>
              <w:t xml:space="preserve">2</w:t>
              <w:fldChar w:fldCharType="end"/>
            </w:r>
          </w:hyperlink>
          <w:r>
            <w:rPr>
              <w:rFonts w:ascii="Arial" w:hAnsi="Arial" w:cs="Arial"/>
              <w:b/>
              <w:bCs/>
            </w:rPr>
          </w:r>
          <w:r>
            <w:rPr>
              <w:rFonts w:ascii="Arial" w:hAnsi="Arial" w:cs="Arial"/>
              <w:b/>
              <w:bCs/>
            </w:rPr>
          </w:r>
        </w:p>
        <w:p w14:paraId="0392B999">
          <w:pPr>
            <w:pStyle w:val="991"/>
            <w:pBdr/>
            <w:tabs>
              <w:tab w:val="right" w:leader="dot" w:pos="8828"/>
            </w:tabs>
            <w:spacing/>
            <w:ind/>
            <w:rPr>
              <w:rFonts w:ascii="Arial" w:hAnsi="Arial" w:cs="Arial"/>
              <w:b/>
              <w:bCs/>
            </w:rPr>
          </w:pPr>
          <w:r/>
          <w:hyperlink w:tooltip="#_Toc4" w:anchor="_Toc4" w:history="1">
            <w:r>
              <w:rPr>
                <w:rStyle w:val="996"/>
              </w:rPr>
            </w:r>
            <w:r>
              <w:rPr>
                <w:rStyle w:val="996"/>
                <w:rFonts w:ascii="Arial" w:hAnsi="Arial" w:eastAsia="Arial" w:cs="Arial"/>
                <w:b/>
                <w:bCs/>
              </w:rPr>
              <w:t xml:space="preserve">1.4 Beneficios esperados</w:t>
            </w:r>
            <w:r>
              <w:rPr>
                <w:rStyle w:val="996"/>
                <w:rFonts w:ascii="Arial" w:hAnsi="Arial" w:eastAsia="Arial" w:cs="Arial"/>
                <w:b/>
                <w:bCs/>
              </w:rPr>
            </w:r>
            <w:r>
              <w:tab/>
            </w:r>
            <w:r>
              <w:fldChar w:fldCharType="begin"/>
              <w:instrText xml:space="preserve">PAGEREF _Toc4 \h</w:instrText>
              <w:fldChar w:fldCharType="separate"/>
              <w:t xml:space="preserve">3</w:t>
              <w:fldChar w:fldCharType="end"/>
            </w:r>
          </w:hyperlink>
          <w:r>
            <w:rPr>
              <w:rFonts w:ascii="Arial" w:hAnsi="Arial" w:cs="Arial"/>
              <w:b/>
              <w:bCs/>
            </w:rPr>
          </w:r>
          <w:r>
            <w:rPr>
              <w:rFonts w:ascii="Arial" w:hAnsi="Arial" w:cs="Arial"/>
              <w:b/>
              <w:bCs/>
            </w:rPr>
          </w:r>
        </w:p>
        <w:p w14:paraId="65D23268">
          <w:pPr>
            <w:pStyle w:val="991"/>
            <w:pBdr/>
            <w:tabs>
              <w:tab w:val="right" w:leader="dot" w:pos="8828"/>
            </w:tabs>
            <w:spacing/>
            <w:ind/>
            <w:rPr>
              <w:rFonts w:ascii="Arial" w:hAnsi="Arial" w:cs="Arial"/>
              <w:b/>
              <w:bCs/>
            </w:rPr>
          </w:pPr>
          <w:r/>
          <w:hyperlink w:tooltip="#_Toc5" w:anchor="_Toc5" w:history="1">
            <w:r>
              <w:rPr>
                <w:rStyle w:val="996"/>
              </w:rPr>
            </w:r>
            <w:r>
              <w:rPr>
                <w:rStyle w:val="996"/>
                <w:rFonts w:ascii="Arial" w:hAnsi="Arial" w:eastAsia="Arial" w:cs="Arial"/>
                <w:b/>
                <w:bCs/>
              </w:rPr>
              <w:t xml:space="preserve">1.5</w:t>
            </w:r>
            <w:r>
              <w:rPr>
                <w:rStyle w:val="996"/>
                <w:rFonts w:ascii="Arial" w:hAnsi="Arial" w:eastAsia="Arial" w:cs="Arial"/>
                <w:b/>
                <w:bCs/>
              </w:rPr>
              <w:t xml:space="preserve"> </w:t>
            </w:r>
            <w:r>
              <w:rPr>
                <w:rStyle w:val="996"/>
                <w:rFonts w:ascii="Arial" w:hAnsi="Arial" w:eastAsia="Arial" w:cs="Arial"/>
                <w:b/>
                <w:bCs/>
              </w:rPr>
              <w:t xml:space="preserve">Viabilidad</w:t>
            </w:r>
            <w:r>
              <w:rPr>
                <w:rStyle w:val="996"/>
                <w:rFonts w:ascii="Arial" w:hAnsi="Arial" w:eastAsia="Arial" w:cs="Arial"/>
                <w:b/>
                <w:bCs/>
              </w:rPr>
            </w:r>
            <w:r>
              <w:tab/>
            </w:r>
            <w:r>
              <w:fldChar w:fldCharType="begin"/>
              <w:instrText xml:space="preserve">PAGEREF _Toc5 \h</w:instrText>
              <w:fldChar w:fldCharType="separate"/>
              <w:t xml:space="preserve">3</w:t>
              <w:fldChar w:fldCharType="end"/>
            </w:r>
          </w:hyperlink>
          <w:r>
            <w:rPr>
              <w:rFonts w:ascii="Arial" w:hAnsi="Arial" w:cs="Arial"/>
              <w:b/>
              <w:bCs/>
            </w:rPr>
          </w:r>
          <w:r>
            <w:rPr>
              <w:rFonts w:ascii="Arial" w:hAnsi="Arial" w:cs="Arial"/>
              <w:b/>
              <w:bCs/>
            </w:rPr>
          </w:r>
        </w:p>
        <w:p w14:paraId="1294EAE9">
          <w:pPr>
            <w:pStyle w:val="992"/>
            <w:pBdr/>
            <w:tabs>
              <w:tab w:val="right" w:leader="dot" w:pos="8828"/>
            </w:tabs>
            <w:spacing/>
            <w:ind/>
            <w:rPr>
              <w:rFonts w:ascii="Arial" w:hAnsi="Arial" w:cs="Arial"/>
              <w:highlight w:val="none"/>
            </w:rPr>
          </w:pPr>
          <w:r/>
          <w:hyperlink w:tooltip="#_Toc6" w:anchor="_Toc6" w:history="1">
            <w:r>
              <w:rPr>
                <w:rStyle w:val="996"/>
              </w:rPr>
            </w:r>
            <w:r>
              <w:rPr>
                <w:rStyle w:val="996"/>
                <w:rFonts w:ascii="Arial" w:hAnsi="Arial" w:eastAsia="Arial" w:cs="Arial"/>
                <w:b/>
                <w:bCs/>
              </w:rPr>
              <w:t xml:space="preserve">II. </w:t>
            </w:r>
            <w:r>
              <w:rPr>
                <w:rStyle w:val="996"/>
                <w:rFonts w:ascii="Arial" w:hAnsi="Arial" w:eastAsia="Arial" w:cs="Arial"/>
                <w:b/>
                <w:bCs/>
              </w:rPr>
              <w:t xml:space="preserve">MARCO TEÓRICO</w:t>
            </w:r>
            <w:r>
              <w:rPr>
                <w:rStyle w:val="996"/>
                <w:rFonts w:ascii="Arial" w:hAnsi="Arial" w:eastAsia="Arial" w:cs="Arial"/>
                <w:highlight w:val="none"/>
              </w:rPr>
            </w:r>
            <w:r>
              <w:tab/>
            </w:r>
            <w:r>
              <w:fldChar w:fldCharType="begin"/>
              <w:instrText xml:space="preserve">PAGEREF _Toc6 \h</w:instrText>
              <w:fldChar w:fldCharType="separate"/>
              <w:t xml:space="preserve">5</w:t>
              <w:fldChar w:fldCharType="end"/>
            </w:r>
          </w:hyperlink>
          <w:r>
            <w:rPr>
              <w:rFonts w:ascii="Arial" w:hAnsi="Arial" w:cs="Arial"/>
              <w:highlight w:val="none"/>
            </w:rPr>
          </w:r>
          <w:r>
            <w:rPr>
              <w:rFonts w:ascii="Arial" w:hAnsi="Arial" w:cs="Arial"/>
              <w:highlight w:val="none"/>
            </w:rPr>
          </w:r>
        </w:p>
        <w:p w14:paraId="6ED2AA33">
          <w:pPr>
            <w:pStyle w:val="991"/>
            <w:pBdr/>
            <w:tabs>
              <w:tab w:val="right" w:leader="dot" w:pos="8828"/>
            </w:tabs>
            <w:spacing/>
            <w:ind/>
            <w:rPr>
              <w:rFonts w:ascii="Arial" w:hAnsi="Arial" w:cs="Arial"/>
              <w:b/>
              <w:bCs/>
            </w:rPr>
          </w:pPr>
          <w:r/>
          <w:hyperlink w:tooltip="#_Toc7" w:anchor="_Toc7" w:history="1">
            <w:r>
              <w:rPr>
                <w:rStyle w:val="996"/>
              </w:rPr>
            </w:r>
            <w:r>
              <w:rPr>
                <w:rStyle w:val="996"/>
                <w:rFonts w:ascii="Arial" w:hAnsi="Arial" w:eastAsia="Arial" w:cs="Arial"/>
                <w:b/>
                <w:bCs/>
              </w:rPr>
              <w:t xml:space="preserve">2.1 Emprendimiento y servicios laborales</w:t>
            </w:r>
            <w:r>
              <w:rPr>
                <w:rStyle w:val="996"/>
                <w:rFonts w:ascii="Arial" w:hAnsi="Arial" w:eastAsia="Arial" w:cs="Arial"/>
                <w:b/>
                <w:bCs/>
              </w:rPr>
            </w:r>
            <w:r>
              <w:tab/>
            </w:r>
            <w:r>
              <w:fldChar w:fldCharType="begin"/>
              <w:instrText xml:space="preserve">PAGEREF _Toc7 \h</w:instrText>
              <w:fldChar w:fldCharType="separate"/>
              <w:t xml:space="preserve">5</w:t>
              <w:fldChar w:fldCharType="end"/>
            </w:r>
          </w:hyperlink>
          <w:r>
            <w:rPr>
              <w:rFonts w:ascii="Arial" w:hAnsi="Arial" w:cs="Arial"/>
              <w:b/>
              <w:bCs/>
            </w:rPr>
          </w:r>
          <w:r>
            <w:rPr>
              <w:rFonts w:ascii="Arial" w:hAnsi="Arial" w:cs="Arial"/>
              <w:b/>
              <w:bCs/>
            </w:rPr>
          </w:r>
        </w:p>
        <w:p w14:paraId="7515C812">
          <w:pPr>
            <w:pStyle w:val="993"/>
            <w:pBdr/>
            <w:tabs>
              <w:tab w:val="right" w:leader="dot" w:pos="8828"/>
            </w:tabs>
            <w:spacing/>
            <w:ind/>
            <w:rPr>
              <w:rFonts w:ascii="Arial" w:hAnsi="Arial" w:cs="Arial"/>
              <w:b/>
              <w:bCs/>
            </w:rPr>
          </w:pPr>
          <w:r/>
          <w:hyperlink w:tooltip="#_Toc8" w:anchor="_Toc8" w:history="1">
            <w:r>
              <w:rPr>
                <w:rStyle w:val="996"/>
              </w:rPr>
            </w:r>
            <w:r>
              <w:rPr>
                <w:rStyle w:val="996"/>
                <w:rFonts w:ascii="Arial" w:hAnsi="Arial" w:eastAsia="Arial" w:cs="Arial"/>
                <w:b/>
                <w:bCs/>
              </w:rPr>
              <w:t xml:space="preserve">2.1.1 Emprendimiento</w:t>
            </w:r>
            <w:r>
              <w:rPr>
                <w:rStyle w:val="996"/>
                <w:rFonts w:ascii="Arial" w:hAnsi="Arial" w:eastAsia="Arial" w:cs="Arial"/>
                <w:b/>
                <w:bCs/>
              </w:rPr>
            </w:r>
            <w:r>
              <w:tab/>
            </w:r>
            <w:r>
              <w:fldChar w:fldCharType="begin"/>
              <w:instrText xml:space="preserve">PAGEREF _Toc8 \h</w:instrText>
              <w:fldChar w:fldCharType="separate"/>
              <w:t xml:space="preserve">5</w:t>
              <w:fldChar w:fldCharType="end"/>
            </w:r>
          </w:hyperlink>
          <w:r>
            <w:rPr>
              <w:rFonts w:ascii="Arial" w:hAnsi="Arial" w:cs="Arial"/>
              <w:b/>
              <w:bCs/>
            </w:rPr>
          </w:r>
          <w:r>
            <w:rPr>
              <w:rFonts w:ascii="Arial" w:hAnsi="Arial" w:cs="Arial"/>
              <w:b/>
              <w:bCs/>
            </w:rPr>
          </w:r>
        </w:p>
        <w:p w14:paraId="68159EE7">
          <w:pPr>
            <w:pStyle w:val="993"/>
            <w:pBdr/>
            <w:tabs>
              <w:tab w:val="right" w:leader="dot" w:pos="8828"/>
            </w:tabs>
            <w:spacing/>
            <w:ind/>
            <w:rPr>
              <w:rFonts w:ascii="Arial" w:hAnsi="Arial" w:cs="Arial"/>
              <w:b/>
              <w:bCs/>
            </w:rPr>
          </w:pPr>
          <w:r/>
          <w:hyperlink w:tooltip="#_Toc9" w:anchor="_Toc9" w:history="1">
            <w:r>
              <w:rPr>
                <w:rStyle w:val="996"/>
              </w:rPr>
            </w:r>
            <w:r>
              <w:rPr>
                <w:rStyle w:val="996"/>
                <w:rFonts w:ascii="Arial" w:hAnsi="Arial" w:eastAsia="Arial" w:cs="Arial"/>
                <w:b/>
                <w:bCs/>
              </w:rPr>
              <w:t xml:space="preserve">2.1.2 Ventas de productos</w:t>
            </w:r>
            <w:r>
              <w:rPr>
                <w:rStyle w:val="996"/>
                <w:rFonts w:ascii="Arial" w:hAnsi="Arial" w:eastAsia="Arial" w:cs="Arial"/>
                <w:b/>
                <w:bCs/>
              </w:rPr>
            </w:r>
            <w:r>
              <w:tab/>
            </w:r>
            <w:r>
              <w:fldChar w:fldCharType="begin"/>
              <w:instrText xml:space="preserve">PAGEREF _Toc9 \h</w:instrText>
              <w:fldChar w:fldCharType="separate"/>
              <w:t xml:space="preserve">5</w:t>
              <w:fldChar w:fldCharType="end"/>
            </w:r>
          </w:hyperlink>
          <w:r>
            <w:rPr>
              <w:rFonts w:ascii="Arial" w:hAnsi="Arial" w:cs="Arial"/>
              <w:b/>
              <w:bCs/>
            </w:rPr>
          </w:r>
          <w:r>
            <w:rPr>
              <w:rFonts w:ascii="Arial" w:hAnsi="Arial" w:cs="Arial"/>
              <w:b/>
              <w:bCs/>
            </w:rPr>
          </w:r>
        </w:p>
        <w:p w14:paraId="45AE37B1">
          <w:pPr>
            <w:pStyle w:val="991"/>
            <w:pBdr/>
            <w:tabs>
              <w:tab w:val="right" w:leader="dot" w:pos="8828"/>
            </w:tabs>
            <w:spacing/>
            <w:ind/>
            <w:rPr>
              <w:rFonts w:ascii="Arial" w:hAnsi="Arial" w:cs="Arial"/>
              <w:b/>
              <w:bCs/>
            </w:rPr>
          </w:pPr>
          <w:r/>
          <w:hyperlink w:tooltip="#_Toc10" w:anchor="_Toc10" w:history="1">
            <w:r>
              <w:rPr>
                <w:rStyle w:val="996"/>
              </w:rPr>
            </w:r>
            <w:r>
              <w:rPr>
                <w:rStyle w:val="996"/>
                <w:rFonts w:ascii="Arial" w:hAnsi="Arial" w:eastAsia="Arial" w:cs="Arial"/>
                <w:b/>
                <w:bCs/>
              </w:rPr>
              <w:t xml:space="preserve">2.2 Comercio digital básico</w:t>
            </w:r>
            <w:r>
              <w:rPr>
                <w:rStyle w:val="996"/>
                <w:rFonts w:ascii="Arial" w:hAnsi="Arial" w:eastAsia="Arial" w:cs="Arial"/>
                <w:b/>
                <w:bCs/>
              </w:rPr>
            </w:r>
            <w:r>
              <w:tab/>
            </w:r>
            <w:r>
              <w:fldChar w:fldCharType="begin"/>
              <w:instrText xml:space="preserve">PAGEREF _Toc10 \h</w:instrText>
              <w:fldChar w:fldCharType="separate"/>
              <w:t xml:space="preserve">5</w:t>
              <w:fldChar w:fldCharType="end"/>
            </w:r>
          </w:hyperlink>
          <w:r>
            <w:rPr>
              <w:rFonts w:ascii="Arial" w:hAnsi="Arial" w:cs="Arial"/>
              <w:b/>
              <w:bCs/>
            </w:rPr>
          </w:r>
          <w:r>
            <w:rPr>
              <w:rFonts w:ascii="Arial" w:hAnsi="Arial" w:cs="Arial"/>
              <w:b/>
              <w:bCs/>
            </w:rPr>
          </w:r>
        </w:p>
        <w:p w14:paraId="3562C931">
          <w:pPr>
            <w:pStyle w:val="993"/>
            <w:pBdr/>
            <w:tabs>
              <w:tab w:val="right" w:leader="dot" w:pos="8828"/>
            </w:tabs>
            <w:spacing/>
            <w:ind/>
            <w:rPr>
              <w:rFonts w:ascii="Arial" w:hAnsi="Arial" w:cs="Arial"/>
              <w:b/>
              <w:bCs/>
            </w:rPr>
          </w:pPr>
          <w:r/>
          <w:hyperlink w:tooltip="#_Toc11" w:anchor="_Toc11" w:history="1">
            <w:r>
              <w:rPr>
                <w:rStyle w:val="996"/>
              </w:rPr>
            </w:r>
            <w:r>
              <w:rPr>
                <w:rStyle w:val="996"/>
                <w:rFonts w:ascii="Arial" w:hAnsi="Arial" w:eastAsia="Arial" w:cs="Arial"/>
                <w:b/>
                <w:bCs/>
              </w:rPr>
              <w:t xml:space="preserve">2.2.1 Comercio digital</w:t>
            </w:r>
            <w:r>
              <w:rPr>
                <w:rStyle w:val="996"/>
                <w:rFonts w:ascii="Arial" w:hAnsi="Arial" w:eastAsia="Arial" w:cs="Arial"/>
                <w:b/>
                <w:bCs/>
              </w:rPr>
            </w:r>
            <w:r>
              <w:tab/>
            </w:r>
            <w:r>
              <w:fldChar w:fldCharType="begin"/>
              <w:instrText xml:space="preserve">PAGEREF _Toc11 \h</w:instrText>
              <w:fldChar w:fldCharType="separate"/>
              <w:t xml:space="preserve">5</w:t>
              <w:fldChar w:fldCharType="end"/>
            </w:r>
          </w:hyperlink>
          <w:r>
            <w:rPr>
              <w:rFonts w:ascii="Arial" w:hAnsi="Arial" w:cs="Arial"/>
              <w:b/>
              <w:bCs/>
            </w:rPr>
          </w:r>
          <w:r>
            <w:rPr>
              <w:rFonts w:ascii="Arial" w:hAnsi="Arial" w:cs="Arial"/>
              <w:b/>
              <w:bCs/>
            </w:rPr>
          </w:r>
        </w:p>
        <w:p w14:paraId="4257BC65">
          <w:pPr>
            <w:pStyle w:val="993"/>
            <w:pBdr/>
            <w:tabs>
              <w:tab w:val="right" w:leader="dot" w:pos="8828"/>
            </w:tabs>
            <w:spacing/>
            <w:ind/>
            <w:rPr>
              <w:rFonts w:ascii="Arial" w:hAnsi="Arial" w:cs="Arial"/>
              <w:b/>
              <w:bCs/>
            </w:rPr>
          </w:pPr>
          <w:r/>
          <w:hyperlink w:tooltip="#_Toc12" w:anchor="_Toc12" w:history="1">
            <w:r>
              <w:rPr>
                <w:rStyle w:val="996"/>
              </w:rPr>
            </w:r>
            <w:r>
              <w:rPr>
                <w:rStyle w:val="996"/>
                <w:rFonts w:ascii="Arial" w:hAnsi="Arial" w:eastAsia="Arial" w:cs="Arial"/>
                <w:b/>
                <w:bCs/>
              </w:rPr>
              <w:t xml:space="preserve">2.2.2 Catálogo digital</w:t>
            </w:r>
            <w:r>
              <w:rPr>
                <w:rStyle w:val="996"/>
                <w:rFonts w:ascii="Arial" w:hAnsi="Arial" w:eastAsia="Arial" w:cs="Arial"/>
                <w:b/>
                <w:bCs/>
              </w:rPr>
            </w:r>
            <w:r>
              <w:tab/>
            </w:r>
            <w:r>
              <w:fldChar w:fldCharType="begin"/>
              <w:instrText xml:space="preserve">PAGEREF _Toc12 \h</w:instrText>
              <w:fldChar w:fldCharType="separate"/>
              <w:t xml:space="preserve">6</w:t>
              <w:fldChar w:fldCharType="end"/>
            </w:r>
          </w:hyperlink>
          <w:r>
            <w:rPr>
              <w:rFonts w:ascii="Arial" w:hAnsi="Arial" w:cs="Arial"/>
              <w:b/>
              <w:bCs/>
            </w:rPr>
          </w:r>
          <w:r>
            <w:rPr>
              <w:rFonts w:ascii="Arial" w:hAnsi="Arial" w:cs="Arial"/>
              <w:b/>
              <w:bCs/>
            </w:rPr>
          </w:r>
        </w:p>
        <w:p w14:paraId="1E720AD2">
          <w:pPr>
            <w:pStyle w:val="993"/>
            <w:pBdr/>
            <w:tabs>
              <w:tab w:val="right" w:leader="dot" w:pos="8828"/>
            </w:tabs>
            <w:spacing/>
            <w:ind/>
            <w:rPr>
              <w:rFonts w:ascii="Arial" w:hAnsi="Arial" w:cs="Arial"/>
              <w:b/>
              <w:bCs/>
            </w:rPr>
          </w:pPr>
          <w:r/>
          <w:hyperlink w:tooltip="#_Toc13" w:anchor="_Toc13" w:history="1">
            <w:r>
              <w:rPr>
                <w:rStyle w:val="996"/>
              </w:rPr>
            </w:r>
            <w:r>
              <w:rPr>
                <w:rStyle w:val="996"/>
                <w:rFonts w:ascii="Arial" w:hAnsi="Arial" w:eastAsia="Arial" w:cs="Arial"/>
                <w:b/>
                <w:bCs/>
              </w:rPr>
              <w:t xml:space="preserve">2.2.3 Carrito de compras</w:t>
            </w:r>
            <w:r>
              <w:rPr>
                <w:rStyle w:val="996"/>
                <w:rFonts w:ascii="Arial" w:hAnsi="Arial" w:eastAsia="Arial" w:cs="Arial"/>
                <w:b/>
                <w:bCs/>
              </w:rPr>
            </w:r>
            <w:r>
              <w:tab/>
            </w:r>
            <w:r>
              <w:fldChar w:fldCharType="begin"/>
              <w:instrText xml:space="preserve">PAGEREF _Toc13 \h</w:instrText>
              <w:fldChar w:fldCharType="separate"/>
              <w:t xml:space="preserve">6</w:t>
              <w:fldChar w:fldCharType="end"/>
            </w:r>
          </w:hyperlink>
          <w:r>
            <w:rPr>
              <w:rFonts w:ascii="Arial" w:hAnsi="Arial" w:cs="Arial"/>
              <w:b/>
              <w:bCs/>
            </w:rPr>
          </w:r>
          <w:r>
            <w:rPr>
              <w:rFonts w:ascii="Arial" w:hAnsi="Arial" w:cs="Arial"/>
              <w:b/>
              <w:bCs/>
            </w:rPr>
          </w:r>
        </w:p>
        <w:p w14:paraId="3C0307C0">
          <w:pPr>
            <w:pStyle w:val="993"/>
            <w:pBdr/>
            <w:tabs>
              <w:tab w:val="right" w:leader="dot" w:pos="8828"/>
            </w:tabs>
            <w:spacing/>
            <w:ind/>
            <w:rPr>
              <w:rFonts w:ascii="Arial" w:hAnsi="Arial" w:cs="Arial"/>
              <w:b/>
              <w:bCs/>
            </w:rPr>
          </w:pPr>
          <w:r/>
          <w:hyperlink w:tooltip="#_Toc14" w:anchor="_Toc14" w:history="1">
            <w:r>
              <w:rPr>
                <w:rStyle w:val="996"/>
              </w:rPr>
            </w:r>
            <w:r>
              <w:rPr>
                <w:rStyle w:val="996"/>
                <w:rFonts w:ascii="Arial" w:hAnsi="Arial" w:eastAsia="Arial" w:cs="Arial"/>
                <w:b/>
                <w:bCs/>
              </w:rPr>
              <w:t xml:space="preserve">2.2.4 Pedido</w:t>
            </w:r>
            <w:r>
              <w:rPr>
                <w:rStyle w:val="996"/>
                <w:rFonts w:ascii="Arial" w:hAnsi="Arial" w:eastAsia="Arial" w:cs="Arial"/>
                <w:b/>
                <w:bCs/>
              </w:rPr>
            </w:r>
            <w:r>
              <w:tab/>
            </w:r>
            <w:r>
              <w:fldChar w:fldCharType="begin"/>
              <w:instrText xml:space="preserve">PAGEREF _Toc14 \h</w:instrText>
              <w:fldChar w:fldCharType="separate"/>
              <w:t xml:space="preserve">7</w:t>
              <w:fldChar w:fldCharType="end"/>
            </w:r>
          </w:hyperlink>
          <w:r>
            <w:rPr>
              <w:rFonts w:ascii="Arial" w:hAnsi="Arial" w:cs="Arial"/>
              <w:b/>
              <w:bCs/>
            </w:rPr>
          </w:r>
          <w:r>
            <w:rPr>
              <w:rFonts w:ascii="Arial" w:hAnsi="Arial" w:cs="Arial"/>
              <w:b/>
              <w:bCs/>
            </w:rPr>
          </w:r>
        </w:p>
        <w:p w14:paraId="423326C0">
          <w:pPr>
            <w:pStyle w:val="991"/>
            <w:pBdr/>
            <w:tabs>
              <w:tab w:val="right" w:leader="dot" w:pos="8828"/>
            </w:tabs>
            <w:spacing/>
            <w:ind/>
            <w:rPr>
              <w:rFonts w:ascii="Arial" w:hAnsi="Arial" w:cs="Arial"/>
            </w:rPr>
          </w:pPr>
          <w:r/>
          <w:hyperlink w:tooltip="#_Toc15" w:anchor="_Toc15" w:history="1">
            <w:r>
              <w:rPr>
                <w:rStyle w:val="996"/>
              </w:rPr>
            </w:r>
            <w:r>
              <w:rPr>
                <w:rStyle w:val="996"/>
                <w:rFonts w:ascii="Arial" w:hAnsi="Arial" w:eastAsia="Arial" w:cs="Arial"/>
                <w:b/>
                <w:bCs/>
              </w:rPr>
              <w:t xml:space="preserve">2.3 Sistemas web</w:t>
            </w:r>
            <w:r>
              <w:rPr>
                <w:rStyle w:val="996"/>
                <w:rFonts w:ascii="Arial" w:hAnsi="Arial" w:eastAsia="Arial" w:cs="Arial"/>
              </w:rPr>
            </w:r>
            <w:r>
              <w:tab/>
            </w:r>
            <w:r>
              <w:fldChar w:fldCharType="begin"/>
              <w:instrText xml:space="preserve">PAGEREF _Toc15 \h</w:instrText>
              <w:fldChar w:fldCharType="separate"/>
              <w:t xml:space="preserve">7</w:t>
              <w:fldChar w:fldCharType="end"/>
            </w:r>
          </w:hyperlink>
          <w:r>
            <w:rPr>
              <w:rFonts w:ascii="Arial" w:hAnsi="Arial" w:cs="Arial"/>
            </w:rPr>
          </w:r>
          <w:r>
            <w:rPr>
              <w:rFonts w:ascii="Arial" w:hAnsi="Arial" w:cs="Arial"/>
            </w:rPr>
          </w:r>
        </w:p>
        <w:p w14:paraId="58EB9D4D">
          <w:pPr>
            <w:pStyle w:val="993"/>
            <w:pBdr/>
            <w:tabs>
              <w:tab w:val="right" w:leader="dot" w:pos="8828"/>
            </w:tabs>
            <w:spacing/>
            <w:ind/>
            <w:rPr>
              <w:rFonts w:ascii="Arial" w:hAnsi="Arial" w:cs="Arial"/>
              <w:b/>
              <w:bCs/>
            </w:rPr>
          </w:pPr>
          <w:r/>
          <w:hyperlink w:tooltip="#_Toc16" w:anchor="_Toc16" w:history="1">
            <w:r>
              <w:rPr>
                <w:rStyle w:val="996"/>
              </w:rPr>
            </w:r>
            <w:r>
              <w:rPr>
                <w:rStyle w:val="996"/>
                <w:rFonts w:ascii="Arial" w:hAnsi="Arial" w:eastAsia="Arial" w:cs="Arial"/>
                <w:b/>
                <w:bCs/>
              </w:rPr>
              <w:t xml:space="preserve">2.3.1 Sistemas web</w:t>
            </w:r>
            <w:r>
              <w:rPr>
                <w:rStyle w:val="996"/>
                <w:rFonts w:ascii="Arial" w:hAnsi="Arial" w:eastAsia="Arial" w:cs="Arial"/>
                <w:b/>
                <w:bCs/>
              </w:rPr>
            </w:r>
            <w:r>
              <w:tab/>
            </w:r>
            <w:r>
              <w:fldChar w:fldCharType="begin"/>
              <w:instrText xml:space="preserve">PAGEREF _Toc16 \h</w:instrText>
              <w:fldChar w:fldCharType="separate"/>
              <w:t xml:space="preserve">7</w:t>
              <w:fldChar w:fldCharType="end"/>
            </w:r>
          </w:hyperlink>
          <w:r>
            <w:rPr>
              <w:rFonts w:ascii="Arial" w:hAnsi="Arial" w:cs="Arial"/>
              <w:b/>
              <w:bCs/>
            </w:rPr>
          </w:r>
          <w:r>
            <w:rPr>
              <w:rFonts w:ascii="Arial" w:hAnsi="Arial" w:cs="Arial"/>
              <w:b/>
              <w:bCs/>
            </w:rPr>
          </w:r>
        </w:p>
        <w:p w14:paraId="1FED410A">
          <w:pPr>
            <w:pStyle w:val="993"/>
            <w:pBdr/>
            <w:tabs>
              <w:tab w:val="right" w:leader="dot" w:pos="8828"/>
            </w:tabs>
            <w:spacing/>
            <w:ind/>
            <w:rPr>
              <w:rFonts w:ascii="Arial" w:hAnsi="Arial" w:cs="Arial"/>
              <w:b/>
              <w:bCs/>
            </w:rPr>
          </w:pPr>
          <w:r/>
          <w:hyperlink w:tooltip="#_Toc17" w:anchor="_Toc17" w:history="1">
            <w:r>
              <w:rPr>
                <w:rStyle w:val="996"/>
              </w:rPr>
            </w:r>
            <w:r>
              <w:rPr>
                <w:rStyle w:val="996"/>
                <w:rFonts w:ascii="Arial" w:hAnsi="Arial" w:eastAsia="Arial" w:cs="Arial"/>
                <w:b/>
                <w:bCs/>
              </w:rPr>
              <w:t xml:space="preserve">2.3.2 </w:t>
            </w:r>
            <w:r>
              <w:rPr>
                <w:rStyle w:val="996"/>
                <w:rFonts w:ascii="Arial" w:hAnsi="Arial" w:eastAsia="Arial" w:cs="Arial"/>
                <w:b/>
                <w:bCs/>
              </w:rPr>
              <w:t xml:space="preserve">Frontend</w:t>
            </w:r>
            <w:r>
              <w:rPr>
                <w:rStyle w:val="996"/>
                <w:rFonts w:ascii="Arial" w:hAnsi="Arial" w:eastAsia="Arial" w:cs="Arial"/>
                <w:b/>
                <w:bCs/>
              </w:rPr>
            </w:r>
            <w:r>
              <w:tab/>
            </w:r>
            <w:r>
              <w:fldChar w:fldCharType="begin"/>
              <w:instrText xml:space="preserve">PAGEREF _Toc17 \h</w:instrText>
              <w:fldChar w:fldCharType="separate"/>
              <w:t xml:space="preserve">7</w:t>
              <w:fldChar w:fldCharType="end"/>
            </w:r>
          </w:hyperlink>
          <w:r>
            <w:rPr>
              <w:rFonts w:ascii="Arial" w:hAnsi="Arial" w:cs="Arial"/>
              <w:b/>
              <w:bCs/>
            </w:rPr>
          </w:r>
          <w:r>
            <w:rPr>
              <w:rFonts w:ascii="Arial" w:hAnsi="Arial" w:cs="Arial"/>
              <w:b/>
              <w:bCs/>
            </w:rPr>
          </w:r>
        </w:p>
        <w:p w14:paraId="15771BA4">
          <w:pPr>
            <w:pStyle w:val="993"/>
            <w:pBdr/>
            <w:tabs>
              <w:tab w:val="right" w:leader="dot" w:pos="8828"/>
            </w:tabs>
            <w:spacing/>
            <w:ind/>
            <w:rPr>
              <w:rFonts w:ascii="Arial" w:hAnsi="Arial" w:cs="Arial"/>
              <w:b/>
              <w:bCs/>
            </w:rPr>
          </w:pPr>
          <w:r/>
          <w:hyperlink w:tooltip="#_Toc18" w:anchor="_Toc18" w:history="1">
            <w:r>
              <w:rPr>
                <w:rStyle w:val="996"/>
              </w:rPr>
            </w:r>
            <w:r>
              <w:rPr>
                <w:rStyle w:val="996"/>
                <w:rFonts w:ascii="Arial" w:hAnsi="Arial" w:eastAsia="Arial" w:cs="Arial"/>
                <w:b/>
                <w:bCs/>
              </w:rPr>
              <w:t xml:space="preserve">2.3.3 </w:t>
            </w:r>
            <w:r>
              <w:rPr>
                <w:rStyle w:val="996"/>
                <w:rFonts w:ascii="Arial" w:hAnsi="Arial" w:eastAsia="Arial" w:cs="Arial"/>
                <w:b/>
                <w:bCs/>
              </w:rPr>
              <w:t xml:space="preserve">Backend</w:t>
            </w:r>
            <w:r>
              <w:rPr>
                <w:rStyle w:val="996"/>
                <w:rFonts w:ascii="Arial" w:hAnsi="Arial" w:eastAsia="Arial" w:cs="Arial"/>
                <w:b/>
                <w:bCs/>
              </w:rPr>
            </w:r>
            <w:r>
              <w:tab/>
            </w:r>
            <w:r>
              <w:fldChar w:fldCharType="begin"/>
              <w:instrText xml:space="preserve">PAGEREF _Toc18 \h</w:instrText>
              <w:fldChar w:fldCharType="separate"/>
              <w:t xml:space="preserve">8</w:t>
              <w:fldChar w:fldCharType="end"/>
            </w:r>
          </w:hyperlink>
          <w:r>
            <w:rPr>
              <w:rFonts w:ascii="Arial" w:hAnsi="Arial" w:cs="Arial"/>
              <w:b/>
              <w:bCs/>
            </w:rPr>
          </w:r>
          <w:r>
            <w:rPr>
              <w:rFonts w:ascii="Arial" w:hAnsi="Arial" w:cs="Arial"/>
              <w:b/>
              <w:bCs/>
            </w:rPr>
          </w:r>
        </w:p>
        <w:p w14:paraId="45BA169E">
          <w:pPr>
            <w:pStyle w:val="991"/>
            <w:pBdr/>
            <w:tabs>
              <w:tab w:val="right" w:leader="dot" w:pos="8828"/>
            </w:tabs>
            <w:spacing/>
            <w:ind/>
            <w:rPr>
              <w:rFonts w:ascii="Arial" w:hAnsi="Arial" w:cs="Arial"/>
              <w:b/>
              <w:bCs/>
            </w:rPr>
          </w:pPr>
          <w:r/>
          <w:hyperlink w:tooltip="#_Toc19" w:anchor="_Toc19" w:history="1">
            <w:r>
              <w:rPr>
                <w:rStyle w:val="996"/>
              </w:rPr>
            </w:r>
            <w:r>
              <w:rPr>
                <w:rStyle w:val="996"/>
                <w:rFonts w:ascii="Arial" w:hAnsi="Arial" w:eastAsia="Arial" w:cs="Arial"/>
                <w:b/>
                <w:bCs/>
              </w:rPr>
              <w:t xml:space="preserve">2.4 Base de datos</w:t>
            </w:r>
            <w:r>
              <w:rPr>
                <w:rStyle w:val="996"/>
                <w:rFonts w:ascii="Arial" w:hAnsi="Arial" w:eastAsia="Arial" w:cs="Arial"/>
                <w:b/>
                <w:bCs/>
              </w:rPr>
            </w:r>
            <w:r>
              <w:tab/>
            </w:r>
            <w:r>
              <w:fldChar w:fldCharType="begin"/>
              <w:instrText xml:space="preserve">PAGEREF _Toc19 \h</w:instrText>
              <w:fldChar w:fldCharType="separate"/>
              <w:t xml:space="preserve">8</w:t>
              <w:fldChar w:fldCharType="end"/>
            </w:r>
          </w:hyperlink>
          <w:r>
            <w:rPr>
              <w:rFonts w:ascii="Arial" w:hAnsi="Arial" w:cs="Arial"/>
              <w:b/>
              <w:bCs/>
            </w:rPr>
          </w:r>
          <w:r>
            <w:rPr>
              <w:rFonts w:ascii="Arial" w:hAnsi="Arial" w:cs="Arial"/>
              <w:b/>
              <w:bCs/>
            </w:rPr>
          </w:r>
        </w:p>
        <w:p w14:paraId="3FFB51DE">
          <w:pPr>
            <w:pStyle w:val="991"/>
            <w:pBdr/>
            <w:tabs>
              <w:tab w:val="right" w:leader="dot" w:pos="8828"/>
            </w:tabs>
            <w:spacing/>
            <w:ind/>
            <w:rPr>
              <w:rFonts w:ascii="Arial" w:hAnsi="Arial" w:cs="Arial"/>
              <w:b/>
              <w:bCs/>
            </w:rPr>
          </w:pPr>
          <w:r/>
          <w:hyperlink w:tooltip="#_Toc20" w:anchor="_Toc20" w:history="1">
            <w:r>
              <w:rPr>
                <w:rStyle w:val="996"/>
              </w:rPr>
            </w:r>
            <w:r>
              <w:rPr>
                <w:rStyle w:val="996"/>
                <w:rFonts w:ascii="Arial" w:hAnsi="Arial" w:eastAsia="Arial" w:cs="Arial"/>
                <w:b/>
                <w:bCs/>
              </w:rPr>
              <w:t xml:space="preserve">2.5 Seguridad básica</w:t>
            </w:r>
            <w:r>
              <w:rPr>
                <w:rStyle w:val="996"/>
                <w:rFonts w:ascii="Arial" w:hAnsi="Arial" w:eastAsia="Arial" w:cs="Arial"/>
                <w:b/>
                <w:bCs/>
              </w:rPr>
            </w:r>
            <w:r>
              <w:tab/>
            </w:r>
            <w:r>
              <w:fldChar w:fldCharType="begin"/>
              <w:instrText xml:space="preserve">PAGEREF _Toc20 \h</w:instrText>
              <w:fldChar w:fldCharType="separate"/>
              <w:t xml:space="preserve">9</w:t>
              <w:fldChar w:fldCharType="end"/>
            </w:r>
          </w:hyperlink>
          <w:r>
            <w:rPr>
              <w:rFonts w:ascii="Arial" w:hAnsi="Arial" w:cs="Arial"/>
              <w:b/>
              <w:bCs/>
            </w:rPr>
          </w:r>
          <w:r>
            <w:rPr>
              <w:rFonts w:ascii="Arial" w:hAnsi="Arial" w:cs="Arial"/>
              <w:b/>
              <w:bCs/>
            </w:rPr>
          </w:r>
        </w:p>
        <w:p w14:paraId="5C37F64C">
          <w:pPr>
            <w:pStyle w:val="993"/>
            <w:pBdr/>
            <w:tabs>
              <w:tab w:val="right" w:leader="dot" w:pos="8828"/>
            </w:tabs>
            <w:spacing/>
            <w:ind/>
            <w:rPr>
              <w:rFonts w:ascii="Arial" w:hAnsi="Arial" w:cs="Arial"/>
              <w:b/>
              <w:bCs/>
            </w:rPr>
          </w:pPr>
          <w:r/>
          <w:hyperlink w:tooltip="#_Toc21" w:anchor="_Toc21" w:history="1">
            <w:r>
              <w:rPr>
                <w:rStyle w:val="996"/>
              </w:rPr>
            </w:r>
            <w:r>
              <w:rPr>
                <w:rStyle w:val="996"/>
                <w:rFonts w:ascii="Arial" w:hAnsi="Arial" w:eastAsia="Arial" w:cs="Arial"/>
                <w:b/>
                <w:bCs/>
              </w:rPr>
              <w:t xml:space="preserve">2.5.1 Seguridad en sistemas web</w:t>
            </w:r>
            <w:r>
              <w:rPr>
                <w:rStyle w:val="996"/>
                <w:rFonts w:ascii="Arial" w:hAnsi="Arial" w:eastAsia="Arial" w:cs="Arial"/>
                <w:b/>
                <w:bCs/>
              </w:rPr>
            </w:r>
            <w:r>
              <w:tab/>
            </w:r>
            <w:r>
              <w:fldChar w:fldCharType="begin"/>
              <w:instrText xml:space="preserve">PAGEREF _Toc21 \h</w:instrText>
              <w:fldChar w:fldCharType="separate"/>
              <w:t xml:space="preserve">9</w:t>
              <w:fldChar w:fldCharType="end"/>
            </w:r>
          </w:hyperlink>
          <w:r>
            <w:rPr>
              <w:rFonts w:ascii="Arial" w:hAnsi="Arial" w:cs="Arial"/>
              <w:b/>
              <w:bCs/>
            </w:rPr>
          </w:r>
          <w:r>
            <w:rPr>
              <w:rFonts w:ascii="Arial" w:hAnsi="Arial" w:cs="Arial"/>
              <w:b/>
              <w:bCs/>
            </w:rPr>
          </w:r>
        </w:p>
        <w:p w14:paraId="124C80E3">
          <w:pPr>
            <w:pStyle w:val="993"/>
            <w:pBdr/>
            <w:tabs>
              <w:tab w:val="right" w:leader="dot" w:pos="8828"/>
            </w:tabs>
            <w:spacing/>
            <w:ind/>
            <w:rPr>
              <w:rFonts w:ascii="Arial" w:hAnsi="Arial" w:cs="Arial"/>
              <w:b/>
              <w:bCs/>
            </w:rPr>
          </w:pPr>
          <w:r/>
          <w:hyperlink w:tooltip="#_Toc22" w:anchor="_Toc22" w:history="1">
            <w:r>
              <w:rPr>
                <w:rStyle w:val="996"/>
              </w:rPr>
            </w:r>
            <w:r>
              <w:rPr>
                <w:rStyle w:val="996"/>
                <w:rFonts w:ascii="Arial" w:hAnsi="Arial" w:eastAsia="Arial" w:cs="Arial"/>
                <w:b/>
                <w:bCs/>
              </w:rPr>
              <w:t xml:space="preserve">2.5.2 Usuarios</w:t>
            </w:r>
            <w:r>
              <w:rPr>
                <w:rStyle w:val="996"/>
                <w:rFonts w:ascii="Arial" w:hAnsi="Arial" w:eastAsia="Arial" w:cs="Arial"/>
                <w:b/>
                <w:bCs/>
              </w:rPr>
            </w:r>
            <w:r>
              <w:tab/>
            </w:r>
            <w:r>
              <w:fldChar w:fldCharType="begin"/>
              <w:instrText xml:space="preserve">PAGEREF _Toc22 \h</w:instrText>
              <w:fldChar w:fldCharType="separate"/>
              <w:t xml:space="preserve">9</w:t>
              <w:fldChar w:fldCharType="end"/>
            </w:r>
          </w:hyperlink>
          <w:r>
            <w:rPr>
              <w:rFonts w:ascii="Arial" w:hAnsi="Arial" w:cs="Arial"/>
              <w:b/>
              <w:bCs/>
            </w:rPr>
          </w:r>
          <w:r>
            <w:rPr>
              <w:rFonts w:ascii="Arial" w:hAnsi="Arial" w:cs="Arial"/>
              <w:b/>
              <w:bCs/>
            </w:rPr>
          </w:r>
        </w:p>
        <w:p w14:paraId="005B369C">
          <w:pPr>
            <w:pStyle w:val="993"/>
            <w:pBdr/>
            <w:tabs>
              <w:tab w:val="right" w:leader="dot" w:pos="8828"/>
            </w:tabs>
            <w:spacing/>
            <w:ind/>
            <w:rPr>
              <w:rFonts w:ascii="Arial" w:hAnsi="Arial" w:cs="Arial"/>
              <w:b/>
              <w:bCs/>
            </w:rPr>
          </w:pPr>
          <w:r/>
          <w:hyperlink w:tooltip="#_Toc23" w:anchor="_Toc23" w:history="1">
            <w:r>
              <w:rPr>
                <w:rStyle w:val="996"/>
              </w:rPr>
            </w:r>
            <w:r>
              <w:rPr>
                <w:rStyle w:val="996"/>
                <w:rFonts w:ascii="Arial" w:hAnsi="Arial" w:eastAsia="Arial" w:cs="Arial"/>
                <w:b/>
                <w:bCs/>
              </w:rPr>
              <w:t xml:space="preserve">2.5.3 Contraseñas</w:t>
            </w:r>
            <w:r>
              <w:rPr>
                <w:rStyle w:val="996"/>
                <w:rFonts w:ascii="Arial" w:hAnsi="Arial" w:eastAsia="Arial" w:cs="Arial"/>
                <w:b/>
                <w:bCs/>
              </w:rPr>
            </w:r>
            <w:r>
              <w:tab/>
            </w:r>
            <w:r>
              <w:fldChar w:fldCharType="begin"/>
              <w:instrText xml:space="preserve">PAGEREF _Toc23 \h</w:instrText>
              <w:fldChar w:fldCharType="separate"/>
              <w:t xml:space="preserve">10</w:t>
              <w:fldChar w:fldCharType="end"/>
            </w:r>
          </w:hyperlink>
          <w:r>
            <w:rPr>
              <w:rFonts w:ascii="Arial" w:hAnsi="Arial" w:cs="Arial"/>
              <w:b/>
              <w:bCs/>
            </w:rPr>
          </w:r>
          <w:r>
            <w:rPr>
              <w:rFonts w:ascii="Arial" w:hAnsi="Arial" w:cs="Arial"/>
              <w:b/>
              <w:bCs/>
            </w:rPr>
          </w:r>
        </w:p>
        <w:p w14:paraId="119D3507">
          <w:pPr>
            <w:pStyle w:val="993"/>
            <w:pBdr/>
            <w:tabs>
              <w:tab w:val="right" w:leader="dot" w:pos="8828"/>
            </w:tabs>
            <w:spacing/>
            <w:ind/>
            <w:rPr>
              <w:rFonts w:ascii="Arial" w:hAnsi="Arial" w:cs="Arial"/>
              <w:b/>
              <w:bCs/>
            </w:rPr>
          </w:pPr>
          <w:r/>
          <w:hyperlink w:tooltip="#_Toc24" w:anchor="_Toc24" w:history="1">
            <w:r>
              <w:rPr>
                <w:rStyle w:val="996"/>
              </w:rPr>
            </w:r>
            <w:r>
              <w:rPr>
                <w:rStyle w:val="996"/>
                <w:rFonts w:ascii="Arial" w:hAnsi="Arial" w:eastAsia="Arial" w:cs="Arial"/>
                <w:b/>
                <w:bCs/>
              </w:rPr>
              <w:t xml:space="preserve">2.5.4 Roles</w:t>
            </w:r>
            <w:r>
              <w:rPr>
                <w:rStyle w:val="996"/>
                <w:rFonts w:ascii="Arial" w:hAnsi="Arial" w:eastAsia="Arial" w:cs="Arial"/>
                <w:b/>
                <w:bCs/>
              </w:rPr>
            </w:r>
            <w:r>
              <w:tab/>
            </w:r>
            <w:r>
              <w:fldChar w:fldCharType="begin"/>
              <w:instrText xml:space="preserve">PAGEREF _Toc24 \h</w:instrText>
              <w:fldChar w:fldCharType="separate"/>
              <w:t xml:space="preserve">10</w:t>
              <w:fldChar w:fldCharType="end"/>
            </w:r>
          </w:hyperlink>
          <w:r>
            <w:rPr>
              <w:rFonts w:ascii="Arial" w:hAnsi="Arial" w:cs="Arial"/>
              <w:b/>
              <w:bCs/>
            </w:rPr>
          </w:r>
          <w:r>
            <w:rPr>
              <w:rFonts w:ascii="Arial" w:hAnsi="Arial" w:cs="Arial"/>
              <w:b/>
              <w:bCs/>
            </w:rPr>
          </w:r>
        </w:p>
        <w:p w14:paraId="55CCDF88">
          <w:pPr>
            <w:pStyle w:val="991"/>
            <w:pBdr/>
            <w:tabs>
              <w:tab w:val="right" w:leader="dot" w:pos="8828"/>
            </w:tabs>
            <w:spacing/>
            <w:ind/>
            <w:rPr>
              <w:rFonts w:ascii="Arial" w:hAnsi="Arial" w:cs="Arial"/>
              <w:b/>
              <w:bCs/>
            </w:rPr>
          </w:pPr>
          <w:r/>
          <w:hyperlink w:tooltip="#_Toc25" w:anchor="_Toc25" w:history="1">
            <w:r>
              <w:rPr>
                <w:rStyle w:val="996"/>
              </w:rPr>
            </w:r>
            <w:r>
              <w:rPr>
                <w:rStyle w:val="996"/>
                <w:rFonts w:ascii="Arial" w:hAnsi="Arial" w:eastAsia="Arial" w:cs="Arial"/>
                <w:b/>
                <w:bCs/>
              </w:rPr>
              <w:t xml:space="preserve">2.6 Tecnologías utilizadas</w:t>
            </w:r>
            <w:r>
              <w:rPr>
                <w:rStyle w:val="996"/>
                <w:rFonts w:ascii="Arial" w:hAnsi="Arial" w:eastAsia="Arial" w:cs="Arial"/>
                <w:b/>
                <w:bCs/>
              </w:rPr>
            </w:r>
            <w:r>
              <w:tab/>
            </w:r>
            <w:r>
              <w:fldChar w:fldCharType="begin"/>
              <w:instrText xml:space="preserve">PAGEREF _Toc25 \h</w:instrText>
              <w:fldChar w:fldCharType="separate"/>
              <w:t xml:space="preserve">10</w:t>
              <w:fldChar w:fldCharType="end"/>
            </w:r>
          </w:hyperlink>
          <w:r>
            <w:rPr>
              <w:rFonts w:ascii="Arial" w:hAnsi="Arial" w:cs="Arial"/>
              <w:b/>
              <w:bCs/>
            </w:rPr>
          </w:r>
          <w:r>
            <w:rPr>
              <w:rFonts w:ascii="Arial" w:hAnsi="Arial" w:cs="Arial"/>
              <w:b/>
              <w:bCs/>
            </w:rPr>
          </w:r>
        </w:p>
        <w:p w14:paraId="60AC6949">
          <w:pPr>
            <w:pStyle w:val="991"/>
            <w:pBdr/>
            <w:tabs>
              <w:tab w:val="right" w:leader="dot" w:pos="8828"/>
            </w:tabs>
            <w:spacing/>
            <w:ind/>
            <w:rPr>
              <w:rFonts w:ascii="Arial" w:hAnsi="Arial" w:cs="Arial"/>
              <w:b/>
              <w:bCs/>
            </w:rPr>
          </w:pPr>
          <w:r/>
          <w:hyperlink w:tooltip="#_Toc26" w:anchor="_Toc26" w:history="1">
            <w:r>
              <w:rPr>
                <w:rStyle w:val="996"/>
              </w:rPr>
            </w:r>
            <w:r>
              <w:rPr>
                <w:rStyle w:val="996"/>
                <w:rFonts w:ascii="Arial" w:hAnsi="Arial" w:eastAsia="Arial" w:cs="Arial"/>
                <w:b/>
                <w:bCs/>
              </w:rPr>
              <w:t xml:space="preserve">2.7 Buenas prácticas de desarrollo</w:t>
            </w:r>
            <w:r>
              <w:rPr>
                <w:rStyle w:val="996"/>
                <w:rFonts w:ascii="Arial" w:hAnsi="Arial" w:eastAsia="Arial" w:cs="Arial"/>
                <w:b/>
                <w:bCs/>
              </w:rPr>
            </w:r>
            <w:r>
              <w:tab/>
            </w:r>
            <w:r>
              <w:fldChar w:fldCharType="begin"/>
              <w:instrText xml:space="preserve">PAGEREF _Toc26 \h</w:instrText>
              <w:fldChar w:fldCharType="separate"/>
              <w:t xml:space="preserve">12</w:t>
              <w:fldChar w:fldCharType="end"/>
            </w:r>
          </w:hyperlink>
          <w:r>
            <w:rPr>
              <w:rFonts w:ascii="Arial" w:hAnsi="Arial" w:cs="Arial"/>
              <w:b/>
              <w:bCs/>
            </w:rPr>
          </w:r>
          <w:r>
            <w:rPr>
              <w:rFonts w:ascii="Arial" w:hAnsi="Arial" w:cs="Arial"/>
              <w:b/>
              <w:bCs/>
            </w:rPr>
          </w:r>
        </w:p>
        <w:p w14:paraId="34F90E03">
          <w:pPr>
            <w:pStyle w:val="992"/>
            <w:pBdr/>
            <w:tabs>
              <w:tab w:val="right" w:leader="dot" w:pos="8828"/>
            </w:tabs>
            <w:spacing/>
            <w:ind/>
            <w:rPr>
              <w:rFonts w:ascii="Arial" w:hAnsi="Arial" w:cs="Arial"/>
              <w:b/>
              <w:bCs/>
            </w:rPr>
          </w:pPr>
          <w:r/>
          <w:hyperlink w:tooltip="#_Toc27" w:anchor="_Toc27" w:history="1">
            <w:r>
              <w:rPr>
                <w:rStyle w:val="996"/>
              </w:rPr>
            </w:r>
            <w:r>
              <w:rPr>
                <w:rStyle w:val="996"/>
                <w:rFonts w:ascii="Arial" w:hAnsi="Arial" w:eastAsia="Arial" w:cs="Arial"/>
                <w:b/>
                <w:bCs/>
              </w:rPr>
              <w:t xml:space="preserve">III. </w:t>
            </w:r>
            <w:r>
              <w:rPr>
                <w:rStyle w:val="996"/>
                <w:rFonts w:ascii="Arial" w:hAnsi="Arial" w:eastAsia="Arial" w:cs="Arial"/>
                <w:b/>
                <w:bCs/>
              </w:rPr>
              <w:t xml:space="preserve">METODOLOGÍA</w:t>
            </w:r>
            <w:r>
              <w:rPr>
                <w:rStyle w:val="996"/>
                <w:rFonts w:ascii="Arial" w:hAnsi="Arial" w:eastAsia="Arial" w:cs="Arial"/>
                <w:b/>
                <w:bCs/>
              </w:rPr>
            </w:r>
            <w:r>
              <w:tab/>
            </w:r>
            <w:r>
              <w:fldChar w:fldCharType="begin"/>
              <w:instrText xml:space="preserve">PAGEREF _Toc27 \h</w:instrText>
              <w:fldChar w:fldCharType="separate"/>
              <w:t xml:space="preserve">13</w:t>
              <w:fldChar w:fldCharType="end"/>
            </w:r>
          </w:hyperlink>
          <w:r>
            <w:rPr>
              <w:rFonts w:ascii="Arial" w:hAnsi="Arial" w:cs="Arial"/>
              <w:b/>
              <w:bCs/>
            </w:rPr>
          </w:r>
          <w:r>
            <w:rPr>
              <w:rFonts w:ascii="Arial" w:hAnsi="Arial" w:cs="Arial"/>
              <w:b/>
              <w:bCs/>
            </w:rPr>
          </w:r>
        </w:p>
        <w:p w14:paraId="64243C60">
          <w:pPr>
            <w:pStyle w:val="991"/>
            <w:pBdr/>
            <w:tabs>
              <w:tab w:val="right" w:leader="dot" w:pos="8828"/>
            </w:tabs>
            <w:spacing/>
            <w:ind/>
            <w:rPr>
              <w:rFonts w:ascii="Arial" w:hAnsi="Arial" w:cs="Arial"/>
              <w:b/>
              <w:bCs/>
            </w:rPr>
          </w:pPr>
          <w:r/>
          <w:hyperlink w:tooltip="#_Toc28" w:anchor="_Toc28" w:history="1">
            <w:r>
              <w:rPr>
                <w:rStyle w:val="996"/>
              </w:rPr>
            </w:r>
            <w:r>
              <w:rPr>
                <w:rStyle w:val="996"/>
                <w:rFonts w:ascii="Arial" w:hAnsi="Arial" w:eastAsia="Arial" w:cs="Arial"/>
                <w:b/>
                <w:bCs/>
              </w:rPr>
              <w:t xml:space="preserve">3.1 Tipo de metodología</w:t>
            </w:r>
            <w:r>
              <w:rPr>
                <w:rStyle w:val="996"/>
                <w:rFonts w:ascii="Arial" w:hAnsi="Arial" w:eastAsia="Arial" w:cs="Arial"/>
                <w:b/>
                <w:bCs/>
              </w:rPr>
            </w:r>
            <w:r>
              <w:tab/>
            </w:r>
            <w:r>
              <w:fldChar w:fldCharType="begin"/>
              <w:instrText xml:space="preserve">PAGEREF _Toc28 \h</w:instrText>
              <w:fldChar w:fldCharType="separate"/>
              <w:t xml:space="preserve">13</w:t>
              <w:fldChar w:fldCharType="end"/>
            </w:r>
          </w:hyperlink>
          <w:r>
            <w:rPr>
              <w:rFonts w:ascii="Arial" w:hAnsi="Arial" w:cs="Arial"/>
              <w:b/>
              <w:bCs/>
            </w:rPr>
          </w:r>
          <w:r>
            <w:rPr>
              <w:rFonts w:ascii="Arial" w:hAnsi="Arial" w:cs="Arial"/>
              <w:b/>
              <w:bCs/>
            </w:rPr>
          </w:r>
        </w:p>
        <w:p w14:paraId="25C683EA">
          <w:pPr>
            <w:pStyle w:val="991"/>
            <w:pBdr/>
            <w:tabs>
              <w:tab w:val="right" w:leader="dot" w:pos="8828"/>
            </w:tabs>
            <w:spacing/>
            <w:ind/>
            <w:rPr>
              <w:rFonts w:ascii="Arial" w:hAnsi="Arial" w:cs="Arial"/>
              <w:b/>
              <w:bCs/>
            </w:rPr>
          </w:pPr>
          <w:r/>
          <w:hyperlink w:tooltip="#_Toc29" w:anchor="_Toc29" w:history="1">
            <w:r>
              <w:rPr>
                <w:rStyle w:val="996"/>
              </w:rPr>
            </w:r>
            <w:r>
              <w:rPr>
                <w:rStyle w:val="996"/>
                <w:rFonts w:ascii="Arial" w:hAnsi="Arial" w:eastAsia="Arial" w:cs="Arial"/>
                <w:b/>
                <w:bCs/>
              </w:rPr>
              <w:t xml:space="preserve">3.2 Plan de trabajo</w:t>
            </w:r>
            <w:r>
              <w:rPr>
                <w:rStyle w:val="996"/>
                <w:rFonts w:ascii="Arial" w:hAnsi="Arial" w:eastAsia="Arial" w:cs="Arial"/>
                <w:b/>
                <w:bCs/>
              </w:rPr>
            </w:r>
            <w:r>
              <w:tab/>
            </w:r>
            <w:r>
              <w:fldChar w:fldCharType="begin"/>
              <w:instrText xml:space="preserve">PAGEREF _Toc29 \h</w:instrText>
              <w:fldChar w:fldCharType="separate"/>
              <w:t xml:space="preserve">14</w:t>
              <w:fldChar w:fldCharType="end"/>
            </w:r>
          </w:hyperlink>
          <w:r>
            <w:rPr>
              <w:rFonts w:ascii="Arial" w:hAnsi="Arial" w:cs="Arial"/>
              <w:b/>
              <w:bCs/>
            </w:rPr>
          </w:r>
          <w:r>
            <w:rPr>
              <w:rFonts w:ascii="Arial" w:hAnsi="Arial" w:cs="Arial"/>
              <w:b/>
              <w:bCs/>
            </w:rPr>
          </w:r>
        </w:p>
        <w:p w14:paraId="72A77366">
          <w:pPr>
            <w:pStyle w:val="991"/>
            <w:pBdr/>
            <w:tabs>
              <w:tab w:val="right" w:leader="dot" w:pos="8828"/>
            </w:tabs>
            <w:spacing/>
            <w:ind/>
            <w:rPr>
              <w:rFonts w:ascii="Arial" w:hAnsi="Arial" w:cs="Arial"/>
              <w:b/>
              <w:bCs/>
            </w:rPr>
          </w:pPr>
          <w:r/>
          <w:hyperlink w:tooltip="#_Toc30" w:anchor="_Toc30" w:history="1">
            <w:r>
              <w:rPr>
                <w:rStyle w:val="996"/>
              </w:rPr>
            </w:r>
            <w:r>
              <w:rPr>
                <w:rStyle w:val="996"/>
                <w:rFonts w:ascii="Arial" w:hAnsi="Arial" w:eastAsia="Arial" w:cs="Arial"/>
                <w:b/>
                <w:bCs/>
              </w:rPr>
              <w:t xml:space="preserve">3.3 Requerimientos del sistema</w:t>
            </w:r>
            <w:r>
              <w:rPr>
                <w:rStyle w:val="996"/>
                <w:rFonts w:ascii="Arial" w:hAnsi="Arial" w:eastAsia="Arial" w:cs="Arial"/>
                <w:b/>
                <w:bCs/>
              </w:rPr>
            </w:r>
            <w:r>
              <w:tab/>
            </w:r>
            <w:r>
              <w:fldChar w:fldCharType="begin"/>
              <w:instrText xml:space="preserve">PAGEREF _Toc30 \h</w:instrText>
              <w:fldChar w:fldCharType="separate"/>
              <w:t xml:space="preserve">14</w:t>
              <w:fldChar w:fldCharType="end"/>
            </w:r>
          </w:hyperlink>
          <w:r>
            <w:rPr>
              <w:rFonts w:ascii="Arial" w:hAnsi="Arial" w:cs="Arial"/>
              <w:b/>
              <w:bCs/>
            </w:rPr>
          </w:r>
          <w:r>
            <w:rPr>
              <w:rFonts w:ascii="Arial" w:hAnsi="Arial" w:cs="Arial"/>
              <w:b/>
              <w:bCs/>
            </w:rPr>
          </w:r>
        </w:p>
        <w:p w14:paraId="0B62C0B8">
          <w:pPr>
            <w:pStyle w:val="993"/>
            <w:pBdr/>
            <w:tabs>
              <w:tab w:val="right" w:leader="dot" w:pos="8828"/>
            </w:tabs>
            <w:spacing/>
            <w:ind/>
            <w:rPr>
              <w:rFonts w:ascii="Arial" w:hAnsi="Arial" w:cs="Arial"/>
              <w:b/>
              <w:bCs/>
            </w:rPr>
          </w:pPr>
          <w:r/>
          <w:hyperlink w:tooltip="#_Toc31" w:anchor="_Toc31" w:history="1">
            <w:r>
              <w:rPr>
                <w:rStyle w:val="996"/>
              </w:rPr>
            </w:r>
            <w:r>
              <w:rPr>
                <w:rStyle w:val="996"/>
                <w:rFonts w:ascii="Arial" w:hAnsi="Arial" w:eastAsia="Arial" w:cs="Arial"/>
                <w:b/>
                <w:bCs/>
              </w:rPr>
              <w:t xml:space="preserve">3.3.1 Requerimientos funcionales</w:t>
            </w:r>
            <w:r>
              <w:rPr>
                <w:rStyle w:val="996"/>
                <w:rFonts w:ascii="Arial" w:hAnsi="Arial" w:eastAsia="Arial" w:cs="Arial"/>
                <w:b/>
                <w:bCs/>
              </w:rPr>
            </w:r>
            <w:r>
              <w:tab/>
            </w:r>
            <w:r>
              <w:fldChar w:fldCharType="begin"/>
              <w:instrText xml:space="preserve">PAGEREF _Toc31 \h</w:instrText>
              <w:fldChar w:fldCharType="separate"/>
              <w:t xml:space="preserve">14</w:t>
              <w:fldChar w:fldCharType="end"/>
            </w:r>
          </w:hyperlink>
          <w:r>
            <w:rPr>
              <w:rFonts w:ascii="Arial" w:hAnsi="Arial" w:cs="Arial"/>
              <w:b/>
              <w:bCs/>
            </w:rPr>
          </w:r>
          <w:r>
            <w:rPr>
              <w:rFonts w:ascii="Arial" w:hAnsi="Arial" w:cs="Arial"/>
              <w:b/>
              <w:bCs/>
            </w:rPr>
          </w:r>
        </w:p>
        <w:p w14:paraId="7D0BEF09">
          <w:pPr>
            <w:pStyle w:val="993"/>
            <w:pBdr/>
            <w:tabs>
              <w:tab w:val="right" w:leader="dot" w:pos="8828"/>
            </w:tabs>
            <w:spacing/>
            <w:ind/>
            <w:rPr>
              <w:rFonts w:ascii="Arial" w:hAnsi="Arial" w:cs="Arial"/>
              <w:b/>
              <w:bCs/>
            </w:rPr>
          </w:pPr>
          <w:r/>
          <w:hyperlink w:tooltip="#_Toc32" w:anchor="_Toc32" w:history="1">
            <w:r>
              <w:rPr>
                <w:rStyle w:val="996"/>
              </w:rPr>
            </w:r>
            <w:r>
              <w:rPr>
                <w:rStyle w:val="996"/>
                <w:rFonts w:ascii="Arial" w:hAnsi="Arial" w:eastAsia="Arial" w:cs="Arial"/>
                <w:b/>
                <w:bCs/>
              </w:rPr>
              <w:t xml:space="preserve">3.3.2 Requerimientos no funcionales</w:t>
            </w:r>
            <w:r>
              <w:rPr>
                <w:rStyle w:val="996"/>
                <w:rFonts w:ascii="Arial" w:hAnsi="Arial" w:eastAsia="Arial" w:cs="Arial"/>
                <w:b/>
                <w:bCs/>
              </w:rPr>
            </w:r>
            <w:r>
              <w:tab/>
            </w:r>
            <w:r>
              <w:fldChar w:fldCharType="begin"/>
              <w:instrText xml:space="preserve">PAGEREF _Toc32 \h</w:instrText>
              <w:fldChar w:fldCharType="separate"/>
              <w:t xml:space="preserve">15</w:t>
              <w:fldChar w:fldCharType="end"/>
            </w:r>
          </w:hyperlink>
          <w:r>
            <w:rPr>
              <w:rFonts w:ascii="Arial" w:hAnsi="Arial" w:cs="Arial"/>
              <w:b/>
              <w:bCs/>
            </w:rPr>
          </w:r>
          <w:r>
            <w:rPr>
              <w:rFonts w:ascii="Arial" w:hAnsi="Arial" w:cs="Arial"/>
              <w:b/>
              <w:bCs/>
            </w:rPr>
          </w:r>
        </w:p>
        <w:p w14:paraId="4669B460">
          <w:pPr>
            <w:pStyle w:val="991"/>
            <w:pBdr/>
            <w:tabs>
              <w:tab w:val="right" w:leader="dot" w:pos="8828"/>
            </w:tabs>
            <w:spacing/>
            <w:ind/>
            <w:rPr>
              <w:rFonts w:ascii="Arial" w:hAnsi="Arial" w:cs="Arial"/>
              <w:b/>
              <w:bCs/>
            </w:rPr>
          </w:pPr>
          <w:r/>
          <w:hyperlink w:tooltip="#_Toc33" w:anchor="_Toc33" w:history="1">
            <w:r>
              <w:rPr>
                <w:rStyle w:val="996"/>
              </w:rPr>
            </w:r>
            <w:r>
              <w:rPr>
                <w:rStyle w:val="996"/>
                <w:rFonts w:ascii="Arial" w:hAnsi="Arial" w:eastAsia="Arial" w:cs="Arial"/>
                <w:b/>
                <w:bCs/>
              </w:rPr>
              <w:t xml:space="preserve">3.4 Historias de usuario</w:t>
            </w:r>
            <w:r>
              <w:rPr>
                <w:rStyle w:val="996"/>
                <w:rFonts w:ascii="Arial" w:hAnsi="Arial" w:eastAsia="Arial" w:cs="Arial"/>
                <w:b/>
                <w:bCs/>
              </w:rPr>
            </w:r>
            <w:r>
              <w:tab/>
            </w:r>
            <w:r>
              <w:fldChar w:fldCharType="begin"/>
              <w:instrText xml:space="preserve">PAGEREF _Toc33 \h</w:instrText>
              <w:fldChar w:fldCharType="separate"/>
              <w:t xml:space="preserve">15</w:t>
              <w:fldChar w:fldCharType="end"/>
            </w:r>
          </w:hyperlink>
          <w:r>
            <w:rPr>
              <w:rFonts w:ascii="Arial" w:hAnsi="Arial" w:cs="Arial"/>
              <w:b/>
              <w:bCs/>
            </w:rPr>
          </w:r>
          <w:r>
            <w:rPr>
              <w:rFonts w:ascii="Arial" w:hAnsi="Arial" w:cs="Arial"/>
              <w:b/>
              <w:bCs/>
            </w:rPr>
          </w:r>
        </w:p>
        <w:p w14:paraId="5BCFC2C1">
          <w:pPr>
            <w:pStyle w:val="991"/>
            <w:pBdr/>
            <w:tabs>
              <w:tab w:val="right" w:leader="dot" w:pos="8828"/>
            </w:tabs>
            <w:spacing/>
            <w:ind/>
            <w:rPr>
              <w:rFonts w:ascii="Arial" w:hAnsi="Arial" w:cs="Arial"/>
              <w:b/>
              <w:bCs/>
            </w:rPr>
          </w:pPr>
          <w:r/>
          <w:hyperlink w:tooltip="#_Toc34" w:anchor="_Toc34" w:history="1">
            <w:r>
              <w:rPr>
                <w:rStyle w:val="996"/>
              </w:rPr>
            </w:r>
            <w:r>
              <w:rPr>
                <w:rStyle w:val="996"/>
                <w:rFonts w:ascii="Arial" w:hAnsi="Arial" w:eastAsia="Arial" w:cs="Arial"/>
                <w:b/>
                <w:bCs/>
              </w:rPr>
              <w:t xml:space="preserve">3.5 Diseño general del sistema</w:t>
            </w:r>
            <w:r>
              <w:rPr>
                <w:rStyle w:val="996"/>
                <w:rFonts w:ascii="Arial" w:hAnsi="Arial" w:eastAsia="Arial" w:cs="Arial"/>
                <w:b/>
                <w:bCs/>
              </w:rPr>
            </w:r>
            <w:r>
              <w:tab/>
            </w:r>
            <w:r>
              <w:fldChar w:fldCharType="begin"/>
              <w:instrText xml:space="preserve">PAGEREF _Toc34 \h</w:instrText>
              <w:fldChar w:fldCharType="separate"/>
              <w:t xml:space="preserve">16</w:t>
              <w:fldChar w:fldCharType="end"/>
            </w:r>
          </w:hyperlink>
          <w:r>
            <w:rPr>
              <w:rFonts w:ascii="Arial" w:hAnsi="Arial" w:cs="Arial"/>
              <w:b/>
              <w:bCs/>
            </w:rPr>
          </w:r>
          <w:r>
            <w:rPr>
              <w:rFonts w:ascii="Arial" w:hAnsi="Arial" w:cs="Arial"/>
              <w:b/>
              <w:bCs/>
            </w:rPr>
          </w:r>
        </w:p>
        <w:p w14:paraId="685E3DEB">
          <w:pPr>
            <w:pStyle w:val="993"/>
            <w:pBdr/>
            <w:tabs>
              <w:tab w:val="right" w:leader="dot" w:pos="8828"/>
            </w:tabs>
            <w:spacing/>
            <w:ind/>
            <w:rPr>
              <w:rFonts w:ascii="Arial" w:hAnsi="Arial" w:cs="Arial"/>
              <w:b/>
              <w:bCs/>
            </w:rPr>
          </w:pPr>
          <w:r/>
          <w:hyperlink w:tooltip="#_Toc35" w:anchor="_Toc35" w:history="1">
            <w:r>
              <w:rPr>
                <w:rStyle w:val="996"/>
              </w:rPr>
            </w:r>
            <w:r>
              <w:rPr>
                <w:rStyle w:val="996"/>
                <w:rFonts w:ascii="Arial" w:hAnsi="Arial" w:eastAsia="Arial" w:cs="Arial"/>
                <w:b/>
                <w:bCs/>
              </w:rPr>
              <w:t xml:space="preserve">3.5.1 Diagrama de contexto</w:t>
            </w:r>
            <w:r>
              <w:rPr>
                <w:rStyle w:val="996"/>
                <w:rFonts w:ascii="Arial" w:hAnsi="Arial" w:eastAsia="Arial" w:cs="Arial"/>
                <w:b/>
                <w:bCs/>
              </w:rPr>
            </w:r>
            <w:r>
              <w:tab/>
            </w:r>
            <w:r>
              <w:fldChar w:fldCharType="begin"/>
              <w:instrText xml:space="preserve">PAGEREF _Toc35 \h</w:instrText>
              <w:fldChar w:fldCharType="separate"/>
              <w:t xml:space="preserve">16</w:t>
              <w:fldChar w:fldCharType="end"/>
            </w:r>
          </w:hyperlink>
          <w:r>
            <w:rPr>
              <w:rFonts w:ascii="Arial" w:hAnsi="Arial" w:cs="Arial"/>
              <w:b/>
              <w:bCs/>
            </w:rPr>
          </w:r>
          <w:r>
            <w:rPr>
              <w:rFonts w:ascii="Arial" w:hAnsi="Arial" w:cs="Arial"/>
              <w:b/>
              <w:bCs/>
            </w:rPr>
          </w:r>
        </w:p>
        <w:p w14:paraId="4F7816F9">
          <w:pPr>
            <w:pStyle w:val="993"/>
            <w:pBdr/>
            <w:tabs>
              <w:tab w:val="right" w:leader="dot" w:pos="8828"/>
            </w:tabs>
            <w:spacing/>
            <w:ind/>
            <w:rPr>
              <w:rFonts w:ascii="Arial" w:hAnsi="Arial" w:cs="Arial"/>
              <w:b/>
              <w:bCs/>
            </w:rPr>
          </w:pPr>
          <w:r/>
          <w:hyperlink w:tooltip="#_Toc36" w:anchor="_Toc36" w:history="1">
            <w:r>
              <w:rPr>
                <w:rStyle w:val="996"/>
              </w:rPr>
            </w:r>
            <w:r>
              <w:rPr>
                <w:rStyle w:val="996"/>
                <w:rFonts w:ascii="Arial" w:hAnsi="Arial" w:eastAsia="Arial" w:cs="Arial"/>
                <w:b/>
                <w:bCs/>
              </w:rPr>
              <w:t xml:space="preserve">3.5.2 Casos de uso</w:t>
            </w:r>
            <w:r>
              <w:rPr>
                <w:rStyle w:val="996"/>
                <w:rFonts w:ascii="Arial" w:hAnsi="Arial" w:eastAsia="Arial" w:cs="Arial"/>
                <w:b/>
                <w:bCs/>
              </w:rPr>
            </w:r>
            <w:r>
              <w:tab/>
            </w:r>
            <w:r>
              <w:fldChar w:fldCharType="begin"/>
              <w:instrText xml:space="preserve">PAGEREF _Toc36 \h</w:instrText>
              <w:fldChar w:fldCharType="separate"/>
              <w:t xml:space="preserve">16</w:t>
              <w:fldChar w:fldCharType="end"/>
            </w:r>
          </w:hyperlink>
          <w:r>
            <w:rPr>
              <w:rFonts w:ascii="Arial" w:hAnsi="Arial" w:cs="Arial"/>
              <w:b/>
              <w:bCs/>
            </w:rPr>
          </w:r>
          <w:r>
            <w:rPr>
              <w:rFonts w:ascii="Arial" w:hAnsi="Arial" w:cs="Arial"/>
              <w:b/>
              <w:bCs/>
            </w:rPr>
          </w:r>
        </w:p>
        <w:p w14:paraId="377C7757">
          <w:pPr>
            <w:pStyle w:val="993"/>
            <w:pBdr/>
            <w:tabs>
              <w:tab w:val="right" w:leader="dot" w:pos="8828"/>
            </w:tabs>
            <w:spacing/>
            <w:ind/>
            <w:rPr>
              <w:rFonts w:ascii="Arial" w:hAnsi="Arial" w:cs="Arial"/>
              <w:b/>
              <w:bCs/>
            </w:rPr>
          </w:pPr>
          <w:r/>
          <w:hyperlink w:tooltip="#_Toc37" w:anchor="_Toc37" w:history="1">
            <w:r>
              <w:rPr>
                <w:rStyle w:val="996"/>
              </w:rPr>
            </w:r>
            <w:r>
              <w:rPr>
                <w:rStyle w:val="996"/>
                <w:rFonts w:ascii="Arial" w:hAnsi="Arial" w:eastAsia="Arial" w:cs="Arial"/>
                <w:b/>
                <w:bCs/>
              </w:rPr>
              <w:t xml:space="preserve">3.5.3 Arquitectura del sistema</w:t>
            </w:r>
            <w:r>
              <w:rPr>
                <w:rStyle w:val="996"/>
                <w:rFonts w:ascii="Arial" w:hAnsi="Arial" w:eastAsia="Arial" w:cs="Arial"/>
                <w:b/>
                <w:bCs/>
              </w:rPr>
            </w:r>
            <w:r>
              <w:tab/>
            </w:r>
            <w:r>
              <w:fldChar w:fldCharType="begin"/>
              <w:instrText xml:space="preserve">PAGEREF _Toc37 \h</w:instrText>
              <w:fldChar w:fldCharType="separate"/>
              <w:t xml:space="preserve">16</w:t>
              <w:fldChar w:fldCharType="end"/>
            </w:r>
          </w:hyperlink>
          <w:r>
            <w:rPr>
              <w:rFonts w:ascii="Arial" w:hAnsi="Arial" w:cs="Arial"/>
              <w:b/>
              <w:bCs/>
            </w:rPr>
          </w:r>
          <w:r>
            <w:rPr>
              <w:rFonts w:ascii="Arial" w:hAnsi="Arial" w:cs="Arial"/>
              <w:b/>
              <w:bCs/>
            </w:rPr>
          </w:r>
        </w:p>
        <w:p w14:paraId="3C28B357">
          <w:pPr>
            <w:pStyle w:val="993"/>
            <w:pBdr/>
            <w:tabs>
              <w:tab w:val="right" w:leader="dot" w:pos="8828"/>
            </w:tabs>
            <w:spacing/>
            <w:ind/>
            <w:rPr>
              <w:rFonts w:ascii="Arial" w:hAnsi="Arial" w:cs="Arial"/>
              <w:b/>
              <w:bCs/>
            </w:rPr>
          </w:pPr>
          <w:r/>
          <w:hyperlink w:tooltip="#_Toc38" w:anchor="_Toc38" w:history="1">
            <w:r>
              <w:rPr>
                <w:rStyle w:val="996"/>
              </w:rPr>
            </w:r>
            <w:r>
              <w:rPr>
                <w:rStyle w:val="996"/>
                <w:rFonts w:ascii="Arial" w:hAnsi="Arial" w:eastAsia="Arial" w:cs="Arial"/>
                <w:b/>
                <w:bCs/>
              </w:rPr>
              <w:t xml:space="preserve">3.5.4 Modelo de base de datos</w:t>
            </w:r>
            <w:r>
              <w:rPr>
                <w:rStyle w:val="996"/>
                <w:rFonts w:ascii="Arial" w:hAnsi="Arial" w:eastAsia="Arial" w:cs="Arial"/>
                <w:b/>
                <w:bCs/>
              </w:rPr>
            </w:r>
            <w:r>
              <w:tab/>
            </w:r>
            <w:r>
              <w:fldChar w:fldCharType="begin"/>
              <w:instrText xml:space="preserve">PAGEREF _Toc38 \h</w:instrText>
              <w:fldChar w:fldCharType="separate"/>
              <w:t xml:space="preserve">17</w:t>
              <w:fldChar w:fldCharType="end"/>
            </w:r>
          </w:hyperlink>
          <w:r>
            <w:rPr>
              <w:rFonts w:ascii="Arial" w:hAnsi="Arial" w:cs="Arial"/>
              <w:b/>
              <w:bCs/>
            </w:rPr>
          </w:r>
          <w:r>
            <w:rPr>
              <w:rFonts w:ascii="Arial" w:hAnsi="Arial" w:cs="Arial"/>
              <w:b/>
              <w:bCs/>
            </w:rPr>
          </w:r>
        </w:p>
        <w:p w14:paraId="4C77DB8E">
          <w:pPr>
            <w:pStyle w:val="991"/>
            <w:pBdr/>
            <w:tabs>
              <w:tab w:val="right" w:leader="dot" w:pos="8828"/>
            </w:tabs>
            <w:spacing/>
            <w:ind/>
            <w:rPr>
              <w:rFonts w:ascii="Arial" w:hAnsi="Arial" w:cs="Arial"/>
              <w:b/>
              <w:bCs/>
            </w:rPr>
          </w:pPr>
          <w:r/>
          <w:hyperlink w:tooltip="#_Toc39" w:anchor="_Toc39" w:history="1">
            <w:r>
              <w:rPr>
                <w:rStyle w:val="996"/>
              </w:rPr>
            </w:r>
            <w:r>
              <w:rPr>
                <w:rStyle w:val="996"/>
                <w:rFonts w:ascii="Arial" w:hAnsi="Arial" w:eastAsia="Arial" w:cs="Arial"/>
                <w:b/>
                <w:bCs/>
              </w:rPr>
              <w:t xml:space="preserve">3.6 Plan de pruebas</w:t>
            </w:r>
            <w:r>
              <w:rPr>
                <w:rStyle w:val="996"/>
                <w:rFonts w:ascii="Arial" w:hAnsi="Arial" w:eastAsia="Arial" w:cs="Arial"/>
                <w:b/>
                <w:bCs/>
              </w:rPr>
            </w:r>
            <w:r>
              <w:tab/>
            </w:r>
            <w:r>
              <w:fldChar w:fldCharType="begin"/>
              <w:instrText xml:space="preserve">PAGEREF _Toc39 \h</w:instrText>
              <w:fldChar w:fldCharType="separate"/>
              <w:t xml:space="preserve">17</w:t>
              <w:fldChar w:fldCharType="end"/>
            </w:r>
          </w:hyperlink>
          <w:r>
            <w:rPr>
              <w:rFonts w:ascii="Arial" w:hAnsi="Arial" w:cs="Arial"/>
              <w:b/>
              <w:bCs/>
            </w:rPr>
          </w:r>
          <w:r>
            <w:rPr>
              <w:rFonts w:ascii="Arial" w:hAnsi="Arial" w:cs="Arial"/>
              <w:b/>
              <w:bCs/>
            </w:rPr>
          </w:r>
        </w:p>
        <w:p w14:paraId="6DB40E3B">
          <w:pPr>
            <w:pStyle w:val="992"/>
            <w:pBdr/>
            <w:tabs>
              <w:tab w:val="right" w:leader="dot" w:pos="8828"/>
            </w:tabs>
            <w:spacing/>
            <w:ind/>
            <w:rPr>
              <w:rFonts w:ascii="Arial" w:hAnsi="Arial" w:cs="Arial"/>
              <w:b/>
              <w:bCs/>
            </w:rPr>
          </w:pPr>
          <w:r/>
          <w:hyperlink w:tooltip="#_Toc40" w:anchor="_Toc40" w:history="1">
            <w:r>
              <w:rPr>
                <w:rStyle w:val="996"/>
              </w:rPr>
            </w:r>
            <w:r>
              <w:rPr>
                <w:rStyle w:val="996"/>
                <w:rFonts w:ascii="Arial" w:hAnsi="Arial" w:eastAsia="Arial" w:cs="Arial"/>
                <w:b/>
                <w:bCs/>
              </w:rPr>
              <w:t xml:space="preserve">IV. </w:t>
            </w:r>
            <w:r>
              <w:rPr>
                <w:rStyle w:val="996"/>
                <w:rFonts w:ascii="Arial" w:hAnsi="Arial" w:eastAsia="Arial" w:cs="Arial"/>
                <w:b/>
                <w:bCs/>
              </w:rPr>
              <w:t xml:space="preserve">DESARROLLO DEL</w:t>
            </w:r>
            <w:r>
              <w:rPr>
                <w:rStyle w:val="996"/>
                <w:rFonts w:ascii="Arial" w:hAnsi="Arial" w:eastAsia="Arial" w:cs="Arial"/>
                <w:b/>
                <w:bCs/>
              </w:rPr>
              <w:t xml:space="preserve"> </w:t>
            </w:r>
            <w:r>
              <w:rPr>
                <w:rStyle w:val="996"/>
                <w:rFonts w:ascii="Arial" w:hAnsi="Arial" w:eastAsia="Arial" w:cs="Arial"/>
                <w:b/>
                <w:bCs/>
              </w:rPr>
              <w:t xml:space="preserve">EMPRENDIMIENTO</w:t>
            </w:r>
            <w:r>
              <w:rPr>
                <w:rStyle w:val="996"/>
                <w:rFonts w:ascii="Arial" w:hAnsi="Arial" w:eastAsia="Arial" w:cs="Arial"/>
                <w:b/>
                <w:bCs/>
              </w:rPr>
            </w:r>
            <w:r>
              <w:tab/>
            </w:r>
            <w:r>
              <w:fldChar w:fldCharType="begin"/>
              <w:instrText xml:space="preserve">PAGEREF _Toc40 \h</w:instrText>
              <w:fldChar w:fldCharType="separate"/>
              <w:t xml:space="preserve">17</w:t>
              <w:fldChar w:fldCharType="end"/>
            </w:r>
          </w:hyperlink>
          <w:r>
            <w:rPr>
              <w:rFonts w:ascii="Arial" w:hAnsi="Arial" w:cs="Arial"/>
              <w:b/>
              <w:bCs/>
            </w:rPr>
          </w:r>
          <w:r>
            <w:rPr>
              <w:rFonts w:ascii="Arial" w:hAnsi="Arial" w:cs="Arial"/>
              <w:b/>
              <w:bCs/>
            </w:rPr>
          </w:r>
        </w:p>
        <w:p w14:paraId="7C8553BA">
          <w:pPr>
            <w:pStyle w:val="991"/>
            <w:pBdr/>
            <w:tabs>
              <w:tab w:val="right" w:leader="dot" w:pos="8828"/>
            </w:tabs>
            <w:spacing/>
            <w:ind/>
            <w:rPr>
              <w:rFonts w:ascii="Arial" w:hAnsi="Arial" w:cs="Arial"/>
              <w:b/>
              <w:bCs/>
            </w:rPr>
          </w:pPr>
          <w:r/>
          <w:hyperlink w:tooltip="#_Toc41" w:anchor="_Toc41" w:history="1">
            <w:r>
              <w:rPr>
                <w:rStyle w:val="996"/>
              </w:rPr>
            </w:r>
            <w:r>
              <w:rPr>
                <w:rStyle w:val="996"/>
                <w:rFonts w:ascii="Arial" w:hAnsi="Arial" w:eastAsia="Arial" w:cs="Arial"/>
                <w:b/>
                <w:bCs/>
              </w:rPr>
              <w:t xml:space="preserve">4.1 Localización del emprendimiento</w:t>
            </w:r>
            <w:r>
              <w:rPr>
                <w:rStyle w:val="996"/>
                <w:rFonts w:ascii="Arial" w:hAnsi="Arial" w:eastAsia="Arial" w:cs="Arial"/>
                <w:b/>
                <w:bCs/>
              </w:rPr>
            </w:r>
            <w:r>
              <w:tab/>
            </w:r>
            <w:r>
              <w:fldChar w:fldCharType="begin"/>
              <w:instrText xml:space="preserve">PAGEREF _Toc41 \h</w:instrText>
              <w:fldChar w:fldCharType="separate"/>
              <w:t xml:space="preserve">17</w:t>
              <w:fldChar w:fldCharType="end"/>
            </w:r>
          </w:hyperlink>
          <w:r>
            <w:rPr>
              <w:rFonts w:ascii="Arial" w:hAnsi="Arial" w:cs="Arial"/>
              <w:b/>
              <w:bCs/>
            </w:rPr>
          </w:r>
          <w:r>
            <w:rPr>
              <w:rFonts w:ascii="Arial" w:hAnsi="Arial" w:cs="Arial"/>
              <w:b/>
              <w:bCs/>
            </w:rPr>
          </w:r>
        </w:p>
        <w:p w14:paraId="72657EC6">
          <w:pPr>
            <w:pStyle w:val="991"/>
            <w:pBdr/>
            <w:tabs>
              <w:tab w:val="right" w:leader="dot" w:pos="8828"/>
            </w:tabs>
            <w:spacing/>
            <w:ind/>
            <w:rPr>
              <w:rFonts w:ascii="Arial" w:hAnsi="Arial" w:cs="Arial"/>
              <w:b/>
              <w:bCs/>
            </w:rPr>
          </w:pPr>
          <w:r/>
          <w:hyperlink w:tooltip="#_Toc42" w:anchor="_Toc42" w:history="1">
            <w:r>
              <w:rPr>
                <w:rStyle w:val="996"/>
              </w:rPr>
            </w:r>
            <w:r>
              <w:rPr>
                <w:rStyle w:val="996"/>
                <w:rFonts w:ascii="Arial" w:hAnsi="Arial" w:eastAsia="Arial" w:cs="Arial"/>
                <w:b/>
                <w:bCs/>
              </w:rPr>
              <w:t xml:space="preserve">4.2 Población beneficiaria</w:t>
            </w:r>
            <w:r>
              <w:rPr>
                <w:rStyle w:val="996"/>
                <w:rFonts w:ascii="Arial" w:hAnsi="Arial" w:eastAsia="Arial" w:cs="Arial"/>
                <w:b/>
                <w:bCs/>
              </w:rPr>
            </w:r>
            <w:r>
              <w:tab/>
            </w:r>
            <w:r>
              <w:fldChar w:fldCharType="begin"/>
              <w:instrText xml:space="preserve">PAGEREF _Toc42 \h</w:instrText>
              <w:fldChar w:fldCharType="separate"/>
              <w:t xml:space="preserve">19</w:t>
              <w:fldChar w:fldCharType="end"/>
            </w:r>
          </w:hyperlink>
          <w:r>
            <w:rPr>
              <w:rFonts w:ascii="Arial" w:hAnsi="Arial" w:cs="Arial"/>
              <w:b/>
              <w:bCs/>
            </w:rPr>
          </w:r>
          <w:r>
            <w:rPr>
              <w:rFonts w:ascii="Arial" w:hAnsi="Arial" w:cs="Arial"/>
              <w:b/>
              <w:bCs/>
            </w:rPr>
          </w:r>
        </w:p>
        <w:p w14:paraId="650CF4D7">
          <w:pPr>
            <w:pStyle w:val="993"/>
            <w:pBdr/>
            <w:tabs>
              <w:tab w:val="right" w:leader="dot" w:pos="8828"/>
            </w:tabs>
            <w:spacing/>
            <w:ind/>
            <w:rPr>
              <w:rFonts w:ascii="Arial" w:hAnsi="Arial" w:cs="Arial"/>
              <w:b/>
              <w:bCs/>
            </w:rPr>
          </w:pPr>
          <w:r/>
          <w:hyperlink w:tooltip="#_Toc43" w:anchor="_Toc43" w:history="1">
            <w:r>
              <w:rPr>
                <w:rStyle w:val="996"/>
              </w:rPr>
            </w:r>
            <w:r>
              <w:rPr>
                <w:rStyle w:val="996"/>
                <w:rFonts w:ascii="Arial" w:hAnsi="Arial" w:eastAsia="Arial" w:cs="Arial"/>
                <w:b/>
                <w:bCs/>
              </w:rPr>
              <w:t xml:space="preserve">4.2.1 Necesidades identificadas</w:t>
            </w:r>
            <w:r>
              <w:rPr>
                <w:rStyle w:val="996"/>
                <w:rFonts w:ascii="Arial" w:hAnsi="Arial" w:eastAsia="Arial" w:cs="Arial"/>
                <w:b/>
                <w:bCs/>
              </w:rPr>
            </w:r>
            <w:r>
              <w:tab/>
            </w:r>
            <w:r>
              <w:fldChar w:fldCharType="begin"/>
              <w:instrText xml:space="preserve">PAGEREF _Toc43 \h</w:instrText>
              <w:fldChar w:fldCharType="separate"/>
              <w:t xml:space="preserve">20</w:t>
              <w:fldChar w:fldCharType="end"/>
            </w:r>
          </w:hyperlink>
          <w:r>
            <w:rPr>
              <w:rFonts w:ascii="Arial" w:hAnsi="Arial" w:cs="Arial"/>
              <w:b/>
              <w:bCs/>
            </w:rPr>
          </w:r>
          <w:r>
            <w:rPr>
              <w:rFonts w:ascii="Arial" w:hAnsi="Arial" w:cs="Arial"/>
              <w:b/>
              <w:bCs/>
            </w:rPr>
          </w:r>
        </w:p>
        <w:p w14:paraId="1DB84515">
          <w:pPr>
            <w:pStyle w:val="993"/>
            <w:pBdr/>
            <w:tabs>
              <w:tab w:val="right" w:leader="dot" w:pos="8828"/>
            </w:tabs>
            <w:spacing/>
            <w:ind/>
            <w:rPr>
              <w:rFonts w:ascii="Arial" w:hAnsi="Arial" w:cs="Arial"/>
              <w:b/>
              <w:bCs/>
            </w:rPr>
          </w:pPr>
          <w:r/>
          <w:hyperlink w:tooltip="#_Toc44" w:anchor="_Toc44" w:history="1">
            <w:r>
              <w:rPr>
                <w:rStyle w:val="996"/>
              </w:rPr>
            </w:r>
            <w:r>
              <w:rPr>
                <w:rStyle w:val="996"/>
                <w:rFonts w:ascii="Arial" w:hAnsi="Arial" w:eastAsia="Arial" w:cs="Arial"/>
                <w:b/>
                <w:bCs/>
              </w:rPr>
              <w:t xml:space="preserve">4.2.2 Método para identificar necesidades</w:t>
            </w:r>
            <w:r>
              <w:rPr>
                <w:rStyle w:val="996"/>
                <w:rFonts w:ascii="Arial" w:hAnsi="Arial" w:eastAsia="Arial" w:cs="Arial"/>
                <w:b/>
                <w:bCs/>
              </w:rPr>
            </w:r>
            <w:r>
              <w:tab/>
            </w:r>
            <w:r>
              <w:fldChar w:fldCharType="begin"/>
              <w:instrText xml:space="preserve">PAGEREF _Toc44 \h</w:instrText>
              <w:fldChar w:fldCharType="separate"/>
              <w:t xml:space="preserve">21</w:t>
              <w:fldChar w:fldCharType="end"/>
            </w:r>
          </w:hyperlink>
          <w:r>
            <w:rPr>
              <w:rFonts w:ascii="Arial" w:hAnsi="Arial" w:cs="Arial"/>
              <w:b/>
              <w:bCs/>
            </w:rPr>
          </w:r>
          <w:r>
            <w:rPr>
              <w:rFonts w:ascii="Arial" w:hAnsi="Arial" w:cs="Arial"/>
              <w:b/>
              <w:bCs/>
            </w:rPr>
          </w:r>
        </w:p>
        <w:p w14:paraId="2B0A38A7">
          <w:pPr>
            <w:pStyle w:val="991"/>
            <w:pBdr/>
            <w:tabs>
              <w:tab w:val="right" w:leader="dot" w:pos="8828"/>
            </w:tabs>
            <w:spacing/>
            <w:ind/>
            <w:rPr>
              <w:rFonts w:ascii="Arial" w:hAnsi="Arial" w:cs="Arial"/>
              <w:b/>
              <w:bCs/>
            </w:rPr>
          </w:pPr>
          <w:r/>
          <w:hyperlink w:tooltip="#_Toc45" w:anchor="_Toc45" w:history="1">
            <w:r>
              <w:rPr>
                <w:rStyle w:val="996"/>
              </w:rPr>
            </w:r>
            <w:r>
              <w:rPr>
                <w:rStyle w:val="996"/>
                <w:rFonts w:ascii="Arial" w:hAnsi="Arial" w:eastAsia="Arial" w:cs="Arial"/>
                <w:b/>
                <w:bCs/>
              </w:rPr>
              <w:t xml:space="preserve">4.3 P</w:t>
            </w:r>
            <w:r>
              <w:rPr>
                <w:rStyle w:val="996"/>
                <w:rFonts w:ascii="Arial" w:hAnsi="Arial" w:eastAsia="Arial" w:cs="Arial"/>
                <w:b/>
                <w:bCs/>
              </w:rPr>
              <w:t xml:space="preserve">la</w:t>
            </w:r>
            <w:r>
              <w:rPr>
                <w:rStyle w:val="996"/>
                <w:rFonts w:ascii="Arial" w:hAnsi="Arial" w:eastAsia="Arial" w:cs="Arial"/>
                <w:b/>
                <w:bCs/>
              </w:rPr>
              <w:t xml:space="preserve">no de distribución del emprendimiento</w:t>
            </w:r>
            <w:r>
              <w:rPr>
                <w:rStyle w:val="996"/>
                <w:rFonts w:ascii="Arial" w:hAnsi="Arial" w:eastAsia="Arial" w:cs="Arial"/>
                <w:b/>
                <w:bCs/>
              </w:rPr>
            </w:r>
            <w:r>
              <w:tab/>
            </w:r>
            <w:r>
              <w:fldChar w:fldCharType="begin"/>
              <w:instrText xml:space="preserve">PAGEREF _Toc45 \h</w:instrText>
              <w:fldChar w:fldCharType="separate"/>
              <w:t xml:space="preserve">22</w:t>
              <w:fldChar w:fldCharType="end"/>
            </w:r>
          </w:hyperlink>
          <w:r>
            <w:rPr>
              <w:rFonts w:ascii="Arial" w:hAnsi="Arial" w:cs="Arial"/>
              <w:b/>
              <w:bCs/>
            </w:rPr>
          </w:r>
          <w:r>
            <w:rPr>
              <w:rFonts w:ascii="Arial" w:hAnsi="Arial" w:cs="Arial"/>
              <w:b/>
              <w:bCs/>
            </w:rPr>
          </w:r>
        </w:p>
        <w:p w14:paraId="210EA82F">
          <w:pPr>
            <w:pStyle w:val="993"/>
            <w:pBdr/>
            <w:tabs>
              <w:tab w:val="right" w:leader="dot" w:pos="8828"/>
            </w:tabs>
            <w:spacing/>
            <w:ind/>
            <w:rPr>
              <w:rFonts w:ascii="Arial" w:hAnsi="Arial" w:cs="Arial"/>
            </w:rPr>
          </w:pPr>
          <w:r/>
          <w:hyperlink w:tooltip="#_Toc46" w:anchor="_Toc46" w:history="1">
            <w:r>
              <w:rPr>
                <w:rStyle w:val="996"/>
              </w:rPr>
            </w:r>
            <w:r>
              <w:rPr>
                <w:rStyle w:val="996"/>
                <w:rFonts w:ascii="Arial" w:hAnsi="Arial" w:eastAsia="Arial" w:cs="Arial"/>
                <w:b/>
                <w:bCs/>
              </w:rPr>
              <w:t xml:space="preserve">4.3.1 Plano físico</w:t>
            </w:r>
            <w:r>
              <w:rPr>
                <w:rStyle w:val="996"/>
                <w:rFonts w:ascii="Arial" w:hAnsi="Arial" w:eastAsia="Arial" w:cs="Arial"/>
              </w:rPr>
            </w:r>
            <w:r>
              <w:tab/>
            </w:r>
            <w:r>
              <w:fldChar w:fldCharType="begin"/>
              <w:instrText xml:space="preserve">PAGEREF _Toc46 \h</w:instrText>
              <w:fldChar w:fldCharType="separate"/>
              <w:t xml:space="preserve">22</w:t>
              <w:fldChar w:fldCharType="end"/>
            </w:r>
          </w:hyperlink>
          <w:r>
            <w:rPr>
              <w:rFonts w:ascii="Arial" w:hAnsi="Arial" w:cs="Arial"/>
            </w:rPr>
          </w:r>
          <w:r>
            <w:rPr>
              <w:rFonts w:ascii="Arial" w:hAnsi="Arial" w:cs="Arial"/>
            </w:rPr>
          </w:r>
        </w:p>
        <w:p w14:paraId="737ADBF2">
          <w:pPr>
            <w:pStyle w:val="993"/>
            <w:pBdr/>
            <w:tabs>
              <w:tab w:val="right" w:leader="dot" w:pos="8828"/>
            </w:tabs>
            <w:spacing/>
            <w:ind/>
            <w:rPr>
              <w:rFonts w:ascii="Arial" w:hAnsi="Arial" w:cs="Arial"/>
              <w:b/>
              <w:bCs/>
              <w:highlight w:val="white"/>
            </w:rPr>
          </w:pPr>
          <w:r/>
          <w:hyperlink w:tooltip="#_Toc47" w:anchor="_Toc47" w:history="1">
            <w:r>
              <w:rPr>
                <w:rStyle w:val="996"/>
              </w:rPr>
            </w:r>
            <w:r>
              <w:rPr>
                <w:rStyle w:val="996"/>
                <w:rFonts w:ascii="Arial" w:hAnsi="Arial" w:eastAsia="Arial" w:cs="Arial"/>
                <w:b/>
                <w:bCs/>
                <w:highlight w:val="white"/>
              </w:rPr>
              <w:t xml:space="preserve">4.3.2. Mapa del sitio</w:t>
            </w:r>
            <w:r>
              <w:rPr>
                <w:rStyle w:val="996"/>
                <w:rFonts w:ascii="Arial" w:hAnsi="Arial" w:eastAsia="Arial" w:cs="Arial"/>
                <w:b/>
                <w:bCs/>
                <w:highlight w:val="white"/>
              </w:rPr>
            </w:r>
            <w:r>
              <w:tab/>
            </w:r>
            <w:r>
              <w:fldChar w:fldCharType="begin"/>
              <w:instrText xml:space="preserve">PAGEREF _Toc47 \h</w:instrText>
              <w:fldChar w:fldCharType="separate"/>
              <w:t xml:space="preserve">23</w:t>
              <w:fldChar w:fldCharType="end"/>
            </w:r>
          </w:hyperlink>
          <w:r>
            <w:rPr>
              <w:rFonts w:ascii="Arial" w:hAnsi="Arial" w:cs="Arial"/>
              <w:b/>
              <w:bCs/>
              <w:highlight w:val="white"/>
            </w:rPr>
          </w:r>
          <w:r>
            <w:rPr>
              <w:rFonts w:ascii="Arial" w:hAnsi="Arial" w:cs="Arial"/>
              <w:b/>
              <w:bCs/>
              <w:highlight w:val="white"/>
            </w:rPr>
          </w:r>
        </w:p>
        <w:p w14:paraId="357877CE">
          <w:pPr>
            <w:pStyle w:val="991"/>
            <w:pBdr/>
            <w:tabs>
              <w:tab w:val="right" w:leader="dot" w:pos="8828"/>
            </w:tabs>
            <w:spacing/>
            <w:ind/>
            <w:rPr>
              <w:rFonts w:ascii="Arial" w:hAnsi="Arial" w:cs="Arial"/>
              <w:b/>
              <w:bCs/>
            </w:rPr>
          </w:pPr>
          <w:r/>
          <w:hyperlink w:tooltip="#_Toc48" w:anchor="_Toc48" w:history="1">
            <w:r>
              <w:rPr>
                <w:rStyle w:val="996"/>
              </w:rPr>
            </w:r>
            <w:r>
              <w:rPr>
                <w:rStyle w:val="996"/>
                <w:rFonts w:ascii="Arial" w:hAnsi="Arial" w:eastAsia="Arial" w:cs="Arial"/>
                <w:b/>
                <w:bCs/>
              </w:rPr>
              <w:t xml:space="preserve">4.4 Logotipo y lema</w:t>
            </w:r>
            <w:r>
              <w:rPr>
                <w:rStyle w:val="996"/>
                <w:rFonts w:ascii="Arial" w:hAnsi="Arial" w:eastAsia="Arial" w:cs="Arial"/>
                <w:b/>
                <w:bCs/>
              </w:rPr>
            </w:r>
            <w:r>
              <w:tab/>
            </w:r>
            <w:r>
              <w:fldChar w:fldCharType="begin"/>
              <w:instrText xml:space="preserve">PAGEREF _Toc48 \h</w:instrText>
              <w:fldChar w:fldCharType="separate"/>
              <w:t xml:space="preserve">24</w:t>
              <w:fldChar w:fldCharType="end"/>
            </w:r>
          </w:hyperlink>
          <w:r>
            <w:rPr>
              <w:rFonts w:ascii="Arial" w:hAnsi="Arial" w:cs="Arial"/>
              <w:b/>
              <w:bCs/>
            </w:rPr>
          </w:r>
          <w:r>
            <w:rPr>
              <w:rFonts w:ascii="Arial" w:hAnsi="Arial" w:cs="Arial"/>
              <w:b/>
              <w:bCs/>
            </w:rPr>
          </w:r>
        </w:p>
        <w:p w14:paraId="0BEA6E9B">
          <w:pPr>
            <w:pStyle w:val="993"/>
            <w:pBdr/>
            <w:tabs>
              <w:tab w:val="right" w:leader="dot" w:pos="8828"/>
            </w:tabs>
            <w:spacing/>
            <w:ind/>
            <w:rPr>
              <w:rFonts w:ascii="Arial" w:hAnsi="Arial" w:cs="Arial"/>
              <w:b/>
              <w:bCs/>
            </w:rPr>
          </w:pPr>
          <w:r/>
          <w:hyperlink w:tooltip="#_Toc49" w:anchor="_Toc49" w:history="1">
            <w:r>
              <w:rPr>
                <w:rStyle w:val="996"/>
              </w:rPr>
            </w:r>
            <w:r>
              <w:rPr>
                <w:rStyle w:val="996"/>
                <w:rFonts w:ascii="Arial" w:hAnsi="Arial" w:eastAsia="Arial" w:cs="Arial"/>
                <w:b/>
                <w:bCs/>
              </w:rPr>
              <w:t xml:space="preserve">4.4.1 Logotipo</w:t>
            </w:r>
            <w:r>
              <w:rPr>
                <w:rStyle w:val="996"/>
                <w:rFonts w:ascii="Arial" w:hAnsi="Arial" w:eastAsia="Arial" w:cs="Arial"/>
                <w:b/>
                <w:bCs/>
              </w:rPr>
            </w:r>
            <w:r>
              <w:tab/>
            </w:r>
            <w:r>
              <w:fldChar w:fldCharType="begin"/>
              <w:instrText xml:space="preserve">PAGEREF _Toc49 \h</w:instrText>
              <w:fldChar w:fldCharType="separate"/>
              <w:t xml:space="preserve">24</w:t>
              <w:fldChar w:fldCharType="end"/>
            </w:r>
          </w:hyperlink>
          <w:r>
            <w:rPr>
              <w:rFonts w:ascii="Arial" w:hAnsi="Arial" w:cs="Arial"/>
              <w:b/>
              <w:bCs/>
            </w:rPr>
          </w:r>
          <w:r>
            <w:rPr>
              <w:rFonts w:ascii="Arial" w:hAnsi="Arial" w:cs="Arial"/>
              <w:b/>
              <w:bCs/>
            </w:rPr>
          </w:r>
        </w:p>
        <w:p w14:paraId="550588D7">
          <w:pPr>
            <w:pStyle w:val="993"/>
            <w:pBdr/>
            <w:tabs>
              <w:tab w:val="right" w:leader="dot" w:pos="8828"/>
            </w:tabs>
            <w:spacing/>
            <w:ind/>
            <w:rPr>
              <w:rFonts w:ascii="Arial" w:hAnsi="Arial" w:cs="Arial"/>
              <w:b/>
              <w:bCs/>
            </w:rPr>
          </w:pPr>
          <w:r/>
          <w:hyperlink w:tooltip="#_Toc50" w:anchor="_Toc50" w:history="1">
            <w:r>
              <w:rPr>
                <w:rStyle w:val="996"/>
              </w:rPr>
            </w:r>
            <w:r>
              <w:rPr>
                <w:rStyle w:val="996"/>
                <w:rFonts w:ascii="Arial" w:hAnsi="Arial" w:eastAsia="Arial" w:cs="Arial"/>
                <w:b/>
                <w:bCs/>
              </w:rPr>
              <w:t xml:space="preserve">4.4.2 Lema</w:t>
            </w:r>
            <w:r>
              <w:rPr>
                <w:rStyle w:val="996"/>
                <w:rFonts w:ascii="Arial" w:hAnsi="Arial" w:eastAsia="Arial" w:cs="Arial"/>
                <w:b/>
                <w:bCs/>
              </w:rPr>
            </w:r>
            <w:r>
              <w:tab/>
            </w:r>
            <w:r>
              <w:fldChar w:fldCharType="begin"/>
              <w:instrText xml:space="preserve">PAGEREF _Toc50 \h</w:instrText>
              <w:fldChar w:fldCharType="separate"/>
              <w:t xml:space="preserve">24</w:t>
              <w:fldChar w:fldCharType="end"/>
            </w:r>
          </w:hyperlink>
          <w:r>
            <w:rPr>
              <w:rFonts w:ascii="Arial" w:hAnsi="Arial" w:cs="Arial"/>
              <w:b/>
              <w:bCs/>
            </w:rPr>
          </w:r>
          <w:r>
            <w:rPr>
              <w:rFonts w:ascii="Arial" w:hAnsi="Arial" w:cs="Arial"/>
              <w:b/>
              <w:bCs/>
            </w:rPr>
          </w:r>
        </w:p>
        <w:p w14:paraId="3ECE54C0">
          <w:pPr>
            <w:pStyle w:val="991"/>
            <w:pBdr/>
            <w:tabs>
              <w:tab w:val="right" w:leader="dot" w:pos="8828"/>
            </w:tabs>
            <w:spacing/>
            <w:ind/>
            <w:rPr>
              <w:rFonts w:ascii="Arial" w:hAnsi="Arial" w:cs="Arial"/>
              <w:b/>
              <w:bCs/>
            </w:rPr>
          </w:pPr>
          <w:r/>
          <w:hyperlink w:tooltip="#_Toc51" w:anchor="_Toc51" w:history="1">
            <w:r>
              <w:rPr>
                <w:rStyle w:val="996"/>
              </w:rPr>
            </w:r>
            <w:r>
              <w:rPr>
                <w:rStyle w:val="996"/>
                <w:rFonts w:ascii="Arial" w:hAnsi="Arial" w:eastAsia="Arial" w:cs="Arial"/>
                <w:b/>
                <w:bCs/>
              </w:rPr>
              <w:t xml:space="preserve">4.5 Diagnostico del contexto (FODA)</w:t>
            </w:r>
            <w:r>
              <w:rPr>
                <w:rStyle w:val="996"/>
                <w:rFonts w:ascii="Arial" w:hAnsi="Arial" w:eastAsia="Arial" w:cs="Arial"/>
                <w:b/>
                <w:bCs/>
              </w:rPr>
            </w:r>
            <w:r>
              <w:tab/>
            </w:r>
            <w:r>
              <w:fldChar w:fldCharType="begin"/>
              <w:instrText xml:space="preserve">PAGEREF _Toc51 \h</w:instrText>
              <w:fldChar w:fldCharType="separate"/>
              <w:t xml:space="preserve">25</w:t>
              <w:fldChar w:fldCharType="end"/>
            </w:r>
          </w:hyperlink>
          <w:r>
            <w:rPr>
              <w:rFonts w:ascii="Arial" w:hAnsi="Arial" w:cs="Arial"/>
              <w:b/>
              <w:bCs/>
            </w:rPr>
          </w:r>
          <w:r>
            <w:rPr>
              <w:rFonts w:ascii="Arial" w:hAnsi="Arial" w:cs="Arial"/>
              <w:b/>
              <w:bCs/>
            </w:rPr>
          </w:r>
        </w:p>
        <w:p w14:paraId="6BA00F00">
          <w:pPr>
            <w:pStyle w:val="991"/>
            <w:pBdr/>
            <w:tabs>
              <w:tab w:val="right" w:leader="dot" w:pos="8828"/>
            </w:tabs>
            <w:spacing/>
            <w:ind/>
            <w:rPr>
              <w:rFonts w:ascii="Arial" w:hAnsi="Arial" w:cs="Arial"/>
              <w:b/>
              <w:bCs/>
            </w:rPr>
          </w:pPr>
          <w:r/>
          <w:hyperlink w:tooltip="#_Toc52" w:anchor="_Toc52" w:history="1">
            <w:r>
              <w:rPr>
                <w:rStyle w:val="996"/>
              </w:rPr>
            </w:r>
            <w:r>
              <w:rPr>
                <w:rStyle w:val="996"/>
                <w:rFonts w:ascii="Arial" w:hAnsi="Arial" w:eastAsia="Arial" w:cs="Arial"/>
                <w:b/>
                <w:bCs/>
              </w:rPr>
              <w:t xml:space="preserve">4.6. Objetivo del emprendimiento</w:t>
            </w:r>
            <w:r>
              <w:rPr>
                <w:rStyle w:val="996"/>
                <w:rFonts w:ascii="Arial" w:hAnsi="Arial" w:eastAsia="Arial" w:cs="Arial"/>
                <w:b/>
                <w:bCs/>
              </w:rPr>
            </w:r>
            <w:r>
              <w:tab/>
            </w:r>
            <w:r>
              <w:fldChar w:fldCharType="begin"/>
              <w:instrText xml:space="preserve">PAGEREF _Toc52 \h</w:instrText>
              <w:fldChar w:fldCharType="separate"/>
              <w:t xml:space="preserve">26</w:t>
              <w:fldChar w:fldCharType="end"/>
            </w:r>
          </w:hyperlink>
          <w:r>
            <w:rPr>
              <w:rFonts w:ascii="Arial" w:hAnsi="Arial" w:cs="Arial"/>
              <w:b/>
              <w:bCs/>
            </w:rPr>
          </w:r>
          <w:r>
            <w:rPr>
              <w:rFonts w:ascii="Arial" w:hAnsi="Arial" w:cs="Arial"/>
              <w:b/>
              <w:bCs/>
            </w:rPr>
          </w:r>
        </w:p>
        <w:p w14:paraId="22BB50EF">
          <w:pPr>
            <w:pStyle w:val="993"/>
            <w:pBdr/>
            <w:tabs>
              <w:tab w:val="right" w:leader="dot" w:pos="8828"/>
            </w:tabs>
            <w:spacing/>
            <w:ind/>
            <w:rPr>
              <w:rFonts w:ascii="Arial" w:hAnsi="Arial" w:cs="Arial"/>
              <w:b/>
              <w:bCs/>
            </w:rPr>
          </w:pPr>
          <w:r/>
          <w:hyperlink w:tooltip="#_Toc53" w:anchor="_Toc53" w:history="1">
            <w:r>
              <w:rPr>
                <w:rStyle w:val="996"/>
              </w:rPr>
            </w:r>
            <w:r>
              <w:rPr>
                <w:rStyle w:val="996"/>
                <w:rFonts w:ascii="Arial" w:hAnsi="Arial" w:eastAsia="Arial" w:cs="Arial"/>
                <w:b/>
                <w:bCs/>
              </w:rPr>
              <w:t xml:space="preserve">4.6.1 Objetivo general</w:t>
            </w:r>
            <w:r>
              <w:rPr>
                <w:rStyle w:val="996"/>
                <w:rFonts w:ascii="Arial" w:hAnsi="Arial" w:eastAsia="Arial" w:cs="Arial"/>
                <w:b/>
                <w:bCs/>
              </w:rPr>
            </w:r>
            <w:r>
              <w:tab/>
            </w:r>
            <w:r>
              <w:fldChar w:fldCharType="begin"/>
              <w:instrText xml:space="preserve">PAGEREF _Toc53 \h</w:instrText>
              <w:fldChar w:fldCharType="separate"/>
              <w:t xml:space="preserve">26</w:t>
              <w:fldChar w:fldCharType="end"/>
            </w:r>
          </w:hyperlink>
          <w:r>
            <w:rPr>
              <w:rFonts w:ascii="Arial" w:hAnsi="Arial" w:cs="Arial"/>
              <w:b/>
              <w:bCs/>
            </w:rPr>
          </w:r>
          <w:r>
            <w:rPr>
              <w:rFonts w:ascii="Arial" w:hAnsi="Arial" w:cs="Arial"/>
              <w:b/>
              <w:bCs/>
            </w:rPr>
          </w:r>
        </w:p>
        <w:p w14:paraId="00820C93">
          <w:pPr>
            <w:pStyle w:val="993"/>
            <w:pBdr/>
            <w:tabs>
              <w:tab w:val="right" w:leader="dot" w:pos="8828"/>
            </w:tabs>
            <w:spacing/>
            <w:ind/>
            <w:rPr>
              <w:rFonts w:ascii="Arial" w:hAnsi="Arial" w:cs="Arial"/>
              <w:b/>
              <w:bCs/>
            </w:rPr>
          </w:pPr>
          <w:r/>
          <w:hyperlink w:tooltip="#_Toc54" w:anchor="_Toc54" w:history="1">
            <w:r>
              <w:rPr>
                <w:rStyle w:val="996"/>
              </w:rPr>
            </w:r>
            <w:r>
              <w:rPr>
                <w:rStyle w:val="996"/>
                <w:rFonts w:ascii="Arial" w:hAnsi="Arial" w:eastAsia="Arial" w:cs="Arial"/>
                <w:b/>
                <w:bCs/>
              </w:rPr>
              <w:t xml:space="preserve">4</w:t>
            </w:r>
            <w:r>
              <w:rPr>
                <w:rStyle w:val="996"/>
                <w:rFonts w:ascii="Arial" w:hAnsi="Arial" w:eastAsia="Arial" w:cs="Arial"/>
                <w:b/>
                <w:bCs/>
              </w:rPr>
              <w:t xml:space="preserve">.</w:t>
            </w:r>
            <w:r>
              <w:rPr>
                <w:rStyle w:val="996"/>
                <w:rFonts w:ascii="Arial" w:hAnsi="Arial" w:eastAsia="Arial" w:cs="Arial"/>
                <w:b/>
                <w:bCs/>
              </w:rPr>
              <w:t xml:space="preserve">6</w:t>
            </w:r>
            <w:r>
              <w:rPr>
                <w:rStyle w:val="996"/>
                <w:rFonts w:ascii="Arial" w:hAnsi="Arial" w:eastAsia="Arial" w:cs="Arial"/>
                <w:b/>
                <w:bCs/>
              </w:rPr>
              <w:t xml:space="preserve">.</w:t>
            </w:r>
            <w:r>
              <w:rPr>
                <w:rStyle w:val="996"/>
                <w:rFonts w:ascii="Arial" w:hAnsi="Arial" w:eastAsia="Arial" w:cs="Arial"/>
                <w:b/>
                <w:bCs/>
              </w:rPr>
              <w:t xml:space="preserve">2 Objetivos específicos</w:t>
            </w:r>
            <w:r>
              <w:rPr>
                <w:rStyle w:val="996"/>
                <w:rFonts w:ascii="Arial" w:hAnsi="Arial" w:eastAsia="Arial" w:cs="Arial"/>
                <w:b/>
                <w:bCs/>
              </w:rPr>
            </w:r>
            <w:r>
              <w:tab/>
            </w:r>
            <w:r>
              <w:fldChar w:fldCharType="begin"/>
              <w:instrText xml:space="preserve">PAGEREF _Toc54 \h</w:instrText>
              <w:fldChar w:fldCharType="separate"/>
              <w:t xml:space="preserve">26</w:t>
              <w:fldChar w:fldCharType="end"/>
            </w:r>
          </w:hyperlink>
          <w:r>
            <w:rPr>
              <w:rFonts w:ascii="Arial" w:hAnsi="Arial" w:cs="Arial"/>
              <w:b/>
              <w:bCs/>
            </w:rPr>
          </w:r>
          <w:r>
            <w:rPr>
              <w:rFonts w:ascii="Arial" w:hAnsi="Arial" w:cs="Arial"/>
              <w:b/>
              <w:bCs/>
            </w:rPr>
          </w:r>
        </w:p>
        <w:p w14:paraId="650FC28E">
          <w:pPr>
            <w:pStyle w:val="993"/>
            <w:pBdr/>
            <w:tabs>
              <w:tab w:val="right" w:leader="dot" w:pos="8828"/>
            </w:tabs>
            <w:spacing/>
            <w:ind/>
            <w:rPr>
              <w:rFonts w:ascii="Arial" w:hAnsi="Arial" w:cs="Arial"/>
              <w:b/>
              <w:bCs/>
            </w:rPr>
          </w:pPr>
          <w:r/>
          <w:hyperlink w:tooltip="#_Toc55" w:anchor="_Toc55" w:history="1">
            <w:r>
              <w:rPr>
                <w:rStyle w:val="996"/>
              </w:rPr>
            </w:r>
            <w:r>
              <w:rPr>
                <w:rStyle w:val="996"/>
                <w:rFonts w:ascii="Arial" w:hAnsi="Arial" w:eastAsia="Arial" w:cs="Arial"/>
                <w:b/>
                <w:bCs/>
              </w:rPr>
              <w:t xml:space="preserve">4.6.3 Misión</w:t>
            </w:r>
            <w:r>
              <w:rPr>
                <w:rStyle w:val="996"/>
                <w:rFonts w:ascii="Arial" w:hAnsi="Arial" w:eastAsia="Arial" w:cs="Arial"/>
                <w:b/>
                <w:bCs/>
              </w:rPr>
            </w:r>
            <w:r>
              <w:tab/>
            </w:r>
            <w:r>
              <w:fldChar w:fldCharType="begin"/>
              <w:instrText xml:space="preserve">PAGEREF _Toc55 \h</w:instrText>
              <w:fldChar w:fldCharType="separate"/>
              <w:t xml:space="preserve">26</w:t>
              <w:fldChar w:fldCharType="end"/>
            </w:r>
          </w:hyperlink>
          <w:r>
            <w:rPr>
              <w:rFonts w:ascii="Arial" w:hAnsi="Arial" w:cs="Arial"/>
              <w:b/>
              <w:bCs/>
            </w:rPr>
          </w:r>
          <w:r>
            <w:rPr>
              <w:rFonts w:ascii="Arial" w:hAnsi="Arial" w:cs="Arial"/>
              <w:b/>
              <w:bCs/>
            </w:rPr>
          </w:r>
        </w:p>
        <w:p w14:paraId="7BC18C3C">
          <w:pPr>
            <w:pStyle w:val="993"/>
            <w:pBdr/>
            <w:tabs>
              <w:tab w:val="right" w:leader="dot" w:pos="8828"/>
            </w:tabs>
            <w:spacing/>
            <w:ind/>
            <w:rPr>
              <w:rFonts w:ascii="Arial" w:hAnsi="Arial" w:cs="Arial"/>
              <w:b/>
              <w:bCs/>
            </w:rPr>
          </w:pPr>
          <w:r/>
          <w:hyperlink w:tooltip="#_Toc56" w:anchor="_Toc56" w:history="1">
            <w:r>
              <w:rPr>
                <w:rStyle w:val="996"/>
              </w:rPr>
            </w:r>
            <w:r>
              <w:rPr>
                <w:rStyle w:val="996"/>
                <w:rFonts w:ascii="Arial" w:hAnsi="Arial" w:eastAsia="Arial" w:cs="Arial"/>
                <w:b/>
                <w:bCs/>
                <w:lang w:eastAsia="es-MX"/>
              </w:rPr>
              <w:t xml:space="preserve">4.6.4 Visión</w:t>
            </w:r>
            <w:r>
              <w:rPr>
                <w:rStyle w:val="996"/>
                <w:rFonts w:ascii="Arial" w:hAnsi="Arial" w:eastAsia="Arial" w:cs="Arial"/>
                <w:b/>
                <w:bCs/>
                <w:lang w:eastAsia="es-MX"/>
              </w:rPr>
            </w:r>
            <w:r>
              <w:tab/>
            </w:r>
            <w:r>
              <w:fldChar w:fldCharType="begin"/>
              <w:instrText xml:space="preserve">PAGEREF _Toc56 \h</w:instrText>
              <w:fldChar w:fldCharType="separate"/>
              <w:t xml:space="preserve">26</w:t>
              <w:fldChar w:fldCharType="end"/>
            </w:r>
          </w:hyperlink>
          <w:r>
            <w:rPr>
              <w:rFonts w:ascii="Arial" w:hAnsi="Arial" w:cs="Arial"/>
              <w:b/>
              <w:bCs/>
            </w:rPr>
          </w:r>
          <w:r>
            <w:rPr>
              <w:rFonts w:ascii="Arial" w:hAnsi="Arial" w:cs="Arial"/>
              <w:b/>
              <w:bCs/>
            </w:rPr>
          </w:r>
        </w:p>
        <w:p w14:paraId="543EFD95">
          <w:pPr>
            <w:pStyle w:val="993"/>
            <w:pBdr/>
            <w:tabs>
              <w:tab w:val="right" w:leader="dot" w:pos="8828"/>
            </w:tabs>
            <w:spacing/>
            <w:ind/>
            <w:rPr>
              <w:rFonts w:ascii="Arial" w:hAnsi="Arial" w:cs="Arial"/>
              <w:b/>
              <w:bCs/>
            </w:rPr>
          </w:pPr>
          <w:r/>
          <w:hyperlink w:tooltip="#_Toc57" w:anchor="_Toc57" w:history="1">
            <w:r>
              <w:rPr>
                <w:rStyle w:val="996"/>
              </w:rPr>
            </w:r>
            <w:r>
              <w:rPr>
                <w:rStyle w:val="996"/>
                <w:rFonts w:ascii="Arial" w:hAnsi="Arial" w:eastAsia="Arial" w:cs="Arial"/>
                <w:b/>
                <w:bCs/>
                <w:lang w:eastAsia="es-MX"/>
              </w:rPr>
              <w:t xml:space="preserve">4.6.5 Valores</w:t>
            </w:r>
            <w:r>
              <w:rPr>
                <w:rStyle w:val="996"/>
                <w:rFonts w:ascii="Arial" w:hAnsi="Arial" w:eastAsia="Arial" w:cs="Arial"/>
                <w:b/>
                <w:bCs/>
                <w:lang w:eastAsia="es-MX"/>
              </w:rPr>
            </w:r>
            <w:r>
              <w:tab/>
            </w:r>
            <w:r>
              <w:fldChar w:fldCharType="begin"/>
              <w:instrText xml:space="preserve">PAGEREF _Toc57 \h</w:instrText>
              <w:fldChar w:fldCharType="separate"/>
              <w:t xml:space="preserve">27</w:t>
              <w:fldChar w:fldCharType="end"/>
            </w:r>
          </w:hyperlink>
          <w:r>
            <w:rPr>
              <w:rFonts w:ascii="Arial" w:hAnsi="Arial" w:cs="Arial"/>
              <w:b/>
              <w:bCs/>
            </w:rPr>
          </w:r>
          <w:r>
            <w:rPr>
              <w:rFonts w:ascii="Arial" w:hAnsi="Arial" w:cs="Arial"/>
              <w:b/>
              <w:bCs/>
            </w:rPr>
          </w:r>
        </w:p>
        <w:p w14:paraId="6BAE2D88">
          <w:pPr>
            <w:pStyle w:val="991"/>
            <w:pBdr/>
            <w:tabs>
              <w:tab w:val="right" w:leader="dot" w:pos="8828"/>
            </w:tabs>
            <w:spacing/>
            <w:ind/>
            <w:rPr>
              <w:rFonts w:ascii="Arial" w:hAnsi="Arial" w:cs="Arial"/>
              <w:b/>
              <w:bCs/>
            </w:rPr>
          </w:pPr>
          <w:r/>
          <w:hyperlink w:tooltip="#_Toc58" w:anchor="_Toc58" w:history="1">
            <w:r>
              <w:rPr>
                <w:rStyle w:val="996"/>
              </w:rPr>
            </w:r>
            <w:r>
              <w:rPr>
                <w:rStyle w:val="996"/>
                <w:rFonts w:ascii="Arial" w:hAnsi="Arial" w:eastAsia="Arial" w:cs="Arial"/>
                <w:b/>
                <w:bCs/>
                <w:lang w:eastAsia="es-MX"/>
              </w:rPr>
              <w:t xml:space="preserve">4.7 Costos </w:t>
            </w:r>
            <w:r>
              <w:rPr>
                <w:rStyle w:val="996"/>
                <w:rFonts w:ascii="Arial" w:hAnsi="Arial" w:eastAsia="Arial" w:cs="Arial"/>
                <w:b/>
                <w:bCs/>
                <w:lang w:eastAsia="es-MX"/>
              </w:rPr>
              <w:t xml:space="preserve">d</w:t>
            </w:r>
            <w:r>
              <w:rPr>
                <w:rStyle w:val="996"/>
                <w:rFonts w:ascii="Arial" w:hAnsi="Arial" w:eastAsia="Arial" w:cs="Arial"/>
                <w:b/>
                <w:bCs/>
                <w:lang w:eastAsia="es-MX"/>
              </w:rPr>
              <w:t xml:space="preserve">el Emprendimiento</w:t>
            </w:r>
            <w:r>
              <w:rPr>
                <w:rStyle w:val="996"/>
                <w:rFonts w:ascii="Arial" w:hAnsi="Arial" w:eastAsia="Arial" w:cs="Arial"/>
                <w:b/>
                <w:bCs/>
                <w:lang w:eastAsia="es-MX"/>
              </w:rPr>
            </w:r>
            <w:r>
              <w:tab/>
            </w:r>
            <w:r>
              <w:fldChar w:fldCharType="begin"/>
              <w:instrText xml:space="preserve">PAGEREF _Toc58 \h</w:instrText>
              <w:fldChar w:fldCharType="separate"/>
              <w:t xml:space="preserve">27</w:t>
              <w:fldChar w:fldCharType="end"/>
            </w:r>
          </w:hyperlink>
          <w:r>
            <w:rPr>
              <w:rFonts w:ascii="Arial" w:hAnsi="Arial" w:cs="Arial"/>
              <w:b/>
              <w:bCs/>
            </w:rPr>
          </w:r>
          <w:r>
            <w:rPr>
              <w:rFonts w:ascii="Arial" w:hAnsi="Arial" w:cs="Arial"/>
              <w:b/>
              <w:bCs/>
            </w:rPr>
          </w:r>
        </w:p>
        <w:p w14:paraId="27CCCE30">
          <w:pPr>
            <w:pStyle w:val="991"/>
            <w:pBdr/>
            <w:tabs>
              <w:tab w:val="right" w:leader="dot" w:pos="8828"/>
            </w:tabs>
            <w:spacing/>
            <w:ind/>
            <w:rPr>
              <w:rFonts w:ascii="Arial" w:hAnsi="Arial" w:cs="Arial"/>
              <w:b/>
              <w:bCs/>
              <w:highlight w:val="none"/>
            </w:rPr>
          </w:pPr>
          <w:r/>
          <w:hyperlink w:tooltip="#_Toc59" w:anchor="_Toc59" w:history="1">
            <w:r>
              <w:rPr>
                <w:rStyle w:val="996"/>
              </w:rPr>
            </w:r>
            <w:r>
              <w:rPr>
                <w:rStyle w:val="996"/>
                <w:rFonts w:ascii="Arial" w:hAnsi="Arial" w:eastAsia="Arial" w:cs="Arial"/>
                <w:b/>
                <w:bCs/>
                <w:lang w:eastAsia="es-MX"/>
              </w:rPr>
              <w:t xml:space="preserve">4.9 Organigrama</w:t>
            </w:r>
            <w:r>
              <w:rPr>
                <w:rStyle w:val="996"/>
                <w:rFonts w:ascii="Arial" w:hAnsi="Arial" w:eastAsia="Arial" w:cs="Arial"/>
                <w:b/>
                <w:bCs/>
                <w:highlight w:val="none"/>
                <w:lang w:eastAsia="es-MX"/>
              </w:rPr>
            </w:r>
            <w:r>
              <w:tab/>
            </w:r>
            <w:r>
              <w:fldChar w:fldCharType="begin"/>
              <w:instrText xml:space="preserve">PAGEREF _Toc59 \h</w:instrText>
              <w:fldChar w:fldCharType="separate"/>
              <w:t xml:space="preserve">28</w:t>
              <w:fldChar w:fldCharType="end"/>
            </w:r>
          </w:hyperlink>
          <w:r>
            <w:rPr>
              <w:rFonts w:ascii="Arial" w:hAnsi="Arial" w:cs="Arial"/>
              <w:b/>
              <w:bCs/>
              <w:highlight w:val="none"/>
            </w:rPr>
          </w:r>
          <w:r>
            <w:rPr>
              <w:rFonts w:ascii="Arial" w:hAnsi="Arial" w:cs="Arial"/>
              <w:b/>
              <w:bCs/>
              <w:highlight w:val="none"/>
            </w:rPr>
          </w:r>
        </w:p>
        <w:p w14:paraId="605A3E58">
          <w:pPr>
            <w:pStyle w:val="993"/>
            <w:pBdr/>
            <w:tabs>
              <w:tab w:val="right" w:leader="dot" w:pos="8828"/>
            </w:tabs>
            <w:spacing/>
            <w:ind/>
            <w:rPr>
              <w:rFonts w:ascii="Arial" w:hAnsi="Arial" w:cs="Arial"/>
              <w:b/>
              <w:bCs/>
            </w:rPr>
          </w:pPr>
          <w:r/>
          <w:hyperlink w:tooltip="#_Toc60" w:anchor="_Toc60" w:history="1">
            <w:r>
              <w:rPr>
                <w:rStyle w:val="996"/>
              </w:rPr>
            </w:r>
            <w:r>
              <w:rPr>
                <w:rStyle w:val="996"/>
                <w:rFonts w:ascii="Arial" w:hAnsi="Arial" w:eastAsia="Arial" w:cs="Arial"/>
                <w:b/>
                <w:bCs/>
                <w:lang w:eastAsia="es-MX"/>
              </w:rPr>
              <w:t xml:space="preserve">4.9.1 Organigrama del negocio</w:t>
            </w:r>
            <w:r>
              <w:rPr>
                <w:rStyle w:val="996"/>
                <w:rFonts w:ascii="Arial" w:hAnsi="Arial" w:eastAsia="Arial" w:cs="Arial"/>
                <w:b/>
                <w:bCs/>
                <w:lang w:eastAsia="es-MX"/>
              </w:rPr>
            </w:r>
            <w:r>
              <w:tab/>
            </w:r>
            <w:r>
              <w:fldChar w:fldCharType="begin"/>
              <w:instrText xml:space="preserve">PAGEREF _Toc60 \h</w:instrText>
              <w:fldChar w:fldCharType="separate"/>
              <w:t xml:space="preserve">28</w:t>
              <w:fldChar w:fldCharType="end"/>
            </w:r>
          </w:hyperlink>
          <w:r>
            <w:rPr>
              <w:rFonts w:ascii="Arial" w:hAnsi="Arial" w:cs="Arial"/>
              <w:b/>
              <w:bCs/>
            </w:rPr>
          </w:r>
          <w:r>
            <w:rPr>
              <w:rFonts w:ascii="Arial" w:hAnsi="Arial" w:cs="Arial"/>
              <w:b/>
              <w:bCs/>
            </w:rPr>
          </w:r>
        </w:p>
        <w:p w14:paraId="1ADA88BA">
          <w:pPr>
            <w:pStyle w:val="991"/>
            <w:pBdr/>
            <w:tabs>
              <w:tab w:val="right" w:leader="dot" w:pos="8828"/>
            </w:tabs>
            <w:spacing/>
            <w:ind/>
            <w:rPr>
              <w:rFonts w:ascii="Arial" w:hAnsi="Arial" w:cs="Arial"/>
              <w:b/>
              <w:bCs/>
            </w:rPr>
          </w:pPr>
          <w:r/>
          <w:hyperlink w:tooltip="#_Toc61" w:anchor="_Toc61" w:history="1">
            <w:r>
              <w:rPr>
                <w:rStyle w:val="996"/>
              </w:rPr>
            </w:r>
            <w:r>
              <w:rPr>
                <w:rStyle w:val="996"/>
                <w:rFonts w:ascii="Arial" w:hAnsi="Arial" w:eastAsia="Arial" w:cs="Arial"/>
                <w:b/>
                <w:bCs/>
                <w:lang w:eastAsia="es-MX"/>
              </w:rPr>
              <w:t xml:space="preserve">4.10 Estrategias de mejora y proyecciones</w:t>
            </w:r>
            <w:r>
              <w:rPr>
                <w:rStyle w:val="996"/>
                <w:rFonts w:ascii="Arial" w:hAnsi="Arial" w:eastAsia="Arial" w:cs="Arial"/>
                <w:b/>
                <w:bCs/>
                <w:lang w:eastAsia="es-MX"/>
              </w:rPr>
            </w:r>
            <w:r>
              <w:tab/>
            </w:r>
            <w:r>
              <w:fldChar w:fldCharType="begin"/>
              <w:instrText xml:space="preserve">PAGEREF _Toc61 \h</w:instrText>
              <w:fldChar w:fldCharType="separate"/>
              <w:t xml:space="preserve">28</w:t>
              <w:fldChar w:fldCharType="end"/>
            </w:r>
          </w:hyperlink>
          <w:r>
            <w:rPr>
              <w:rFonts w:ascii="Arial" w:hAnsi="Arial" w:cs="Arial"/>
              <w:b/>
              <w:bCs/>
            </w:rPr>
          </w:r>
          <w:r>
            <w:rPr>
              <w:rFonts w:ascii="Arial" w:hAnsi="Arial" w:cs="Arial"/>
              <w:b/>
              <w:bCs/>
            </w:rPr>
          </w:r>
        </w:p>
        <w:p w14:paraId="48981364">
          <w:pPr>
            <w:pStyle w:val="992"/>
            <w:pBdr/>
            <w:tabs>
              <w:tab w:val="right" w:leader="dot" w:pos="8828"/>
            </w:tabs>
            <w:spacing/>
            <w:ind/>
            <w:rPr>
              <w:rFonts w:ascii="Arial" w:hAnsi="Arial" w:cs="Arial"/>
              <w:b/>
              <w:bCs/>
              <w:highlight w:val="white"/>
            </w:rPr>
          </w:pPr>
          <w:r/>
          <w:hyperlink w:tooltip="#_Toc62" w:anchor="_Toc62" w:history="1">
            <w:r>
              <w:rPr>
                <w:rStyle w:val="996"/>
              </w:rPr>
            </w:r>
            <w:r>
              <w:rPr>
                <w:rStyle w:val="996"/>
                <w:rFonts w:ascii="Arial" w:hAnsi="Arial" w:eastAsia="Arial" w:cs="Arial"/>
                <w:b/>
                <w:bCs/>
                <w:highlight w:val="white"/>
                <w:lang w:eastAsia="es-MX"/>
              </w:rPr>
              <w:t xml:space="preserve">V. </w:t>
            </w:r>
            <w:r>
              <w:rPr>
                <w:rStyle w:val="996"/>
                <w:rFonts w:ascii="Arial" w:hAnsi="Arial" w:eastAsia="Arial" w:cs="Arial"/>
                <w:b/>
                <w:bCs/>
                <w:highlight w:val="white"/>
                <w:lang w:eastAsia="es-MX"/>
              </w:rPr>
              <w:t xml:space="preserve">RESULTADOS</w:t>
            </w:r>
            <w:r>
              <w:rPr>
                <w:rStyle w:val="996"/>
                <w:rFonts w:ascii="Arial" w:hAnsi="Arial" w:eastAsia="Arial" w:cs="Arial"/>
                <w:b/>
                <w:bCs/>
                <w:highlight w:val="white"/>
              </w:rPr>
            </w:r>
            <w:r>
              <w:tab/>
            </w:r>
            <w:r>
              <w:fldChar w:fldCharType="begin"/>
              <w:instrText xml:space="preserve">PAGEREF _Toc62 \h</w:instrText>
              <w:fldChar w:fldCharType="separate"/>
              <w:t xml:space="preserve">29</w:t>
              <w:fldChar w:fldCharType="end"/>
            </w:r>
          </w:hyperlink>
          <w:r>
            <w:rPr>
              <w:rFonts w:ascii="Arial" w:hAnsi="Arial" w:cs="Arial"/>
              <w:b/>
              <w:bCs/>
              <w:highlight w:val="white"/>
            </w:rPr>
          </w:r>
          <w:r>
            <w:rPr>
              <w:rFonts w:ascii="Arial" w:hAnsi="Arial" w:cs="Arial"/>
              <w:b/>
              <w:bCs/>
              <w:highlight w:val="white"/>
            </w:rPr>
          </w:r>
        </w:p>
        <w:p w14:paraId="58B68815">
          <w:pPr>
            <w:pStyle w:val="991"/>
            <w:pBdr/>
            <w:tabs>
              <w:tab w:val="right" w:leader="dot" w:pos="8828"/>
            </w:tabs>
            <w:spacing/>
            <w:ind/>
            <w:rPr>
              <w:rFonts w:ascii="Arial" w:hAnsi="Arial" w:cs="Arial"/>
              <w:highlight w:val="yellow"/>
            </w:rPr>
          </w:pPr>
          <w:r/>
          <w:hyperlink w:tooltip="#_Toc63" w:anchor="_Toc63" w:history="1">
            <w:r>
              <w:rPr>
                <w:rStyle w:val="996"/>
              </w:rPr>
            </w:r>
            <w:r>
              <w:rPr>
                <w:rStyle w:val="996"/>
                <w:rFonts w:ascii="Arial" w:hAnsi="Arial" w:eastAsia="Arial" w:cs="Arial"/>
                <w:b/>
                <w:bCs/>
                <w:highlight w:val="white"/>
              </w:rPr>
              <w:t xml:space="preserve">5.1 Producto final</w:t>
            </w:r>
            <w:r>
              <w:rPr>
                <w:rStyle w:val="996"/>
                <w:rFonts w:ascii="Arial" w:hAnsi="Arial" w:eastAsia="Arial" w:cs="Arial"/>
                <w:highlight w:val="yellow"/>
              </w:rPr>
              <w:t xml:space="preserve"> </w:t>
            </w:r>
            <w:r>
              <w:rPr>
                <w:rStyle w:val="996"/>
                <w:rFonts w:ascii="Arial" w:hAnsi="Arial" w:eastAsia="Arial" w:cs="Arial"/>
                <w:highlight w:val="yellow"/>
              </w:rPr>
            </w:r>
            <w:r>
              <w:tab/>
            </w:r>
            <w:r>
              <w:fldChar w:fldCharType="begin"/>
              <w:instrText xml:space="preserve">PAGEREF _Toc63 \h</w:instrText>
              <w:fldChar w:fldCharType="separate"/>
              <w:t xml:space="preserve">29</w:t>
              <w:fldChar w:fldCharType="end"/>
            </w:r>
          </w:hyperlink>
          <w:r>
            <w:rPr>
              <w:rFonts w:ascii="Arial" w:hAnsi="Arial" w:cs="Arial"/>
              <w:highlight w:val="yellow"/>
            </w:rPr>
          </w:r>
          <w:r>
            <w:rPr>
              <w:rFonts w:ascii="Arial" w:hAnsi="Arial" w:cs="Arial"/>
              <w:highlight w:val="yellow"/>
            </w:rPr>
          </w:r>
        </w:p>
        <w:p w14:paraId="228FBC65">
          <w:pPr>
            <w:pStyle w:val="991"/>
            <w:pBdr/>
            <w:tabs>
              <w:tab w:val="right" w:leader="dot" w:pos="8828"/>
            </w:tabs>
            <w:spacing/>
            <w:ind/>
            <w:rPr>
              <w:rFonts w:ascii="Arial" w:hAnsi="Arial" w:cs="Arial"/>
              <w:b/>
              <w:bCs/>
              <w:highlight w:val="white"/>
            </w:rPr>
          </w:pPr>
          <w:r/>
          <w:hyperlink w:tooltip="#_Toc64" w:anchor="_Toc64" w:history="1">
            <w:r>
              <w:rPr>
                <w:rStyle w:val="996"/>
              </w:rPr>
            </w:r>
            <w:r>
              <w:rPr>
                <w:rStyle w:val="996"/>
                <w:rFonts w:ascii="Arial" w:hAnsi="Arial" w:eastAsia="Arial" w:cs="Arial"/>
                <w:b/>
                <w:bCs/>
                <w:highlight w:val="white"/>
              </w:rPr>
              <w:t xml:space="preserve">5.2 Evidencias del sistema funcionando</w:t>
            </w:r>
            <w:r>
              <w:rPr>
                <w:rStyle w:val="996"/>
                <w:rFonts w:ascii="Arial" w:hAnsi="Arial" w:eastAsia="Arial" w:cs="Arial"/>
                <w:b/>
                <w:bCs/>
                <w:highlight w:val="white"/>
              </w:rPr>
              <w:t xml:space="preserve"> </w:t>
            </w:r>
            <w:r>
              <w:rPr>
                <w:rStyle w:val="996"/>
                <w:rFonts w:ascii="Arial" w:hAnsi="Arial" w:eastAsia="Arial" w:cs="Arial"/>
                <w:b/>
                <w:bCs/>
                <w:highlight w:val="white"/>
              </w:rPr>
            </w:r>
            <w:r>
              <w:tab/>
            </w:r>
            <w:r>
              <w:fldChar w:fldCharType="begin"/>
              <w:instrText xml:space="preserve">PAGEREF _Toc64 \h</w:instrText>
              <w:fldChar w:fldCharType="separate"/>
              <w:t xml:space="preserve">30</w:t>
              <w:fldChar w:fldCharType="end"/>
            </w:r>
          </w:hyperlink>
          <w:r>
            <w:rPr>
              <w:rFonts w:ascii="Arial" w:hAnsi="Arial" w:cs="Arial"/>
              <w:b/>
              <w:bCs/>
              <w:highlight w:val="white"/>
            </w:rPr>
          </w:r>
          <w:r>
            <w:rPr>
              <w:rFonts w:ascii="Arial" w:hAnsi="Arial" w:cs="Arial"/>
              <w:b/>
              <w:bCs/>
              <w:highlight w:val="white"/>
            </w:rPr>
          </w:r>
        </w:p>
        <w:p w14:paraId="6965B226">
          <w:pPr>
            <w:pStyle w:val="991"/>
            <w:pBdr/>
            <w:tabs>
              <w:tab w:val="right" w:leader="dot" w:pos="8828"/>
            </w:tabs>
            <w:spacing/>
            <w:ind/>
            <w:rPr>
              <w:rFonts w:ascii="Arial" w:hAnsi="Arial" w:cs="Arial"/>
              <w:highlight w:val="white"/>
            </w:rPr>
          </w:pPr>
          <w:r/>
          <w:hyperlink w:tooltip="#_Toc65" w:anchor="_Toc65" w:history="1">
            <w:r>
              <w:rPr>
                <w:rStyle w:val="996"/>
              </w:rPr>
            </w:r>
            <w:r>
              <w:rPr>
                <w:rStyle w:val="996"/>
                <w:rFonts w:ascii="Arial" w:hAnsi="Arial" w:eastAsia="Arial" w:cs="Arial"/>
                <w:b/>
                <w:bCs/>
                <w:highlight w:val="white"/>
              </w:rPr>
              <w:t xml:space="preserve">5.3 Resultados de pruebas</w:t>
            </w:r>
            <w:r>
              <w:rPr>
                <w:rStyle w:val="996"/>
                <w:rFonts w:ascii="Arial" w:hAnsi="Arial" w:eastAsia="Arial" w:cs="Arial"/>
                <w:highlight w:val="white"/>
              </w:rPr>
              <w:t xml:space="preserve"> </w:t>
            </w:r>
            <w:r>
              <w:rPr>
                <w:rStyle w:val="996"/>
                <w:rFonts w:ascii="Arial" w:hAnsi="Arial" w:eastAsia="Arial" w:cs="Arial"/>
                <w:highlight w:val="white"/>
              </w:rPr>
            </w:r>
            <w:r>
              <w:tab/>
            </w:r>
            <w:r>
              <w:fldChar w:fldCharType="begin"/>
              <w:instrText xml:space="preserve">PAGEREF _Toc65 \h</w:instrText>
              <w:fldChar w:fldCharType="separate"/>
              <w:t xml:space="preserve">38</w:t>
              <w:fldChar w:fldCharType="end"/>
            </w:r>
          </w:hyperlink>
          <w:r>
            <w:rPr>
              <w:rFonts w:ascii="Arial" w:hAnsi="Arial" w:cs="Arial"/>
              <w:highlight w:val="white"/>
            </w:rPr>
          </w:r>
          <w:r>
            <w:rPr>
              <w:rFonts w:ascii="Arial" w:hAnsi="Arial" w:cs="Arial"/>
              <w:highlight w:val="white"/>
            </w:rPr>
          </w:r>
        </w:p>
        <w:p w14:paraId="02CDE292">
          <w:pPr>
            <w:pStyle w:val="992"/>
            <w:pBdr/>
            <w:tabs>
              <w:tab w:val="right" w:leader="dot" w:pos="8828"/>
            </w:tabs>
            <w:spacing/>
            <w:ind/>
            <w:rPr>
              <w:rFonts w:ascii="Arial" w:hAnsi="Arial" w:cs="Arial"/>
              <w:b/>
              <w:bCs/>
              <w:highlight w:val="white"/>
            </w:rPr>
          </w:pPr>
          <w:r/>
          <w:hyperlink w:tooltip="#_Toc66" w:anchor="_Toc66" w:history="1">
            <w:r>
              <w:rPr>
                <w:rStyle w:val="996"/>
              </w:rPr>
            </w:r>
            <w:r>
              <w:rPr>
                <w:rStyle w:val="996"/>
                <w:rFonts w:ascii="Arial" w:hAnsi="Arial" w:eastAsia="Arial" w:cs="Arial"/>
                <w:b/>
                <w:bCs/>
                <w:highlight w:val="white"/>
              </w:rPr>
              <w:t xml:space="preserve">VI. </w:t>
            </w:r>
            <w:r>
              <w:rPr>
                <w:rStyle w:val="996"/>
                <w:rFonts w:ascii="Arial" w:hAnsi="Arial" w:eastAsia="Arial" w:cs="Arial"/>
                <w:b/>
                <w:bCs/>
                <w:highlight w:val="white"/>
              </w:rPr>
              <w:t xml:space="preserve">C</w:t>
            </w:r>
            <w:r>
              <w:rPr>
                <w:rStyle w:val="996"/>
                <w:rFonts w:ascii="Arial" w:hAnsi="Arial" w:eastAsia="Arial" w:cs="Arial"/>
                <w:b/>
                <w:bCs/>
                <w:highlight w:val="white"/>
              </w:rPr>
              <w:t xml:space="preserve">ONCLU</w:t>
            </w:r>
            <w:r>
              <w:rPr>
                <w:rStyle w:val="996"/>
                <w:rFonts w:ascii="Arial" w:hAnsi="Arial" w:eastAsia="Arial" w:cs="Arial"/>
                <w:b/>
                <w:bCs/>
                <w:highlight w:val="white"/>
                <w:lang w:val="es-ES"/>
              </w:rPr>
              <w:t xml:space="preserve">S</w:t>
            </w:r>
            <w:r>
              <w:rPr>
                <w:rStyle w:val="996"/>
                <w:rFonts w:ascii="Arial" w:hAnsi="Arial" w:eastAsia="Arial" w:cs="Arial"/>
                <w:b/>
                <w:bCs/>
                <w:highlight w:val="white"/>
              </w:rPr>
              <w:t xml:space="preserve">IONES</w:t>
            </w:r>
            <w:r>
              <w:rPr>
                <w:rStyle w:val="996"/>
                <w:rFonts w:ascii="Arial" w:hAnsi="Arial" w:eastAsia="Arial" w:cs="Arial"/>
                <w:b/>
                <w:bCs/>
                <w:highlight w:val="white"/>
              </w:rPr>
            </w:r>
            <w:r>
              <w:tab/>
            </w:r>
            <w:r>
              <w:fldChar w:fldCharType="begin"/>
              <w:instrText xml:space="preserve">PAGEREF _Toc66 \h</w:instrText>
              <w:fldChar w:fldCharType="separate"/>
              <w:t xml:space="preserve">40</w:t>
              <w:fldChar w:fldCharType="end"/>
            </w:r>
          </w:hyperlink>
          <w:r>
            <w:rPr>
              <w:rFonts w:ascii="Arial" w:hAnsi="Arial" w:cs="Arial"/>
              <w:b/>
              <w:bCs/>
              <w:highlight w:val="white"/>
            </w:rPr>
          </w:r>
          <w:r>
            <w:rPr>
              <w:rFonts w:ascii="Arial" w:hAnsi="Arial" w:cs="Arial"/>
              <w:b/>
              <w:bCs/>
              <w:highlight w:val="white"/>
            </w:rPr>
          </w:r>
        </w:p>
        <w:p w14:paraId="4234B353">
          <w:pPr>
            <w:pStyle w:val="991"/>
            <w:pBdr/>
            <w:tabs>
              <w:tab w:val="right" w:leader="dot" w:pos="8828"/>
            </w:tabs>
            <w:spacing/>
            <w:ind/>
            <w:rPr>
              <w:rStyle w:val="966"/>
              <w:rFonts w:ascii="Arial" w:hAnsi="Arial" w:cs="Arial"/>
              <w:b/>
              <w:bCs/>
              <w:highlight w:val="white"/>
            </w:rPr>
          </w:pPr>
          <w:r/>
          <w:hyperlink w:tooltip="#_Toc67" w:anchor="_Toc67" w:history="1">
            <w:r>
              <w:rPr>
                <w:rStyle w:val="996"/>
              </w:rPr>
            </w:r>
            <w:r>
              <w:rPr>
                <w:rStyle w:val="996"/>
                <w:rFonts w:ascii="Arial" w:hAnsi="Arial" w:eastAsia="Arial" w:cs="Arial"/>
                <w:b/>
                <w:bCs/>
                <w:highlight w:val="white"/>
              </w:rPr>
              <w:t xml:space="preserve">6.1 Conclusiones técnicas</w:t>
            </w:r>
            <w:r>
              <w:rPr>
                <w:rStyle w:val="996"/>
                <w:rFonts w:ascii="Arial" w:hAnsi="Arial" w:eastAsia="Arial" w:cs="Arial"/>
                <w:b/>
                <w:bCs/>
                <w:highlight w:val="white"/>
              </w:rPr>
            </w:r>
            <w:r>
              <w:tab/>
            </w:r>
            <w:r>
              <w:fldChar w:fldCharType="begin"/>
              <w:instrText xml:space="preserve">PAGEREF _Toc67 \h</w:instrText>
              <w:fldChar w:fldCharType="separate"/>
              <w:t xml:space="preserve">40</w:t>
              <w:fldChar w:fldCharType="end"/>
            </w:r>
          </w:hyperlink>
          <w:r>
            <w:rPr>
              <w:rStyle w:val="966"/>
              <w:rFonts w:ascii="Arial" w:hAnsi="Arial" w:cs="Arial"/>
              <w:b/>
              <w:bCs/>
              <w:highlight w:val="white"/>
            </w:rPr>
          </w:r>
          <w:r>
            <w:rPr>
              <w:rStyle w:val="966"/>
              <w:rFonts w:ascii="Arial" w:hAnsi="Arial" w:cs="Arial"/>
              <w:b/>
              <w:bCs/>
              <w:highlight w:val="white"/>
            </w:rPr>
          </w:r>
        </w:p>
        <w:p w14:paraId="19DA9BB2">
          <w:pPr>
            <w:pStyle w:val="991"/>
            <w:pBdr/>
            <w:tabs>
              <w:tab w:val="right" w:leader="dot" w:pos="8828"/>
            </w:tabs>
            <w:spacing/>
            <w:ind/>
            <w:rPr>
              <w:rFonts w:ascii="Arial" w:hAnsi="Arial" w:cs="Arial"/>
              <w:highlight w:val="white"/>
            </w:rPr>
          </w:pPr>
          <w:r/>
          <w:hyperlink w:tooltip="#_Toc68" w:anchor="_Toc68" w:history="1">
            <w:r>
              <w:rPr>
                <w:rStyle w:val="996"/>
              </w:rPr>
            </w:r>
            <w:r>
              <w:rPr>
                <w:rStyle w:val="996"/>
                <w:rFonts w:ascii="Arial" w:hAnsi="Arial" w:eastAsia="Arial" w:cs="Arial"/>
                <w:b/>
                <w:bCs/>
                <w:highlight w:val="white"/>
              </w:rPr>
              <w:t xml:space="preserve">6.2 Conclusiones del emprendimiento</w:t>
            </w:r>
            <w:r>
              <w:rPr>
                <w:rStyle w:val="996"/>
                <w:rFonts w:ascii="Arial" w:hAnsi="Arial" w:eastAsia="Arial" w:cs="Arial"/>
                <w:highlight w:val="white"/>
              </w:rPr>
              <w:t xml:space="preserve"> </w:t>
            </w:r>
            <w:r>
              <w:rPr>
                <w:rStyle w:val="996"/>
                <w:rFonts w:ascii="Arial" w:hAnsi="Arial" w:eastAsia="Arial" w:cs="Arial"/>
                <w:highlight w:val="white"/>
              </w:rPr>
            </w:r>
            <w:r>
              <w:tab/>
            </w:r>
            <w:r>
              <w:fldChar w:fldCharType="begin"/>
              <w:instrText xml:space="preserve">PAGEREF _Toc68 \h</w:instrText>
              <w:fldChar w:fldCharType="separate"/>
              <w:t xml:space="preserve">40</w:t>
              <w:fldChar w:fldCharType="end"/>
            </w:r>
          </w:hyperlink>
          <w:r>
            <w:rPr>
              <w:rFonts w:ascii="Arial" w:hAnsi="Arial" w:cs="Arial"/>
              <w:highlight w:val="white"/>
            </w:rPr>
          </w:r>
          <w:r>
            <w:rPr>
              <w:rFonts w:ascii="Arial" w:hAnsi="Arial" w:cs="Arial"/>
              <w:highlight w:val="white"/>
            </w:rPr>
          </w:r>
        </w:p>
        <w:p w14:paraId="6BB0AE60">
          <w:pPr>
            <w:pStyle w:val="992"/>
            <w:pBdr/>
            <w:tabs>
              <w:tab w:val="right" w:leader="dot" w:pos="8828"/>
            </w:tabs>
            <w:spacing/>
            <w:ind/>
            <w:rPr>
              <w:rFonts w:ascii="Arial" w:hAnsi="Arial" w:cs="Arial"/>
              <w:b/>
              <w:bCs/>
              <w:highlight w:val="white"/>
            </w:rPr>
          </w:pPr>
          <w:r/>
          <w:hyperlink w:tooltip="#_Toc69" w:anchor="_Toc69" w:history="1">
            <w:r>
              <w:rPr>
                <w:rStyle w:val="996"/>
              </w:rPr>
            </w:r>
            <w:r>
              <w:rPr>
                <w:rStyle w:val="996"/>
                <w:rFonts w:ascii="Arial" w:hAnsi="Arial" w:eastAsia="Arial" w:cs="Arial"/>
                <w:b/>
                <w:bCs/>
                <w:highlight w:val="white"/>
              </w:rPr>
              <w:t xml:space="preserve">VI</w:t>
            </w:r>
            <w:r>
              <w:rPr>
                <w:rStyle w:val="996"/>
                <w:rFonts w:ascii="Arial" w:hAnsi="Arial" w:eastAsia="Arial" w:cs="Arial"/>
                <w:b/>
                <w:bCs/>
                <w:highlight w:val="white"/>
              </w:rPr>
              <w:t xml:space="preserve">I</w:t>
            </w:r>
            <w:r>
              <w:rPr>
                <w:rStyle w:val="996"/>
                <w:rFonts w:ascii="Arial" w:hAnsi="Arial" w:eastAsia="Arial" w:cs="Arial"/>
                <w:b/>
                <w:bCs/>
                <w:highlight w:val="white"/>
              </w:rPr>
              <w:t xml:space="preserve">. </w:t>
            </w:r>
            <w:r>
              <w:rPr>
                <w:rStyle w:val="996"/>
                <w:rFonts w:ascii="Arial" w:hAnsi="Arial" w:eastAsia="Arial" w:cs="Arial"/>
                <w:b/>
                <w:bCs/>
                <w:highlight w:val="white"/>
              </w:rPr>
              <w:t xml:space="preserve">RECOMENDACIONES</w:t>
            </w:r>
            <w:r>
              <w:rPr>
                <w:rStyle w:val="996"/>
                <w:rFonts w:ascii="Arial" w:hAnsi="Arial" w:eastAsia="Arial" w:cs="Arial"/>
                <w:b/>
                <w:bCs/>
                <w:highlight w:val="white"/>
              </w:rPr>
            </w:r>
            <w:r>
              <w:tab/>
            </w:r>
            <w:r>
              <w:fldChar w:fldCharType="begin"/>
              <w:instrText xml:space="preserve">PAGEREF _Toc69 \h</w:instrText>
              <w:fldChar w:fldCharType="separate"/>
              <w:t xml:space="preserve">41</w:t>
              <w:fldChar w:fldCharType="end"/>
            </w:r>
          </w:hyperlink>
          <w:r>
            <w:rPr>
              <w:rFonts w:ascii="Arial" w:hAnsi="Arial" w:cs="Arial"/>
              <w:b/>
              <w:bCs/>
              <w:highlight w:val="white"/>
            </w:rPr>
          </w:r>
          <w:r>
            <w:rPr>
              <w:rFonts w:ascii="Arial" w:hAnsi="Arial" w:cs="Arial"/>
              <w:b/>
              <w:bCs/>
              <w:highlight w:val="white"/>
            </w:rPr>
          </w:r>
        </w:p>
        <w:p w14:paraId="7B38EF12">
          <w:pPr>
            <w:pStyle w:val="991"/>
            <w:pBdr/>
            <w:tabs>
              <w:tab w:val="right" w:leader="dot" w:pos="8828"/>
            </w:tabs>
            <w:spacing/>
            <w:ind/>
            <w:rPr>
              <w:rFonts w:ascii="Arial" w:hAnsi="Arial" w:cs="Arial"/>
              <w:b/>
              <w:bCs/>
              <w:highlight w:val="white"/>
            </w:rPr>
          </w:pPr>
          <w:r/>
          <w:hyperlink w:tooltip="#_Toc70" w:anchor="_Toc70" w:history="1">
            <w:r>
              <w:rPr>
                <w:rStyle w:val="996"/>
              </w:rPr>
            </w:r>
            <w:r>
              <w:rPr>
                <w:rStyle w:val="996"/>
                <w:rFonts w:ascii="Arial" w:hAnsi="Arial" w:eastAsia="Arial" w:cs="Arial"/>
                <w:b/>
                <w:bCs/>
                <w:highlight w:val="white"/>
              </w:rPr>
              <w:t xml:space="preserve">7.1 Recomendaciones para el negocio</w:t>
            </w:r>
            <w:r>
              <w:rPr>
                <w:rStyle w:val="996"/>
                <w:rFonts w:ascii="Arial" w:hAnsi="Arial" w:eastAsia="Arial" w:cs="Arial"/>
                <w:b/>
                <w:bCs/>
                <w:highlight w:val="white"/>
              </w:rPr>
            </w:r>
            <w:r>
              <w:tab/>
            </w:r>
            <w:r>
              <w:fldChar w:fldCharType="begin"/>
              <w:instrText xml:space="preserve">PAGEREF _Toc70 \h</w:instrText>
              <w:fldChar w:fldCharType="separate"/>
              <w:t xml:space="preserve">41</w:t>
              <w:fldChar w:fldCharType="end"/>
            </w:r>
          </w:hyperlink>
          <w:r>
            <w:rPr>
              <w:rFonts w:ascii="Arial" w:hAnsi="Arial" w:cs="Arial"/>
              <w:b/>
              <w:bCs/>
              <w:highlight w:val="white"/>
            </w:rPr>
          </w:r>
          <w:r>
            <w:rPr>
              <w:rFonts w:ascii="Arial" w:hAnsi="Arial" w:cs="Arial"/>
              <w:b/>
              <w:bCs/>
              <w:highlight w:val="white"/>
            </w:rPr>
          </w:r>
        </w:p>
        <w:p w14:paraId="300DD641">
          <w:pPr>
            <w:pStyle w:val="991"/>
            <w:pBdr/>
            <w:tabs>
              <w:tab w:val="right" w:leader="dot" w:pos="8828"/>
            </w:tabs>
            <w:spacing/>
            <w:ind/>
            <w:rPr>
              <w:rFonts w:ascii="Arial" w:hAnsi="Arial" w:cs="Arial"/>
              <w:b/>
              <w:bCs/>
              <w:highlight w:val="white"/>
            </w:rPr>
          </w:pPr>
          <w:r/>
          <w:hyperlink w:tooltip="#_Toc71" w:anchor="_Toc71" w:history="1">
            <w:r>
              <w:rPr>
                <w:rStyle w:val="996"/>
              </w:rPr>
            </w:r>
            <w:r>
              <w:rPr>
                <w:rStyle w:val="996"/>
                <w:rFonts w:ascii="Arial" w:hAnsi="Arial" w:eastAsia="Arial" w:cs="Arial"/>
                <w:b/>
                <w:bCs/>
                <w:highlight w:val="white"/>
              </w:rPr>
              <w:t xml:space="preserve">7.2 Recomendaciones para el sistema </w:t>
            </w:r>
            <w:r>
              <w:rPr>
                <w:rStyle w:val="996"/>
                <w:rFonts w:ascii="Arial" w:hAnsi="Arial" w:eastAsia="Arial" w:cs="Arial"/>
                <w:b/>
                <w:bCs/>
                <w:highlight w:val="white"/>
              </w:rPr>
            </w:r>
            <w:r>
              <w:tab/>
            </w:r>
            <w:r>
              <w:fldChar w:fldCharType="begin"/>
              <w:instrText xml:space="preserve">PAGEREF _Toc71 \h</w:instrText>
              <w:fldChar w:fldCharType="separate"/>
              <w:t xml:space="preserve">42</w:t>
              <w:fldChar w:fldCharType="end"/>
            </w:r>
          </w:hyperlink>
          <w:r>
            <w:rPr>
              <w:rFonts w:ascii="Arial" w:hAnsi="Arial" w:cs="Arial"/>
              <w:b/>
              <w:bCs/>
              <w:highlight w:val="white"/>
            </w:rPr>
          </w:r>
          <w:r>
            <w:rPr>
              <w:rFonts w:ascii="Arial" w:hAnsi="Arial" w:cs="Arial"/>
              <w:b/>
              <w:bCs/>
              <w:highlight w:val="white"/>
            </w:rPr>
          </w:r>
        </w:p>
        <w:p w14:paraId="2EFDE3CB">
          <w:pPr>
            <w:pStyle w:val="992"/>
            <w:pBdr/>
            <w:tabs>
              <w:tab w:val="right" w:leader="dot" w:pos="8828"/>
            </w:tabs>
            <w:spacing/>
            <w:ind/>
            <w:rPr>
              <w:rFonts w:ascii="Arial" w:hAnsi="Arial" w:cs="Arial"/>
              <w:b/>
              <w:bCs/>
            </w:rPr>
          </w:pPr>
          <w:r/>
          <w:hyperlink w:tooltip="#_Toc72" w:anchor="_Toc72" w:history="1">
            <w:r>
              <w:rPr>
                <w:rStyle w:val="996"/>
              </w:rPr>
            </w:r>
            <w:r>
              <w:rPr>
                <w:rStyle w:val="996"/>
                <w:rFonts w:ascii="Arial" w:hAnsi="Arial" w:eastAsia="Arial" w:cs="Arial"/>
                <w:b/>
                <w:bCs/>
              </w:rPr>
              <w:t xml:space="preserve">VIII. </w:t>
            </w:r>
            <w:r>
              <w:rPr>
                <w:rStyle w:val="996"/>
                <w:rFonts w:ascii="Arial" w:hAnsi="Arial" w:eastAsia="Arial" w:cs="Arial"/>
                <w:b/>
                <w:bCs/>
              </w:rPr>
              <w:t xml:space="preserve">B</w:t>
            </w:r>
            <w:r>
              <w:rPr>
                <w:rStyle w:val="996"/>
                <w:rFonts w:ascii="Arial" w:hAnsi="Arial" w:eastAsia="Arial" w:cs="Arial"/>
                <w:b/>
                <w:bCs/>
              </w:rPr>
              <w:t xml:space="preserve">IBLIOGRAFIA</w:t>
            </w:r>
            <w:r>
              <w:rPr>
                <w:rStyle w:val="996"/>
                <w:rFonts w:ascii="Arial" w:hAnsi="Arial" w:eastAsia="Arial" w:cs="Arial"/>
                <w:b/>
                <w:bCs/>
              </w:rPr>
            </w:r>
            <w:r>
              <w:tab/>
            </w:r>
            <w:r>
              <w:fldChar w:fldCharType="begin"/>
              <w:instrText xml:space="preserve">PAGEREF _Toc72 \h</w:instrText>
              <w:fldChar w:fldCharType="separate"/>
              <w:t xml:space="preserve">43</w:t>
              <w:fldChar w:fldCharType="end"/>
            </w:r>
          </w:hyperlink>
          <w:r>
            <w:rPr>
              <w:rFonts w:ascii="Arial" w:hAnsi="Arial" w:cs="Arial"/>
              <w:b/>
              <w:bCs/>
            </w:rPr>
          </w:r>
          <w:r>
            <w:rPr>
              <w:rFonts w:ascii="Arial" w:hAnsi="Arial" w:cs="Arial"/>
              <w:b/>
              <w:bCs/>
            </w:rPr>
          </w:r>
        </w:p>
        <w:p w14:paraId="5E781881">
          <w:pPr>
            <w:pStyle w:val="992"/>
            <w:pBdr/>
            <w:tabs>
              <w:tab w:val="right" w:leader="dot" w:pos="8828"/>
            </w:tabs>
            <w:spacing/>
            <w:ind/>
            <w:rPr>
              <w:rFonts w:ascii="Arial" w:hAnsi="Arial" w:cs="Arial"/>
              <w:b/>
              <w:bCs/>
              <w:highlight w:val="white"/>
            </w:rPr>
          </w:pPr>
          <w:r/>
          <w:hyperlink w:tooltip="#_Toc73" w:anchor="_Toc73" w:history="1">
            <w:r>
              <w:rPr>
                <w:rStyle w:val="996"/>
              </w:rPr>
            </w:r>
            <w:r>
              <w:rPr>
                <w:rStyle w:val="996"/>
                <w:rFonts w:ascii="Arial" w:hAnsi="Arial" w:eastAsia="Arial" w:cs="Arial"/>
                <w:b/>
                <w:bCs/>
                <w:highlight w:val="white"/>
                <w:lang w:val="es-ES_tradnl"/>
              </w:rPr>
              <w:t xml:space="preserve">IX. </w:t>
            </w:r>
            <w:r>
              <w:rPr>
                <w:rStyle w:val="996"/>
                <w:rFonts w:ascii="Arial" w:hAnsi="Arial" w:eastAsia="Arial" w:cs="Arial"/>
                <w:b/>
                <w:bCs/>
                <w:highlight w:val="white"/>
                <w:lang w:val="es-ES_tradnl"/>
              </w:rPr>
              <w:t xml:space="preserve">ANEXOS</w:t>
            </w:r>
            <w:r>
              <w:rPr>
                <w:rStyle w:val="996"/>
                <w:rFonts w:ascii="Arial" w:hAnsi="Arial" w:eastAsia="Arial" w:cs="Arial"/>
                <w:b/>
                <w:bCs/>
                <w:highlight w:val="white"/>
                <w:lang w:val="es-ES_tradnl"/>
              </w:rPr>
            </w:r>
            <w:r>
              <w:tab/>
            </w:r>
            <w:r>
              <w:fldChar w:fldCharType="begin"/>
              <w:instrText xml:space="preserve">PAGEREF _Toc73 \h</w:instrText>
              <w:fldChar w:fldCharType="separate"/>
              <w:t xml:space="preserve">45</w:t>
              <w:fldChar w:fldCharType="end"/>
            </w:r>
          </w:hyperlink>
          <w:r>
            <w:rPr>
              <w:rFonts w:ascii="Arial" w:hAnsi="Arial" w:cs="Arial"/>
              <w:b/>
              <w:bCs/>
              <w:highlight w:val="white"/>
            </w:rPr>
          </w:r>
          <w:r>
            <w:rPr>
              <w:rFonts w:ascii="Arial" w:hAnsi="Arial" w:cs="Arial"/>
              <w:b/>
              <w:bCs/>
              <w:highlight w:val="white"/>
            </w:rPr>
          </w:r>
        </w:p>
        <w:p w14:paraId="37F2928E">
          <w:pPr>
            <w:pBdr/>
            <w:spacing/>
            <w:ind/>
            <w:rPr/>
            <w:sectPr>
              <w:footnotePr/>
              <w:endnotePr/>
              <w:type w:val="nextPage"/>
              <w:pgSz w:h="15840" w:orient="portrait" w:w="12240"/>
              <w:pgMar w:top="1417" w:right="1701" w:bottom="1417" w:left="1701" w:header="708" w:footer="708" w:gutter="0"/>
              <w:cols w:num="1" w:sep="0" w:space="708" w:equalWidth="1"/>
            </w:sectPr>
          </w:pPr>
          <w:r>
            <w:rPr>
              <w:b/>
              <w:bCs/>
              <w:lang w:val="es-ES"/>
            </w:rPr>
            <w:fldChar w:fldCharType="end"/>
          </w:r>
          <w:r/>
        </w:p>
      </w:sdtContent>
    </w:sdt>
    <w:p w14:paraId="5ADA2403" w14:textId="6E7AB496">
      <w:pPr>
        <w:pBdr/>
        <w:spacing/>
        <w:ind/>
        <w:jc w:val="both"/>
        <w:rPr>
          <w:rStyle w:val="965"/>
          <w:rFonts w:ascii="Arial" w:hAnsi="Arial" w:cs="Arial"/>
          <w:b/>
          <w:bCs/>
          <w:color w:val="auto"/>
          <w:sz w:val="22"/>
          <w:szCs w:val="22"/>
        </w:rPr>
      </w:pPr>
      <w:r>
        <w:rPr>
          <w:rStyle w:val="965"/>
          <w:rFonts w:ascii="Arial" w:hAnsi="Arial" w:eastAsia="Arial" w:cs="Arial"/>
          <w:b/>
          <w:bCs/>
          <w:color w:val="auto"/>
          <w:sz w:val="22"/>
          <w:szCs w:val="22"/>
        </w:rPr>
        <w:t xml:space="preserve">INTRODUCCION</w:t>
      </w:r>
      <w:r>
        <w:rPr>
          <w:rStyle w:val="965"/>
          <w:rFonts w:ascii="Arial" w:hAnsi="Arial" w:eastAsia="Arial" w:cs="Arial"/>
          <w:b/>
          <w:bCs/>
          <w:color w:val="auto"/>
          <w:sz w:val="22"/>
          <w:szCs w:val="22"/>
        </w:rPr>
        <w:t xml:space="preserve"> </w:t>
      </w:r>
      <w:r>
        <w:rPr>
          <w:rStyle w:val="965"/>
          <w:rFonts w:ascii="Arial" w:hAnsi="Arial" w:eastAsia="Arial" w:cs="Arial"/>
          <w:b/>
          <w:bCs/>
          <w:color w:val="auto"/>
          <w:sz w:val="22"/>
          <w:szCs w:val="22"/>
        </w:rPr>
      </w:r>
      <w:r>
        <w:rPr>
          <w:rStyle w:val="965"/>
          <w:rFonts w:ascii="Arial" w:hAnsi="Arial" w:cs="Arial"/>
          <w:b/>
          <w:bCs/>
          <w:color w:val="auto"/>
          <w:sz w:val="22"/>
          <w:szCs w:val="22"/>
        </w:rPr>
      </w:r>
    </w:p>
    <w:p w14:paraId="3B5EE6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En Cochabamba hay un gran problema con las frutas de temporada, ya que cuando es época de cosecha hay tanta variedad que mucha fruta se termina madurando rápido y se desperdicia en los mercados. Además, cuando alguien quiere empezar un negocio de salsas ar</w:t>
      </w:r>
      <w:r>
        <w:rPr>
          <w:rFonts w:ascii="Arial" w:hAnsi="Arial" w:eastAsia="Arial" w:cs="Arial"/>
          <w:sz w:val="22"/>
          <w:szCs w:val="22"/>
        </w:rPr>
        <w:t xml:space="preserve">tesanales para aprovechar estas frutas, casi siempre vende de forma muy desorganizada por mensajes sueltos de WhatsApp, usando fotos fijas donde no se explica bien el peso de los frascos y anotando los pedidos en cuadernos que se pueden perder fácilmente.</w:t>
      </w:r>
      <w:r>
        <w:rPr>
          <w:rFonts w:ascii="Arial" w:hAnsi="Arial" w:eastAsia="Arial" w:cs="Arial"/>
          <w:sz w:val="22"/>
          <w:szCs w:val="22"/>
        </w:rPr>
      </w:r>
      <w:r>
        <w:rPr>
          <w:rFonts w:ascii="Arial" w:hAnsi="Arial" w:cs="Arial"/>
          <w:sz w:val="22"/>
          <w:szCs w:val="22"/>
        </w:rPr>
      </w:r>
    </w:p>
    <w:p w14:paraId="3A99B6D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Para solucionar esto nació SALSAIVA, un proyecto que junta la cocina natural con la tecnología. Por un lado, preparamos salsas Chutney artesanales de larga duración usando las frutas de cada época del año, ofreciendo una opción rica y saludable en tres tam</w:t>
      </w:r>
      <w:r>
        <w:rPr>
          <w:rFonts w:ascii="Arial" w:hAnsi="Arial" w:eastAsia="Arial" w:cs="Arial"/>
          <w:sz w:val="22"/>
          <w:szCs w:val="22"/>
        </w:rPr>
        <w:t xml:space="preserve">años de frascos que cuestan 30, 40 y 60 bolivianos. Por el otro lado, programamos una página web propia que funciona en computadoras y celulares para que el negocio sea moderno, independiente y reciba pedidos de manera automática.</w:t>
      </w:r>
      <w:r>
        <w:rPr>
          <w:rFonts w:ascii="Arial" w:hAnsi="Arial" w:eastAsia="Arial" w:cs="Arial"/>
          <w:sz w:val="22"/>
          <w:szCs w:val="22"/>
        </w:rPr>
      </w:r>
      <w:r>
        <w:rPr>
          <w:rFonts w:ascii="Arial" w:hAnsi="Arial" w:cs="Arial"/>
          <w:sz w:val="22"/>
          <w:szCs w:val="22"/>
        </w:rPr>
      </w:r>
    </w:p>
    <w:p w14:paraId="74EB36E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La página web está conectada a una base de datos y funciona de forma muy interactiva. Tiene un inicio de sesión llamativo que separa a los usuarios en dos grupos: los clientes y el administrador. Los clientes pueden entrar a la tienda para ver las fotos y </w:t>
      </w:r>
      <w:r>
        <w:rPr>
          <w:rFonts w:ascii="Arial" w:hAnsi="Arial" w:eastAsia="Arial" w:cs="Arial"/>
          <w:sz w:val="22"/>
          <w:szCs w:val="22"/>
        </w:rPr>
        <w:t xml:space="preserve">el peso exacto de las salsas, y usar un carrito de compras muy cómodo que aparece a un costado de la pantalla para armar su pedido sin equivocarse. Al mismo tiempo, el administrador tiene su propio formulario secreto para subir sabores nuevos o borrar las </w:t>
      </w:r>
      <w:r>
        <w:rPr>
          <w:rFonts w:ascii="Arial" w:hAnsi="Arial" w:eastAsia="Arial" w:cs="Arial"/>
          <w:sz w:val="22"/>
          <w:szCs w:val="22"/>
        </w:rPr>
        <w:t xml:space="preserve">salsas que se queden sin stock cuando la fruta de temporada se termine en el mercado.</w:t>
      </w:r>
      <w:r>
        <w:rPr>
          <w:rFonts w:ascii="Arial" w:hAnsi="Arial" w:eastAsia="Arial" w:cs="Arial"/>
          <w:sz w:val="22"/>
          <w:szCs w:val="22"/>
        </w:rPr>
      </w:r>
      <w:r>
        <w:rPr>
          <w:rFonts w:ascii="Arial" w:hAnsi="Arial" w:cs="Arial"/>
          <w:sz w:val="22"/>
          <w:szCs w:val="22"/>
        </w:rPr>
      </w:r>
    </w:p>
    <w:p w14:paraId="04C0749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En este documento vamos a mostrar cómo construimos todo el proyecto, los resultados que tuvimos al ponerlo a prueba para que no falle y la buena opinión que nos dieron las personas de Cochabamba que lo probaron. Con esto demostramos que con un poco de códi</w:t>
      </w:r>
      <w:r>
        <w:rPr>
          <w:rFonts w:ascii="Arial" w:hAnsi="Arial" w:eastAsia="Arial" w:cs="Arial"/>
          <w:sz w:val="22"/>
          <w:szCs w:val="22"/>
        </w:rPr>
        <w:t xml:space="preserve">go y una buena idea se puede crear un emprendimiento de comida moderno, ordenado y listo para crecer en internet.</w:t>
      </w:r>
      <w:r>
        <w:rPr>
          <w:rFonts w:ascii="Arial" w:hAnsi="Arial" w:eastAsia="Arial" w:cs="Arial"/>
          <w:sz w:val="22"/>
          <w:szCs w:val="22"/>
        </w:rPr>
      </w:r>
      <w:r>
        <w:rPr>
          <w:rFonts w:ascii="Arial" w:hAnsi="Arial" w:cs="Arial"/>
          <w:sz w:val="22"/>
          <w:szCs w:val="22"/>
        </w:rPr>
      </w:r>
    </w:p>
    <w:p w14:paraId="5CC10011" w14:textId="77777777">
      <w:pPr>
        <w:pBdr/>
        <w:spacing/>
        <w:ind/>
        <w:jc w:val="both"/>
        <w:rPr>
          <w:rFonts w:ascii="Arial" w:hAnsi="Arial" w:cs="Arial"/>
          <w:b/>
          <w:bCs/>
          <w:color w:val="000000" w:themeColor="text1"/>
          <w:sz w:val="22"/>
          <w:szCs w:val="22"/>
        </w:rPr>
      </w:pPr>
      <w:r>
        <w:rPr>
          <w:rFonts w:ascii="Arial" w:hAnsi="Arial" w:eastAsia="Arial" w:cs="Arial"/>
          <w:b/>
          <w:bCs/>
          <w:color w:val="000000" w:themeColor="text1"/>
          <w:sz w:val="22"/>
          <w:szCs w:val="22"/>
          <w:lang w:val="es-MX" w:eastAsia="es-MX"/>
        </w:rPr>
      </w:r>
      <w:r>
        <w:rPr>
          <w:rFonts w:ascii="Arial" w:hAnsi="Arial" w:eastAsia="Arial" w:cs="Arial"/>
          <w:b/>
          <w:bCs/>
          <w:color w:val="000000" w:themeColor="text1"/>
          <w:sz w:val="22"/>
          <w:szCs w:val="22"/>
          <w:lang w:val="es-MX" w:eastAsia="es-MX"/>
        </w:rPr>
      </w:r>
      <w:r>
        <w:rPr>
          <w:rFonts w:ascii="Arial" w:hAnsi="Arial" w:cs="Arial"/>
          <w:b/>
          <w:bCs/>
          <w:color w:val="000000" w:themeColor="text1"/>
          <w:sz w:val="22"/>
          <w:szCs w:val="22"/>
        </w:rPr>
      </w:r>
    </w:p>
    <w:p w14:paraId="05E8292D">
      <w:pPr>
        <w:pBdr/>
        <w:shd w:val="nil" w:color="auto"/>
        <w:spacing/>
        <w:ind/>
        <w:jc w:val="both"/>
        <w:rPr>
          <w:rFonts w:ascii="Arial" w:hAnsi="Arial" w:cs="Arial"/>
          <w:b/>
          <w:bCs/>
          <w:color w:val="auto"/>
          <w:sz w:val="22"/>
          <w:szCs w:val="22"/>
        </w:rPr>
      </w:pPr>
      <w:r>
        <w:rPr>
          <w:rFonts w:ascii="Arial" w:hAnsi="Arial" w:eastAsia="Arial" w:cs="Arial"/>
          <w:sz w:val="22"/>
          <w:szCs w:val="22"/>
          <w:highlight w:val="none"/>
        </w:rPr>
        <w:br w:type="page" w:clear="all"/>
      </w:r>
      <w:r>
        <w:rPr>
          <w:rFonts w:ascii="Arial" w:hAnsi="Arial" w:eastAsia="Arial" w:cs="Arial"/>
          <w:b/>
          <w:bCs/>
          <w:color w:val="auto"/>
          <w:sz w:val="22"/>
          <w:szCs w:val="22"/>
        </w:rPr>
      </w:r>
      <w:r>
        <w:rPr>
          <w:rFonts w:ascii="Arial" w:hAnsi="Arial" w:cs="Arial"/>
          <w:b/>
          <w:bCs/>
          <w:color w:val="auto"/>
          <w:sz w:val="22"/>
          <w:szCs w:val="22"/>
        </w:rPr>
      </w:r>
    </w:p>
    <w:p w14:paraId="2BB3BB6C" w14:textId="77777777">
      <w:pPr>
        <w:pStyle w:val="953"/>
        <w:pBdr/>
        <w:spacing/>
        <w:ind/>
        <w:jc w:val="both"/>
        <w:rPr>
          <w:rFonts w:ascii="Arial" w:hAnsi="Arial" w:cs="Arial"/>
          <w:sz w:val="22"/>
          <w:szCs w:val="22"/>
          <w:highlight w:val="none"/>
        </w:rPr>
      </w:pPr>
      <w:r/>
      <w:bookmarkStart w:id="1" w:name="_Toc1"/>
      <w:r>
        <w:rPr>
          <w:rFonts w:ascii="Arial" w:hAnsi="Arial" w:eastAsia="Arial" w:cs="Arial"/>
          <w:b/>
          <w:bCs/>
          <w:color w:val="auto"/>
          <w:sz w:val="22"/>
          <w:szCs w:val="22"/>
        </w:rPr>
        <w:t xml:space="preserve">I. FUNDAMENTACIÓN DEL PROYECTO</w:t>
      </w:r>
      <w:r>
        <w:rPr>
          <w:rFonts w:ascii="Arial" w:hAnsi="Arial" w:eastAsia="Arial" w:cs="Arial"/>
          <w:sz w:val="22"/>
          <w:szCs w:val="22"/>
        </w:rPr>
      </w:r>
      <w:bookmarkEnd w:id="1"/>
      <w:r>
        <w:rPr>
          <w:rFonts w:ascii="Arial" w:hAnsi="Arial" w:eastAsia="Arial" w:cs="Arial"/>
          <w:sz w:val="22"/>
          <w:szCs w:val="22"/>
          <w:highlight w:val="none"/>
        </w:rPr>
      </w:r>
      <w:r>
        <w:rPr>
          <w:rFonts w:ascii="Arial" w:hAnsi="Arial" w:cs="Arial"/>
          <w:sz w:val="22"/>
          <w:szCs w:val="22"/>
          <w:highlight w:val="none"/>
        </w:rPr>
      </w:r>
    </w:p>
    <w:p w14:paraId="2929D9CE" w14:textId="77777777">
      <w:pPr>
        <w:pStyle w:val="954"/>
        <w:pBdr/>
        <w:spacing/>
        <w:ind/>
        <w:jc w:val="both"/>
        <w:rPr>
          <w:rFonts w:ascii="Arial" w:hAnsi="Arial" w:cs="Arial"/>
          <w:b/>
          <w:bCs/>
          <w:color w:val="auto"/>
          <w:sz w:val="22"/>
          <w:szCs w:val="22"/>
        </w:rPr>
      </w:pPr>
      <w:r/>
      <w:bookmarkStart w:id="2" w:name="_Toc2"/>
      <w:r>
        <w:rPr>
          <w:rFonts w:ascii="Arial" w:hAnsi="Arial" w:eastAsia="Arial" w:cs="Arial"/>
          <w:b/>
          <w:bCs/>
          <w:color w:val="auto"/>
          <w:sz w:val="22"/>
          <w:szCs w:val="22"/>
        </w:rPr>
        <w:t xml:space="preserve">1.1 Descripción general del proyecto</w:t>
      </w:r>
      <w:r>
        <w:rPr>
          <w:rFonts w:ascii="Arial" w:hAnsi="Arial" w:eastAsia="Arial" w:cs="Arial"/>
          <w:sz w:val="22"/>
          <w:szCs w:val="22"/>
        </w:rPr>
      </w:r>
      <w:bookmarkEnd w:id="2"/>
      <w:r>
        <w:rPr>
          <w:rFonts w:ascii="Arial" w:hAnsi="Arial" w:eastAsia="Arial" w:cs="Arial"/>
          <w:b/>
          <w:bCs/>
          <w:color w:val="auto"/>
          <w:sz w:val="22"/>
          <w:szCs w:val="22"/>
        </w:rPr>
      </w:r>
      <w:r>
        <w:rPr>
          <w:rFonts w:ascii="Arial" w:hAnsi="Arial" w:cs="Arial"/>
          <w:b/>
          <w:bCs/>
          <w:color w:val="auto"/>
          <w:sz w:val="22"/>
          <w:szCs w:val="22"/>
        </w:rPr>
      </w:r>
    </w:p>
    <w:p w14:paraId="63C060D8" w14:textId="77777777">
      <w:pPr>
        <w:pBdr/>
        <w:spacing/>
        <w:ind/>
        <w:jc w:val="both"/>
        <w:rPr>
          <w:rFonts w:ascii="Arial" w:hAnsi="Arial" w:cs="Arial"/>
          <w:sz w:val="22"/>
          <w:szCs w:val="22"/>
        </w:rPr>
      </w:pPr>
      <w:r>
        <w:rPr>
          <w:rFonts w:ascii="Arial" w:hAnsi="Arial" w:eastAsia="Arial" w:cs="Arial"/>
          <w:sz w:val="22"/>
          <w:szCs w:val="22"/>
        </w:rPr>
        <w:t xml:space="preserve">El proyecto consiste en el desarrollo de SALSAIVA, un emprendimiento orientado a la producción y comercialización de salsas artesanales tipo </w:t>
      </w:r>
      <w:r>
        <w:rPr>
          <w:rFonts w:ascii="Arial" w:hAnsi="Arial" w:eastAsia="Arial" w:cs="Arial"/>
          <w:i/>
          <w:iCs/>
          <w:sz w:val="22"/>
          <w:szCs w:val="22"/>
        </w:rPr>
        <w:t xml:space="preserve">Chutney</w:t>
      </w:r>
      <w:r>
        <w:rPr>
          <w:rFonts w:ascii="Arial" w:hAnsi="Arial" w:eastAsia="Arial" w:cs="Arial"/>
          <w:sz w:val="22"/>
          <w:szCs w:val="22"/>
        </w:rPr>
        <w:t xml:space="preserve"> elaboradas con frutas de temporada. La iniciativa combina gastronomía, innovación y aprovechamiento de materia prima local para ofrecer un producto diferenciado dentro del mercado boliviano.</w:t>
      </w:r>
      <w:r>
        <w:rPr>
          <w:rFonts w:ascii="Arial" w:hAnsi="Arial" w:eastAsia="Arial" w:cs="Arial"/>
          <w:sz w:val="22"/>
          <w:szCs w:val="22"/>
        </w:rPr>
      </w:r>
      <w:r>
        <w:rPr>
          <w:rFonts w:ascii="Arial" w:hAnsi="Arial" w:cs="Arial"/>
          <w:sz w:val="22"/>
          <w:szCs w:val="22"/>
        </w:rPr>
      </w:r>
    </w:p>
    <w:p w14:paraId="665027E4" w14:textId="77777777">
      <w:pPr>
        <w:pBdr/>
        <w:spacing/>
        <w:ind/>
        <w:jc w:val="both"/>
        <w:rPr>
          <w:rFonts w:ascii="Arial" w:hAnsi="Arial" w:cs="Arial"/>
          <w:sz w:val="22"/>
          <w:szCs w:val="22"/>
        </w:rPr>
      </w:pPr>
      <w:r>
        <w:rPr>
          <w:rFonts w:ascii="Arial" w:hAnsi="Arial" w:eastAsia="Arial" w:cs="Arial"/>
          <w:sz w:val="22"/>
          <w:szCs w:val="22"/>
        </w:rPr>
        <w:t xml:space="preserve">Las salsas serán presentadas en frascos de vidrio en distintos tamaños, ofreciendo una imagen</w:t>
      </w:r>
      <w:r>
        <w:rPr>
          <w:rFonts w:ascii="Arial" w:hAnsi="Arial" w:eastAsia="Arial" w:cs="Arial"/>
          <w:sz w:val="22"/>
          <w:szCs w:val="22"/>
        </w:rPr>
        <w:t xml:space="preserve"> artesanal y de calidad que fortalezca la identidad del producto. Complementariamente, se desarrollará una plataforma web destinada a mostrar el catálogo de productos, brindar información sobre ingredientes y permitir la gestión básica de pedidos y ventas.</w:t>
      </w:r>
      <w:r>
        <w:rPr>
          <w:rFonts w:ascii="Arial" w:hAnsi="Arial" w:eastAsia="Arial" w:cs="Arial"/>
          <w:sz w:val="22"/>
          <w:szCs w:val="22"/>
        </w:rPr>
      </w:r>
      <w:r>
        <w:rPr>
          <w:rFonts w:ascii="Arial" w:hAnsi="Arial" w:cs="Arial"/>
          <w:sz w:val="22"/>
          <w:szCs w:val="22"/>
        </w:rPr>
      </w:r>
    </w:p>
    <w:p w14:paraId="078368C6"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C739A22" w14:textId="77777777">
      <w:pPr>
        <w:pStyle w:val="954"/>
        <w:pBdr/>
        <w:spacing/>
        <w:ind/>
        <w:jc w:val="both"/>
        <w:rPr>
          <w:rFonts w:ascii="Arial" w:hAnsi="Arial" w:cs="Arial"/>
          <w:b/>
          <w:bCs/>
          <w:color w:val="auto"/>
          <w:sz w:val="22"/>
          <w:szCs w:val="22"/>
        </w:rPr>
      </w:pPr>
      <w:r/>
      <w:bookmarkStart w:id="3" w:name="_Toc3"/>
      <w:r>
        <w:rPr>
          <w:rFonts w:ascii="Arial" w:hAnsi="Arial" w:eastAsia="Arial" w:cs="Arial"/>
          <w:b/>
          <w:bCs/>
          <w:color w:val="auto"/>
          <w:sz w:val="22"/>
          <w:szCs w:val="22"/>
        </w:rPr>
        <w:t xml:space="preserve">1.2 Planteamiento del problema</w:t>
      </w:r>
      <w:r>
        <w:rPr>
          <w:rFonts w:ascii="Arial" w:hAnsi="Arial" w:eastAsia="Arial" w:cs="Arial"/>
          <w:sz w:val="22"/>
          <w:szCs w:val="22"/>
        </w:rPr>
      </w:r>
      <w:bookmarkEnd w:id="3"/>
      <w:r>
        <w:rPr>
          <w:rFonts w:ascii="Arial" w:hAnsi="Arial" w:eastAsia="Arial" w:cs="Arial"/>
          <w:b/>
          <w:bCs/>
          <w:color w:val="auto"/>
          <w:sz w:val="22"/>
          <w:szCs w:val="22"/>
        </w:rPr>
      </w:r>
      <w:r>
        <w:rPr>
          <w:rFonts w:ascii="Arial" w:hAnsi="Arial" w:cs="Arial"/>
          <w:b/>
          <w:bCs/>
          <w:color w:val="auto"/>
          <w:sz w:val="22"/>
          <w:szCs w:val="22"/>
        </w:rPr>
      </w:r>
    </w:p>
    <w:p w14:paraId="10A23504" w14:textId="77777777">
      <w:pPr>
        <w:pBdr/>
        <w:spacing/>
        <w:ind/>
        <w:jc w:val="both"/>
        <w:rPr>
          <w:rFonts w:ascii="Arial" w:hAnsi="Arial" w:cs="Arial"/>
          <w:sz w:val="22"/>
          <w:szCs w:val="22"/>
        </w:rPr>
      </w:pPr>
      <w:r>
        <w:rPr>
          <w:rFonts w:ascii="Arial" w:hAnsi="Arial" w:eastAsia="Arial" w:cs="Arial"/>
          <w:sz w:val="22"/>
          <w:szCs w:val="22"/>
        </w:rPr>
        <w:t xml:space="preserve">Actualmente, una parte significativa de la producción frutícola en Boli</w:t>
      </w:r>
      <w:r>
        <w:rPr>
          <w:rFonts w:ascii="Arial" w:hAnsi="Arial" w:eastAsia="Arial" w:cs="Arial"/>
          <w:sz w:val="22"/>
          <w:szCs w:val="22"/>
        </w:rPr>
        <w:t xml:space="preserve">via enfrenta dificultades relacionadas con la conservación y comercialización, generando pérdidas y desperdicio de frutas de temporada. Muchas frutas no logran ser vendidas o consumidas oportunamente, reduciendo las ganancias de productores y comerciantes.</w:t>
      </w:r>
      <w:r>
        <w:rPr>
          <w:rFonts w:ascii="Arial" w:hAnsi="Arial" w:eastAsia="Arial" w:cs="Arial"/>
          <w:sz w:val="22"/>
          <w:szCs w:val="22"/>
        </w:rPr>
      </w:r>
      <w:r>
        <w:rPr>
          <w:rFonts w:ascii="Arial" w:hAnsi="Arial" w:cs="Arial"/>
          <w:sz w:val="22"/>
          <w:szCs w:val="22"/>
        </w:rPr>
      </w:r>
    </w:p>
    <w:p w14:paraId="39D885FD" w14:textId="77777777">
      <w:pPr>
        <w:pBdr/>
        <w:spacing/>
        <w:ind/>
        <w:jc w:val="both"/>
        <w:rPr>
          <w:rFonts w:ascii="Arial" w:hAnsi="Arial" w:cs="Arial"/>
          <w:sz w:val="22"/>
          <w:szCs w:val="22"/>
        </w:rPr>
      </w:pPr>
      <w:r>
        <w:rPr>
          <w:rFonts w:ascii="Arial" w:hAnsi="Arial" w:eastAsia="Arial" w:cs="Arial"/>
          <w:sz w:val="22"/>
          <w:szCs w:val="22"/>
        </w:rPr>
        <w:t xml:space="preserve">Al mismo tiempo, los consumidores cuentan con pocas alternativas de salsas naturales elaboradas a base de frutas, predominando productos</w:t>
      </w:r>
      <w:r>
        <w:rPr>
          <w:rFonts w:ascii="Arial" w:hAnsi="Arial" w:eastAsia="Arial" w:cs="Arial"/>
          <w:sz w:val="22"/>
          <w:szCs w:val="22"/>
        </w:rPr>
        <w:t xml:space="preserve"> industrializados con ingredientes artificiales y bajo nivel de innovación gastronómica. Esta situación evidencia la necesidad de crear propuestas alimenticias que aprovechen mejor la producción local y respondan a nuevas preferencias de consumo saludable.</w:t>
      </w:r>
      <w:r>
        <w:rPr>
          <w:rFonts w:ascii="Arial" w:hAnsi="Arial" w:eastAsia="Arial" w:cs="Arial"/>
          <w:sz w:val="22"/>
          <w:szCs w:val="22"/>
        </w:rPr>
      </w:r>
      <w:r>
        <w:rPr>
          <w:rFonts w:ascii="Arial" w:hAnsi="Arial" w:cs="Arial"/>
          <w:sz w:val="22"/>
          <w:szCs w:val="22"/>
        </w:rPr>
      </w:r>
    </w:p>
    <w:p w14:paraId="3FCFD900" w14:textId="23C4B2AA">
      <w:pPr>
        <w:pBdr/>
        <w:spacing/>
        <w:ind/>
        <w:jc w:val="both"/>
        <w:rPr>
          <w:rFonts w:ascii="Arial" w:hAnsi="Arial" w:cs="Arial"/>
          <w:sz w:val="22"/>
          <w:szCs w:val="22"/>
        </w:rPr>
      </w:pPr>
      <w:r>
        <w:rPr>
          <w:rFonts w:ascii="Arial" w:hAnsi="Arial" w:eastAsia="Arial" w:cs="Arial"/>
          <w:b/>
          <w:bCs/>
          <w:color w:val="auto"/>
          <w:sz w:val="22"/>
          <w:szCs w:val="22"/>
        </w:rPr>
        <w:t xml:space="preserve">1.3</w:t>
      </w:r>
      <w:r>
        <w:rPr>
          <w:rFonts w:ascii="Arial" w:hAnsi="Arial" w:eastAsia="Arial" w:cs="Arial"/>
          <w:b/>
          <w:bCs/>
          <w:color w:val="auto"/>
          <w:sz w:val="22"/>
          <w:szCs w:val="22"/>
          <w:lang w:val="es-ES"/>
        </w:rPr>
        <w:t xml:space="preserve"> </w:t>
      </w:r>
      <w:r>
        <w:rPr>
          <w:rFonts w:ascii="Arial" w:hAnsi="Arial" w:eastAsia="Arial" w:cs="Arial"/>
          <w:b/>
          <w:bCs/>
          <w:color w:val="auto"/>
          <w:sz w:val="22"/>
          <w:szCs w:val="22"/>
        </w:rPr>
        <w:t xml:space="preserve">Justificación</w:t>
      </w:r>
      <w:r>
        <w:rPr>
          <w:rFonts w:ascii="Arial" w:hAnsi="Arial" w:eastAsia="Arial" w:cs="Arial"/>
          <w:sz w:val="22"/>
          <w:szCs w:val="22"/>
        </w:rPr>
      </w:r>
      <w:r>
        <w:rPr>
          <w:rFonts w:ascii="Arial" w:hAnsi="Arial" w:cs="Arial"/>
          <w:sz w:val="22"/>
          <w:szCs w:val="22"/>
        </w:rPr>
      </w:r>
    </w:p>
    <w:p w14:paraId="2F2ADA3B" w14:textId="77777777">
      <w:pPr>
        <w:pBdr/>
        <w:spacing/>
        <w:ind/>
        <w:jc w:val="both"/>
        <w:rPr>
          <w:rFonts w:ascii="Arial" w:hAnsi="Arial" w:cs="Arial"/>
          <w:sz w:val="22"/>
          <w:szCs w:val="22"/>
        </w:rPr>
      </w:pPr>
      <w:r>
        <w:rPr>
          <w:rFonts w:ascii="Arial" w:hAnsi="Arial" w:eastAsia="Arial" w:cs="Arial"/>
          <w:sz w:val="22"/>
          <w:szCs w:val="22"/>
        </w:rPr>
        <w:t xml:space="preserve">El desarrollo de SALSAIVA se justifica desde distintas perspectivas.</w:t>
      </w:r>
      <w:r>
        <w:rPr>
          <w:rFonts w:ascii="Arial" w:hAnsi="Arial" w:eastAsia="Arial" w:cs="Arial"/>
          <w:sz w:val="22"/>
          <w:szCs w:val="22"/>
        </w:rPr>
      </w:r>
      <w:r>
        <w:rPr>
          <w:rFonts w:ascii="Arial" w:hAnsi="Arial" w:cs="Arial"/>
          <w:sz w:val="22"/>
          <w:szCs w:val="22"/>
        </w:rPr>
      </w:r>
    </w:p>
    <w:p w14:paraId="1A02CB4C" w14:textId="77777777">
      <w:pPr>
        <w:pBdr/>
        <w:spacing/>
        <w:ind/>
        <w:jc w:val="both"/>
        <w:rPr>
          <w:rFonts w:ascii="Arial" w:hAnsi="Arial" w:cs="Arial"/>
          <w:sz w:val="22"/>
          <w:szCs w:val="22"/>
        </w:rPr>
      </w:pPr>
      <w:r>
        <w:rPr>
          <w:rFonts w:ascii="Arial" w:hAnsi="Arial" w:eastAsia="Arial" w:cs="Arial"/>
          <w:sz w:val="22"/>
          <w:szCs w:val="22"/>
        </w:rPr>
        <w:t xml:space="preserve">Desde el punto de vista social y ambiental, el proyecto busca contribuir a la reducción del desperdicio de frutas de t</w:t>
      </w:r>
      <w:r>
        <w:rPr>
          <w:rFonts w:ascii="Arial" w:hAnsi="Arial" w:eastAsia="Arial" w:cs="Arial"/>
          <w:sz w:val="22"/>
          <w:szCs w:val="22"/>
        </w:rPr>
        <w:t xml:space="preserve">emporada, promoviendo una cultura de aprovechamiento responsable de los alimentos y fomentando hábitos de consumo más conscientes. La transformación de frutas en salsas artesanales permite otorgar mayor valor a productos que podrían perderse o descartarse.</w:t>
      </w:r>
      <w:r>
        <w:rPr>
          <w:rFonts w:ascii="Arial" w:hAnsi="Arial" w:eastAsia="Arial" w:cs="Arial"/>
          <w:sz w:val="22"/>
          <w:szCs w:val="22"/>
        </w:rPr>
      </w:r>
      <w:r>
        <w:rPr>
          <w:rFonts w:ascii="Arial" w:hAnsi="Arial" w:cs="Arial"/>
          <w:sz w:val="22"/>
          <w:szCs w:val="22"/>
        </w:rPr>
      </w:r>
    </w:p>
    <w:p w14:paraId="783DEF7C" w14:textId="77777777">
      <w:pPr>
        <w:pBdr/>
        <w:spacing/>
        <w:ind/>
        <w:jc w:val="both"/>
        <w:rPr>
          <w:rFonts w:ascii="Arial" w:hAnsi="Arial" w:cs="Arial"/>
          <w:sz w:val="22"/>
          <w:szCs w:val="22"/>
        </w:rPr>
      </w:pPr>
      <w:r>
        <w:rPr>
          <w:rFonts w:ascii="Arial" w:hAnsi="Arial" w:eastAsia="Arial" w:cs="Arial"/>
          <w:sz w:val="22"/>
          <w:szCs w:val="22"/>
        </w:rPr>
        <w:t xml:space="preserve">En el ámbito económico, SALSAIVA representa una oportunidad de emprendimiento </w:t>
      </w:r>
      <w:r>
        <w:rPr>
          <w:rFonts w:ascii="Arial" w:hAnsi="Arial" w:eastAsia="Arial" w:cs="Arial"/>
          <w:sz w:val="22"/>
          <w:szCs w:val="22"/>
        </w:rPr>
        <w:t xml:space="preserve">basada en la innovación gastronómica y el aprovechamiento de recursos locales. La elaboración de productos diferenciados puede generar nuevas oportunidades comerciales y aportar al desarrollo de pequeños negocios relacionados con la producción alimentaria.</w:t>
      </w:r>
      <w:r>
        <w:rPr>
          <w:rFonts w:ascii="Arial" w:hAnsi="Arial" w:eastAsia="Arial" w:cs="Arial"/>
          <w:sz w:val="22"/>
          <w:szCs w:val="22"/>
        </w:rPr>
      </w:r>
      <w:r>
        <w:rPr>
          <w:rFonts w:ascii="Arial" w:hAnsi="Arial" w:cs="Arial"/>
          <w:sz w:val="22"/>
          <w:szCs w:val="22"/>
        </w:rPr>
      </w:r>
    </w:p>
    <w:p w14:paraId="7B194FD2" w14:textId="77777777">
      <w:pPr>
        <w:pBdr/>
        <w:spacing/>
        <w:ind/>
        <w:jc w:val="both"/>
        <w:rPr>
          <w:rFonts w:ascii="Arial" w:hAnsi="Arial" w:cs="Arial"/>
          <w:sz w:val="22"/>
          <w:szCs w:val="22"/>
        </w:rPr>
      </w:pPr>
      <w:r>
        <w:rPr>
          <w:rFonts w:ascii="Arial" w:hAnsi="Arial" w:eastAsia="Arial" w:cs="Arial"/>
          <w:sz w:val="22"/>
          <w:szCs w:val="22"/>
        </w:rPr>
        <w:t xml:space="preserve">Desde la perspectiva tecnológica, el</w:t>
      </w:r>
      <w:r>
        <w:rPr>
          <w:rFonts w:ascii="Arial" w:hAnsi="Arial" w:eastAsia="Arial" w:cs="Arial"/>
          <w:sz w:val="22"/>
          <w:szCs w:val="22"/>
        </w:rPr>
        <w:t xml:space="preserve"> proyecto incorpora el uso de herramientas digitales mediante una plataforma web que facilite la promoción y venta del producto. El comercio digital permite ampliar el alcance del emprendimiento y adaptarse a las tendencias actuales de consumo y marketing.</w:t>
      </w:r>
      <w:r>
        <w:rPr>
          <w:rFonts w:ascii="Arial" w:hAnsi="Arial" w:eastAsia="Arial" w:cs="Arial"/>
          <w:sz w:val="22"/>
          <w:szCs w:val="22"/>
        </w:rPr>
      </w:r>
      <w:r>
        <w:rPr>
          <w:rFonts w:ascii="Arial" w:hAnsi="Arial" w:cs="Arial"/>
          <w:sz w:val="22"/>
          <w:szCs w:val="22"/>
        </w:rPr>
      </w:r>
    </w:p>
    <w:p w14:paraId="15181B29" w14:textId="77777777">
      <w:pPr>
        <w:pBdr/>
        <w:spacing/>
        <w:ind/>
        <w:jc w:val="both"/>
        <w:rPr>
          <w:rFonts w:ascii="Arial" w:hAnsi="Arial" w:cs="Arial"/>
          <w:sz w:val="22"/>
          <w:szCs w:val="22"/>
        </w:rPr>
      </w:pPr>
      <w:r>
        <w:rPr>
          <w:rFonts w:ascii="Arial" w:hAnsi="Arial" w:eastAsia="Arial" w:cs="Arial"/>
          <w:sz w:val="22"/>
          <w:szCs w:val="22"/>
        </w:rPr>
        <w:t xml:space="preserve">En conjunto, estos elementos demuestran la relevancia y pertinencia de desarrollar una propuesta como SALSAIVA dentro del contexto boliviano</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5F16D4A1"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6297FAF" w14:textId="5CBE5507">
      <w:pPr>
        <w:pStyle w:val="954"/>
        <w:pBdr/>
        <w:spacing/>
        <w:ind/>
        <w:jc w:val="both"/>
        <w:rPr>
          <w:rFonts w:ascii="Arial" w:hAnsi="Arial" w:cs="Arial"/>
          <w:b/>
          <w:bCs/>
          <w:color w:val="auto"/>
          <w:sz w:val="22"/>
          <w:szCs w:val="22"/>
        </w:rPr>
      </w:pPr>
      <w:r/>
      <w:bookmarkStart w:id="4" w:name="_Toc4"/>
      <w:r>
        <w:rPr>
          <w:rFonts w:ascii="Arial" w:hAnsi="Arial" w:eastAsia="Arial" w:cs="Arial"/>
          <w:b/>
          <w:bCs/>
          <w:color w:val="auto"/>
          <w:sz w:val="22"/>
          <w:szCs w:val="22"/>
        </w:rPr>
        <w:t xml:space="preserve">1.4 Beneficios esperados</w:t>
      </w:r>
      <w:r>
        <w:rPr>
          <w:rFonts w:ascii="Arial" w:hAnsi="Arial" w:eastAsia="Arial" w:cs="Arial"/>
          <w:sz w:val="22"/>
          <w:szCs w:val="22"/>
        </w:rPr>
      </w:r>
      <w:bookmarkEnd w:id="4"/>
      <w:r>
        <w:rPr>
          <w:rFonts w:ascii="Arial" w:hAnsi="Arial" w:eastAsia="Arial" w:cs="Arial"/>
          <w:b/>
          <w:bCs/>
          <w:color w:val="auto"/>
          <w:sz w:val="22"/>
          <w:szCs w:val="22"/>
        </w:rPr>
      </w:r>
      <w:r>
        <w:rPr>
          <w:rFonts w:ascii="Arial" w:hAnsi="Arial" w:cs="Arial"/>
          <w:b/>
          <w:bCs/>
          <w:color w:val="auto"/>
          <w:sz w:val="22"/>
          <w:szCs w:val="22"/>
        </w:rPr>
      </w:r>
    </w:p>
    <w:p w14:paraId="60F5F125" w14:textId="77777777">
      <w:pPr>
        <w:pBdr/>
        <w:spacing/>
        <w:ind/>
        <w:jc w:val="both"/>
        <w:rPr>
          <w:rFonts w:ascii="Arial" w:hAnsi="Arial" w:cs="Arial"/>
          <w:sz w:val="22"/>
          <w:szCs w:val="22"/>
        </w:rPr>
      </w:pPr>
      <w:r>
        <w:rPr>
          <w:rFonts w:ascii="Arial" w:hAnsi="Arial" w:eastAsia="Arial" w:cs="Arial"/>
          <w:sz w:val="22"/>
          <w:szCs w:val="22"/>
        </w:rPr>
        <w:t xml:space="preserve">La implementación del proyecto permitirá generar diversos beneficios.</w:t>
      </w:r>
      <w:r>
        <w:rPr>
          <w:rFonts w:ascii="Arial" w:hAnsi="Arial" w:eastAsia="Arial" w:cs="Arial"/>
          <w:sz w:val="22"/>
          <w:szCs w:val="22"/>
        </w:rPr>
      </w:r>
      <w:r>
        <w:rPr>
          <w:rFonts w:ascii="Arial" w:hAnsi="Arial" w:cs="Arial"/>
          <w:sz w:val="22"/>
          <w:szCs w:val="22"/>
        </w:rPr>
      </w:r>
    </w:p>
    <w:p w14:paraId="5631133F" w14:textId="77777777">
      <w:pPr>
        <w:pBdr/>
        <w:spacing/>
        <w:ind/>
        <w:jc w:val="both"/>
        <w:rPr>
          <w:rFonts w:ascii="Arial" w:hAnsi="Arial" w:cs="Arial"/>
          <w:sz w:val="22"/>
          <w:szCs w:val="22"/>
        </w:rPr>
      </w:pPr>
      <w:r>
        <w:rPr>
          <w:rFonts w:ascii="Arial" w:hAnsi="Arial" w:eastAsia="Arial" w:cs="Arial"/>
          <w:sz w:val="22"/>
          <w:szCs w:val="22"/>
        </w:rPr>
        <w:t xml:space="preserve">Uno de los principales será el aprovechamiento de frutas d</w:t>
      </w:r>
      <w:r>
        <w:rPr>
          <w:rFonts w:ascii="Arial" w:hAnsi="Arial" w:eastAsia="Arial" w:cs="Arial"/>
          <w:sz w:val="22"/>
          <w:szCs w:val="22"/>
        </w:rPr>
        <w:t xml:space="preserve">e temporada que normalmente podrían desperdiciarse, contribuyendo a disminuir pérdidas alimentarias y económicas. Asimismo, los consumidores tendrán acceso a una alternativa de salsa artesanal y natural, distinta a las opciones industriales convencionales.</w:t>
      </w:r>
      <w:r>
        <w:rPr>
          <w:rFonts w:ascii="Arial" w:hAnsi="Arial" w:eastAsia="Arial" w:cs="Arial"/>
          <w:sz w:val="22"/>
          <w:szCs w:val="22"/>
        </w:rPr>
      </w:r>
      <w:r>
        <w:rPr>
          <w:rFonts w:ascii="Arial" w:hAnsi="Arial" w:cs="Arial"/>
          <w:sz w:val="22"/>
          <w:szCs w:val="22"/>
        </w:rPr>
      </w:r>
    </w:p>
    <w:p w14:paraId="33BC4CED" w14:textId="77777777">
      <w:pPr>
        <w:pBdr/>
        <w:spacing/>
        <w:ind/>
        <w:jc w:val="both"/>
        <w:rPr>
          <w:rFonts w:ascii="Arial" w:hAnsi="Arial" w:cs="Arial"/>
          <w:sz w:val="22"/>
          <w:szCs w:val="22"/>
        </w:rPr>
      </w:pPr>
      <w:r>
        <w:rPr>
          <w:rFonts w:ascii="Arial" w:hAnsi="Arial" w:eastAsia="Arial" w:cs="Arial"/>
          <w:sz w:val="22"/>
          <w:szCs w:val="22"/>
        </w:rPr>
        <w:t xml:space="preserve">El proyecto también fortalecerá el emprendimiento local mediante la creación de un producto innovador con identidad propia, capaz de posicionarse en nichos de mercado interesados en alimentos saludables y experiencias gastronómicas nuevas.</w:t>
      </w:r>
      <w:r>
        <w:rPr>
          <w:rFonts w:ascii="Arial" w:hAnsi="Arial" w:eastAsia="Arial" w:cs="Arial"/>
          <w:sz w:val="22"/>
          <w:szCs w:val="22"/>
        </w:rPr>
      </w:r>
      <w:r>
        <w:rPr>
          <w:rFonts w:ascii="Arial" w:hAnsi="Arial" w:cs="Arial"/>
          <w:sz w:val="22"/>
          <w:szCs w:val="22"/>
        </w:rPr>
      </w:r>
    </w:p>
    <w:p w14:paraId="59DFEF4C" w14:textId="77777777">
      <w:pPr>
        <w:pBdr/>
        <w:spacing/>
        <w:ind/>
        <w:jc w:val="both"/>
        <w:rPr>
          <w:rFonts w:ascii="Arial" w:hAnsi="Arial" w:cs="Arial"/>
          <w:sz w:val="22"/>
          <w:szCs w:val="22"/>
        </w:rPr>
      </w:pPr>
      <w:r>
        <w:rPr>
          <w:rFonts w:ascii="Arial" w:hAnsi="Arial" w:eastAsia="Arial" w:cs="Arial"/>
          <w:sz w:val="22"/>
          <w:szCs w:val="22"/>
        </w:rPr>
        <w:t xml:space="preserve">Adicionalmente, la plataforma web facilitará la promoción y comercialización de los productos, mejorando la relación con los clientes y ampliando las posibilidades de venta.</w:t>
      </w:r>
      <w:r>
        <w:rPr>
          <w:rFonts w:ascii="Arial" w:hAnsi="Arial" w:eastAsia="Arial" w:cs="Arial"/>
          <w:sz w:val="22"/>
          <w:szCs w:val="22"/>
        </w:rPr>
      </w:r>
      <w:r>
        <w:rPr>
          <w:rFonts w:ascii="Arial" w:hAnsi="Arial" w:cs="Arial"/>
          <w:sz w:val="22"/>
          <w:szCs w:val="22"/>
        </w:rPr>
      </w:r>
    </w:p>
    <w:p w14:paraId="41A2FF15"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A4EEAE8" w14:textId="4560B47C">
      <w:pPr>
        <w:pStyle w:val="954"/>
        <w:pBdr/>
        <w:spacing/>
        <w:ind/>
        <w:jc w:val="both"/>
        <w:rPr>
          <w:rFonts w:ascii="Arial" w:hAnsi="Arial" w:cs="Arial"/>
          <w:b/>
          <w:bCs/>
          <w:color w:val="auto"/>
          <w:sz w:val="22"/>
          <w:szCs w:val="22"/>
        </w:rPr>
      </w:pPr>
      <w:r/>
      <w:bookmarkStart w:id="5" w:name="_Toc5"/>
      <w:r>
        <w:rPr>
          <w:rFonts w:ascii="Arial" w:hAnsi="Arial" w:eastAsia="Arial" w:cs="Arial"/>
          <w:b/>
          <w:bCs/>
          <w:color w:val="auto"/>
          <w:sz w:val="22"/>
          <w:szCs w:val="22"/>
        </w:rPr>
        <w:t xml:space="preserve">1.5</w:t>
      </w:r>
      <w:r>
        <w:rPr>
          <w:rFonts w:ascii="Arial" w:hAnsi="Arial" w:eastAsia="Arial" w:cs="Arial"/>
          <w:b/>
          <w:bCs/>
          <w:color w:val="auto"/>
          <w:sz w:val="22"/>
          <w:szCs w:val="22"/>
        </w:rPr>
        <w:t xml:space="preserve"> </w:t>
      </w:r>
      <w:r>
        <w:rPr>
          <w:rFonts w:ascii="Arial" w:hAnsi="Arial" w:eastAsia="Arial" w:cs="Arial"/>
          <w:b/>
          <w:bCs/>
          <w:color w:val="auto"/>
          <w:sz w:val="22"/>
          <w:szCs w:val="22"/>
        </w:rPr>
        <w:t xml:space="preserve">Viabilidad</w:t>
      </w:r>
      <w:r>
        <w:rPr>
          <w:rFonts w:ascii="Arial" w:hAnsi="Arial" w:eastAsia="Arial" w:cs="Arial"/>
          <w:sz w:val="22"/>
          <w:szCs w:val="22"/>
        </w:rPr>
      </w:r>
      <w:bookmarkEnd w:id="5"/>
      <w:r>
        <w:rPr>
          <w:rFonts w:ascii="Arial" w:hAnsi="Arial" w:eastAsia="Arial" w:cs="Arial"/>
          <w:b/>
          <w:bCs/>
          <w:color w:val="auto"/>
          <w:sz w:val="22"/>
          <w:szCs w:val="22"/>
        </w:rPr>
      </w:r>
      <w:r>
        <w:rPr>
          <w:rFonts w:ascii="Arial" w:hAnsi="Arial" w:cs="Arial"/>
          <w:b/>
          <w:bCs/>
          <w:color w:val="auto"/>
          <w:sz w:val="22"/>
          <w:szCs w:val="22"/>
        </w:rPr>
      </w:r>
    </w:p>
    <w:p w14:paraId="5745DF04" w14:textId="77777777">
      <w:pPr>
        <w:pBdr/>
        <w:spacing/>
        <w:ind/>
        <w:jc w:val="both"/>
        <w:rPr>
          <w:rFonts w:ascii="Arial" w:hAnsi="Arial" w:cs="Arial"/>
          <w:sz w:val="22"/>
          <w:szCs w:val="22"/>
        </w:rPr>
      </w:pPr>
      <w:r>
        <w:rPr>
          <w:rFonts w:ascii="Arial" w:hAnsi="Arial" w:eastAsia="Arial" w:cs="Arial"/>
          <w:sz w:val="22"/>
          <w:szCs w:val="22"/>
        </w:rPr>
        <w:t xml:space="preserve">El proyecto </w:t>
      </w:r>
      <w:r>
        <w:rPr>
          <w:rFonts w:ascii="Arial" w:hAnsi="Arial" w:eastAsia="Arial" w:cs="Arial"/>
          <w:b/>
          <w:bCs/>
          <w:sz w:val="22"/>
          <w:szCs w:val="22"/>
        </w:rPr>
        <w:t xml:space="preserve">SALSAIVA</w:t>
      </w:r>
      <w:r>
        <w:rPr>
          <w:rFonts w:ascii="Arial" w:hAnsi="Arial" w:eastAsia="Arial" w:cs="Arial"/>
          <w:sz w:val="22"/>
          <w:szCs w:val="22"/>
        </w:rPr>
        <w:t xml:space="preserve"> es viable debido a que no requiere una inversión excesiva ni tecnologías difíci</w:t>
      </w:r>
      <w:r>
        <w:rPr>
          <w:rFonts w:ascii="Arial" w:hAnsi="Arial" w:eastAsia="Arial" w:cs="Arial"/>
          <w:sz w:val="22"/>
          <w:szCs w:val="22"/>
        </w:rPr>
        <w:t xml:space="preserve">les de conseguir para su desarrollo inicial. La propuesta combina la elaboración artesanal de salsas con el uso de herramientas digitales accesibles, lo que permite poner en marcha el emprendimiento de manera progresiva y acorde a los recursos disponibles.</w:t>
      </w:r>
      <w:r>
        <w:rPr>
          <w:rFonts w:ascii="Arial" w:hAnsi="Arial" w:eastAsia="Arial" w:cs="Arial"/>
          <w:sz w:val="22"/>
          <w:szCs w:val="22"/>
        </w:rPr>
      </w:r>
      <w:r>
        <w:rPr>
          <w:rFonts w:ascii="Arial" w:hAnsi="Arial" w:cs="Arial"/>
          <w:sz w:val="22"/>
          <w:szCs w:val="22"/>
        </w:rPr>
      </w:r>
    </w:p>
    <w:p w14:paraId="2E897ED6" w14:textId="77777777">
      <w:pPr>
        <w:pBdr/>
        <w:spacing/>
        <w:ind/>
        <w:jc w:val="both"/>
        <w:rPr>
          <w:rFonts w:ascii="Arial" w:hAnsi="Arial" w:cs="Arial"/>
          <w:sz w:val="22"/>
          <w:szCs w:val="22"/>
        </w:rPr>
      </w:pPr>
      <w:r>
        <w:rPr>
          <w:rFonts w:ascii="Arial" w:hAnsi="Arial" w:eastAsia="Arial" w:cs="Arial"/>
          <w:sz w:val="22"/>
          <w:szCs w:val="22"/>
        </w:rPr>
        <w:t xml:space="preserve">Desde el aspecto productivo, las salsas tipo </w:t>
      </w:r>
      <w:r>
        <w:rPr>
          <w:rFonts w:ascii="Arial" w:hAnsi="Arial" w:eastAsia="Arial" w:cs="Arial"/>
          <w:i/>
          <w:iCs/>
          <w:sz w:val="22"/>
          <w:szCs w:val="22"/>
        </w:rPr>
        <w:t xml:space="preserve">Chutney</w:t>
      </w:r>
      <w:r>
        <w:rPr>
          <w:rFonts w:ascii="Arial" w:hAnsi="Arial" w:eastAsia="Arial" w:cs="Arial"/>
          <w:sz w:val="22"/>
          <w:szCs w:val="22"/>
        </w:rPr>
        <w:t xml:space="preserve"> pueden elaborarse utilizando frutas de temporada disponibles en el mercado local, junto con ingredientes complementarios y procesos de preparación relativamente sencillos. El uso de frascos de vidrio como </w:t>
      </w:r>
      <w:r>
        <w:rPr>
          <w:rFonts w:ascii="Arial" w:hAnsi="Arial" w:eastAsia="Arial" w:cs="Arial"/>
          <w:sz w:val="22"/>
          <w:szCs w:val="22"/>
        </w:rPr>
        <w:t xml:space="preserve">presentación también representa una alternativa práctica y atractiva, ya que ayuda a conservar mejor el producto y transmite una imagen de calidad y elaboración artesanal.</w:t>
      </w:r>
      <w:r>
        <w:rPr>
          <w:rFonts w:ascii="Arial" w:hAnsi="Arial" w:eastAsia="Arial" w:cs="Arial"/>
          <w:sz w:val="22"/>
          <w:szCs w:val="22"/>
        </w:rPr>
      </w:r>
      <w:r>
        <w:rPr>
          <w:rFonts w:ascii="Arial" w:hAnsi="Arial" w:cs="Arial"/>
          <w:sz w:val="22"/>
          <w:szCs w:val="22"/>
        </w:rPr>
      </w:r>
    </w:p>
    <w:p w14:paraId="6BD39E2C" w14:textId="77777777">
      <w:pPr>
        <w:pBdr/>
        <w:spacing/>
        <w:ind/>
        <w:jc w:val="both"/>
        <w:rPr>
          <w:rFonts w:ascii="Arial" w:hAnsi="Arial" w:cs="Arial"/>
          <w:sz w:val="22"/>
          <w:szCs w:val="22"/>
        </w:rPr>
      </w:pPr>
      <w:r>
        <w:rPr>
          <w:rFonts w:ascii="Arial" w:hAnsi="Arial" w:eastAsia="Arial" w:cs="Arial"/>
          <w:sz w:val="22"/>
          <w:szCs w:val="22"/>
        </w:rPr>
        <w:t xml:space="preserve">En el área tecnológica, el proyecto contempla el desarrollo de una plataforma web destinada</w:t>
      </w:r>
      <w:r>
        <w:rPr>
          <w:rFonts w:ascii="Arial" w:hAnsi="Arial" w:eastAsia="Arial" w:cs="Arial"/>
          <w:sz w:val="22"/>
          <w:szCs w:val="22"/>
        </w:rPr>
        <w:t xml:space="preserve"> a promocionar y comercializar las salsas. Para ello se utilizarán herramientas digitales accesibles y fáciles de implementar, permitiendo construir un sistema funcional sin necesidad de realizar inversiones elevadas en software o licencias especializadas.</w:t>
      </w:r>
      <w:r>
        <w:rPr>
          <w:rFonts w:ascii="Arial" w:hAnsi="Arial" w:eastAsia="Arial" w:cs="Arial"/>
          <w:sz w:val="22"/>
          <w:szCs w:val="22"/>
        </w:rPr>
      </w:r>
      <w:r>
        <w:rPr>
          <w:rFonts w:ascii="Arial" w:hAnsi="Arial" w:cs="Arial"/>
          <w:sz w:val="22"/>
          <w:szCs w:val="22"/>
        </w:rPr>
      </w:r>
    </w:p>
    <w:p w14:paraId="3067F44C" w14:textId="77777777">
      <w:pPr>
        <w:pBdr/>
        <w:spacing/>
        <w:ind/>
        <w:jc w:val="both"/>
        <w:rPr>
          <w:rFonts w:ascii="Arial" w:hAnsi="Arial" w:cs="Arial"/>
          <w:sz w:val="22"/>
          <w:szCs w:val="22"/>
        </w:rPr>
      </w:pPr>
      <w:r>
        <w:rPr>
          <w:rFonts w:ascii="Arial" w:hAnsi="Arial" w:eastAsia="Arial" w:cs="Arial"/>
          <w:sz w:val="22"/>
          <w:szCs w:val="22"/>
        </w:rPr>
        <w:t xml:space="preserve">Entre las herramientas tecnológicas consideradas se encuentran:</w:t>
      </w:r>
      <w:r>
        <w:rPr>
          <w:rFonts w:ascii="Arial" w:hAnsi="Arial" w:eastAsia="Arial" w:cs="Arial"/>
          <w:sz w:val="22"/>
          <w:szCs w:val="22"/>
        </w:rPr>
      </w:r>
      <w:r>
        <w:rPr>
          <w:rFonts w:ascii="Arial" w:hAnsi="Arial" w:cs="Arial"/>
          <w:sz w:val="22"/>
          <w:szCs w:val="22"/>
        </w:rPr>
      </w:r>
    </w:p>
    <w:p w14:paraId="1F13DA42" w14:textId="77777777">
      <w:pPr>
        <w:numPr>
          <w:ilvl w:val="0"/>
          <w:numId w:val="31"/>
        </w:numPr>
        <w:pBdr/>
        <w:spacing/>
        <w:ind/>
        <w:jc w:val="both"/>
        <w:rPr>
          <w:rFonts w:ascii="Arial" w:hAnsi="Arial" w:cs="Arial"/>
          <w:sz w:val="22"/>
          <w:szCs w:val="22"/>
        </w:rPr>
      </w:pPr>
      <w:r>
        <w:rPr>
          <w:rFonts w:ascii="Arial" w:hAnsi="Arial" w:eastAsia="Arial" w:cs="Arial"/>
          <w:sz w:val="22"/>
          <w:szCs w:val="22"/>
        </w:rPr>
        <w:t xml:space="preserve">HTML </w:t>
      </w:r>
      <w:r>
        <w:rPr>
          <w:rFonts w:ascii="Arial" w:hAnsi="Arial" w:eastAsia="Arial" w:cs="Arial"/>
          <w:sz w:val="22"/>
          <w:szCs w:val="22"/>
        </w:rPr>
      </w:r>
      <w:r>
        <w:rPr>
          <w:rFonts w:ascii="Arial" w:hAnsi="Arial" w:cs="Arial"/>
          <w:sz w:val="22"/>
          <w:szCs w:val="22"/>
        </w:rPr>
      </w:r>
    </w:p>
    <w:p w14:paraId="57A8D6DD" w14:textId="77777777">
      <w:pPr>
        <w:numPr>
          <w:ilvl w:val="0"/>
          <w:numId w:val="31"/>
        </w:numPr>
        <w:pBdr/>
        <w:spacing/>
        <w:ind/>
        <w:jc w:val="both"/>
        <w:rPr>
          <w:rFonts w:ascii="Arial" w:hAnsi="Arial" w:cs="Arial"/>
          <w:sz w:val="22"/>
          <w:szCs w:val="22"/>
        </w:rPr>
      </w:pPr>
      <w:r>
        <w:rPr>
          <w:rFonts w:ascii="Arial" w:hAnsi="Arial" w:eastAsia="Arial" w:cs="Arial"/>
          <w:sz w:val="22"/>
          <w:szCs w:val="22"/>
        </w:rPr>
        <w:t xml:space="preserve">CSS </w:t>
      </w:r>
      <w:r>
        <w:rPr>
          <w:rFonts w:ascii="Arial" w:hAnsi="Arial" w:eastAsia="Arial" w:cs="Arial"/>
          <w:sz w:val="22"/>
          <w:szCs w:val="22"/>
        </w:rPr>
      </w:r>
      <w:r>
        <w:rPr>
          <w:rFonts w:ascii="Arial" w:hAnsi="Arial" w:cs="Arial"/>
          <w:sz w:val="22"/>
          <w:szCs w:val="22"/>
        </w:rPr>
      </w:r>
    </w:p>
    <w:p w14:paraId="0347C1AB" w14:textId="77777777">
      <w:pPr>
        <w:numPr>
          <w:ilvl w:val="0"/>
          <w:numId w:val="31"/>
        </w:numPr>
        <w:pBdr/>
        <w:spacing/>
        <w:ind/>
        <w:jc w:val="both"/>
        <w:rPr>
          <w:rFonts w:ascii="Arial" w:hAnsi="Arial" w:cs="Arial"/>
          <w:sz w:val="22"/>
          <w:szCs w:val="22"/>
        </w:rPr>
      </w:pPr>
      <w:r>
        <w:rPr>
          <w:rFonts w:ascii="Arial" w:hAnsi="Arial" w:eastAsia="Arial" w:cs="Arial"/>
          <w:sz w:val="22"/>
          <w:szCs w:val="22"/>
        </w:rPr>
        <w:t xml:space="preserve">JavaScript </w:t>
      </w:r>
      <w:r>
        <w:rPr>
          <w:rFonts w:ascii="Arial" w:hAnsi="Arial" w:eastAsia="Arial" w:cs="Arial"/>
          <w:sz w:val="22"/>
          <w:szCs w:val="22"/>
        </w:rPr>
      </w:r>
      <w:r>
        <w:rPr>
          <w:rFonts w:ascii="Arial" w:hAnsi="Arial" w:cs="Arial"/>
          <w:sz w:val="22"/>
          <w:szCs w:val="22"/>
        </w:rPr>
      </w:r>
    </w:p>
    <w:p w14:paraId="72DD6761" w14:textId="77777777">
      <w:pPr>
        <w:numPr>
          <w:ilvl w:val="0"/>
          <w:numId w:val="31"/>
        </w:numPr>
        <w:pBdr/>
        <w:spacing/>
        <w:ind/>
        <w:jc w:val="both"/>
        <w:rPr>
          <w:rFonts w:ascii="Arial" w:hAnsi="Arial" w:cs="Arial"/>
          <w:sz w:val="22"/>
          <w:szCs w:val="22"/>
        </w:rPr>
      </w:pPr>
      <w:r>
        <w:rPr>
          <w:rFonts w:ascii="Arial" w:hAnsi="Arial" w:eastAsia="Arial" w:cs="Arial"/>
          <w:sz w:val="22"/>
          <w:szCs w:val="22"/>
        </w:rPr>
        <w:t xml:space="preserve">Supabase</w:t>
      </w:r>
      <w:r>
        <w:rPr>
          <w:rFonts w:ascii="Arial" w:hAnsi="Arial" w:eastAsia="Arial" w:cs="Arial"/>
          <w:sz w:val="22"/>
          <w:szCs w:val="22"/>
        </w:rPr>
        <w:t xml:space="preserve"> (base de datos y autenticación) </w:t>
      </w:r>
      <w:r>
        <w:rPr>
          <w:rFonts w:ascii="Arial" w:hAnsi="Arial" w:eastAsia="Arial" w:cs="Arial"/>
          <w:sz w:val="22"/>
          <w:szCs w:val="22"/>
        </w:rPr>
      </w:r>
      <w:r>
        <w:rPr>
          <w:rFonts w:ascii="Arial" w:hAnsi="Arial" w:cs="Arial"/>
          <w:sz w:val="22"/>
          <w:szCs w:val="22"/>
        </w:rPr>
      </w:r>
    </w:p>
    <w:p w14:paraId="32D3DF2A" w14:textId="77777777">
      <w:pPr>
        <w:pBdr/>
        <w:spacing/>
        <w:ind/>
        <w:jc w:val="both"/>
        <w:rPr>
          <w:rFonts w:ascii="Arial" w:hAnsi="Arial" w:cs="Arial"/>
          <w:sz w:val="22"/>
          <w:szCs w:val="22"/>
        </w:rPr>
      </w:pPr>
      <w:r>
        <w:rPr>
          <w:rFonts w:ascii="Arial" w:hAnsi="Arial" w:eastAsia="Arial" w:cs="Arial"/>
          <w:sz w:val="22"/>
          <w:szCs w:val="22"/>
        </w:rPr>
        <w:t xml:space="preserve">Respecto al tiempo estimado, se considera que el desarrollo de un prototipo funcional del sistema web y la preparación inicial del emprendimiento pueden realizarse en un periodo aproximado de </w:t>
      </w:r>
      <w:r>
        <w:rPr>
          <w:rFonts w:ascii="Arial" w:hAnsi="Arial" w:eastAsia="Arial" w:cs="Arial"/>
          <w:b/>
          <w:bCs/>
          <w:sz w:val="22"/>
          <w:szCs w:val="22"/>
        </w:rPr>
        <w:t xml:space="preserve">dos a cuatro meses</w:t>
      </w:r>
      <w:r>
        <w:rPr>
          <w:rFonts w:ascii="Arial" w:hAnsi="Arial" w:eastAsia="Arial" w:cs="Arial"/>
          <w:sz w:val="22"/>
          <w:szCs w:val="22"/>
        </w:rPr>
        <w:t xml:space="preserve">, dependiendo del avance del equipo y la disponibilidad de recursos.</w:t>
      </w:r>
      <w:r>
        <w:rPr>
          <w:rFonts w:ascii="Arial" w:hAnsi="Arial" w:eastAsia="Arial" w:cs="Arial"/>
          <w:sz w:val="22"/>
          <w:szCs w:val="22"/>
        </w:rPr>
      </w:r>
      <w:r>
        <w:rPr>
          <w:rFonts w:ascii="Arial" w:hAnsi="Arial" w:cs="Arial"/>
          <w:sz w:val="22"/>
          <w:szCs w:val="22"/>
        </w:rPr>
      </w:r>
    </w:p>
    <w:p w14:paraId="05252075" w14:textId="77777777">
      <w:pPr>
        <w:pBdr/>
        <w:spacing/>
        <w:ind/>
        <w:jc w:val="both"/>
        <w:rPr>
          <w:rFonts w:ascii="Arial" w:hAnsi="Arial" w:cs="Arial"/>
          <w:sz w:val="22"/>
          <w:szCs w:val="22"/>
        </w:rPr>
      </w:pPr>
      <w:r>
        <w:rPr>
          <w:rFonts w:ascii="Arial" w:hAnsi="Arial" w:eastAsia="Arial" w:cs="Arial"/>
          <w:sz w:val="22"/>
          <w:szCs w:val="22"/>
        </w:rPr>
        <w:t xml:space="preserve">En cuanto a los costos, el proyecto busca mantener una inversión moderada durante su primera etapa. Algunos gastos estarán relacionados</w:t>
      </w:r>
      <w:r>
        <w:rPr>
          <w:rFonts w:ascii="Arial" w:hAnsi="Arial" w:eastAsia="Arial" w:cs="Arial"/>
          <w:sz w:val="22"/>
          <w:szCs w:val="22"/>
        </w:rPr>
        <w:t xml:space="preserve"> con el dominio y alojamiento web, además de los materiales necesarios para la producción y presentación del producto. Sin embargo, gran parte del diseño y desarrollo será realizado por los estudiantes, lo que reduce considerablemente los costos iniciales.</w:t>
      </w:r>
      <w:r>
        <w:rPr>
          <w:rFonts w:ascii="Arial" w:hAnsi="Arial" w:eastAsia="Arial" w:cs="Arial"/>
          <w:sz w:val="22"/>
          <w:szCs w:val="22"/>
        </w:rPr>
      </w:r>
      <w:r>
        <w:rPr>
          <w:rFonts w:ascii="Arial" w:hAnsi="Arial" w:cs="Arial"/>
          <w:sz w:val="22"/>
          <w:szCs w:val="22"/>
        </w:rPr>
      </w:r>
    </w:p>
    <w:p w14:paraId="7C5AE5F1" w14:textId="77777777">
      <w:pPr>
        <w:pBdr/>
        <w:spacing/>
        <w:ind/>
        <w:jc w:val="both"/>
        <w:rPr>
          <w:rFonts w:ascii="Arial" w:hAnsi="Arial" w:cs="Arial"/>
          <w:sz w:val="22"/>
          <w:szCs w:val="22"/>
        </w:rPr>
      </w:pPr>
      <w:r>
        <w:rPr>
          <w:rFonts w:ascii="Arial" w:hAnsi="Arial" w:eastAsia="Arial" w:cs="Arial"/>
          <w:sz w:val="22"/>
          <w:szCs w:val="22"/>
        </w:rPr>
        <w:t xml:space="preserve">Los gastos aproximados incluyen:</w:t>
      </w:r>
      <w:r>
        <w:rPr>
          <w:rFonts w:ascii="Arial" w:hAnsi="Arial" w:eastAsia="Arial" w:cs="Arial"/>
          <w:sz w:val="22"/>
          <w:szCs w:val="22"/>
        </w:rPr>
      </w:r>
      <w:r>
        <w:rPr>
          <w:rFonts w:ascii="Arial" w:hAnsi="Arial" w:cs="Arial"/>
          <w:sz w:val="22"/>
          <w:szCs w:val="22"/>
        </w:rPr>
      </w:r>
    </w:p>
    <w:p w14:paraId="170D0323" w14:textId="77777777">
      <w:pPr>
        <w:pBdr/>
        <w:spacing/>
        <w:ind/>
        <w:jc w:val="both"/>
        <w:rPr>
          <w:rFonts w:ascii="Arial" w:hAnsi="Arial" w:cs="Arial"/>
          <w:sz w:val="22"/>
          <w:szCs w:val="22"/>
        </w:rPr>
      </w:pPr>
      <w:r>
        <w:rPr>
          <w:rFonts w:ascii="Arial" w:hAnsi="Arial" w:eastAsia="Arial" w:cs="Arial"/>
          <w:sz w:val="22"/>
          <w:szCs w:val="22"/>
        </w:rPr>
        <w:t xml:space="preserve">Considerando estos aspectos, SALSAIVA presenta condiciones favorables para desarrollarse como un emprendimiento inicial, permitiendo validar la aceptación del producto y fortalecer gradualmente tanto su producción como su presencia digital.</w:t>
      </w:r>
      <w:r>
        <w:rPr>
          <w:rFonts w:ascii="Arial" w:hAnsi="Arial" w:eastAsia="Arial" w:cs="Arial"/>
          <w:sz w:val="22"/>
          <w:szCs w:val="22"/>
        </w:rPr>
      </w:r>
      <w:r>
        <w:rPr>
          <w:rFonts w:ascii="Arial" w:hAnsi="Arial" w:cs="Arial"/>
          <w:sz w:val="22"/>
          <w:szCs w:val="22"/>
        </w:rPr>
      </w:r>
    </w:p>
    <w:p w14:paraId="2B26EF7A"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CD68460">
      <w:pPr>
        <w:pStyle w:val="954"/>
        <w:pBdr/>
        <w:spacing/>
        <w:ind/>
        <w:rPr>
          <w:rFonts w:ascii="Arial" w:hAnsi="Arial" w:cs="Arial"/>
          <w:b/>
          <w:bCs/>
          <w:color w:val="auto"/>
          <w:sz w:val="22"/>
          <w:szCs w:val="22"/>
        </w:rPr>
      </w:pPr>
      <w:r>
        <w:rPr>
          <w:rFonts w:ascii="Arial" w:hAnsi="Arial" w:eastAsia="Arial" w:cs="Arial"/>
          <w:sz w:val="22"/>
          <w:szCs w:val="22"/>
          <w:highlight w:val="none"/>
        </w:rPr>
      </w:r>
      <w:r>
        <w:rPr>
          <w:rFonts w:ascii="Arial" w:hAnsi="Arial" w:eastAsia="Arial" w:cs="Arial"/>
          <w:b/>
          <w:bCs/>
          <w:color w:val="auto"/>
          <w:sz w:val="22"/>
          <w:szCs w:val="22"/>
        </w:rPr>
        <w:t xml:space="preserve">1.6 Alcances y limitaciones</w:t>
      </w:r>
      <w:r>
        <w:rPr>
          <w:rFonts w:ascii="Arial" w:hAnsi="Arial" w:eastAsia="Arial" w:cs="Arial"/>
          <w:b/>
          <w:bCs/>
          <w:color w:val="auto"/>
          <w:sz w:val="22"/>
          <w:szCs w:val="22"/>
        </w:rPr>
      </w:r>
      <w:r>
        <w:rPr>
          <w:rFonts w:ascii="Arial" w:hAnsi="Arial" w:cs="Arial"/>
          <w:b/>
          <w:bCs/>
          <w:color w:val="auto"/>
          <w:sz w:val="22"/>
          <w:szCs w:val="22"/>
        </w:rPr>
      </w:r>
    </w:p>
    <w:p w14:paraId="7C09EA61" w14:textId="77777777">
      <w:pPr>
        <w:pBdr/>
        <w:spacing/>
        <w:ind/>
        <w:jc w:val="both"/>
        <w:rPr>
          <w:rFonts w:ascii="Arial" w:hAnsi="Arial" w:cs="Arial"/>
          <w:sz w:val="22"/>
          <w:szCs w:val="22"/>
        </w:rPr>
      </w:pPr>
      <w:r>
        <w:rPr>
          <w:rFonts w:ascii="Arial" w:hAnsi="Arial" w:eastAsia="Arial" w:cs="Arial"/>
          <w:sz w:val="22"/>
          <w:szCs w:val="22"/>
        </w:rPr>
        <w:t xml:space="preserve">El proyecto contempla el desarrollo de una primera versión funcional del emprendimiento y de su plataforma web asociada.</w:t>
      </w:r>
      <w:r>
        <w:rPr>
          <w:rFonts w:ascii="Arial" w:hAnsi="Arial" w:eastAsia="Arial" w:cs="Arial"/>
          <w:sz w:val="22"/>
          <w:szCs w:val="22"/>
        </w:rPr>
      </w:r>
      <w:r>
        <w:rPr>
          <w:rFonts w:ascii="Arial" w:hAnsi="Arial" w:cs="Arial"/>
          <w:sz w:val="22"/>
          <w:szCs w:val="22"/>
        </w:rPr>
      </w:r>
    </w:p>
    <w:p w14:paraId="23717CE8" w14:textId="77777777">
      <w:pPr>
        <w:pBdr/>
        <w:spacing/>
        <w:ind/>
        <w:jc w:val="both"/>
        <w:rPr>
          <w:rFonts w:ascii="Arial" w:hAnsi="Arial" w:cs="Arial"/>
          <w:sz w:val="22"/>
          <w:szCs w:val="22"/>
        </w:rPr>
      </w:pPr>
      <w:r>
        <w:rPr>
          <w:rFonts w:ascii="Arial" w:hAnsi="Arial" w:eastAsia="Arial" w:cs="Arial"/>
          <w:sz w:val="22"/>
          <w:szCs w:val="22"/>
        </w:rPr>
        <w:t xml:space="preserve">Dentro de sus principales alcances se encuentra la producción artesanal de salsas tipo </w:t>
      </w:r>
      <w:r>
        <w:rPr>
          <w:rFonts w:ascii="Arial" w:hAnsi="Arial" w:eastAsia="Arial" w:cs="Arial"/>
          <w:i/>
          <w:iCs/>
          <w:sz w:val="22"/>
          <w:szCs w:val="22"/>
        </w:rPr>
        <w:t xml:space="preserve">Chutney</w:t>
      </w:r>
      <w:r>
        <w:rPr>
          <w:rFonts w:ascii="Arial" w:hAnsi="Arial" w:eastAsia="Arial" w:cs="Arial"/>
          <w:sz w:val="22"/>
          <w:szCs w:val="22"/>
        </w:rPr>
        <w:t xml:space="preserve"> elaboradas con frutas de temporada y presentadas en frascos de vidrio de distintas capacidades. El proyecto también incluye la construcción de una identidad visual propia, diseño de etiquetas y presencia comercial digital.</w:t>
      </w:r>
      <w:r>
        <w:rPr>
          <w:rFonts w:ascii="Arial" w:hAnsi="Arial" w:eastAsia="Arial" w:cs="Arial"/>
          <w:sz w:val="22"/>
          <w:szCs w:val="22"/>
        </w:rPr>
      </w:r>
      <w:r>
        <w:rPr>
          <w:rFonts w:ascii="Arial" w:hAnsi="Arial" w:cs="Arial"/>
          <w:sz w:val="22"/>
          <w:szCs w:val="22"/>
        </w:rPr>
      </w:r>
    </w:p>
    <w:p w14:paraId="53D198E3" w14:textId="77777777">
      <w:pPr>
        <w:pBdr/>
        <w:spacing/>
        <w:ind/>
        <w:jc w:val="both"/>
        <w:rPr>
          <w:rFonts w:ascii="Arial" w:hAnsi="Arial" w:cs="Arial"/>
          <w:sz w:val="22"/>
          <w:szCs w:val="22"/>
        </w:rPr>
      </w:pPr>
      <w:r>
        <w:rPr>
          <w:rFonts w:ascii="Arial" w:hAnsi="Arial" w:eastAsia="Arial" w:cs="Arial"/>
          <w:sz w:val="22"/>
          <w:szCs w:val="22"/>
        </w:rPr>
        <w:t xml:space="preserve">La plataforma web permitirá mostrar el catálogo de productos, brindar información sobre ingredientes y presentaciones, así como gestionar pedidos mediante un carrito de compras básico.</w:t>
      </w:r>
      <w:r>
        <w:rPr>
          <w:rFonts w:ascii="Arial" w:hAnsi="Arial" w:eastAsia="Arial" w:cs="Arial"/>
          <w:sz w:val="22"/>
          <w:szCs w:val="22"/>
        </w:rPr>
      </w:r>
      <w:r>
        <w:rPr>
          <w:rFonts w:ascii="Arial" w:hAnsi="Arial" w:cs="Arial"/>
          <w:sz w:val="22"/>
          <w:szCs w:val="22"/>
        </w:rPr>
      </w:r>
    </w:p>
    <w:p w14:paraId="2AE316AE" w14:textId="77777777">
      <w:pPr>
        <w:pBdr/>
        <w:spacing/>
        <w:ind/>
        <w:jc w:val="both"/>
        <w:rPr>
          <w:rFonts w:ascii="Arial" w:hAnsi="Arial" w:cs="Arial"/>
          <w:sz w:val="22"/>
          <w:szCs w:val="22"/>
        </w:rPr>
      </w:pPr>
      <w:r>
        <w:rPr>
          <w:rFonts w:ascii="Arial" w:hAnsi="Arial" w:eastAsia="Arial" w:cs="Arial"/>
          <w:sz w:val="22"/>
          <w:szCs w:val="22"/>
        </w:rPr>
        <w:t xml:space="preserve">Sin embargo, debido a que se trata de una fase inicial del emprendimiento, existen algunas limitaciones. En esta etapa no se implementarán sistemas avanzados de pago</w:t>
      </w:r>
      <w:r>
        <w:rPr>
          <w:rFonts w:ascii="Arial" w:hAnsi="Arial" w:eastAsia="Arial" w:cs="Arial"/>
          <w:sz w:val="22"/>
          <w:szCs w:val="22"/>
        </w:rPr>
        <w:t xml:space="preserve"> digital, aplicaciones móviles nativas ni procesos automatizados de recomendación mediante inteligencia artificial. Del mismo modo, la producción se desarrollará inicialmente a pequeña escala y orientada principalmente a validar la aceptación del producto.</w:t>
      </w:r>
      <w:r>
        <w:rPr>
          <w:rFonts w:ascii="Arial" w:hAnsi="Arial" w:eastAsia="Arial" w:cs="Arial"/>
          <w:sz w:val="22"/>
          <w:szCs w:val="22"/>
        </w:rPr>
      </w:r>
      <w:r>
        <w:rPr>
          <w:rFonts w:ascii="Arial" w:hAnsi="Arial" w:cs="Arial"/>
          <w:sz w:val="22"/>
          <w:szCs w:val="22"/>
        </w:rPr>
      </w:r>
    </w:p>
    <w:p w14:paraId="7DB335BB" w14:textId="27146381">
      <w:pPr>
        <w:pBdr/>
        <w:spacing/>
        <w:ind/>
        <w:jc w:val="both"/>
        <w:rPr>
          <w:rFonts w:ascii="Arial" w:hAnsi="Arial" w:cs="Arial"/>
          <w:sz w:val="22"/>
          <w:szCs w:val="22"/>
        </w:rPr>
      </w:pPr>
      <w:r>
        <w:rPr>
          <w:rFonts w:ascii="Arial" w:hAnsi="Arial" w:eastAsia="Arial" w:cs="Arial"/>
          <w:sz w:val="22"/>
          <w:szCs w:val="22"/>
        </w:rPr>
        <w:t xml:space="preserve">Estas l</w:t>
      </w:r>
      <w:r>
        <w:rPr>
          <w:rFonts w:ascii="Arial" w:hAnsi="Arial" w:eastAsia="Arial" w:cs="Arial"/>
          <w:sz w:val="22"/>
          <w:szCs w:val="22"/>
        </w:rPr>
        <w:t xml:space="preserve">imitaciones forman parte de una estrategia de crecimiento progresivo, ya que el objetivo principal es consolidar primero un producto funcional y una presencia comercial básica antes de expandir las capacidades tecnológicas y productivas del emprendimiento.</w:t>
      </w:r>
      <w:r>
        <w:rPr>
          <w:rFonts w:ascii="Arial" w:hAnsi="Arial" w:eastAsia="Arial" w:cs="Arial"/>
          <w:sz w:val="22"/>
          <w:szCs w:val="22"/>
        </w:rPr>
      </w:r>
      <w:r>
        <w:rPr>
          <w:rFonts w:ascii="Arial" w:hAnsi="Arial" w:cs="Arial"/>
          <w:sz w:val="22"/>
          <w:szCs w:val="22"/>
        </w:rPr>
      </w:r>
    </w:p>
    <w:p w14:paraId="4FA0E09F">
      <w:pPr>
        <w:pBdr/>
        <w:shd w:val="nil" w:color="auto"/>
        <w:spacing/>
        <w:ind/>
        <w:jc w:val="both"/>
        <w:rPr>
          <w:rFonts w:ascii="Arial" w:hAnsi="Arial" w:cs="Arial"/>
          <w:sz w:val="22"/>
          <w:szCs w:val="22"/>
        </w:rPr>
      </w:pPr>
      <w:r>
        <w:rPr>
          <w:rFonts w:ascii="Arial" w:hAnsi="Arial" w:eastAsia="Arial" w:cs="Arial"/>
          <w:sz w:val="22"/>
          <w:szCs w:val="22"/>
          <w:highlight w:val="none"/>
        </w:rPr>
        <w:br w:type="page" w:clear="all"/>
      </w:r>
      <w:r>
        <w:rPr>
          <w:rFonts w:ascii="Arial" w:hAnsi="Arial" w:eastAsia="Arial" w:cs="Arial"/>
          <w:sz w:val="22"/>
          <w:szCs w:val="22"/>
        </w:rPr>
      </w:r>
      <w:r>
        <w:rPr>
          <w:rFonts w:ascii="Arial" w:hAnsi="Arial" w:cs="Arial"/>
          <w:sz w:val="22"/>
          <w:szCs w:val="22"/>
        </w:rPr>
      </w:r>
    </w:p>
    <w:p w14:paraId="39F9DAC1" w14:textId="35C18E90">
      <w:pPr>
        <w:pStyle w:val="953"/>
        <w:pBdr/>
        <w:spacing/>
        <w:ind/>
        <w:jc w:val="both"/>
        <w:rPr>
          <w:rFonts w:ascii="Arial" w:hAnsi="Arial" w:cs="Arial"/>
          <w:sz w:val="22"/>
          <w:szCs w:val="22"/>
          <w:highlight w:val="none"/>
        </w:rPr>
      </w:pPr>
      <w:r/>
      <w:bookmarkStart w:id="6" w:name="_Toc6"/>
      <w:r>
        <w:rPr>
          <w:rStyle w:val="965"/>
          <w:rFonts w:ascii="Arial" w:hAnsi="Arial" w:eastAsia="Arial" w:cs="Arial"/>
          <w:b/>
          <w:bCs/>
          <w:color w:val="auto"/>
          <w:sz w:val="22"/>
          <w:szCs w:val="22"/>
        </w:rPr>
        <w:t xml:space="preserve">II. </w:t>
      </w:r>
      <w:r>
        <w:rPr>
          <w:rStyle w:val="965"/>
          <w:rFonts w:ascii="Arial" w:hAnsi="Arial" w:eastAsia="Arial" w:cs="Arial"/>
          <w:b/>
          <w:bCs/>
          <w:color w:val="auto"/>
          <w:sz w:val="22"/>
          <w:szCs w:val="22"/>
        </w:rPr>
        <w:t xml:space="preserve">MARCO TEÓRICO</w:t>
      </w:r>
      <w:r>
        <w:rPr>
          <w:rFonts w:ascii="Arial" w:hAnsi="Arial" w:eastAsia="Arial" w:cs="Arial"/>
          <w:sz w:val="22"/>
          <w:szCs w:val="22"/>
        </w:rPr>
      </w:r>
      <w:bookmarkEnd w:id="6"/>
      <w:r>
        <w:rPr>
          <w:rFonts w:ascii="Arial" w:hAnsi="Arial" w:eastAsia="Arial" w:cs="Arial"/>
          <w:sz w:val="22"/>
          <w:szCs w:val="22"/>
          <w:highlight w:val="none"/>
        </w:rPr>
      </w:r>
      <w:r>
        <w:rPr>
          <w:rFonts w:ascii="Arial" w:hAnsi="Arial" w:cs="Arial"/>
          <w:sz w:val="22"/>
          <w:szCs w:val="22"/>
          <w:highlight w:val="none"/>
        </w:rPr>
      </w:r>
    </w:p>
    <w:p w14:paraId="7B32FA38" w14:textId="2BC83083">
      <w:pPr>
        <w:pStyle w:val="954"/>
        <w:pBdr/>
        <w:spacing/>
        <w:ind/>
        <w:jc w:val="both"/>
        <w:rPr>
          <w:rFonts w:ascii="Arial" w:hAnsi="Arial" w:cs="Arial"/>
          <w:b/>
          <w:bCs/>
          <w:color w:val="auto"/>
          <w:sz w:val="22"/>
          <w:szCs w:val="22"/>
        </w:rPr>
      </w:pPr>
      <w:r/>
      <w:bookmarkStart w:id="7" w:name="_Toc7"/>
      <w:r>
        <w:rPr>
          <w:rFonts w:ascii="Arial" w:hAnsi="Arial" w:eastAsia="Arial" w:cs="Arial"/>
          <w:b/>
          <w:bCs/>
          <w:color w:val="auto"/>
          <w:sz w:val="22"/>
          <w:szCs w:val="22"/>
        </w:rPr>
        <w:t xml:space="preserve">2.1 Emprendimiento y servicios laborales</w:t>
      </w:r>
      <w:r>
        <w:rPr>
          <w:rFonts w:ascii="Arial" w:hAnsi="Arial" w:eastAsia="Arial" w:cs="Arial"/>
          <w:sz w:val="22"/>
          <w:szCs w:val="22"/>
        </w:rPr>
      </w:r>
      <w:bookmarkEnd w:id="7"/>
      <w:r>
        <w:rPr>
          <w:rFonts w:ascii="Arial" w:hAnsi="Arial" w:eastAsia="Arial" w:cs="Arial"/>
          <w:b/>
          <w:bCs/>
          <w:color w:val="auto"/>
          <w:sz w:val="22"/>
          <w:szCs w:val="22"/>
        </w:rPr>
      </w:r>
      <w:r>
        <w:rPr>
          <w:rFonts w:ascii="Arial" w:hAnsi="Arial" w:cs="Arial"/>
          <w:b/>
          <w:bCs/>
          <w:color w:val="auto"/>
          <w:sz w:val="22"/>
          <w:szCs w:val="22"/>
        </w:rPr>
      </w:r>
    </w:p>
    <w:p w14:paraId="56A81E6F" w14:textId="77777777">
      <w:pPr>
        <w:pStyle w:val="955"/>
        <w:pBdr/>
        <w:spacing/>
        <w:ind/>
        <w:jc w:val="both"/>
        <w:rPr>
          <w:rFonts w:ascii="Arial" w:hAnsi="Arial" w:cs="Arial"/>
          <w:b/>
          <w:bCs/>
          <w:color w:val="000000" w:themeColor="text1"/>
          <w:sz w:val="22"/>
          <w:szCs w:val="22"/>
        </w:rPr>
      </w:pPr>
      <w:r/>
      <w:bookmarkStart w:id="8" w:name="_Toc8"/>
      <w:r>
        <w:rPr>
          <w:rFonts w:ascii="Arial" w:hAnsi="Arial" w:eastAsia="Arial" w:cs="Arial"/>
          <w:b/>
          <w:bCs/>
          <w:color w:val="000000" w:themeColor="text1"/>
          <w:sz w:val="22"/>
          <w:szCs w:val="22"/>
        </w:rPr>
        <w:t xml:space="preserve">2.1.1 Emprendimiento</w:t>
      </w:r>
      <w:r>
        <w:rPr>
          <w:rFonts w:ascii="Arial" w:hAnsi="Arial" w:eastAsia="Arial" w:cs="Arial"/>
          <w:sz w:val="22"/>
          <w:szCs w:val="22"/>
        </w:rPr>
      </w:r>
      <w:bookmarkEnd w:id="8"/>
      <w:r>
        <w:rPr>
          <w:rFonts w:ascii="Arial" w:hAnsi="Arial" w:eastAsia="Arial" w:cs="Arial"/>
          <w:b/>
          <w:bCs/>
          <w:color w:val="000000" w:themeColor="text1"/>
          <w:sz w:val="22"/>
          <w:szCs w:val="22"/>
        </w:rPr>
      </w:r>
      <w:r>
        <w:rPr>
          <w:rFonts w:ascii="Arial" w:hAnsi="Arial" w:cs="Arial"/>
          <w:b/>
          <w:bCs/>
          <w:color w:val="000000" w:themeColor="text1"/>
          <w:sz w:val="22"/>
          <w:szCs w:val="22"/>
        </w:rPr>
      </w:r>
    </w:p>
    <w:p w14:paraId="0AA46DEE" w14:textId="4FB157C8">
      <w:pPr>
        <w:pBdr/>
        <w:spacing/>
        <w:ind/>
        <w:jc w:val="both"/>
        <w:rPr>
          <w:rFonts w:ascii="Arial" w:hAnsi="Arial" w:cs="Arial"/>
          <w:sz w:val="22"/>
          <w:szCs w:val="22"/>
        </w:rPr>
      </w:pPr>
      <w:r>
        <w:rPr>
          <w:rFonts w:ascii="Arial" w:hAnsi="Arial" w:eastAsia="Arial" w:cs="Arial"/>
          <w:sz w:val="22"/>
          <w:szCs w:val="22"/>
        </w:rPr>
        <w:t xml:space="preserve">El emprendimiento puede entenderse como un proceso mediante el cual las personas identifican oportunidades dentro de su entorno y desarroll</w:t>
      </w:r>
      <w:r>
        <w:rPr>
          <w:rFonts w:ascii="Arial" w:hAnsi="Arial" w:eastAsia="Arial" w:cs="Arial"/>
          <w:sz w:val="22"/>
          <w:szCs w:val="22"/>
        </w:rPr>
        <w:t xml:space="preserve">an iniciativas capaces de generar valor económico, social o tecnológico. En América Latina, este fenómeno ha adquirido gran importancia debido a los cambios económicos y al crecimiento de los ecosistemas digitales, los cuales han permitido que muchas perso</w:t>
      </w:r>
      <w:r>
        <w:rPr>
          <w:rFonts w:ascii="Arial" w:hAnsi="Arial" w:eastAsia="Arial" w:cs="Arial"/>
          <w:sz w:val="22"/>
          <w:szCs w:val="22"/>
        </w:rPr>
        <w:t xml:space="preserve">nas desarrollen proyectos propios como alternativa de desarrollo profesional y generación de ingresos. Además, emprender implica creatividad, innovación, capacidad de adaptación y toma de decisiones estratégicas frente a contextos cambiantes y competitivos</w:t>
      </w:r>
      <w:r>
        <w:rPr>
          <w:rFonts w:ascii="Arial" w:hAnsi="Arial" w:eastAsia="Arial" w:cs="Arial"/>
          <w:sz w:val="22"/>
          <w:szCs w:val="22"/>
        </w:rPr>
        <w:t xml:space="preserve">. Desde una perspectiva comunicacional, el emprendimiento también requiere construir una identidad que permita transmitir confianza y conectar con el público mediante estrategias orientadas al posicionamiento y reconocimiento de la propuesta en el mercado.</w:t>
      </w:r>
      <w:r>
        <w:rPr>
          <w:rFonts w:ascii="Arial" w:hAnsi="Arial" w:eastAsia="Arial" w:cs="Arial"/>
          <w:sz w:val="22"/>
          <w:szCs w:val="22"/>
        </w:rPr>
        <w:t xml:space="preserve"> </w:t>
      </w:r>
      <w:r>
        <w:rPr>
          <w:rFonts w:ascii="Arial" w:hAnsi="Arial" w:eastAsia="Arial" w:cs="Arial"/>
          <w:sz w:val="22"/>
          <w:szCs w:val="22"/>
        </w:rPr>
        <w:t xml:space="preserve">(</w:t>
      </w:r>
      <w:r>
        <w:rPr>
          <w:rFonts w:ascii="Arial" w:hAnsi="Arial" w:eastAsia="Arial" w:cs="Arial"/>
          <w:sz w:val="22"/>
          <w:szCs w:val="22"/>
        </w:rPr>
        <w:t xml:space="preserve">Kantis</w:t>
      </w:r>
      <w:r>
        <w:rPr>
          <w:rFonts w:ascii="Arial" w:hAnsi="Arial" w:eastAsia="Arial" w:cs="Arial"/>
          <w:sz w:val="22"/>
          <w:szCs w:val="22"/>
        </w:rPr>
        <w:t xml:space="preserve">, 2021, p. 36).</w:t>
      </w:r>
      <w:r>
        <w:rPr>
          <w:rFonts w:ascii="Arial" w:hAnsi="Arial" w:eastAsia="Arial" w:cs="Arial"/>
          <w:sz w:val="22"/>
          <w:szCs w:val="22"/>
        </w:rPr>
      </w:r>
      <w:r>
        <w:rPr>
          <w:rFonts w:ascii="Arial" w:hAnsi="Arial" w:cs="Arial"/>
          <w:sz w:val="22"/>
          <w:szCs w:val="22"/>
        </w:rPr>
      </w:r>
    </w:p>
    <w:p w14:paraId="611A02A0" w14:textId="5C406E3E">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Hugo </w:t>
      </w:r>
      <w:r>
        <w:rPr>
          <w:rFonts w:ascii="Arial" w:hAnsi="Arial" w:eastAsia="Arial" w:cs="Arial"/>
          <w:sz w:val="22"/>
          <w:szCs w:val="22"/>
        </w:rPr>
        <w:t xml:space="preserve">Kantis</w:t>
      </w:r>
      <w:r>
        <w:rPr>
          <w:rFonts w:ascii="Arial" w:hAnsi="Arial" w:eastAsia="Arial" w:cs="Arial"/>
          <w:sz w:val="22"/>
          <w:szCs w:val="22"/>
        </w:rPr>
        <w:t xml:space="preserve"> dice que el </w:t>
      </w:r>
      <w:r>
        <w:rPr>
          <w:rFonts w:ascii="Arial" w:hAnsi="Arial" w:eastAsia="Arial" w:cs="Arial"/>
          <w:sz w:val="22"/>
          <w:szCs w:val="22"/>
        </w:rPr>
        <w:t xml:space="preserve">emprendimiento en América Latina se caracteriza por la capacidad de generar oportunidades incluso en contextos de incertidumbre, destacando la importancia de la innovación y la articulación de ecosistemas emprendedores para el desarrollo económico y social</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3DE392AF"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E7F2641" w14:textId="77777777">
      <w:pPr>
        <w:pStyle w:val="955"/>
        <w:pBdr/>
        <w:spacing/>
        <w:ind/>
        <w:jc w:val="both"/>
        <w:rPr>
          <w:rFonts w:ascii="Arial" w:hAnsi="Arial" w:cs="Arial"/>
          <w:b/>
          <w:bCs/>
          <w:color w:val="000000" w:themeColor="text1"/>
          <w:sz w:val="22"/>
          <w:szCs w:val="22"/>
        </w:rPr>
      </w:pPr>
      <w:r/>
      <w:bookmarkStart w:id="9" w:name="_Toc9"/>
      <w:r>
        <w:rPr>
          <w:rFonts w:ascii="Arial" w:hAnsi="Arial" w:eastAsia="Arial" w:cs="Arial"/>
          <w:b/>
          <w:bCs/>
          <w:color w:val="000000" w:themeColor="text1"/>
          <w:sz w:val="22"/>
          <w:szCs w:val="22"/>
        </w:rPr>
        <w:t xml:space="preserve">2.1.2 Ventas de productos</w:t>
      </w:r>
      <w:r>
        <w:rPr>
          <w:rFonts w:ascii="Arial" w:hAnsi="Arial" w:eastAsia="Arial" w:cs="Arial"/>
          <w:sz w:val="22"/>
          <w:szCs w:val="22"/>
        </w:rPr>
      </w:r>
      <w:bookmarkEnd w:id="9"/>
      <w:r>
        <w:rPr>
          <w:rFonts w:ascii="Arial" w:hAnsi="Arial" w:eastAsia="Arial" w:cs="Arial"/>
          <w:b/>
          <w:bCs/>
          <w:color w:val="000000" w:themeColor="text1"/>
          <w:sz w:val="22"/>
          <w:szCs w:val="22"/>
        </w:rPr>
      </w:r>
      <w:r>
        <w:rPr>
          <w:rFonts w:ascii="Arial" w:hAnsi="Arial" w:cs="Arial"/>
          <w:b/>
          <w:bCs/>
          <w:color w:val="000000" w:themeColor="text1"/>
          <w:sz w:val="22"/>
          <w:szCs w:val="22"/>
        </w:rPr>
      </w:r>
    </w:p>
    <w:p w14:paraId="60D22AB4" w14:textId="2349D54A">
      <w:pPr>
        <w:pBdr/>
        <w:spacing/>
        <w:ind/>
        <w:jc w:val="both"/>
        <w:rPr>
          <w:rFonts w:ascii="Arial" w:hAnsi="Arial" w:cs="Arial"/>
          <w:sz w:val="22"/>
          <w:szCs w:val="22"/>
        </w:rPr>
      </w:pPr>
      <w:r>
        <w:rPr>
          <w:rFonts w:ascii="Arial" w:hAnsi="Arial" w:eastAsia="Arial" w:cs="Arial"/>
          <w:sz w:val="22"/>
          <w:szCs w:val="22"/>
        </w:rPr>
        <w:t xml:space="preserve">Las ventas de productos constituyen una actividad fundamental dentro de cualqui</w:t>
      </w:r>
      <w:r>
        <w:rPr>
          <w:rFonts w:ascii="Arial" w:hAnsi="Arial" w:eastAsia="Arial" w:cs="Arial"/>
          <w:sz w:val="22"/>
          <w:szCs w:val="22"/>
        </w:rPr>
        <w:t xml:space="preserve">er emprendimiento, ya que permiten establecer el intercambio entre la empresa y el consumidor, garantizando ingresos y sostenibilidad para el negocio. En la actualidad, las ventas han evolucionado hacia un enfoque centrado en la experiencia del cliente, do</w:t>
      </w:r>
      <w:r>
        <w:rPr>
          <w:rFonts w:ascii="Arial" w:hAnsi="Arial" w:eastAsia="Arial" w:cs="Arial"/>
          <w:sz w:val="22"/>
          <w:szCs w:val="22"/>
        </w:rPr>
        <w:t xml:space="preserve">nde no solo se busca concretar una compra, sino también generar satisfacción, confianza y fidelización. Este proceso requiere comprender las necesidades y comportamientos del consumidor, así como utilizar estrategias de comunicación capaces de transmitir d</w:t>
      </w:r>
      <w:r>
        <w:rPr>
          <w:rFonts w:ascii="Arial" w:hAnsi="Arial" w:eastAsia="Arial" w:cs="Arial"/>
          <w:sz w:val="22"/>
          <w:szCs w:val="22"/>
        </w:rPr>
        <w:t xml:space="preserve">e manera clara el valor y los beneficios del producto. Además, las ventas modernas integran herramientas digitales y plataformas tecnológicas que facilitan la interacción con el público y amplían las posibilidades de comercialización en distintos mercados.</w:t>
      </w:r>
      <w:r>
        <w:rPr>
          <w:rFonts w:ascii="Arial" w:hAnsi="Arial" w:eastAsia="Arial" w:cs="Arial"/>
          <w:sz w:val="22"/>
          <w:szCs w:val="22"/>
        </w:rPr>
        <w:t xml:space="preserve"> </w:t>
      </w:r>
      <w:r>
        <w:rPr>
          <w:rFonts w:ascii="Arial" w:hAnsi="Arial" w:eastAsia="Arial" w:cs="Arial"/>
          <w:sz w:val="22"/>
          <w:szCs w:val="22"/>
        </w:rPr>
        <w:t xml:space="preserve">(Kotler, 2021, p. 58)</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4EEB6DEB" w14:textId="558DC932">
      <w:pPr>
        <w:pBdr/>
        <w:spacing/>
        <w:ind/>
        <w:jc w:val="both"/>
        <w:rPr>
          <w:rFonts w:ascii="Arial" w:hAnsi="Arial" w:cs="Arial"/>
          <w:sz w:val="22"/>
          <w:szCs w:val="22"/>
          <w:u w:val="single"/>
        </w:rPr>
      </w:pPr>
      <w:r>
        <w:rPr>
          <w:rFonts w:ascii="Arial" w:hAnsi="Arial" w:eastAsia="Arial" w:cs="Arial"/>
          <w:sz w:val="22"/>
          <w:szCs w:val="22"/>
        </w:rPr>
        <w:t xml:space="preserve">“</w:t>
      </w:r>
      <w:r>
        <w:rPr>
          <w:rFonts w:ascii="Arial" w:hAnsi="Arial" w:eastAsia="Arial" w:cs="Arial"/>
          <w:sz w:val="22"/>
          <w:szCs w:val="22"/>
        </w:rPr>
        <w:t xml:space="preserve">Según Philip Kotler dice que las ventas deben orientarse a comprender las necesidades del consumidor y generar relaciones duraderas mediante propuestas de valor que satisfagan sus expectativas</w:t>
      </w:r>
      <w:r>
        <w:rPr>
          <w:rFonts w:ascii="Arial" w:hAnsi="Arial" w:eastAsia="Arial" w:cs="Arial"/>
          <w:sz w:val="22"/>
          <w:szCs w:val="22"/>
        </w:rPr>
        <w:t xml:space="preserve">.”</w:t>
      </w:r>
      <w:r>
        <w:rPr>
          <w:rFonts w:ascii="Arial" w:hAnsi="Arial" w:eastAsia="Arial" w:cs="Arial"/>
          <w:sz w:val="22"/>
          <w:szCs w:val="22"/>
        </w:rPr>
        <w:t xml:space="preserve"> </w:t>
      </w:r>
      <w:r>
        <w:rPr>
          <w:rFonts w:ascii="Arial" w:hAnsi="Arial" w:eastAsia="Arial" w:cs="Arial"/>
          <w:sz w:val="22"/>
          <w:szCs w:val="22"/>
          <w:u w:val="single"/>
        </w:rPr>
      </w:r>
      <w:r>
        <w:rPr>
          <w:rFonts w:ascii="Arial" w:hAnsi="Arial" w:cs="Arial"/>
          <w:sz w:val="22"/>
          <w:szCs w:val="22"/>
          <w:u w:val="single"/>
        </w:rPr>
      </w:r>
    </w:p>
    <w:p w14:paraId="3A0DA46B" w14:textId="21660821">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00D04FE" w14:textId="77777777">
      <w:pPr>
        <w:pStyle w:val="954"/>
        <w:pBdr/>
        <w:spacing/>
        <w:ind/>
        <w:jc w:val="both"/>
        <w:rPr>
          <w:rFonts w:ascii="Arial" w:hAnsi="Arial" w:cs="Arial"/>
          <w:b/>
          <w:bCs/>
          <w:color w:val="auto"/>
          <w:sz w:val="22"/>
          <w:szCs w:val="22"/>
        </w:rPr>
      </w:pPr>
      <w:r/>
      <w:bookmarkStart w:id="10" w:name="_Toc10"/>
      <w:r>
        <w:rPr>
          <w:rFonts w:ascii="Arial" w:hAnsi="Arial" w:eastAsia="Arial" w:cs="Arial"/>
          <w:b/>
          <w:bCs/>
          <w:color w:val="auto"/>
          <w:sz w:val="22"/>
          <w:szCs w:val="22"/>
        </w:rPr>
        <w:t xml:space="preserve">2.2 Comercio digital básico</w:t>
      </w:r>
      <w:r>
        <w:rPr>
          <w:rFonts w:ascii="Arial" w:hAnsi="Arial" w:eastAsia="Arial" w:cs="Arial"/>
          <w:sz w:val="22"/>
          <w:szCs w:val="22"/>
        </w:rPr>
      </w:r>
      <w:bookmarkEnd w:id="10"/>
      <w:r>
        <w:rPr>
          <w:rFonts w:ascii="Arial" w:hAnsi="Arial" w:eastAsia="Arial" w:cs="Arial"/>
          <w:b/>
          <w:bCs/>
          <w:color w:val="auto"/>
          <w:sz w:val="22"/>
          <w:szCs w:val="22"/>
        </w:rPr>
      </w:r>
      <w:r>
        <w:rPr>
          <w:rFonts w:ascii="Arial" w:hAnsi="Arial" w:cs="Arial"/>
          <w:b/>
          <w:bCs/>
          <w:color w:val="auto"/>
          <w:sz w:val="22"/>
          <w:szCs w:val="22"/>
        </w:rPr>
      </w:r>
    </w:p>
    <w:p w14:paraId="549D3CCA" w14:textId="77777777">
      <w:pPr>
        <w:pStyle w:val="955"/>
        <w:pBdr/>
        <w:spacing/>
        <w:ind/>
        <w:jc w:val="both"/>
        <w:rPr>
          <w:rFonts w:ascii="Arial" w:hAnsi="Arial" w:cs="Arial"/>
          <w:b/>
          <w:bCs/>
          <w:color w:val="000000" w:themeColor="text1"/>
          <w:sz w:val="22"/>
          <w:szCs w:val="22"/>
        </w:rPr>
      </w:pPr>
      <w:r/>
      <w:bookmarkStart w:id="11" w:name="_Toc11"/>
      <w:r>
        <w:rPr>
          <w:rFonts w:ascii="Arial" w:hAnsi="Arial" w:eastAsia="Arial" w:cs="Arial"/>
          <w:b/>
          <w:bCs/>
          <w:color w:val="000000" w:themeColor="text1"/>
          <w:sz w:val="22"/>
          <w:szCs w:val="22"/>
        </w:rPr>
        <w:t xml:space="preserve">2.2.1 Comercio digital</w:t>
      </w:r>
      <w:r>
        <w:rPr>
          <w:rFonts w:ascii="Arial" w:hAnsi="Arial" w:eastAsia="Arial" w:cs="Arial"/>
          <w:sz w:val="22"/>
          <w:szCs w:val="22"/>
        </w:rPr>
      </w:r>
      <w:bookmarkEnd w:id="11"/>
      <w:r>
        <w:rPr>
          <w:rFonts w:ascii="Arial" w:hAnsi="Arial" w:eastAsia="Arial" w:cs="Arial"/>
          <w:b/>
          <w:bCs/>
          <w:color w:val="000000" w:themeColor="text1"/>
          <w:sz w:val="22"/>
          <w:szCs w:val="22"/>
        </w:rPr>
      </w:r>
      <w:r>
        <w:rPr>
          <w:rFonts w:ascii="Arial" w:hAnsi="Arial" w:cs="Arial"/>
          <w:b/>
          <w:bCs/>
          <w:color w:val="000000" w:themeColor="text1"/>
          <w:sz w:val="22"/>
          <w:szCs w:val="22"/>
        </w:rPr>
      </w:r>
    </w:p>
    <w:p w14:paraId="2F31E501" w14:textId="3B5BC529">
      <w:pPr>
        <w:pBdr/>
        <w:spacing/>
        <w:ind/>
        <w:jc w:val="both"/>
        <w:rPr>
          <w:rFonts w:ascii="Arial" w:hAnsi="Arial" w:cs="Arial"/>
          <w:sz w:val="22"/>
          <w:szCs w:val="22"/>
        </w:rPr>
      </w:pPr>
      <w:r>
        <w:rPr>
          <w:rFonts w:ascii="Arial" w:hAnsi="Arial" w:eastAsia="Arial" w:cs="Arial"/>
          <w:sz w:val="22"/>
          <w:szCs w:val="22"/>
        </w:rPr>
        <w:t xml:space="preserve">El comercio digital, también conocido como comercio electrónico, se refiere al conjunto de actividades comerciales que se realizan a través de plataformas digitales, principalmente mediante el uso de internet. Este modelo ha transformado pr</w:t>
      </w:r>
      <w:r>
        <w:rPr>
          <w:rFonts w:ascii="Arial" w:hAnsi="Arial" w:eastAsia="Arial" w:cs="Arial"/>
          <w:sz w:val="22"/>
          <w:szCs w:val="22"/>
        </w:rPr>
        <w:t xml:space="preserve">ofundamente la manera en que las empresas y los consumidores interactúan, ya que permite realizar transacciones sin necesidad de coincidencia física o temporal. En el contexto actual, el comercio digital no solo implica la compra y venta de productos, sino</w:t>
      </w:r>
      <w:r>
        <w:rPr>
          <w:rFonts w:ascii="Arial" w:hAnsi="Arial" w:eastAsia="Arial" w:cs="Arial"/>
          <w:sz w:val="22"/>
          <w:szCs w:val="22"/>
        </w:rPr>
        <w:t xml:space="preserve"> también la gestión de información, la atención al cliente y la construcción de experiencias digitales que influyen directamente en el comportamiento del usuario. Además, este tipo de comercio se ha fortalecido con el uso de redes sociales, aplicaciones mó</w:t>
      </w:r>
      <w:r>
        <w:rPr>
          <w:rFonts w:ascii="Arial" w:hAnsi="Arial" w:eastAsia="Arial" w:cs="Arial"/>
          <w:sz w:val="22"/>
          <w:szCs w:val="22"/>
        </w:rPr>
        <w:t xml:space="preserve">viles y sistemas web, lo que facilita el acceso a mercados más amplios y diversos. Desde una perspectiva comunicacional, el comercio digital requiere estrategias que permitan generar confianza, credibilidad y cercanía con el usuario en entornos virtuales. </w:t>
      </w:r>
      <w:r>
        <w:rPr>
          <w:rFonts w:ascii="Arial" w:hAnsi="Arial" w:eastAsia="Arial" w:cs="Arial"/>
          <w:sz w:val="22"/>
          <w:szCs w:val="22"/>
        </w:rPr>
        <w:t xml:space="preserve">(Castells, 2020, p. 221).</w:t>
      </w:r>
      <w:r>
        <w:rPr>
          <w:rFonts w:ascii="Arial" w:hAnsi="Arial" w:eastAsia="Arial" w:cs="Arial"/>
          <w:sz w:val="22"/>
          <w:szCs w:val="22"/>
        </w:rPr>
      </w:r>
      <w:r>
        <w:rPr>
          <w:rFonts w:ascii="Arial" w:hAnsi="Arial" w:cs="Arial"/>
          <w:sz w:val="22"/>
          <w:szCs w:val="22"/>
        </w:rPr>
      </w:r>
    </w:p>
    <w:p w14:paraId="282B261D" w14:textId="4098E26D">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Manuel Castells dice que la economía digital se basa en redes de información que transforman las relaciones comerciales y sociales, permitiendo nuevas formas de interacción entre empresas y consumidores</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1A61FCB5" w14:textId="77777777">
      <w:pPr>
        <w:pStyle w:val="955"/>
        <w:pBdr/>
        <w:spacing/>
        <w:ind/>
        <w:jc w:val="both"/>
        <w:rPr>
          <w:rFonts w:ascii="Arial" w:hAnsi="Arial" w:cs="Arial"/>
          <w:b/>
          <w:bCs/>
          <w:color w:val="000000" w:themeColor="text1"/>
          <w:sz w:val="22"/>
          <w:szCs w:val="22"/>
        </w:rPr>
      </w:pPr>
      <w:r/>
      <w:bookmarkStart w:id="12" w:name="_Toc12"/>
      <w:r>
        <w:rPr>
          <w:rFonts w:ascii="Arial" w:hAnsi="Arial" w:eastAsia="Arial" w:cs="Arial"/>
          <w:b/>
          <w:bCs/>
          <w:color w:val="000000" w:themeColor="text1"/>
          <w:sz w:val="22"/>
          <w:szCs w:val="22"/>
        </w:rPr>
        <w:t xml:space="preserve">2.2.2 Catálogo digital</w:t>
      </w:r>
      <w:r>
        <w:rPr>
          <w:rFonts w:ascii="Arial" w:hAnsi="Arial" w:eastAsia="Arial" w:cs="Arial"/>
          <w:sz w:val="22"/>
          <w:szCs w:val="22"/>
        </w:rPr>
      </w:r>
      <w:bookmarkEnd w:id="12"/>
      <w:r>
        <w:rPr>
          <w:rFonts w:ascii="Arial" w:hAnsi="Arial" w:eastAsia="Arial" w:cs="Arial"/>
          <w:b/>
          <w:bCs/>
          <w:color w:val="000000" w:themeColor="text1"/>
          <w:sz w:val="22"/>
          <w:szCs w:val="22"/>
        </w:rPr>
      </w:r>
      <w:r>
        <w:rPr>
          <w:rFonts w:ascii="Arial" w:hAnsi="Arial" w:cs="Arial"/>
          <w:b/>
          <w:bCs/>
          <w:color w:val="000000" w:themeColor="text1"/>
          <w:sz w:val="22"/>
          <w:szCs w:val="22"/>
        </w:rPr>
      </w:r>
    </w:p>
    <w:p w14:paraId="151B392D" w14:textId="506D2506">
      <w:pPr>
        <w:pBdr/>
        <w:spacing/>
        <w:ind/>
        <w:jc w:val="both"/>
        <w:rPr>
          <w:rFonts w:ascii="Arial" w:hAnsi="Arial" w:cs="Arial"/>
          <w:sz w:val="22"/>
          <w:szCs w:val="22"/>
        </w:rPr>
      </w:pPr>
      <w:r>
        <w:rPr>
          <w:rFonts w:ascii="Arial" w:hAnsi="Arial" w:eastAsia="Arial" w:cs="Arial"/>
          <w:sz w:val="22"/>
          <w:szCs w:val="22"/>
        </w:rPr>
        <w:t xml:space="preserve">El catálogo digital es una herramienta fundamental dentro del comercio electrónico, ya que funciona como un espacio virtual donde se presentan lo</w:t>
      </w:r>
      <w:r>
        <w:rPr>
          <w:rFonts w:ascii="Arial" w:hAnsi="Arial" w:eastAsia="Arial" w:cs="Arial"/>
          <w:sz w:val="22"/>
          <w:szCs w:val="22"/>
        </w:rPr>
        <w:t xml:space="preserve">s productos disponibles mediante información organizada, incluyendo descripciones, imágenes, precios y características relevantes. Este elemento cumple una función clave en la experiencia del usuario, ya que representa el primer punto de contacto entre el </w:t>
      </w:r>
      <w:r>
        <w:rPr>
          <w:rFonts w:ascii="Arial" w:hAnsi="Arial" w:eastAsia="Arial" w:cs="Arial"/>
          <w:sz w:val="22"/>
          <w:szCs w:val="22"/>
        </w:rPr>
        <w:t xml:space="preserve">consumidor y la oferta comercial. Un catálogo bien diseñado debe ser claro, atractivo y fácil de navegar, permitiendo al usuario encontrar rápidamente lo que busca y comprender las características del producto sin dificultad. Además, desde una perspectiva </w:t>
      </w:r>
      <w:r>
        <w:rPr>
          <w:rFonts w:ascii="Arial" w:hAnsi="Arial" w:eastAsia="Arial" w:cs="Arial"/>
          <w:sz w:val="22"/>
          <w:szCs w:val="22"/>
        </w:rPr>
        <w:t xml:space="preserve">comunicacional, el catálogo no solo informa, sino que también persuade, ya que influye en la percepción del consumidor y en su decisión de compra. Por ello, su estructura y contenido deben responder a criterios de claridad, coherencia y estrategia visual. </w:t>
      </w:r>
      <w:r>
        <w:rPr>
          <w:rFonts w:ascii="Arial" w:hAnsi="Arial" w:eastAsia="Arial" w:cs="Arial"/>
          <w:sz w:val="22"/>
          <w:szCs w:val="22"/>
        </w:rPr>
        <w:t xml:space="preserve">(</w:t>
      </w:r>
      <w:r>
        <w:rPr>
          <w:rFonts w:ascii="Arial" w:hAnsi="Arial" w:eastAsia="Arial" w:cs="Arial"/>
          <w:sz w:val="22"/>
          <w:szCs w:val="22"/>
        </w:rPr>
        <w:t xml:space="preserve">Chaffey</w:t>
      </w:r>
      <w:r>
        <w:rPr>
          <w:rFonts w:ascii="Arial" w:hAnsi="Arial" w:eastAsia="Arial" w:cs="Arial"/>
          <w:sz w:val="22"/>
          <w:szCs w:val="22"/>
        </w:rPr>
        <w:t xml:space="preserve">, 2022, p. 85).</w:t>
      </w:r>
      <w:r>
        <w:rPr>
          <w:rFonts w:ascii="Arial" w:hAnsi="Arial" w:eastAsia="Arial" w:cs="Arial"/>
          <w:sz w:val="22"/>
          <w:szCs w:val="22"/>
        </w:rPr>
      </w:r>
      <w:r>
        <w:rPr>
          <w:rFonts w:ascii="Arial" w:hAnsi="Arial" w:cs="Arial"/>
          <w:sz w:val="22"/>
          <w:szCs w:val="22"/>
        </w:rPr>
      </w:r>
    </w:p>
    <w:p w14:paraId="3C285AE2" w14:textId="2ABA283C">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Dave </w:t>
      </w:r>
      <w:r>
        <w:rPr>
          <w:rFonts w:ascii="Arial" w:hAnsi="Arial" w:eastAsia="Arial" w:cs="Arial"/>
          <w:sz w:val="22"/>
          <w:szCs w:val="22"/>
        </w:rPr>
        <w:t xml:space="preserve">Chaffey</w:t>
      </w:r>
      <w:r>
        <w:rPr>
          <w:rFonts w:ascii="Arial" w:hAnsi="Arial" w:eastAsia="Arial" w:cs="Arial"/>
          <w:sz w:val="22"/>
          <w:szCs w:val="22"/>
        </w:rPr>
        <w:t xml:space="preserve"> dice que la presentación digital de productos es un factor determinante en la experiencia del usuario, ya que influye directamente en la percepción de valor y en la intención de compra dentro del entorno online</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17E6E38B"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FB40412" w14:textId="77777777">
      <w:pPr>
        <w:pStyle w:val="955"/>
        <w:pBdr/>
        <w:spacing/>
        <w:ind/>
        <w:jc w:val="both"/>
        <w:rPr>
          <w:rFonts w:ascii="Arial" w:hAnsi="Arial" w:cs="Arial"/>
          <w:b/>
          <w:bCs/>
          <w:color w:val="000000" w:themeColor="text1"/>
          <w:sz w:val="22"/>
          <w:szCs w:val="22"/>
        </w:rPr>
      </w:pPr>
      <w:r/>
      <w:bookmarkStart w:id="13" w:name="_Toc13"/>
      <w:r>
        <w:rPr>
          <w:rFonts w:ascii="Arial" w:hAnsi="Arial" w:eastAsia="Arial" w:cs="Arial"/>
          <w:b/>
          <w:bCs/>
          <w:color w:val="000000" w:themeColor="text1"/>
          <w:sz w:val="22"/>
          <w:szCs w:val="22"/>
        </w:rPr>
        <w:t xml:space="preserve">2.2.3 Carrito de compras</w:t>
      </w:r>
      <w:r>
        <w:rPr>
          <w:rFonts w:ascii="Arial" w:hAnsi="Arial" w:eastAsia="Arial" w:cs="Arial"/>
          <w:sz w:val="22"/>
          <w:szCs w:val="22"/>
        </w:rPr>
      </w:r>
      <w:bookmarkEnd w:id="13"/>
      <w:r>
        <w:rPr>
          <w:rFonts w:ascii="Arial" w:hAnsi="Arial" w:eastAsia="Arial" w:cs="Arial"/>
          <w:b/>
          <w:bCs/>
          <w:color w:val="000000" w:themeColor="text1"/>
          <w:sz w:val="22"/>
          <w:szCs w:val="22"/>
        </w:rPr>
      </w:r>
      <w:r>
        <w:rPr>
          <w:rFonts w:ascii="Arial" w:hAnsi="Arial" w:cs="Arial"/>
          <w:b/>
          <w:bCs/>
          <w:color w:val="000000" w:themeColor="text1"/>
          <w:sz w:val="22"/>
          <w:szCs w:val="22"/>
        </w:rPr>
      </w:r>
    </w:p>
    <w:p w14:paraId="080CDF57" w14:textId="271C27BB">
      <w:pPr>
        <w:pBdr/>
        <w:spacing/>
        <w:ind/>
        <w:jc w:val="both"/>
        <w:rPr>
          <w:rFonts w:ascii="Arial" w:hAnsi="Arial" w:cs="Arial"/>
          <w:sz w:val="22"/>
          <w:szCs w:val="22"/>
        </w:rPr>
      </w:pPr>
      <w:r>
        <w:rPr>
          <w:rFonts w:ascii="Arial" w:hAnsi="Arial" w:eastAsia="Arial" w:cs="Arial"/>
          <w:sz w:val="22"/>
          <w:szCs w:val="22"/>
        </w:rPr>
        <w:t xml:space="preserve">El carrito de compras constituye una funcionalidad esencial dentro de los sistemas de</w:t>
      </w:r>
      <w:r>
        <w:rPr>
          <w:rFonts w:ascii="Arial" w:hAnsi="Arial" w:eastAsia="Arial" w:cs="Arial"/>
          <w:sz w:val="22"/>
          <w:szCs w:val="22"/>
        </w:rPr>
        <w:t xml:space="preserve"> comercio digital, ya que permite al usuario seleccionar y almacenar temporalmente los productos que desea adquirir antes de concretar la compra. Este elemento facilita la organización del proceso de compra, brindando al usuario la posibilidad de revisar, </w:t>
      </w:r>
      <w:r>
        <w:rPr>
          <w:rFonts w:ascii="Arial" w:hAnsi="Arial" w:eastAsia="Arial" w:cs="Arial"/>
          <w:sz w:val="22"/>
          <w:szCs w:val="22"/>
        </w:rPr>
        <w:t xml:space="preserve">modificar o eliminar productos según sus preferencias. Además</w:t>
      </w:r>
      <w:r>
        <w:rPr>
          <w:rFonts w:ascii="Arial" w:hAnsi="Arial" w:eastAsia="Arial" w:cs="Arial"/>
          <w:sz w:val="22"/>
          <w:szCs w:val="22"/>
        </w:rPr>
        <w:t xml:space="preserve">, el carrito cumple un rol importante en la experiencia del usuario, ya que le proporciona una sensación de control sobre la transacción y le permite tomar decisiones de manera más reflexiva. Su diseño debe ser intuitivo, accesible y transparente, mostrand</w:t>
      </w:r>
      <w:r>
        <w:rPr>
          <w:rFonts w:ascii="Arial" w:hAnsi="Arial" w:eastAsia="Arial" w:cs="Arial"/>
          <w:sz w:val="22"/>
          <w:szCs w:val="22"/>
        </w:rPr>
        <w:t xml:space="preserve">o información clara sobre los productos seleccionados, precios y cantidades. Desde el punto de vista comunicacional, el carrito también actúa como un espacio donde se refuerza la intención de compra, por lo que debe generar confianza y evitar confusiones. </w:t>
      </w:r>
      <w:r>
        <w:rPr>
          <w:rFonts w:ascii="Arial" w:hAnsi="Arial" w:eastAsia="Arial" w:cs="Arial"/>
          <w:sz w:val="22"/>
          <w:szCs w:val="22"/>
        </w:rPr>
        <w:t xml:space="preserve">(Laudon, 2021, p. 356).</w:t>
      </w:r>
      <w:r>
        <w:rPr>
          <w:rFonts w:ascii="Arial" w:hAnsi="Arial" w:eastAsia="Arial" w:cs="Arial"/>
          <w:sz w:val="22"/>
          <w:szCs w:val="22"/>
        </w:rPr>
      </w:r>
      <w:r>
        <w:rPr>
          <w:rFonts w:ascii="Arial" w:hAnsi="Arial" w:cs="Arial"/>
          <w:sz w:val="22"/>
          <w:szCs w:val="22"/>
        </w:rPr>
      </w:r>
    </w:p>
    <w:p w14:paraId="70E0B3F1" w14:textId="0EC14260">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Kenneth Laudon dice que el carrito de compras es un componente clave del comercio electrónico, ya que organiza la selección del usuario y facilita la transición hacia la finalización de la compra</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77640C40" w14:textId="77777777">
      <w:pPr>
        <w:pStyle w:val="955"/>
        <w:pBdr/>
        <w:spacing/>
        <w:ind/>
        <w:jc w:val="both"/>
        <w:rPr>
          <w:rFonts w:ascii="Arial" w:hAnsi="Arial" w:cs="Arial"/>
          <w:b/>
          <w:bCs/>
          <w:color w:val="000000" w:themeColor="text1"/>
          <w:sz w:val="22"/>
          <w:szCs w:val="22"/>
        </w:rPr>
      </w:pPr>
      <w:r/>
      <w:bookmarkStart w:id="14" w:name="_Toc14"/>
      <w:r>
        <w:rPr>
          <w:rFonts w:ascii="Arial" w:hAnsi="Arial" w:eastAsia="Arial" w:cs="Arial"/>
          <w:b/>
          <w:bCs/>
          <w:color w:val="000000" w:themeColor="text1"/>
          <w:sz w:val="22"/>
          <w:szCs w:val="22"/>
        </w:rPr>
        <w:t xml:space="preserve">2.2.4 Pedido</w:t>
      </w:r>
      <w:r>
        <w:rPr>
          <w:rFonts w:ascii="Arial" w:hAnsi="Arial" w:eastAsia="Arial" w:cs="Arial"/>
          <w:sz w:val="22"/>
          <w:szCs w:val="22"/>
        </w:rPr>
      </w:r>
      <w:bookmarkEnd w:id="14"/>
      <w:r>
        <w:rPr>
          <w:rFonts w:ascii="Arial" w:hAnsi="Arial" w:eastAsia="Arial" w:cs="Arial"/>
          <w:b/>
          <w:bCs/>
          <w:color w:val="000000" w:themeColor="text1"/>
          <w:sz w:val="22"/>
          <w:szCs w:val="22"/>
        </w:rPr>
      </w:r>
      <w:r>
        <w:rPr>
          <w:rFonts w:ascii="Arial" w:hAnsi="Arial" w:cs="Arial"/>
          <w:b/>
          <w:bCs/>
          <w:color w:val="000000" w:themeColor="text1"/>
          <w:sz w:val="22"/>
          <w:szCs w:val="22"/>
        </w:rPr>
      </w:r>
    </w:p>
    <w:p w14:paraId="5436DC13" w14:textId="389CECB8">
      <w:pPr>
        <w:pBdr/>
        <w:spacing/>
        <w:ind/>
        <w:jc w:val="both"/>
        <w:rPr>
          <w:rFonts w:ascii="Arial" w:hAnsi="Arial" w:cs="Arial"/>
          <w:sz w:val="22"/>
          <w:szCs w:val="22"/>
        </w:rPr>
      </w:pPr>
      <w:r>
        <w:rPr>
          <w:rFonts w:ascii="Arial" w:hAnsi="Arial" w:eastAsia="Arial" w:cs="Arial"/>
          <w:sz w:val="22"/>
          <w:szCs w:val="22"/>
        </w:rPr>
        <w:t xml:space="preserve">El pedido representa la etapa final del proceso de</w:t>
      </w:r>
      <w:r>
        <w:rPr>
          <w:rFonts w:ascii="Arial" w:hAnsi="Arial" w:eastAsia="Arial" w:cs="Arial"/>
          <w:sz w:val="22"/>
          <w:szCs w:val="22"/>
        </w:rPr>
        <w:t xml:space="preserve"> compra dentro del comercio digital, en la cual el usuario confirma la adquisición de los productos seleccionados mediante el ingreso de datos personales, información de envío y métodos de pago. Esta fase es crítica, ya que cualquier error, confusión o fal</w:t>
      </w:r>
      <w:r>
        <w:rPr>
          <w:rFonts w:ascii="Arial" w:hAnsi="Arial" w:eastAsia="Arial" w:cs="Arial"/>
          <w:sz w:val="22"/>
          <w:szCs w:val="22"/>
        </w:rPr>
        <w:t xml:space="preserve">ta de seguridad puede provocar el abandono de la compra. Por ello, el proceso de pedido debe ser claro, sencillo y confiable, guiando al usuario paso a paso y garantizando la protección de su información. Además, esta etapa no solo implica una acción técni</w:t>
      </w:r>
      <w:r>
        <w:rPr>
          <w:rFonts w:ascii="Arial" w:hAnsi="Arial" w:eastAsia="Arial" w:cs="Arial"/>
          <w:sz w:val="22"/>
          <w:szCs w:val="22"/>
        </w:rPr>
        <w:t xml:space="preserve">ca, sino también comunicativa, ya que influye en la percepción del usuario respecto a la seguridad y profesionalismo de la plataforma. Un proceso de pedido eficiente contribuye a mejorar la experiencia del cliente y aumenta la probabilidad de fidelización.</w:t>
      </w:r>
      <w:r>
        <w:rPr>
          <w:rFonts w:ascii="Arial" w:hAnsi="Arial" w:eastAsia="Arial" w:cs="Arial"/>
          <w:sz w:val="22"/>
          <w:szCs w:val="22"/>
        </w:rPr>
        <w:t xml:space="preserve"> </w:t>
      </w:r>
      <w:r>
        <w:rPr>
          <w:rFonts w:ascii="Arial" w:hAnsi="Arial" w:eastAsia="Arial" w:cs="Arial"/>
          <w:sz w:val="22"/>
          <w:szCs w:val="22"/>
        </w:rPr>
        <w:t xml:space="preserve">(</w:t>
      </w:r>
      <w:r>
        <w:rPr>
          <w:rFonts w:ascii="Arial" w:hAnsi="Arial" w:eastAsia="Arial" w:cs="Arial"/>
          <w:sz w:val="22"/>
          <w:szCs w:val="22"/>
        </w:rPr>
        <w:t xml:space="preserve">Traver</w:t>
      </w:r>
      <w:r>
        <w:rPr>
          <w:rFonts w:ascii="Arial" w:hAnsi="Arial" w:eastAsia="Arial" w:cs="Arial"/>
          <w:sz w:val="22"/>
          <w:szCs w:val="22"/>
        </w:rPr>
        <w:t xml:space="preserve">, 2021, p. 360).</w:t>
      </w:r>
      <w:r>
        <w:rPr>
          <w:rFonts w:ascii="Arial" w:hAnsi="Arial" w:eastAsia="Arial" w:cs="Arial"/>
          <w:sz w:val="22"/>
          <w:szCs w:val="22"/>
        </w:rPr>
      </w:r>
      <w:r>
        <w:rPr>
          <w:rFonts w:ascii="Arial" w:hAnsi="Arial" w:cs="Arial"/>
          <w:sz w:val="22"/>
          <w:szCs w:val="22"/>
        </w:rPr>
      </w:r>
    </w:p>
    <w:p w14:paraId="57A5A33C" w14:textId="4E59B367">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Carol </w:t>
      </w:r>
      <w:r>
        <w:rPr>
          <w:rFonts w:ascii="Arial" w:hAnsi="Arial" w:eastAsia="Arial" w:cs="Arial"/>
          <w:sz w:val="22"/>
          <w:szCs w:val="22"/>
        </w:rPr>
        <w:t xml:space="preserve">Traver</w:t>
      </w:r>
      <w:r>
        <w:rPr>
          <w:rFonts w:ascii="Arial" w:hAnsi="Arial" w:eastAsia="Arial" w:cs="Arial"/>
          <w:sz w:val="22"/>
          <w:szCs w:val="22"/>
        </w:rPr>
        <w:t xml:space="preserve"> dice que la etapa de confirmación de compra es decisiva en el comercio electrónico, ya que determina la finalización efectiva de la transacción y la satisfacción del </w:t>
      </w:r>
      <w:r>
        <w:rPr>
          <w:rFonts w:ascii="Arial" w:hAnsi="Arial" w:eastAsia="Arial" w:cs="Arial"/>
          <w:sz w:val="22"/>
          <w:szCs w:val="22"/>
        </w:rPr>
        <w:t xml:space="preserve">usuario</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0F6FF1D5"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5693C4C" w14:textId="5CD07217">
      <w:pPr>
        <w:pStyle w:val="954"/>
        <w:pBdr/>
        <w:spacing/>
        <w:ind/>
        <w:jc w:val="both"/>
        <w:rPr>
          <w:rFonts w:ascii="Arial" w:hAnsi="Arial" w:cs="Arial"/>
          <w:sz w:val="22"/>
          <w:szCs w:val="22"/>
        </w:rPr>
      </w:pPr>
      <w:r/>
      <w:bookmarkStart w:id="15" w:name="_Toc15"/>
      <w:r>
        <w:rPr>
          <w:rFonts w:ascii="Arial" w:hAnsi="Arial" w:eastAsia="Arial" w:cs="Arial"/>
          <w:b/>
          <w:bCs/>
          <w:color w:val="auto"/>
          <w:sz w:val="22"/>
          <w:szCs w:val="22"/>
        </w:rPr>
        <w:t xml:space="preserve">2.3 Sistemas web</w:t>
      </w:r>
      <w:r>
        <w:rPr>
          <w:rFonts w:ascii="Arial" w:hAnsi="Arial" w:eastAsia="Arial" w:cs="Arial"/>
          <w:sz w:val="22"/>
          <w:szCs w:val="22"/>
        </w:rPr>
      </w:r>
      <w:bookmarkEnd w:id="15"/>
      <w:r>
        <w:rPr>
          <w:rFonts w:ascii="Arial" w:hAnsi="Arial" w:eastAsia="Arial" w:cs="Arial"/>
          <w:sz w:val="22"/>
          <w:szCs w:val="22"/>
        </w:rPr>
      </w:r>
      <w:r>
        <w:rPr>
          <w:rFonts w:ascii="Arial" w:hAnsi="Arial" w:cs="Arial"/>
          <w:sz w:val="22"/>
          <w:szCs w:val="22"/>
        </w:rPr>
      </w:r>
    </w:p>
    <w:p w14:paraId="77724F0D" w14:textId="77777777">
      <w:pPr>
        <w:pStyle w:val="955"/>
        <w:pBdr/>
        <w:spacing/>
        <w:ind/>
        <w:jc w:val="both"/>
        <w:rPr>
          <w:rFonts w:ascii="Arial" w:hAnsi="Arial" w:cs="Arial"/>
          <w:b/>
          <w:bCs/>
          <w:color w:val="000000" w:themeColor="text1"/>
          <w:sz w:val="22"/>
          <w:szCs w:val="22"/>
        </w:rPr>
      </w:pPr>
      <w:r/>
      <w:bookmarkStart w:id="16" w:name="_Toc16"/>
      <w:r>
        <w:rPr>
          <w:rFonts w:ascii="Arial" w:hAnsi="Arial" w:eastAsia="Arial" w:cs="Arial"/>
          <w:b/>
          <w:bCs/>
          <w:color w:val="000000" w:themeColor="text1"/>
          <w:sz w:val="22"/>
          <w:szCs w:val="22"/>
        </w:rPr>
        <w:t xml:space="preserve">2.3.1 Sistemas web</w:t>
      </w:r>
      <w:r>
        <w:rPr>
          <w:rFonts w:ascii="Arial" w:hAnsi="Arial" w:eastAsia="Arial" w:cs="Arial"/>
          <w:sz w:val="22"/>
          <w:szCs w:val="22"/>
        </w:rPr>
      </w:r>
      <w:bookmarkEnd w:id="16"/>
      <w:r>
        <w:rPr>
          <w:rFonts w:ascii="Arial" w:hAnsi="Arial" w:eastAsia="Arial" w:cs="Arial"/>
          <w:b/>
          <w:bCs/>
          <w:color w:val="000000" w:themeColor="text1"/>
          <w:sz w:val="22"/>
          <w:szCs w:val="22"/>
        </w:rPr>
      </w:r>
      <w:r>
        <w:rPr>
          <w:rFonts w:ascii="Arial" w:hAnsi="Arial" w:cs="Arial"/>
          <w:b/>
          <w:bCs/>
          <w:color w:val="000000" w:themeColor="text1"/>
          <w:sz w:val="22"/>
          <w:szCs w:val="22"/>
        </w:rPr>
      </w:r>
    </w:p>
    <w:p w14:paraId="774FAA45" w14:textId="77777777">
      <w:pPr>
        <w:pBdr/>
        <w:spacing/>
        <w:ind/>
        <w:jc w:val="both"/>
        <w:rPr>
          <w:rFonts w:ascii="Arial" w:hAnsi="Arial" w:cs="Arial"/>
          <w:sz w:val="22"/>
          <w:szCs w:val="22"/>
        </w:rPr>
      </w:pPr>
      <w:r>
        <w:rPr>
          <w:rFonts w:ascii="Arial" w:hAnsi="Arial" w:eastAsia="Arial" w:cs="Arial"/>
          <w:sz w:val="22"/>
          <w:szCs w:val="22"/>
        </w:rPr>
        <w:t xml:space="preserve">Los sistemas web son aplicaciones informáticas que funcionan a través de internet y permiten la interacción entre usuarios y plataformas digitales mediante navegadores web.</w:t>
      </w:r>
      <w:r>
        <w:rPr>
          <w:rFonts w:ascii="Arial" w:hAnsi="Arial" w:eastAsia="Arial" w:cs="Arial"/>
          <w:sz w:val="22"/>
          <w:szCs w:val="22"/>
        </w:rPr>
      </w:r>
      <w:r>
        <w:rPr>
          <w:rFonts w:ascii="Arial" w:hAnsi="Arial" w:cs="Arial"/>
          <w:sz w:val="22"/>
          <w:szCs w:val="22"/>
        </w:rPr>
      </w:r>
    </w:p>
    <w:p w14:paraId="4643FF58" w14:textId="1B765839">
      <w:pPr>
        <w:pBdr/>
        <w:spacing/>
        <w:ind/>
        <w:jc w:val="both"/>
        <w:rPr>
          <w:rFonts w:ascii="Arial" w:hAnsi="Arial" w:cs="Arial"/>
          <w:sz w:val="22"/>
          <w:szCs w:val="22"/>
        </w:rPr>
      </w:pPr>
      <w:r>
        <w:rPr>
          <w:rFonts w:ascii="Arial" w:hAnsi="Arial" w:eastAsia="Arial" w:cs="Arial"/>
          <w:sz w:val="22"/>
          <w:szCs w:val="22"/>
        </w:rPr>
        <w:t xml:space="preserve">Estos sistemas se han convertido en herramientas fundamentales en la actualidad, ya que facilitan la realización de diversas actividades como la comu</w:t>
      </w:r>
      <w:r>
        <w:rPr>
          <w:rFonts w:ascii="Arial" w:hAnsi="Arial" w:eastAsia="Arial" w:cs="Arial"/>
          <w:sz w:val="22"/>
          <w:szCs w:val="22"/>
        </w:rPr>
        <w:t xml:space="preserve">nicación, el comercio electrónico, la gestión de información y la prestación de servicios en línea. Un sistema web integra diferentes componentes tecnológicos que trabajan de manera conjunta para procesar datos, responder a solicitudes y ofrecer resultados</w:t>
      </w:r>
      <w:r>
        <w:rPr>
          <w:rFonts w:ascii="Arial" w:hAnsi="Arial" w:eastAsia="Arial" w:cs="Arial"/>
          <w:sz w:val="22"/>
          <w:szCs w:val="22"/>
        </w:rPr>
        <w:t xml:space="preserve"> en tiempo real. Además, desde una perspectiva comunicacional, los sistemas web no solo cumplen una función técnica, sino que también actúan como espacios de interacción donde se construyen experiencias digitales que influyen en la percepción del usuario. </w:t>
      </w:r>
      <w:r>
        <w:rPr>
          <w:rFonts w:ascii="Arial" w:hAnsi="Arial" w:eastAsia="Arial" w:cs="Arial"/>
          <w:sz w:val="22"/>
          <w:szCs w:val="22"/>
        </w:rPr>
        <w:t xml:space="preserve">(Pressman, 2015, p. 3).</w:t>
      </w:r>
      <w:r>
        <w:rPr>
          <w:rFonts w:ascii="Arial" w:hAnsi="Arial" w:eastAsia="Arial" w:cs="Arial"/>
          <w:sz w:val="22"/>
          <w:szCs w:val="22"/>
        </w:rPr>
      </w:r>
      <w:r>
        <w:rPr>
          <w:rFonts w:ascii="Arial" w:hAnsi="Arial" w:cs="Arial"/>
          <w:sz w:val="22"/>
          <w:szCs w:val="22"/>
        </w:rPr>
      </w:r>
    </w:p>
    <w:p w14:paraId="39A7AA90" w14:textId="470E5A7B">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Roger Pressman dice que los sistemas web combinan software, datos y redes para proporcionar servicios interactivos accesibles desde cualquier dispositivo conectado a </w:t>
      </w:r>
      <w:r>
        <w:rPr>
          <w:rFonts w:ascii="Arial" w:hAnsi="Arial" w:eastAsia="Arial" w:cs="Arial"/>
          <w:sz w:val="22"/>
          <w:szCs w:val="22"/>
        </w:rPr>
        <w:t xml:space="preserve">internet</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704716C0"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240A5AE" w14:textId="77777777">
      <w:pPr>
        <w:pStyle w:val="955"/>
        <w:pBdr/>
        <w:spacing/>
        <w:ind/>
        <w:jc w:val="both"/>
        <w:rPr>
          <w:rFonts w:ascii="Arial" w:hAnsi="Arial" w:cs="Arial"/>
          <w:b/>
          <w:bCs/>
          <w:color w:val="000000" w:themeColor="text1"/>
          <w:sz w:val="22"/>
          <w:szCs w:val="22"/>
        </w:rPr>
      </w:pPr>
      <w:r/>
      <w:bookmarkStart w:id="17" w:name="_Toc17"/>
      <w:r>
        <w:rPr>
          <w:rFonts w:ascii="Arial" w:hAnsi="Arial" w:eastAsia="Arial" w:cs="Arial"/>
          <w:b/>
          <w:bCs/>
          <w:color w:val="000000" w:themeColor="text1"/>
          <w:sz w:val="22"/>
          <w:szCs w:val="22"/>
        </w:rPr>
        <w:t xml:space="preserve">2.3.2 </w:t>
      </w:r>
      <w:r>
        <w:rPr>
          <w:rFonts w:ascii="Arial" w:hAnsi="Arial" w:eastAsia="Arial" w:cs="Arial"/>
          <w:b/>
          <w:bCs/>
          <w:color w:val="000000" w:themeColor="text1"/>
          <w:sz w:val="22"/>
          <w:szCs w:val="22"/>
        </w:rPr>
        <w:t xml:space="preserve">Frontend</w:t>
      </w:r>
      <w:r>
        <w:rPr>
          <w:rFonts w:ascii="Arial" w:hAnsi="Arial" w:eastAsia="Arial" w:cs="Arial"/>
          <w:sz w:val="22"/>
          <w:szCs w:val="22"/>
        </w:rPr>
      </w:r>
      <w:bookmarkEnd w:id="17"/>
      <w:r>
        <w:rPr>
          <w:rFonts w:ascii="Arial" w:hAnsi="Arial" w:eastAsia="Arial" w:cs="Arial"/>
          <w:b/>
          <w:bCs/>
          <w:color w:val="000000" w:themeColor="text1"/>
          <w:sz w:val="22"/>
          <w:szCs w:val="22"/>
        </w:rPr>
      </w:r>
      <w:r>
        <w:rPr>
          <w:rFonts w:ascii="Arial" w:hAnsi="Arial" w:cs="Arial"/>
          <w:b/>
          <w:bCs/>
          <w:color w:val="000000" w:themeColor="text1"/>
          <w:sz w:val="22"/>
          <w:szCs w:val="22"/>
        </w:rPr>
      </w:r>
    </w:p>
    <w:p w14:paraId="3520EDA3" w14:textId="169DF980">
      <w:pPr>
        <w:pBdr/>
        <w:spacing/>
        <w:ind/>
        <w:jc w:val="both"/>
        <w:rPr>
          <w:rFonts w:ascii="Arial" w:hAnsi="Arial" w:cs="Arial"/>
          <w:sz w:val="22"/>
          <w:szCs w:val="22"/>
        </w:rPr>
      </w:pPr>
      <w:r>
        <w:rPr>
          <w:rFonts w:ascii="Arial" w:hAnsi="Arial" w:eastAsia="Arial" w:cs="Arial"/>
          <w:sz w:val="22"/>
          <w:szCs w:val="22"/>
        </w:rPr>
        <w:t xml:space="preserve">El </w:t>
      </w:r>
      <w:r>
        <w:rPr>
          <w:rFonts w:ascii="Arial" w:hAnsi="Arial" w:eastAsia="Arial" w:cs="Arial"/>
          <w:sz w:val="22"/>
          <w:szCs w:val="22"/>
        </w:rPr>
        <w:t xml:space="preserve">frontend</w:t>
      </w:r>
      <w:r>
        <w:rPr>
          <w:rFonts w:ascii="Arial" w:hAnsi="Arial" w:eastAsia="Arial" w:cs="Arial"/>
          <w:sz w:val="22"/>
          <w:szCs w:val="22"/>
        </w:rPr>
        <w:t xml:space="preserve"> corresponde a la parte visible de un sistema web, es decir, la interfaz con la que el usuario interactúa directamente al ingresar a una página o aplicación. Este componente incluye t</w:t>
      </w:r>
      <w:r>
        <w:rPr>
          <w:rFonts w:ascii="Arial" w:hAnsi="Arial" w:eastAsia="Arial" w:cs="Arial"/>
          <w:sz w:val="22"/>
          <w:szCs w:val="22"/>
        </w:rPr>
        <w:t xml:space="preserve">odos los elementos visuales y funcionales como textos, imágenes, botones, formularios y menús de navegación, los cuales deben estar organizados de manera clara y coherente para facilitar la experiencia del usuario. Desde una perspectiva comunicacional, el </w:t>
      </w:r>
      <w:r>
        <w:rPr>
          <w:rFonts w:ascii="Arial" w:hAnsi="Arial" w:eastAsia="Arial" w:cs="Arial"/>
          <w:sz w:val="22"/>
          <w:szCs w:val="22"/>
        </w:rPr>
        <w:t xml:space="preserve">frontend</w:t>
      </w:r>
      <w:r>
        <w:rPr>
          <w:rFonts w:ascii="Arial" w:hAnsi="Arial" w:eastAsia="Arial" w:cs="Arial"/>
          <w:sz w:val="22"/>
          <w:szCs w:val="22"/>
        </w:rPr>
        <w:t xml:space="preserve"> cumple un papel fundamental, ya que es el medi</w:t>
      </w:r>
      <w:r>
        <w:rPr>
          <w:rFonts w:ascii="Arial" w:hAnsi="Arial" w:eastAsia="Arial" w:cs="Arial"/>
          <w:sz w:val="22"/>
          <w:szCs w:val="22"/>
        </w:rPr>
        <w:t xml:space="preserve">o a través del cual se transmite la información y se genera la primera impresión del sistema. Un diseño adecuado no solo mejora la usabilidad, sino que también influye en la percepción de calidad, confianza y profesionalismo de la plataforma. Por ello, el </w:t>
      </w:r>
      <w:r>
        <w:rPr>
          <w:rFonts w:ascii="Arial" w:hAnsi="Arial" w:eastAsia="Arial" w:cs="Arial"/>
          <w:sz w:val="22"/>
          <w:szCs w:val="22"/>
        </w:rPr>
        <w:t xml:space="preserve">frontend</w:t>
      </w:r>
      <w:r>
        <w:rPr>
          <w:rFonts w:ascii="Arial" w:hAnsi="Arial" w:eastAsia="Arial" w:cs="Arial"/>
          <w:sz w:val="22"/>
          <w:szCs w:val="22"/>
        </w:rPr>
        <w:t xml:space="preserve"> debe ser intuitivo, accesible y atractivo, permitiendo que el usuario comprenda fácilmente cómo interactuar con el sistema.</w:t>
      </w:r>
      <w:r>
        <w:rPr>
          <w:rFonts w:ascii="Arial" w:hAnsi="Arial" w:eastAsia="Arial" w:cs="Arial"/>
          <w:sz w:val="22"/>
          <w:szCs w:val="22"/>
        </w:rPr>
        <w:t xml:space="preserve"> </w:t>
      </w:r>
      <w:r>
        <w:rPr>
          <w:rFonts w:ascii="Arial" w:hAnsi="Arial" w:eastAsia="Arial" w:cs="Arial"/>
          <w:sz w:val="22"/>
          <w:szCs w:val="22"/>
        </w:rPr>
        <w:t xml:space="preserve">(Nielsen, 2012, p. 45).</w:t>
      </w:r>
      <w:r>
        <w:rPr>
          <w:rFonts w:ascii="Arial" w:hAnsi="Arial" w:eastAsia="Arial" w:cs="Arial"/>
          <w:sz w:val="22"/>
          <w:szCs w:val="22"/>
        </w:rPr>
      </w:r>
      <w:r>
        <w:rPr>
          <w:rFonts w:ascii="Arial" w:hAnsi="Arial" w:cs="Arial"/>
          <w:sz w:val="22"/>
          <w:szCs w:val="22"/>
        </w:rPr>
      </w:r>
    </w:p>
    <w:p w14:paraId="4B494F92" w14:textId="75319E55">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Jakob Nielsen dice que la interfaz de usuario debe diseñarse de manera que facilite la interacción y reduzca la complejidad, permitiendo que el usuario logre sus objetivos de forma </w:t>
      </w:r>
      <w:r>
        <w:rPr>
          <w:rFonts w:ascii="Arial" w:hAnsi="Arial" w:eastAsia="Arial" w:cs="Arial"/>
          <w:sz w:val="22"/>
          <w:szCs w:val="22"/>
        </w:rPr>
        <w:t xml:space="preserve">eficiente</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567E6735"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4A4A4DEB" w14:textId="77777777">
      <w:pPr>
        <w:pStyle w:val="955"/>
        <w:pBdr/>
        <w:spacing/>
        <w:ind/>
        <w:jc w:val="both"/>
        <w:rPr>
          <w:rFonts w:ascii="Arial" w:hAnsi="Arial" w:cs="Arial"/>
          <w:b/>
          <w:bCs/>
          <w:color w:val="000000" w:themeColor="text1"/>
          <w:sz w:val="22"/>
          <w:szCs w:val="22"/>
        </w:rPr>
      </w:pPr>
      <w:r/>
      <w:bookmarkStart w:id="18" w:name="_Toc18"/>
      <w:r>
        <w:rPr>
          <w:rFonts w:ascii="Arial" w:hAnsi="Arial" w:eastAsia="Arial" w:cs="Arial"/>
          <w:b/>
          <w:bCs/>
          <w:color w:val="000000" w:themeColor="text1"/>
          <w:sz w:val="22"/>
          <w:szCs w:val="22"/>
        </w:rPr>
        <w:t xml:space="preserve">2.3.3 </w:t>
      </w:r>
      <w:r>
        <w:rPr>
          <w:rFonts w:ascii="Arial" w:hAnsi="Arial" w:eastAsia="Arial" w:cs="Arial"/>
          <w:b/>
          <w:bCs/>
          <w:color w:val="000000" w:themeColor="text1"/>
          <w:sz w:val="22"/>
          <w:szCs w:val="22"/>
        </w:rPr>
        <w:t xml:space="preserve">Backend</w:t>
      </w:r>
      <w:r>
        <w:rPr>
          <w:rFonts w:ascii="Arial" w:hAnsi="Arial" w:eastAsia="Arial" w:cs="Arial"/>
          <w:sz w:val="22"/>
          <w:szCs w:val="22"/>
        </w:rPr>
      </w:r>
      <w:bookmarkEnd w:id="18"/>
      <w:r>
        <w:rPr>
          <w:rFonts w:ascii="Arial" w:hAnsi="Arial" w:eastAsia="Arial" w:cs="Arial"/>
          <w:b/>
          <w:bCs/>
          <w:color w:val="000000" w:themeColor="text1"/>
          <w:sz w:val="22"/>
          <w:szCs w:val="22"/>
        </w:rPr>
      </w:r>
      <w:r>
        <w:rPr>
          <w:rFonts w:ascii="Arial" w:hAnsi="Arial" w:cs="Arial"/>
          <w:b/>
          <w:bCs/>
          <w:color w:val="000000" w:themeColor="text1"/>
          <w:sz w:val="22"/>
          <w:szCs w:val="22"/>
        </w:rPr>
      </w:r>
    </w:p>
    <w:p w14:paraId="1F9C1F44" w14:textId="77777777">
      <w:pPr>
        <w:pBdr/>
        <w:spacing/>
        <w:ind/>
        <w:jc w:val="both"/>
        <w:rPr>
          <w:rFonts w:ascii="Arial" w:hAnsi="Arial" w:cs="Arial"/>
          <w:sz w:val="22"/>
          <w:szCs w:val="22"/>
        </w:rPr>
      </w:pPr>
      <w:r>
        <w:rPr>
          <w:rFonts w:ascii="Arial" w:hAnsi="Arial" w:eastAsia="Arial" w:cs="Arial"/>
          <w:sz w:val="22"/>
          <w:szCs w:val="22"/>
        </w:rPr>
        <w:t xml:space="preserve">El </w:t>
      </w:r>
      <w:r>
        <w:rPr>
          <w:rFonts w:ascii="Arial" w:hAnsi="Arial" w:eastAsia="Arial" w:cs="Arial"/>
          <w:sz w:val="22"/>
          <w:szCs w:val="22"/>
        </w:rPr>
        <w:t xml:space="preserve">backend</w:t>
      </w:r>
      <w:r>
        <w:rPr>
          <w:rFonts w:ascii="Arial" w:hAnsi="Arial" w:eastAsia="Arial" w:cs="Arial"/>
          <w:sz w:val="22"/>
          <w:szCs w:val="22"/>
        </w:rPr>
        <w:t xml:space="preserve"> constituye la parte interna de un sistema web, encargada de gestionar la lógica del sistema, procesar la información y establecer la conexión con las bases de datos. A diferencia del </w:t>
      </w:r>
      <w:r>
        <w:rPr>
          <w:rFonts w:ascii="Arial" w:hAnsi="Arial" w:eastAsia="Arial" w:cs="Arial"/>
          <w:sz w:val="22"/>
          <w:szCs w:val="22"/>
        </w:rPr>
        <w:t xml:space="preserve">frontend</w:t>
      </w:r>
      <w:r>
        <w:rPr>
          <w:rFonts w:ascii="Arial" w:hAnsi="Arial" w:eastAsia="Arial" w:cs="Arial"/>
          <w:sz w:val="22"/>
          <w:szCs w:val="22"/>
        </w:rPr>
        <w:t xml:space="preserve">, esta parte no es visible para el usuario, pero resulta fundamental para el correcto funcionamiento de la aplicación.</w:t>
      </w:r>
      <w:r>
        <w:rPr>
          <w:rFonts w:ascii="Arial" w:hAnsi="Arial" w:eastAsia="Arial" w:cs="Arial"/>
          <w:sz w:val="22"/>
          <w:szCs w:val="22"/>
        </w:rPr>
      </w:r>
      <w:r>
        <w:rPr>
          <w:rFonts w:ascii="Arial" w:hAnsi="Arial" w:cs="Arial"/>
          <w:sz w:val="22"/>
          <w:szCs w:val="22"/>
        </w:rPr>
      </w:r>
    </w:p>
    <w:p w14:paraId="436846F3" w14:textId="30F16562">
      <w:pPr>
        <w:pBdr/>
        <w:spacing/>
        <w:ind/>
        <w:jc w:val="both"/>
        <w:rPr>
          <w:rFonts w:ascii="Arial" w:hAnsi="Arial" w:cs="Arial"/>
          <w:sz w:val="22"/>
          <w:szCs w:val="22"/>
        </w:rPr>
      </w:pPr>
      <w:r>
        <w:rPr>
          <w:rFonts w:ascii="Arial" w:hAnsi="Arial" w:eastAsia="Arial" w:cs="Arial"/>
          <w:sz w:val="22"/>
          <w:szCs w:val="22"/>
        </w:rPr>
        <w:t xml:space="preserve">El </w:t>
      </w:r>
      <w:r>
        <w:rPr>
          <w:rFonts w:ascii="Arial" w:hAnsi="Arial" w:eastAsia="Arial" w:cs="Arial"/>
          <w:sz w:val="22"/>
          <w:szCs w:val="22"/>
        </w:rPr>
        <w:t xml:space="preserve">backend</w:t>
      </w:r>
      <w:r>
        <w:rPr>
          <w:rFonts w:ascii="Arial" w:hAnsi="Arial" w:eastAsia="Arial" w:cs="Arial"/>
          <w:sz w:val="22"/>
          <w:szCs w:val="22"/>
        </w:rPr>
        <w:t xml:space="preserve"> permite recibir las solicitudes del usuario, procesarlas y dev</w:t>
      </w:r>
      <w:r>
        <w:rPr>
          <w:rFonts w:ascii="Arial" w:hAnsi="Arial" w:eastAsia="Arial" w:cs="Arial"/>
          <w:sz w:val="22"/>
          <w:szCs w:val="22"/>
        </w:rPr>
        <w:t xml:space="preserve">olver una respuesta adecuada, asegurando que las operaciones se realicen de manera eficiente y segura. Además, se encarga de administrar datos, validar información y controlar el acceso a diferentes funciones del sistema. Desde una perspectiva técnica, el </w:t>
      </w:r>
      <w:r>
        <w:rPr>
          <w:rFonts w:ascii="Arial" w:hAnsi="Arial" w:eastAsia="Arial" w:cs="Arial"/>
          <w:sz w:val="22"/>
          <w:szCs w:val="22"/>
        </w:rPr>
        <w:t xml:space="preserve">backend</w:t>
      </w:r>
      <w:r>
        <w:rPr>
          <w:rFonts w:ascii="Arial" w:hAnsi="Arial" w:eastAsia="Arial" w:cs="Arial"/>
          <w:sz w:val="22"/>
          <w:szCs w:val="22"/>
        </w:rPr>
        <w:t xml:space="preserve"> actúa como el núcleo del sistema, ya que sostiene toda la estructura funcional que permite la interacción en el </w:t>
      </w:r>
      <w:r>
        <w:rPr>
          <w:rFonts w:ascii="Arial" w:hAnsi="Arial" w:eastAsia="Arial" w:cs="Arial"/>
          <w:sz w:val="22"/>
          <w:szCs w:val="22"/>
        </w:rPr>
        <w:t xml:space="preserve">frontend</w:t>
      </w:r>
      <w:r>
        <w:rPr>
          <w:rFonts w:ascii="Arial" w:hAnsi="Arial" w:eastAsia="Arial" w:cs="Arial"/>
          <w:sz w:val="22"/>
          <w:szCs w:val="22"/>
        </w:rPr>
        <w:t xml:space="preserve">. </w:t>
      </w:r>
      <w:r>
        <w:rPr>
          <w:rFonts w:ascii="Arial" w:hAnsi="Arial" w:eastAsia="Arial" w:cs="Arial"/>
          <w:sz w:val="22"/>
          <w:szCs w:val="22"/>
        </w:rPr>
        <w:t xml:space="preserve">(Sommerville, 2016, p. 27).</w:t>
      </w:r>
      <w:r>
        <w:rPr>
          <w:rFonts w:ascii="Arial" w:hAnsi="Arial" w:eastAsia="Arial" w:cs="Arial"/>
          <w:sz w:val="22"/>
          <w:szCs w:val="22"/>
        </w:rPr>
      </w:r>
      <w:r>
        <w:rPr>
          <w:rFonts w:ascii="Arial" w:hAnsi="Arial" w:cs="Arial"/>
          <w:sz w:val="22"/>
          <w:szCs w:val="22"/>
        </w:rPr>
      </w:r>
    </w:p>
    <w:p w14:paraId="1276AA8D" w14:textId="493B9A9B">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Ian Sommerville dice que el software de </w:t>
      </w:r>
      <w:r>
        <w:rPr>
          <w:rFonts w:ascii="Arial" w:hAnsi="Arial" w:eastAsia="Arial" w:cs="Arial"/>
          <w:sz w:val="22"/>
          <w:szCs w:val="22"/>
        </w:rPr>
        <w:t xml:space="preserve">backend</w:t>
      </w:r>
      <w:r>
        <w:rPr>
          <w:rFonts w:ascii="Arial" w:hAnsi="Arial" w:eastAsia="Arial" w:cs="Arial"/>
          <w:sz w:val="22"/>
          <w:szCs w:val="22"/>
        </w:rPr>
        <w:t xml:space="preserve"> es responsable de la lógica de negocio y del procesamiento de datos que permiten el funcionamiento de las aplicaciones </w:t>
      </w:r>
      <w:r>
        <w:rPr>
          <w:rFonts w:ascii="Arial" w:hAnsi="Arial" w:eastAsia="Arial" w:cs="Arial"/>
          <w:sz w:val="22"/>
          <w:szCs w:val="22"/>
        </w:rPr>
        <w:t xml:space="preserve">informáticas</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2E603F39"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6E8A4A1" w14:textId="3D6641C7">
      <w:pPr>
        <w:pStyle w:val="954"/>
        <w:pBdr/>
        <w:tabs>
          <w:tab w:val="left" w:leader="none" w:pos="2472"/>
        </w:tabs>
        <w:spacing/>
        <w:ind/>
        <w:jc w:val="both"/>
        <w:rPr>
          <w:rFonts w:ascii="Arial" w:hAnsi="Arial" w:cs="Arial"/>
          <w:b/>
          <w:bCs/>
          <w:color w:val="auto"/>
          <w:sz w:val="22"/>
          <w:szCs w:val="22"/>
        </w:rPr>
      </w:pPr>
      <w:r/>
      <w:bookmarkStart w:id="19" w:name="_Toc19"/>
      <w:r>
        <w:rPr>
          <w:rFonts w:ascii="Arial" w:hAnsi="Arial" w:eastAsia="Arial" w:cs="Arial"/>
          <w:b/>
          <w:bCs/>
          <w:color w:val="auto"/>
          <w:sz w:val="22"/>
          <w:szCs w:val="22"/>
        </w:rPr>
        <w:t xml:space="preserve">2.4 Base de datos</w:t>
      </w:r>
      <w:r>
        <w:rPr>
          <w:rFonts w:ascii="Arial" w:hAnsi="Arial" w:eastAsia="Arial" w:cs="Arial"/>
          <w:sz w:val="22"/>
          <w:szCs w:val="22"/>
        </w:rPr>
      </w:r>
      <w:bookmarkEnd w:id="19"/>
      <w:r>
        <w:rPr>
          <w:rFonts w:ascii="Arial" w:hAnsi="Arial" w:eastAsia="Arial" w:cs="Arial"/>
          <w:b/>
          <w:bCs/>
          <w:color w:val="auto"/>
          <w:sz w:val="22"/>
          <w:szCs w:val="22"/>
        </w:rPr>
      </w:r>
      <w:r>
        <w:rPr>
          <w:rFonts w:ascii="Arial" w:hAnsi="Arial" w:cs="Arial"/>
          <w:b/>
          <w:bCs/>
          <w:color w:val="auto"/>
          <w:sz w:val="22"/>
          <w:szCs w:val="22"/>
        </w:rPr>
      </w:r>
    </w:p>
    <w:p w14:paraId="66FAC94B" w14:textId="77777777">
      <w:pPr>
        <w:pBdr/>
        <w:spacing/>
        <w:ind/>
        <w:jc w:val="both"/>
        <w:rPr>
          <w:rFonts w:ascii="Arial" w:hAnsi="Arial" w:cs="Arial"/>
          <w:sz w:val="22"/>
          <w:szCs w:val="22"/>
        </w:rPr>
      </w:pPr>
      <w:r>
        <w:rPr>
          <w:rFonts w:ascii="Arial" w:hAnsi="Arial" w:eastAsia="Arial" w:cs="Arial"/>
          <w:sz w:val="22"/>
          <w:szCs w:val="22"/>
        </w:rPr>
        <w:t xml:space="preserve">Una base de datos puede definirse como un sistema organizado que permite almacenar, ge</w:t>
      </w:r>
      <w:r>
        <w:rPr>
          <w:rFonts w:ascii="Arial" w:hAnsi="Arial" w:eastAsia="Arial" w:cs="Arial"/>
          <w:sz w:val="22"/>
          <w:szCs w:val="22"/>
        </w:rPr>
        <w:t xml:space="preserve">stionar y recuperar información de manera estructurada, facilitando su acceso y uso en diferentes aplicaciones digitales. En el contexto actual, donde se manejan grandes volúmenes de información, las bases de datos se han convertido en herramientas fundame</w:t>
      </w:r>
      <w:r>
        <w:rPr>
          <w:rFonts w:ascii="Arial" w:hAnsi="Arial" w:eastAsia="Arial" w:cs="Arial"/>
          <w:sz w:val="22"/>
          <w:szCs w:val="22"/>
        </w:rPr>
        <w:t xml:space="preserve">ntales para el funcionamiento de sistemas web, aplicaciones móviles y plataformas digitales. Estas permiten organizar los datos en tablas, registros y campos, lo que facilita su manipulación y evita la pérdida o duplicación de información. Además, desde un</w:t>
      </w:r>
      <w:r>
        <w:rPr>
          <w:rFonts w:ascii="Arial" w:hAnsi="Arial" w:eastAsia="Arial" w:cs="Arial"/>
          <w:sz w:val="22"/>
          <w:szCs w:val="22"/>
        </w:rPr>
        <w:t xml:space="preserve">a perspectiva tecnológica, las bases de datos no solo almacenan información, sino que también permiten realizar consultas, actualizaciones y análisis que contribuyen a la toma de decisiones. Desde el punto de vista comunicacional, el manejo adecuado de la </w:t>
      </w:r>
      <w:r>
        <w:rPr>
          <w:rFonts w:ascii="Arial" w:hAnsi="Arial" w:eastAsia="Arial" w:cs="Arial"/>
          <w:sz w:val="22"/>
          <w:szCs w:val="22"/>
        </w:rPr>
        <w:t xml:space="preserve">información permite mejorar la interacción con los usuarios, ya que posibilita personalizar contenidos y optimizar la experiencia digital. </w:t>
      </w:r>
      <w:r>
        <w:rPr>
          <w:rFonts w:ascii="Arial" w:hAnsi="Arial" w:eastAsia="Arial" w:cs="Arial"/>
          <w:sz w:val="22"/>
          <w:szCs w:val="22"/>
        </w:rPr>
      </w:r>
      <w:r>
        <w:rPr>
          <w:rFonts w:ascii="Arial" w:hAnsi="Arial" w:cs="Arial"/>
          <w:sz w:val="22"/>
          <w:szCs w:val="22"/>
        </w:rPr>
      </w:r>
    </w:p>
    <w:p w14:paraId="3E0933B0" w14:textId="4C9441F9">
      <w:pPr>
        <w:pBdr/>
        <w:spacing/>
        <w:ind/>
        <w:jc w:val="both"/>
        <w:rPr>
          <w:rFonts w:ascii="Arial" w:hAnsi="Arial" w:cs="Arial"/>
          <w:sz w:val="22"/>
          <w:szCs w:val="22"/>
        </w:rPr>
      </w:pPr>
      <w:r>
        <w:rPr>
          <w:rFonts w:ascii="Arial" w:hAnsi="Arial" w:eastAsia="Arial" w:cs="Arial"/>
          <w:sz w:val="22"/>
          <w:szCs w:val="22"/>
        </w:rPr>
        <w:t xml:space="preserve">Las bases de datos desempeñan un papel esencial en el desarrollo de sistemas digitales, ya que permiten almacenar información clave como datos de usuarios, productos, transacciones y actividades dentro de una plataforma. Su </w:t>
      </w:r>
      <w:r>
        <w:rPr>
          <w:rFonts w:ascii="Arial" w:hAnsi="Arial" w:eastAsia="Arial" w:cs="Arial"/>
          <w:sz w:val="22"/>
          <w:szCs w:val="22"/>
        </w:rPr>
        <w:t xml:space="preserve">importancia radica en que facilitan la organización y el control de la información, lo cual resulta fundamental para garantizar el correcto funcionamiento de los sistemas web y la calidad del servicio ofrecido al usuario. Además, las bases de datos contrib</w:t>
      </w:r>
      <w:r>
        <w:rPr>
          <w:rFonts w:ascii="Arial" w:hAnsi="Arial" w:eastAsia="Arial" w:cs="Arial"/>
          <w:sz w:val="22"/>
          <w:szCs w:val="22"/>
        </w:rPr>
        <w:t xml:space="preserve">uyen a mejorar la eficiencia de los procesos, ya que permiten acceder a la información de manera rápida y segura, evitando errores y redundancias. En el ámbito del comercio digital, su uso es indispensable para gestionar pedidos, registrar clientes y anali</w:t>
      </w:r>
      <w:r>
        <w:rPr>
          <w:rFonts w:ascii="Arial" w:hAnsi="Arial" w:eastAsia="Arial" w:cs="Arial"/>
          <w:sz w:val="22"/>
          <w:szCs w:val="22"/>
        </w:rPr>
        <w:t xml:space="preserve">zar comportamientos de consumo, lo que permite tomar decisiones estratégicas basadas en datos reales. Desde una perspectiva técnica, también garantizan la integridad, consistencia y seguridad de la información, aspectos fundamentales en entornos digitales.</w:t>
      </w:r>
      <w:r>
        <w:rPr>
          <w:rFonts w:ascii="Arial" w:hAnsi="Arial" w:eastAsia="Arial" w:cs="Arial"/>
          <w:sz w:val="22"/>
          <w:szCs w:val="22"/>
        </w:rPr>
        <w:t xml:space="preserve"> (</w:t>
      </w:r>
      <w:r>
        <w:rPr>
          <w:rFonts w:ascii="Arial" w:hAnsi="Arial" w:eastAsia="Arial" w:cs="Arial"/>
          <w:sz w:val="22"/>
          <w:szCs w:val="22"/>
        </w:rPr>
        <w:t xml:space="preserve">Silberschatz</w:t>
      </w:r>
      <w:r>
        <w:rPr>
          <w:rFonts w:ascii="Arial" w:hAnsi="Arial" w:eastAsia="Arial" w:cs="Arial"/>
          <w:sz w:val="22"/>
          <w:szCs w:val="22"/>
        </w:rPr>
        <w:t xml:space="preserve">, 2020, p. 2).</w:t>
      </w:r>
      <w:r>
        <w:rPr>
          <w:rFonts w:ascii="Arial" w:hAnsi="Arial" w:eastAsia="Arial" w:cs="Arial"/>
          <w:sz w:val="22"/>
          <w:szCs w:val="22"/>
        </w:rPr>
      </w:r>
      <w:r>
        <w:rPr>
          <w:rFonts w:ascii="Arial" w:hAnsi="Arial" w:cs="Arial"/>
          <w:sz w:val="22"/>
          <w:szCs w:val="22"/>
        </w:rPr>
      </w:r>
    </w:p>
    <w:p w14:paraId="0210C0EE" w14:textId="0443622C">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Abraham </w:t>
      </w:r>
      <w:r>
        <w:rPr>
          <w:rFonts w:ascii="Arial" w:hAnsi="Arial" w:eastAsia="Arial" w:cs="Arial"/>
          <w:sz w:val="22"/>
          <w:szCs w:val="22"/>
        </w:rPr>
        <w:t xml:space="preserve">Silberschatz</w:t>
      </w:r>
      <w:r>
        <w:rPr>
          <w:rFonts w:ascii="Arial" w:hAnsi="Arial" w:eastAsia="Arial" w:cs="Arial"/>
          <w:sz w:val="22"/>
          <w:szCs w:val="22"/>
        </w:rPr>
        <w:t xml:space="preserve"> dice que una base de datos es una colección organizada de datos diseñada para ser accesible, gestionada y actualizada de manera eficiente dentro de un sistema </w:t>
      </w:r>
      <w:r>
        <w:rPr>
          <w:rFonts w:ascii="Arial" w:hAnsi="Arial" w:eastAsia="Arial" w:cs="Arial"/>
          <w:sz w:val="22"/>
          <w:szCs w:val="22"/>
        </w:rPr>
        <w:t xml:space="preserve">informático</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60D859D2"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04A1468" w14:textId="77777777">
      <w:pPr>
        <w:pStyle w:val="954"/>
        <w:pBdr/>
        <w:spacing/>
        <w:ind/>
        <w:jc w:val="both"/>
        <w:rPr>
          <w:rFonts w:ascii="Arial" w:hAnsi="Arial" w:cs="Arial"/>
          <w:b/>
          <w:bCs/>
          <w:color w:val="auto"/>
          <w:sz w:val="22"/>
          <w:szCs w:val="22"/>
        </w:rPr>
      </w:pPr>
      <w:r/>
      <w:bookmarkStart w:id="20" w:name="_Toc20"/>
      <w:r>
        <w:rPr>
          <w:rFonts w:ascii="Arial" w:hAnsi="Arial" w:eastAsia="Arial" w:cs="Arial"/>
          <w:b/>
          <w:bCs/>
          <w:color w:val="auto"/>
          <w:sz w:val="22"/>
          <w:szCs w:val="22"/>
        </w:rPr>
        <w:t xml:space="preserve">2.5 Seguridad básica</w:t>
      </w:r>
      <w:r>
        <w:rPr>
          <w:rFonts w:ascii="Arial" w:hAnsi="Arial" w:eastAsia="Arial" w:cs="Arial"/>
          <w:sz w:val="22"/>
          <w:szCs w:val="22"/>
        </w:rPr>
      </w:r>
      <w:bookmarkEnd w:id="20"/>
      <w:r>
        <w:rPr>
          <w:rFonts w:ascii="Arial" w:hAnsi="Arial" w:eastAsia="Arial" w:cs="Arial"/>
          <w:b/>
          <w:bCs/>
          <w:color w:val="auto"/>
          <w:sz w:val="22"/>
          <w:szCs w:val="22"/>
        </w:rPr>
      </w:r>
      <w:r>
        <w:rPr>
          <w:rFonts w:ascii="Arial" w:hAnsi="Arial" w:cs="Arial"/>
          <w:b/>
          <w:bCs/>
          <w:color w:val="auto"/>
          <w:sz w:val="22"/>
          <w:szCs w:val="22"/>
        </w:rPr>
      </w:r>
    </w:p>
    <w:p w14:paraId="3673AED0" w14:textId="77777777">
      <w:pPr>
        <w:pStyle w:val="955"/>
        <w:pBdr/>
        <w:spacing/>
        <w:ind/>
        <w:jc w:val="both"/>
        <w:rPr>
          <w:rFonts w:ascii="Arial" w:hAnsi="Arial" w:cs="Arial"/>
          <w:b/>
          <w:bCs/>
          <w:color w:val="000000" w:themeColor="text1"/>
          <w:sz w:val="22"/>
          <w:szCs w:val="22"/>
        </w:rPr>
      </w:pPr>
      <w:r/>
      <w:bookmarkStart w:id="21" w:name="_Toc21"/>
      <w:r>
        <w:rPr>
          <w:rFonts w:ascii="Arial" w:hAnsi="Arial" w:eastAsia="Arial" w:cs="Arial"/>
          <w:b/>
          <w:bCs/>
          <w:color w:val="000000" w:themeColor="text1"/>
          <w:sz w:val="22"/>
          <w:szCs w:val="22"/>
        </w:rPr>
        <w:t xml:space="preserve">2.5.1 Seguridad en sistemas web</w:t>
      </w:r>
      <w:r>
        <w:rPr>
          <w:rFonts w:ascii="Arial" w:hAnsi="Arial" w:eastAsia="Arial" w:cs="Arial"/>
          <w:sz w:val="22"/>
          <w:szCs w:val="22"/>
        </w:rPr>
      </w:r>
      <w:bookmarkEnd w:id="21"/>
      <w:r>
        <w:rPr>
          <w:rFonts w:ascii="Arial" w:hAnsi="Arial" w:eastAsia="Arial" w:cs="Arial"/>
          <w:b/>
          <w:bCs/>
          <w:color w:val="000000" w:themeColor="text1"/>
          <w:sz w:val="22"/>
          <w:szCs w:val="22"/>
        </w:rPr>
      </w:r>
      <w:r>
        <w:rPr>
          <w:rFonts w:ascii="Arial" w:hAnsi="Arial" w:cs="Arial"/>
          <w:b/>
          <w:bCs/>
          <w:color w:val="000000" w:themeColor="text1"/>
          <w:sz w:val="22"/>
          <w:szCs w:val="22"/>
        </w:rPr>
      </w:r>
    </w:p>
    <w:p w14:paraId="0F063EED" w14:textId="02A0430A">
      <w:pPr>
        <w:pBdr/>
        <w:spacing/>
        <w:ind/>
        <w:jc w:val="both"/>
        <w:rPr>
          <w:rFonts w:ascii="Arial" w:hAnsi="Arial" w:cs="Arial"/>
          <w:sz w:val="22"/>
          <w:szCs w:val="22"/>
        </w:rPr>
      </w:pPr>
      <w:r>
        <w:rPr>
          <w:rFonts w:ascii="Arial" w:hAnsi="Arial" w:eastAsia="Arial" w:cs="Arial"/>
          <w:sz w:val="22"/>
          <w:szCs w:val="22"/>
        </w:rPr>
        <w:t xml:space="preserve">L</w:t>
      </w:r>
      <w:r>
        <w:rPr>
          <w:rFonts w:ascii="Arial" w:hAnsi="Arial" w:eastAsia="Arial" w:cs="Arial"/>
          <w:sz w:val="22"/>
          <w:szCs w:val="22"/>
        </w:rPr>
        <w:t xml:space="preserve">a seguridad en los sistemas web se refiere al conjunto de medidas, estrategias y herramientas que se implementan para proteger la información y garantizar el correcto funcionamiento de una plataforma digital frente a posibles amenazas o accesos no autoriza</w:t>
      </w:r>
      <w:r>
        <w:rPr>
          <w:rFonts w:ascii="Arial" w:hAnsi="Arial" w:eastAsia="Arial" w:cs="Arial"/>
          <w:sz w:val="22"/>
          <w:szCs w:val="22"/>
        </w:rPr>
        <w:t xml:space="preserve">dos. En la actualidad, donde gran parte de las actividades se realizan en entornos digitales, la seguridad se ha convertido en un aspecto fundamental, especialmente en sistemas que manejan datos personales, transacciones económicas o información sensible. </w:t>
      </w:r>
      <w:r>
        <w:rPr>
          <w:rFonts w:ascii="Arial" w:hAnsi="Arial" w:eastAsia="Arial" w:cs="Arial"/>
          <w:sz w:val="22"/>
          <w:szCs w:val="22"/>
        </w:rPr>
        <w:t xml:space="preserve">La protección de estos sistemas implica asegurar la confidencialidad de los datos, evitando que personas no autorizadas accedan a ellos; la integridad, garantizando que la información no sea alterada de manera indebida; y la disponibilidad, asegurando que </w:t>
      </w:r>
      <w:r>
        <w:rPr>
          <w:rFonts w:ascii="Arial" w:hAnsi="Arial" w:eastAsia="Arial" w:cs="Arial"/>
          <w:sz w:val="22"/>
          <w:szCs w:val="22"/>
        </w:rPr>
        <w:t xml:space="preserve">el sistema funcione correctamente cuando el usuario lo necesite. Desde una perspectiva tecnológica y comunicacional, la seguridad también influye en la confianza del usuario, ya que un sistema percibido como seguro genera mayor credibilidad y aceptación. (</w:t>
      </w:r>
      <w:r>
        <w:rPr>
          <w:rFonts w:ascii="Arial" w:hAnsi="Arial" w:eastAsia="Arial" w:cs="Arial"/>
          <w:sz w:val="22"/>
          <w:szCs w:val="22"/>
        </w:rPr>
        <w:t xml:space="preserve">Stallings</w:t>
      </w:r>
      <w:r>
        <w:rPr>
          <w:rFonts w:ascii="Arial" w:hAnsi="Arial" w:eastAsia="Arial" w:cs="Arial"/>
          <w:sz w:val="22"/>
          <w:szCs w:val="22"/>
        </w:rPr>
        <w:t xml:space="preserve">, 2018, p. 12</w:t>
      </w:r>
      <w:r>
        <w:rPr>
          <w:rFonts w:ascii="Arial" w:hAnsi="Arial" w:eastAsia="Arial" w:cs="Arial"/>
          <w:sz w:val="22"/>
          <w:szCs w:val="22"/>
        </w:rPr>
        <w:t xml:space="preserve">).</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7DA8CA02" w14:textId="3586FC0A">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William </w:t>
      </w:r>
      <w:r>
        <w:rPr>
          <w:rFonts w:ascii="Arial" w:hAnsi="Arial" w:eastAsia="Arial" w:cs="Arial"/>
          <w:sz w:val="22"/>
          <w:szCs w:val="22"/>
        </w:rPr>
        <w:t xml:space="preserve">Stallings</w:t>
      </w:r>
      <w:r>
        <w:rPr>
          <w:rFonts w:ascii="Arial" w:hAnsi="Arial" w:eastAsia="Arial" w:cs="Arial"/>
          <w:sz w:val="22"/>
          <w:szCs w:val="22"/>
        </w:rPr>
        <w:t xml:space="preserve"> dice que la seguridad informática se basa en la protección de la información mediante mecanismos que garantizan su confidencialidad, integridad y disponibilidad frente a posibles amenazas</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4F5AAC9B" w14:textId="77777777">
      <w:pPr>
        <w:pStyle w:val="955"/>
        <w:pBdr/>
        <w:spacing/>
        <w:ind/>
        <w:jc w:val="both"/>
        <w:rPr>
          <w:rFonts w:ascii="Arial" w:hAnsi="Arial" w:cs="Arial"/>
          <w:b/>
          <w:bCs/>
          <w:color w:val="000000" w:themeColor="text1"/>
          <w:sz w:val="22"/>
          <w:szCs w:val="22"/>
        </w:rPr>
      </w:pPr>
      <w:r/>
      <w:bookmarkStart w:id="22" w:name="_Toc22"/>
      <w:r>
        <w:rPr>
          <w:rFonts w:ascii="Arial" w:hAnsi="Arial" w:eastAsia="Arial" w:cs="Arial"/>
          <w:b/>
          <w:bCs/>
          <w:color w:val="000000" w:themeColor="text1"/>
          <w:sz w:val="22"/>
          <w:szCs w:val="22"/>
        </w:rPr>
        <w:t xml:space="preserve">2.5.2 Usuarios</w:t>
      </w:r>
      <w:r>
        <w:rPr>
          <w:rFonts w:ascii="Arial" w:hAnsi="Arial" w:eastAsia="Arial" w:cs="Arial"/>
          <w:sz w:val="22"/>
          <w:szCs w:val="22"/>
        </w:rPr>
      </w:r>
      <w:bookmarkEnd w:id="22"/>
      <w:r>
        <w:rPr>
          <w:rFonts w:ascii="Arial" w:hAnsi="Arial" w:eastAsia="Arial" w:cs="Arial"/>
          <w:b/>
          <w:bCs/>
          <w:color w:val="000000" w:themeColor="text1"/>
          <w:sz w:val="22"/>
          <w:szCs w:val="22"/>
        </w:rPr>
      </w:r>
      <w:r>
        <w:rPr>
          <w:rFonts w:ascii="Arial" w:hAnsi="Arial" w:cs="Arial"/>
          <w:b/>
          <w:bCs/>
          <w:color w:val="000000" w:themeColor="text1"/>
          <w:sz w:val="22"/>
          <w:szCs w:val="22"/>
        </w:rPr>
      </w:r>
    </w:p>
    <w:p w14:paraId="649C9624" w14:textId="5624F795">
      <w:pPr>
        <w:pBdr/>
        <w:spacing/>
        <w:ind/>
        <w:jc w:val="both"/>
        <w:rPr>
          <w:rFonts w:ascii="Arial" w:hAnsi="Arial" w:cs="Arial"/>
          <w:sz w:val="22"/>
          <w:szCs w:val="22"/>
        </w:rPr>
      </w:pPr>
      <w:r>
        <w:rPr>
          <w:rFonts w:ascii="Arial" w:hAnsi="Arial" w:eastAsia="Arial" w:cs="Arial"/>
          <w:sz w:val="22"/>
          <w:szCs w:val="22"/>
        </w:rPr>
        <w:t xml:space="preserve">Los usuarios son las personas o entidades que interactúan con un sistema web, accediendo a sus funciones mediante un proceso de identificación que permite reconocerlos de manera individual dentr</w:t>
      </w:r>
      <w:r>
        <w:rPr>
          <w:rFonts w:ascii="Arial" w:hAnsi="Arial" w:eastAsia="Arial" w:cs="Arial"/>
          <w:sz w:val="22"/>
          <w:szCs w:val="22"/>
        </w:rPr>
        <w:t xml:space="preserve">o de la plataforma. Este elemento es fundamental en la seguridad de los sistemas, ya que permite diferenciar quién está accediendo a la información y qué acciones puede realizar dentro del entorno digital. La correcta gestión de usuarios implica registrar </w:t>
      </w:r>
      <w:r>
        <w:rPr>
          <w:rFonts w:ascii="Arial" w:hAnsi="Arial" w:eastAsia="Arial" w:cs="Arial"/>
          <w:sz w:val="22"/>
          <w:szCs w:val="22"/>
        </w:rPr>
        <w:t xml:space="preserve">datos básicos, validar su identidad y mantener un control sobre su actividad dentro del sistema, lo cual contribuye a preve</w:t>
      </w:r>
      <w:r>
        <w:rPr>
          <w:rFonts w:ascii="Arial" w:hAnsi="Arial" w:eastAsia="Arial" w:cs="Arial"/>
          <w:sz w:val="22"/>
          <w:szCs w:val="22"/>
        </w:rPr>
        <w:t xml:space="preserve">nir accesos indebidos y a mejorar la organización de la información. Además, desde una perspectiva funcional, la identificación de usuarios permite personalizar la experiencia, adaptando los contenidos y servicios según sus características y necesidades. (</w:t>
      </w:r>
      <w:r>
        <w:rPr>
          <w:rFonts w:ascii="Arial" w:hAnsi="Arial" w:eastAsia="Arial" w:cs="Arial"/>
          <w:sz w:val="22"/>
          <w:szCs w:val="22"/>
        </w:rPr>
        <w:t xml:space="preserve">Stallings</w:t>
      </w:r>
      <w:r>
        <w:rPr>
          <w:rFonts w:ascii="Arial" w:hAnsi="Arial" w:eastAsia="Arial" w:cs="Arial"/>
          <w:sz w:val="22"/>
          <w:szCs w:val="22"/>
        </w:rPr>
        <w:t xml:space="preserve">, 2018, p. 12</w:t>
      </w:r>
      <w:r>
        <w:rPr>
          <w:rFonts w:ascii="Arial" w:hAnsi="Arial" w:eastAsia="Arial" w:cs="Arial"/>
          <w:sz w:val="22"/>
          <w:szCs w:val="22"/>
        </w:rPr>
        <w:t xml:space="preserve">).</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6638C921" w14:textId="1EEBC659">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Whitman dice que la gestión de usuarios es un componente esencial en la seguridad de los sistemas, ya que permite controlar el acceso y garantizar que cada individuo interactúe de manera autorizada con la información</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3D04CC90"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C28953D" w14:textId="77777777">
      <w:pPr>
        <w:pStyle w:val="955"/>
        <w:pBdr/>
        <w:spacing/>
        <w:ind/>
        <w:jc w:val="both"/>
        <w:rPr>
          <w:rFonts w:ascii="Arial" w:hAnsi="Arial" w:cs="Arial"/>
          <w:b/>
          <w:bCs/>
          <w:color w:val="000000" w:themeColor="text1"/>
          <w:sz w:val="22"/>
          <w:szCs w:val="22"/>
        </w:rPr>
      </w:pPr>
      <w:r/>
      <w:bookmarkStart w:id="23" w:name="_Toc23"/>
      <w:r>
        <w:rPr>
          <w:rFonts w:ascii="Arial" w:hAnsi="Arial" w:eastAsia="Arial" w:cs="Arial"/>
          <w:b/>
          <w:bCs/>
          <w:color w:val="000000" w:themeColor="text1"/>
          <w:sz w:val="22"/>
          <w:szCs w:val="22"/>
        </w:rPr>
        <w:t xml:space="preserve">2.5.3 Contraseñas</w:t>
      </w:r>
      <w:r>
        <w:rPr>
          <w:rFonts w:ascii="Arial" w:hAnsi="Arial" w:eastAsia="Arial" w:cs="Arial"/>
          <w:sz w:val="22"/>
          <w:szCs w:val="22"/>
        </w:rPr>
      </w:r>
      <w:bookmarkEnd w:id="23"/>
      <w:r>
        <w:rPr>
          <w:rFonts w:ascii="Arial" w:hAnsi="Arial" w:eastAsia="Arial" w:cs="Arial"/>
          <w:b/>
          <w:bCs/>
          <w:color w:val="000000" w:themeColor="text1"/>
          <w:sz w:val="22"/>
          <w:szCs w:val="22"/>
        </w:rPr>
      </w:r>
      <w:r>
        <w:rPr>
          <w:rFonts w:ascii="Arial" w:hAnsi="Arial" w:cs="Arial"/>
          <w:b/>
          <w:bCs/>
          <w:color w:val="000000" w:themeColor="text1"/>
          <w:sz w:val="22"/>
          <w:szCs w:val="22"/>
        </w:rPr>
      </w:r>
    </w:p>
    <w:p w14:paraId="407A8B45" w14:textId="321F029E">
      <w:pPr>
        <w:pBdr/>
        <w:spacing/>
        <w:ind/>
        <w:jc w:val="both"/>
        <w:rPr>
          <w:rFonts w:ascii="Arial" w:hAnsi="Arial" w:cs="Arial"/>
          <w:sz w:val="22"/>
          <w:szCs w:val="22"/>
        </w:rPr>
      </w:pPr>
      <w:r>
        <w:rPr>
          <w:rFonts w:ascii="Arial" w:hAnsi="Arial" w:eastAsia="Arial" w:cs="Arial"/>
          <w:sz w:val="22"/>
          <w:szCs w:val="22"/>
        </w:rPr>
        <w:t xml:space="preserve">Las contraseñas constituyen uno de los mecanismos más utilizados para la autenticación de usuarios en sistemas digitales, ya que permiten ver</w:t>
      </w:r>
      <w:r>
        <w:rPr>
          <w:rFonts w:ascii="Arial" w:hAnsi="Arial" w:eastAsia="Arial" w:cs="Arial"/>
          <w:sz w:val="22"/>
          <w:szCs w:val="22"/>
        </w:rPr>
        <w:t xml:space="preserve">ificar la identidad de una persona antes de otorgarle acceso a una plataforma. Estas funcionan como una barrera de seguridad que protege la información personal y restringe el acceso a usuarios no autorizados. Para que una contraseña sea efectiva, debe cum</w:t>
      </w:r>
      <w:r>
        <w:rPr>
          <w:rFonts w:ascii="Arial" w:hAnsi="Arial" w:eastAsia="Arial" w:cs="Arial"/>
          <w:sz w:val="22"/>
          <w:szCs w:val="22"/>
        </w:rPr>
        <w:t xml:space="preserve">plir con ciertos criterios de seguridad, como ser única, compleja y difícil de adivinar, combinando letras, números y caracteres especiales. Además, es importante que los usuarios mantengan la confidencialidad de sus contraseñas y las actualicen periódicam</w:t>
      </w:r>
      <w:r>
        <w:rPr>
          <w:rFonts w:ascii="Arial" w:hAnsi="Arial" w:eastAsia="Arial" w:cs="Arial"/>
          <w:sz w:val="22"/>
          <w:szCs w:val="22"/>
        </w:rPr>
        <w:t xml:space="preserve">ente para reducir el riesgo de vulnerabilidades. Desde el punto de vista de la seguridad informática, una mala gestión de contraseñas puede comprometer todo el sistema, por lo que su correcta implementación es fundamental para la protección de los datos. (</w:t>
      </w:r>
      <w:r>
        <w:rPr>
          <w:rFonts w:ascii="Arial" w:hAnsi="Arial" w:eastAsia="Arial" w:cs="Arial"/>
          <w:sz w:val="22"/>
          <w:szCs w:val="22"/>
        </w:rPr>
        <w:t xml:space="preserve">Stallings</w:t>
      </w:r>
      <w:r>
        <w:rPr>
          <w:rFonts w:ascii="Arial" w:hAnsi="Arial" w:eastAsia="Arial" w:cs="Arial"/>
          <w:sz w:val="22"/>
          <w:szCs w:val="22"/>
        </w:rPr>
        <w:t xml:space="preserve">, 2018, p. 45).</w:t>
      </w:r>
      <w:r>
        <w:rPr>
          <w:rFonts w:ascii="Arial" w:hAnsi="Arial" w:eastAsia="Arial" w:cs="Arial"/>
          <w:sz w:val="22"/>
          <w:szCs w:val="22"/>
        </w:rPr>
      </w:r>
      <w:r>
        <w:rPr>
          <w:rFonts w:ascii="Arial" w:hAnsi="Arial" w:cs="Arial"/>
          <w:sz w:val="22"/>
          <w:szCs w:val="22"/>
        </w:rPr>
      </w:r>
    </w:p>
    <w:p w14:paraId="676CB3BA" w14:textId="383DB394">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BF238B3" w14:textId="53B777C4">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w:t>
      </w:r>
      <w:r>
        <w:rPr>
          <w:rFonts w:ascii="Arial" w:hAnsi="Arial" w:eastAsia="Arial" w:cs="Arial"/>
          <w:sz w:val="22"/>
          <w:szCs w:val="22"/>
        </w:rPr>
        <w:t xml:space="preserve">Stallings</w:t>
      </w:r>
      <w:r>
        <w:rPr>
          <w:rFonts w:ascii="Arial" w:hAnsi="Arial" w:eastAsia="Arial" w:cs="Arial"/>
          <w:sz w:val="22"/>
          <w:szCs w:val="22"/>
        </w:rPr>
        <w:t xml:space="preserve"> dice que las contraseñas son un método básico de autenticación que permite verificar la identidad del usuario y proteger el acceso a los sistemas informáticos</w:t>
      </w:r>
      <w:r>
        <w:rPr>
          <w:rFonts w:ascii="Arial" w:hAnsi="Arial" w:eastAsia="Arial" w:cs="Arial"/>
          <w:sz w:val="22"/>
          <w:szCs w:val="22"/>
        </w:rPr>
        <w:t xml:space="preserve">.”</w:t>
      </w:r>
      <w:r>
        <w:rPr>
          <w:rFonts w:ascii="Arial" w:hAnsi="Arial" w:eastAsia="Arial" w:cs="Arial"/>
          <w:sz w:val="22"/>
          <w:szCs w:val="22"/>
        </w:rPr>
        <w:t xml:space="preserve"> </w:t>
      </w:r>
      <w:r>
        <w:rPr>
          <w:rFonts w:ascii="Arial" w:hAnsi="Arial" w:eastAsia="Arial" w:cs="Arial"/>
          <w:sz w:val="22"/>
          <w:szCs w:val="22"/>
        </w:rPr>
      </w:r>
      <w:r>
        <w:rPr>
          <w:rFonts w:ascii="Arial" w:hAnsi="Arial" w:cs="Arial"/>
          <w:sz w:val="22"/>
          <w:szCs w:val="22"/>
        </w:rPr>
      </w:r>
    </w:p>
    <w:p w14:paraId="56760876" w14:textId="77777777">
      <w:pPr>
        <w:pStyle w:val="955"/>
        <w:pBdr/>
        <w:spacing/>
        <w:ind/>
        <w:jc w:val="both"/>
        <w:rPr>
          <w:rFonts w:ascii="Arial" w:hAnsi="Arial" w:cs="Arial"/>
          <w:b/>
          <w:bCs/>
          <w:color w:val="000000" w:themeColor="text1"/>
          <w:sz w:val="22"/>
          <w:szCs w:val="22"/>
        </w:rPr>
      </w:pPr>
      <w:r/>
      <w:bookmarkStart w:id="24" w:name="_Toc24"/>
      <w:r>
        <w:rPr>
          <w:rFonts w:ascii="Arial" w:hAnsi="Arial" w:eastAsia="Arial" w:cs="Arial"/>
          <w:b/>
          <w:bCs/>
          <w:color w:val="000000" w:themeColor="text1"/>
          <w:sz w:val="22"/>
          <w:szCs w:val="22"/>
        </w:rPr>
        <w:t xml:space="preserve">2.5.4 Roles</w:t>
      </w:r>
      <w:r>
        <w:rPr>
          <w:rFonts w:ascii="Arial" w:hAnsi="Arial" w:eastAsia="Arial" w:cs="Arial"/>
          <w:sz w:val="22"/>
          <w:szCs w:val="22"/>
        </w:rPr>
      </w:r>
      <w:bookmarkEnd w:id="24"/>
      <w:r>
        <w:rPr>
          <w:rFonts w:ascii="Arial" w:hAnsi="Arial" w:eastAsia="Arial" w:cs="Arial"/>
          <w:b/>
          <w:bCs/>
          <w:color w:val="000000" w:themeColor="text1"/>
          <w:sz w:val="22"/>
          <w:szCs w:val="22"/>
        </w:rPr>
      </w:r>
      <w:r>
        <w:rPr>
          <w:rFonts w:ascii="Arial" w:hAnsi="Arial" w:cs="Arial"/>
          <w:b/>
          <w:bCs/>
          <w:color w:val="000000" w:themeColor="text1"/>
          <w:sz w:val="22"/>
          <w:szCs w:val="22"/>
        </w:rPr>
      </w:r>
    </w:p>
    <w:p w14:paraId="42B2216D" w14:textId="77777777">
      <w:pPr>
        <w:pBdr/>
        <w:spacing/>
        <w:ind/>
        <w:jc w:val="both"/>
        <w:rPr>
          <w:rFonts w:ascii="Arial" w:hAnsi="Arial" w:cs="Arial"/>
          <w:sz w:val="22"/>
          <w:szCs w:val="22"/>
        </w:rPr>
      </w:pPr>
      <w:r>
        <w:rPr>
          <w:rFonts w:ascii="Arial" w:hAnsi="Arial" w:eastAsia="Arial" w:cs="Arial"/>
          <w:sz w:val="22"/>
          <w:szCs w:val="22"/>
        </w:rPr>
        <w:t xml:space="preserve">Los roles dentro de un sistema web se refieren a los niveles de acceso y permisos asignados a cada usuario según</w:t>
      </w:r>
      <w:r>
        <w:rPr>
          <w:rFonts w:ascii="Arial" w:hAnsi="Arial" w:eastAsia="Arial" w:cs="Arial"/>
          <w:sz w:val="22"/>
          <w:szCs w:val="22"/>
        </w:rPr>
        <w:t xml:space="preserve"> sus funciones o responsabilidades dentro de la plataforma. Este mecanismo permite organizar y controlar las acciones que cada usuario puede realizar, evitando que acceda a información o funciones que no le corresponden. Por ejemplo, un administrador puede</w:t>
      </w:r>
      <w:r>
        <w:rPr>
          <w:rFonts w:ascii="Arial" w:hAnsi="Arial" w:eastAsia="Arial" w:cs="Arial"/>
          <w:sz w:val="22"/>
          <w:szCs w:val="22"/>
        </w:rPr>
        <w:t xml:space="preserve"> tener acceso completo al sistema, mientras que un usuario común solo puede visualizar o realizar acciones específicas. La implementación de roles contribuye significativamente a la seguridad, ya que limita el alcance de las acciones y reduce el riesgo de </w:t>
      </w:r>
      <w:r>
        <w:rPr>
          <w:rFonts w:ascii="Arial" w:hAnsi="Arial" w:eastAsia="Arial" w:cs="Arial"/>
          <w:sz w:val="22"/>
          <w:szCs w:val="22"/>
        </w:rPr>
        <w:t xml:space="preserve">errores o accesos indebidos. Además, desde una perspectiva organizacional, los roles permiten estructurar el funcionamiento del sistema de manera más eficiente, facilitando la gestión de usuarios y el control de la información. (Sommerville, 2016, p. 312).</w:t>
      </w:r>
      <w:r>
        <w:rPr>
          <w:rFonts w:ascii="Arial" w:hAnsi="Arial" w:eastAsia="Arial" w:cs="Arial"/>
          <w:sz w:val="22"/>
          <w:szCs w:val="22"/>
        </w:rPr>
      </w:r>
      <w:r>
        <w:rPr>
          <w:rFonts w:ascii="Arial" w:hAnsi="Arial" w:cs="Arial"/>
          <w:sz w:val="22"/>
          <w:szCs w:val="22"/>
        </w:rPr>
      </w:r>
    </w:p>
    <w:p w14:paraId="7EEC1FED" w14:textId="0CE3E519">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Sommerville dice que la asignación de roles y permisos es fundamental para garantizar la seguridad y el control de acceso dentro de los sistemas </w:t>
      </w:r>
      <w:r>
        <w:rPr>
          <w:rFonts w:ascii="Arial" w:hAnsi="Arial" w:eastAsia="Arial" w:cs="Arial"/>
          <w:sz w:val="22"/>
          <w:szCs w:val="22"/>
        </w:rPr>
        <w:t xml:space="preserve">informáticos </w:t>
      </w:r>
      <w:r>
        <w:rPr>
          <w:rFonts w:ascii="Arial" w:hAnsi="Arial" w:eastAsia="Arial" w:cs="Arial"/>
          <w:sz w:val="22"/>
          <w:szCs w:val="22"/>
        </w:rPr>
        <w:t xml:space="preserve">.</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29A60FBF"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F604CBC" w14:textId="77777777">
      <w:pPr>
        <w:pStyle w:val="954"/>
        <w:pBdr/>
        <w:spacing/>
        <w:ind/>
        <w:jc w:val="both"/>
        <w:rPr>
          <w:rFonts w:ascii="Arial" w:hAnsi="Arial" w:cs="Arial"/>
          <w:b/>
          <w:bCs/>
          <w:color w:val="auto"/>
          <w:sz w:val="22"/>
          <w:szCs w:val="22"/>
        </w:rPr>
      </w:pPr>
      <w:r/>
      <w:bookmarkStart w:id="25" w:name="_Toc25"/>
      <w:r>
        <w:rPr>
          <w:rFonts w:ascii="Arial" w:hAnsi="Arial" w:eastAsia="Arial" w:cs="Arial"/>
          <w:b/>
          <w:bCs/>
          <w:color w:val="auto"/>
          <w:sz w:val="22"/>
          <w:szCs w:val="22"/>
        </w:rPr>
        <w:t xml:space="preserve">2.6 Tecnologías utilizadas</w:t>
      </w:r>
      <w:r>
        <w:rPr>
          <w:rFonts w:ascii="Arial" w:hAnsi="Arial" w:eastAsia="Arial" w:cs="Arial"/>
          <w:sz w:val="22"/>
          <w:szCs w:val="22"/>
        </w:rPr>
      </w:r>
      <w:bookmarkEnd w:id="25"/>
      <w:r>
        <w:rPr>
          <w:rFonts w:ascii="Arial" w:hAnsi="Arial" w:eastAsia="Arial" w:cs="Arial"/>
          <w:b/>
          <w:bCs/>
          <w:color w:val="auto"/>
          <w:sz w:val="22"/>
          <w:szCs w:val="22"/>
        </w:rPr>
      </w:r>
      <w:r>
        <w:rPr>
          <w:rFonts w:ascii="Arial" w:hAnsi="Arial" w:cs="Arial"/>
          <w:b/>
          <w:bCs/>
          <w:color w:val="auto"/>
          <w:sz w:val="22"/>
          <w:szCs w:val="22"/>
        </w:rPr>
      </w:r>
    </w:p>
    <w:p w14:paraId="6C06901A" w14:textId="77777777">
      <w:pPr>
        <w:pBdr/>
        <w:spacing/>
        <w:ind/>
        <w:jc w:val="both"/>
        <w:rPr>
          <w:rFonts w:ascii="Arial" w:hAnsi="Arial" w:cs="Arial"/>
          <w:b/>
          <w:bCs/>
          <w:sz w:val="22"/>
          <w:szCs w:val="22"/>
        </w:rPr>
      </w:pPr>
      <w:r>
        <w:rPr>
          <w:rFonts w:ascii="Arial" w:hAnsi="Arial" w:eastAsia="Arial" w:cs="Arial"/>
          <w:b/>
          <w:bCs/>
          <w:sz w:val="22"/>
          <w:szCs w:val="22"/>
        </w:rPr>
        <w:t xml:space="preserve">2.6.1 HTML</w:t>
      </w:r>
      <w:r>
        <w:rPr>
          <w:rFonts w:ascii="Arial" w:hAnsi="Arial" w:eastAsia="Arial" w:cs="Arial"/>
          <w:b/>
          <w:bCs/>
          <w:sz w:val="22"/>
          <w:szCs w:val="22"/>
        </w:rPr>
      </w:r>
      <w:r>
        <w:rPr>
          <w:rFonts w:ascii="Arial" w:hAnsi="Arial" w:cs="Arial"/>
          <w:b/>
          <w:bCs/>
          <w:sz w:val="22"/>
          <w:szCs w:val="22"/>
        </w:rPr>
      </w:r>
    </w:p>
    <w:p w14:paraId="52D31DD2" w14:textId="3B69E0DC">
      <w:pPr>
        <w:pBdr/>
        <w:spacing/>
        <w:ind/>
        <w:jc w:val="both"/>
        <w:rPr>
          <w:rFonts w:ascii="Arial" w:hAnsi="Arial" w:cs="Arial"/>
          <w:sz w:val="22"/>
          <w:szCs w:val="22"/>
        </w:rPr>
      </w:pPr>
      <w:r>
        <w:rPr>
          <w:rFonts w:ascii="Arial" w:hAnsi="Arial" w:eastAsia="Arial" w:cs="Arial"/>
          <w:sz w:val="22"/>
          <w:szCs w:val="22"/>
        </w:rPr>
        <w:t xml:space="preserve">HTML (</w:t>
      </w:r>
      <w:r>
        <w:rPr>
          <w:rFonts w:ascii="Arial" w:hAnsi="Arial" w:eastAsia="Arial" w:cs="Arial"/>
          <w:sz w:val="22"/>
          <w:szCs w:val="22"/>
        </w:rPr>
        <w:t xml:space="preserve">HyperText</w:t>
      </w:r>
      <w:r>
        <w:rPr>
          <w:rFonts w:ascii="Arial" w:hAnsi="Arial" w:eastAsia="Arial" w:cs="Arial"/>
          <w:sz w:val="22"/>
          <w:szCs w:val="22"/>
        </w:rPr>
        <w:t xml:space="preserve"> </w:t>
      </w:r>
      <w:r>
        <w:rPr>
          <w:rFonts w:ascii="Arial" w:hAnsi="Arial" w:eastAsia="Arial" w:cs="Arial"/>
          <w:sz w:val="22"/>
          <w:szCs w:val="22"/>
        </w:rPr>
        <w:t xml:space="preserve">Markup</w:t>
      </w:r>
      <w:r>
        <w:rPr>
          <w:rFonts w:ascii="Arial" w:hAnsi="Arial" w:eastAsia="Arial" w:cs="Arial"/>
          <w:sz w:val="22"/>
          <w:szCs w:val="22"/>
        </w:rPr>
        <w:t xml:space="preserve"> </w:t>
      </w:r>
      <w:r>
        <w:rPr>
          <w:rFonts w:ascii="Arial" w:hAnsi="Arial" w:eastAsia="Arial" w:cs="Arial"/>
          <w:sz w:val="22"/>
          <w:szCs w:val="22"/>
        </w:rPr>
        <w:t xml:space="preserve">Language</w:t>
      </w:r>
      <w:r>
        <w:rPr>
          <w:rFonts w:ascii="Arial" w:hAnsi="Arial" w:eastAsia="Arial" w:cs="Arial"/>
          <w:sz w:val="22"/>
          <w:szCs w:val="22"/>
        </w:rPr>
        <w:t xml:space="preserve">) es el lenguaje de marcado fundamental utilizado para estruc</w:t>
      </w:r>
      <w:r>
        <w:rPr>
          <w:rFonts w:ascii="Arial" w:hAnsi="Arial" w:eastAsia="Arial" w:cs="Arial"/>
          <w:sz w:val="22"/>
          <w:szCs w:val="22"/>
        </w:rPr>
        <w:t xml:space="preserve">turar el contenido de las páginas web. Su función principal es organizar los elementos que componen un sitio, como textos, imágenes, enlaces y formularios, permitiendo que estos sean interpretados correctamente por los navegadores. A través de etiquetas, H</w:t>
      </w:r>
      <w:r>
        <w:rPr>
          <w:rFonts w:ascii="Arial" w:hAnsi="Arial" w:eastAsia="Arial" w:cs="Arial"/>
          <w:sz w:val="22"/>
          <w:szCs w:val="22"/>
        </w:rPr>
        <w:t xml:space="preserve">TML define la jerarquía y el significado del contenido, lo que facilita su visualización y comprensión por parte del usuario. En el desarrollo web, HTML constituye la base sobre la cual se construyen las demás tecnologías, ya que sin su estructura no sería</w:t>
      </w:r>
      <w:r>
        <w:rPr>
          <w:rFonts w:ascii="Arial" w:hAnsi="Arial" w:eastAsia="Arial" w:cs="Arial"/>
          <w:sz w:val="22"/>
          <w:szCs w:val="22"/>
        </w:rPr>
        <w:t xml:space="preserve"> posible presentar información de manera organizada en internet. Desde una perspectiva comunicacional, HTML permite establecer una estructura clara del contenido, lo cual influye en la forma en que el usuario percibe y entiende la información presentada. (</w:t>
      </w:r>
      <w:r>
        <w:rPr>
          <w:rFonts w:ascii="Arial" w:hAnsi="Arial" w:eastAsia="Arial" w:cs="Arial"/>
          <w:sz w:val="22"/>
          <w:szCs w:val="22"/>
        </w:rPr>
        <w:t xml:space="preserve">Duckett</w:t>
      </w:r>
      <w:r>
        <w:rPr>
          <w:rFonts w:ascii="Arial" w:hAnsi="Arial" w:eastAsia="Arial" w:cs="Arial"/>
          <w:sz w:val="22"/>
          <w:szCs w:val="22"/>
        </w:rPr>
        <w:t xml:space="preserve">, 2019, p. 12).</w:t>
      </w:r>
      <w:r>
        <w:rPr>
          <w:rFonts w:ascii="Arial" w:hAnsi="Arial" w:eastAsia="Arial" w:cs="Arial"/>
          <w:sz w:val="22"/>
          <w:szCs w:val="22"/>
        </w:rPr>
      </w:r>
      <w:r>
        <w:rPr>
          <w:rFonts w:ascii="Arial" w:hAnsi="Arial" w:cs="Arial"/>
          <w:sz w:val="22"/>
          <w:szCs w:val="22"/>
        </w:rPr>
      </w:r>
    </w:p>
    <w:p w14:paraId="082BDC2E" w14:textId="11E17E16">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Jon </w:t>
      </w:r>
      <w:r>
        <w:rPr>
          <w:rFonts w:ascii="Arial" w:hAnsi="Arial" w:eastAsia="Arial" w:cs="Arial"/>
          <w:sz w:val="22"/>
          <w:szCs w:val="22"/>
        </w:rPr>
        <w:t xml:space="preserve">Duckett</w:t>
      </w:r>
      <w:r>
        <w:rPr>
          <w:rFonts w:ascii="Arial" w:hAnsi="Arial" w:eastAsia="Arial" w:cs="Arial"/>
          <w:sz w:val="22"/>
          <w:szCs w:val="22"/>
        </w:rPr>
        <w:t xml:space="preserve"> dice que HTML es el lenguaje que estructura el contenido de las páginas web mediante etiquetas que definen cada uno de sus elementos</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15AA90DA" w14:textId="77777777">
      <w:pPr>
        <w:pBdr/>
        <w:spacing/>
        <w:ind/>
        <w:jc w:val="both"/>
        <w:rPr>
          <w:rFonts w:ascii="Arial" w:hAnsi="Arial" w:cs="Arial"/>
          <w:b/>
          <w:bCs/>
          <w:sz w:val="22"/>
          <w:szCs w:val="22"/>
        </w:rPr>
      </w:pPr>
      <w:r>
        <w:rPr>
          <w:rFonts w:ascii="Arial" w:hAnsi="Arial" w:eastAsia="Arial" w:cs="Arial"/>
          <w:b/>
          <w:bCs/>
          <w:sz w:val="22"/>
          <w:szCs w:val="22"/>
        </w:rPr>
        <w:t xml:space="preserve">2.6.2 CSS</w:t>
      </w:r>
      <w:r>
        <w:rPr>
          <w:rFonts w:ascii="Arial" w:hAnsi="Arial" w:eastAsia="Arial" w:cs="Arial"/>
          <w:b/>
          <w:bCs/>
          <w:sz w:val="22"/>
          <w:szCs w:val="22"/>
        </w:rPr>
      </w:r>
      <w:r>
        <w:rPr>
          <w:rFonts w:ascii="Arial" w:hAnsi="Arial" w:cs="Arial"/>
          <w:b/>
          <w:bCs/>
          <w:sz w:val="22"/>
          <w:szCs w:val="22"/>
        </w:rPr>
      </w:r>
    </w:p>
    <w:p w14:paraId="4B83C141" w14:textId="74DFB336">
      <w:pPr>
        <w:pBdr/>
        <w:spacing/>
        <w:ind/>
        <w:jc w:val="both"/>
        <w:rPr>
          <w:rFonts w:ascii="Arial" w:hAnsi="Arial" w:cs="Arial"/>
          <w:sz w:val="22"/>
          <w:szCs w:val="22"/>
        </w:rPr>
      </w:pPr>
      <w:r>
        <w:rPr>
          <w:rFonts w:ascii="Arial" w:hAnsi="Arial" w:eastAsia="Arial" w:cs="Arial"/>
          <w:sz w:val="22"/>
          <w:szCs w:val="22"/>
        </w:rPr>
        <w:t xml:space="preserve">CSS (</w:t>
      </w:r>
      <w:r>
        <w:rPr>
          <w:rFonts w:ascii="Arial" w:hAnsi="Arial" w:eastAsia="Arial" w:cs="Arial"/>
          <w:sz w:val="22"/>
          <w:szCs w:val="22"/>
        </w:rPr>
        <w:t xml:space="preserve">Cascading</w:t>
      </w:r>
      <w:r>
        <w:rPr>
          <w:rFonts w:ascii="Arial" w:hAnsi="Arial" w:eastAsia="Arial" w:cs="Arial"/>
          <w:sz w:val="22"/>
          <w:szCs w:val="22"/>
        </w:rPr>
        <w:t xml:space="preserve"> Style </w:t>
      </w:r>
      <w:r>
        <w:rPr>
          <w:rFonts w:ascii="Arial" w:hAnsi="Arial" w:eastAsia="Arial" w:cs="Arial"/>
          <w:sz w:val="22"/>
          <w:szCs w:val="22"/>
        </w:rPr>
        <w:t xml:space="preserve">Sheets</w:t>
      </w:r>
      <w:r>
        <w:rPr>
          <w:rFonts w:ascii="Arial" w:hAnsi="Arial" w:eastAsia="Arial" w:cs="Arial"/>
          <w:sz w:val="22"/>
          <w:szCs w:val="22"/>
        </w:rPr>
        <w:t xml:space="preserve">) es el lenguaje utilizado para definir la apariencia visual de una página web, complementando la estructura proporcionada por HTML. Su función principal es controlar aspectos como colores, tipografías, tamaños, márgenes y disposición de los elementos en</w:t>
      </w:r>
      <w:r>
        <w:rPr>
          <w:rFonts w:ascii="Arial" w:hAnsi="Arial" w:eastAsia="Arial" w:cs="Arial"/>
          <w:sz w:val="22"/>
          <w:szCs w:val="22"/>
        </w:rPr>
        <w:t xml:space="preserve"> pantalla, permitiendo que el sitio web sea visualmente atractivo y fácil de usar. Gracias a CSS, es posible separar el contenido de su presentación, lo que facilita el mantenimiento y la adaptación del diseño a diferentes dispositivos, como computadoras, </w:t>
      </w:r>
      <w:r>
        <w:rPr>
          <w:rFonts w:ascii="Arial" w:hAnsi="Arial" w:eastAsia="Arial" w:cs="Arial"/>
          <w:sz w:val="22"/>
          <w:szCs w:val="22"/>
        </w:rPr>
        <w:t xml:space="preserve">tablets</w:t>
      </w:r>
      <w:r>
        <w:rPr>
          <w:rFonts w:ascii="Arial" w:hAnsi="Arial" w:eastAsia="Arial" w:cs="Arial"/>
          <w:sz w:val="22"/>
          <w:szCs w:val="22"/>
        </w:rPr>
        <w:t xml:space="preserve"> y teléfonos móviles. Desde el punto de vista de la comunicac</w:t>
      </w:r>
      <w:r>
        <w:rPr>
          <w:rFonts w:ascii="Arial" w:hAnsi="Arial" w:eastAsia="Arial" w:cs="Arial"/>
          <w:sz w:val="22"/>
          <w:szCs w:val="22"/>
        </w:rPr>
        <w:t xml:space="preserve">ión digital, el diseño visual cumple un papel fundamental, ya que influye en la experiencia del usuario, en la percepción de la marca y en la facilidad de navegación. Un buen uso de CSS contribuye a mejorar la usabilidad y la accesibilidad del sitio web. (</w:t>
      </w:r>
      <w:r>
        <w:rPr>
          <w:rFonts w:ascii="Arial" w:hAnsi="Arial" w:eastAsia="Arial" w:cs="Arial"/>
          <w:sz w:val="22"/>
          <w:szCs w:val="22"/>
        </w:rPr>
        <w:t xml:space="preserve">Duckett</w:t>
      </w:r>
      <w:r>
        <w:rPr>
          <w:rFonts w:ascii="Arial" w:hAnsi="Arial" w:eastAsia="Arial" w:cs="Arial"/>
          <w:sz w:val="22"/>
          <w:szCs w:val="22"/>
        </w:rPr>
        <w:t xml:space="preserve">, 2019, p. 245).</w:t>
      </w:r>
      <w:r>
        <w:rPr>
          <w:rFonts w:ascii="Arial" w:hAnsi="Arial" w:eastAsia="Arial" w:cs="Arial"/>
          <w:sz w:val="22"/>
          <w:szCs w:val="22"/>
        </w:rPr>
      </w:r>
      <w:r>
        <w:rPr>
          <w:rFonts w:ascii="Arial" w:hAnsi="Arial" w:cs="Arial"/>
          <w:sz w:val="22"/>
          <w:szCs w:val="22"/>
        </w:rPr>
      </w:r>
    </w:p>
    <w:p w14:paraId="1899AE16" w14:textId="3BF428DB">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w:t>
      </w:r>
      <w:r>
        <w:rPr>
          <w:rFonts w:ascii="Arial" w:hAnsi="Arial" w:eastAsia="Arial" w:cs="Arial"/>
          <w:sz w:val="22"/>
          <w:szCs w:val="22"/>
        </w:rPr>
        <w:t xml:space="preserve">Duckett</w:t>
      </w:r>
      <w:r>
        <w:rPr>
          <w:rFonts w:ascii="Arial" w:hAnsi="Arial" w:eastAsia="Arial" w:cs="Arial"/>
          <w:sz w:val="22"/>
          <w:szCs w:val="22"/>
        </w:rPr>
        <w:t xml:space="preserve"> dice que CSS permite controlar el diseño y la presentación de las páginas web, haciendo posible crear interfaces visuales más atractivas y organizadas</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5AB842CE" w14:textId="77777777">
      <w:pPr>
        <w:pBdr/>
        <w:spacing/>
        <w:ind/>
        <w:jc w:val="both"/>
        <w:rPr>
          <w:rFonts w:ascii="Arial" w:hAnsi="Arial" w:cs="Arial"/>
          <w:b/>
          <w:bCs/>
          <w:sz w:val="22"/>
          <w:szCs w:val="22"/>
        </w:rPr>
      </w:pPr>
      <w:r>
        <w:rPr>
          <w:rFonts w:ascii="Arial" w:hAnsi="Arial" w:eastAsia="Arial" w:cs="Arial"/>
          <w:b/>
          <w:bCs/>
          <w:sz w:val="22"/>
          <w:szCs w:val="22"/>
        </w:rPr>
        <w:t xml:space="preserve">2.6.3 JavaScript</w:t>
      </w:r>
      <w:r>
        <w:rPr>
          <w:rFonts w:ascii="Arial" w:hAnsi="Arial" w:eastAsia="Arial" w:cs="Arial"/>
          <w:b/>
          <w:bCs/>
          <w:sz w:val="22"/>
          <w:szCs w:val="22"/>
        </w:rPr>
      </w:r>
      <w:r>
        <w:rPr>
          <w:rFonts w:ascii="Arial" w:hAnsi="Arial" w:cs="Arial"/>
          <w:b/>
          <w:bCs/>
          <w:sz w:val="22"/>
          <w:szCs w:val="22"/>
        </w:rPr>
      </w:r>
    </w:p>
    <w:p w14:paraId="69E7B73E" w14:textId="60485AF6">
      <w:pPr>
        <w:pBdr/>
        <w:spacing/>
        <w:ind/>
        <w:jc w:val="both"/>
        <w:rPr>
          <w:rFonts w:ascii="Arial" w:hAnsi="Arial" w:cs="Arial"/>
          <w:sz w:val="22"/>
          <w:szCs w:val="22"/>
        </w:rPr>
      </w:pPr>
      <w:r>
        <w:rPr>
          <w:rFonts w:ascii="Arial" w:hAnsi="Arial" w:eastAsia="Arial" w:cs="Arial"/>
          <w:sz w:val="22"/>
          <w:szCs w:val="22"/>
        </w:rPr>
        <w:t xml:space="preserve">JavaScript es un lenguaje de programación que permite añadir interactividad y d</w:t>
      </w:r>
      <w:r>
        <w:rPr>
          <w:rFonts w:ascii="Arial" w:hAnsi="Arial" w:eastAsia="Arial" w:cs="Arial"/>
          <w:sz w:val="22"/>
          <w:szCs w:val="22"/>
        </w:rPr>
        <w:t xml:space="preserve">inamismo a las páginas web, haciendo posible que respondan a las acciones del usuario en tiempo real. A diferencia de HTML y CSS, que se encargan de la estructura y el diseño, JavaScript permite implementar funcionalidades como validación de formularios, a</w:t>
      </w:r>
      <w:r>
        <w:rPr>
          <w:rFonts w:ascii="Arial" w:hAnsi="Arial" w:eastAsia="Arial" w:cs="Arial"/>
          <w:sz w:val="22"/>
          <w:szCs w:val="22"/>
        </w:rPr>
        <w:t xml:space="preserve">nimaciones, actualización de contenido sin recargar la página y manejo de eventos. Esto mejora significativamente la experiencia del usuario, ya que hace que la navegación sea más fluida y atractiva. Además, JavaScript es ampliamente utilizado tanto en el </w:t>
      </w:r>
      <w:r>
        <w:rPr>
          <w:rFonts w:ascii="Arial" w:hAnsi="Arial" w:eastAsia="Arial" w:cs="Arial"/>
          <w:sz w:val="22"/>
          <w:szCs w:val="22"/>
        </w:rPr>
        <w:t xml:space="preserve">frontend</w:t>
      </w:r>
      <w:r>
        <w:rPr>
          <w:rFonts w:ascii="Arial" w:hAnsi="Arial" w:eastAsia="Arial" w:cs="Arial"/>
          <w:sz w:val="22"/>
          <w:szCs w:val="22"/>
        </w:rPr>
        <w:t xml:space="preserve"> como en el </w:t>
      </w:r>
      <w:r>
        <w:rPr>
          <w:rFonts w:ascii="Arial" w:hAnsi="Arial" w:eastAsia="Arial" w:cs="Arial"/>
          <w:sz w:val="22"/>
          <w:szCs w:val="22"/>
        </w:rPr>
        <w:t xml:space="preserve">backend</w:t>
      </w:r>
      <w:r>
        <w:rPr>
          <w:rFonts w:ascii="Arial" w:hAnsi="Arial" w:eastAsia="Arial" w:cs="Arial"/>
          <w:sz w:val="22"/>
          <w:szCs w:val="22"/>
        </w:rPr>
        <w:t xml:space="preserve">, lo que lo convierte en una</w:t>
      </w:r>
      <w:r>
        <w:rPr>
          <w:rFonts w:ascii="Arial" w:hAnsi="Arial" w:eastAsia="Arial" w:cs="Arial"/>
          <w:sz w:val="22"/>
          <w:szCs w:val="22"/>
        </w:rPr>
        <w:t xml:space="preserve"> herramienta versátil dentro del desarrollo web. Desde una perspectiva comunicacional, la interactividad que proporciona permite generar una mayor conexión con el usuario, facilitando la participación y la comprensión del contenido. (Flanagan, 2020, p. 3).</w:t>
      </w:r>
      <w:r>
        <w:rPr>
          <w:rFonts w:ascii="Arial" w:hAnsi="Arial" w:eastAsia="Arial" w:cs="Arial"/>
          <w:sz w:val="22"/>
          <w:szCs w:val="22"/>
        </w:rPr>
      </w:r>
      <w:r>
        <w:rPr>
          <w:rFonts w:ascii="Arial" w:hAnsi="Arial" w:cs="Arial"/>
          <w:sz w:val="22"/>
          <w:szCs w:val="22"/>
        </w:rPr>
      </w:r>
    </w:p>
    <w:p w14:paraId="796DC0A1" w14:textId="3D51596F">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David Flanagan dice que JavaScript es el lenguaje que permite crear páginas web dinámicas e interactivas, mejorando la experiencia del usuario en el entorno digital</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0283CB0A" w14:textId="77777777">
      <w:pPr>
        <w:pBdr/>
        <w:spacing/>
        <w:ind/>
        <w:jc w:val="both"/>
        <w:rPr>
          <w:rFonts w:ascii="Arial" w:hAnsi="Arial" w:cs="Arial"/>
          <w:b/>
          <w:bCs/>
          <w:sz w:val="22"/>
          <w:szCs w:val="22"/>
        </w:rPr>
      </w:pPr>
      <w:r>
        <w:rPr>
          <w:rFonts w:ascii="Arial" w:hAnsi="Arial" w:eastAsia="Arial" w:cs="Arial"/>
          <w:b/>
          <w:bCs/>
          <w:sz w:val="22"/>
          <w:szCs w:val="22"/>
        </w:rPr>
        <w:t xml:space="preserve">2.6.4 Node.js y Express</w:t>
      </w:r>
      <w:r>
        <w:rPr>
          <w:rFonts w:ascii="Arial" w:hAnsi="Arial" w:eastAsia="Arial" w:cs="Arial"/>
          <w:b/>
          <w:bCs/>
          <w:sz w:val="22"/>
          <w:szCs w:val="22"/>
        </w:rPr>
      </w:r>
      <w:r>
        <w:rPr>
          <w:rFonts w:ascii="Arial" w:hAnsi="Arial" w:cs="Arial"/>
          <w:b/>
          <w:bCs/>
          <w:sz w:val="22"/>
          <w:szCs w:val="22"/>
        </w:rPr>
      </w:r>
    </w:p>
    <w:p w14:paraId="1510FD80" w14:textId="1E2F4453">
      <w:pPr>
        <w:pBdr/>
        <w:spacing/>
        <w:ind/>
        <w:jc w:val="both"/>
        <w:rPr>
          <w:rFonts w:ascii="Arial" w:hAnsi="Arial" w:cs="Arial"/>
          <w:sz w:val="22"/>
          <w:szCs w:val="22"/>
        </w:rPr>
      </w:pPr>
      <w:r>
        <w:rPr>
          <w:rFonts w:ascii="Arial" w:hAnsi="Arial" w:eastAsia="Arial" w:cs="Arial"/>
          <w:sz w:val="22"/>
          <w:szCs w:val="22"/>
        </w:rPr>
        <w:t xml:space="preserve">Node.js es un entorno de ejecución que permite utilizar JavaScript en el servidor, facilitando el desarrollo de aplicaciones web del lado del </w:t>
      </w:r>
      <w:r>
        <w:rPr>
          <w:rFonts w:ascii="Arial" w:hAnsi="Arial" w:eastAsia="Arial" w:cs="Arial"/>
          <w:sz w:val="22"/>
          <w:szCs w:val="22"/>
        </w:rPr>
        <w:t xml:space="preserve">backend</w:t>
      </w:r>
      <w:r>
        <w:rPr>
          <w:rFonts w:ascii="Arial" w:hAnsi="Arial" w:eastAsia="Arial" w:cs="Arial"/>
          <w:sz w:val="22"/>
          <w:szCs w:val="22"/>
        </w:rPr>
        <w:t xml:space="preserve">. Junto con Express, que es un </w:t>
      </w:r>
      <w:r>
        <w:rPr>
          <w:rFonts w:ascii="Arial" w:hAnsi="Arial" w:eastAsia="Arial" w:cs="Arial"/>
          <w:sz w:val="22"/>
          <w:szCs w:val="22"/>
        </w:rPr>
        <w:t xml:space="preserve">framework</w:t>
      </w:r>
      <w:r>
        <w:rPr>
          <w:rFonts w:ascii="Arial" w:hAnsi="Arial" w:eastAsia="Arial" w:cs="Arial"/>
          <w:sz w:val="22"/>
          <w:szCs w:val="22"/>
        </w:rPr>
        <w:t xml:space="preserve"> que simplifica la creación de servidores y la gestión de rutas, estas tecnologías p</w:t>
      </w:r>
      <w:r>
        <w:rPr>
          <w:rFonts w:ascii="Arial" w:hAnsi="Arial" w:eastAsia="Arial" w:cs="Arial"/>
          <w:sz w:val="22"/>
          <w:szCs w:val="22"/>
        </w:rPr>
        <w:t xml:space="preserve">ermiten construir sistemas web eficientes, escalables y capaces de manejar múltiples solicitudes al mismo tiempo. Node.js se caracteriza por su modelo de ejecución asincrónico, lo que lo hace ideal para aplicaciones que requieren rapidez y eficiencia en el</w:t>
      </w:r>
      <w:r>
        <w:rPr>
          <w:rFonts w:ascii="Arial" w:hAnsi="Arial" w:eastAsia="Arial" w:cs="Arial"/>
          <w:sz w:val="22"/>
          <w:szCs w:val="22"/>
        </w:rPr>
        <w:t xml:space="preserve"> procesamiento de datos. Por su parte, Express proporciona herramientas que facilitan la organización del código y la creación de aplicaciones web estructuradas. Desde una perspectiva técnica, estas tecnologías permiten establecer la comunicación entre el </w:t>
      </w:r>
      <w:r>
        <w:rPr>
          <w:rFonts w:ascii="Arial" w:hAnsi="Arial" w:eastAsia="Arial" w:cs="Arial"/>
          <w:sz w:val="22"/>
          <w:szCs w:val="22"/>
        </w:rPr>
        <w:t xml:space="preserve">frontend</w:t>
      </w:r>
      <w:r>
        <w:rPr>
          <w:rFonts w:ascii="Arial" w:hAnsi="Arial" w:eastAsia="Arial" w:cs="Arial"/>
          <w:sz w:val="22"/>
          <w:szCs w:val="22"/>
        </w:rPr>
        <w:t xml:space="preserve"> y la base de datos, asegurando el correcto funcionamiento del sistema. (Brown, 2019, p. 10).</w:t>
      </w:r>
      <w:r>
        <w:rPr>
          <w:rFonts w:ascii="Arial" w:hAnsi="Arial" w:eastAsia="Arial" w:cs="Arial"/>
          <w:sz w:val="22"/>
          <w:szCs w:val="22"/>
        </w:rPr>
      </w:r>
      <w:r>
        <w:rPr>
          <w:rFonts w:ascii="Arial" w:hAnsi="Arial" w:cs="Arial"/>
          <w:sz w:val="22"/>
          <w:szCs w:val="22"/>
        </w:rPr>
      </w:r>
    </w:p>
    <w:p w14:paraId="47D9DA30" w14:textId="5B1E3D10">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Ethan Brown dice que Node.js y Express permiten desarrollar aplicaciones web modernas mediante el uso de JavaScript en el servidor, facilitando la creación de sistemas rápidos y eficientes</w:t>
      </w:r>
      <w:r>
        <w:rPr>
          <w:rFonts w:ascii="Arial" w:hAnsi="Arial" w:eastAsia="Arial" w:cs="Arial"/>
          <w:sz w:val="22"/>
          <w:szCs w:val="22"/>
        </w:rPr>
        <w:t xml:space="preserve">.”</w:t>
      </w:r>
      <w:r>
        <w:rPr>
          <w:rFonts w:ascii="Arial" w:hAnsi="Arial" w:eastAsia="Arial" w:cs="Arial"/>
          <w:sz w:val="22"/>
          <w:szCs w:val="22"/>
        </w:rPr>
        <w:t xml:space="preserve"> </w:t>
      </w:r>
      <w:r>
        <w:rPr>
          <w:rFonts w:ascii="Arial" w:hAnsi="Arial" w:eastAsia="Arial" w:cs="Arial"/>
          <w:sz w:val="22"/>
          <w:szCs w:val="22"/>
        </w:rPr>
      </w:r>
      <w:r>
        <w:rPr>
          <w:rFonts w:ascii="Arial" w:hAnsi="Arial" w:cs="Arial"/>
          <w:sz w:val="22"/>
          <w:szCs w:val="22"/>
        </w:rPr>
      </w:r>
    </w:p>
    <w:p w14:paraId="0B94473F" w14:textId="77777777">
      <w:pPr>
        <w:pBdr/>
        <w:spacing/>
        <w:ind/>
        <w:jc w:val="both"/>
        <w:rPr>
          <w:rFonts w:ascii="Arial" w:hAnsi="Arial" w:cs="Arial"/>
          <w:b/>
          <w:bCs/>
          <w:sz w:val="22"/>
          <w:szCs w:val="22"/>
        </w:rPr>
      </w:pPr>
      <w:r>
        <w:rPr>
          <w:rFonts w:ascii="Arial" w:hAnsi="Arial" w:eastAsia="Arial" w:cs="Arial"/>
          <w:b/>
          <w:bCs/>
          <w:sz w:val="22"/>
          <w:szCs w:val="22"/>
        </w:rPr>
        <w:t xml:space="preserve">2.6.5 </w:t>
      </w:r>
      <w:r>
        <w:rPr>
          <w:rFonts w:ascii="Arial" w:hAnsi="Arial" w:eastAsia="Arial" w:cs="Arial"/>
          <w:b/>
          <w:bCs/>
          <w:sz w:val="22"/>
          <w:szCs w:val="22"/>
        </w:rPr>
        <w:t xml:space="preserve">Supabase</w:t>
      </w:r>
      <w:r>
        <w:rPr>
          <w:rFonts w:ascii="Arial" w:hAnsi="Arial" w:eastAsia="Arial" w:cs="Arial"/>
          <w:b/>
          <w:bCs/>
          <w:sz w:val="22"/>
          <w:szCs w:val="22"/>
        </w:rPr>
      </w:r>
      <w:r>
        <w:rPr>
          <w:rFonts w:ascii="Arial" w:hAnsi="Arial" w:cs="Arial"/>
          <w:b/>
          <w:bCs/>
          <w:sz w:val="22"/>
          <w:szCs w:val="22"/>
        </w:rPr>
      </w:r>
    </w:p>
    <w:p w14:paraId="3DE7803C" w14:textId="47273A6F">
      <w:pPr>
        <w:pBdr/>
        <w:spacing/>
        <w:ind/>
        <w:jc w:val="both"/>
        <w:rPr>
          <w:rFonts w:ascii="Arial" w:hAnsi="Arial" w:cs="Arial"/>
          <w:sz w:val="22"/>
          <w:szCs w:val="22"/>
        </w:rPr>
      </w:pPr>
      <w:r>
        <w:rPr>
          <w:rFonts w:ascii="Arial" w:hAnsi="Arial" w:eastAsia="Arial" w:cs="Arial"/>
          <w:sz w:val="22"/>
          <w:szCs w:val="22"/>
        </w:rPr>
        <w:t xml:space="preserve">Supabase</w:t>
      </w:r>
      <w:r>
        <w:rPr>
          <w:rFonts w:ascii="Arial" w:hAnsi="Arial" w:eastAsia="Arial" w:cs="Arial"/>
          <w:sz w:val="22"/>
          <w:szCs w:val="22"/>
        </w:rPr>
        <w:t xml:space="preserve"> es una plataforma de desarrollo que ofrece servicios de </w:t>
      </w:r>
      <w:r>
        <w:rPr>
          <w:rFonts w:ascii="Arial" w:hAnsi="Arial" w:eastAsia="Arial" w:cs="Arial"/>
          <w:sz w:val="22"/>
          <w:szCs w:val="22"/>
        </w:rPr>
        <w:t xml:space="preserve">backend</w:t>
      </w:r>
      <w:r>
        <w:rPr>
          <w:rFonts w:ascii="Arial" w:hAnsi="Arial" w:eastAsia="Arial" w:cs="Arial"/>
          <w:sz w:val="22"/>
          <w:szCs w:val="22"/>
        </w:rPr>
        <w:t xml:space="preserve"> como base de datos, autenticación y almacenamiento en la nube, permitiendo a los desarrolla</w:t>
      </w:r>
      <w:r>
        <w:rPr>
          <w:rFonts w:ascii="Arial" w:hAnsi="Arial" w:eastAsia="Arial" w:cs="Arial"/>
          <w:sz w:val="22"/>
          <w:szCs w:val="22"/>
        </w:rPr>
        <w:t xml:space="preserve">dores crear aplicaciones web de manera más rápida y sencilla. Esta herramienta se presenta como una alternativa moderna a otros servicios, facilitando la gestión de datos y la implementación de funcionalidades sin necesidad de desarrollar todo desde cero. </w:t>
      </w:r>
      <w:r>
        <w:rPr>
          <w:rFonts w:ascii="Arial" w:hAnsi="Arial" w:eastAsia="Arial" w:cs="Arial"/>
          <w:sz w:val="22"/>
          <w:szCs w:val="22"/>
        </w:rPr>
        <w:t xml:space="preserve">Supabase</w:t>
      </w:r>
      <w:r>
        <w:rPr>
          <w:rFonts w:ascii="Arial" w:hAnsi="Arial" w:eastAsia="Arial" w:cs="Arial"/>
          <w:sz w:val="22"/>
          <w:szCs w:val="22"/>
        </w:rPr>
        <w:t xml:space="preserve"> utiliza bases de datos relacionales y proporciona interfaces que permiten interactuar con la información de manera eficiente, lo que resulta especialmente útil en proyectos </w:t>
      </w:r>
      <w:r>
        <w:rPr>
          <w:rFonts w:ascii="Arial" w:hAnsi="Arial" w:eastAsia="Arial" w:cs="Arial"/>
          <w:sz w:val="22"/>
          <w:szCs w:val="22"/>
        </w:rPr>
        <w:t xml:space="preserve">de comercio digital y sistemas web. Desde una perspectiva tecnológica, su uso contribuye a optimizar el tiempo de desarrollo y a mejorar la organización del sistema. Además, permite integrar funciones de seguridad y gestión de usuarios de forma sencilla. (</w:t>
      </w:r>
      <w:r>
        <w:rPr>
          <w:rFonts w:ascii="Arial" w:hAnsi="Arial" w:eastAsia="Arial" w:cs="Arial"/>
          <w:sz w:val="22"/>
          <w:szCs w:val="22"/>
        </w:rPr>
        <w:t xml:space="preserve">Supabase</w:t>
      </w:r>
      <w:r>
        <w:rPr>
          <w:rFonts w:ascii="Arial" w:hAnsi="Arial" w:eastAsia="Arial" w:cs="Arial"/>
          <w:sz w:val="22"/>
          <w:szCs w:val="22"/>
        </w:rPr>
        <w:t xml:space="preserve">, 2023, p. 5).</w:t>
      </w:r>
      <w:r>
        <w:rPr>
          <w:rFonts w:ascii="Arial" w:hAnsi="Arial" w:eastAsia="Arial" w:cs="Arial"/>
          <w:sz w:val="22"/>
          <w:szCs w:val="22"/>
        </w:rPr>
      </w:r>
      <w:r>
        <w:rPr>
          <w:rFonts w:ascii="Arial" w:hAnsi="Arial" w:cs="Arial"/>
          <w:sz w:val="22"/>
          <w:szCs w:val="22"/>
        </w:rPr>
      </w:r>
    </w:p>
    <w:p w14:paraId="527DED43" w14:textId="5DA612AC">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los desarrolladores de </w:t>
      </w:r>
      <w:r>
        <w:rPr>
          <w:rFonts w:ascii="Arial" w:hAnsi="Arial" w:eastAsia="Arial" w:cs="Arial"/>
          <w:sz w:val="22"/>
          <w:szCs w:val="22"/>
        </w:rPr>
        <w:t xml:space="preserve">Supabase</w:t>
      </w:r>
      <w:r>
        <w:rPr>
          <w:rFonts w:ascii="Arial" w:hAnsi="Arial" w:eastAsia="Arial" w:cs="Arial"/>
          <w:sz w:val="22"/>
          <w:szCs w:val="22"/>
        </w:rPr>
        <w:t xml:space="preserve"> dicen que esta plataforma proporciona herramientas que simplifican la creación de aplicaciones modernas mediante la integración de servicios de </w:t>
      </w:r>
      <w:r>
        <w:rPr>
          <w:rFonts w:ascii="Arial" w:hAnsi="Arial" w:eastAsia="Arial" w:cs="Arial"/>
          <w:sz w:val="22"/>
          <w:szCs w:val="22"/>
        </w:rPr>
        <w:t xml:space="preserve">backend</w:t>
      </w:r>
      <w:r>
        <w:rPr>
          <w:rFonts w:ascii="Arial" w:hAnsi="Arial" w:eastAsia="Arial" w:cs="Arial"/>
          <w:sz w:val="22"/>
          <w:szCs w:val="22"/>
        </w:rPr>
        <w:t xml:space="preserve"> en la nube</w:t>
      </w:r>
      <w:r>
        <w:rPr>
          <w:rFonts w:ascii="Arial" w:hAnsi="Arial" w:eastAsia="Arial" w:cs="Arial"/>
          <w:sz w:val="22"/>
          <w:szCs w:val="22"/>
        </w:rPr>
        <w:t xml:space="preserve">.”</w:t>
      </w:r>
      <w:r>
        <w:rPr>
          <w:rFonts w:ascii="Arial" w:hAnsi="Arial" w:eastAsia="Arial" w:cs="Arial"/>
          <w:sz w:val="22"/>
          <w:szCs w:val="22"/>
        </w:rPr>
        <w:t xml:space="preserve"> </w:t>
      </w:r>
      <w:r>
        <w:rPr>
          <w:rFonts w:ascii="Arial" w:hAnsi="Arial" w:eastAsia="Arial" w:cs="Arial"/>
          <w:sz w:val="22"/>
          <w:szCs w:val="22"/>
        </w:rPr>
      </w:r>
      <w:r>
        <w:rPr>
          <w:rFonts w:ascii="Arial" w:hAnsi="Arial" w:cs="Arial"/>
          <w:sz w:val="22"/>
          <w:szCs w:val="22"/>
        </w:rPr>
      </w:r>
    </w:p>
    <w:p w14:paraId="03CA76EC"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0DBC574" w14:textId="77777777">
      <w:pPr>
        <w:pStyle w:val="954"/>
        <w:pBdr/>
        <w:spacing/>
        <w:ind/>
        <w:jc w:val="both"/>
        <w:rPr>
          <w:rFonts w:ascii="Arial" w:hAnsi="Arial" w:cs="Arial"/>
          <w:b/>
          <w:bCs/>
          <w:color w:val="auto"/>
          <w:sz w:val="22"/>
          <w:szCs w:val="22"/>
        </w:rPr>
      </w:pPr>
      <w:r/>
      <w:bookmarkStart w:id="26" w:name="_Toc26"/>
      <w:r>
        <w:rPr>
          <w:rFonts w:ascii="Arial" w:hAnsi="Arial" w:eastAsia="Arial" w:cs="Arial"/>
          <w:b/>
          <w:bCs/>
          <w:color w:val="auto"/>
          <w:sz w:val="22"/>
          <w:szCs w:val="22"/>
        </w:rPr>
        <w:t xml:space="preserve">2.7 Buenas prácticas de desarrollo</w:t>
      </w:r>
      <w:r>
        <w:rPr>
          <w:rFonts w:ascii="Arial" w:hAnsi="Arial" w:eastAsia="Arial" w:cs="Arial"/>
          <w:sz w:val="22"/>
          <w:szCs w:val="22"/>
        </w:rPr>
      </w:r>
      <w:bookmarkEnd w:id="26"/>
      <w:r>
        <w:rPr>
          <w:rFonts w:ascii="Arial" w:hAnsi="Arial" w:eastAsia="Arial" w:cs="Arial"/>
          <w:b/>
          <w:bCs/>
          <w:color w:val="auto"/>
          <w:sz w:val="22"/>
          <w:szCs w:val="22"/>
        </w:rPr>
      </w:r>
      <w:r>
        <w:rPr>
          <w:rFonts w:ascii="Arial" w:hAnsi="Arial" w:cs="Arial"/>
          <w:b/>
          <w:bCs/>
          <w:color w:val="auto"/>
          <w:sz w:val="22"/>
          <w:szCs w:val="22"/>
        </w:rPr>
      </w:r>
    </w:p>
    <w:p w14:paraId="487F2ADC" w14:textId="77777777">
      <w:pPr>
        <w:pBdr/>
        <w:spacing/>
        <w:ind/>
        <w:jc w:val="both"/>
        <w:rPr>
          <w:rFonts w:ascii="Arial" w:hAnsi="Arial" w:cs="Arial"/>
          <w:b/>
          <w:bCs/>
          <w:sz w:val="22"/>
          <w:szCs w:val="22"/>
        </w:rPr>
      </w:pPr>
      <w:r>
        <w:rPr>
          <w:rFonts w:ascii="Arial" w:hAnsi="Arial" w:eastAsia="Arial" w:cs="Arial"/>
          <w:b/>
          <w:bCs/>
          <w:sz w:val="22"/>
          <w:szCs w:val="22"/>
        </w:rPr>
        <w:t xml:space="preserve">2.7.1 Usabilidad</w:t>
      </w:r>
      <w:r>
        <w:rPr>
          <w:rFonts w:ascii="Arial" w:hAnsi="Arial" w:eastAsia="Arial" w:cs="Arial"/>
          <w:b/>
          <w:bCs/>
          <w:sz w:val="22"/>
          <w:szCs w:val="22"/>
        </w:rPr>
      </w:r>
      <w:r>
        <w:rPr>
          <w:rFonts w:ascii="Arial" w:hAnsi="Arial" w:cs="Arial"/>
          <w:b/>
          <w:bCs/>
          <w:sz w:val="22"/>
          <w:szCs w:val="22"/>
        </w:rPr>
      </w:r>
    </w:p>
    <w:p w14:paraId="4EF42560" w14:textId="074AB669">
      <w:pPr>
        <w:pBdr/>
        <w:spacing/>
        <w:ind/>
        <w:jc w:val="both"/>
        <w:rPr>
          <w:rFonts w:ascii="Arial" w:hAnsi="Arial" w:cs="Arial"/>
          <w:sz w:val="22"/>
          <w:szCs w:val="22"/>
        </w:rPr>
      </w:pPr>
      <w:r>
        <w:rPr>
          <w:rFonts w:ascii="Arial" w:hAnsi="Arial" w:eastAsia="Arial" w:cs="Arial"/>
          <w:sz w:val="22"/>
          <w:szCs w:val="22"/>
        </w:rPr>
        <w:t xml:space="preserve">La usabilidad se refiere al grado en que un sistema web puede ser utilizado de manera fácil, eficiente y satisfactoria por los usuarios para alcanzar sus objetivos. En el contexto del desarrollo digital,</w:t>
      </w:r>
      <w:r>
        <w:rPr>
          <w:rFonts w:ascii="Arial" w:hAnsi="Arial" w:eastAsia="Arial" w:cs="Arial"/>
          <w:sz w:val="22"/>
          <w:szCs w:val="22"/>
        </w:rPr>
        <w:t xml:space="preserve"> este concepto adquiere gran relevancia, ya que no basta con que una plataforma funcione correctamente, sino que también debe ser comprensible y accesible para las personas que la utilizan. Una buena usabilidad implica que el usuario pueda navegar sin difi</w:t>
      </w:r>
      <w:r>
        <w:rPr>
          <w:rFonts w:ascii="Arial" w:hAnsi="Arial" w:eastAsia="Arial" w:cs="Arial"/>
          <w:sz w:val="22"/>
          <w:szCs w:val="22"/>
        </w:rPr>
        <w:t xml:space="preserve">cultad, encontrar la información que necesita y realizar acciones sin confusión ni frustración. Esto incluye aspectos como la claridad en los menús, la organización del contenido, la rapidez de respuesta y la coherencia en el diseño. Desde una perspectiva </w:t>
      </w:r>
      <w:r>
        <w:rPr>
          <w:rFonts w:ascii="Arial" w:hAnsi="Arial" w:eastAsia="Arial" w:cs="Arial"/>
          <w:sz w:val="22"/>
          <w:szCs w:val="22"/>
        </w:rPr>
        <w:t xml:space="preserve">comunicacional, la usabilidad influye directamente en la experiencia del usuario, ya que determina cómo percibe e interpreta la información dentro del sistema. </w:t>
      </w:r>
      <w:r>
        <w:rPr>
          <w:rFonts w:ascii="Arial" w:hAnsi="Arial" w:eastAsia="Arial" w:cs="Arial"/>
          <w:sz w:val="22"/>
          <w:szCs w:val="22"/>
        </w:rPr>
        <w:t xml:space="preserve">(Nielsen, 2012, p. 26).</w:t>
      </w:r>
      <w:r>
        <w:rPr>
          <w:rFonts w:ascii="Arial" w:hAnsi="Arial" w:eastAsia="Arial" w:cs="Arial"/>
          <w:sz w:val="22"/>
          <w:szCs w:val="22"/>
        </w:rPr>
      </w:r>
      <w:r>
        <w:rPr>
          <w:rFonts w:ascii="Arial" w:hAnsi="Arial" w:cs="Arial"/>
          <w:sz w:val="22"/>
          <w:szCs w:val="22"/>
        </w:rPr>
      </w:r>
    </w:p>
    <w:p w14:paraId="519C1928" w14:textId="536F762E">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Jakob Nielsen dice que la usabilidad se basa en la facilidad de uso, la eficiencia y la satisfacción del usuario al interactuar con un sistema digital</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6C7DE833" w14:textId="77777777">
      <w:pPr>
        <w:pBdr/>
        <w:spacing/>
        <w:ind/>
        <w:jc w:val="both"/>
        <w:rPr>
          <w:rFonts w:ascii="Arial" w:hAnsi="Arial" w:cs="Arial"/>
          <w:b/>
          <w:bCs/>
          <w:sz w:val="22"/>
          <w:szCs w:val="22"/>
        </w:rPr>
      </w:pPr>
      <w:r>
        <w:rPr>
          <w:rFonts w:ascii="Arial" w:hAnsi="Arial" w:eastAsia="Arial" w:cs="Arial"/>
          <w:b/>
          <w:bCs/>
          <w:sz w:val="22"/>
          <w:szCs w:val="22"/>
        </w:rPr>
        <w:t xml:space="preserve">2.7.2 Orden</w:t>
      </w:r>
      <w:r>
        <w:rPr>
          <w:rFonts w:ascii="Arial" w:hAnsi="Arial" w:eastAsia="Arial" w:cs="Arial"/>
          <w:b/>
          <w:bCs/>
          <w:sz w:val="22"/>
          <w:szCs w:val="22"/>
        </w:rPr>
      </w:r>
      <w:r>
        <w:rPr>
          <w:rFonts w:ascii="Arial" w:hAnsi="Arial" w:cs="Arial"/>
          <w:b/>
          <w:bCs/>
          <w:sz w:val="22"/>
          <w:szCs w:val="22"/>
        </w:rPr>
      </w:r>
    </w:p>
    <w:p w14:paraId="3541D01C" w14:textId="4117BE0F">
      <w:pPr>
        <w:pBdr/>
        <w:spacing/>
        <w:ind/>
        <w:jc w:val="both"/>
        <w:rPr>
          <w:rFonts w:ascii="Arial" w:hAnsi="Arial" w:cs="Arial"/>
          <w:sz w:val="22"/>
          <w:szCs w:val="22"/>
        </w:rPr>
      </w:pPr>
      <w:r>
        <w:rPr>
          <w:rFonts w:ascii="Arial" w:hAnsi="Arial" w:eastAsia="Arial" w:cs="Arial"/>
          <w:sz w:val="22"/>
          <w:szCs w:val="22"/>
        </w:rPr>
        <w:t xml:space="preserve">El orden en el desarrollo de sistemas web se refiere a la correcta organización tanto del contenido como del código que compone una aplicación digital. Este aspecto es</w:t>
      </w:r>
      <w:r>
        <w:rPr>
          <w:rFonts w:ascii="Arial" w:hAnsi="Arial" w:eastAsia="Arial" w:cs="Arial"/>
          <w:sz w:val="22"/>
          <w:szCs w:val="22"/>
        </w:rPr>
        <w:t xml:space="preserve"> fundamental para garantizar que el sistema sea comprensible, funcional y fácil de mantener a lo largo del tiempo. Un sistema ordenado permite estructurar adecuadamente los elementos, facilitando la navegación del usuario y mejorando la claridad de la info</w:t>
      </w:r>
      <w:r>
        <w:rPr>
          <w:rFonts w:ascii="Arial" w:hAnsi="Arial" w:eastAsia="Arial" w:cs="Arial"/>
          <w:sz w:val="22"/>
          <w:szCs w:val="22"/>
        </w:rPr>
        <w:t xml:space="preserve">rmación presentada. Asimismo, desde el punto de vista técnico, un código bien organizado permite a los desarrolladores comprender rápidamente el funcionamiento del sistema, realizar modificaciones sin errores y optimizar el rendimiento de la aplicación. El</w:t>
      </w:r>
      <w:r>
        <w:rPr>
          <w:rFonts w:ascii="Arial" w:hAnsi="Arial" w:eastAsia="Arial" w:cs="Arial"/>
          <w:sz w:val="22"/>
          <w:szCs w:val="22"/>
        </w:rPr>
        <w:t xml:space="preserve"> orden no solo implica estética, sino también lógica y coherencia en la construcción del sistema. Desde la comunicación, un entorno ordenado facilita la transmisión del mensaje y mejora la interacción del usuario con la plataforma. (Pressman, 2015, p. 52).</w:t>
      </w:r>
      <w:r>
        <w:rPr>
          <w:rFonts w:ascii="Arial" w:hAnsi="Arial" w:eastAsia="Arial" w:cs="Arial"/>
          <w:sz w:val="22"/>
          <w:szCs w:val="22"/>
        </w:rPr>
      </w:r>
      <w:r>
        <w:rPr>
          <w:rFonts w:ascii="Arial" w:hAnsi="Arial" w:cs="Arial"/>
          <w:sz w:val="22"/>
          <w:szCs w:val="22"/>
        </w:rPr>
      </w:r>
    </w:p>
    <w:p w14:paraId="38D98515" w14:textId="3854F38A">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Pressman dice que una correcta organización del software permite mejorar su calidad, facilitar su mantenimiento y reducir errores durante su desarrollo y uso </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0BD35857" w14:textId="77777777">
      <w:pPr>
        <w:pBdr/>
        <w:spacing/>
        <w:ind/>
        <w:jc w:val="both"/>
        <w:rPr>
          <w:rFonts w:ascii="Arial" w:hAnsi="Arial" w:cs="Arial"/>
          <w:b/>
          <w:bCs/>
          <w:sz w:val="22"/>
          <w:szCs w:val="22"/>
        </w:rPr>
      </w:pPr>
      <w:r>
        <w:rPr>
          <w:rFonts w:ascii="Arial" w:hAnsi="Arial" w:eastAsia="Arial" w:cs="Arial"/>
          <w:b/>
          <w:bCs/>
          <w:sz w:val="22"/>
          <w:szCs w:val="22"/>
        </w:rPr>
        <w:t xml:space="preserve">2.7.3 Mantenimiento</w:t>
      </w:r>
      <w:r>
        <w:rPr>
          <w:rFonts w:ascii="Arial" w:hAnsi="Arial" w:eastAsia="Arial" w:cs="Arial"/>
          <w:b/>
          <w:bCs/>
          <w:sz w:val="22"/>
          <w:szCs w:val="22"/>
        </w:rPr>
      </w:r>
      <w:r>
        <w:rPr>
          <w:rFonts w:ascii="Arial" w:hAnsi="Arial" w:cs="Arial"/>
          <w:b/>
          <w:bCs/>
          <w:sz w:val="22"/>
          <w:szCs w:val="22"/>
        </w:rPr>
      </w:r>
    </w:p>
    <w:p w14:paraId="45F0AFB0" w14:textId="421ED558">
      <w:pPr>
        <w:pBdr/>
        <w:spacing/>
        <w:ind/>
        <w:jc w:val="both"/>
        <w:rPr>
          <w:rFonts w:ascii="Arial" w:hAnsi="Arial" w:cs="Arial"/>
          <w:sz w:val="22"/>
          <w:szCs w:val="22"/>
        </w:rPr>
      </w:pPr>
      <w:r>
        <w:rPr>
          <w:rFonts w:ascii="Arial" w:hAnsi="Arial" w:eastAsia="Arial" w:cs="Arial"/>
          <w:sz w:val="22"/>
          <w:szCs w:val="22"/>
        </w:rPr>
        <w:t xml:space="preserve">El mantenimiento en los sistemas web consiste en el conjunto de acciones destinadas a actualizar, corre</w:t>
      </w:r>
      <w:r>
        <w:rPr>
          <w:rFonts w:ascii="Arial" w:hAnsi="Arial" w:eastAsia="Arial" w:cs="Arial"/>
          <w:sz w:val="22"/>
          <w:szCs w:val="22"/>
        </w:rPr>
        <w:t xml:space="preserve">gir y mejorar una aplicación digital después de su implementación. Este proceso es fundamental para garantizar que el sistema continúe funcionando de manera eficiente, segura y adaptada a las necesidades cambiantes de los usuarios. El mantenimiento incluye</w:t>
      </w:r>
      <w:r>
        <w:rPr>
          <w:rFonts w:ascii="Arial" w:hAnsi="Arial" w:eastAsia="Arial" w:cs="Arial"/>
          <w:sz w:val="22"/>
          <w:szCs w:val="22"/>
        </w:rPr>
        <w:t xml:space="preserve"> la corrección de errores, la actualización de funcionalidades, la mejora del rendimiento y la adaptación a nuevas tecnologías o requerimientos del entorno. Además, permite prolongar la vida útil del sistema y evitar fallos que puedan afectar la experienci</w:t>
      </w:r>
      <w:r>
        <w:rPr>
          <w:rFonts w:ascii="Arial" w:hAnsi="Arial" w:eastAsia="Arial" w:cs="Arial"/>
          <w:sz w:val="22"/>
          <w:szCs w:val="22"/>
        </w:rPr>
        <w:t xml:space="preserve">a del usuario. Desde una perspectiva técnica y comunicacional, el mantenimiento asegura que la plataforma siga siendo funcional, confiable y relevante en el tiempo, lo cual es clave en entornos digitales en constante evolución. (Sommerville, 2016, p. 168).</w:t>
      </w:r>
      <w:r>
        <w:rPr>
          <w:rFonts w:ascii="Arial" w:hAnsi="Arial" w:eastAsia="Arial" w:cs="Arial"/>
          <w:sz w:val="22"/>
          <w:szCs w:val="22"/>
        </w:rPr>
      </w:r>
      <w:r>
        <w:rPr>
          <w:rFonts w:ascii="Arial" w:hAnsi="Arial" w:cs="Arial"/>
          <w:sz w:val="22"/>
          <w:szCs w:val="22"/>
        </w:rPr>
      </w:r>
    </w:p>
    <w:p w14:paraId="3D90C19D" w14:textId="4F23952A">
      <w:pPr>
        <w:pBdr/>
        <w:spacing/>
        <w:ind/>
        <w:jc w:val="both"/>
        <w:rPr>
          <w:rFonts w:ascii="Arial" w:hAnsi="Arial" w:cs="Arial"/>
          <w:sz w:val="22"/>
          <w:szCs w:val="22"/>
        </w:rPr>
      </w:pPr>
      <w:r>
        <w:rPr>
          <w:rFonts w:ascii="Arial" w:hAnsi="Arial" w:eastAsia="Arial" w:cs="Arial"/>
          <w:sz w:val="22"/>
          <w:szCs w:val="22"/>
        </w:rPr>
        <w:t xml:space="preserve">“</w:t>
      </w:r>
      <w:r>
        <w:rPr>
          <w:rFonts w:ascii="Arial" w:hAnsi="Arial" w:eastAsia="Arial" w:cs="Arial"/>
          <w:sz w:val="22"/>
          <w:szCs w:val="22"/>
        </w:rPr>
        <w:t xml:space="preserve">Según Sommerville dice que el mantenimiento del software es una actividad esencial que permite modificar y actualizar los sistemas para garantizar su correcto funcionamiento y adaptación a nuevos </w:t>
      </w:r>
      <w:r>
        <w:rPr>
          <w:rFonts w:ascii="Arial" w:hAnsi="Arial" w:eastAsia="Arial" w:cs="Arial"/>
          <w:sz w:val="22"/>
          <w:szCs w:val="22"/>
        </w:rPr>
        <w:t xml:space="preserve">requerimientos</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19F3E906" w14:textId="78833BA2">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val="es-MX"/>
        </w:rPr>
      </w:r>
      <w:r>
        <w:rPr>
          <w:rFonts w:ascii="Arial" w:hAnsi="Arial" w:eastAsia="Arial" w:cs="Arial"/>
          <w:color w:val="000000" w:themeColor="text1"/>
          <w:sz w:val="22"/>
          <w:szCs w:val="22"/>
          <w:lang w:val="es-MX"/>
        </w:rPr>
      </w:r>
      <w:r>
        <w:rPr>
          <w:rFonts w:ascii="Arial" w:hAnsi="Arial" w:cs="Arial"/>
          <w:color w:val="000000" w:themeColor="text1"/>
          <w:sz w:val="22"/>
          <w:szCs w:val="22"/>
        </w:rPr>
      </w:r>
    </w:p>
    <w:p w14:paraId="5D031CD3" w14:textId="3C6949F0">
      <w:pPr>
        <w:pStyle w:val="953"/>
        <w:pBdr/>
        <w:spacing/>
        <w:ind/>
        <w:jc w:val="both"/>
        <w:rPr>
          <w:rFonts w:ascii="Arial" w:hAnsi="Arial" w:cs="Arial"/>
          <w:b/>
          <w:bCs/>
          <w:color w:val="000000" w:themeColor="text1"/>
          <w:sz w:val="22"/>
          <w:szCs w:val="22"/>
        </w:rPr>
      </w:pPr>
      <w:r/>
      <w:bookmarkStart w:id="27" w:name="_Toc27"/>
      <w:r>
        <w:rPr>
          <w:rFonts w:ascii="Arial" w:hAnsi="Arial" w:eastAsia="Arial" w:cs="Arial"/>
          <w:b/>
          <w:bCs/>
          <w:color w:val="000000" w:themeColor="text1"/>
          <w:sz w:val="22"/>
          <w:szCs w:val="22"/>
        </w:rPr>
        <w:t xml:space="preserve">III. </w:t>
      </w:r>
      <w:r>
        <w:rPr>
          <w:rFonts w:ascii="Arial" w:hAnsi="Arial" w:eastAsia="Arial" w:cs="Arial"/>
          <w:b/>
          <w:bCs/>
          <w:color w:val="000000" w:themeColor="text1"/>
          <w:sz w:val="22"/>
          <w:szCs w:val="22"/>
        </w:rPr>
        <w:t xml:space="preserve">METODOLOGÍA</w:t>
      </w:r>
      <w:r>
        <w:rPr>
          <w:rFonts w:ascii="Arial" w:hAnsi="Arial" w:eastAsia="Arial" w:cs="Arial"/>
          <w:sz w:val="22"/>
          <w:szCs w:val="22"/>
        </w:rPr>
      </w:r>
      <w:bookmarkEnd w:id="27"/>
      <w:r>
        <w:rPr>
          <w:rFonts w:ascii="Arial" w:hAnsi="Arial" w:eastAsia="Arial" w:cs="Arial"/>
          <w:b/>
          <w:bCs/>
          <w:color w:val="000000" w:themeColor="text1"/>
          <w:sz w:val="22"/>
          <w:szCs w:val="22"/>
        </w:rPr>
      </w:r>
      <w:r>
        <w:rPr>
          <w:rFonts w:ascii="Arial" w:hAnsi="Arial" w:cs="Arial"/>
          <w:b/>
          <w:bCs/>
          <w:color w:val="000000" w:themeColor="text1"/>
          <w:sz w:val="22"/>
          <w:szCs w:val="22"/>
        </w:rPr>
      </w:r>
    </w:p>
    <w:p w14:paraId="48FE9B88" w14:textId="3C427805">
      <w:pPr>
        <w:pStyle w:val="954"/>
        <w:pBdr/>
        <w:spacing/>
        <w:ind/>
        <w:jc w:val="both"/>
        <w:rPr>
          <w:rFonts w:ascii="Arial" w:hAnsi="Arial" w:cs="Arial"/>
          <w:b/>
          <w:bCs/>
          <w:color w:val="auto"/>
          <w:sz w:val="22"/>
          <w:szCs w:val="22"/>
        </w:rPr>
      </w:pPr>
      <w:r/>
      <w:bookmarkStart w:id="28" w:name="_Toc28"/>
      <w:r>
        <w:rPr>
          <w:rFonts w:ascii="Arial" w:hAnsi="Arial" w:eastAsia="Arial" w:cs="Arial"/>
          <w:b/>
          <w:bCs/>
          <w:color w:val="auto"/>
          <w:sz w:val="22"/>
          <w:szCs w:val="22"/>
        </w:rPr>
        <w:t xml:space="preserve">3.1 Tipo de metodología</w:t>
      </w:r>
      <w:r>
        <w:rPr>
          <w:rFonts w:ascii="Arial" w:hAnsi="Arial" w:eastAsia="Arial" w:cs="Arial"/>
          <w:sz w:val="22"/>
          <w:szCs w:val="22"/>
        </w:rPr>
      </w:r>
      <w:bookmarkEnd w:id="28"/>
      <w:r>
        <w:rPr>
          <w:rFonts w:ascii="Arial" w:hAnsi="Arial" w:eastAsia="Arial" w:cs="Arial"/>
          <w:b/>
          <w:bCs/>
          <w:color w:val="auto"/>
          <w:sz w:val="22"/>
          <w:szCs w:val="22"/>
        </w:rPr>
      </w:r>
      <w:r>
        <w:rPr>
          <w:rFonts w:ascii="Arial" w:hAnsi="Arial" w:cs="Arial"/>
          <w:b/>
          <w:bCs/>
          <w:color w:val="auto"/>
          <w:sz w:val="22"/>
          <w:szCs w:val="22"/>
        </w:rPr>
      </w:r>
    </w:p>
    <w:p w14:paraId="23D9AD29" w14:textId="77777777">
      <w:pPr>
        <w:pBdr/>
        <w:spacing/>
        <w:ind/>
        <w:jc w:val="both"/>
        <w:rPr>
          <w:rFonts w:ascii="Arial" w:hAnsi="Arial" w:cs="Arial"/>
          <w:sz w:val="22"/>
          <w:szCs w:val="22"/>
        </w:rPr>
      </w:pPr>
      <w:r>
        <w:rPr>
          <w:rFonts w:ascii="Arial" w:hAnsi="Arial" w:eastAsia="Arial" w:cs="Arial"/>
          <w:sz w:val="22"/>
          <w:szCs w:val="22"/>
        </w:rPr>
        <w:t xml:space="preserve">Para el desarrollo del proyecto SALSAIVA se empleó una metodología de trabajo por fases, tomando elementos de un enfoque progresivo similar a metodologías ágiles. Este tipo de </w:t>
      </w:r>
      <w:r>
        <w:rPr>
          <w:rFonts w:ascii="Arial" w:hAnsi="Arial" w:eastAsia="Arial" w:cs="Arial"/>
          <w:sz w:val="22"/>
          <w:szCs w:val="22"/>
        </w:rPr>
        <w:t xml:space="preserve">desarrollo permitió avanzar de manera ordenada y flexible, facilitando la construcción gradual tanto del emprendimiento como de la plataforma web.</w:t>
      </w:r>
      <w:r>
        <w:rPr>
          <w:rFonts w:ascii="Arial" w:hAnsi="Arial" w:eastAsia="Arial" w:cs="Arial"/>
          <w:sz w:val="22"/>
          <w:szCs w:val="22"/>
        </w:rPr>
      </w:r>
      <w:r>
        <w:rPr>
          <w:rFonts w:ascii="Arial" w:hAnsi="Arial" w:cs="Arial"/>
          <w:sz w:val="22"/>
          <w:szCs w:val="22"/>
        </w:rPr>
      </w:r>
    </w:p>
    <w:p w14:paraId="70D4CC0B" w14:textId="77777777">
      <w:pPr>
        <w:pBdr/>
        <w:spacing/>
        <w:ind/>
        <w:jc w:val="both"/>
        <w:rPr>
          <w:rFonts w:ascii="Arial" w:hAnsi="Arial" w:cs="Arial"/>
          <w:sz w:val="22"/>
          <w:szCs w:val="22"/>
        </w:rPr>
      </w:pPr>
      <w:r>
        <w:rPr>
          <w:rFonts w:ascii="Arial" w:hAnsi="Arial" w:eastAsia="Arial" w:cs="Arial"/>
          <w:sz w:val="22"/>
          <w:szCs w:val="22"/>
        </w:rPr>
        <w:t xml:space="preserve">La elección de este método responde a la necesidad de trabajar primero en los aspectos fundamentales del proyecto antes de incorporar funciones más específicas. Inicialmente se realizó el análisis del problema y de la propuesta del emprend</w:t>
      </w:r>
      <w:r>
        <w:rPr>
          <w:rFonts w:ascii="Arial" w:hAnsi="Arial" w:eastAsia="Arial" w:cs="Arial"/>
          <w:sz w:val="22"/>
          <w:szCs w:val="22"/>
        </w:rPr>
        <w:t xml:space="preserve">imiento, considerando el desperdicio de frutas de temporada y la oportunidad de transformarlas en salsas artesanales con valor agregado. Posteriormente se trabajó en la identidad del proyecto, incluyendo nombre, concepto visual y presentación del producto.</w:t>
      </w:r>
      <w:r>
        <w:rPr>
          <w:rFonts w:ascii="Arial" w:hAnsi="Arial" w:eastAsia="Arial" w:cs="Arial"/>
          <w:sz w:val="22"/>
          <w:szCs w:val="22"/>
        </w:rPr>
      </w:r>
      <w:r>
        <w:rPr>
          <w:rFonts w:ascii="Arial" w:hAnsi="Arial" w:cs="Arial"/>
          <w:sz w:val="22"/>
          <w:szCs w:val="22"/>
        </w:rPr>
      </w:r>
    </w:p>
    <w:p w14:paraId="2EA4AD25" w14:textId="77777777">
      <w:pPr>
        <w:pBdr/>
        <w:spacing/>
        <w:ind/>
        <w:jc w:val="both"/>
        <w:rPr>
          <w:rFonts w:ascii="Arial" w:hAnsi="Arial" w:cs="Arial"/>
          <w:sz w:val="22"/>
          <w:szCs w:val="22"/>
        </w:rPr>
      </w:pPr>
      <w:r>
        <w:rPr>
          <w:rFonts w:ascii="Arial" w:hAnsi="Arial" w:eastAsia="Arial" w:cs="Arial"/>
          <w:sz w:val="22"/>
          <w:szCs w:val="22"/>
        </w:rPr>
        <w:t xml:space="preserve">Una vez definida la propuesta general, el desarrollo continuó con </w:t>
      </w:r>
      <w:r>
        <w:rPr>
          <w:rFonts w:ascii="Arial" w:hAnsi="Arial" w:eastAsia="Arial" w:cs="Arial"/>
          <w:sz w:val="22"/>
          <w:szCs w:val="22"/>
        </w:rPr>
        <w:t xml:space="preserve">la construcción de la plataforma web. Primero se diseñó la estructura visual utilizando HTML y CSS, priorizando una interfaz clara y coherente con la imagen de SALSAIVA. Luego se incorporaron funciones dinámicas mediante JavaScript y finalmente se integró </w:t>
      </w:r>
      <w:r>
        <w:rPr>
          <w:rFonts w:ascii="Arial" w:hAnsi="Arial" w:eastAsia="Arial" w:cs="Arial"/>
          <w:sz w:val="22"/>
          <w:szCs w:val="22"/>
        </w:rPr>
        <w:t xml:space="preserve">Supabase</w:t>
      </w:r>
      <w:r>
        <w:rPr>
          <w:rFonts w:ascii="Arial" w:hAnsi="Arial" w:eastAsia="Arial" w:cs="Arial"/>
          <w:sz w:val="22"/>
          <w:szCs w:val="22"/>
        </w:rPr>
        <w:t xml:space="preserve"> para gestionar el inicio de sesión, el almacenamiento de datos y la administración del catálogo.</w:t>
      </w:r>
      <w:r>
        <w:rPr>
          <w:rFonts w:ascii="Arial" w:hAnsi="Arial" w:eastAsia="Arial" w:cs="Arial"/>
          <w:sz w:val="22"/>
          <w:szCs w:val="22"/>
        </w:rPr>
      </w:r>
      <w:r>
        <w:rPr>
          <w:rFonts w:ascii="Arial" w:hAnsi="Arial" w:cs="Arial"/>
          <w:sz w:val="22"/>
          <w:szCs w:val="22"/>
        </w:rPr>
      </w:r>
    </w:p>
    <w:p w14:paraId="539D6249" w14:textId="411446F7">
      <w:pPr>
        <w:pBdr/>
        <w:spacing/>
        <w:ind/>
        <w:jc w:val="both"/>
        <w:rPr>
          <w:rFonts w:ascii="Arial" w:hAnsi="Arial" w:cs="Arial"/>
          <w:sz w:val="22"/>
          <w:szCs w:val="22"/>
        </w:rPr>
      </w:pPr>
      <w:r>
        <w:rPr>
          <w:rFonts w:ascii="Arial" w:hAnsi="Arial" w:eastAsia="Arial" w:cs="Arial"/>
          <w:sz w:val="22"/>
          <w:szCs w:val="22"/>
        </w:rPr>
        <w:t xml:space="preserve">Este desarrollo por etapas permitió verificar el funcionamiento de cada componente antes de avanzar al siguiente, reduciendo errores y facilitando correcciones durante el proceso.</w:t>
      </w:r>
      <w:r>
        <w:rPr>
          <w:rFonts w:ascii="Arial" w:hAnsi="Arial" w:eastAsia="Arial" w:cs="Arial"/>
          <w:sz w:val="22"/>
          <w:szCs w:val="22"/>
        </w:rPr>
      </w:r>
      <w:r>
        <w:rPr>
          <w:rFonts w:ascii="Arial" w:hAnsi="Arial" w:cs="Arial"/>
          <w:sz w:val="22"/>
          <w:szCs w:val="22"/>
        </w:rPr>
      </w:r>
    </w:p>
    <w:p w14:paraId="2E256C06"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E2AC2E8" w14:textId="77777777">
      <w:pPr>
        <w:pStyle w:val="954"/>
        <w:pBdr/>
        <w:spacing/>
        <w:ind/>
        <w:jc w:val="both"/>
        <w:rPr>
          <w:rFonts w:ascii="Arial" w:hAnsi="Arial" w:cs="Arial"/>
          <w:b/>
          <w:bCs/>
          <w:color w:val="auto"/>
          <w:sz w:val="22"/>
          <w:szCs w:val="22"/>
        </w:rPr>
      </w:pPr>
      <w:r/>
      <w:bookmarkStart w:id="29" w:name="_Toc29"/>
      <w:r>
        <w:rPr>
          <w:rFonts w:ascii="Arial" w:hAnsi="Arial" w:eastAsia="Arial" w:cs="Arial"/>
          <w:b/>
          <w:bCs/>
          <w:color w:val="auto"/>
          <w:sz w:val="22"/>
          <w:szCs w:val="22"/>
        </w:rPr>
        <w:t xml:space="preserve">3.2 Plan de trabajo</w:t>
      </w:r>
      <w:r>
        <w:rPr>
          <w:rFonts w:ascii="Arial" w:hAnsi="Arial" w:eastAsia="Arial" w:cs="Arial"/>
          <w:sz w:val="22"/>
          <w:szCs w:val="22"/>
        </w:rPr>
      </w:r>
      <w:bookmarkEnd w:id="29"/>
      <w:r>
        <w:rPr>
          <w:rFonts w:ascii="Arial" w:hAnsi="Arial" w:eastAsia="Arial" w:cs="Arial"/>
          <w:b/>
          <w:bCs/>
          <w:color w:val="auto"/>
          <w:sz w:val="22"/>
          <w:szCs w:val="22"/>
        </w:rPr>
      </w:r>
      <w:r>
        <w:rPr>
          <w:rFonts w:ascii="Arial" w:hAnsi="Arial" w:cs="Arial"/>
          <w:b/>
          <w:bCs/>
          <w:color w:val="auto"/>
          <w:sz w:val="22"/>
          <w:szCs w:val="22"/>
        </w:rPr>
      </w:r>
    </w:p>
    <w:p w14:paraId="60A40BCB" w14:textId="77777777">
      <w:pPr>
        <w:pBdr/>
        <w:spacing/>
        <w:ind/>
        <w:jc w:val="both"/>
        <w:rPr>
          <w:rFonts w:ascii="Arial" w:hAnsi="Arial" w:cs="Arial"/>
          <w:sz w:val="22"/>
          <w:szCs w:val="22"/>
        </w:rPr>
      </w:pPr>
      <w:r>
        <w:rPr>
          <w:rFonts w:ascii="Arial" w:hAnsi="Arial" w:eastAsia="Arial" w:cs="Arial"/>
          <w:sz w:val="22"/>
          <w:szCs w:val="22"/>
        </w:rPr>
        <w:t xml:space="preserve">El desarrollo del proyecto se organizó mediante actividades distribuidas progresivamente, permitiendo trabajar de manera paralela tanto en la propuesta del emprendimiento como en la parte tecnológica del sistema.</w:t>
      </w:r>
      <w:r>
        <w:rPr>
          <w:rFonts w:ascii="Arial" w:hAnsi="Arial" w:eastAsia="Arial" w:cs="Arial"/>
          <w:sz w:val="22"/>
          <w:szCs w:val="22"/>
        </w:rPr>
      </w:r>
      <w:r>
        <w:rPr>
          <w:rFonts w:ascii="Arial" w:hAnsi="Arial" w:cs="Arial"/>
          <w:sz w:val="22"/>
          <w:szCs w:val="22"/>
        </w:rPr>
      </w:r>
    </w:p>
    <w:p w14:paraId="106541D1" w14:textId="77777777">
      <w:pPr>
        <w:pBdr/>
        <w:spacing/>
        <w:ind/>
        <w:jc w:val="both"/>
        <w:rPr>
          <w:rFonts w:ascii="Arial" w:hAnsi="Arial" w:cs="Arial"/>
          <w:sz w:val="22"/>
          <w:szCs w:val="22"/>
        </w:rPr>
      </w:pPr>
      <w:r>
        <w:rPr>
          <w:rFonts w:ascii="Arial" w:hAnsi="Arial" w:eastAsia="Arial" w:cs="Arial"/>
          <w:sz w:val="22"/>
          <w:szCs w:val="22"/>
        </w:rPr>
        <w:t xml:space="preserve">En una primera etapa se realizó la investigación y planificación general del proyecto. Durante esta fase se definió el concepto de SALSAIVA como una marca orientada a la elaboración de salsas tipo </w:t>
      </w:r>
      <w:r>
        <w:rPr>
          <w:rFonts w:ascii="Arial" w:hAnsi="Arial" w:eastAsia="Arial" w:cs="Arial"/>
          <w:i/>
          <w:iCs/>
          <w:sz w:val="22"/>
          <w:szCs w:val="22"/>
        </w:rPr>
        <w:t xml:space="preserve">Chutney</w:t>
      </w:r>
      <w:r>
        <w:rPr>
          <w:rFonts w:ascii="Arial" w:hAnsi="Arial" w:eastAsia="Arial" w:cs="Arial"/>
          <w:sz w:val="22"/>
          <w:szCs w:val="22"/>
        </w:rPr>
        <w:t xml:space="preserve"> elaboradas con </w:t>
      </w:r>
      <w:r>
        <w:rPr>
          <w:rFonts w:ascii="Arial" w:hAnsi="Arial" w:eastAsia="Arial" w:cs="Arial"/>
          <w:sz w:val="22"/>
          <w:szCs w:val="22"/>
        </w:rPr>
        <w:t xml:space="preserve">frutas de temporada, analizando el problema del desperdicio de frutas y las oportunidades comerciales relacionadas con productos artesanales y saludables. Asimismo, se establecieron los objetivos del emprendimiento y la orientación general del sistema web.</w:t>
      </w:r>
      <w:r>
        <w:rPr>
          <w:rFonts w:ascii="Arial" w:hAnsi="Arial" w:eastAsia="Arial" w:cs="Arial"/>
          <w:sz w:val="22"/>
          <w:szCs w:val="22"/>
        </w:rPr>
      </w:r>
      <w:r>
        <w:rPr>
          <w:rFonts w:ascii="Arial" w:hAnsi="Arial" w:cs="Arial"/>
          <w:sz w:val="22"/>
          <w:szCs w:val="22"/>
        </w:rPr>
      </w:r>
    </w:p>
    <w:p w14:paraId="179AA4F4" w14:textId="77777777">
      <w:pPr>
        <w:pBdr/>
        <w:spacing/>
        <w:ind/>
        <w:jc w:val="both"/>
        <w:rPr>
          <w:rFonts w:ascii="Arial" w:hAnsi="Arial" w:cs="Arial"/>
          <w:sz w:val="22"/>
          <w:szCs w:val="22"/>
        </w:rPr>
      </w:pPr>
      <w:r>
        <w:rPr>
          <w:rFonts w:ascii="Arial" w:hAnsi="Arial" w:eastAsia="Arial" w:cs="Arial"/>
          <w:sz w:val="22"/>
          <w:szCs w:val="22"/>
        </w:rPr>
        <w:t xml:space="preserve">Posteriormente se desarrolló el diseño visual del proyecto. Esta fase incluyó la creación del logotipo, </w:t>
      </w:r>
      <w:r>
        <w:rPr>
          <w:rFonts w:ascii="Arial" w:hAnsi="Arial" w:eastAsia="Arial" w:cs="Arial"/>
          <w:sz w:val="22"/>
          <w:szCs w:val="22"/>
        </w:rPr>
        <w:t xml:space="preserve">favicon</w:t>
      </w:r>
      <w:r>
        <w:rPr>
          <w:rFonts w:ascii="Arial" w:hAnsi="Arial" w:eastAsia="Arial" w:cs="Arial"/>
          <w:sz w:val="22"/>
          <w:szCs w:val="22"/>
        </w:rPr>
        <w:t xml:space="preserve">, selección de colores y propuesta de presentación en frascos de </w:t>
      </w:r>
      <w:r>
        <w:rPr>
          <w:rFonts w:ascii="Arial" w:hAnsi="Arial" w:eastAsia="Arial" w:cs="Arial"/>
          <w:sz w:val="22"/>
          <w:szCs w:val="22"/>
        </w:rPr>
        <w:t xml:space="preserve">vidrio, buscando construir una identidad gráfica relacionada con frutas frescas, naturalidad y calidad artesanal. Paralelamente se diseñó la interfaz inicial del sitio web, definiendo la organización del menú, catálogo, formularios y secciones principales.</w:t>
      </w:r>
      <w:r>
        <w:rPr>
          <w:rFonts w:ascii="Arial" w:hAnsi="Arial" w:eastAsia="Arial" w:cs="Arial"/>
          <w:sz w:val="22"/>
          <w:szCs w:val="22"/>
        </w:rPr>
      </w:r>
      <w:r>
        <w:rPr>
          <w:rFonts w:ascii="Arial" w:hAnsi="Arial" w:cs="Arial"/>
          <w:sz w:val="22"/>
          <w:szCs w:val="22"/>
        </w:rPr>
      </w:r>
    </w:p>
    <w:p w14:paraId="22B6D6B2" w14:textId="77777777">
      <w:pPr>
        <w:pBdr/>
        <w:spacing/>
        <w:ind/>
        <w:jc w:val="both"/>
        <w:rPr>
          <w:rFonts w:ascii="Arial" w:hAnsi="Arial" w:cs="Arial"/>
          <w:sz w:val="22"/>
          <w:szCs w:val="22"/>
        </w:rPr>
      </w:pPr>
      <w:r>
        <w:rPr>
          <w:rFonts w:ascii="Arial" w:hAnsi="Arial" w:eastAsia="Arial" w:cs="Arial"/>
          <w:sz w:val="22"/>
          <w:szCs w:val="22"/>
        </w:rPr>
        <w:t xml:space="preserve">En la siguiente etapa se procedió al desarrollo técnico de la plataforma. Se programaron las páginas utilizando HTML, CSS y JavaScript, implementando navegación, animaciones y organización visual del contenido. Después se integró </w:t>
      </w:r>
      <w:r>
        <w:rPr>
          <w:rFonts w:ascii="Arial" w:hAnsi="Arial" w:eastAsia="Arial" w:cs="Arial"/>
          <w:sz w:val="22"/>
          <w:szCs w:val="22"/>
        </w:rPr>
        <w:t xml:space="preserve">Supabase</w:t>
      </w:r>
      <w:r>
        <w:rPr>
          <w:rFonts w:ascii="Arial" w:hAnsi="Arial" w:eastAsia="Arial" w:cs="Arial"/>
          <w:sz w:val="22"/>
          <w:szCs w:val="22"/>
        </w:rPr>
        <w:t xml:space="preserve"> como servicio de autenticación y base de datos, permitiendo establecer el sistema de </w:t>
      </w:r>
      <w:r>
        <w:rPr>
          <w:rFonts w:ascii="Arial" w:hAnsi="Arial" w:eastAsia="Arial" w:cs="Arial"/>
          <w:sz w:val="22"/>
          <w:szCs w:val="22"/>
        </w:rPr>
        <w:t xml:space="preserve">login</w:t>
      </w:r>
      <w:r>
        <w:rPr>
          <w:rFonts w:ascii="Arial" w:hAnsi="Arial" w:eastAsia="Arial" w:cs="Arial"/>
          <w:sz w:val="22"/>
          <w:szCs w:val="22"/>
        </w:rPr>
        <w:t xml:space="preserve">, registro y almacenamiento de información.</w:t>
      </w:r>
      <w:r>
        <w:rPr>
          <w:rFonts w:ascii="Arial" w:hAnsi="Arial" w:eastAsia="Arial" w:cs="Arial"/>
          <w:sz w:val="22"/>
          <w:szCs w:val="22"/>
        </w:rPr>
      </w:r>
      <w:r>
        <w:rPr>
          <w:rFonts w:ascii="Arial" w:hAnsi="Arial" w:cs="Arial"/>
          <w:sz w:val="22"/>
          <w:szCs w:val="22"/>
        </w:rPr>
      </w:r>
    </w:p>
    <w:p w14:paraId="1AEA479C" w14:textId="6CADDFB2">
      <w:pPr>
        <w:pBdr/>
        <w:spacing/>
        <w:ind/>
        <w:jc w:val="both"/>
        <w:rPr>
          <w:rFonts w:ascii="Arial" w:hAnsi="Arial" w:cs="Arial"/>
          <w:sz w:val="22"/>
          <w:szCs w:val="22"/>
        </w:rPr>
      </w:pPr>
      <w:r>
        <w:rPr>
          <w:rFonts w:ascii="Arial" w:hAnsi="Arial" w:eastAsia="Arial" w:cs="Arial"/>
          <w:sz w:val="22"/>
          <w:szCs w:val="22"/>
        </w:rPr>
        <w:t xml:space="preserve">Finalmente se desarrollaron fu</w:t>
      </w:r>
      <w:r>
        <w:rPr>
          <w:rFonts w:ascii="Arial" w:hAnsi="Arial" w:eastAsia="Arial" w:cs="Arial"/>
          <w:sz w:val="22"/>
          <w:szCs w:val="22"/>
        </w:rPr>
        <w:t xml:space="preserve">nciones administrativas y comerciales del sistema, entre ellas la gestión del catálogo de productos y el carrito de compras. Durante esta fase también se realizaron pruebas constantes y correcciones orientadas a mejorar la estabilidad y experiencia de uso.</w:t>
      </w:r>
      <w:r>
        <w:rPr>
          <w:rFonts w:ascii="Arial" w:hAnsi="Arial" w:eastAsia="Arial" w:cs="Arial"/>
          <w:sz w:val="22"/>
          <w:szCs w:val="22"/>
        </w:rPr>
      </w:r>
      <w:r>
        <w:rPr>
          <w:rFonts w:ascii="Arial" w:hAnsi="Arial" w:cs="Arial"/>
          <w:sz w:val="22"/>
          <w:szCs w:val="22"/>
        </w:rPr>
      </w:r>
    </w:p>
    <w:p w14:paraId="433F748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220E4C6" w14:textId="77777777">
      <w:pPr>
        <w:pStyle w:val="954"/>
        <w:pBdr/>
        <w:spacing/>
        <w:ind/>
        <w:jc w:val="both"/>
        <w:rPr>
          <w:rFonts w:ascii="Arial" w:hAnsi="Arial" w:cs="Arial"/>
          <w:b/>
          <w:bCs/>
          <w:color w:val="auto"/>
          <w:sz w:val="22"/>
          <w:szCs w:val="22"/>
        </w:rPr>
      </w:pPr>
      <w:r/>
      <w:bookmarkStart w:id="30" w:name="_Toc30"/>
      <w:r>
        <w:rPr>
          <w:rFonts w:ascii="Arial" w:hAnsi="Arial" w:eastAsia="Arial" w:cs="Arial"/>
          <w:b/>
          <w:bCs/>
          <w:color w:val="auto"/>
          <w:sz w:val="22"/>
          <w:szCs w:val="22"/>
        </w:rPr>
        <w:t xml:space="preserve">3.3 Requerimientos del sistema</w:t>
      </w:r>
      <w:r>
        <w:rPr>
          <w:rFonts w:ascii="Arial" w:hAnsi="Arial" w:eastAsia="Arial" w:cs="Arial"/>
          <w:sz w:val="22"/>
          <w:szCs w:val="22"/>
        </w:rPr>
      </w:r>
      <w:bookmarkEnd w:id="30"/>
      <w:r>
        <w:rPr>
          <w:rFonts w:ascii="Arial" w:hAnsi="Arial" w:eastAsia="Arial" w:cs="Arial"/>
          <w:b/>
          <w:bCs/>
          <w:color w:val="auto"/>
          <w:sz w:val="22"/>
          <w:szCs w:val="22"/>
        </w:rPr>
      </w:r>
      <w:r>
        <w:rPr>
          <w:rFonts w:ascii="Arial" w:hAnsi="Arial" w:cs="Arial"/>
          <w:b/>
          <w:bCs/>
          <w:color w:val="auto"/>
          <w:sz w:val="22"/>
          <w:szCs w:val="22"/>
        </w:rPr>
      </w:r>
    </w:p>
    <w:p w14:paraId="32F54949" w14:textId="77777777">
      <w:pPr>
        <w:pStyle w:val="955"/>
        <w:pBdr/>
        <w:spacing/>
        <w:ind/>
        <w:jc w:val="both"/>
        <w:rPr>
          <w:rFonts w:ascii="Arial" w:hAnsi="Arial" w:cs="Arial"/>
          <w:b/>
          <w:bCs/>
          <w:color w:val="auto"/>
          <w:sz w:val="22"/>
          <w:szCs w:val="22"/>
        </w:rPr>
      </w:pPr>
      <w:r/>
      <w:bookmarkStart w:id="31" w:name="_Toc31"/>
      <w:r>
        <w:rPr>
          <w:rFonts w:ascii="Arial" w:hAnsi="Arial" w:eastAsia="Arial" w:cs="Arial"/>
          <w:b/>
          <w:bCs/>
          <w:color w:val="auto"/>
          <w:sz w:val="22"/>
          <w:szCs w:val="22"/>
        </w:rPr>
        <w:t xml:space="preserve">3.3.1 Requerimientos funcionales</w:t>
      </w:r>
      <w:r>
        <w:rPr>
          <w:rFonts w:ascii="Arial" w:hAnsi="Arial" w:eastAsia="Arial" w:cs="Arial"/>
          <w:sz w:val="22"/>
          <w:szCs w:val="22"/>
        </w:rPr>
      </w:r>
      <w:bookmarkEnd w:id="31"/>
      <w:r>
        <w:rPr>
          <w:rFonts w:ascii="Arial" w:hAnsi="Arial" w:eastAsia="Arial" w:cs="Arial"/>
          <w:b/>
          <w:bCs/>
          <w:color w:val="auto"/>
          <w:sz w:val="22"/>
          <w:szCs w:val="22"/>
        </w:rPr>
      </w:r>
      <w:r>
        <w:rPr>
          <w:rFonts w:ascii="Arial" w:hAnsi="Arial" w:cs="Arial"/>
          <w:b/>
          <w:bCs/>
          <w:color w:val="auto"/>
          <w:sz w:val="22"/>
          <w:szCs w:val="22"/>
        </w:rPr>
      </w:r>
    </w:p>
    <w:p w14:paraId="0392FB0A" w14:textId="77777777">
      <w:pPr>
        <w:pBdr/>
        <w:spacing/>
        <w:ind/>
        <w:jc w:val="both"/>
        <w:rPr>
          <w:rFonts w:ascii="Arial" w:hAnsi="Arial" w:cs="Arial"/>
          <w:sz w:val="22"/>
          <w:szCs w:val="22"/>
        </w:rPr>
      </w:pPr>
      <w:r>
        <w:rPr>
          <w:rFonts w:ascii="Arial" w:hAnsi="Arial" w:eastAsia="Arial" w:cs="Arial"/>
          <w:sz w:val="22"/>
          <w:szCs w:val="22"/>
        </w:rPr>
        <w:t xml:space="preserve">Los requerimientos funcionales corresponden a las acciones específicas que la plataforma debe realizar para satisfacer las necesidades del emprendimiento y de sus usuarios.</w:t>
      </w:r>
      <w:r>
        <w:rPr>
          <w:rFonts w:ascii="Arial" w:hAnsi="Arial" w:eastAsia="Arial" w:cs="Arial"/>
          <w:sz w:val="22"/>
          <w:szCs w:val="22"/>
        </w:rPr>
      </w:r>
      <w:r>
        <w:rPr>
          <w:rFonts w:ascii="Arial" w:hAnsi="Arial" w:cs="Arial"/>
          <w:sz w:val="22"/>
          <w:szCs w:val="22"/>
        </w:rPr>
      </w:r>
    </w:p>
    <w:p w14:paraId="38B5658F" w14:textId="77777777">
      <w:pPr>
        <w:pBdr/>
        <w:spacing/>
        <w:ind/>
        <w:jc w:val="both"/>
        <w:rPr>
          <w:rFonts w:ascii="Arial" w:hAnsi="Arial" w:cs="Arial"/>
          <w:sz w:val="22"/>
          <w:szCs w:val="22"/>
        </w:rPr>
      </w:pPr>
      <w:r>
        <w:rPr>
          <w:rFonts w:ascii="Arial" w:hAnsi="Arial" w:eastAsia="Arial" w:cs="Arial"/>
          <w:sz w:val="22"/>
          <w:szCs w:val="22"/>
        </w:rPr>
        <w:t xml:space="preserve">En el caso de SALSAIVA, el sistema fue diseñado para permitir la autenticación de usuarios mediante </w:t>
      </w:r>
      <w:r>
        <w:rPr>
          <w:rFonts w:ascii="Arial" w:hAnsi="Arial" w:eastAsia="Arial" w:cs="Arial"/>
          <w:sz w:val="22"/>
          <w:szCs w:val="22"/>
        </w:rPr>
        <w:t xml:space="preserve">login</w:t>
      </w:r>
      <w:r>
        <w:rPr>
          <w:rFonts w:ascii="Arial" w:hAnsi="Arial" w:eastAsia="Arial" w:cs="Arial"/>
          <w:sz w:val="22"/>
          <w:szCs w:val="22"/>
        </w:rPr>
        <w:t xml:space="preserve">, facilitando el acceso seguro al sistema y diferenciando permisos según el tipo de usuario. Esta autenticación se encuentra conectada con </w:t>
      </w:r>
      <w:r>
        <w:rPr>
          <w:rFonts w:ascii="Arial" w:hAnsi="Arial" w:eastAsia="Arial" w:cs="Arial"/>
          <w:sz w:val="22"/>
          <w:szCs w:val="22"/>
        </w:rPr>
        <w:t xml:space="preserve">Supabase</w:t>
      </w:r>
      <w:r>
        <w:rPr>
          <w:rFonts w:ascii="Arial" w:hAnsi="Arial" w:eastAsia="Arial" w:cs="Arial"/>
          <w:sz w:val="22"/>
          <w:szCs w:val="22"/>
        </w:rPr>
        <w:t xml:space="preserve">, que administra los datos de inicio de sesión y permite mantener el acceso organizado.</w:t>
      </w:r>
      <w:r>
        <w:rPr>
          <w:rFonts w:ascii="Arial" w:hAnsi="Arial" w:eastAsia="Arial" w:cs="Arial"/>
          <w:sz w:val="22"/>
          <w:szCs w:val="22"/>
        </w:rPr>
      </w:r>
      <w:r>
        <w:rPr>
          <w:rFonts w:ascii="Arial" w:hAnsi="Arial" w:cs="Arial"/>
          <w:sz w:val="22"/>
          <w:szCs w:val="22"/>
        </w:rPr>
      </w:r>
    </w:p>
    <w:p w14:paraId="2205E645" w14:textId="77777777">
      <w:pPr>
        <w:pBdr/>
        <w:spacing/>
        <w:ind/>
        <w:jc w:val="both"/>
        <w:rPr>
          <w:rFonts w:ascii="Arial" w:hAnsi="Arial" w:cs="Arial"/>
          <w:sz w:val="22"/>
          <w:szCs w:val="22"/>
        </w:rPr>
      </w:pPr>
      <w:r>
        <w:rPr>
          <w:rFonts w:ascii="Arial" w:hAnsi="Arial" w:eastAsia="Arial" w:cs="Arial"/>
          <w:sz w:val="22"/>
          <w:szCs w:val="22"/>
        </w:rPr>
        <w:t xml:space="preserve">Otra función importante consiste en la visualización del catálogo de productos. Los usuarios podrán observar las distintas salsas disponibl</w:t>
      </w:r>
      <w:r>
        <w:rPr>
          <w:rFonts w:ascii="Arial" w:hAnsi="Arial" w:eastAsia="Arial" w:cs="Arial"/>
          <w:sz w:val="22"/>
          <w:szCs w:val="22"/>
        </w:rPr>
        <w:t xml:space="preserve">es, revisar imágenes, información básica y presentaciones ofrecidas por el emprendimiento. Este catálogo se encuentra relacionado con la base de datos, permitiendo que la información pueda actualizarse sin necesidad de modificar manualmente toda la página.</w:t>
      </w:r>
      <w:r>
        <w:rPr>
          <w:rFonts w:ascii="Arial" w:hAnsi="Arial" w:eastAsia="Arial" w:cs="Arial"/>
          <w:sz w:val="22"/>
          <w:szCs w:val="22"/>
        </w:rPr>
      </w:r>
      <w:r>
        <w:rPr>
          <w:rFonts w:ascii="Arial" w:hAnsi="Arial" w:cs="Arial"/>
          <w:sz w:val="22"/>
          <w:szCs w:val="22"/>
        </w:rPr>
      </w:r>
    </w:p>
    <w:p w14:paraId="575FA50E" w14:textId="77777777">
      <w:pPr>
        <w:pBdr/>
        <w:spacing/>
        <w:ind/>
        <w:jc w:val="both"/>
        <w:rPr>
          <w:rFonts w:ascii="Arial" w:hAnsi="Arial" w:cs="Arial"/>
          <w:sz w:val="22"/>
          <w:szCs w:val="22"/>
        </w:rPr>
      </w:pPr>
      <w:r>
        <w:rPr>
          <w:rFonts w:ascii="Arial" w:hAnsi="Arial" w:eastAsia="Arial" w:cs="Arial"/>
          <w:sz w:val="22"/>
          <w:szCs w:val="22"/>
        </w:rPr>
        <w:t xml:space="preserve">Asimismo, el sistema contempla la existencia de un panel de administración destinado al control del catálogo. A través de este módulo, el admi</w:t>
      </w:r>
      <w:r>
        <w:rPr>
          <w:rFonts w:ascii="Arial" w:hAnsi="Arial" w:eastAsia="Arial" w:cs="Arial"/>
          <w:sz w:val="22"/>
          <w:szCs w:val="22"/>
        </w:rPr>
        <w:t xml:space="preserve">nistrador podrá agregar, modificar o eliminar productos según la disponibilidad y necesidades comerciales del negocio. Esta característica resulta importante debido a que permite mantener el contenido actualizado y administrar la oferta de manera sencilla.</w:t>
      </w:r>
      <w:r>
        <w:rPr>
          <w:rFonts w:ascii="Arial" w:hAnsi="Arial" w:eastAsia="Arial" w:cs="Arial"/>
          <w:sz w:val="22"/>
          <w:szCs w:val="22"/>
        </w:rPr>
      </w:r>
      <w:r>
        <w:rPr>
          <w:rFonts w:ascii="Arial" w:hAnsi="Arial" w:cs="Arial"/>
          <w:sz w:val="22"/>
          <w:szCs w:val="22"/>
        </w:rPr>
      </w:r>
    </w:p>
    <w:p w14:paraId="6A41C320" w14:textId="5630B01B">
      <w:pPr>
        <w:pBdr/>
        <w:spacing/>
        <w:ind/>
        <w:jc w:val="both"/>
        <w:rPr>
          <w:rFonts w:ascii="Arial" w:hAnsi="Arial" w:cs="Arial"/>
          <w:sz w:val="22"/>
          <w:szCs w:val="22"/>
        </w:rPr>
      </w:pPr>
      <w:r>
        <w:rPr>
          <w:rFonts w:ascii="Arial" w:hAnsi="Arial" w:eastAsia="Arial" w:cs="Arial"/>
          <w:sz w:val="22"/>
          <w:szCs w:val="22"/>
        </w:rPr>
        <w:t xml:space="preserve">Fin</w:t>
      </w:r>
      <w:r>
        <w:rPr>
          <w:rFonts w:ascii="Arial" w:hAnsi="Arial" w:eastAsia="Arial" w:cs="Arial"/>
          <w:sz w:val="22"/>
          <w:szCs w:val="22"/>
        </w:rPr>
        <w:t xml:space="preserve">almente, la plataforma incorpora un carrito de compras básico que permite seleccionar productos y organizar pedidos antes de su confirmación. Esta función mejora la experiencia del usuario y aproxima el sistema al funcionamiento de una tienda digital real.</w:t>
      </w:r>
      <w:r>
        <w:rPr>
          <w:rFonts w:ascii="Arial" w:hAnsi="Arial" w:eastAsia="Arial" w:cs="Arial"/>
          <w:sz w:val="22"/>
          <w:szCs w:val="22"/>
        </w:rPr>
      </w:r>
      <w:r>
        <w:rPr>
          <w:rFonts w:ascii="Arial" w:hAnsi="Arial" w:cs="Arial"/>
          <w:sz w:val="22"/>
          <w:szCs w:val="22"/>
        </w:rPr>
      </w:r>
    </w:p>
    <w:p w14:paraId="5D428C7B"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CCBBA7C" w14:textId="77777777">
      <w:pPr>
        <w:pStyle w:val="955"/>
        <w:pBdr/>
        <w:spacing/>
        <w:ind/>
        <w:jc w:val="both"/>
        <w:rPr>
          <w:rFonts w:ascii="Arial" w:hAnsi="Arial" w:cs="Arial"/>
          <w:b/>
          <w:bCs/>
          <w:color w:val="auto"/>
          <w:sz w:val="22"/>
          <w:szCs w:val="22"/>
        </w:rPr>
      </w:pPr>
      <w:r/>
      <w:bookmarkStart w:id="32" w:name="_Toc32"/>
      <w:r>
        <w:rPr>
          <w:rFonts w:ascii="Arial" w:hAnsi="Arial" w:eastAsia="Arial" w:cs="Arial"/>
          <w:b/>
          <w:bCs/>
          <w:color w:val="auto"/>
          <w:sz w:val="22"/>
          <w:szCs w:val="22"/>
        </w:rPr>
        <w:t xml:space="preserve">3.3.2 Requerimientos no funcionales</w:t>
      </w:r>
      <w:r>
        <w:rPr>
          <w:rFonts w:ascii="Arial" w:hAnsi="Arial" w:eastAsia="Arial" w:cs="Arial"/>
          <w:sz w:val="22"/>
          <w:szCs w:val="22"/>
        </w:rPr>
      </w:r>
      <w:bookmarkEnd w:id="32"/>
      <w:r>
        <w:rPr>
          <w:rFonts w:ascii="Arial" w:hAnsi="Arial" w:eastAsia="Arial" w:cs="Arial"/>
          <w:b/>
          <w:bCs/>
          <w:color w:val="auto"/>
          <w:sz w:val="22"/>
          <w:szCs w:val="22"/>
        </w:rPr>
      </w:r>
      <w:r>
        <w:rPr>
          <w:rFonts w:ascii="Arial" w:hAnsi="Arial" w:cs="Arial"/>
          <w:b/>
          <w:bCs/>
          <w:color w:val="auto"/>
          <w:sz w:val="22"/>
          <w:szCs w:val="22"/>
        </w:rPr>
      </w:r>
    </w:p>
    <w:p w14:paraId="7E8E0A2C" w14:textId="77777777">
      <w:pPr>
        <w:pBdr/>
        <w:spacing/>
        <w:ind/>
        <w:jc w:val="both"/>
        <w:rPr>
          <w:rFonts w:ascii="Arial" w:hAnsi="Arial" w:cs="Arial"/>
          <w:sz w:val="22"/>
          <w:szCs w:val="22"/>
        </w:rPr>
      </w:pPr>
      <w:r>
        <w:rPr>
          <w:rFonts w:ascii="Arial" w:hAnsi="Arial" w:eastAsia="Arial" w:cs="Arial"/>
          <w:sz w:val="22"/>
          <w:szCs w:val="22"/>
        </w:rPr>
        <w:t xml:space="preserve">Además de las funciones principales, el sistema debe cumplir determinadas condiciones relacionadas con calidad, estabilidad y facilidad de uso.</w:t>
      </w:r>
      <w:r>
        <w:rPr>
          <w:rFonts w:ascii="Arial" w:hAnsi="Arial" w:eastAsia="Arial" w:cs="Arial"/>
          <w:sz w:val="22"/>
          <w:szCs w:val="22"/>
        </w:rPr>
      </w:r>
      <w:r>
        <w:rPr>
          <w:rFonts w:ascii="Arial" w:hAnsi="Arial" w:cs="Arial"/>
          <w:sz w:val="22"/>
          <w:szCs w:val="22"/>
        </w:rPr>
      </w:r>
    </w:p>
    <w:p w14:paraId="2A292C07" w14:textId="77777777">
      <w:pPr>
        <w:pBdr/>
        <w:spacing/>
        <w:ind/>
        <w:jc w:val="both"/>
        <w:rPr>
          <w:rFonts w:ascii="Arial" w:hAnsi="Arial" w:cs="Arial"/>
          <w:sz w:val="22"/>
          <w:szCs w:val="22"/>
        </w:rPr>
      </w:pPr>
      <w:r>
        <w:rPr>
          <w:rFonts w:ascii="Arial" w:hAnsi="Arial" w:eastAsia="Arial" w:cs="Arial"/>
          <w:sz w:val="22"/>
          <w:szCs w:val="22"/>
        </w:rPr>
        <w:t xml:space="preserve">Uno de los aspectos prioritarios es la simplicidad de navegación. La página fue diseñada</w:t>
      </w:r>
      <w:r>
        <w:rPr>
          <w:rFonts w:ascii="Arial" w:hAnsi="Arial" w:eastAsia="Arial" w:cs="Arial"/>
          <w:sz w:val="22"/>
          <w:szCs w:val="22"/>
        </w:rPr>
        <w:t xml:space="preserve"> buscando que cualquier usuario pueda desplazarse por el sitio sin dificultades, identificando fácilmente productos, botones y opciones disponibles. Para ello se utilizaron estructuras visuales organizadas y colores coherentes con la identidad de la marca.</w:t>
      </w:r>
      <w:r>
        <w:rPr>
          <w:rFonts w:ascii="Arial" w:hAnsi="Arial" w:eastAsia="Arial" w:cs="Arial"/>
          <w:sz w:val="22"/>
          <w:szCs w:val="22"/>
        </w:rPr>
      </w:r>
      <w:r>
        <w:rPr>
          <w:rFonts w:ascii="Arial" w:hAnsi="Arial" w:cs="Arial"/>
          <w:sz w:val="22"/>
          <w:szCs w:val="22"/>
        </w:rPr>
      </w:r>
    </w:p>
    <w:p w14:paraId="088ACDB5" w14:textId="77777777">
      <w:pPr>
        <w:pBdr/>
        <w:spacing/>
        <w:ind/>
        <w:jc w:val="both"/>
        <w:rPr>
          <w:rFonts w:ascii="Arial" w:hAnsi="Arial" w:cs="Arial"/>
          <w:sz w:val="22"/>
          <w:szCs w:val="22"/>
        </w:rPr>
      </w:pPr>
      <w:r>
        <w:rPr>
          <w:rFonts w:ascii="Arial" w:hAnsi="Arial" w:eastAsia="Arial" w:cs="Arial"/>
          <w:sz w:val="22"/>
          <w:szCs w:val="22"/>
        </w:rPr>
        <w:t xml:space="preserve">El rendimiento también representa un aspecto importante. El sistema debe cargar de manera adecuada y responder rápidamente a las acciones del usuario, evitando demoras innecesarias que puedan afectar la experiencia de navegación.</w:t>
      </w:r>
      <w:r>
        <w:rPr>
          <w:rFonts w:ascii="Arial" w:hAnsi="Arial" w:eastAsia="Arial" w:cs="Arial"/>
          <w:sz w:val="22"/>
          <w:szCs w:val="22"/>
        </w:rPr>
      </w:r>
      <w:r>
        <w:rPr>
          <w:rFonts w:ascii="Arial" w:hAnsi="Arial" w:cs="Arial"/>
          <w:sz w:val="22"/>
          <w:szCs w:val="22"/>
        </w:rPr>
      </w:r>
    </w:p>
    <w:p w14:paraId="50023EF7" w14:textId="77777777">
      <w:pPr>
        <w:pBdr/>
        <w:spacing/>
        <w:ind/>
        <w:jc w:val="both"/>
        <w:rPr>
          <w:rFonts w:ascii="Arial" w:hAnsi="Arial" w:cs="Arial"/>
          <w:sz w:val="22"/>
          <w:szCs w:val="22"/>
        </w:rPr>
      </w:pPr>
      <w:r>
        <w:rPr>
          <w:rFonts w:ascii="Arial" w:hAnsi="Arial" w:eastAsia="Arial" w:cs="Arial"/>
          <w:sz w:val="22"/>
          <w:szCs w:val="22"/>
        </w:rPr>
        <w:t xml:space="preserve">En cuanto a seguridad, la plataforma incorpora mecanismos básicos mediante autenticación y control de acceso. Esto permite restringir funciones administrativas y proteger información relacionada con usuarios y gestión del catálogo.</w:t>
      </w:r>
      <w:r>
        <w:rPr>
          <w:rFonts w:ascii="Arial" w:hAnsi="Arial" w:eastAsia="Arial" w:cs="Arial"/>
          <w:sz w:val="22"/>
          <w:szCs w:val="22"/>
        </w:rPr>
      </w:r>
      <w:r>
        <w:rPr>
          <w:rFonts w:ascii="Arial" w:hAnsi="Arial" w:cs="Arial"/>
          <w:sz w:val="22"/>
          <w:szCs w:val="22"/>
        </w:rPr>
      </w:r>
    </w:p>
    <w:p w14:paraId="0B99FF67" w14:textId="0E43B2D8">
      <w:pPr>
        <w:pBdr/>
        <w:spacing/>
        <w:ind/>
        <w:jc w:val="both"/>
        <w:rPr>
          <w:rFonts w:ascii="Arial" w:hAnsi="Arial" w:cs="Arial"/>
          <w:sz w:val="22"/>
          <w:szCs w:val="22"/>
        </w:rPr>
      </w:pPr>
      <w:r>
        <w:rPr>
          <w:rFonts w:ascii="Arial" w:hAnsi="Arial" w:eastAsia="Arial" w:cs="Arial"/>
          <w:sz w:val="22"/>
          <w:szCs w:val="22"/>
        </w:rPr>
        <w:t xml:space="preserve">Finalmente, el diseño del sistema busca mantener compatibilidad con navegadores comunes y distintos tamaños de pantalla, favoreciendo una experiencia accesible y consistente.</w:t>
      </w:r>
      <w:r>
        <w:rPr>
          <w:rFonts w:ascii="Arial" w:hAnsi="Arial" w:eastAsia="Arial" w:cs="Arial"/>
          <w:sz w:val="22"/>
          <w:szCs w:val="22"/>
        </w:rPr>
      </w:r>
      <w:r>
        <w:rPr>
          <w:rFonts w:ascii="Arial" w:hAnsi="Arial" w:cs="Arial"/>
          <w:sz w:val="22"/>
          <w:szCs w:val="22"/>
        </w:rPr>
      </w:r>
    </w:p>
    <w:p w14:paraId="60F26D2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CB4BA48" w14:textId="77777777">
      <w:pPr>
        <w:pStyle w:val="954"/>
        <w:pBdr/>
        <w:spacing/>
        <w:ind/>
        <w:jc w:val="both"/>
        <w:rPr>
          <w:rFonts w:ascii="Arial" w:hAnsi="Arial" w:cs="Arial"/>
          <w:b/>
          <w:bCs/>
          <w:color w:val="auto"/>
          <w:sz w:val="22"/>
          <w:szCs w:val="22"/>
        </w:rPr>
      </w:pPr>
      <w:r/>
      <w:bookmarkStart w:id="33" w:name="_Toc33"/>
      <w:r>
        <w:rPr>
          <w:rFonts w:ascii="Arial" w:hAnsi="Arial" w:eastAsia="Arial" w:cs="Arial"/>
          <w:b/>
          <w:bCs/>
          <w:color w:val="auto"/>
          <w:sz w:val="22"/>
          <w:szCs w:val="22"/>
        </w:rPr>
        <w:t xml:space="preserve">3.4 Historias de usuario</w:t>
      </w:r>
      <w:r>
        <w:rPr>
          <w:rFonts w:ascii="Arial" w:hAnsi="Arial" w:eastAsia="Arial" w:cs="Arial"/>
          <w:sz w:val="22"/>
          <w:szCs w:val="22"/>
        </w:rPr>
      </w:r>
      <w:bookmarkEnd w:id="33"/>
      <w:r>
        <w:rPr>
          <w:rFonts w:ascii="Arial" w:hAnsi="Arial" w:eastAsia="Arial" w:cs="Arial"/>
          <w:b/>
          <w:bCs/>
          <w:color w:val="auto"/>
          <w:sz w:val="22"/>
          <w:szCs w:val="22"/>
        </w:rPr>
      </w:r>
      <w:r>
        <w:rPr>
          <w:rFonts w:ascii="Arial" w:hAnsi="Arial" w:cs="Arial"/>
          <w:b/>
          <w:bCs/>
          <w:color w:val="auto"/>
          <w:sz w:val="22"/>
          <w:szCs w:val="22"/>
        </w:rPr>
      </w:r>
    </w:p>
    <w:p w14:paraId="1F6A6423" w14:textId="77777777">
      <w:pPr>
        <w:pBdr/>
        <w:spacing/>
        <w:ind/>
        <w:jc w:val="both"/>
        <w:rPr>
          <w:rFonts w:ascii="Arial" w:hAnsi="Arial" w:cs="Arial"/>
          <w:sz w:val="22"/>
          <w:szCs w:val="22"/>
        </w:rPr>
      </w:pPr>
      <w:r>
        <w:rPr>
          <w:rFonts w:ascii="Arial" w:hAnsi="Arial" w:eastAsia="Arial" w:cs="Arial"/>
          <w:sz w:val="22"/>
          <w:szCs w:val="22"/>
        </w:rPr>
        <w:t xml:space="preserve">Las historias de usuario permiten comprender las necesidades reales de quienes interactúan con la plataforma y sirven como guía para el diseño de funciones dentro del sistema.</w:t>
      </w:r>
      <w:r>
        <w:rPr>
          <w:rFonts w:ascii="Arial" w:hAnsi="Arial" w:eastAsia="Arial" w:cs="Arial"/>
          <w:sz w:val="22"/>
          <w:szCs w:val="22"/>
        </w:rPr>
      </w:r>
      <w:r>
        <w:rPr>
          <w:rFonts w:ascii="Arial" w:hAnsi="Arial" w:cs="Arial"/>
          <w:sz w:val="22"/>
          <w:szCs w:val="22"/>
        </w:rPr>
      </w:r>
    </w:p>
    <w:p w14:paraId="4F9046F0" w14:textId="77777777">
      <w:pPr>
        <w:pBdr/>
        <w:spacing/>
        <w:ind/>
        <w:jc w:val="both"/>
        <w:rPr>
          <w:rFonts w:ascii="Arial" w:hAnsi="Arial" w:cs="Arial"/>
          <w:sz w:val="22"/>
          <w:szCs w:val="22"/>
        </w:rPr>
      </w:pPr>
      <w:r>
        <w:rPr>
          <w:rFonts w:ascii="Arial" w:hAnsi="Arial" w:eastAsia="Arial" w:cs="Arial"/>
          <w:sz w:val="22"/>
          <w:szCs w:val="22"/>
        </w:rPr>
        <w:t xml:space="preserve">Desde la perspectiva del cliente, el sistem</w:t>
      </w:r>
      <w:r>
        <w:rPr>
          <w:rFonts w:ascii="Arial" w:hAnsi="Arial" w:eastAsia="Arial" w:cs="Arial"/>
          <w:sz w:val="22"/>
          <w:szCs w:val="22"/>
        </w:rPr>
        <w:t xml:space="preserve">a debe ofrecer una experiencia sencilla que permita explorar los productos disponibles y realizar pedidos sin procesos complicados. El usuario necesita visualizar claramente las salsas, conocer sus características y organizar su compra mediante el carrito.</w:t>
      </w:r>
      <w:r>
        <w:rPr>
          <w:rFonts w:ascii="Arial" w:hAnsi="Arial" w:eastAsia="Arial" w:cs="Arial"/>
          <w:sz w:val="22"/>
          <w:szCs w:val="22"/>
        </w:rPr>
      </w:r>
      <w:r>
        <w:rPr>
          <w:rFonts w:ascii="Arial" w:hAnsi="Arial" w:cs="Arial"/>
          <w:sz w:val="22"/>
          <w:szCs w:val="22"/>
        </w:rPr>
      </w:r>
    </w:p>
    <w:p w14:paraId="6CFE562D" w14:textId="77777777">
      <w:pPr>
        <w:pBdr/>
        <w:spacing/>
        <w:ind/>
        <w:jc w:val="both"/>
        <w:rPr>
          <w:rFonts w:ascii="Arial" w:hAnsi="Arial" w:cs="Arial"/>
          <w:sz w:val="22"/>
          <w:szCs w:val="22"/>
        </w:rPr>
      </w:pPr>
      <w:r>
        <w:rPr>
          <w:rFonts w:ascii="Arial" w:hAnsi="Arial" w:eastAsia="Arial" w:cs="Arial"/>
          <w:sz w:val="22"/>
          <w:szCs w:val="22"/>
        </w:rPr>
        <w:t xml:space="preserve">Por otra parte, desde la perspectiva administrativa, el sistema debe facil</w:t>
      </w:r>
      <w:r>
        <w:rPr>
          <w:rFonts w:ascii="Arial" w:hAnsi="Arial" w:eastAsia="Arial" w:cs="Arial"/>
          <w:sz w:val="22"/>
          <w:szCs w:val="22"/>
        </w:rPr>
        <w:t xml:space="preserve">itar la gestión interna del emprendimiento. El administrador requiere acceso a herramientas que le permitan controlar el catálogo, actualizar información y mantener el contenido del sitio sin depender constantemente de modificaciones manuales en el código.</w:t>
      </w:r>
      <w:r>
        <w:rPr>
          <w:rFonts w:ascii="Arial" w:hAnsi="Arial" w:eastAsia="Arial" w:cs="Arial"/>
          <w:sz w:val="22"/>
          <w:szCs w:val="22"/>
        </w:rPr>
      </w:r>
      <w:r>
        <w:rPr>
          <w:rFonts w:ascii="Arial" w:hAnsi="Arial" w:cs="Arial"/>
          <w:sz w:val="22"/>
          <w:szCs w:val="22"/>
        </w:rPr>
      </w:r>
    </w:p>
    <w:p w14:paraId="00931E36" w14:textId="1ACB8F43">
      <w:pPr>
        <w:pBdr/>
        <w:spacing/>
        <w:ind/>
        <w:jc w:val="both"/>
        <w:rPr>
          <w:rFonts w:ascii="Arial" w:hAnsi="Arial" w:cs="Arial"/>
          <w:sz w:val="22"/>
          <w:szCs w:val="22"/>
        </w:rPr>
      </w:pPr>
      <w:r>
        <w:rPr>
          <w:rFonts w:ascii="Arial" w:hAnsi="Arial" w:eastAsia="Arial" w:cs="Arial"/>
          <w:sz w:val="22"/>
          <w:szCs w:val="22"/>
        </w:rPr>
        <w:t xml:space="preserve">Estas necesidades fueron consideradas durante el desarrollo del sistema y constituyen una base importante para la estructura funcional de la plataforma.</w:t>
      </w:r>
      <w:r>
        <w:rPr>
          <w:rFonts w:ascii="Arial" w:hAnsi="Arial" w:eastAsia="Arial" w:cs="Arial"/>
          <w:sz w:val="22"/>
          <w:szCs w:val="22"/>
        </w:rPr>
      </w:r>
      <w:r>
        <w:rPr>
          <w:rFonts w:ascii="Arial" w:hAnsi="Arial" w:cs="Arial"/>
          <w:sz w:val="22"/>
          <w:szCs w:val="22"/>
        </w:rPr>
      </w:r>
    </w:p>
    <w:p w14:paraId="42C1ACB6"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FDD2BC6" w14:textId="77777777">
      <w:pPr>
        <w:pStyle w:val="954"/>
        <w:pBdr/>
        <w:spacing/>
        <w:ind/>
        <w:jc w:val="both"/>
        <w:rPr>
          <w:rFonts w:ascii="Arial" w:hAnsi="Arial" w:cs="Arial"/>
          <w:b/>
          <w:bCs/>
          <w:color w:val="auto"/>
          <w:sz w:val="22"/>
          <w:szCs w:val="22"/>
        </w:rPr>
      </w:pPr>
      <w:r/>
      <w:bookmarkStart w:id="34" w:name="_Toc34"/>
      <w:r>
        <w:rPr>
          <w:rFonts w:ascii="Arial" w:hAnsi="Arial" w:eastAsia="Arial" w:cs="Arial"/>
          <w:b/>
          <w:bCs/>
          <w:color w:val="auto"/>
          <w:sz w:val="22"/>
          <w:szCs w:val="22"/>
        </w:rPr>
        <w:t xml:space="preserve">3.5 Diseño general del sistema</w:t>
      </w:r>
      <w:r>
        <w:rPr>
          <w:rFonts w:ascii="Arial" w:hAnsi="Arial" w:eastAsia="Arial" w:cs="Arial"/>
          <w:sz w:val="22"/>
          <w:szCs w:val="22"/>
        </w:rPr>
      </w:r>
      <w:bookmarkEnd w:id="34"/>
      <w:r>
        <w:rPr>
          <w:rFonts w:ascii="Arial" w:hAnsi="Arial" w:eastAsia="Arial" w:cs="Arial"/>
          <w:b/>
          <w:bCs/>
          <w:color w:val="auto"/>
          <w:sz w:val="22"/>
          <w:szCs w:val="22"/>
        </w:rPr>
      </w:r>
      <w:r>
        <w:rPr>
          <w:rFonts w:ascii="Arial" w:hAnsi="Arial" w:cs="Arial"/>
          <w:b/>
          <w:bCs/>
          <w:color w:val="auto"/>
          <w:sz w:val="22"/>
          <w:szCs w:val="22"/>
        </w:rPr>
      </w:r>
    </w:p>
    <w:p w14:paraId="7CD5A71F" w14:textId="0F4B34C9">
      <w:pPr>
        <w:pBdr/>
        <w:spacing/>
        <w:ind/>
        <w:jc w:val="both"/>
        <w:rPr>
          <w:rFonts w:ascii="Arial" w:hAnsi="Arial" w:cs="Arial"/>
          <w:sz w:val="22"/>
          <w:szCs w:val="22"/>
        </w:rPr>
      </w:pPr>
      <w:r>
        <w:rPr>
          <w:rFonts w:ascii="Arial" w:hAnsi="Arial" w:eastAsia="Arial" w:cs="Arial"/>
          <w:sz w:val="22"/>
          <w:szCs w:val="22"/>
        </w:rPr>
        <w:t xml:space="preserve">El diseño general del sistema se basa en una estructura sencilla pero funcional, orientada a separar la interfaz visual del almacenamiento y administración de datos.</w:t>
      </w:r>
      <w:r>
        <w:rPr>
          <w:rFonts w:ascii="Arial" w:hAnsi="Arial" w:eastAsia="Arial" w:cs="Arial"/>
          <w:sz w:val="22"/>
          <w:szCs w:val="22"/>
        </w:rPr>
      </w:r>
      <w:r>
        <w:rPr>
          <w:rFonts w:ascii="Arial" w:hAnsi="Arial" w:cs="Arial"/>
          <w:sz w:val="22"/>
          <w:szCs w:val="22"/>
        </w:rPr>
      </w:r>
    </w:p>
    <w:p w14:paraId="76EB870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2E54404" w14:textId="77777777">
      <w:pPr>
        <w:pStyle w:val="955"/>
        <w:pBdr/>
        <w:spacing/>
        <w:ind/>
        <w:jc w:val="both"/>
        <w:rPr>
          <w:rFonts w:ascii="Arial" w:hAnsi="Arial" w:cs="Arial"/>
          <w:b/>
          <w:bCs/>
          <w:color w:val="auto"/>
          <w:sz w:val="22"/>
          <w:szCs w:val="22"/>
        </w:rPr>
      </w:pPr>
      <w:r/>
      <w:bookmarkStart w:id="35" w:name="_Toc35"/>
      <w:r>
        <w:rPr>
          <w:rFonts w:ascii="Arial" w:hAnsi="Arial" w:eastAsia="Arial" w:cs="Arial"/>
          <w:b/>
          <w:bCs/>
          <w:color w:val="auto"/>
          <w:sz w:val="22"/>
          <w:szCs w:val="22"/>
        </w:rPr>
        <w:t xml:space="preserve">3.5.1 Diagrama de contexto</w:t>
      </w:r>
      <w:r>
        <w:rPr>
          <w:rFonts w:ascii="Arial" w:hAnsi="Arial" w:eastAsia="Arial" w:cs="Arial"/>
          <w:sz w:val="22"/>
          <w:szCs w:val="22"/>
        </w:rPr>
      </w:r>
      <w:bookmarkEnd w:id="35"/>
      <w:r>
        <w:rPr>
          <w:rFonts w:ascii="Arial" w:hAnsi="Arial" w:eastAsia="Arial" w:cs="Arial"/>
          <w:b/>
          <w:bCs/>
          <w:color w:val="auto"/>
          <w:sz w:val="22"/>
          <w:szCs w:val="22"/>
        </w:rPr>
      </w:r>
      <w:r>
        <w:rPr>
          <w:rFonts w:ascii="Arial" w:hAnsi="Arial" w:cs="Arial"/>
          <w:b/>
          <w:bCs/>
          <w:color w:val="auto"/>
          <w:sz w:val="22"/>
          <w:szCs w:val="22"/>
        </w:rPr>
      </w:r>
    </w:p>
    <w:p w14:paraId="0AD9B253" w14:textId="77777777">
      <w:pPr>
        <w:pBdr/>
        <w:spacing/>
        <w:ind/>
        <w:jc w:val="both"/>
        <w:rPr>
          <w:rFonts w:ascii="Arial" w:hAnsi="Arial" w:cs="Arial"/>
          <w:sz w:val="22"/>
          <w:szCs w:val="22"/>
        </w:rPr>
      </w:pPr>
      <w:r>
        <w:rPr>
          <w:rFonts w:ascii="Arial" w:hAnsi="Arial" w:eastAsia="Arial" w:cs="Arial"/>
          <w:sz w:val="22"/>
          <w:szCs w:val="22"/>
        </w:rPr>
        <w:t xml:space="preserve">Dentro del funcionamiento general del sistema intervienen principalmente dos actores: el cliente y el administrador. Ambos acceden mediante internet a la plataforma web, aunque con diferentes niveles de interacción.</w:t>
      </w:r>
      <w:r>
        <w:rPr>
          <w:rFonts w:ascii="Arial" w:hAnsi="Arial" w:eastAsia="Arial" w:cs="Arial"/>
          <w:sz w:val="22"/>
          <w:szCs w:val="22"/>
        </w:rPr>
      </w:r>
      <w:r>
        <w:rPr>
          <w:rFonts w:ascii="Arial" w:hAnsi="Arial" w:cs="Arial"/>
          <w:sz w:val="22"/>
          <w:szCs w:val="22"/>
        </w:rPr>
      </w:r>
    </w:p>
    <w:p w14:paraId="5C9AD665" w14:textId="77777777">
      <w:pPr>
        <w:pBdr/>
        <w:spacing/>
        <w:ind/>
        <w:jc w:val="both"/>
        <w:rPr>
          <w:rFonts w:ascii="Arial" w:hAnsi="Arial" w:cs="Arial"/>
          <w:sz w:val="22"/>
          <w:szCs w:val="22"/>
        </w:rPr>
      </w:pPr>
      <w:r>
        <w:rPr>
          <w:rFonts w:ascii="Arial" w:hAnsi="Arial" w:eastAsia="Arial" w:cs="Arial"/>
          <w:sz w:val="22"/>
          <w:szCs w:val="22"/>
        </w:rPr>
        <w:t xml:space="preserve">El cliente utiliza la página para cons</w:t>
      </w:r>
      <w:r>
        <w:rPr>
          <w:rFonts w:ascii="Arial" w:hAnsi="Arial" w:eastAsia="Arial" w:cs="Arial"/>
          <w:sz w:val="22"/>
          <w:szCs w:val="22"/>
        </w:rPr>
        <w:t xml:space="preserve">ultar productos y gestionar pedidos, mientras que el administrador accede a funciones adicionales relacionadas con el control del catálogo y administración del contenido. La información generada por ambos usuarios se comunica con la base de datos mediante </w:t>
      </w:r>
      <w:r>
        <w:rPr>
          <w:rFonts w:ascii="Arial" w:hAnsi="Arial" w:eastAsia="Arial" w:cs="Arial"/>
          <w:sz w:val="22"/>
          <w:szCs w:val="22"/>
        </w:rPr>
        <w:t xml:space="preserve">Supabase</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08DF2C23"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5B07396" w14:textId="77777777">
      <w:pPr>
        <w:pStyle w:val="955"/>
        <w:pBdr/>
        <w:spacing/>
        <w:ind/>
        <w:jc w:val="both"/>
        <w:rPr>
          <w:rFonts w:ascii="Arial" w:hAnsi="Arial" w:cs="Arial"/>
          <w:b/>
          <w:bCs/>
          <w:color w:val="auto"/>
          <w:sz w:val="22"/>
          <w:szCs w:val="22"/>
        </w:rPr>
      </w:pPr>
      <w:r/>
      <w:bookmarkStart w:id="36" w:name="_Toc36"/>
      <w:r>
        <w:rPr>
          <w:rFonts w:ascii="Arial" w:hAnsi="Arial" w:eastAsia="Arial" w:cs="Arial"/>
          <w:b/>
          <w:bCs/>
          <w:color w:val="auto"/>
          <w:sz w:val="22"/>
          <w:szCs w:val="22"/>
        </w:rPr>
        <w:t xml:space="preserve">3.5.2 Casos de uso</w:t>
      </w:r>
      <w:r>
        <w:rPr>
          <w:rFonts w:ascii="Arial" w:hAnsi="Arial" w:eastAsia="Arial" w:cs="Arial"/>
          <w:sz w:val="22"/>
          <w:szCs w:val="22"/>
        </w:rPr>
      </w:r>
      <w:bookmarkEnd w:id="36"/>
      <w:r>
        <w:rPr>
          <w:rFonts w:ascii="Arial" w:hAnsi="Arial" w:eastAsia="Arial" w:cs="Arial"/>
          <w:b/>
          <w:bCs/>
          <w:color w:val="auto"/>
          <w:sz w:val="22"/>
          <w:szCs w:val="22"/>
        </w:rPr>
      </w:r>
      <w:r>
        <w:rPr>
          <w:rFonts w:ascii="Arial" w:hAnsi="Arial" w:cs="Arial"/>
          <w:b/>
          <w:bCs/>
          <w:color w:val="auto"/>
          <w:sz w:val="22"/>
          <w:szCs w:val="22"/>
        </w:rPr>
      </w:r>
    </w:p>
    <w:p w14:paraId="39A596D0" w14:textId="77777777">
      <w:pPr>
        <w:pBdr/>
        <w:spacing/>
        <w:ind/>
        <w:jc w:val="both"/>
        <w:rPr>
          <w:rFonts w:ascii="Arial" w:hAnsi="Arial" w:cs="Arial"/>
          <w:sz w:val="22"/>
          <w:szCs w:val="22"/>
        </w:rPr>
      </w:pPr>
      <w:r>
        <w:rPr>
          <w:rFonts w:ascii="Arial" w:hAnsi="Arial" w:eastAsia="Arial" w:cs="Arial"/>
          <w:sz w:val="22"/>
          <w:szCs w:val="22"/>
        </w:rPr>
        <w:t xml:space="preserve">El sistema fue diseñado alrededor de acciones concretas que responden a las necesidades del emprendimiento.</w:t>
      </w:r>
      <w:r>
        <w:rPr>
          <w:rFonts w:ascii="Arial" w:hAnsi="Arial" w:eastAsia="Arial" w:cs="Arial"/>
          <w:sz w:val="22"/>
          <w:szCs w:val="22"/>
        </w:rPr>
      </w:r>
      <w:r>
        <w:rPr>
          <w:rFonts w:ascii="Arial" w:hAnsi="Arial" w:cs="Arial"/>
          <w:sz w:val="22"/>
          <w:szCs w:val="22"/>
        </w:rPr>
      </w:r>
    </w:p>
    <w:p w14:paraId="20977145" w14:textId="77777777">
      <w:pPr>
        <w:pBdr/>
        <w:spacing/>
        <w:ind/>
        <w:jc w:val="both"/>
        <w:rPr>
          <w:rFonts w:ascii="Arial" w:hAnsi="Arial" w:cs="Arial"/>
          <w:sz w:val="22"/>
          <w:szCs w:val="22"/>
        </w:rPr>
      </w:pPr>
      <w:r>
        <w:rPr>
          <w:rFonts w:ascii="Arial" w:hAnsi="Arial" w:eastAsia="Arial" w:cs="Arial"/>
          <w:sz w:val="22"/>
          <w:szCs w:val="22"/>
        </w:rPr>
        <w:t xml:space="preserve">Entre los principales casos de uso se encuentran el registro e inicio de sesión, la navegación por el catálogo de productos, la selección de salsas mediante el carrito de compras y la administración del contenido por parte del usuario administrador.</w:t>
      </w:r>
      <w:r>
        <w:rPr>
          <w:rFonts w:ascii="Arial" w:hAnsi="Arial" w:eastAsia="Arial" w:cs="Arial"/>
          <w:sz w:val="22"/>
          <w:szCs w:val="22"/>
        </w:rPr>
      </w:r>
      <w:r>
        <w:rPr>
          <w:rFonts w:ascii="Arial" w:hAnsi="Arial" w:cs="Arial"/>
          <w:sz w:val="22"/>
          <w:szCs w:val="22"/>
        </w:rPr>
      </w:r>
    </w:p>
    <w:p w14:paraId="6CE13762" w14:textId="77777777">
      <w:pPr>
        <w:pBdr/>
        <w:spacing/>
        <w:ind/>
        <w:jc w:val="both"/>
        <w:rPr>
          <w:rFonts w:ascii="Arial" w:hAnsi="Arial" w:cs="Arial"/>
          <w:sz w:val="22"/>
          <w:szCs w:val="22"/>
        </w:rPr>
      </w:pPr>
      <w:r>
        <w:rPr>
          <w:rFonts w:ascii="Arial" w:hAnsi="Arial" w:eastAsia="Arial" w:cs="Arial"/>
          <w:sz w:val="22"/>
          <w:szCs w:val="22"/>
        </w:rPr>
        <w:t xml:space="preserve">Estas operaciones representan el funcionamiento esencial de la plataforma y permiten integrar tanto la experiencia del cliente como la gestión del emprendimiento.</w:t>
      </w:r>
      <w:r>
        <w:rPr>
          <w:rFonts w:ascii="Arial" w:hAnsi="Arial" w:eastAsia="Arial" w:cs="Arial"/>
          <w:sz w:val="22"/>
          <w:szCs w:val="22"/>
        </w:rPr>
      </w:r>
      <w:r>
        <w:rPr>
          <w:rFonts w:ascii="Arial" w:hAnsi="Arial" w:cs="Arial"/>
          <w:sz w:val="22"/>
          <w:szCs w:val="22"/>
        </w:rPr>
      </w:r>
    </w:p>
    <w:p w14:paraId="2AFAD61B"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0F47D1E" w14:textId="77777777">
      <w:pPr>
        <w:pStyle w:val="955"/>
        <w:pBdr/>
        <w:spacing/>
        <w:ind/>
        <w:jc w:val="both"/>
        <w:rPr>
          <w:rFonts w:ascii="Arial" w:hAnsi="Arial" w:cs="Arial"/>
          <w:b/>
          <w:bCs/>
          <w:color w:val="auto"/>
          <w:sz w:val="22"/>
          <w:szCs w:val="22"/>
        </w:rPr>
      </w:pPr>
      <w:r/>
      <w:bookmarkStart w:id="37" w:name="_Toc37"/>
      <w:r>
        <w:rPr>
          <w:rFonts w:ascii="Arial" w:hAnsi="Arial" w:eastAsia="Arial" w:cs="Arial"/>
          <w:b/>
          <w:bCs/>
          <w:color w:val="auto"/>
          <w:sz w:val="22"/>
          <w:szCs w:val="22"/>
        </w:rPr>
        <w:t xml:space="preserve">3.5.3 Arquitectura del sistema</w:t>
      </w:r>
      <w:r>
        <w:rPr>
          <w:rFonts w:ascii="Arial" w:hAnsi="Arial" w:eastAsia="Arial" w:cs="Arial"/>
          <w:sz w:val="22"/>
          <w:szCs w:val="22"/>
        </w:rPr>
      </w:r>
      <w:bookmarkEnd w:id="37"/>
      <w:r>
        <w:rPr>
          <w:rFonts w:ascii="Arial" w:hAnsi="Arial" w:eastAsia="Arial" w:cs="Arial"/>
          <w:b/>
          <w:bCs/>
          <w:color w:val="auto"/>
          <w:sz w:val="22"/>
          <w:szCs w:val="22"/>
        </w:rPr>
      </w:r>
      <w:r>
        <w:rPr>
          <w:rFonts w:ascii="Arial" w:hAnsi="Arial" w:cs="Arial"/>
          <w:b/>
          <w:bCs/>
          <w:color w:val="auto"/>
          <w:sz w:val="22"/>
          <w:szCs w:val="22"/>
        </w:rPr>
      </w:r>
    </w:p>
    <w:p w14:paraId="17070F9B" w14:textId="77777777">
      <w:pPr>
        <w:pBdr/>
        <w:spacing/>
        <w:ind/>
        <w:jc w:val="both"/>
        <w:rPr>
          <w:rFonts w:ascii="Arial" w:hAnsi="Arial" w:cs="Arial"/>
          <w:sz w:val="22"/>
          <w:szCs w:val="22"/>
        </w:rPr>
      </w:pPr>
      <w:r>
        <w:rPr>
          <w:rFonts w:ascii="Arial" w:hAnsi="Arial" w:eastAsia="Arial" w:cs="Arial"/>
          <w:sz w:val="22"/>
          <w:szCs w:val="22"/>
        </w:rPr>
        <w:t xml:space="preserve">La arquitectura del sistema sigue una estructura organizada compuesta por interfaz visual y almacenamiento de datos.</w:t>
      </w:r>
      <w:r>
        <w:rPr>
          <w:rFonts w:ascii="Arial" w:hAnsi="Arial" w:eastAsia="Arial" w:cs="Arial"/>
          <w:sz w:val="22"/>
          <w:szCs w:val="22"/>
        </w:rPr>
      </w:r>
      <w:r>
        <w:rPr>
          <w:rFonts w:ascii="Arial" w:hAnsi="Arial" w:cs="Arial"/>
          <w:sz w:val="22"/>
          <w:szCs w:val="22"/>
        </w:rPr>
      </w:r>
    </w:p>
    <w:p w14:paraId="04EE6429" w14:textId="77777777">
      <w:pPr>
        <w:pBdr/>
        <w:spacing/>
        <w:ind/>
        <w:jc w:val="both"/>
        <w:rPr>
          <w:rFonts w:ascii="Arial" w:hAnsi="Arial" w:cs="Arial"/>
          <w:sz w:val="22"/>
          <w:szCs w:val="22"/>
        </w:rPr>
      </w:pPr>
      <w:r>
        <w:rPr>
          <w:rFonts w:ascii="Arial" w:hAnsi="Arial" w:eastAsia="Arial" w:cs="Arial"/>
          <w:sz w:val="22"/>
          <w:szCs w:val="22"/>
        </w:rPr>
        <w:t xml:space="preserve">El </w:t>
      </w:r>
      <w:r>
        <w:rPr>
          <w:rFonts w:ascii="Arial" w:hAnsi="Arial" w:eastAsia="Arial" w:cs="Arial"/>
          <w:sz w:val="22"/>
          <w:szCs w:val="22"/>
        </w:rPr>
        <w:t xml:space="preserve">frontend</w:t>
      </w:r>
      <w:r>
        <w:rPr>
          <w:rFonts w:ascii="Arial" w:hAnsi="Arial" w:eastAsia="Arial" w:cs="Arial"/>
          <w:sz w:val="22"/>
          <w:szCs w:val="22"/>
        </w:rPr>
        <w:t xml:space="preserve"> fue desarrollado utilizando HTML, CSS y JavaScript, permitiendo construir la parte visible del sitio web e incorporar elementos interactivos como menús, formularios y carrito de compras. Esta capa es la encargada de la experiencia directa del usuario.</w:t>
      </w:r>
      <w:r>
        <w:rPr>
          <w:rFonts w:ascii="Arial" w:hAnsi="Arial" w:eastAsia="Arial" w:cs="Arial"/>
          <w:sz w:val="22"/>
          <w:szCs w:val="22"/>
        </w:rPr>
      </w:r>
      <w:r>
        <w:rPr>
          <w:rFonts w:ascii="Arial" w:hAnsi="Arial" w:cs="Arial"/>
          <w:sz w:val="22"/>
          <w:szCs w:val="22"/>
        </w:rPr>
      </w:r>
    </w:p>
    <w:p w14:paraId="48852ADF" w14:textId="77777777">
      <w:pPr>
        <w:pBdr/>
        <w:spacing/>
        <w:ind/>
        <w:jc w:val="both"/>
        <w:rPr>
          <w:rFonts w:ascii="Arial" w:hAnsi="Arial" w:cs="Arial"/>
          <w:sz w:val="22"/>
          <w:szCs w:val="22"/>
        </w:rPr>
      </w:pPr>
      <w:r>
        <w:rPr>
          <w:rFonts w:ascii="Arial" w:hAnsi="Arial" w:eastAsia="Arial" w:cs="Arial"/>
          <w:sz w:val="22"/>
          <w:szCs w:val="22"/>
        </w:rPr>
        <w:t xml:space="preserve">La gestión de información y autenticación se realiza mediante </w:t>
      </w:r>
      <w:r>
        <w:rPr>
          <w:rFonts w:ascii="Arial" w:hAnsi="Arial" w:eastAsia="Arial" w:cs="Arial"/>
          <w:sz w:val="22"/>
          <w:szCs w:val="22"/>
        </w:rPr>
        <w:t xml:space="preserve">Supabase</w:t>
      </w:r>
      <w:r>
        <w:rPr>
          <w:rFonts w:ascii="Arial" w:hAnsi="Arial" w:eastAsia="Arial" w:cs="Arial"/>
          <w:sz w:val="22"/>
          <w:szCs w:val="22"/>
        </w:rPr>
        <w:t xml:space="preserve">, que cumple funciones de base de datos y administración de usuarios. Gracias a esta estructura, la plataforma puede almacenar información relacionada con productos y accesos de manera organizada y segura.</w:t>
      </w:r>
      <w:r>
        <w:rPr>
          <w:rFonts w:ascii="Arial" w:hAnsi="Arial" w:eastAsia="Arial" w:cs="Arial"/>
          <w:sz w:val="22"/>
          <w:szCs w:val="22"/>
        </w:rPr>
      </w:r>
      <w:r>
        <w:rPr>
          <w:rFonts w:ascii="Arial" w:hAnsi="Arial" w:cs="Arial"/>
          <w:sz w:val="22"/>
          <w:szCs w:val="22"/>
        </w:rPr>
      </w:r>
    </w:p>
    <w:p w14:paraId="6C412085"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FDBEC64" w14:textId="77777777">
      <w:pPr>
        <w:pStyle w:val="955"/>
        <w:pBdr/>
        <w:spacing/>
        <w:ind/>
        <w:jc w:val="both"/>
        <w:rPr>
          <w:rFonts w:ascii="Arial" w:hAnsi="Arial" w:cs="Arial"/>
          <w:b/>
          <w:bCs/>
          <w:color w:val="auto"/>
          <w:sz w:val="22"/>
          <w:szCs w:val="22"/>
        </w:rPr>
      </w:pPr>
      <w:r/>
      <w:bookmarkStart w:id="38" w:name="_Toc38"/>
      <w:r>
        <w:rPr>
          <w:rFonts w:ascii="Arial" w:hAnsi="Arial" w:eastAsia="Arial" w:cs="Arial"/>
          <w:b/>
          <w:bCs/>
          <w:color w:val="auto"/>
          <w:sz w:val="22"/>
          <w:szCs w:val="22"/>
        </w:rPr>
        <w:t xml:space="preserve">3.5.4 Modelo de base de datos</w:t>
      </w:r>
      <w:r>
        <w:rPr>
          <w:rFonts w:ascii="Arial" w:hAnsi="Arial" w:eastAsia="Arial" w:cs="Arial"/>
          <w:sz w:val="22"/>
          <w:szCs w:val="22"/>
        </w:rPr>
      </w:r>
      <w:bookmarkEnd w:id="38"/>
      <w:r>
        <w:rPr>
          <w:rFonts w:ascii="Arial" w:hAnsi="Arial" w:eastAsia="Arial" w:cs="Arial"/>
          <w:b/>
          <w:bCs/>
          <w:color w:val="auto"/>
          <w:sz w:val="22"/>
          <w:szCs w:val="22"/>
        </w:rPr>
      </w:r>
      <w:r>
        <w:rPr>
          <w:rFonts w:ascii="Arial" w:hAnsi="Arial" w:cs="Arial"/>
          <w:b/>
          <w:bCs/>
          <w:color w:val="auto"/>
          <w:sz w:val="22"/>
          <w:szCs w:val="22"/>
        </w:rPr>
      </w:r>
    </w:p>
    <w:p w14:paraId="40A312BD" w14:textId="77777777">
      <w:pPr>
        <w:pStyle w:val="1004"/>
        <w:pBdr/>
        <w:spacing/>
        <w:ind/>
        <w:jc w:val="both"/>
        <w:rPr>
          <w:rFonts w:ascii="Arial" w:hAnsi="Arial" w:cs="Arial"/>
          <w:sz w:val="22"/>
          <w:szCs w:val="22"/>
        </w:rPr>
      </w:pPr>
      <w:r>
        <w:rPr>
          <w:rFonts w:ascii="Arial" w:hAnsi="Arial" w:eastAsia="Arial" w:cs="Arial"/>
          <w:sz w:val="22"/>
          <w:szCs w:val="22"/>
          <w:lang w:val="es-BO"/>
        </w:rPr>
        <w:t xml:space="preserve">La base de datos fue diseñada considerando las necesidades reales del sistema y del emprendimiento.</w:t>
      </w:r>
      <w:r>
        <w:rPr>
          <w:rFonts w:ascii="Arial" w:hAnsi="Arial" w:eastAsia="Arial" w:cs="Arial"/>
          <w:sz w:val="22"/>
          <w:szCs w:val="22"/>
          <w:lang w:val="es-BO"/>
        </w:rPr>
      </w:r>
      <w:r>
        <w:rPr>
          <w:rFonts w:ascii="Arial" w:hAnsi="Arial" w:cs="Arial"/>
          <w:sz w:val="22"/>
          <w:szCs w:val="22"/>
        </w:rPr>
      </w:r>
    </w:p>
    <w:p w14:paraId="4B12AFE8" w14:textId="77777777">
      <w:pPr>
        <w:pStyle w:val="1004"/>
        <w:pBdr/>
        <w:spacing/>
        <w:ind/>
        <w:jc w:val="both"/>
        <w:rPr>
          <w:rFonts w:ascii="Arial" w:hAnsi="Arial" w:cs="Arial"/>
          <w:sz w:val="22"/>
          <w:szCs w:val="22"/>
        </w:rPr>
      </w:pPr>
      <w:r>
        <w:rPr>
          <w:rFonts w:ascii="Arial" w:hAnsi="Arial" w:eastAsia="Arial" w:cs="Arial"/>
          <w:sz w:val="22"/>
          <w:szCs w:val="22"/>
          <w:lang w:val="es-BO"/>
        </w:rPr>
        <w:t xml:space="preserve">Entre las principales estructuras de información se encuentran los registros de usuari</w:t>
      </w:r>
      <w:r>
        <w:rPr>
          <w:rFonts w:ascii="Arial" w:hAnsi="Arial" w:eastAsia="Arial" w:cs="Arial"/>
          <w:sz w:val="22"/>
          <w:szCs w:val="22"/>
          <w:lang w:val="es-BO"/>
        </w:rPr>
        <w:t xml:space="preserve">os autenticados, el catálogo de productos y la información necesaria para la gestión administrativa. Esta organización permite mantener ordenados los datos del sistema y facilita futuras ampliaciones relacionadas con pedidos o nuevas funciones comerciales.</w:t>
      </w:r>
      <w:r>
        <w:rPr>
          <w:rFonts w:ascii="Arial" w:hAnsi="Arial" w:eastAsia="Arial" w:cs="Arial"/>
          <w:sz w:val="22"/>
          <w:szCs w:val="22"/>
          <w:lang w:val="es-BO"/>
        </w:rPr>
      </w:r>
      <w:r>
        <w:rPr>
          <w:rFonts w:ascii="Arial" w:hAnsi="Arial" w:cs="Arial"/>
          <w:sz w:val="22"/>
          <w:szCs w:val="22"/>
        </w:rPr>
      </w:r>
    </w:p>
    <w:p w14:paraId="665B08CA" w14:textId="071F738B">
      <w:pPr>
        <w:pStyle w:val="1004"/>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4D6D27F7" w14:textId="77777777">
      <w:pPr>
        <w:pStyle w:val="954"/>
        <w:pBdr/>
        <w:spacing/>
        <w:ind/>
        <w:jc w:val="both"/>
        <w:rPr>
          <w:rFonts w:ascii="Arial" w:hAnsi="Arial" w:cs="Arial"/>
          <w:b/>
          <w:bCs/>
          <w:color w:val="auto"/>
          <w:sz w:val="22"/>
          <w:szCs w:val="22"/>
        </w:rPr>
      </w:pPr>
      <w:r/>
      <w:bookmarkStart w:id="39" w:name="_Toc39"/>
      <w:r>
        <w:rPr>
          <w:rFonts w:ascii="Arial" w:hAnsi="Arial" w:eastAsia="Arial" w:cs="Arial"/>
          <w:b/>
          <w:bCs/>
          <w:color w:val="auto"/>
          <w:sz w:val="22"/>
          <w:szCs w:val="22"/>
        </w:rPr>
        <w:t xml:space="preserve">3.6 Plan de pruebas</w:t>
      </w:r>
      <w:r>
        <w:rPr>
          <w:rFonts w:ascii="Arial" w:hAnsi="Arial" w:eastAsia="Arial" w:cs="Arial"/>
          <w:sz w:val="22"/>
          <w:szCs w:val="22"/>
        </w:rPr>
      </w:r>
      <w:bookmarkEnd w:id="39"/>
      <w:r>
        <w:rPr>
          <w:rFonts w:ascii="Arial" w:hAnsi="Arial" w:eastAsia="Arial" w:cs="Arial"/>
          <w:b/>
          <w:bCs/>
          <w:color w:val="auto"/>
          <w:sz w:val="22"/>
          <w:szCs w:val="22"/>
        </w:rPr>
      </w:r>
      <w:r>
        <w:rPr>
          <w:rFonts w:ascii="Arial" w:hAnsi="Arial" w:cs="Arial"/>
          <w:b/>
          <w:bCs/>
          <w:color w:val="auto"/>
          <w:sz w:val="22"/>
          <w:szCs w:val="22"/>
        </w:rPr>
      </w:r>
    </w:p>
    <w:p w14:paraId="73BADAA1" w14:textId="77777777">
      <w:pPr>
        <w:pBdr/>
        <w:spacing/>
        <w:ind/>
        <w:jc w:val="both"/>
        <w:rPr>
          <w:rFonts w:ascii="Arial" w:hAnsi="Arial" w:cs="Arial"/>
          <w:sz w:val="22"/>
          <w:szCs w:val="22"/>
        </w:rPr>
      </w:pPr>
      <w:r>
        <w:rPr>
          <w:rFonts w:ascii="Arial" w:hAnsi="Arial" w:eastAsia="Arial" w:cs="Arial"/>
          <w:sz w:val="22"/>
          <w:szCs w:val="22"/>
        </w:rPr>
        <w:t xml:space="preserve">Las pruebas representan una fase importante dentro del desarrollo de SALSAIVA debido a que permiten comprobar que las funciones implementadas operen correctamente antes de considerar una utilización más amplia.</w:t>
      </w:r>
      <w:r>
        <w:rPr>
          <w:rFonts w:ascii="Arial" w:hAnsi="Arial" w:eastAsia="Arial" w:cs="Arial"/>
          <w:sz w:val="22"/>
          <w:szCs w:val="22"/>
        </w:rPr>
      </w:r>
      <w:r>
        <w:rPr>
          <w:rFonts w:ascii="Arial" w:hAnsi="Arial" w:cs="Arial"/>
          <w:sz w:val="22"/>
          <w:szCs w:val="22"/>
        </w:rPr>
      </w:r>
    </w:p>
    <w:p w14:paraId="62624AD2" w14:textId="77777777">
      <w:pPr>
        <w:pBdr/>
        <w:spacing/>
        <w:ind/>
        <w:jc w:val="both"/>
        <w:rPr>
          <w:rFonts w:ascii="Arial" w:hAnsi="Arial" w:cs="Arial"/>
          <w:sz w:val="22"/>
          <w:szCs w:val="22"/>
        </w:rPr>
      </w:pPr>
      <w:r>
        <w:rPr>
          <w:rFonts w:ascii="Arial" w:hAnsi="Arial" w:eastAsia="Arial" w:cs="Arial"/>
          <w:sz w:val="22"/>
          <w:szCs w:val="22"/>
        </w:rPr>
        <w:t xml:space="preserve">Durante el proceso se realizaron verificaciones relacionadas con el funcionamiento del </w:t>
      </w:r>
      <w:r>
        <w:rPr>
          <w:rFonts w:ascii="Arial" w:hAnsi="Arial" w:eastAsia="Arial" w:cs="Arial"/>
          <w:sz w:val="22"/>
          <w:szCs w:val="22"/>
        </w:rPr>
        <w:t xml:space="preserve">login</w:t>
      </w:r>
      <w:r>
        <w:rPr>
          <w:rFonts w:ascii="Arial" w:hAnsi="Arial" w:eastAsia="Arial" w:cs="Arial"/>
          <w:sz w:val="22"/>
          <w:szCs w:val="22"/>
        </w:rPr>
        <w:t xml:space="preserve"> y la autenticación de usuarios, comprobando que el acceso se realizara adecuadamente mediante </w:t>
      </w:r>
      <w:r>
        <w:rPr>
          <w:rFonts w:ascii="Arial" w:hAnsi="Arial" w:eastAsia="Arial" w:cs="Arial"/>
          <w:sz w:val="22"/>
          <w:szCs w:val="22"/>
        </w:rPr>
        <w:t xml:space="preserve">Supabase</w:t>
      </w:r>
      <w:r>
        <w:rPr>
          <w:rFonts w:ascii="Arial" w:hAnsi="Arial" w:eastAsia="Arial" w:cs="Arial"/>
          <w:sz w:val="22"/>
          <w:szCs w:val="22"/>
        </w:rPr>
        <w:t xml:space="preserve"> y que las restricciones administrativas operaran de forma correcta.</w:t>
      </w:r>
      <w:r>
        <w:rPr>
          <w:rFonts w:ascii="Arial" w:hAnsi="Arial" w:eastAsia="Arial" w:cs="Arial"/>
          <w:sz w:val="22"/>
          <w:szCs w:val="22"/>
        </w:rPr>
      </w:r>
      <w:r>
        <w:rPr>
          <w:rFonts w:ascii="Arial" w:hAnsi="Arial" w:cs="Arial"/>
          <w:sz w:val="22"/>
          <w:szCs w:val="22"/>
        </w:rPr>
      </w:r>
    </w:p>
    <w:p w14:paraId="6FDD4FB3" w14:textId="77777777">
      <w:pPr>
        <w:pBdr/>
        <w:spacing/>
        <w:ind/>
        <w:jc w:val="both"/>
        <w:rPr>
          <w:rFonts w:ascii="Arial" w:hAnsi="Arial" w:cs="Arial"/>
          <w:sz w:val="22"/>
          <w:szCs w:val="22"/>
        </w:rPr>
      </w:pPr>
      <w:r>
        <w:rPr>
          <w:rFonts w:ascii="Arial" w:hAnsi="Arial" w:eastAsia="Arial" w:cs="Arial"/>
          <w:sz w:val="22"/>
          <w:szCs w:val="22"/>
        </w:rPr>
        <w:t xml:space="preserve">También se evaluó el almacenamiento y lectura de información desde la base de datos, verificando que los productos pudieran visualizarse correctamente y que las modificaciones realizadas por el administrador fueran reflejadas en la plataforma.</w:t>
      </w:r>
      <w:r>
        <w:rPr>
          <w:rFonts w:ascii="Arial" w:hAnsi="Arial" w:eastAsia="Arial" w:cs="Arial"/>
          <w:sz w:val="22"/>
          <w:szCs w:val="22"/>
        </w:rPr>
      </w:r>
      <w:r>
        <w:rPr>
          <w:rFonts w:ascii="Arial" w:hAnsi="Arial" w:cs="Arial"/>
          <w:sz w:val="22"/>
          <w:szCs w:val="22"/>
        </w:rPr>
      </w:r>
    </w:p>
    <w:p w14:paraId="18477812" w14:textId="77777777">
      <w:pPr>
        <w:pBdr/>
        <w:spacing/>
        <w:ind/>
        <w:jc w:val="both"/>
        <w:rPr>
          <w:rFonts w:ascii="Arial" w:hAnsi="Arial" w:cs="Arial"/>
          <w:sz w:val="22"/>
          <w:szCs w:val="22"/>
        </w:rPr>
      </w:pPr>
      <w:r>
        <w:rPr>
          <w:rFonts w:ascii="Arial" w:hAnsi="Arial" w:eastAsia="Arial" w:cs="Arial"/>
          <w:sz w:val="22"/>
          <w:szCs w:val="22"/>
        </w:rPr>
        <w:t xml:space="preserve">Finalmente, se realizaron pruebas sobre navegación, visualización del catálogo y funcionamiento del carrito de compras, permi</w:t>
      </w:r>
      <w:r>
        <w:rPr>
          <w:rFonts w:ascii="Arial" w:hAnsi="Arial" w:eastAsia="Arial" w:cs="Arial"/>
          <w:sz w:val="22"/>
          <w:szCs w:val="22"/>
        </w:rPr>
        <w:t xml:space="preserve">tiendo identificar errores menores y optimizar la experiencia general del usuario. Estas evaluaciones contribuyeron a fortalecer la estabilidad del sistema y asegurar coherencia entre la propuesta del emprendimiento y la plataforma digital que la respalda.</w:t>
      </w:r>
      <w:r>
        <w:rPr>
          <w:rFonts w:ascii="Arial" w:hAnsi="Arial" w:eastAsia="Arial" w:cs="Arial"/>
          <w:sz w:val="22"/>
          <w:szCs w:val="22"/>
        </w:rPr>
      </w:r>
      <w:r>
        <w:rPr>
          <w:rFonts w:ascii="Arial" w:hAnsi="Arial" w:cs="Arial"/>
          <w:sz w:val="22"/>
          <w:szCs w:val="22"/>
        </w:rPr>
      </w:r>
    </w:p>
    <w:p w14:paraId="7B88675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F366B51" w14:textId="7B0B6EC5">
      <w:pPr>
        <w:pStyle w:val="953"/>
        <w:pBdr/>
        <w:spacing/>
        <w:ind/>
        <w:jc w:val="both"/>
        <w:rPr>
          <w:rFonts w:ascii="Arial" w:hAnsi="Arial" w:cs="Arial"/>
          <w:b/>
          <w:bCs/>
          <w:color w:val="auto"/>
          <w:sz w:val="22"/>
          <w:szCs w:val="22"/>
        </w:rPr>
      </w:pPr>
      <w:r/>
      <w:bookmarkStart w:id="40" w:name="_Toc40"/>
      <w:r>
        <w:rPr>
          <w:rFonts w:ascii="Arial" w:hAnsi="Arial" w:eastAsia="Arial" w:cs="Arial"/>
          <w:b/>
          <w:bCs/>
          <w:color w:val="auto"/>
          <w:sz w:val="22"/>
          <w:szCs w:val="22"/>
        </w:rPr>
        <w:t xml:space="preserve">IV. </w:t>
      </w:r>
      <w:r>
        <w:rPr>
          <w:rFonts w:ascii="Arial" w:hAnsi="Arial" w:eastAsia="Arial" w:cs="Arial"/>
          <w:b/>
          <w:bCs/>
          <w:color w:val="auto"/>
          <w:sz w:val="22"/>
          <w:szCs w:val="22"/>
        </w:rPr>
        <w:t xml:space="preserve">DESARROLLO DEL</w:t>
      </w:r>
      <w:r>
        <w:rPr>
          <w:rFonts w:ascii="Arial" w:hAnsi="Arial" w:eastAsia="Arial" w:cs="Arial"/>
          <w:b/>
          <w:bCs/>
          <w:color w:val="auto"/>
          <w:sz w:val="22"/>
          <w:szCs w:val="22"/>
        </w:rPr>
        <w:t xml:space="preserve"> </w:t>
      </w:r>
      <w:r>
        <w:rPr>
          <w:rFonts w:ascii="Arial" w:hAnsi="Arial" w:eastAsia="Arial" w:cs="Arial"/>
          <w:b/>
          <w:bCs/>
          <w:color w:val="auto"/>
          <w:sz w:val="22"/>
          <w:szCs w:val="22"/>
        </w:rPr>
        <w:t xml:space="preserve">EMPRENDIMIENTO</w:t>
      </w:r>
      <w:r>
        <w:rPr>
          <w:rFonts w:ascii="Arial" w:hAnsi="Arial" w:eastAsia="Arial" w:cs="Arial"/>
          <w:sz w:val="22"/>
          <w:szCs w:val="22"/>
        </w:rPr>
      </w:r>
      <w:bookmarkEnd w:id="40"/>
      <w:r>
        <w:rPr>
          <w:rFonts w:ascii="Arial" w:hAnsi="Arial" w:eastAsia="Arial" w:cs="Arial"/>
          <w:b/>
          <w:bCs/>
          <w:color w:val="auto"/>
          <w:sz w:val="22"/>
          <w:szCs w:val="22"/>
        </w:rPr>
      </w:r>
      <w:r>
        <w:rPr>
          <w:rFonts w:ascii="Arial" w:hAnsi="Arial" w:cs="Arial"/>
          <w:b/>
          <w:bCs/>
          <w:color w:val="auto"/>
          <w:sz w:val="22"/>
          <w:szCs w:val="22"/>
        </w:rPr>
      </w:r>
    </w:p>
    <w:p w14:paraId="0D53175B" w14:textId="77777777">
      <w:pPr>
        <w:pStyle w:val="954"/>
        <w:pBdr/>
        <w:spacing/>
        <w:ind/>
        <w:jc w:val="both"/>
        <w:rPr>
          <w:rFonts w:ascii="Arial" w:hAnsi="Arial" w:cs="Arial"/>
          <w:b/>
          <w:bCs/>
          <w:color w:val="auto"/>
          <w:sz w:val="22"/>
          <w:szCs w:val="22"/>
        </w:rPr>
      </w:pPr>
      <w:r/>
      <w:bookmarkStart w:id="41" w:name="_Toc41"/>
      <w:r>
        <w:rPr>
          <w:rFonts w:ascii="Arial" w:hAnsi="Arial" w:eastAsia="Arial" w:cs="Arial"/>
          <w:b/>
          <w:bCs/>
          <w:color w:val="auto"/>
          <w:sz w:val="22"/>
          <w:szCs w:val="22"/>
        </w:rPr>
        <w:t xml:space="preserve">4.1 Localización del emprendimiento</w:t>
      </w:r>
      <w:r>
        <w:rPr>
          <w:rFonts w:ascii="Arial" w:hAnsi="Arial" w:eastAsia="Arial" w:cs="Arial"/>
          <w:sz w:val="22"/>
          <w:szCs w:val="22"/>
        </w:rPr>
      </w:r>
      <w:bookmarkEnd w:id="41"/>
      <w:r>
        <w:rPr>
          <w:rFonts w:ascii="Arial" w:hAnsi="Arial" w:eastAsia="Arial" w:cs="Arial"/>
          <w:b/>
          <w:bCs/>
          <w:color w:val="auto"/>
          <w:sz w:val="22"/>
          <w:szCs w:val="22"/>
        </w:rPr>
      </w:r>
      <w:r>
        <w:rPr>
          <w:rFonts w:ascii="Arial" w:hAnsi="Arial" w:cs="Arial"/>
          <w:b/>
          <w:bCs/>
          <w:color w:val="auto"/>
          <w:sz w:val="22"/>
          <w:szCs w:val="22"/>
        </w:rPr>
      </w:r>
    </w:p>
    <w:p w14:paraId="347910B5" w14:textId="77777777">
      <w:pPr>
        <w:pBdr/>
        <w:spacing/>
        <w:ind/>
        <w:jc w:val="both"/>
        <w:rPr>
          <w:rFonts w:ascii="Arial" w:hAnsi="Arial" w:cs="Arial"/>
          <w:sz w:val="22"/>
          <w:szCs w:val="22"/>
        </w:rPr>
      </w:pPr>
      <w:r>
        <w:rPr>
          <w:rFonts w:ascii="Arial" w:hAnsi="Arial" w:eastAsia="Arial" w:cs="Arial"/>
          <w:sz w:val="22"/>
          <w:szCs w:val="22"/>
        </w:rPr>
        <w:t xml:space="preserve">El empre</w:t>
      </w:r>
      <w:r>
        <w:rPr>
          <w:rFonts w:ascii="Arial" w:hAnsi="Arial" w:eastAsia="Arial" w:cs="Arial"/>
          <w:sz w:val="22"/>
          <w:szCs w:val="22"/>
        </w:rPr>
        <w:t xml:space="preserve">ndimiento SALSAIVA desarrolla su actividad comercial mediante un modelo híbrido que combina la elaboración artesanal de salsas frutales con herramientas digitales de promoción y gestión de pedidos. A diferencia de un negocio tradicional con atención presen</w:t>
      </w:r>
      <w:r>
        <w:rPr>
          <w:rFonts w:ascii="Arial" w:hAnsi="Arial" w:eastAsia="Arial" w:cs="Arial"/>
          <w:sz w:val="22"/>
          <w:szCs w:val="22"/>
        </w:rPr>
        <w:t xml:space="preserve">cial permanente o punto de venta abierto al público, SALSAIVA funciona bajo una modalidad de comercialización digital y venta unitaria bajo pedido, permitiendo administrar la marca y distribuir sus productos sin depender de un local comercial convencional.</w:t>
      </w:r>
      <w:r>
        <w:rPr>
          <w:rFonts w:ascii="Arial" w:hAnsi="Arial" w:eastAsia="Arial" w:cs="Arial"/>
          <w:sz w:val="22"/>
          <w:szCs w:val="22"/>
        </w:rPr>
      </w:r>
      <w:r>
        <w:rPr>
          <w:rFonts w:ascii="Arial" w:hAnsi="Arial" w:cs="Arial"/>
          <w:sz w:val="22"/>
          <w:szCs w:val="22"/>
        </w:rPr>
      </w:r>
    </w:p>
    <w:p w14:paraId="2382B36B" w14:textId="77777777">
      <w:pPr>
        <w:pBdr/>
        <w:spacing/>
        <w:ind/>
        <w:jc w:val="both"/>
        <w:rPr>
          <w:rFonts w:ascii="Arial" w:hAnsi="Arial" w:cs="Arial"/>
          <w:sz w:val="22"/>
          <w:szCs w:val="22"/>
          <w:highlight w:val="none"/>
        </w:rPr>
      </w:pPr>
      <w:r>
        <w:rPr>
          <w:rFonts w:ascii="Arial" w:hAnsi="Arial" w:eastAsia="Arial" w:cs="Arial"/>
          <w:sz w:val="22"/>
          <w:szCs w:val="22"/>
        </w:rPr>
        <w:t xml:space="preserve">Para la organización y operación inicial del proyecto se establece un punto físico ubicado en la ciudad de Cochabamba, específicamente en la zona comprendida entre las avenidas Ingavi y Melchor Pérez de Olguín, aproximadamente a tres cuadras del surtidor </w:t>
      </w:r>
      <w:r>
        <w:rPr>
          <w:rFonts w:ascii="Arial" w:hAnsi="Arial" w:eastAsia="Arial" w:cs="Arial"/>
          <w:sz w:val="22"/>
          <w:szCs w:val="22"/>
        </w:rPr>
        <w:t xml:space="preserve">Petrogas</w:t>
      </w:r>
      <w:r>
        <w:rPr>
          <w:rFonts w:ascii="Arial" w:hAnsi="Arial" w:eastAsia="Arial" w:cs="Arial"/>
          <w:sz w:val="22"/>
          <w:szCs w:val="22"/>
        </w:rPr>
        <w:t xml:space="preserve"> de Bolivia. Este espacio no funcionará como una tienda abierta ni como un centro de atención comercial permanente, sino como un lugar destinado a la administración y coordinación operativa del emprendimiento.</w:t>
      </w:r>
      <w:r>
        <w:rPr>
          <w:rFonts w:ascii="Arial" w:hAnsi="Arial" w:eastAsia="Arial" w:cs="Arial"/>
          <w:sz w:val="22"/>
          <w:szCs w:val="22"/>
          <w:highlight w:val="none"/>
        </w:rPr>
      </w:r>
      <w:r>
        <w:rPr>
          <w:rFonts w:ascii="Arial" w:hAnsi="Arial" w:cs="Arial"/>
          <w:sz w:val="22"/>
          <w:szCs w:val="22"/>
          <w:highlight w:val="none"/>
        </w:rPr>
      </w:r>
    </w:p>
    <w:p w14:paraId="5C572FD3">
      <w:pPr>
        <w:pBdr/>
        <w:spacing/>
        <w:ind/>
        <w:jc w:val="both"/>
        <w:rPr>
          <w:rFonts w:ascii="Arial" w:hAnsi="Arial" w:cs="Arial"/>
          <w:sz w:val="22"/>
          <w:szCs w:val="22"/>
        </w:rPr>
      </w:pPr>
      <w:r>
        <w:rPr>
          <w:rFonts w:ascii="Arial" w:hAnsi="Arial" w:eastAsia="Arial" w:cs="Arial"/>
          <w:sz w:val="22"/>
          <w:szCs w:val="22"/>
          <w14:ligatures w14:val="standardContextual"/>
        </w:rPr>
      </w:r>
      <w:r>
        <w:rPr>
          <w:rFonts w:ascii="Arial" w:hAnsi="Arial" w:eastAsia="Arial" w:cs="Arial"/>
          <w:sz w:val="22"/>
          <w:szCs w:val="22"/>
        </w:rPr>
      </w:r>
      <w:r>
        <w:rPr>
          <w:rFonts w:ascii="Arial" w:hAnsi="Arial" w:cs="Arial"/>
          <w:sz w:val="22"/>
          <w:szCs w:val="22"/>
        </w:rPr>
      </w:r>
    </w:p>
    <w:p w14:paraId="6442100F">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3600935</wp:posOffset>
                </wp:positionH>
                <wp:positionV relativeFrom="paragraph">
                  <wp:posOffset>1503853</wp:posOffset>
                </wp:positionV>
                <wp:extent cx="740265" cy="397910"/>
                <wp:effectExtent l="0" t="0" r="0" b="0"/>
                <wp:wrapNone/>
                <wp:docPr id="5" name="Flecha: a la derecha 7"/>
                <wp:cNvGraphicFramePr/>
                <a:graphic xmlns:a="http://schemas.openxmlformats.org/drawingml/2006/main">
                  <a:graphicData uri="http://schemas.microsoft.com/office/word/2010/wordprocessingShape">
                    <wps:wsp>
                      <wps:cNvPr id="1938279958" name=""/>
                      <wps:cNvSpPr/>
                      <wps:spPr bwMode="auto">
                        <a:xfrm rot="8445098" flipH="0" flipV="0">
                          <a:off x="0" y="0"/>
                          <a:ext cx="740264" cy="397909"/>
                        </a:xfrm>
                        <a:prstGeom prst="rightArrow">
                          <a:avLst>
                            <a:gd name="adj1" fmla="val 50000"/>
                            <a:gd name="adj2" fmla="val 50000"/>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o:spt="13" type="#_x0000_t13" style="position:absolute;z-index:251661312;o:allowoverlap:true;o:allowincell:true;mso-position-horizontal-relative:text;margin-left:283.54pt;mso-position-horizontal:absolute;mso-position-vertical-relative:text;margin-top:118.41pt;mso-position-vertical:absolute;width:58.29pt;height:31.33pt;mso-wrap-distance-left:9.00pt;mso-wrap-distance-top:0.00pt;mso-wrap-distance-right:9.00pt;mso-wrap-distance-bottom:0.00pt;rotation:140;visibility:visible;" fillcolor="#FF0000" strokecolor="#030E13" strokeweight="1.00pt">
                <v:stroke dashstyle="solid"/>
              </v:shape>
            </w:pict>
          </mc:Fallback>
        </mc:AlternateContent>
      </w:r>
      <w:r>
        <w:rPr>
          <w:rFonts w:ascii="Arial" w:hAnsi="Arial" w:eastAsia="Arial" w:cs="Arial"/>
          <w:sz w:val="22"/>
          <w:szCs w:val="22"/>
        </w:rPr>
        <mc:AlternateContent>
          <mc:Choice Requires="wpg">
            <w:drawing>
              <wp:inline xmlns:wp="http://schemas.openxmlformats.org/drawingml/2006/wordprocessingDrawing" distT="0" distB="0" distL="0" distR="0">
                <wp:extent cx="5612130" cy="2839720"/>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61819" name=""/>
                        <pic:cNvPicPr>
                          <a:picLocks noChangeAspect="1"/>
                        </pic:cNvPicPr>
                        <pic:nvPr/>
                      </pic:nvPicPr>
                      <pic:blipFill rotWithShape="1">
                        <a:blip r:embed="rId16"/>
                        <a:stretch/>
                      </pic:blipFill>
                      <pic:spPr bwMode="auto">
                        <a:xfrm rot="0" flipH="0" flipV="0">
                          <a:off x="0" y="0"/>
                          <a:ext cx="5612129" cy="28397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90pt;height:223.60pt;mso-wrap-distance-left:0.00pt;mso-wrap-distance-top:0.00pt;mso-wrap-distance-right:0.00pt;mso-wrap-distance-bottom:0.00pt;rotation:0;z-index:1;" stroked="false">
                <v:imagedata r:id="rId16"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66205347">
      <w:pPr>
        <w:pBdr/>
        <w:spacing/>
        <w:ind/>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rPr>
      </w:r>
      <w:r>
        <w:rPr>
          <w:rFonts w:ascii="Arial" w:hAnsi="Arial" w:cs="Arial"/>
          <w:sz w:val="22"/>
          <w:szCs w:val="22"/>
        </w:rPr>
      </w:r>
    </w:p>
    <w:p w14:paraId="6829C42B" w14:textId="77777777">
      <w:pPr>
        <w:pBdr/>
        <w:spacing/>
        <w:ind/>
        <w:jc w:val="both"/>
        <w:rPr>
          <w:rFonts w:ascii="Arial" w:hAnsi="Arial" w:cs="Arial"/>
          <w:sz w:val="22"/>
          <w:szCs w:val="22"/>
        </w:rPr>
      </w:pPr>
      <w:r>
        <w:rPr>
          <w:rFonts w:ascii="Arial" w:hAnsi="Arial" w:eastAsia="Arial" w:cs="Arial"/>
          <w:sz w:val="22"/>
          <w:szCs w:val="22"/>
        </w:rPr>
        <w:t xml:space="preserve">La elección de esta ubicación responde pr</w:t>
      </w:r>
      <w:r>
        <w:rPr>
          <w:rFonts w:ascii="Arial" w:hAnsi="Arial" w:eastAsia="Arial" w:cs="Arial"/>
          <w:sz w:val="22"/>
          <w:szCs w:val="22"/>
        </w:rPr>
        <w:t xml:space="preserve">incipalmente a criterios de accesibilidad y funcionalidad. Contar con un espacio de operación definido permite centralizar actividades relacionadas con la planificación del emprendimiento, el almacenamiento limitado de insumos y envases, la preparación ini</w:t>
      </w:r>
      <w:r>
        <w:rPr>
          <w:rFonts w:ascii="Arial" w:hAnsi="Arial" w:eastAsia="Arial" w:cs="Arial"/>
          <w:sz w:val="22"/>
          <w:szCs w:val="22"/>
        </w:rPr>
        <w:t xml:space="preserve">cial de productos y el control de los pedidos generados mediante plataformas digitales. Asimismo, facilita la supervisión del funcionamiento de la página web y la actualización de información relacionada con catálogo, imágenes y presentaciones disponibles.</w:t>
      </w:r>
      <w:r>
        <w:rPr>
          <w:rFonts w:ascii="Arial" w:hAnsi="Arial" w:eastAsia="Arial" w:cs="Arial"/>
          <w:sz w:val="22"/>
          <w:szCs w:val="22"/>
        </w:rPr>
      </w:r>
      <w:r>
        <w:rPr>
          <w:rFonts w:ascii="Arial" w:hAnsi="Arial" w:cs="Arial"/>
          <w:sz w:val="22"/>
          <w:szCs w:val="22"/>
        </w:rPr>
      </w:r>
    </w:p>
    <w:p w14:paraId="25579D95" w14:textId="77777777">
      <w:pPr>
        <w:pBdr/>
        <w:spacing/>
        <w:ind/>
        <w:jc w:val="both"/>
        <w:rPr>
          <w:rFonts w:ascii="Arial" w:hAnsi="Arial" w:cs="Arial"/>
          <w:sz w:val="22"/>
          <w:szCs w:val="22"/>
        </w:rPr>
      </w:pPr>
      <w:r>
        <w:rPr>
          <w:rFonts w:ascii="Arial" w:hAnsi="Arial" w:eastAsia="Arial" w:cs="Arial"/>
          <w:sz w:val="22"/>
          <w:szCs w:val="22"/>
        </w:rPr>
        <w:t xml:space="preserve">Dentro de este modelo, la venta de producto</w:t>
      </w:r>
      <w:r>
        <w:rPr>
          <w:rFonts w:ascii="Arial" w:hAnsi="Arial" w:eastAsia="Arial" w:cs="Arial"/>
          <w:sz w:val="22"/>
          <w:szCs w:val="22"/>
        </w:rPr>
        <w:t xml:space="preserve">s se realizará principalmente de manera unitaria y bajo solicitud del cliente. Esto significa que SALSAIVA no dependerá de exhibición física constante ni de un sistema tradicional de atención comercial, sino que utilizará internet y redes sociales como pri</w:t>
      </w:r>
      <w:r>
        <w:rPr>
          <w:rFonts w:ascii="Arial" w:hAnsi="Arial" w:eastAsia="Arial" w:cs="Arial"/>
          <w:sz w:val="22"/>
          <w:szCs w:val="22"/>
        </w:rPr>
        <w:t xml:space="preserve">ncipales medios de contacto y comercialización. La plataforma web cumple un papel importante en este proceso, ya que permite mostrar la identidad del emprendimiento, presentar los productos disponibles y organizar pedidos de manera más práctica y ordenada.</w:t>
      </w:r>
      <w:r>
        <w:rPr>
          <w:rFonts w:ascii="Arial" w:hAnsi="Arial" w:eastAsia="Arial" w:cs="Arial"/>
          <w:sz w:val="22"/>
          <w:szCs w:val="22"/>
        </w:rPr>
      </w:r>
      <w:r>
        <w:rPr>
          <w:rFonts w:ascii="Arial" w:hAnsi="Arial" w:cs="Arial"/>
          <w:sz w:val="22"/>
          <w:szCs w:val="22"/>
        </w:rPr>
      </w:r>
    </w:p>
    <w:p w14:paraId="2D452F8D" w14:textId="77777777">
      <w:pPr>
        <w:pBdr/>
        <w:spacing/>
        <w:ind/>
        <w:jc w:val="both"/>
        <w:rPr>
          <w:rFonts w:ascii="Arial" w:hAnsi="Arial" w:cs="Arial"/>
          <w:sz w:val="22"/>
          <w:szCs w:val="22"/>
        </w:rPr>
      </w:pPr>
      <w:r>
        <w:rPr>
          <w:rFonts w:ascii="Arial" w:hAnsi="Arial" w:eastAsia="Arial" w:cs="Arial"/>
          <w:sz w:val="22"/>
          <w:szCs w:val="22"/>
        </w:rPr>
        <w:t xml:space="preserve">El estable</w:t>
      </w:r>
      <w:r>
        <w:rPr>
          <w:rFonts w:ascii="Arial" w:hAnsi="Arial" w:eastAsia="Arial" w:cs="Arial"/>
          <w:sz w:val="22"/>
          <w:szCs w:val="22"/>
        </w:rPr>
        <w:t xml:space="preserve">cimiento de un punto operativo físico, aunque sin atención comercial permanente, representa una ventaja estratégica para el crecimiento del proyecto. Esta modalidad permite reducir costos asociados al mantenimiento de un local abierto al público y favorece</w:t>
      </w:r>
      <w:r>
        <w:rPr>
          <w:rFonts w:ascii="Arial" w:hAnsi="Arial" w:eastAsia="Arial" w:cs="Arial"/>
          <w:sz w:val="22"/>
          <w:szCs w:val="22"/>
        </w:rPr>
        <w:t xml:space="preserve"> un modelo de emprendimiento más flexible, adaptable y acorde con las posibilidades de una etapa inicial de desarrollo. De esta manera, SALSAIVA combina producción artesanal y presencia digital dentro de un esquema de funcionamiento eficiente y sostenible.</w:t>
      </w:r>
      <w:r>
        <w:rPr>
          <w:rFonts w:ascii="Arial" w:hAnsi="Arial" w:eastAsia="Arial" w:cs="Arial"/>
          <w:sz w:val="22"/>
          <w:szCs w:val="22"/>
        </w:rPr>
      </w:r>
      <w:r>
        <w:rPr>
          <w:rFonts w:ascii="Arial" w:hAnsi="Arial" w:cs="Arial"/>
          <w:sz w:val="22"/>
          <w:szCs w:val="22"/>
        </w:rPr>
      </w:r>
    </w:p>
    <w:p w14:paraId="57225C19"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3EFEE12" w14:textId="77777777">
      <w:pPr>
        <w:pStyle w:val="954"/>
        <w:pBdr/>
        <w:spacing/>
        <w:ind/>
        <w:jc w:val="both"/>
        <w:rPr>
          <w:rFonts w:ascii="Arial" w:hAnsi="Arial" w:cs="Arial"/>
          <w:b/>
          <w:bCs/>
          <w:color w:val="auto"/>
          <w:sz w:val="22"/>
          <w:szCs w:val="22"/>
        </w:rPr>
      </w:pPr>
      <w:r/>
      <w:bookmarkStart w:id="42" w:name="_Toc42"/>
      <w:r>
        <w:rPr>
          <w:rFonts w:ascii="Arial" w:hAnsi="Arial" w:eastAsia="Arial" w:cs="Arial"/>
          <w:b/>
          <w:bCs/>
          <w:color w:val="auto"/>
          <w:sz w:val="22"/>
          <w:szCs w:val="22"/>
        </w:rPr>
        <w:t xml:space="preserve">4.2 Población beneficiaria</w:t>
      </w:r>
      <w:r>
        <w:rPr>
          <w:rFonts w:ascii="Arial" w:hAnsi="Arial" w:eastAsia="Arial" w:cs="Arial"/>
          <w:sz w:val="22"/>
          <w:szCs w:val="22"/>
        </w:rPr>
      </w:r>
      <w:bookmarkEnd w:id="42"/>
      <w:r>
        <w:rPr>
          <w:rFonts w:ascii="Arial" w:hAnsi="Arial" w:eastAsia="Arial" w:cs="Arial"/>
          <w:b/>
          <w:bCs/>
          <w:color w:val="auto"/>
          <w:sz w:val="22"/>
          <w:szCs w:val="22"/>
        </w:rPr>
      </w:r>
      <w:r>
        <w:rPr>
          <w:rFonts w:ascii="Arial" w:hAnsi="Arial" w:cs="Arial"/>
          <w:b/>
          <w:bCs/>
          <w:color w:val="auto"/>
          <w:sz w:val="22"/>
          <w:szCs w:val="22"/>
        </w:rPr>
      </w:r>
    </w:p>
    <w:p w14:paraId="3A10CE81" w14:textId="77777777">
      <w:pPr>
        <w:pBdr/>
        <w:spacing/>
        <w:ind/>
        <w:jc w:val="both"/>
        <w:rPr>
          <w:rFonts w:ascii="Arial" w:hAnsi="Arial" w:cs="Arial"/>
          <w:sz w:val="22"/>
          <w:szCs w:val="22"/>
        </w:rPr>
      </w:pPr>
      <w:r>
        <w:rPr>
          <w:rFonts w:ascii="Arial" w:hAnsi="Arial" w:eastAsia="Arial" w:cs="Arial"/>
          <w:sz w:val="22"/>
          <w:szCs w:val="22"/>
        </w:rPr>
        <w:t xml:space="preserve">La población beneficiaria del emprendimiento SALSAIVA se encuentra conformada por diversos grupos que pueden verse favorecidos mediante la producción y comercialización digital</w:t>
      </w:r>
      <w:r>
        <w:rPr>
          <w:rFonts w:ascii="Arial" w:hAnsi="Arial" w:eastAsia="Arial" w:cs="Arial"/>
          <w:sz w:val="22"/>
          <w:szCs w:val="22"/>
        </w:rPr>
        <w:t xml:space="preserve"> de salsas artesanales elaboradas a partir de frutas de temporada. La identificación de estos grupos resulta importante porque permite orientar adecuadamente tanto el diseño del producto como las estrategias de promoción y venta implementadas por la marca.</w:t>
      </w:r>
      <w:r>
        <w:rPr>
          <w:rFonts w:ascii="Arial" w:hAnsi="Arial" w:eastAsia="Arial" w:cs="Arial"/>
          <w:sz w:val="22"/>
          <w:szCs w:val="22"/>
        </w:rPr>
      </w:r>
      <w:r>
        <w:rPr>
          <w:rFonts w:ascii="Arial" w:hAnsi="Arial" w:cs="Arial"/>
          <w:sz w:val="22"/>
          <w:szCs w:val="22"/>
        </w:rPr>
      </w:r>
    </w:p>
    <w:p w14:paraId="31CEEE13" w14:textId="77777777">
      <w:pPr>
        <w:pBdr/>
        <w:spacing/>
        <w:ind/>
        <w:jc w:val="both"/>
        <w:rPr>
          <w:rFonts w:ascii="Arial" w:hAnsi="Arial" w:cs="Arial"/>
          <w:sz w:val="22"/>
          <w:szCs w:val="22"/>
        </w:rPr>
      </w:pPr>
      <w:r>
        <w:rPr>
          <w:rFonts w:ascii="Arial" w:hAnsi="Arial" w:eastAsia="Arial" w:cs="Arial"/>
          <w:sz w:val="22"/>
          <w:szCs w:val="22"/>
        </w:rPr>
        <w:t xml:space="preserve">Los beneficiarios directos corresponden principalmente a consumidores interesados en productos alimenticios diferentes a las salsas tradicio</w:t>
      </w:r>
      <w:r>
        <w:rPr>
          <w:rFonts w:ascii="Arial" w:hAnsi="Arial" w:eastAsia="Arial" w:cs="Arial"/>
          <w:sz w:val="22"/>
          <w:szCs w:val="22"/>
        </w:rPr>
        <w:t xml:space="preserve">nales industrializadas disponibles en el mercado. En la actualidad, gran parte del consumo cotidiano se encuentra concentrado en productos ampliamente posicionados como mayonesa, kétchup y mostaza, cuya presencia comercial es elevada pero cuya variedad de </w:t>
      </w:r>
      <w:r>
        <w:rPr>
          <w:rFonts w:ascii="Arial" w:hAnsi="Arial" w:eastAsia="Arial" w:cs="Arial"/>
          <w:sz w:val="22"/>
          <w:szCs w:val="22"/>
        </w:rPr>
        <w:t xml:space="preserve">sabores y propuestas innovadoras resulta limitada. Frente a esta situación, SALSAIVA se orienta a consumidores que buscan experiencias gastronómicas nuevas y que muestran interés por alimentos artesanales, sabores frutales y productos con identidad propia.</w:t>
      </w:r>
      <w:r>
        <w:rPr>
          <w:rFonts w:ascii="Arial" w:hAnsi="Arial" w:eastAsia="Arial" w:cs="Arial"/>
          <w:sz w:val="22"/>
          <w:szCs w:val="22"/>
        </w:rPr>
      </w:r>
      <w:r>
        <w:rPr>
          <w:rFonts w:ascii="Arial" w:hAnsi="Arial" w:cs="Arial"/>
          <w:sz w:val="22"/>
          <w:szCs w:val="22"/>
        </w:rPr>
      </w:r>
    </w:p>
    <w:p w14:paraId="6A90261E" w14:textId="2598C13E">
      <w:pPr>
        <w:pBdr/>
        <w:spacing/>
        <w:ind/>
        <w:jc w:val="both"/>
        <w:rPr>
          <w:rFonts w:ascii="Arial" w:hAnsi="Arial" w:cs="Arial"/>
          <w:sz w:val="22"/>
          <w:szCs w:val="22"/>
        </w:rPr>
      </w:pPr>
      <w:r>
        <w:rPr>
          <w:rFonts w:ascii="Arial" w:hAnsi="Arial" w:eastAsia="Arial" w:cs="Arial"/>
          <w:sz w:val="22"/>
          <w:szCs w:val="22"/>
        </w:rPr>
        <w:t xml:space="preserve">Desde un punto de vista demográfico, el emprendimiento se dirige principalmente a personas entre 18 y 35 años, comprendiendo estudiantes, jóvenes adultos y familias que poseen hábitos de cons</w:t>
      </w:r>
      <w:r>
        <w:rPr>
          <w:rFonts w:ascii="Arial" w:hAnsi="Arial" w:eastAsia="Arial" w:cs="Arial"/>
          <w:sz w:val="22"/>
          <w:szCs w:val="22"/>
        </w:rPr>
        <w:t xml:space="preserve">umo influenciados por tendencias digitales y redes sociales. Este grupo presenta una creciente apertura hacia productos novedosos y propuestas gastronómicas visualmente atractivas, además de familiaridad con procesos de consulta y compra mediante internet.</w:t>
      </w:r>
      <w:r>
        <w:rPr>
          <w:rFonts w:ascii="Arial" w:hAnsi="Arial" w:eastAsia="Arial" w:cs="Arial"/>
          <w:sz w:val="22"/>
          <w:szCs w:val="22"/>
        </w:rPr>
      </w:r>
      <w:r>
        <w:rPr>
          <w:rFonts w:ascii="Arial" w:hAnsi="Arial" w:cs="Arial"/>
          <w:sz w:val="22"/>
          <w:szCs w:val="22"/>
        </w:rPr>
      </w:r>
    </w:p>
    <w:p w14:paraId="37133739" w14:textId="77777777">
      <w:pPr>
        <w:pBdr/>
        <w:spacing/>
        <w:ind/>
        <w:jc w:val="both"/>
        <w:rPr>
          <w:rFonts w:ascii="Arial" w:hAnsi="Arial" w:cs="Arial"/>
          <w:sz w:val="22"/>
          <w:szCs w:val="22"/>
        </w:rPr>
      </w:pPr>
      <w:r>
        <w:rPr>
          <w:rFonts w:ascii="Arial" w:hAnsi="Arial" w:eastAsia="Arial" w:cs="Arial"/>
          <w:sz w:val="22"/>
          <w:szCs w:val="22"/>
        </w:rPr>
        <w:t xml:space="preserve">El enfoque inicial del emprendimiento se concentra en la ciudad de Cochabamba, debido a que representa un entorno adecuado para validar la aceptación del producto y consolidar la </w:t>
      </w:r>
      <w:r>
        <w:rPr>
          <w:rFonts w:ascii="Arial" w:hAnsi="Arial" w:eastAsia="Arial" w:cs="Arial"/>
          <w:sz w:val="22"/>
          <w:szCs w:val="22"/>
        </w:rPr>
        <w:t xml:space="preserve">marca antes de proyectar una expansión hacia otros sectores o ciudades. La comercialización local bajo pedido permite mantener un mejor control sobre producción, calidad y logística, aspectos importantes para un emprendimiento alimentario en etapa inicial.</w:t>
      </w:r>
      <w:r>
        <w:rPr>
          <w:rFonts w:ascii="Arial" w:hAnsi="Arial" w:eastAsia="Arial" w:cs="Arial"/>
          <w:sz w:val="22"/>
          <w:szCs w:val="22"/>
        </w:rPr>
      </w:r>
      <w:r>
        <w:rPr>
          <w:rFonts w:ascii="Arial" w:hAnsi="Arial" w:cs="Arial"/>
          <w:sz w:val="22"/>
          <w:szCs w:val="22"/>
        </w:rPr>
      </w:r>
    </w:p>
    <w:p w14:paraId="773A55E1" w14:textId="77777777">
      <w:pPr>
        <w:pBdr/>
        <w:spacing/>
        <w:ind/>
        <w:jc w:val="both"/>
        <w:rPr>
          <w:rFonts w:ascii="Arial" w:hAnsi="Arial" w:cs="Arial"/>
          <w:sz w:val="22"/>
          <w:szCs w:val="22"/>
        </w:rPr>
      </w:pPr>
      <w:r>
        <w:rPr>
          <w:rFonts w:ascii="Arial" w:hAnsi="Arial" w:eastAsia="Arial" w:cs="Arial"/>
          <w:sz w:val="22"/>
          <w:szCs w:val="22"/>
        </w:rPr>
        <w:t xml:space="preserve">Sin embargo, los beneficios de SALSAIVA no se limitan únicamente al consumidor final. El proyecto también puede generar impacto positivo en sectores relacionados con la producción y circulación de frutas de temporada. Los comerciantes y proveedores locales</w:t>
      </w:r>
      <w:r>
        <w:rPr>
          <w:rFonts w:ascii="Arial" w:hAnsi="Arial" w:eastAsia="Arial" w:cs="Arial"/>
          <w:sz w:val="22"/>
          <w:szCs w:val="22"/>
        </w:rPr>
        <w:t xml:space="preserve"> representan beneficiarios indirectos debido a que la transformación de fruta en salsas artesanales crea nuevas posibilidades de aprovechamiento y valor agregado para materias primas que muchas veces presentan abundancia estacional o limitada conservación.</w:t>
      </w:r>
      <w:r>
        <w:rPr>
          <w:rFonts w:ascii="Arial" w:hAnsi="Arial" w:eastAsia="Arial" w:cs="Arial"/>
          <w:sz w:val="22"/>
          <w:szCs w:val="22"/>
        </w:rPr>
      </w:r>
      <w:r>
        <w:rPr>
          <w:rFonts w:ascii="Arial" w:hAnsi="Arial" w:cs="Arial"/>
          <w:sz w:val="22"/>
          <w:szCs w:val="22"/>
        </w:rPr>
      </w:r>
    </w:p>
    <w:p w14:paraId="13FD8038" w14:textId="77777777">
      <w:pPr>
        <w:pBdr/>
        <w:spacing/>
        <w:ind/>
        <w:jc w:val="both"/>
        <w:rPr>
          <w:rFonts w:ascii="Arial" w:hAnsi="Arial" w:cs="Arial"/>
          <w:sz w:val="22"/>
          <w:szCs w:val="22"/>
        </w:rPr>
      </w:pPr>
      <w:r>
        <w:rPr>
          <w:rFonts w:ascii="Arial" w:hAnsi="Arial" w:eastAsia="Arial" w:cs="Arial"/>
          <w:sz w:val="22"/>
          <w:szCs w:val="22"/>
        </w:rPr>
        <w:t xml:space="preserve">Asimismo, pequeños emprendimientos gastronómicos o productores locales pueden encontrar en este tipo de productos una alternativa complementaria para diversificar la oferta alimentaria regional. Las salsas tipo </w:t>
      </w:r>
      <w:r>
        <w:rPr>
          <w:rFonts w:ascii="Arial" w:hAnsi="Arial" w:eastAsia="Arial" w:cs="Arial"/>
          <w:i/>
          <w:iCs/>
          <w:sz w:val="22"/>
          <w:szCs w:val="22"/>
        </w:rPr>
        <w:t xml:space="preserve">Chutney</w:t>
      </w:r>
      <w:r>
        <w:rPr>
          <w:rFonts w:ascii="Arial" w:hAnsi="Arial" w:eastAsia="Arial" w:cs="Arial"/>
          <w:sz w:val="22"/>
          <w:szCs w:val="22"/>
        </w:rPr>
        <w:t xml:space="preserve"> poseen características versátiles que permiten acompañar distintos alimentos y adaptarse a múltiples usos culinarios, ampliando sus posibilidades de consumo y comercialización.</w:t>
      </w:r>
      <w:r>
        <w:rPr>
          <w:rFonts w:ascii="Arial" w:hAnsi="Arial" w:eastAsia="Arial" w:cs="Arial"/>
          <w:sz w:val="22"/>
          <w:szCs w:val="22"/>
        </w:rPr>
      </w:r>
      <w:r>
        <w:rPr>
          <w:rFonts w:ascii="Arial" w:hAnsi="Arial" w:cs="Arial"/>
          <w:sz w:val="22"/>
          <w:szCs w:val="22"/>
        </w:rPr>
      </w:r>
    </w:p>
    <w:p w14:paraId="7F2C91F9" w14:textId="77777777">
      <w:pPr>
        <w:pBdr/>
        <w:spacing/>
        <w:ind/>
        <w:jc w:val="both"/>
        <w:rPr>
          <w:rFonts w:ascii="Arial" w:hAnsi="Arial" w:cs="Arial"/>
          <w:sz w:val="22"/>
          <w:szCs w:val="22"/>
        </w:rPr>
      </w:pPr>
      <w:r>
        <w:rPr>
          <w:rFonts w:ascii="Arial" w:hAnsi="Arial" w:eastAsia="Arial" w:cs="Arial"/>
          <w:sz w:val="22"/>
          <w:szCs w:val="22"/>
        </w:rPr>
        <w:t xml:space="preserve">En conjunto, la población beneficiaria</w:t>
      </w:r>
      <w:r>
        <w:rPr>
          <w:rFonts w:ascii="Arial" w:hAnsi="Arial" w:eastAsia="Arial" w:cs="Arial"/>
          <w:sz w:val="22"/>
          <w:szCs w:val="22"/>
        </w:rPr>
        <w:t xml:space="preserve"> de SALSAIVA se caracteriza por integrar consumidores digitales, actores del entorno alimentario local y sectores vinculados al aprovechamiento productivo de frutas, fortaleciendo una propuesta que combina innovación gastronómica y emprendimiento regional.</w:t>
      </w:r>
      <w:r>
        <w:rPr>
          <w:rFonts w:ascii="Arial" w:hAnsi="Arial" w:eastAsia="Arial" w:cs="Arial"/>
          <w:sz w:val="22"/>
          <w:szCs w:val="22"/>
        </w:rPr>
      </w:r>
      <w:r>
        <w:rPr>
          <w:rFonts w:ascii="Arial" w:hAnsi="Arial" w:cs="Arial"/>
          <w:sz w:val="22"/>
          <w:szCs w:val="22"/>
        </w:rPr>
      </w:r>
    </w:p>
    <w:p w14:paraId="50EDD2BB"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B390438" w14:textId="77777777">
      <w:pPr>
        <w:pStyle w:val="955"/>
        <w:pBdr/>
        <w:spacing/>
        <w:ind/>
        <w:jc w:val="both"/>
        <w:rPr>
          <w:rFonts w:ascii="Arial" w:hAnsi="Arial" w:cs="Arial"/>
          <w:b/>
          <w:bCs/>
          <w:color w:val="000000" w:themeColor="text1"/>
          <w:sz w:val="22"/>
          <w:szCs w:val="22"/>
        </w:rPr>
      </w:pPr>
      <w:r/>
      <w:bookmarkStart w:id="43" w:name="_Toc43"/>
      <w:r>
        <w:rPr>
          <w:rFonts w:ascii="Arial" w:hAnsi="Arial" w:eastAsia="Arial" w:cs="Arial"/>
          <w:b/>
          <w:bCs/>
          <w:color w:val="000000" w:themeColor="text1"/>
          <w:sz w:val="22"/>
          <w:szCs w:val="22"/>
        </w:rPr>
        <w:t xml:space="preserve">4.2.1 Necesidades identificadas</w:t>
      </w:r>
      <w:r>
        <w:rPr>
          <w:rFonts w:ascii="Arial" w:hAnsi="Arial" w:eastAsia="Arial" w:cs="Arial"/>
          <w:sz w:val="22"/>
          <w:szCs w:val="22"/>
        </w:rPr>
      </w:r>
      <w:bookmarkEnd w:id="43"/>
      <w:r>
        <w:rPr>
          <w:rFonts w:ascii="Arial" w:hAnsi="Arial" w:eastAsia="Arial" w:cs="Arial"/>
          <w:b/>
          <w:bCs/>
          <w:color w:val="000000" w:themeColor="text1"/>
          <w:sz w:val="22"/>
          <w:szCs w:val="22"/>
        </w:rPr>
      </w:r>
      <w:r>
        <w:rPr>
          <w:rFonts w:ascii="Arial" w:hAnsi="Arial" w:cs="Arial"/>
          <w:b/>
          <w:bCs/>
          <w:color w:val="000000" w:themeColor="text1"/>
          <w:sz w:val="22"/>
          <w:szCs w:val="22"/>
        </w:rPr>
      </w:r>
    </w:p>
    <w:p w14:paraId="6187AC5C" w14:textId="77777777">
      <w:pPr>
        <w:pBdr/>
        <w:spacing/>
        <w:ind/>
        <w:jc w:val="both"/>
        <w:rPr>
          <w:rFonts w:ascii="Arial" w:hAnsi="Arial" w:cs="Arial"/>
          <w:sz w:val="22"/>
          <w:szCs w:val="22"/>
        </w:rPr>
      </w:pPr>
      <w:r>
        <w:rPr>
          <w:rFonts w:ascii="Arial" w:hAnsi="Arial" w:eastAsia="Arial" w:cs="Arial"/>
          <w:sz w:val="22"/>
          <w:szCs w:val="22"/>
        </w:rPr>
        <w:t xml:space="preserve">El desarrollo del emprendimiento SALSAIVA surge a partir de la identificación de diversas necesidades relacionadas tanto co</w:t>
      </w:r>
      <w:r>
        <w:rPr>
          <w:rFonts w:ascii="Arial" w:hAnsi="Arial" w:eastAsia="Arial" w:cs="Arial"/>
          <w:sz w:val="22"/>
          <w:szCs w:val="22"/>
        </w:rPr>
        <w:t xml:space="preserve">n el aprovechamiento de alimentos como con las formas actuales de consumo y comercialización digital. El análisis del contexto local permite reconocer problemáticas y oportunidades que justifican la existencia del proyecto y orientan su propuesta de valor.</w:t>
      </w:r>
      <w:r>
        <w:rPr>
          <w:rFonts w:ascii="Arial" w:hAnsi="Arial" w:eastAsia="Arial" w:cs="Arial"/>
          <w:sz w:val="22"/>
          <w:szCs w:val="22"/>
        </w:rPr>
      </w:r>
      <w:r>
        <w:rPr>
          <w:rFonts w:ascii="Arial" w:hAnsi="Arial" w:cs="Arial"/>
          <w:sz w:val="22"/>
          <w:szCs w:val="22"/>
        </w:rPr>
      </w:r>
    </w:p>
    <w:p w14:paraId="2CEC2076" w14:textId="77777777">
      <w:pPr>
        <w:pBdr/>
        <w:spacing/>
        <w:ind/>
        <w:jc w:val="both"/>
        <w:rPr>
          <w:rFonts w:ascii="Arial" w:hAnsi="Arial" w:cs="Arial"/>
          <w:sz w:val="22"/>
          <w:szCs w:val="22"/>
        </w:rPr>
      </w:pPr>
      <w:r>
        <w:rPr>
          <w:rFonts w:ascii="Arial" w:hAnsi="Arial" w:eastAsia="Arial" w:cs="Arial"/>
          <w:sz w:val="22"/>
          <w:szCs w:val="22"/>
        </w:rPr>
        <w:t xml:space="preserve">Una de las necesidades más relevantes identificadas corresponde al desaprovechamiento de frutas de temporada. En distintos periodos del año determinadas frutas presentan alta disponibilidad y comercializaci</w:t>
      </w:r>
      <w:r>
        <w:rPr>
          <w:rFonts w:ascii="Arial" w:hAnsi="Arial" w:eastAsia="Arial" w:cs="Arial"/>
          <w:sz w:val="22"/>
          <w:szCs w:val="22"/>
        </w:rPr>
        <w:t xml:space="preserve">ón variable, generando excedentes que no siempre logran ser utilizados de manera eficiente. Debido a sus características perecederas, muchas frutas pierden rápidamente valor comercial cuando no existen mecanismos adecuados de transformación o conservación.</w:t>
      </w:r>
      <w:r>
        <w:rPr>
          <w:rFonts w:ascii="Arial" w:hAnsi="Arial" w:eastAsia="Arial" w:cs="Arial"/>
          <w:sz w:val="22"/>
          <w:szCs w:val="22"/>
        </w:rPr>
      </w:r>
      <w:r>
        <w:rPr>
          <w:rFonts w:ascii="Arial" w:hAnsi="Arial" w:cs="Arial"/>
          <w:sz w:val="22"/>
          <w:szCs w:val="22"/>
        </w:rPr>
      </w:r>
    </w:p>
    <w:p w14:paraId="79A61CF0" w14:textId="77777777">
      <w:pPr>
        <w:pBdr/>
        <w:spacing/>
        <w:ind/>
        <w:jc w:val="both"/>
        <w:rPr>
          <w:rFonts w:ascii="Arial" w:hAnsi="Arial" w:cs="Arial"/>
          <w:sz w:val="22"/>
          <w:szCs w:val="22"/>
        </w:rPr>
      </w:pPr>
      <w:r>
        <w:rPr>
          <w:rFonts w:ascii="Arial" w:hAnsi="Arial" w:eastAsia="Arial" w:cs="Arial"/>
          <w:sz w:val="22"/>
          <w:szCs w:val="22"/>
        </w:rPr>
        <w:t xml:space="preserve">Esta situación evidencia la necesidad de desarrollar productos capaces de extender el aprovechamiento de la materia prima y generar valor agregado mediante procesos accesibles y sostenibles. Las salsas tipo </w:t>
      </w:r>
      <w:r>
        <w:rPr>
          <w:rFonts w:ascii="Arial" w:hAnsi="Arial" w:eastAsia="Arial" w:cs="Arial"/>
          <w:sz w:val="22"/>
          <w:szCs w:val="22"/>
        </w:rPr>
        <w:t xml:space="preserve">Chutney</w:t>
      </w:r>
      <w:r>
        <w:rPr>
          <w:rFonts w:ascii="Arial" w:hAnsi="Arial" w:eastAsia="Arial" w:cs="Arial"/>
          <w:sz w:val="22"/>
          <w:szCs w:val="22"/>
        </w:rPr>
        <w:t xml:space="preserve"> responden adecuadamente a esta necesidad, ya que permiten transformar fruta fresca en un producto diferente, con identidad gastronómica y mejores posibilidades de conservación y venta.</w:t>
      </w:r>
      <w:r>
        <w:rPr>
          <w:rFonts w:ascii="Arial" w:hAnsi="Arial" w:eastAsia="Arial" w:cs="Arial"/>
          <w:sz w:val="22"/>
          <w:szCs w:val="22"/>
        </w:rPr>
      </w:r>
      <w:r>
        <w:rPr>
          <w:rFonts w:ascii="Arial" w:hAnsi="Arial" w:cs="Arial"/>
          <w:sz w:val="22"/>
          <w:szCs w:val="22"/>
        </w:rPr>
      </w:r>
    </w:p>
    <w:p w14:paraId="74B12DBA" w14:textId="77777777">
      <w:pPr>
        <w:pBdr/>
        <w:spacing/>
        <w:ind/>
        <w:jc w:val="both"/>
        <w:rPr>
          <w:rFonts w:ascii="Arial" w:hAnsi="Arial" w:cs="Arial"/>
          <w:sz w:val="22"/>
          <w:szCs w:val="22"/>
        </w:rPr>
      </w:pPr>
      <w:r>
        <w:rPr>
          <w:rFonts w:ascii="Arial" w:hAnsi="Arial" w:eastAsia="Arial" w:cs="Arial"/>
          <w:sz w:val="22"/>
          <w:szCs w:val="22"/>
        </w:rPr>
        <w:t xml:space="preserve">Otra necesidad obse</w:t>
      </w:r>
      <w:r>
        <w:rPr>
          <w:rFonts w:ascii="Arial" w:hAnsi="Arial" w:eastAsia="Arial" w:cs="Arial"/>
          <w:sz w:val="22"/>
          <w:szCs w:val="22"/>
        </w:rPr>
        <w:t xml:space="preserve">rvada se relaciona con la limitada diversidad presente dentro del mercado de salsas de consumo habitual. La oferta comercial dominante se encuentra compuesta principalmente por productos industrializados ampliamente conocidos, lo que reduce las opciones pa</w:t>
      </w:r>
      <w:r>
        <w:rPr>
          <w:rFonts w:ascii="Arial" w:hAnsi="Arial" w:eastAsia="Arial" w:cs="Arial"/>
          <w:sz w:val="22"/>
          <w:szCs w:val="22"/>
        </w:rPr>
        <w:t xml:space="preserve">ra consumidores interesados en sabores alternativos o ingredientes naturales. Aunque estas salsas mantienen fuerte presencia comercial, existe un espacio poco explorado para propuestas artesanales que incorporen frutas y combinaciones menos convencionales.</w:t>
      </w:r>
      <w:r>
        <w:rPr>
          <w:rFonts w:ascii="Arial" w:hAnsi="Arial" w:eastAsia="Arial" w:cs="Arial"/>
          <w:sz w:val="22"/>
          <w:szCs w:val="22"/>
        </w:rPr>
      </w:r>
      <w:r>
        <w:rPr>
          <w:rFonts w:ascii="Arial" w:hAnsi="Arial" w:cs="Arial"/>
          <w:sz w:val="22"/>
          <w:szCs w:val="22"/>
        </w:rPr>
      </w:r>
    </w:p>
    <w:p w14:paraId="4C34333A" w14:textId="77777777">
      <w:pPr>
        <w:pBdr/>
        <w:spacing/>
        <w:ind/>
        <w:jc w:val="both"/>
        <w:rPr>
          <w:rFonts w:ascii="Arial" w:hAnsi="Arial" w:cs="Arial"/>
          <w:sz w:val="22"/>
          <w:szCs w:val="22"/>
        </w:rPr>
      </w:pPr>
      <w:r>
        <w:rPr>
          <w:rFonts w:ascii="Arial" w:hAnsi="Arial" w:eastAsia="Arial" w:cs="Arial"/>
          <w:sz w:val="22"/>
          <w:szCs w:val="22"/>
        </w:rPr>
        <w:t xml:space="preserve">Paralelamente, se identifica una transformación progresiva en los hábitos de consumo. Muchos consumidores muestran interés creciente por productos elaborados artesanalmente, p</w:t>
      </w:r>
      <w:r>
        <w:rPr>
          <w:rFonts w:ascii="Arial" w:hAnsi="Arial" w:eastAsia="Arial" w:cs="Arial"/>
          <w:sz w:val="22"/>
          <w:szCs w:val="22"/>
        </w:rPr>
        <w:t xml:space="preserve">resentaciones cuidadas y alimentos asociados a procesos más naturales y diferenciados. Este cambio no necesariamente responde únicamente a factores nutricionales, sino también a la búsqueda de originalidad, identidad y experiencias gastronómicas distintas.</w:t>
      </w:r>
      <w:r>
        <w:rPr>
          <w:rFonts w:ascii="Arial" w:hAnsi="Arial" w:eastAsia="Arial" w:cs="Arial"/>
          <w:sz w:val="22"/>
          <w:szCs w:val="22"/>
        </w:rPr>
      </w:r>
      <w:r>
        <w:rPr>
          <w:rFonts w:ascii="Arial" w:hAnsi="Arial" w:cs="Arial"/>
          <w:sz w:val="22"/>
          <w:szCs w:val="22"/>
        </w:rPr>
      </w:r>
    </w:p>
    <w:p w14:paraId="099E1F40" w14:textId="77777777">
      <w:pPr>
        <w:pBdr/>
        <w:spacing/>
        <w:ind/>
        <w:jc w:val="both"/>
        <w:rPr>
          <w:rFonts w:ascii="Arial" w:hAnsi="Arial" w:cs="Arial"/>
          <w:sz w:val="22"/>
          <w:szCs w:val="22"/>
        </w:rPr>
      </w:pPr>
      <w:r>
        <w:rPr>
          <w:rFonts w:ascii="Arial" w:hAnsi="Arial" w:eastAsia="Arial" w:cs="Arial"/>
          <w:sz w:val="22"/>
          <w:szCs w:val="22"/>
        </w:rPr>
        <w:t xml:space="preserve">Desde el punto de vista comercial también se reconoce una necesidad importante relacionada con la visibilidad y comercialización de pequeños emprendimientos. Mantener una tienda física abiert</w:t>
      </w:r>
      <w:r>
        <w:rPr>
          <w:rFonts w:ascii="Arial" w:hAnsi="Arial" w:eastAsia="Arial" w:cs="Arial"/>
          <w:sz w:val="22"/>
          <w:szCs w:val="22"/>
        </w:rPr>
        <w:t xml:space="preserve">a implica costos elevados y dificultades que muchas iniciativas emergentes no pueden asumir durante sus primeras etapas. Frente a ello, la utilización de modelos de venta bajo pedido y presencia digital representa una alternativa más accesible y adaptable.</w:t>
      </w:r>
      <w:r>
        <w:rPr>
          <w:rFonts w:ascii="Arial" w:hAnsi="Arial" w:eastAsia="Arial" w:cs="Arial"/>
          <w:sz w:val="22"/>
          <w:szCs w:val="22"/>
        </w:rPr>
      </w:r>
      <w:r>
        <w:rPr>
          <w:rFonts w:ascii="Arial" w:hAnsi="Arial" w:cs="Arial"/>
          <w:sz w:val="22"/>
          <w:szCs w:val="22"/>
        </w:rPr>
      </w:r>
    </w:p>
    <w:p w14:paraId="1221924D" w14:textId="77777777">
      <w:pPr>
        <w:pBdr/>
        <w:spacing/>
        <w:ind/>
        <w:jc w:val="both"/>
        <w:rPr>
          <w:rFonts w:ascii="Arial" w:hAnsi="Arial" w:cs="Arial"/>
          <w:sz w:val="22"/>
          <w:szCs w:val="22"/>
        </w:rPr>
      </w:pPr>
      <w:r>
        <w:rPr>
          <w:rFonts w:ascii="Arial" w:hAnsi="Arial" w:eastAsia="Arial" w:cs="Arial"/>
          <w:sz w:val="22"/>
          <w:szCs w:val="22"/>
        </w:rPr>
        <w:t xml:space="preserve">En este contexto, SALSAIVA responde no solo a una necesidad alimentaria, sino también a una ne</w:t>
      </w:r>
      <w:r>
        <w:rPr>
          <w:rFonts w:ascii="Arial" w:hAnsi="Arial" w:eastAsia="Arial" w:cs="Arial"/>
          <w:sz w:val="22"/>
          <w:szCs w:val="22"/>
        </w:rPr>
        <w:t xml:space="preserve">cesidad comercial y tecnológica. La combinación entre producción artesanal y venta digital permite reducir barreras de entrada, facilitar el contacto con consumidores y construir una marca sin depender inicialmente de infraestructura comercial tradicional.</w:t>
      </w:r>
      <w:r>
        <w:rPr>
          <w:rFonts w:ascii="Arial" w:hAnsi="Arial" w:eastAsia="Arial" w:cs="Arial"/>
          <w:sz w:val="22"/>
          <w:szCs w:val="22"/>
        </w:rPr>
      </w:r>
      <w:r>
        <w:rPr>
          <w:rFonts w:ascii="Arial" w:hAnsi="Arial" w:cs="Arial"/>
          <w:sz w:val="22"/>
          <w:szCs w:val="22"/>
        </w:rPr>
      </w:r>
    </w:p>
    <w:p w14:paraId="039FF8D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2B2E4B7" w14:textId="5BE89A39">
      <w:pPr>
        <w:pStyle w:val="955"/>
        <w:pBdr/>
        <w:spacing/>
        <w:ind/>
        <w:jc w:val="both"/>
        <w:rPr>
          <w:rFonts w:ascii="Arial" w:hAnsi="Arial" w:cs="Arial"/>
          <w:b/>
          <w:bCs/>
          <w:color w:val="auto"/>
          <w:sz w:val="22"/>
          <w:szCs w:val="22"/>
        </w:rPr>
      </w:pPr>
      <w:r/>
      <w:bookmarkStart w:id="44" w:name="_Toc44"/>
      <w:r>
        <w:rPr>
          <w:rFonts w:ascii="Arial" w:hAnsi="Arial" w:eastAsia="Arial" w:cs="Arial"/>
          <w:b/>
          <w:bCs/>
          <w:color w:val="auto"/>
          <w:sz w:val="22"/>
          <w:szCs w:val="22"/>
        </w:rPr>
        <w:t xml:space="preserve">4.2.2 Método para identificar necesidades</w:t>
      </w:r>
      <w:r>
        <w:rPr>
          <w:rFonts w:ascii="Arial" w:hAnsi="Arial" w:eastAsia="Arial" w:cs="Arial"/>
          <w:sz w:val="22"/>
          <w:szCs w:val="22"/>
        </w:rPr>
      </w:r>
      <w:bookmarkEnd w:id="44"/>
      <w:r>
        <w:rPr>
          <w:rFonts w:ascii="Arial" w:hAnsi="Arial" w:eastAsia="Arial" w:cs="Arial"/>
          <w:b/>
          <w:bCs/>
          <w:color w:val="auto"/>
          <w:sz w:val="22"/>
          <w:szCs w:val="22"/>
        </w:rPr>
      </w:r>
      <w:r>
        <w:rPr>
          <w:rFonts w:ascii="Arial" w:hAnsi="Arial" w:cs="Arial"/>
          <w:b/>
          <w:bCs/>
          <w:color w:val="auto"/>
          <w:sz w:val="22"/>
          <w:szCs w:val="22"/>
        </w:rPr>
      </w:r>
    </w:p>
    <w:p w14:paraId="32A66E90" w14:textId="77777777">
      <w:pPr>
        <w:pBdr/>
        <w:spacing/>
        <w:ind/>
        <w:jc w:val="both"/>
        <w:rPr>
          <w:rFonts w:ascii="Arial" w:hAnsi="Arial" w:cs="Arial"/>
          <w:sz w:val="22"/>
          <w:szCs w:val="22"/>
        </w:rPr>
      </w:pPr>
      <w:r>
        <w:rPr>
          <w:rFonts w:ascii="Arial" w:hAnsi="Arial" w:eastAsia="Arial" w:cs="Arial"/>
          <w:sz w:val="22"/>
          <w:szCs w:val="22"/>
        </w:rPr>
        <w:t xml:space="preserve">La identificación de las necesidades que sustentan el desarrollo de SALSAIVA se plantea mediante métodos de investigación sencillos y </w:t>
      </w:r>
      <w:r>
        <w:rPr>
          <w:rFonts w:ascii="Arial" w:hAnsi="Arial" w:eastAsia="Arial" w:cs="Arial"/>
          <w:sz w:val="22"/>
          <w:szCs w:val="22"/>
        </w:rPr>
        <w:t xml:space="preserve">accesibles, adecuados al alcance académico y emprendedor del proyecto. Estas herramientas permiten obtener información básica pero significativa sobre preferencias del consumidor, aceptación del producto y oportunidades existentes dentro del mercado local.</w:t>
      </w:r>
      <w:r>
        <w:rPr>
          <w:rFonts w:ascii="Arial" w:hAnsi="Arial" w:eastAsia="Arial" w:cs="Arial"/>
          <w:sz w:val="22"/>
          <w:szCs w:val="22"/>
        </w:rPr>
      </w:r>
      <w:r>
        <w:rPr>
          <w:rFonts w:ascii="Arial" w:hAnsi="Arial" w:cs="Arial"/>
          <w:sz w:val="22"/>
          <w:szCs w:val="22"/>
        </w:rPr>
      </w:r>
    </w:p>
    <w:p w14:paraId="35EC4D26" w14:textId="77777777">
      <w:pPr>
        <w:pBdr/>
        <w:spacing/>
        <w:ind/>
        <w:jc w:val="both"/>
        <w:rPr>
          <w:rFonts w:ascii="Arial" w:hAnsi="Arial" w:cs="Arial"/>
          <w:sz w:val="22"/>
          <w:szCs w:val="22"/>
        </w:rPr>
      </w:pPr>
      <w:r>
        <w:rPr>
          <w:rFonts w:ascii="Arial" w:hAnsi="Arial" w:eastAsia="Arial" w:cs="Arial"/>
          <w:sz w:val="22"/>
          <w:szCs w:val="22"/>
        </w:rPr>
        <w:t xml:space="preserve">Uno de los méto</w:t>
      </w:r>
      <w:r>
        <w:rPr>
          <w:rFonts w:ascii="Arial" w:hAnsi="Arial" w:eastAsia="Arial" w:cs="Arial"/>
          <w:sz w:val="22"/>
          <w:szCs w:val="22"/>
        </w:rPr>
        <w:t xml:space="preserve">dos principales considerados es la observación directa del entorno comercial y gastronómico. Este proceso consiste en analizar la oferta actual de salsas y productos similares presentes en supermercados, tiendas y medios digitales, identificando caracterís</w:t>
      </w:r>
      <w:r>
        <w:rPr>
          <w:rFonts w:ascii="Arial" w:hAnsi="Arial" w:eastAsia="Arial" w:cs="Arial"/>
          <w:sz w:val="22"/>
          <w:szCs w:val="22"/>
        </w:rPr>
        <w:t xml:space="preserve">ticas comunes, niveles de innovación y predominio de marcas industrializadas. La observación permite reconocer la escasa presencia de salsas frutales artesanales y comprender mejor el espacio comercial disponible para una propuesta diferente como SALSAIVA.</w:t>
      </w:r>
      <w:r>
        <w:rPr>
          <w:rFonts w:ascii="Arial" w:hAnsi="Arial" w:eastAsia="Arial" w:cs="Arial"/>
          <w:sz w:val="22"/>
          <w:szCs w:val="22"/>
        </w:rPr>
      </w:r>
      <w:r>
        <w:rPr>
          <w:rFonts w:ascii="Arial" w:hAnsi="Arial" w:cs="Arial"/>
          <w:sz w:val="22"/>
          <w:szCs w:val="22"/>
        </w:rPr>
      </w:r>
    </w:p>
    <w:p w14:paraId="4558858B" w14:textId="77777777">
      <w:pPr>
        <w:pBdr/>
        <w:spacing/>
        <w:ind/>
        <w:jc w:val="both"/>
        <w:rPr>
          <w:rFonts w:ascii="Arial" w:hAnsi="Arial" w:cs="Arial"/>
          <w:sz w:val="22"/>
          <w:szCs w:val="22"/>
        </w:rPr>
      </w:pPr>
      <w:r>
        <w:rPr>
          <w:rFonts w:ascii="Arial" w:hAnsi="Arial" w:eastAsia="Arial" w:cs="Arial"/>
          <w:sz w:val="22"/>
          <w:szCs w:val="22"/>
        </w:rPr>
        <w:t xml:space="preserve">De manera complementaria se propone la aplicación de encuestas dirigidas a consumidores potenciales dentro de Cochabamba. Estas encuestas permiten conocer hábitos de consumo, preferencias relacionadas con sabores, dispo</w:t>
      </w:r>
      <w:r>
        <w:rPr>
          <w:rFonts w:ascii="Arial" w:hAnsi="Arial" w:eastAsia="Arial" w:cs="Arial"/>
          <w:sz w:val="22"/>
          <w:szCs w:val="22"/>
        </w:rPr>
        <w:t xml:space="preserve">sición a probar productos artesanales y percepción respecto al uso de frutas en salsas de acompañamiento. Asimismo, brindan información sobre frecuencia de compra y nivel de aceptación hacia procesos de pedido realizados mediante internet o redes sociales.</w:t>
      </w:r>
      <w:r>
        <w:rPr>
          <w:rFonts w:ascii="Arial" w:hAnsi="Arial" w:eastAsia="Arial" w:cs="Arial"/>
          <w:sz w:val="22"/>
          <w:szCs w:val="22"/>
        </w:rPr>
      </w:r>
      <w:r>
        <w:rPr>
          <w:rFonts w:ascii="Arial" w:hAnsi="Arial" w:cs="Arial"/>
          <w:sz w:val="22"/>
          <w:szCs w:val="22"/>
        </w:rPr>
      </w:r>
    </w:p>
    <w:p w14:paraId="7DAA7A1C" w14:textId="77777777">
      <w:pPr>
        <w:pBdr/>
        <w:spacing/>
        <w:ind/>
        <w:jc w:val="both"/>
        <w:rPr>
          <w:rFonts w:ascii="Arial" w:hAnsi="Arial" w:cs="Arial"/>
          <w:sz w:val="22"/>
          <w:szCs w:val="22"/>
        </w:rPr>
      </w:pPr>
      <w:r>
        <w:rPr>
          <w:rFonts w:ascii="Arial" w:hAnsi="Arial" w:eastAsia="Arial" w:cs="Arial"/>
          <w:sz w:val="22"/>
          <w:szCs w:val="22"/>
        </w:rPr>
        <w:t xml:space="preserve">Finalmente, se plantea observar el comportamiento de emprendimientos alimentarios presentes en redes sociales y plataformas digitales, debido a que actualmente gran parte del de</w:t>
      </w:r>
      <w:r>
        <w:rPr>
          <w:rFonts w:ascii="Arial" w:hAnsi="Arial" w:eastAsia="Arial" w:cs="Arial"/>
          <w:sz w:val="22"/>
          <w:szCs w:val="22"/>
        </w:rPr>
        <w:t xml:space="preserve">scubrimiento y promoción de marcas ocurre mediante estos espacios. El análisis de estas dinámicas permite comprender mejor cómo los consumidores conocen productos nuevos y cómo la presencia digital puede fortalecer procesos de comercialización bajo pedido.</w:t>
      </w:r>
      <w:r>
        <w:rPr>
          <w:rFonts w:ascii="Arial" w:hAnsi="Arial" w:eastAsia="Arial" w:cs="Arial"/>
          <w:sz w:val="22"/>
          <w:szCs w:val="22"/>
        </w:rPr>
      </w:r>
      <w:r>
        <w:rPr>
          <w:rFonts w:ascii="Arial" w:hAnsi="Arial" w:cs="Arial"/>
          <w:sz w:val="22"/>
          <w:szCs w:val="22"/>
        </w:rPr>
      </w:r>
    </w:p>
    <w:p w14:paraId="101B7D56" w14:textId="77777777">
      <w:pPr>
        <w:pBdr/>
        <w:spacing/>
        <w:ind/>
        <w:jc w:val="both"/>
        <w:rPr>
          <w:rFonts w:ascii="Arial" w:hAnsi="Arial" w:cs="Arial"/>
          <w:sz w:val="22"/>
          <w:szCs w:val="22"/>
        </w:rPr>
      </w:pPr>
      <w:r>
        <w:rPr>
          <w:rFonts w:ascii="Arial" w:hAnsi="Arial" w:eastAsia="Arial" w:cs="Arial"/>
          <w:sz w:val="22"/>
          <w:szCs w:val="22"/>
        </w:rPr>
        <w:t xml:space="preserve">La combinación de observación</w:t>
      </w:r>
      <w:r>
        <w:rPr>
          <w:rFonts w:ascii="Arial" w:hAnsi="Arial" w:eastAsia="Arial" w:cs="Arial"/>
          <w:sz w:val="22"/>
          <w:szCs w:val="22"/>
          <w:lang w:val="es-ES"/>
        </w:rPr>
        <w:t xml:space="preserve"> y</w:t>
      </w:r>
      <w:r>
        <w:rPr>
          <w:rFonts w:ascii="Arial" w:hAnsi="Arial" w:eastAsia="Arial" w:cs="Arial"/>
          <w:sz w:val="22"/>
          <w:szCs w:val="22"/>
        </w:rPr>
        <w:t xml:space="preserve"> encuestas</w:t>
      </w:r>
      <w:r>
        <w:rPr>
          <w:rFonts w:ascii="Arial" w:hAnsi="Arial" w:eastAsia="Arial" w:cs="Arial"/>
          <w:sz w:val="22"/>
          <w:szCs w:val="22"/>
        </w:rPr>
        <w:t xml:space="preserve"> permite validar la existencia de necesidades reales y aporta fundamentos para el desarrollo de SALSAIVA como un emprendimiento alimentario digital, orientado a la innovación gastronómica y a la comercialización flexible mediante pedidos unitarios.</w:t>
      </w:r>
      <w:r>
        <w:rPr>
          <w:rFonts w:ascii="Arial" w:hAnsi="Arial" w:eastAsia="Arial" w:cs="Arial"/>
          <w:sz w:val="22"/>
          <w:szCs w:val="22"/>
        </w:rPr>
      </w:r>
      <w:r>
        <w:rPr>
          <w:rFonts w:ascii="Arial" w:hAnsi="Arial" w:cs="Arial"/>
          <w:sz w:val="22"/>
          <w:szCs w:val="22"/>
        </w:rPr>
      </w:r>
    </w:p>
    <w:p w14:paraId="6B92E22E"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7AF240B" w14:textId="77777777">
      <w:pPr>
        <w:pBdr/>
        <w:spacing/>
        <w:ind/>
        <w:jc w:val="both"/>
        <w:rPr>
          <w:rFonts w:ascii="Arial" w:hAnsi="Arial" w:cs="Arial"/>
          <w:b/>
          <w:bCs/>
          <w:sz w:val="22"/>
          <w:szCs w:val="22"/>
        </w:rPr>
      </w:pPr>
      <w:r>
        <w:rPr>
          <w:rFonts w:ascii="Arial" w:hAnsi="Arial" w:eastAsia="Arial" w:cs="Arial"/>
          <w:b/>
          <w:bCs/>
          <w:sz w:val="22"/>
          <w:szCs w:val="22"/>
        </w:rPr>
        <w:br w:type="page" w:clear="all"/>
      </w:r>
      <w:r>
        <w:rPr>
          <w:rFonts w:ascii="Arial" w:hAnsi="Arial" w:eastAsia="Arial" w:cs="Arial"/>
          <w:b/>
          <w:bCs/>
          <w:sz w:val="22"/>
          <w:szCs w:val="22"/>
        </w:rPr>
      </w:r>
      <w:r>
        <w:rPr>
          <w:rFonts w:ascii="Arial" w:hAnsi="Arial" w:cs="Arial"/>
          <w:b/>
          <w:bCs/>
          <w:sz w:val="22"/>
          <w:szCs w:val="22"/>
        </w:rPr>
      </w:r>
    </w:p>
    <w:p w14:paraId="2E0E09FD" w14:textId="77777777">
      <w:pPr>
        <w:pStyle w:val="954"/>
        <w:pBdr/>
        <w:spacing/>
        <w:ind/>
        <w:jc w:val="both"/>
        <w:rPr>
          <w:rFonts w:ascii="Arial" w:hAnsi="Arial" w:cs="Arial"/>
          <w:b/>
          <w:bCs/>
          <w:color w:val="000000" w:themeColor="text1"/>
          <w:sz w:val="22"/>
          <w:szCs w:val="22"/>
        </w:rPr>
      </w:pPr>
      <w:r/>
      <w:bookmarkStart w:id="45" w:name="_Toc45"/>
      <w:r>
        <w:rPr>
          <w:rStyle w:val="966"/>
          <w:rFonts w:ascii="Arial" w:hAnsi="Arial" w:eastAsia="Arial" w:cs="Arial"/>
          <w:b/>
          <w:bCs/>
          <w:color w:val="000000" w:themeColor="text1"/>
          <w:sz w:val="22"/>
          <w:szCs w:val="22"/>
        </w:rPr>
        <w:t xml:space="preserve">4.3 P</w:t>
      </w:r>
      <w:r>
        <w:rPr>
          <w:rStyle w:val="966"/>
          <w:rFonts w:ascii="Arial" w:hAnsi="Arial" w:eastAsia="Arial" w:cs="Arial"/>
          <w:b/>
          <w:bCs/>
          <w:color w:val="000000" w:themeColor="text1"/>
          <w:sz w:val="22"/>
          <w:szCs w:val="22"/>
        </w:rPr>
        <w:t xml:space="preserve">la</w:t>
      </w:r>
      <w:r>
        <w:rPr>
          <w:rStyle w:val="966"/>
          <w:rFonts w:ascii="Arial" w:hAnsi="Arial" w:eastAsia="Arial" w:cs="Arial"/>
          <w:b/>
          <w:bCs/>
          <w:color w:val="000000" w:themeColor="text1"/>
          <w:sz w:val="22"/>
          <w:szCs w:val="22"/>
        </w:rPr>
        <w:t xml:space="preserve">no de distribución del emprendimiento</w:t>
      </w:r>
      <w:r>
        <w:rPr>
          <w:rFonts w:ascii="Arial" w:hAnsi="Arial" w:eastAsia="Arial" w:cs="Arial"/>
          <w:sz w:val="22"/>
          <w:szCs w:val="22"/>
        </w:rPr>
      </w:r>
      <w:bookmarkEnd w:id="45"/>
      <w:r>
        <w:rPr>
          <w:rFonts w:ascii="Arial" w:hAnsi="Arial" w:eastAsia="Arial" w:cs="Arial"/>
          <w:b/>
          <w:bCs/>
          <w:color w:val="000000" w:themeColor="text1"/>
          <w:sz w:val="22"/>
          <w:szCs w:val="22"/>
        </w:rPr>
      </w:r>
      <w:r>
        <w:rPr>
          <w:rFonts w:ascii="Arial" w:hAnsi="Arial" w:cs="Arial"/>
          <w:b/>
          <w:bCs/>
          <w:color w:val="000000" w:themeColor="text1"/>
          <w:sz w:val="22"/>
          <w:szCs w:val="22"/>
        </w:rPr>
      </w:r>
    </w:p>
    <w:p w14:paraId="59CA3F98" w14:textId="181D107B">
      <w:pPr>
        <w:pStyle w:val="955"/>
        <w:pBdr/>
        <w:spacing/>
        <w:ind/>
        <w:jc w:val="both"/>
        <w:rPr>
          <w:rFonts w:ascii="Arial" w:hAnsi="Arial" w:cs="Arial"/>
          <w:sz w:val="22"/>
          <w:szCs w:val="22"/>
        </w:rPr>
      </w:pPr>
      <w:r/>
      <w:bookmarkStart w:id="46" w:name="_Toc46"/>
      <w:r>
        <w:rPr>
          <w:rStyle w:val="967"/>
          <w:rFonts w:ascii="Arial" w:hAnsi="Arial" w:eastAsia="Arial" w:cs="Arial"/>
          <w:b/>
          <w:bCs/>
          <w:color w:val="000000" w:themeColor="text1"/>
          <w:sz w:val="22"/>
          <w:szCs w:val="22"/>
        </w:rPr>
        <w:t xml:space="preserve">4.3.1 Plano físico</w:t>
      </w:r>
      <w:r>
        <w:rPr>
          <w:rFonts w:ascii="Arial" w:hAnsi="Arial" w:eastAsia="Arial" w:cs="Arial"/>
          <w:sz w:val="22"/>
          <w:szCs w:val="22"/>
        </w:rPr>
      </w:r>
      <w:bookmarkEnd w:id="46"/>
      <w:r>
        <w:rPr>
          <w:rFonts w:ascii="Arial" w:hAnsi="Arial" w:eastAsia="Arial" w:cs="Arial"/>
          <w:sz w:val="22"/>
          <w:szCs w:val="22"/>
        </w:rPr>
      </w:r>
      <w:r>
        <w:rPr>
          <w:rFonts w:ascii="Arial" w:hAnsi="Arial" w:cs="Arial"/>
          <w:sz w:val="22"/>
          <w:szCs w:val="22"/>
        </w:rPr>
      </w:r>
    </w:p>
    <w:p w14:paraId="11F1A214">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6A32FBD">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6B94C40" w14:textId="3D8EC893">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700224" behindDoc="0" locked="0" layoutInCell="1" allowOverlap="1">
                <wp:simplePos x="0" y="0"/>
                <wp:positionH relativeFrom="column">
                  <wp:posOffset>4131014</wp:posOffset>
                </wp:positionH>
                <wp:positionV relativeFrom="paragraph">
                  <wp:posOffset>2480295</wp:posOffset>
                </wp:positionV>
                <wp:extent cx="1066800" cy="600075"/>
                <wp:effectExtent l="3175" t="3175" r="3175" b="3175"/>
                <wp:wrapNone/>
                <wp:docPr id="7" name=""/>
                <wp:cNvGraphicFramePr/>
                <a:graphic xmlns:a="http://schemas.openxmlformats.org/drawingml/2006/main">
                  <a:graphicData uri="http://schemas.microsoft.com/office/word/2010/wordprocessingShape">
                    <wps:wsp>
                      <wps:cNvPr id="658840385" name=""/>
                      <wps:cNvSpPr txBox="1"/>
                      <wps:spPr bwMode="auto">
                        <a:xfrm rot="0" flipH="0" flipV="0">
                          <a:off x="0" y="0"/>
                          <a:ext cx="1066799" cy="600074"/>
                        </a:xfrm>
                        <a:prstGeom prst="rect">
                          <a:avLst/>
                        </a:prstGeom>
                        <a:solidFill>
                          <a:schemeClr val="lt1"/>
                        </a:solidFill>
                        <a:ln w="6350">
                          <a:solidFill>
                            <a:prstClr val="black"/>
                          </a:solidFill>
                        </a:ln>
                      </wps:spPr>
                      <wps:txbx>
                        <w:txbxContent>
                          <w:p w14:paraId="4B48E09A">
                            <w:pPr>
                              <w:pBdr/>
                              <w:spacing/>
                              <w:ind/>
                              <w:rPr/>
                            </w:pPr>
                            <w:r>
                              <w:rPr>
                                <w:lang w:val="es-ES"/>
                              </w:rPr>
                              <w:t xml:space="preserve">Almac</w:t>
                            </w:r>
                            <w:r>
                              <w:rPr>
                                <w:lang w:val="es-ES"/>
                              </w:rPr>
                              <w:t xml:space="preserve">én y despacho de productos</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6" o:spid="_x0000_s6" o:spt="202" type="#_x0000_t202" style="position:absolute;z-index:251700224;o:allowoverlap:true;o:allowincell:true;mso-position-horizontal-relative:text;margin-left:325.28pt;mso-position-horizontal:absolute;mso-position-vertical-relative:text;margin-top:195.30pt;mso-position-vertical:absolute;width:84.00pt;height:47.25pt;mso-wrap-distance-left:9.07pt;mso-wrap-distance-top:0.00pt;mso-wrap-distance-right:9.07pt;mso-wrap-distance-bottom:0.00pt;rotation:0;v-text-anchor:top;visibility:visible;" fillcolor="#FFFFFF" strokecolor="#000000" strokeweight="0.50pt">
                <v:textbox inset="0,0,0,0">
                  <w:txbxContent>
                    <w:p w14:paraId="4B48E09A">
                      <w:pPr>
                        <w:pBdr/>
                        <w:spacing/>
                        <w:ind/>
                        <w:rPr/>
                      </w:pPr>
                      <w:r>
                        <w:rPr>
                          <w:lang w:val="es-ES"/>
                        </w:rPr>
                        <w:t xml:space="preserve">Almac</w:t>
                      </w:r>
                      <w:r>
                        <w:rPr>
                          <w:lang w:val="es-ES"/>
                        </w:rPr>
                        <w:t xml:space="preserve">én y despacho de productos</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96128" behindDoc="0" locked="0" layoutInCell="1" allowOverlap="1">
                <wp:simplePos x="0" y="0"/>
                <wp:positionH relativeFrom="column">
                  <wp:posOffset>497227</wp:posOffset>
                </wp:positionH>
                <wp:positionV relativeFrom="paragraph">
                  <wp:posOffset>1834832</wp:posOffset>
                </wp:positionV>
                <wp:extent cx="819150" cy="285750"/>
                <wp:effectExtent l="3175" t="3175" r="3175" b="3175"/>
                <wp:wrapNone/>
                <wp:docPr id="8" name=""/>
                <wp:cNvGraphicFramePr/>
                <a:graphic xmlns:a="http://schemas.openxmlformats.org/drawingml/2006/main">
                  <a:graphicData uri="http://schemas.microsoft.com/office/word/2010/wordprocessingShape">
                    <wps:wsp>
                      <wps:cNvPr id="1507740512" name=""/>
                      <wps:cNvSpPr txBox="1"/>
                      <wps:spPr bwMode="auto">
                        <a:xfrm rot="0" flipH="0" flipV="0">
                          <a:off x="0" y="0"/>
                          <a:ext cx="819149" cy="285750"/>
                        </a:xfrm>
                        <a:prstGeom prst="rect">
                          <a:avLst/>
                        </a:prstGeom>
                        <a:solidFill>
                          <a:schemeClr val="lt1"/>
                        </a:solidFill>
                        <a:ln w="6350">
                          <a:solidFill>
                            <a:prstClr val="black"/>
                          </a:solidFill>
                        </a:ln>
                      </wps:spPr>
                      <wps:txbx>
                        <w:txbxContent>
                          <w:p w14:paraId="74A9C20E">
                            <w:pPr>
                              <w:pBdr/>
                              <w:spacing/>
                              <w:ind/>
                              <w:rPr/>
                            </w:pPr>
                            <w:r>
                              <w:rPr>
                                <w:lang w:val="es-ES"/>
                              </w:rPr>
                              <w:t xml:space="preserve">Recepci</w:t>
                            </w:r>
                            <w:r>
                              <w:rPr>
                                <w:lang w:val="es-ES"/>
                              </w:rPr>
                              <w:t xml:space="preserve">ón</w:t>
                            </w:r>
                            <w:r>
                              <w:rPr>
                                <w:lang w:val="es-ES"/>
                              </w:rPr>
                              <w:t xml:space="preserve">
</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 o:spid="_x0000_s7" o:spt="202" type="#_x0000_t202" style="position:absolute;z-index:251696128;o:allowoverlap:true;o:allowincell:true;mso-position-horizontal-relative:text;margin-left:39.15pt;mso-position-horizontal:absolute;mso-position-vertical-relative:text;margin-top:144.47pt;mso-position-vertical:absolute;width:64.50pt;height:22.50pt;mso-wrap-distance-left:9.07pt;mso-wrap-distance-top:0.00pt;mso-wrap-distance-right:9.07pt;mso-wrap-distance-bottom:0.00pt;rotation:0;v-text-anchor:top;visibility:visible;" fillcolor="#FFFFFF" strokecolor="#000000" strokeweight="0.50pt">
                <v:textbox inset="0,0,0,0">
                  <w:txbxContent>
                    <w:p w14:paraId="74A9C20E">
                      <w:pPr>
                        <w:pBdr/>
                        <w:spacing/>
                        <w:ind/>
                        <w:rPr/>
                      </w:pPr>
                      <w:r>
                        <w:rPr>
                          <w:lang w:val="es-ES"/>
                        </w:rPr>
                        <w:t xml:space="preserve">Recepci</w:t>
                      </w:r>
                      <w:r>
                        <w:rPr>
                          <w:lang w:val="es-ES"/>
                        </w:rPr>
                        <w:t xml:space="preserve">ón</w:t>
                      </w:r>
                      <w:r>
                        <w:rPr>
                          <w:lang w:val="es-ES"/>
                        </w:rPr>
                        <w:t xml:space="preserve">
</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96128" behindDoc="0" locked="0" layoutInCell="1" allowOverlap="1">
                <wp:simplePos x="0" y="0"/>
                <wp:positionH relativeFrom="column">
                  <wp:posOffset>2035515</wp:posOffset>
                </wp:positionH>
                <wp:positionV relativeFrom="paragraph">
                  <wp:posOffset>1741253</wp:posOffset>
                </wp:positionV>
                <wp:extent cx="666750" cy="285750"/>
                <wp:effectExtent l="3175" t="3175" r="3175" b="3175"/>
                <wp:wrapNone/>
                <wp:docPr id="9" name=""/>
                <wp:cNvGraphicFramePr/>
                <a:graphic xmlns:a="http://schemas.openxmlformats.org/drawingml/2006/main">
                  <a:graphicData uri="http://schemas.microsoft.com/office/word/2010/wordprocessingShape">
                    <wps:wsp>
                      <wps:cNvPr id="5879292" name=""/>
                      <wps:cNvSpPr txBox="1"/>
                      <wps:spPr bwMode="auto">
                        <a:xfrm rot="0" flipH="0" flipV="0">
                          <a:off x="0" y="0"/>
                          <a:ext cx="666749" cy="285750"/>
                        </a:xfrm>
                        <a:prstGeom prst="rect">
                          <a:avLst/>
                        </a:prstGeom>
                        <a:solidFill>
                          <a:schemeClr val="lt1"/>
                        </a:solidFill>
                        <a:ln w="6350">
                          <a:solidFill>
                            <a:prstClr val="black"/>
                          </a:solidFill>
                        </a:ln>
                      </wps:spPr>
                      <wps:txbx>
                        <w:txbxContent>
                          <w:p w14:paraId="084C8965">
                            <w:pPr>
                              <w:pBdr/>
                              <w:spacing/>
                              <w:ind/>
                              <w:rPr/>
                            </w:pPr>
                            <w:r>
                              <w:rPr>
                                <w:lang w:val="es-ES"/>
                              </w:rPr>
                              <w:t xml:space="preserve">Espera</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8" o:spid="_x0000_s8" o:spt="202" type="#_x0000_t202" style="position:absolute;z-index:251696128;o:allowoverlap:true;o:allowincell:true;mso-position-horizontal-relative:text;margin-left:160.28pt;mso-position-horizontal:absolute;mso-position-vertical-relative:text;margin-top:137.11pt;mso-position-vertical:absolute;width:52.50pt;height:22.50pt;mso-wrap-distance-left:9.07pt;mso-wrap-distance-top:0.00pt;mso-wrap-distance-right:9.07pt;mso-wrap-distance-bottom:0.00pt;rotation:0;v-text-anchor:top;visibility:visible;" fillcolor="#FFFFFF" strokecolor="#000000" strokeweight="0.50pt">
                <v:textbox inset="0,0,0,0">
                  <w:txbxContent>
                    <w:p w14:paraId="084C8965">
                      <w:pPr>
                        <w:pBdr/>
                        <w:spacing/>
                        <w:ind/>
                        <w:rPr/>
                      </w:pPr>
                      <w:r>
                        <w:rPr>
                          <w:lang w:val="es-ES"/>
                        </w:rPr>
                        <w:t xml:space="preserve">Espera</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94080" behindDoc="0" locked="0" layoutInCell="1" allowOverlap="1">
                <wp:simplePos x="0" y="0"/>
                <wp:positionH relativeFrom="column">
                  <wp:posOffset>3845264</wp:posOffset>
                </wp:positionH>
                <wp:positionV relativeFrom="paragraph">
                  <wp:posOffset>1630880</wp:posOffset>
                </wp:positionV>
                <wp:extent cx="819150" cy="407904"/>
                <wp:effectExtent l="3175" t="3175" r="3175" b="3175"/>
                <wp:wrapNone/>
                <wp:docPr id="10" name=""/>
                <wp:cNvGraphicFramePr/>
                <a:graphic xmlns:a="http://schemas.openxmlformats.org/drawingml/2006/main">
                  <a:graphicData uri="http://schemas.microsoft.com/office/word/2010/wordprocessingShape">
                    <wps:wsp>
                      <wps:cNvPr id="1859865251" name=""/>
                      <wps:cNvSpPr txBox="1"/>
                      <wps:spPr bwMode="auto">
                        <a:xfrm rot="0" flipH="0" flipV="0">
                          <a:off x="0" y="0"/>
                          <a:ext cx="819149" cy="407903"/>
                        </a:xfrm>
                        <a:prstGeom prst="rect">
                          <a:avLst/>
                        </a:prstGeom>
                        <a:solidFill>
                          <a:schemeClr val="lt1"/>
                        </a:solidFill>
                        <a:ln w="6350">
                          <a:solidFill>
                            <a:prstClr val="black"/>
                          </a:solidFill>
                        </a:ln>
                      </wps:spPr>
                      <wps:txbx>
                        <w:txbxContent>
                          <w:p w14:paraId="4B1594CF">
                            <w:pPr>
                              <w:pBdr/>
                              <w:spacing/>
                              <w:ind/>
                              <w:rPr/>
                            </w:pPr>
                            <w:r>
                              <w:rPr>
                                <w:lang w:val="es-ES"/>
                              </w:rPr>
                              <w:t xml:space="preserve">Área de </w:t>
                            </w:r>
                            <w:r>
                              <w:rPr>
                                <w:lang w:val="es-ES"/>
                              </w:rPr>
                              <w:t xml:space="preserve">producci</w:t>
                            </w:r>
                            <w:r>
                              <w:rPr>
                                <w:lang w:val="es-ES"/>
                              </w:rPr>
                              <w:t xml:space="preserve">ón</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9" o:spid="_x0000_s9" o:spt="202" type="#_x0000_t202" style="position:absolute;z-index:251694080;o:allowoverlap:true;o:allowincell:true;mso-position-horizontal-relative:text;margin-left:302.78pt;mso-position-horizontal:absolute;mso-position-vertical-relative:text;margin-top:128.42pt;mso-position-vertical:absolute;width:64.50pt;height:32.12pt;mso-wrap-distance-left:9.07pt;mso-wrap-distance-top:0.00pt;mso-wrap-distance-right:9.07pt;mso-wrap-distance-bottom:0.00pt;rotation:0;v-text-anchor:top;visibility:visible;" fillcolor="#FFFFFF" strokecolor="#000000" strokeweight="0.50pt">
                <v:textbox inset="0,0,0,0">
                  <w:txbxContent>
                    <w:p w14:paraId="4B1594CF">
                      <w:pPr>
                        <w:pBdr/>
                        <w:spacing/>
                        <w:ind/>
                        <w:rPr/>
                      </w:pPr>
                      <w:r>
                        <w:rPr>
                          <w:lang w:val="es-ES"/>
                        </w:rPr>
                        <w:t xml:space="preserve">Área de </w:t>
                      </w:r>
                      <w:r>
                        <w:rPr>
                          <w:lang w:val="es-ES"/>
                        </w:rPr>
                        <w:t xml:space="preserve">producci</w:t>
                      </w:r>
                      <w:r>
                        <w:rPr>
                          <w:lang w:val="es-ES"/>
                        </w:rPr>
                        <w:t xml:space="preserve">ón</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93056" behindDoc="0" locked="0" layoutInCell="1" allowOverlap="1">
                <wp:simplePos x="0" y="0"/>
                <wp:positionH relativeFrom="column">
                  <wp:posOffset>1597365</wp:posOffset>
                </wp:positionH>
                <wp:positionV relativeFrom="paragraph">
                  <wp:posOffset>2740112</wp:posOffset>
                </wp:positionV>
                <wp:extent cx="1362075" cy="276225"/>
                <wp:effectExtent l="3175" t="3175" r="3175" b="3175"/>
                <wp:wrapNone/>
                <wp:docPr id="11" name=""/>
                <wp:cNvGraphicFramePr/>
                <a:graphic xmlns:a="http://schemas.openxmlformats.org/drawingml/2006/main">
                  <a:graphicData uri="http://schemas.microsoft.com/office/word/2010/wordprocessingShape">
                    <wps:wsp>
                      <wps:cNvPr id="891415936" name=""/>
                      <wps:cNvSpPr txBox="1"/>
                      <wps:spPr bwMode="auto">
                        <a:xfrm rot="0" flipH="0" flipV="0">
                          <a:off x="0" y="0"/>
                          <a:ext cx="1362074" cy="276224"/>
                        </a:xfrm>
                        <a:prstGeom prst="rect">
                          <a:avLst/>
                        </a:prstGeom>
                        <a:solidFill>
                          <a:schemeClr val="lt1"/>
                        </a:solidFill>
                        <a:ln w="6350">
                          <a:solidFill>
                            <a:prstClr val="black"/>
                          </a:solidFill>
                        </a:ln>
                      </wps:spPr>
                      <wps:txbx>
                        <w:txbxContent>
                          <w:p w14:paraId="01ED180A">
                            <w:pPr>
                              <w:pBdr/>
                              <w:spacing/>
                              <w:ind/>
                              <w:rPr/>
                            </w:pPr>
                            <w:r>
                              <w:rPr>
                                <w:lang w:val="es-ES"/>
                              </w:rPr>
                              <w:t xml:space="preserve">Atenci</w:t>
                            </w:r>
                            <w:r>
                              <w:rPr>
                                <w:lang w:val="es-ES"/>
                              </w:rPr>
                              <w:t xml:space="preserve">ón al cliente</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0" o:spid="_x0000_s10" o:spt="202" type="#_x0000_t202" style="position:absolute;z-index:251693056;o:allowoverlap:true;o:allowincell:true;mso-position-horizontal-relative:text;margin-left:125.78pt;mso-position-horizontal:absolute;mso-position-vertical-relative:text;margin-top:215.76pt;mso-position-vertical:absolute;width:107.25pt;height:21.75pt;mso-wrap-distance-left:9.07pt;mso-wrap-distance-top:0.00pt;mso-wrap-distance-right:9.07pt;mso-wrap-distance-bottom:0.00pt;rotation:0;v-text-anchor:top;visibility:visible;" fillcolor="#FFFFFF" strokecolor="#000000" strokeweight="0.50pt">
                <v:textbox inset="0,0,0,0">
                  <w:txbxContent>
                    <w:p w14:paraId="01ED180A">
                      <w:pPr>
                        <w:pBdr/>
                        <w:spacing/>
                        <w:ind/>
                        <w:rPr/>
                      </w:pPr>
                      <w:r>
                        <w:rPr>
                          <w:lang w:val="es-ES"/>
                        </w:rPr>
                        <w:t xml:space="preserve">Atenci</w:t>
                      </w:r>
                      <w:r>
                        <w:rPr>
                          <w:lang w:val="es-ES"/>
                        </w:rPr>
                        <w:t xml:space="preserve">ón al cliente</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91008" behindDoc="0" locked="0" layoutInCell="1" allowOverlap="1">
                <wp:simplePos x="0" y="0"/>
                <wp:positionH relativeFrom="column">
                  <wp:posOffset>2226015</wp:posOffset>
                </wp:positionH>
                <wp:positionV relativeFrom="paragraph">
                  <wp:posOffset>1016087</wp:posOffset>
                </wp:positionV>
                <wp:extent cx="838200" cy="238125"/>
                <wp:effectExtent l="3175" t="3175" r="3175" b="3175"/>
                <wp:wrapNone/>
                <wp:docPr id="12" name=""/>
                <wp:cNvGraphicFramePr/>
                <a:graphic xmlns:a="http://schemas.openxmlformats.org/drawingml/2006/main">
                  <a:graphicData uri="http://schemas.microsoft.com/office/word/2010/wordprocessingShape">
                    <wps:wsp>
                      <wps:cNvPr id="1306245245" name=""/>
                      <wps:cNvSpPr txBox="1"/>
                      <wps:spPr bwMode="auto">
                        <a:xfrm rot="0" flipH="0" flipV="0">
                          <a:off x="0" y="0"/>
                          <a:ext cx="838198" cy="238124"/>
                        </a:xfrm>
                        <a:prstGeom prst="rect">
                          <a:avLst/>
                        </a:prstGeom>
                        <a:solidFill>
                          <a:schemeClr val="lt1"/>
                        </a:solidFill>
                        <a:ln w="6350">
                          <a:solidFill>
                            <a:prstClr val="black"/>
                          </a:solidFill>
                        </a:ln>
                      </wps:spPr>
                      <wps:txbx>
                        <w:txbxContent>
                          <w:p w14:paraId="0E293A11">
                            <w:pPr>
                              <w:pBdr/>
                              <w:spacing/>
                              <w:ind/>
                              <w:rPr/>
                            </w:pPr>
                            <w:r>
                              <w:rPr>
                                <w:lang w:val="es-ES"/>
                              </w:rPr>
                              <w:t xml:space="preserve">Sala CEO</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1" o:spid="_x0000_s11" o:spt="202" type="#_x0000_t202" style="position:absolute;z-index:251691008;o:allowoverlap:true;o:allowincell:true;mso-position-horizontal-relative:text;margin-left:175.28pt;mso-position-horizontal:absolute;mso-position-vertical-relative:text;margin-top:80.01pt;mso-position-vertical:absolute;width:66.00pt;height:18.75pt;mso-wrap-distance-left:9.07pt;mso-wrap-distance-top:0.00pt;mso-wrap-distance-right:9.07pt;mso-wrap-distance-bottom:0.00pt;rotation:0;v-text-anchor:top;visibility:visible;" fillcolor="#FFFFFF" strokecolor="#000000" strokeweight="0.50pt">
                <v:textbox inset="0,0,0,0">
                  <w:txbxContent>
                    <w:p w14:paraId="0E293A11">
                      <w:pPr>
                        <w:pBdr/>
                        <w:spacing/>
                        <w:ind/>
                        <w:rPr/>
                      </w:pPr>
                      <w:r>
                        <w:rPr>
                          <w:lang w:val="es-ES"/>
                        </w:rPr>
                        <w:t xml:space="preserve">Sala CEO</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85888" behindDoc="0" locked="0" layoutInCell="1" allowOverlap="1">
                <wp:simplePos x="0" y="0"/>
                <wp:positionH relativeFrom="column">
                  <wp:posOffset>3834625</wp:posOffset>
                </wp:positionH>
                <wp:positionV relativeFrom="paragraph">
                  <wp:posOffset>481572</wp:posOffset>
                </wp:positionV>
                <wp:extent cx="1016643" cy="681038"/>
                <wp:effectExtent l="3175" t="3175" r="3175" b="3175"/>
                <wp:wrapNone/>
                <wp:docPr id="13" name=""/>
                <wp:cNvGraphicFramePr/>
                <a:graphic xmlns:a="http://schemas.openxmlformats.org/drawingml/2006/main">
                  <a:graphicData uri="http://schemas.microsoft.com/office/word/2010/wordprocessingShape">
                    <wps:wsp>
                      <wps:cNvPr id="2072348065" name=""/>
                      <wps:cNvSpPr txBox="1"/>
                      <wps:spPr bwMode="auto">
                        <a:xfrm rot="16199998" flipH="0" flipV="0">
                          <a:off x="0" y="0"/>
                          <a:ext cx="1016642" cy="681037"/>
                        </a:xfrm>
                        <a:prstGeom prst="rect">
                          <a:avLst/>
                        </a:prstGeom>
                        <a:solidFill>
                          <a:schemeClr val="lt1"/>
                        </a:solidFill>
                        <a:ln w="6350">
                          <a:solidFill>
                            <a:prstClr val="black"/>
                          </a:solidFill>
                        </a:ln>
                      </wps:spPr>
                      <wps:txbx>
                        <w:txbxContent>
                          <w:p w14:paraId="10A3680A">
                            <w:pPr>
                              <w:pBdr/>
                              <w:spacing/>
                              <w:ind/>
                              <w:rPr>
                                <w:highlight w:val="none"/>
                                <w:lang w:val="es-ES"/>
                              </w:rPr>
                            </w:pPr>
                            <w:r>
                              <w:rPr>
                                <w:lang w:val="es-ES"/>
                              </w:rPr>
                              <w:t xml:space="preserve">Baños</w:t>
                            </w:r>
                            <w:r>
                              <w:rPr>
                                <w:lang w:val="es-ES"/>
                              </w:rPr>
                              <w:t xml:space="preserve">/Base de datos</w:t>
                            </w:r>
                            <w:r>
                              <w:rPr>
                                <w:highlight w:val="none"/>
                                <w:lang w:val="es-ES"/>
                              </w:rPr>
                            </w:r>
                            <w:r>
                              <w:rPr>
                                <w:highlight w:val="none"/>
                                <w:lang w:val="es-ES"/>
                              </w:rPr>
                            </w:r>
                          </w:p>
                          <w:p w14:paraId="210DBF78">
                            <w:pPr>
                              <w:pBdr/>
                              <w:spacing/>
                              <w:ind/>
                              <w:rPr/>
                            </w:pPr>
                            <w:r>
                              <w:rPr>
                                <w:highlight w:val="none"/>
                                <w:lang w:val="es-ES"/>
                              </w:rPr>
                            </w:r>
                            <w:r>
                              <w:rPr>
                                <w:highlight w:val="none"/>
                                <w:lang w:val="es-ES"/>
                              </w:rP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2" o:spid="_x0000_s12" o:spt="202" type="#_x0000_t202" style="position:absolute;z-index:251685888;o:allowoverlap:true;o:allowincell:true;mso-position-horizontal-relative:text;margin-left:301.94pt;mso-position-horizontal:absolute;mso-position-vertical-relative:text;margin-top:37.92pt;mso-position-vertical:absolute;width:80.05pt;height:53.63pt;mso-wrap-distance-left:9.07pt;mso-wrap-distance-top:0.00pt;mso-wrap-distance-right:9.07pt;mso-wrap-distance-bottom:0.00pt;rotation:269;v-text-anchor:top;visibility:visible;" fillcolor="#FFFFFF" strokecolor="#000000" strokeweight="0.50pt">
                <v:textbox inset="0,0,0,0">
                  <w:txbxContent>
                    <w:p w14:paraId="10A3680A">
                      <w:pPr>
                        <w:pBdr/>
                        <w:spacing/>
                        <w:ind/>
                        <w:rPr>
                          <w:highlight w:val="none"/>
                          <w:lang w:val="es-ES"/>
                        </w:rPr>
                      </w:pPr>
                      <w:r>
                        <w:rPr>
                          <w:lang w:val="es-ES"/>
                        </w:rPr>
                        <w:t xml:space="preserve">Baños</w:t>
                      </w:r>
                      <w:r>
                        <w:rPr>
                          <w:lang w:val="es-ES"/>
                        </w:rPr>
                        <w:t xml:space="preserve">/Base de datos</w:t>
                      </w:r>
                      <w:r>
                        <w:rPr>
                          <w:highlight w:val="none"/>
                          <w:lang w:val="es-ES"/>
                        </w:rPr>
                      </w:r>
                      <w:r>
                        <w:rPr>
                          <w:highlight w:val="none"/>
                          <w:lang w:val="es-ES"/>
                        </w:rPr>
                      </w:r>
                    </w:p>
                    <w:p w14:paraId="210DBF78">
                      <w:pPr>
                        <w:pBdr/>
                        <w:spacing/>
                        <w:ind/>
                        <w:rPr/>
                      </w:pPr>
                      <w:r>
                        <w:rPr>
                          <w:highlight w:val="none"/>
                          <w:lang w:val="es-ES"/>
                        </w:rPr>
                      </w:r>
                      <w:r>
                        <w:rPr>
                          <w:highlight w:val="none"/>
                          <w:lang w:val="es-ES"/>
                        </w:rPr>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85888" behindDoc="0" locked="0" layoutInCell="1" allowOverlap="1">
                <wp:simplePos x="0" y="0"/>
                <wp:positionH relativeFrom="column">
                  <wp:posOffset>187665</wp:posOffset>
                </wp:positionH>
                <wp:positionV relativeFrom="paragraph">
                  <wp:posOffset>997037</wp:posOffset>
                </wp:positionV>
                <wp:extent cx="619125" cy="257175"/>
                <wp:effectExtent l="3175" t="3175" r="3175" b="3175"/>
                <wp:wrapNone/>
                <wp:docPr id="14" name=""/>
                <wp:cNvGraphicFramePr/>
                <a:graphic xmlns:a="http://schemas.openxmlformats.org/drawingml/2006/main">
                  <a:graphicData uri="http://schemas.microsoft.com/office/word/2010/wordprocessingShape">
                    <wps:wsp>
                      <wps:cNvPr id="197266963" name=""/>
                      <wps:cNvSpPr txBox="1"/>
                      <wps:spPr bwMode="auto">
                        <a:xfrm rot="0" flipH="0" flipV="0">
                          <a:off x="0" y="0"/>
                          <a:ext cx="619124" cy="257175"/>
                        </a:xfrm>
                        <a:prstGeom prst="rect">
                          <a:avLst/>
                        </a:prstGeom>
                        <a:solidFill>
                          <a:schemeClr val="lt1"/>
                        </a:solidFill>
                        <a:ln w="6350">
                          <a:solidFill>
                            <a:prstClr val="black"/>
                          </a:solidFill>
                        </a:ln>
                      </wps:spPr>
                      <wps:txbx>
                        <w:txbxContent>
                          <w:p w14:paraId="6A38A410">
                            <w:pPr>
                              <w:pBdr/>
                              <w:spacing/>
                              <w:ind/>
                              <w:rPr/>
                            </w:pPr>
                            <w:r>
                              <w:rPr>
                                <w:lang w:val="es-ES"/>
                              </w:rPr>
                              <w:t xml:space="preserve">Baños</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3" o:spid="_x0000_s13" o:spt="202" type="#_x0000_t202" style="position:absolute;z-index:251685888;o:allowoverlap:true;o:allowincell:true;mso-position-horizontal-relative:text;margin-left:14.78pt;mso-position-horizontal:absolute;mso-position-vertical-relative:text;margin-top:78.51pt;mso-position-vertical:absolute;width:48.75pt;height:20.25pt;mso-wrap-distance-left:9.07pt;mso-wrap-distance-top:0.00pt;mso-wrap-distance-right:9.07pt;mso-wrap-distance-bottom:0.00pt;rotation:0;v-text-anchor:top;visibility:visible;" fillcolor="#FFFFFF" strokecolor="#000000" strokeweight="0.50pt">
                <v:textbox inset="0,0,0,0">
                  <w:txbxContent>
                    <w:p w14:paraId="6A38A410">
                      <w:pPr>
                        <w:pBdr/>
                        <w:spacing/>
                        <w:ind/>
                        <w:rPr/>
                      </w:pPr>
                      <w:r>
                        <w:rPr>
                          <w:lang w:val="es-ES"/>
                        </w:rPr>
                        <w:t xml:space="preserve">Baños</w:t>
                      </w:r>
                      <w:r/>
                    </w:p>
                  </w:txbxContent>
                </v:textbox>
              </v:shape>
            </w:pict>
          </mc:Fallback>
        </mc:AlternateContent>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679744" behindDoc="0" locked="0" layoutInCell="1" allowOverlap="1">
                <wp:simplePos x="0" y="0"/>
                <wp:positionH relativeFrom="column">
                  <wp:posOffset>416265</wp:posOffset>
                </wp:positionH>
                <wp:positionV relativeFrom="paragraph">
                  <wp:posOffset>2492462</wp:posOffset>
                </wp:positionV>
                <wp:extent cx="657225" cy="247650"/>
                <wp:effectExtent l="3175" t="3175" r="3175" b="3175"/>
                <wp:wrapNone/>
                <wp:docPr id="15" name=""/>
                <wp:cNvGraphicFramePr/>
                <a:graphic xmlns:a="http://schemas.openxmlformats.org/drawingml/2006/main">
                  <a:graphicData uri="http://schemas.microsoft.com/office/word/2010/wordprocessingShape">
                    <wps:wsp>
                      <wps:cNvPr id="192096269" name=""/>
                      <wps:cNvSpPr txBox="1"/>
                      <wps:spPr bwMode="auto">
                        <a:xfrm rot="0" flipH="0" flipV="0">
                          <a:off x="0" y="0"/>
                          <a:ext cx="657224" cy="247649"/>
                        </a:xfrm>
                        <a:prstGeom prst="rect">
                          <a:avLst/>
                        </a:prstGeom>
                        <a:solidFill>
                          <a:schemeClr val="lt1"/>
                        </a:solidFill>
                        <a:ln w="6350">
                          <a:solidFill>
                            <a:prstClr val="black"/>
                          </a:solidFill>
                        </a:ln>
                      </wps:spPr>
                      <wps:txbx>
                        <w:txbxContent>
                          <w:p w14:paraId="369664FD">
                            <w:pPr>
                              <w:pBdr/>
                              <w:spacing/>
                              <w:ind/>
                              <w:rPr/>
                            </w:pPr>
                            <w:r>
                              <w:rPr>
                                <w:lang w:val="es-ES"/>
                              </w:rPr>
                              <w:t xml:space="preserve">Espera</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4" o:spid="_x0000_s14" o:spt="202" type="#_x0000_t202" style="position:absolute;z-index:251679744;o:allowoverlap:true;o:allowincell:true;mso-position-horizontal-relative:text;margin-left:32.78pt;mso-position-horizontal:absolute;mso-position-vertical-relative:text;margin-top:196.26pt;mso-position-vertical:absolute;width:51.75pt;height:19.50pt;mso-wrap-distance-left:9.07pt;mso-wrap-distance-top:0.00pt;mso-wrap-distance-right:9.07pt;mso-wrap-distance-bottom:0.00pt;rotation:0;v-text-anchor:top;visibility:visible;" fillcolor="#FFFFFF" strokecolor="#000000" strokeweight="0.50pt">
                <v:textbox inset="0,0,0,0">
                  <w:txbxContent>
                    <w:p w14:paraId="369664FD">
                      <w:pPr>
                        <w:pBdr/>
                        <w:spacing/>
                        <w:ind/>
                        <w:rPr/>
                      </w:pPr>
                      <w:r>
                        <w:rPr>
                          <w:lang w:val="es-ES"/>
                        </w:rPr>
                        <w:t xml:space="preserve">Espera</w:t>
                      </w:r>
                      <w:r/>
                    </w:p>
                  </w:txbxContent>
                </v:textbox>
              </v:shape>
            </w:pict>
          </mc:Fallback>
        </mc:AlternateContent>
      </w:r>
      <w:r>
        <w:rPr>
          <w:rFonts w:ascii="Arial" w:hAnsi="Arial" w:eastAsia="Arial" w:cs="Arial"/>
          <w:sz w:val="22"/>
          <w:szCs w:val="22"/>
        </w:rPr>
        <mc:AlternateContent>
          <mc:Choice Requires="wpg">
            <w:drawing>
              <wp:inline xmlns:wp="http://schemas.openxmlformats.org/drawingml/2006/wordprocessingDrawing" distT="0" distB="0" distL="0" distR="0">
                <wp:extent cx="5612130" cy="3955415"/>
                <wp:effectExtent l="0" t="0" r="7620" b="6985"/>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59254" name=""/>
                        <pic:cNvPicPr>
                          <a:picLocks noChangeAspect="1"/>
                        </pic:cNvPicPr>
                        <pic:nvPr/>
                      </pic:nvPicPr>
                      <pic:blipFill rotWithShape="1">
                        <a:blip r:embed="rId17"/>
                        <a:stretch/>
                      </pic:blipFill>
                      <pic:spPr bwMode="auto">
                        <a:xfrm>
                          <a:off x="0" y="0"/>
                          <a:ext cx="5612130" cy="3955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1.90pt;height:311.45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sz w:val="22"/>
          <w:szCs w:val="22"/>
        </w:rPr>
      </w:r>
      <w:r>
        <w:rPr>
          <w:rFonts w:ascii="Arial" w:hAnsi="Arial" w:cs="Arial"/>
          <w:sz w:val="22"/>
          <w:szCs w:val="22"/>
        </w:rPr>
      </w:r>
    </w:p>
    <w:p w14:paraId="36B1BACA" w14:textId="193B4799">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39F236E" w14:textId="77777777">
      <w:pPr>
        <w:pStyle w:val="955"/>
        <w:pBdr/>
        <w:spacing/>
        <w:ind/>
        <w:jc w:val="both"/>
        <w:rPr>
          <w:rFonts w:ascii="Arial" w:hAnsi="Arial" w:cs="Arial"/>
          <w:b/>
          <w:bCs/>
          <w:color w:val="000000" w:themeColor="text1"/>
          <w:sz w:val="22"/>
          <w:szCs w:val="22"/>
          <w:highlight w:val="white"/>
        </w:rPr>
      </w:pPr>
      <w:r/>
      <w:bookmarkStart w:id="47" w:name="_Toc47"/>
      <w:r>
        <w:rPr>
          <w:rFonts w:ascii="Arial" w:hAnsi="Arial" w:eastAsia="Arial" w:cs="Arial"/>
          <w:b/>
          <w:bCs/>
          <w:color w:val="000000" w:themeColor="text1"/>
          <w:sz w:val="22"/>
          <w:szCs w:val="22"/>
          <w:highlight w:val="white"/>
        </w:rPr>
        <w:t xml:space="preserve">4.3.2. Mapa del sitio</w:t>
      </w:r>
      <w:r>
        <w:rPr>
          <w:rFonts w:ascii="Arial" w:hAnsi="Arial" w:eastAsia="Arial" w:cs="Arial"/>
          <w:sz w:val="22"/>
          <w:szCs w:val="22"/>
        </w:rPr>
      </w:r>
      <w:bookmarkEnd w:id="47"/>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6AADD2A6" w14:textId="30E0D176">
      <w:pPr>
        <w:pBdr/>
        <w:spacing/>
        <w:ind/>
        <w:jc w:val="both"/>
        <w:rPr>
          <w:rFonts w:ascii="Arial" w:hAnsi="Arial" w:cs="Arial"/>
          <w:sz w:val="22"/>
          <w:szCs w:val="22"/>
        </w:rPr>
      </w:pPr>
      <w:r>
        <w:rPr>
          <w:rFonts w:ascii="Arial" w:hAnsi="Arial" w:eastAsia="Arial" w:cs="Arial"/>
          <w:sz w:val="22"/>
          <w:szCs w:val="22"/>
          <w14:ligatures w14:val="standardContextual"/>
        </w:rPr>
      </w:r>
      <w:r>
        <w:rPr>
          <w:rFonts w:ascii="Arial" w:hAnsi="Arial" w:eastAsia="Arial" w:cs="Arial"/>
          <w:sz w:val="22"/>
          <w:szCs w:val="22"/>
        </w:rPr>
        <w:br/>
      </w:r>
      <w:r>
        <w:rPr>
          <w:rFonts w:ascii="Arial" w:hAnsi="Arial" w:eastAsia="Arial" w:cs="Arial"/>
          <w:sz w:val="22"/>
          <w:szCs w:val="22"/>
        </w:rPr>
        <mc:AlternateContent>
          <mc:Choice Requires="wpg">
            <w:drawing>
              <wp:inline xmlns:wp="http://schemas.openxmlformats.org/drawingml/2006/wordprocessingDrawing" distT="0" distB="0" distL="0" distR="0">
                <wp:extent cx="5612130" cy="389977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93672" name=""/>
                        <pic:cNvPicPr>
                          <a:picLocks noChangeAspect="1"/>
                        </pic:cNvPicPr>
                        <pic:nvPr/>
                      </pic:nvPicPr>
                      <pic:blipFill rotWithShape="1">
                        <a:blip r:embed="rId18"/>
                        <a:stretch/>
                      </pic:blipFill>
                      <pic:spPr bwMode="auto">
                        <a:xfrm>
                          <a:off x="0" y="0"/>
                          <a:ext cx="5612129" cy="38997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1.90pt;height:307.07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b/>
          <w:bCs/>
          <w:sz w:val="22"/>
          <w:szCs w:val="22"/>
        </w:rPr>
        <w:br w:type="page" w:clear="all"/>
      </w:r>
      <w:r>
        <w:rPr>
          <w:rFonts w:ascii="Arial" w:hAnsi="Arial" w:eastAsia="Arial" w:cs="Arial"/>
          <w:sz w:val="22"/>
          <w:szCs w:val="22"/>
        </w:rPr>
      </w:r>
      <w:r>
        <w:rPr>
          <w:rFonts w:ascii="Arial" w:hAnsi="Arial" w:cs="Arial"/>
          <w:sz w:val="22"/>
          <w:szCs w:val="22"/>
        </w:rPr>
      </w:r>
    </w:p>
    <w:p w14:paraId="4E36EA9B" w14:textId="7267233E">
      <w:pPr>
        <w:pStyle w:val="954"/>
        <w:pBdr/>
        <w:spacing/>
        <w:ind/>
        <w:jc w:val="both"/>
        <w:rPr>
          <w:rFonts w:ascii="Arial" w:hAnsi="Arial" w:cs="Arial"/>
          <w:b/>
          <w:bCs/>
          <w:color w:val="000000" w:themeColor="text1"/>
          <w:sz w:val="22"/>
          <w:szCs w:val="22"/>
        </w:rPr>
      </w:pPr>
      <w:r/>
      <w:bookmarkStart w:id="48" w:name="_Toc48"/>
      <w:r>
        <w:rPr>
          <w:rFonts w:ascii="Arial" w:hAnsi="Arial" w:eastAsia="Arial" w:cs="Arial"/>
          <w:b/>
          <w:bCs/>
          <w:color w:val="000000" w:themeColor="text1"/>
          <w:sz w:val="22"/>
          <w:szCs w:val="22"/>
        </w:rPr>
        <w:t xml:space="preserve">4.4 Logotipo y lema</w:t>
      </w:r>
      <w:r>
        <w:rPr>
          <w:rFonts w:ascii="Arial" w:hAnsi="Arial" w:eastAsia="Arial" w:cs="Arial"/>
          <w:sz w:val="22"/>
          <w:szCs w:val="22"/>
        </w:rPr>
      </w:r>
      <w:bookmarkEnd w:id="48"/>
      <w:r>
        <w:rPr>
          <w:rFonts w:ascii="Arial" w:hAnsi="Arial" w:eastAsia="Arial" w:cs="Arial"/>
          <w:b/>
          <w:bCs/>
          <w:color w:val="000000" w:themeColor="text1"/>
          <w:sz w:val="22"/>
          <w:szCs w:val="22"/>
        </w:rPr>
      </w:r>
      <w:r>
        <w:rPr>
          <w:rFonts w:ascii="Arial" w:hAnsi="Arial" w:cs="Arial"/>
          <w:b/>
          <w:bCs/>
          <w:color w:val="000000" w:themeColor="text1"/>
          <w:sz w:val="22"/>
          <w:szCs w:val="22"/>
        </w:rPr>
      </w:r>
    </w:p>
    <w:p w14:paraId="4CAB5EFE" w14:textId="77777777">
      <w:pPr>
        <w:pStyle w:val="955"/>
        <w:pBdr/>
        <w:spacing/>
        <w:ind/>
        <w:jc w:val="both"/>
        <w:rPr>
          <w:rFonts w:ascii="Arial" w:hAnsi="Arial" w:cs="Arial"/>
          <w:b/>
          <w:bCs/>
          <w:color w:val="000000" w:themeColor="text1"/>
          <w:sz w:val="22"/>
          <w:szCs w:val="22"/>
        </w:rPr>
      </w:pPr>
      <w:r/>
      <w:bookmarkStart w:id="49" w:name="_Toc49"/>
      <w:r>
        <w:rPr>
          <w:rFonts w:ascii="Arial" w:hAnsi="Arial" w:eastAsia="Arial" w:cs="Arial"/>
          <w:b/>
          <w:bCs/>
          <w:color w:val="000000" w:themeColor="text1"/>
          <w:sz w:val="22"/>
          <w:szCs w:val="22"/>
        </w:rPr>
        <w:t xml:space="preserve">4.4.1 Logotipo</w:t>
      </w:r>
      <w:r>
        <w:rPr>
          <w:rFonts w:ascii="Arial" w:hAnsi="Arial" w:eastAsia="Arial" w:cs="Arial"/>
          <w:sz w:val="22"/>
          <w:szCs w:val="22"/>
        </w:rPr>
      </w:r>
      <w:bookmarkEnd w:id="49"/>
      <w:r>
        <w:rPr>
          <w:rFonts w:ascii="Arial" w:hAnsi="Arial" w:eastAsia="Arial" w:cs="Arial"/>
          <w:b/>
          <w:bCs/>
          <w:color w:val="000000" w:themeColor="text1"/>
          <w:sz w:val="22"/>
          <w:szCs w:val="22"/>
        </w:rPr>
      </w:r>
      <w:r>
        <w:rPr>
          <w:rFonts w:ascii="Arial" w:hAnsi="Arial" w:cs="Arial"/>
          <w:b/>
          <w:bCs/>
          <w:color w:val="000000" w:themeColor="text1"/>
          <w:sz w:val="22"/>
          <w:szCs w:val="22"/>
        </w:rPr>
      </w:r>
    </w:p>
    <w:p w14:paraId="7DC44063" w14:textId="4E09EABB">
      <w:pPr>
        <w:pBdr/>
        <w:spacing/>
        <w:ind/>
        <w:jc w:val="both"/>
        <w:rPr>
          <w:rFonts w:ascii="Arial" w:hAnsi="Arial" w:cs="Arial"/>
          <w:sz w:val="22"/>
          <w:szCs w:val="22"/>
          <w:highlight w:val="none"/>
        </w:rPr>
      </w:pPr>
      <w:r>
        <w:rPr>
          <w:rFonts w:ascii="Arial" w:hAnsi="Arial" w:eastAsia="Arial" w:cs="Arial"/>
          <w:sz w:val="22"/>
          <w:szCs w:val="22"/>
        </w:rPr>
        <mc:AlternateContent>
          <mc:Choice Requires="wpg">
            <w:drawing>
              <wp:inline xmlns:wp="http://schemas.openxmlformats.org/drawingml/2006/wordprocessingDrawing" distT="0" distB="0" distL="0" distR="0">
                <wp:extent cx="3368040" cy="3368040"/>
                <wp:effectExtent l="0" t="0" r="3810" b="3810"/>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9"/>
                        <a:stretch/>
                      </pic:blipFill>
                      <pic:spPr bwMode="auto">
                        <a:xfrm>
                          <a:off x="0" y="0"/>
                          <a:ext cx="3368040" cy="3368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65.20pt;height:265.20pt;mso-wrap-distance-left:0.00pt;mso-wrap-distance-top:0.00pt;mso-wrap-distance-right:0.00pt;mso-wrap-distance-bottom:0.00pt;z-index:1;" stroked="f">
                <v:imagedata r:id="rId19"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44F4E51D">
      <w:pPr>
        <w:pBdr/>
        <w:spacing/>
        <w:ind/>
        <w:jc w:val="both"/>
        <w:rPr>
          <w:rFonts w:ascii="Arial" w:hAnsi="Arial" w:cs="Arial"/>
          <w:sz w:val="22"/>
          <w:szCs w:val="22"/>
          <w:highlight w:val="none"/>
        </w:rPr>
      </w:pPr>
      <w:r>
        <w:rPr>
          <w:rFonts w:ascii="Arial" w:hAnsi="Arial" w:eastAsia="Arial" w:cs="Arial"/>
          <w:sz w:val="22"/>
          <w:szCs w:val="22"/>
          <w:highlight w:val="none"/>
          <w:lang w:val="es-ES"/>
        </w:rPr>
        <w:t xml:space="preserve">El logo de SALSAIVA fue</w:t>
      </w:r>
      <w:r>
        <w:rPr>
          <w:rFonts w:ascii="Arial" w:hAnsi="Arial" w:eastAsia="Arial" w:cs="Arial"/>
          <w:sz w:val="22"/>
          <w:szCs w:val="22"/>
          <w:highlight w:val="none"/>
          <w:lang w:val="es-ES"/>
        </w:rPr>
        <w:t xml:space="preserve"> creado con tonos tropicales y dibujos frutales para mostrar a la marca como una empresa cien por ciento natural la cual busca </w:t>
      </w:r>
      <w:r>
        <w:rPr>
          <w:rFonts w:ascii="Arial" w:hAnsi="Arial" w:eastAsia="Arial" w:cs="Arial"/>
          <w:sz w:val="22"/>
          <w:szCs w:val="22"/>
          <w:highlight w:val="none"/>
          <w:lang w:val="es-ES"/>
        </w:rPr>
        <w:t xml:space="preserve">únicamente aprovechar las frutas de temporada.</w:t>
      </w:r>
      <w:r>
        <w:rPr>
          <w:rFonts w:ascii="Arial" w:hAnsi="Arial" w:eastAsia="Arial" w:cs="Arial"/>
          <w:sz w:val="22"/>
          <w:szCs w:val="22"/>
          <w:highlight w:val="none"/>
          <w:lang w:val="es-ES"/>
        </w:rPr>
      </w:r>
      <w:r>
        <w:rPr>
          <w:rFonts w:ascii="Arial" w:hAnsi="Arial" w:cs="Arial"/>
          <w:sz w:val="22"/>
          <w:szCs w:val="22"/>
          <w:highlight w:val="none"/>
        </w:rPr>
      </w:r>
    </w:p>
    <w:p w14:paraId="4EE5161F">
      <w:pPr>
        <w:pBdr/>
        <w:spacing/>
        <w:ind/>
        <w:jc w:val="both"/>
        <w:rPr>
          <w:rFonts w:ascii="Arial" w:hAnsi="Arial" w:cs="Arial"/>
          <w:sz w:val="22"/>
          <w:szCs w:val="22"/>
          <w:highlight w:val="none"/>
        </w:rPr>
      </w:pPr>
      <w:r>
        <w:rPr>
          <w:rFonts w:ascii="Arial" w:hAnsi="Arial" w:eastAsia="Arial" w:cs="Arial"/>
          <w:sz w:val="22"/>
          <w:szCs w:val="22"/>
          <w:highlight w:val="none"/>
          <w:lang w:val="es-ES"/>
        </w:rPr>
        <w:t xml:space="preserve">La letra S dentro del logo representa la inicial de la empresa SALSAIVA al igual</w:t>
      </w:r>
      <w:r>
        <w:rPr>
          <w:rFonts w:ascii="Arial" w:hAnsi="Arial" w:eastAsia="Arial" w:cs="Arial"/>
          <w:sz w:val="22"/>
          <w:szCs w:val="22"/>
          <w:highlight w:val="none"/>
          <w:lang w:val="es-ES"/>
        </w:rPr>
        <w:t xml:space="preserve"> que con el tono y dibujado de las frutas esta letra utiliza colores c</w:t>
      </w:r>
      <w:r>
        <w:rPr>
          <w:rFonts w:ascii="Arial" w:hAnsi="Arial" w:eastAsia="Arial" w:cs="Arial"/>
          <w:sz w:val="22"/>
          <w:szCs w:val="22"/>
          <w:highlight w:val="none"/>
          <w:lang w:val="es-ES"/>
        </w:rPr>
        <w:t xml:space="preserve">álidos y tropicales para mantener la esencia del emprendimiento.</w:t>
      </w:r>
      <w:r>
        <w:rPr>
          <w:rFonts w:ascii="Arial" w:hAnsi="Arial" w:eastAsia="Arial" w:cs="Arial"/>
          <w:sz w:val="22"/>
          <w:szCs w:val="22"/>
          <w:highlight w:val="none"/>
          <w:lang w:val="es-ES"/>
        </w:rPr>
      </w:r>
      <w:r>
        <w:rPr>
          <w:rFonts w:ascii="Arial" w:hAnsi="Arial" w:cs="Arial"/>
          <w:sz w:val="22"/>
          <w:szCs w:val="22"/>
          <w:highlight w:val="none"/>
        </w:rPr>
      </w:r>
    </w:p>
    <w:p w14:paraId="431D2192">
      <w:pPr>
        <w:pBdr/>
        <w:spacing/>
        <w:ind/>
        <w:jc w:val="both"/>
        <w:rPr>
          <w:rFonts w:ascii="Arial" w:hAnsi="Arial" w:cs="Arial"/>
          <w:sz w:val="22"/>
          <w:szCs w:val="22"/>
        </w:rPr>
      </w:pPr>
      <w:r>
        <w:rPr>
          <w:rFonts w:ascii="Arial" w:hAnsi="Arial" w:eastAsia="Arial" w:cs="Arial"/>
          <w:sz w:val="22"/>
          <w:szCs w:val="22"/>
          <w:highlight w:val="none"/>
          <w:lang w:val="es-ES"/>
        </w:rPr>
        <w:t xml:space="preserve">El borde verde de el logo forma una fruta que tambi</w:t>
      </w:r>
      <w:r>
        <w:rPr>
          <w:rFonts w:ascii="Arial" w:hAnsi="Arial" w:eastAsia="Arial" w:cs="Arial"/>
          <w:sz w:val="22"/>
          <w:szCs w:val="22"/>
          <w:highlight w:val="none"/>
          <w:lang w:val="es-ES"/>
        </w:rPr>
        <w:t xml:space="preserve">én, nos ale de las casillas, ni de el enfoque que muestra SALSAIVA, se utilizaron colores verdes con tonos oscuros con la </w:t>
      </w:r>
      <w:r>
        <w:rPr>
          <w:rFonts w:ascii="Arial" w:hAnsi="Arial" w:eastAsia="Arial" w:cs="Arial"/>
          <w:sz w:val="22"/>
          <w:szCs w:val="22"/>
          <w:highlight w:val="none"/>
          <w:lang w:val="es-ES"/>
        </w:rPr>
        <w:t xml:space="preserve">finalidad de representar a la naturalidad de las frutas, as</w:t>
      </w:r>
      <w:r>
        <w:rPr>
          <w:rFonts w:ascii="Arial" w:hAnsi="Arial" w:eastAsia="Arial" w:cs="Arial"/>
          <w:sz w:val="22"/>
          <w:szCs w:val="22"/>
          <w:highlight w:val="none"/>
          <w:lang w:val="es-ES"/>
        </w:rPr>
        <w:t xml:space="preserve">í como tambi</w:t>
      </w:r>
      <w:r>
        <w:rPr>
          <w:rFonts w:ascii="Arial" w:hAnsi="Arial" w:eastAsia="Arial" w:cs="Arial"/>
          <w:sz w:val="22"/>
          <w:szCs w:val="22"/>
          <w:highlight w:val="none"/>
          <w:lang w:val="es-ES"/>
        </w:rPr>
        <w:t xml:space="preserve">én muestra reflejar el estado de la planta de la fruta (f</w:t>
      </w:r>
      <w:r>
        <w:rPr>
          <w:rFonts w:ascii="Arial" w:hAnsi="Arial" w:eastAsia="Arial" w:cs="Arial"/>
          <w:sz w:val="22"/>
          <w:szCs w:val="22"/>
          <w:highlight w:val="none"/>
          <w:lang w:val="es-ES"/>
        </w:rPr>
        <w:t xml:space="preserve">értil y lista para cosechar</w:t>
      </w:r>
      <w:r>
        <w:rPr>
          <w:rFonts w:ascii="Arial" w:hAnsi="Arial" w:eastAsia="Arial" w:cs="Arial"/>
          <w:sz w:val="22"/>
          <w:szCs w:val="22"/>
          <w:highlight w:val="none"/>
          <w:lang w:val="es-ES"/>
        </w:rPr>
        <w:t xml:space="preserve">).</w:t>
      </w:r>
      <w:r>
        <w:rPr>
          <w:rFonts w:ascii="Arial" w:hAnsi="Arial" w:eastAsia="Arial" w:cs="Arial"/>
          <w:sz w:val="22"/>
          <w:szCs w:val="22"/>
        </w:rPr>
      </w:r>
      <w:r>
        <w:rPr>
          <w:rFonts w:ascii="Arial" w:hAnsi="Arial" w:cs="Arial"/>
          <w:sz w:val="22"/>
          <w:szCs w:val="22"/>
        </w:rPr>
      </w:r>
    </w:p>
    <w:p w14:paraId="6946F699" w14:textId="34FF41F3">
      <w:pPr>
        <w:pStyle w:val="955"/>
        <w:pBdr/>
        <w:spacing/>
        <w:ind/>
        <w:jc w:val="both"/>
        <w:rPr>
          <w:rFonts w:ascii="Arial" w:hAnsi="Arial" w:cs="Arial"/>
          <w:b/>
          <w:bCs/>
          <w:color w:val="000000" w:themeColor="text1"/>
          <w:sz w:val="22"/>
          <w:szCs w:val="22"/>
        </w:rPr>
      </w:pPr>
      <w:r/>
      <w:bookmarkStart w:id="50" w:name="_Toc50"/>
      <w:r>
        <w:rPr>
          <w:rFonts w:ascii="Arial" w:hAnsi="Arial" w:eastAsia="Arial" w:cs="Arial"/>
          <w:b/>
          <w:bCs/>
          <w:color w:val="000000" w:themeColor="text1"/>
          <w:sz w:val="22"/>
          <w:szCs w:val="22"/>
        </w:rPr>
        <w:t xml:space="preserve">4.4.2 Lema</w:t>
      </w:r>
      <w:r>
        <w:rPr>
          <w:rFonts w:ascii="Arial" w:hAnsi="Arial" w:eastAsia="Arial" w:cs="Arial"/>
          <w:sz w:val="22"/>
          <w:szCs w:val="22"/>
        </w:rPr>
      </w:r>
      <w:bookmarkEnd w:id="50"/>
      <w:r>
        <w:rPr>
          <w:rFonts w:ascii="Arial" w:hAnsi="Arial" w:eastAsia="Arial" w:cs="Arial"/>
          <w:b/>
          <w:bCs/>
          <w:color w:val="000000" w:themeColor="text1"/>
          <w:sz w:val="22"/>
          <w:szCs w:val="22"/>
        </w:rPr>
      </w:r>
      <w:r>
        <w:rPr>
          <w:rFonts w:ascii="Arial" w:hAnsi="Arial" w:cs="Arial"/>
          <w:b/>
          <w:bCs/>
          <w:color w:val="000000" w:themeColor="text1"/>
          <w:sz w:val="22"/>
          <w:szCs w:val="22"/>
        </w:rPr>
      </w:r>
    </w:p>
    <w:p w14:paraId="07ED8624" w14:textId="174E27D3">
      <w:pPr>
        <w:pBdr/>
        <w:spacing/>
        <w:ind/>
        <w:jc w:val="both"/>
        <w:rPr>
          <w:rFonts w:ascii="Arial" w:hAnsi="Arial" w:cs="Arial"/>
          <w:sz w:val="22"/>
          <w:szCs w:val="22"/>
        </w:rPr>
      </w:pPr>
      <w:r>
        <w:rPr>
          <w:rFonts w:ascii="Arial" w:hAnsi="Arial" w:eastAsia="Arial" w:cs="Arial"/>
          <w:sz w:val="22"/>
          <w:szCs w:val="22"/>
        </w:rPr>
        <w:t xml:space="preserve">Chutneys de fruta fresca. La alternativa inteligente a salsas que dañan.</w:t>
      </w:r>
      <w:r>
        <w:rPr>
          <w:rFonts w:ascii="Arial" w:hAnsi="Arial" w:eastAsia="Arial" w:cs="Arial"/>
          <w:sz w:val="22"/>
          <w:szCs w:val="22"/>
        </w:rPr>
      </w:r>
      <w:r>
        <w:rPr>
          <w:rFonts w:ascii="Arial" w:hAnsi="Arial" w:cs="Arial"/>
          <w:sz w:val="22"/>
          <w:szCs w:val="22"/>
        </w:rPr>
      </w:r>
    </w:p>
    <w:p w14:paraId="28DAD181"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69EDA53" w14:textId="77777777">
      <w:pPr>
        <w:pBdr/>
        <w:spacing/>
        <w:ind/>
        <w:jc w:val="both"/>
        <w:rPr>
          <w:rFonts w:ascii="Arial" w:hAnsi="Arial" w:cs="Arial"/>
          <w:b/>
          <w:bCs/>
          <w:color w:val="000000" w:themeColor="text1"/>
          <w:sz w:val="22"/>
          <w:szCs w:val="22"/>
          <w:highlight w:val="yellow"/>
        </w:rPr>
      </w:pPr>
      <w:r>
        <w:rPr>
          <w:rFonts w:ascii="Arial" w:hAnsi="Arial" w:eastAsia="Arial" w:cs="Arial"/>
          <w:b/>
          <w:bCs/>
          <w:color w:val="000000" w:themeColor="text1"/>
          <w:sz w:val="22"/>
          <w:szCs w:val="22"/>
          <w:highlight w:val="yellow"/>
        </w:rPr>
        <w:br w:type="page" w:clear="all"/>
      </w:r>
      <w:r>
        <w:rPr>
          <w:rFonts w:ascii="Arial" w:hAnsi="Arial" w:eastAsia="Arial" w:cs="Arial" w:eastAsiaTheme="majorEastAsia"/>
          <w:b/>
          <w:bCs/>
          <w:color w:val="000000" w:themeColor="text1"/>
          <w:sz w:val="22"/>
          <w:szCs w:val="22"/>
          <w:highlight w:val="yellow"/>
        </w:rPr>
      </w:r>
      <w:r>
        <w:rPr>
          <w:rFonts w:ascii="Arial" w:hAnsi="Arial" w:cs="Arial"/>
          <w:b/>
          <w:bCs/>
          <w:color w:val="000000" w:themeColor="text1"/>
          <w:sz w:val="22"/>
          <w:szCs w:val="22"/>
          <w:highlight w:val="yellow"/>
        </w:rPr>
      </w:r>
    </w:p>
    <w:p w14:paraId="6648AF86" w14:textId="1B6AADEB">
      <w:pPr>
        <w:pStyle w:val="954"/>
        <w:pBdr/>
        <w:spacing/>
        <w:ind/>
        <w:jc w:val="both"/>
        <w:rPr>
          <w:rFonts w:ascii="Arial" w:hAnsi="Arial" w:cs="Arial"/>
          <w:b/>
          <w:bCs/>
          <w:color w:val="000000" w:themeColor="text1"/>
          <w:sz w:val="22"/>
          <w:szCs w:val="22"/>
        </w:rPr>
      </w:pPr>
      <w:r/>
      <w:bookmarkStart w:id="51" w:name="_Toc51"/>
      <w:r>
        <w:rPr>
          <w:rFonts w:ascii="Arial" w:hAnsi="Arial" w:eastAsia="Arial" w:cs="Arial"/>
          <w:b/>
          <w:bCs/>
          <w:color w:val="000000" w:themeColor="text1"/>
          <w:sz w:val="22"/>
          <w:szCs w:val="22"/>
        </w:rPr>
        <w:t xml:space="preserve">4.5 Diagnostico del contexto </w:t>
      </w:r>
      <w:r>
        <w:rPr>
          <w:rFonts w:ascii="Arial" w:hAnsi="Arial" w:eastAsia="Arial" w:cs="Arial"/>
          <w:sz w:val="22"/>
          <w:szCs w:val="22"/>
        </w:rPr>
      </w:r>
      <w:bookmarkEnd w:id="51"/>
      <w:r>
        <w:rPr>
          <w:rFonts w:ascii="Arial" w:hAnsi="Arial" w:eastAsia="Arial" w:cs="Arial"/>
          <w:b/>
          <w:bCs/>
          <w:color w:val="000000" w:themeColor="text1"/>
          <w:sz w:val="22"/>
          <w:szCs w:val="22"/>
        </w:rPr>
      </w:r>
      <w:r>
        <w:rPr>
          <w:rFonts w:ascii="Arial" w:hAnsi="Arial" w:cs="Arial"/>
          <w:b/>
          <w:bCs/>
          <w:color w:val="000000" w:themeColor="text1"/>
          <w:sz w:val="22"/>
          <w:szCs w:val="22"/>
        </w:rPr>
      </w:r>
    </w:p>
    <w:p w14:paraId="09B5C8D6"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tbl>
      <w:tblPr>
        <w:tblStyle w:val="997"/>
        <w:tblW w:w="0" w:type="auto"/>
        <w:tblBorders/>
        <w:tblLook w:val="04A0" w:firstRow="1" w:lastRow="0" w:firstColumn="1" w:lastColumn="0" w:noHBand="0" w:noVBand="1"/>
      </w:tblPr>
      <w:tblGrid>
        <w:gridCol w:w="4414"/>
        <w:gridCol w:w="4414"/>
      </w:tblGrid>
      <w:tr>
        <w:trPr/>
        <w:tc>
          <w:tcPr>
            <w:tcBorders/>
            <w:tcW w:w="4414" w:type="dxa"/>
          </w:tcPr>
          <w:p w14:paraId="4A8A5223" w14:textId="0B79B34E">
            <w:pPr>
              <w:pBdr/>
              <w:spacing/>
              <w:ind/>
              <w:jc w:val="both"/>
              <w:rPr>
                <w:rFonts w:ascii="Arial" w:hAnsi="Arial" w:cs="Arial"/>
                <w:sz w:val="22"/>
                <w:szCs w:val="22"/>
              </w:rPr>
            </w:pPr>
            <w:r>
              <w:rPr>
                <w:rFonts w:ascii="Arial" w:hAnsi="Arial" w:eastAsia="Arial" w:cs="Arial"/>
                <w:sz w:val="22"/>
                <w:szCs w:val="22"/>
              </w:rPr>
              <w:t xml:space="preserve">FORTALEZAS</w:t>
            </w:r>
            <w:r>
              <w:rPr>
                <w:rFonts w:ascii="Arial" w:hAnsi="Arial" w:eastAsia="Arial" w:cs="Arial"/>
                <w:sz w:val="22"/>
                <w:szCs w:val="22"/>
              </w:rPr>
            </w:r>
            <w:r>
              <w:rPr>
                <w:rFonts w:ascii="Arial" w:hAnsi="Arial" w:cs="Arial"/>
                <w:sz w:val="22"/>
                <w:szCs w:val="22"/>
              </w:rPr>
            </w:r>
          </w:p>
        </w:tc>
        <w:tc>
          <w:tcPr>
            <w:tcBorders/>
            <w:tcW w:w="4414" w:type="dxa"/>
          </w:tcPr>
          <w:p w14:paraId="377DF4FD" w14:textId="7CA50DA8">
            <w:pPr>
              <w:pBdr/>
              <w:spacing/>
              <w:ind/>
              <w:jc w:val="both"/>
              <w:rPr>
                <w:rFonts w:ascii="Arial" w:hAnsi="Arial" w:cs="Arial"/>
                <w:sz w:val="22"/>
                <w:szCs w:val="22"/>
              </w:rPr>
            </w:pPr>
            <w:r>
              <w:rPr>
                <w:rFonts w:ascii="Arial" w:hAnsi="Arial" w:eastAsia="Arial" w:cs="Arial"/>
                <w:sz w:val="22"/>
                <w:szCs w:val="22"/>
              </w:rPr>
              <w:t xml:space="preserve">OPORTUNIDADES</w:t>
            </w:r>
            <w:r>
              <w:rPr>
                <w:rFonts w:ascii="Arial" w:hAnsi="Arial" w:eastAsia="Arial" w:cs="Arial"/>
                <w:sz w:val="22"/>
                <w:szCs w:val="22"/>
              </w:rPr>
            </w:r>
            <w:r>
              <w:rPr>
                <w:rFonts w:ascii="Arial" w:hAnsi="Arial" w:cs="Arial"/>
                <w:sz w:val="22"/>
                <w:szCs w:val="22"/>
              </w:rPr>
            </w:r>
          </w:p>
        </w:tc>
      </w:tr>
      <w:tr>
        <w:trPr/>
        <w:tc>
          <w:tcPr>
            <w:tcBorders/>
            <w:tcW w:w="4414" w:type="dxa"/>
          </w:tcPr>
          <w:p w14:paraId="66B26215"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403F2DB" w14:textId="559C4290">
            <w:pPr>
              <w:pBdr/>
              <w:spacing/>
              <w:ind/>
              <w:jc w:val="both"/>
              <w:rPr>
                <w:rFonts w:ascii="Arial" w:hAnsi="Arial" w:cs="Arial"/>
                <w:sz w:val="22"/>
                <w:szCs w:val="22"/>
              </w:rPr>
            </w:pPr>
            <w:r>
              <w:rPr>
                <w:rFonts w:ascii="Arial" w:hAnsi="Arial" w:eastAsia="Arial" w:cs="Arial"/>
                <w:sz w:val="22"/>
                <w:szCs w:val="22"/>
              </w:rPr>
              <w:t xml:space="preserve">SALSAIVA ofrece un producto innovador poco común en el mercado local, diferenciándose de las salsas tradicionales como kétchup o mayonesa.</w:t>
            </w:r>
            <w:r>
              <w:rPr>
                <w:rFonts w:ascii="Arial" w:hAnsi="Arial" w:eastAsia="Arial" w:cs="Arial"/>
                <w:sz w:val="22"/>
                <w:szCs w:val="22"/>
              </w:rPr>
            </w:r>
            <w:r>
              <w:rPr>
                <w:rFonts w:ascii="Arial" w:hAnsi="Arial" w:cs="Arial"/>
                <w:sz w:val="22"/>
                <w:szCs w:val="22"/>
              </w:rPr>
            </w:r>
          </w:p>
          <w:p w14:paraId="58B9F93A"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7341972" w14:textId="3ED96DC1">
            <w:pPr>
              <w:pBdr/>
              <w:spacing/>
              <w:ind/>
              <w:jc w:val="both"/>
              <w:rPr>
                <w:rFonts w:ascii="Arial" w:hAnsi="Arial" w:cs="Arial"/>
                <w:sz w:val="22"/>
                <w:szCs w:val="22"/>
              </w:rPr>
            </w:pPr>
            <w:r>
              <w:rPr>
                <w:rFonts w:ascii="Arial" w:hAnsi="Arial" w:eastAsia="Arial" w:cs="Arial"/>
                <w:sz w:val="22"/>
                <w:szCs w:val="22"/>
              </w:rPr>
              <w:t xml:space="preserve">El modelo de venta bajo pedido reduce costos operativos al no depender de una tienda abierta al público.</w:t>
            </w:r>
            <w:r>
              <w:rPr>
                <w:rFonts w:ascii="Arial" w:hAnsi="Arial" w:eastAsia="Arial" w:cs="Arial"/>
                <w:sz w:val="22"/>
                <w:szCs w:val="22"/>
              </w:rPr>
            </w:r>
            <w:r>
              <w:rPr>
                <w:rFonts w:ascii="Arial" w:hAnsi="Arial" w:cs="Arial"/>
                <w:sz w:val="22"/>
                <w:szCs w:val="22"/>
              </w:rPr>
            </w:r>
          </w:p>
          <w:p w14:paraId="5E5D74CE"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B313571" w14:textId="77777777">
            <w:pPr>
              <w:pBdr/>
              <w:spacing/>
              <w:ind/>
              <w:jc w:val="both"/>
              <w:rPr>
                <w:rFonts w:ascii="Arial" w:hAnsi="Arial" w:cs="Arial"/>
                <w:sz w:val="22"/>
                <w:szCs w:val="22"/>
              </w:rPr>
            </w:pPr>
            <w:r>
              <w:rPr>
                <w:rFonts w:ascii="Arial" w:hAnsi="Arial" w:eastAsia="Arial" w:cs="Arial"/>
                <w:sz w:val="22"/>
                <w:szCs w:val="22"/>
              </w:rPr>
              <w:t xml:space="preserve">Utiliza frutas de temporada, permitiendo aprovechar materia prima disponible y generar valor agregado.</w:t>
            </w:r>
            <w:r>
              <w:rPr>
                <w:rFonts w:ascii="Arial" w:hAnsi="Arial" w:eastAsia="Arial" w:cs="Arial"/>
                <w:sz w:val="22"/>
                <w:szCs w:val="22"/>
              </w:rPr>
            </w:r>
            <w:r>
              <w:rPr>
                <w:rFonts w:ascii="Arial" w:hAnsi="Arial" w:cs="Arial"/>
                <w:sz w:val="22"/>
                <w:szCs w:val="22"/>
              </w:rPr>
            </w:r>
          </w:p>
          <w:p w14:paraId="1674C40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C789393" w14:textId="77777777">
            <w:pPr>
              <w:pBdr/>
              <w:spacing/>
              <w:ind/>
              <w:jc w:val="both"/>
              <w:rPr>
                <w:rFonts w:ascii="Arial" w:hAnsi="Arial" w:cs="Arial"/>
                <w:sz w:val="22"/>
                <w:szCs w:val="22"/>
              </w:rPr>
            </w:pPr>
            <w:r>
              <w:rPr>
                <w:rFonts w:ascii="Arial" w:hAnsi="Arial" w:eastAsia="Arial" w:cs="Arial"/>
                <w:sz w:val="22"/>
                <w:szCs w:val="22"/>
              </w:rPr>
              <w:t xml:space="preserve">La identidad visual del emprendimiento y su presentación en frascos de vidrio fortalecen la percepción de calidad y diferenciación.</w:t>
            </w:r>
            <w:r>
              <w:rPr>
                <w:rFonts w:ascii="Arial" w:hAnsi="Arial" w:eastAsia="Arial" w:cs="Arial"/>
                <w:sz w:val="22"/>
                <w:szCs w:val="22"/>
              </w:rPr>
            </w:r>
            <w:r>
              <w:rPr>
                <w:rFonts w:ascii="Arial" w:hAnsi="Arial" w:cs="Arial"/>
                <w:sz w:val="22"/>
                <w:szCs w:val="22"/>
              </w:rPr>
            </w:r>
          </w:p>
          <w:p w14:paraId="4096A17B"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C3AA99E" w14:textId="77777777">
            <w:pPr>
              <w:pBdr/>
              <w:spacing/>
              <w:ind/>
              <w:jc w:val="both"/>
              <w:rPr>
                <w:rFonts w:ascii="Arial" w:hAnsi="Arial" w:cs="Arial"/>
                <w:sz w:val="22"/>
                <w:szCs w:val="22"/>
              </w:rPr>
            </w:pPr>
            <w:r>
              <w:rPr>
                <w:rFonts w:ascii="Arial" w:hAnsi="Arial" w:eastAsia="Arial" w:cs="Arial"/>
                <w:sz w:val="22"/>
                <w:szCs w:val="22"/>
              </w:rPr>
              <w:t xml:space="preserve">La plataforma web permite mostrar productos y administrar pedidos de manera organizada.</w:t>
            </w:r>
            <w:r>
              <w:rPr>
                <w:rFonts w:ascii="Arial" w:hAnsi="Arial" w:eastAsia="Arial" w:cs="Arial"/>
                <w:sz w:val="22"/>
                <w:szCs w:val="22"/>
              </w:rPr>
            </w:r>
            <w:r>
              <w:rPr>
                <w:rFonts w:ascii="Arial" w:hAnsi="Arial" w:cs="Arial"/>
                <w:sz w:val="22"/>
                <w:szCs w:val="22"/>
              </w:rPr>
            </w:r>
          </w:p>
          <w:p w14:paraId="1D8A0579" w14:textId="0E062F34">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tc>
        <w:tc>
          <w:tcPr>
            <w:tcBorders/>
            <w:tcW w:w="4414" w:type="dxa"/>
          </w:tcPr>
          <w:p w14:paraId="429E9D5A"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2662CEA" w14:textId="77777777">
            <w:pPr>
              <w:pBdr/>
              <w:spacing/>
              <w:ind/>
              <w:jc w:val="both"/>
              <w:rPr>
                <w:rFonts w:ascii="Arial" w:hAnsi="Arial" w:cs="Arial"/>
                <w:sz w:val="22"/>
                <w:szCs w:val="22"/>
              </w:rPr>
            </w:pPr>
            <w:r>
              <w:rPr>
                <w:rFonts w:ascii="Arial" w:hAnsi="Arial" w:eastAsia="Arial" w:cs="Arial"/>
                <w:sz w:val="22"/>
                <w:szCs w:val="22"/>
              </w:rPr>
              <w:t xml:space="preserve">Existe un interés creciente por productos artesanales, naturales y con identidad propia.</w:t>
            </w:r>
            <w:r>
              <w:rPr>
                <w:rFonts w:ascii="Arial" w:hAnsi="Arial" w:eastAsia="Arial" w:cs="Arial"/>
                <w:sz w:val="22"/>
                <w:szCs w:val="22"/>
              </w:rPr>
            </w:r>
            <w:r>
              <w:rPr>
                <w:rFonts w:ascii="Arial" w:hAnsi="Arial" w:cs="Arial"/>
                <w:sz w:val="22"/>
                <w:szCs w:val="22"/>
              </w:rPr>
            </w:r>
          </w:p>
          <w:p w14:paraId="3460881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716F837" w14:textId="77777777">
            <w:pPr>
              <w:pBdr/>
              <w:spacing/>
              <w:ind/>
              <w:jc w:val="both"/>
              <w:rPr>
                <w:rFonts w:ascii="Arial" w:hAnsi="Arial" w:cs="Arial"/>
                <w:sz w:val="22"/>
                <w:szCs w:val="22"/>
              </w:rPr>
            </w:pPr>
            <w:r>
              <w:rPr>
                <w:rFonts w:ascii="Arial" w:hAnsi="Arial" w:eastAsia="Arial" w:cs="Arial"/>
                <w:sz w:val="22"/>
                <w:szCs w:val="22"/>
              </w:rPr>
              <w:t xml:space="preserve">El uso de redes sociales y comercio digital facilita llegar a consumidores sin necesidad de un local físico.</w:t>
            </w:r>
            <w:r>
              <w:rPr>
                <w:rFonts w:ascii="Arial" w:hAnsi="Arial" w:eastAsia="Arial" w:cs="Arial"/>
                <w:sz w:val="22"/>
                <w:szCs w:val="22"/>
              </w:rPr>
            </w:r>
            <w:r>
              <w:rPr>
                <w:rFonts w:ascii="Arial" w:hAnsi="Arial" w:cs="Arial"/>
                <w:sz w:val="22"/>
                <w:szCs w:val="22"/>
              </w:rPr>
            </w:r>
          </w:p>
          <w:p w14:paraId="3DA0482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B8508D7" w14:textId="77777777">
            <w:pPr>
              <w:pBdr/>
              <w:spacing/>
              <w:ind/>
              <w:jc w:val="both"/>
              <w:rPr>
                <w:rFonts w:ascii="Arial" w:hAnsi="Arial" w:cs="Arial"/>
                <w:sz w:val="22"/>
                <w:szCs w:val="22"/>
              </w:rPr>
            </w:pPr>
            <w:r>
              <w:rPr>
                <w:rFonts w:ascii="Arial" w:hAnsi="Arial" w:eastAsia="Arial" w:cs="Arial"/>
                <w:sz w:val="22"/>
                <w:szCs w:val="22"/>
              </w:rPr>
              <w:t xml:space="preserve">Cochabamba posee variedad y disponibilidad de frutas que pueden favorecer nuevas combinaciones y sabores.</w:t>
            </w:r>
            <w:r>
              <w:rPr>
                <w:rFonts w:ascii="Arial" w:hAnsi="Arial" w:eastAsia="Arial" w:cs="Arial"/>
                <w:sz w:val="22"/>
                <w:szCs w:val="22"/>
              </w:rPr>
            </w:r>
            <w:r>
              <w:rPr>
                <w:rFonts w:ascii="Arial" w:hAnsi="Arial" w:cs="Arial"/>
                <w:sz w:val="22"/>
                <w:szCs w:val="22"/>
              </w:rPr>
            </w:r>
          </w:p>
          <w:p w14:paraId="12976B70"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5A7ED4F" w14:textId="77777777">
            <w:pPr>
              <w:pBdr/>
              <w:spacing/>
              <w:ind/>
              <w:jc w:val="both"/>
              <w:rPr>
                <w:rFonts w:ascii="Arial" w:hAnsi="Arial" w:cs="Arial"/>
                <w:sz w:val="22"/>
                <w:szCs w:val="22"/>
              </w:rPr>
            </w:pPr>
            <w:r>
              <w:rPr>
                <w:rFonts w:ascii="Arial" w:hAnsi="Arial" w:eastAsia="Arial" w:cs="Arial"/>
                <w:sz w:val="22"/>
                <w:szCs w:val="22"/>
              </w:rPr>
              <w:t xml:space="preserve">Existe posibilidad de alianzas futuras con cafeterías, restaurantes o ferias gastronómicas locales.</w:t>
            </w:r>
            <w:r>
              <w:rPr>
                <w:rFonts w:ascii="Arial" w:hAnsi="Arial" w:eastAsia="Arial" w:cs="Arial"/>
                <w:sz w:val="22"/>
                <w:szCs w:val="22"/>
              </w:rPr>
            </w:r>
            <w:r>
              <w:rPr>
                <w:rFonts w:ascii="Arial" w:hAnsi="Arial" w:cs="Arial"/>
                <w:sz w:val="22"/>
                <w:szCs w:val="22"/>
              </w:rPr>
            </w:r>
          </w:p>
          <w:p w14:paraId="50E5216D"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48E9DD1" w14:textId="77777777">
            <w:pPr>
              <w:pBdr/>
              <w:spacing/>
              <w:ind/>
              <w:jc w:val="both"/>
              <w:rPr>
                <w:rFonts w:ascii="Arial" w:hAnsi="Arial" w:cs="Arial"/>
                <w:sz w:val="22"/>
                <w:szCs w:val="22"/>
              </w:rPr>
            </w:pPr>
            <w:r>
              <w:rPr>
                <w:rFonts w:ascii="Arial" w:hAnsi="Arial" w:eastAsia="Arial" w:cs="Arial"/>
                <w:sz w:val="22"/>
                <w:szCs w:val="22"/>
              </w:rPr>
              <w:t xml:space="preserve">El mercado local presenta espacio para propuestas gastronómicas novedosas y productos gourmet artesanales.</w:t>
            </w:r>
            <w:r>
              <w:rPr>
                <w:rFonts w:ascii="Arial" w:hAnsi="Arial" w:eastAsia="Arial" w:cs="Arial"/>
                <w:sz w:val="22"/>
                <w:szCs w:val="22"/>
              </w:rPr>
            </w:r>
            <w:r>
              <w:rPr>
                <w:rFonts w:ascii="Arial" w:hAnsi="Arial" w:cs="Arial"/>
                <w:sz w:val="22"/>
                <w:szCs w:val="22"/>
              </w:rPr>
            </w:r>
          </w:p>
          <w:p w14:paraId="062A1B0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300AA54" w14:textId="7FADBD1B">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tc>
      </w:tr>
      <w:tr>
        <w:trPr/>
        <w:tc>
          <w:tcPr>
            <w:tcBorders/>
            <w:tcW w:w="4414" w:type="dxa"/>
          </w:tcPr>
          <w:p w14:paraId="3A55AF57" w14:textId="549A4E20">
            <w:pPr>
              <w:pBdr/>
              <w:spacing/>
              <w:ind/>
              <w:jc w:val="both"/>
              <w:rPr>
                <w:rFonts w:ascii="Arial" w:hAnsi="Arial" w:cs="Arial"/>
                <w:sz w:val="22"/>
                <w:szCs w:val="22"/>
              </w:rPr>
            </w:pPr>
            <w:r>
              <w:rPr>
                <w:rFonts w:ascii="Arial" w:hAnsi="Arial" w:eastAsia="Arial" w:cs="Arial"/>
                <w:sz w:val="22"/>
                <w:szCs w:val="22"/>
              </w:rPr>
              <w:t xml:space="preserve">DE</w:t>
            </w:r>
            <w:r>
              <w:rPr>
                <w:rFonts w:ascii="Arial" w:hAnsi="Arial" w:eastAsia="Arial" w:cs="Arial"/>
                <w:sz w:val="22"/>
                <w:szCs w:val="22"/>
                <w:lang w:val="es-ES"/>
              </w:rPr>
              <w:t xml:space="preserve">B</w:t>
            </w:r>
            <w:r>
              <w:rPr>
                <w:rFonts w:ascii="Arial" w:hAnsi="Arial" w:eastAsia="Arial" w:cs="Arial"/>
                <w:sz w:val="22"/>
                <w:szCs w:val="22"/>
              </w:rPr>
              <w:t xml:space="preserve">ILIDADES</w:t>
            </w:r>
            <w:r>
              <w:rPr>
                <w:rFonts w:ascii="Arial" w:hAnsi="Arial" w:eastAsia="Arial" w:cs="Arial"/>
                <w:sz w:val="22"/>
                <w:szCs w:val="22"/>
              </w:rPr>
            </w:r>
            <w:r>
              <w:rPr>
                <w:rFonts w:ascii="Arial" w:hAnsi="Arial" w:cs="Arial"/>
                <w:sz w:val="22"/>
                <w:szCs w:val="22"/>
              </w:rPr>
            </w:r>
          </w:p>
        </w:tc>
        <w:tc>
          <w:tcPr>
            <w:tcBorders/>
            <w:tcW w:w="4414" w:type="dxa"/>
          </w:tcPr>
          <w:p w14:paraId="04347E51" w14:textId="1DED787C">
            <w:pPr>
              <w:pBdr/>
              <w:spacing/>
              <w:ind/>
              <w:jc w:val="both"/>
              <w:rPr>
                <w:rFonts w:ascii="Arial" w:hAnsi="Arial" w:cs="Arial"/>
                <w:sz w:val="22"/>
                <w:szCs w:val="22"/>
              </w:rPr>
            </w:pPr>
            <w:r>
              <w:rPr>
                <w:rFonts w:ascii="Arial" w:hAnsi="Arial" w:eastAsia="Arial" w:cs="Arial"/>
                <w:sz w:val="22"/>
                <w:szCs w:val="22"/>
              </w:rPr>
              <w:t xml:space="preserve">AMENAZAS</w:t>
            </w:r>
            <w:r>
              <w:rPr>
                <w:rFonts w:ascii="Arial" w:hAnsi="Arial" w:eastAsia="Arial" w:cs="Arial"/>
                <w:sz w:val="22"/>
                <w:szCs w:val="22"/>
              </w:rPr>
            </w:r>
            <w:r>
              <w:rPr>
                <w:rFonts w:ascii="Arial" w:hAnsi="Arial" w:cs="Arial"/>
                <w:sz w:val="22"/>
                <w:szCs w:val="22"/>
              </w:rPr>
            </w:r>
          </w:p>
        </w:tc>
      </w:tr>
      <w:tr>
        <w:trPr/>
        <w:tc>
          <w:tcPr>
            <w:tcBorders/>
            <w:tcW w:w="4414" w:type="dxa"/>
          </w:tcPr>
          <w:p w14:paraId="36D64831"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7294648" w14:textId="518A045D">
            <w:pPr>
              <w:pBdr/>
              <w:spacing/>
              <w:ind/>
              <w:jc w:val="both"/>
              <w:rPr>
                <w:rFonts w:ascii="Arial" w:hAnsi="Arial" w:cs="Arial"/>
                <w:sz w:val="22"/>
                <w:szCs w:val="22"/>
              </w:rPr>
            </w:pPr>
            <w:r>
              <w:rPr>
                <w:rFonts w:ascii="Arial" w:hAnsi="Arial" w:eastAsia="Arial" w:cs="Arial"/>
                <w:sz w:val="22"/>
                <w:szCs w:val="22"/>
              </w:rPr>
              <w:t xml:space="preserve">SALSAIVA es un emprendimiento nuevo y todavía no posee posicionamiento consolidado en el mercado.</w:t>
            </w:r>
            <w:r>
              <w:rPr>
                <w:rFonts w:ascii="Arial" w:hAnsi="Arial" w:eastAsia="Arial" w:cs="Arial"/>
                <w:sz w:val="22"/>
                <w:szCs w:val="22"/>
              </w:rPr>
            </w:r>
            <w:r>
              <w:rPr>
                <w:rFonts w:ascii="Arial" w:hAnsi="Arial" w:cs="Arial"/>
                <w:sz w:val="22"/>
                <w:szCs w:val="22"/>
              </w:rPr>
            </w:r>
          </w:p>
          <w:p w14:paraId="4B148C8C"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CFA8521" w14:textId="77777777">
            <w:pPr>
              <w:pBdr/>
              <w:spacing/>
              <w:ind/>
              <w:jc w:val="both"/>
              <w:rPr>
                <w:rFonts w:ascii="Arial" w:hAnsi="Arial" w:cs="Arial"/>
                <w:sz w:val="22"/>
                <w:szCs w:val="22"/>
              </w:rPr>
            </w:pPr>
            <w:r>
              <w:rPr>
                <w:rFonts w:ascii="Arial" w:hAnsi="Arial" w:eastAsia="Arial" w:cs="Arial"/>
                <w:sz w:val="22"/>
                <w:szCs w:val="22"/>
              </w:rPr>
              <w:t xml:space="preserve">La producción inicial puede ser limitada debido a recursos, tiempo y capacidad artesanal.</w:t>
            </w:r>
            <w:r>
              <w:rPr>
                <w:rFonts w:ascii="Arial" w:hAnsi="Arial" w:eastAsia="Arial" w:cs="Arial"/>
                <w:sz w:val="22"/>
                <w:szCs w:val="22"/>
              </w:rPr>
            </w:r>
            <w:r>
              <w:rPr>
                <w:rFonts w:ascii="Arial" w:hAnsi="Arial" w:cs="Arial"/>
                <w:sz w:val="22"/>
                <w:szCs w:val="22"/>
              </w:rPr>
            </w:r>
          </w:p>
          <w:p w14:paraId="6CCC9D3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24A55B6" w14:textId="77777777">
            <w:pPr>
              <w:pBdr/>
              <w:spacing/>
              <w:ind/>
              <w:jc w:val="both"/>
              <w:rPr>
                <w:rFonts w:ascii="Arial" w:hAnsi="Arial" w:cs="Arial"/>
                <w:sz w:val="22"/>
                <w:szCs w:val="22"/>
              </w:rPr>
            </w:pPr>
            <w:r>
              <w:rPr>
                <w:rFonts w:ascii="Arial" w:hAnsi="Arial" w:eastAsia="Arial" w:cs="Arial"/>
                <w:sz w:val="22"/>
                <w:szCs w:val="22"/>
              </w:rPr>
              <w:t xml:space="preserve">El producto aún requiere validación comercial para conocer niveles reales de aceptación y demanda.</w:t>
            </w:r>
            <w:r>
              <w:rPr>
                <w:rFonts w:ascii="Arial" w:hAnsi="Arial" w:eastAsia="Arial" w:cs="Arial"/>
                <w:sz w:val="22"/>
                <w:szCs w:val="22"/>
              </w:rPr>
            </w:r>
            <w:r>
              <w:rPr>
                <w:rFonts w:ascii="Arial" w:hAnsi="Arial" w:cs="Arial"/>
                <w:sz w:val="22"/>
                <w:szCs w:val="22"/>
              </w:rPr>
            </w:r>
          </w:p>
          <w:p w14:paraId="690E9F8C"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ACB0B29" w14:textId="77777777">
            <w:pPr>
              <w:pBdr/>
              <w:spacing/>
              <w:ind/>
              <w:jc w:val="both"/>
              <w:rPr>
                <w:rFonts w:ascii="Arial" w:hAnsi="Arial" w:cs="Arial"/>
                <w:sz w:val="22"/>
                <w:szCs w:val="22"/>
              </w:rPr>
            </w:pPr>
            <w:r>
              <w:rPr>
                <w:rFonts w:ascii="Arial" w:hAnsi="Arial" w:eastAsia="Arial" w:cs="Arial"/>
                <w:sz w:val="22"/>
                <w:szCs w:val="22"/>
              </w:rPr>
              <w:t xml:space="preserve">La venta bajo pedido depende en gran medida de la promoción digital y visibilidad de la marca.</w:t>
            </w:r>
            <w:r>
              <w:rPr>
                <w:rFonts w:ascii="Arial" w:hAnsi="Arial" w:eastAsia="Arial" w:cs="Arial"/>
                <w:sz w:val="22"/>
                <w:szCs w:val="22"/>
              </w:rPr>
            </w:r>
            <w:r>
              <w:rPr>
                <w:rFonts w:ascii="Arial" w:hAnsi="Arial" w:cs="Arial"/>
                <w:sz w:val="22"/>
                <w:szCs w:val="22"/>
              </w:rPr>
            </w:r>
          </w:p>
          <w:p w14:paraId="2A6A4EA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698D13F" w14:textId="77777777">
            <w:pPr>
              <w:pBdr/>
              <w:spacing/>
              <w:ind/>
              <w:jc w:val="both"/>
              <w:rPr>
                <w:rFonts w:ascii="Arial" w:hAnsi="Arial" w:cs="Arial"/>
                <w:sz w:val="22"/>
                <w:szCs w:val="22"/>
              </w:rPr>
            </w:pPr>
            <w:r>
              <w:rPr>
                <w:rFonts w:ascii="Arial" w:hAnsi="Arial" w:eastAsia="Arial" w:cs="Arial"/>
                <w:sz w:val="22"/>
                <w:szCs w:val="22"/>
              </w:rPr>
              <w:t xml:space="preserve">Al no existir local físico abierto, algunos consumidores pueden requerir mayor confianza para realizar pedidos iniciales.</w:t>
            </w:r>
            <w:r>
              <w:rPr>
                <w:rFonts w:ascii="Arial" w:hAnsi="Arial" w:eastAsia="Arial" w:cs="Arial"/>
                <w:sz w:val="22"/>
                <w:szCs w:val="22"/>
              </w:rPr>
            </w:r>
            <w:r>
              <w:rPr>
                <w:rFonts w:ascii="Arial" w:hAnsi="Arial" w:cs="Arial"/>
                <w:sz w:val="22"/>
                <w:szCs w:val="22"/>
              </w:rPr>
            </w:r>
          </w:p>
          <w:p w14:paraId="326724E7" w14:textId="1D13ED81">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tc>
        <w:tc>
          <w:tcPr>
            <w:tcBorders/>
            <w:tcW w:w="4414" w:type="dxa"/>
          </w:tcPr>
          <w:p w14:paraId="0701DD5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37F58C1" w14:textId="77777777">
            <w:pPr>
              <w:pBdr/>
              <w:spacing/>
              <w:ind/>
              <w:jc w:val="both"/>
              <w:rPr>
                <w:rFonts w:ascii="Arial" w:hAnsi="Arial" w:cs="Arial"/>
                <w:sz w:val="22"/>
                <w:szCs w:val="22"/>
              </w:rPr>
            </w:pPr>
            <w:r>
              <w:rPr>
                <w:rFonts w:ascii="Arial" w:hAnsi="Arial" w:eastAsia="Arial" w:cs="Arial"/>
                <w:sz w:val="22"/>
                <w:szCs w:val="22"/>
              </w:rPr>
              <w:t xml:space="preserve">Las salsas tradicionales poseen fuerte presencia comercial y consumidores ya acostumbrados a esas marcas.</w:t>
            </w:r>
            <w:r>
              <w:rPr>
                <w:rFonts w:ascii="Arial" w:hAnsi="Arial" w:eastAsia="Arial" w:cs="Arial"/>
                <w:sz w:val="22"/>
                <w:szCs w:val="22"/>
              </w:rPr>
            </w:r>
            <w:r>
              <w:rPr>
                <w:rFonts w:ascii="Arial" w:hAnsi="Arial" w:cs="Arial"/>
                <w:sz w:val="22"/>
                <w:szCs w:val="22"/>
              </w:rPr>
            </w:r>
          </w:p>
          <w:p w14:paraId="680BA5C0"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6A310A6" w14:textId="77777777">
            <w:pPr>
              <w:pBdr/>
              <w:spacing/>
              <w:ind/>
              <w:jc w:val="both"/>
              <w:rPr>
                <w:rFonts w:ascii="Arial" w:hAnsi="Arial" w:cs="Arial"/>
                <w:sz w:val="22"/>
                <w:szCs w:val="22"/>
              </w:rPr>
            </w:pPr>
            <w:r>
              <w:rPr>
                <w:rFonts w:ascii="Arial" w:hAnsi="Arial" w:eastAsia="Arial" w:cs="Arial"/>
                <w:sz w:val="22"/>
                <w:szCs w:val="22"/>
              </w:rPr>
              <w:t xml:space="preserve">El incremento del precio o escasez temporal de frutas puede afectar costos y producción.</w:t>
            </w:r>
            <w:r>
              <w:rPr>
                <w:rFonts w:ascii="Arial" w:hAnsi="Arial" w:eastAsia="Arial" w:cs="Arial"/>
                <w:sz w:val="22"/>
                <w:szCs w:val="22"/>
              </w:rPr>
            </w:r>
            <w:r>
              <w:rPr>
                <w:rFonts w:ascii="Arial" w:hAnsi="Arial" w:cs="Arial"/>
                <w:sz w:val="22"/>
                <w:szCs w:val="22"/>
              </w:rPr>
            </w:r>
          </w:p>
          <w:p w14:paraId="161E6E73"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4E48948" w14:textId="77777777">
            <w:pPr>
              <w:pBdr/>
              <w:spacing/>
              <w:ind/>
              <w:jc w:val="both"/>
              <w:rPr>
                <w:rFonts w:ascii="Arial" w:hAnsi="Arial" w:cs="Arial"/>
                <w:sz w:val="22"/>
                <w:szCs w:val="22"/>
              </w:rPr>
            </w:pPr>
            <w:r>
              <w:rPr>
                <w:rFonts w:ascii="Arial" w:hAnsi="Arial" w:eastAsia="Arial" w:cs="Arial"/>
                <w:sz w:val="22"/>
                <w:szCs w:val="22"/>
              </w:rPr>
              <w:t xml:space="preserve">Otros emprendimientos o industrias podrían incorporar productos similares al observar oportunidades de mercado.</w:t>
            </w:r>
            <w:r>
              <w:rPr>
                <w:rFonts w:ascii="Arial" w:hAnsi="Arial" w:eastAsia="Arial" w:cs="Arial"/>
                <w:sz w:val="22"/>
                <w:szCs w:val="22"/>
              </w:rPr>
            </w:r>
            <w:r>
              <w:rPr>
                <w:rFonts w:ascii="Arial" w:hAnsi="Arial" w:cs="Arial"/>
                <w:sz w:val="22"/>
                <w:szCs w:val="22"/>
              </w:rPr>
            </w:r>
          </w:p>
          <w:p w14:paraId="6B9E5B2B"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401F363" w14:textId="77777777">
            <w:pPr>
              <w:pBdr/>
              <w:spacing/>
              <w:ind/>
              <w:jc w:val="both"/>
              <w:rPr>
                <w:rFonts w:ascii="Arial" w:hAnsi="Arial" w:cs="Arial"/>
                <w:sz w:val="22"/>
                <w:szCs w:val="22"/>
              </w:rPr>
            </w:pPr>
            <w:r>
              <w:rPr>
                <w:rFonts w:ascii="Arial" w:hAnsi="Arial" w:eastAsia="Arial" w:cs="Arial"/>
                <w:sz w:val="22"/>
                <w:szCs w:val="22"/>
              </w:rPr>
              <w:t xml:space="preserve">Cambios en tendencias de consumo o baja difusión digital pueden reducir alcance comercial.</w:t>
            </w:r>
            <w:r>
              <w:rPr>
                <w:rFonts w:ascii="Arial" w:hAnsi="Arial" w:eastAsia="Arial" w:cs="Arial"/>
                <w:sz w:val="22"/>
                <w:szCs w:val="22"/>
              </w:rPr>
            </w:r>
            <w:r>
              <w:rPr>
                <w:rFonts w:ascii="Arial" w:hAnsi="Arial" w:cs="Arial"/>
                <w:sz w:val="22"/>
                <w:szCs w:val="22"/>
              </w:rPr>
            </w:r>
          </w:p>
          <w:p w14:paraId="7F0F9D73"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B29FB5D" w14:textId="77777777">
            <w:pPr>
              <w:pBdr/>
              <w:spacing/>
              <w:ind/>
              <w:jc w:val="both"/>
              <w:rPr>
                <w:rFonts w:ascii="Arial" w:hAnsi="Arial" w:cs="Arial"/>
                <w:sz w:val="22"/>
                <w:szCs w:val="22"/>
              </w:rPr>
            </w:pPr>
            <w:r>
              <w:rPr>
                <w:rFonts w:ascii="Arial" w:hAnsi="Arial" w:eastAsia="Arial" w:cs="Arial"/>
                <w:sz w:val="22"/>
                <w:szCs w:val="22"/>
              </w:rPr>
              <w:t xml:space="preserve">Problemas logísticos o de distribución pueden afectar entregas y experiencia del cliente</w:t>
            </w:r>
            <w:r>
              <w:rPr>
                <w:rFonts w:ascii="Arial" w:hAnsi="Arial" w:eastAsia="Arial" w:cs="Arial"/>
                <w:sz w:val="22"/>
                <w:szCs w:val="22"/>
              </w:rPr>
            </w:r>
            <w:r>
              <w:rPr>
                <w:rFonts w:ascii="Arial" w:hAnsi="Arial" w:cs="Arial"/>
                <w:sz w:val="22"/>
                <w:szCs w:val="22"/>
              </w:rPr>
            </w:r>
          </w:p>
          <w:p w14:paraId="39FF8145" w14:textId="6ADF210B">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tc>
      </w:tr>
    </w:tbl>
    <w:p w14:paraId="65CC008A" w14:textId="52176348">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764EAC0" w14:textId="77777777">
      <w:pPr>
        <w:pStyle w:val="954"/>
        <w:pBdr/>
        <w:spacing/>
        <w:ind/>
        <w:jc w:val="both"/>
        <w:rPr>
          <w:rFonts w:ascii="Arial" w:hAnsi="Arial" w:cs="Arial"/>
          <w:b/>
          <w:bCs/>
          <w:color w:val="000000" w:themeColor="text1"/>
          <w:sz w:val="22"/>
          <w:szCs w:val="22"/>
        </w:rPr>
      </w:pPr>
      <w:r/>
      <w:bookmarkStart w:id="52" w:name="_Toc52"/>
      <w:r>
        <w:rPr>
          <w:rFonts w:ascii="Arial" w:hAnsi="Arial" w:eastAsia="Arial" w:cs="Arial"/>
          <w:b/>
          <w:bCs/>
          <w:color w:val="000000" w:themeColor="text1"/>
          <w:sz w:val="22"/>
          <w:szCs w:val="22"/>
        </w:rPr>
        <w:t xml:space="preserve">4.6. Objetivo del emprendimiento</w:t>
      </w:r>
      <w:r>
        <w:rPr>
          <w:rFonts w:ascii="Arial" w:hAnsi="Arial" w:eastAsia="Arial" w:cs="Arial"/>
          <w:sz w:val="22"/>
          <w:szCs w:val="22"/>
        </w:rPr>
      </w:r>
      <w:bookmarkEnd w:id="52"/>
      <w:r>
        <w:rPr>
          <w:rFonts w:ascii="Arial" w:hAnsi="Arial" w:eastAsia="Arial" w:cs="Arial"/>
          <w:b/>
          <w:bCs/>
          <w:color w:val="000000" w:themeColor="text1"/>
          <w:sz w:val="22"/>
          <w:szCs w:val="22"/>
        </w:rPr>
      </w:r>
      <w:r>
        <w:rPr>
          <w:rFonts w:ascii="Arial" w:hAnsi="Arial" w:cs="Arial"/>
          <w:b/>
          <w:bCs/>
          <w:color w:val="000000" w:themeColor="text1"/>
          <w:sz w:val="22"/>
          <w:szCs w:val="22"/>
        </w:rPr>
      </w:r>
    </w:p>
    <w:p w14:paraId="59A485D8" w14:textId="77777777">
      <w:pPr>
        <w:pStyle w:val="955"/>
        <w:pBdr/>
        <w:spacing/>
        <w:ind/>
        <w:jc w:val="both"/>
        <w:rPr>
          <w:rFonts w:ascii="Arial" w:hAnsi="Arial" w:cs="Arial"/>
          <w:b/>
          <w:bCs/>
          <w:color w:val="000000" w:themeColor="text1"/>
          <w:sz w:val="22"/>
          <w:szCs w:val="22"/>
        </w:rPr>
      </w:pPr>
      <w:r/>
      <w:bookmarkStart w:id="53" w:name="_Toc53"/>
      <w:r>
        <w:rPr>
          <w:rFonts w:ascii="Arial" w:hAnsi="Arial" w:eastAsia="Arial" w:cs="Arial"/>
          <w:b/>
          <w:bCs/>
          <w:color w:val="000000" w:themeColor="text1"/>
          <w:sz w:val="22"/>
          <w:szCs w:val="22"/>
        </w:rPr>
        <w:t xml:space="preserve">4.6.1 Objetivo general</w:t>
      </w:r>
      <w:r>
        <w:rPr>
          <w:rFonts w:ascii="Arial" w:hAnsi="Arial" w:eastAsia="Arial" w:cs="Arial"/>
          <w:sz w:val="22"/>
          <w:szCs w:val="22"/>
        </w:rPr>
      </w:r>
      <w:bookmarkEnd w:id="53"/>
      <w:r>
        <w:rPr>
          <w:rFonts w:ascii="Arial" w:hAnsi="Arial" w:eastAsia="Arial" w:cs="Arial"/>
          <w:b/>
          <w:bCs/>
          <w:color w:val="000000" w:themeColor="text1"/>
          <w:sz w:val="22"/>
          <w:szCs w:val="22"/>
        </w:rPr>
      </w:r>
      <w:r>
        <w:rPr>
          <w:rFonts w:ascii="Arial" w:hAnsi="Arial" w:cs="Arial"/>
          <w:b/>
          <w:bCs/>
          <w:color w:val="000000" w:themeColor="text1"/>
          <w:sz w:val="22"/>
          <w:szCs w:val="22"/>
        </w:rPr>
      </w:r>
    </w:p>
    <w:p w14:paraId="28E0FD99" w14:textId="71B274AA">
      <w:pPr>
        <w:pBdr/>
        <w:spacing/>
        <w:ind/>
        <w:jc w:val="both"/>
        <w:rPr>
          <w:rFonts w:ascii="Arial" w:hAnsi="Arial" w:cs="Arial"/>
          <w:sz w:val="22"/>
          <w:szCs w:val="22"/>
        </w:rPr>
      </w:pPr>
      <w:r>
        <w:rPr>
          <w:rFonts w:ascii="Arial" w:hAnsi="Arial" w:eastAsia="Arial" w:cs="Arial"/>
          <w:sz w:val="22"/>
          <w:szCs w:val="22"/>
        </w:rPr>
        <w:t xml:space="preserve">Desarrollar el emprendimiento SALSAIVA mediante la elab</w:t>
      </w:r>
      <w:r>
        <w:rPr>
          <w:rFonts w:ascii="Arial" w:hAnsi="Arial" w:eastAsia="Arial" w:cs="Arial"/>
          <w:sz w:val="22"/>
          <w:szCs w:val="22"/>
        </w:rPr>
        <w:t xml:space="preserve">oración y comercialización digital de salsas artesanales tipo Chutney elaboradas con frutas de temporada, promoviendo el aprovechamiento de materia prima frutal y ofreciendo al mercado boliviano una alternativa innovadora frente a las salsas tradicionales.</w:t>
      </w:r>
      <w:r>
        <w:rPr>
          <w:rFonts w:ascii="Arial" w:hAnsi="Arial" w:eastAsia="Arial" w:cs="Arial"/>
          <w:sz w:val="22"/>
          <w:szCs w:val="22"/>
        </w:rPr>
      </w:r>
      <w:r>
        <w:rPr>
          <w:rFonts w:ascii="Arial" w:hAnsi="Arial" w:cs="Arial"/>
          <w:sz w:val="22"/>
          <w:szCs w:val="22"/>
        </w:rPr>
      </w:r>
    </w:p>
    <w:p w14:paraId="3B7663A5"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B74220E" w14:textId="1AFC3B11">
      <w:pPr>
        <w:pStyle w:val="955"/>
        <w:pBdr/>
        <w:spacing/>
        <w:ind/>
        <w:jc w:val="both"/>
        <w:rPr>
          <w:rFonts w:ascii="Arial" w:hAnsi="Arial" w:cs="Arial"/>
          <w:b/>
          <w:bCs/>
          <w:color w:val="000000" w:themeColor="text1"/>
          <w:sz w:val="22"/>
          <w:szCs w:val="22"/>
        </w:rPr>
      </w:pPr>
      <w:r/>
      <w:bookmarkStart w:id="54" w:name="_Toc54"/>
      <w:r>
        <w:rPr>
          <w:rFonts w:ascii="Arial" w:hAnsi="Arial" w:eastAsia="Arial" w:cs="Arial"/>
          <w:b/>
          <w:bCs/>
          <w:color w:val="000000" w:themeColor="text1"/>
          <w:sz w:val="22"/>
          <w:szCs w:val="22"/>
        </w:rPr>
        <w:t xml:space="preserve">4</w:t>
      </w:r>
      <w:r>
        <w:rPr>
          <w:rFonts w:ascii="Arial" w:hAnsi="Arial" w:eastAsia="Arial" w:cs="Arial"/>
          <w:b/>
          <w:bCs/>
          <w:color w:val="000000" w:themeColor="text1"/>
          <w:sz w:val="22"/>
          <w:szCs w:val="22"/>
        </w:rPr>
        <w:t xml:space="preserve">.</w:t>
      </w:r>
      <w:r>
        <w:rPr>
          <w:rFonts w:ascii="Arial" w:hAnsi="Arial" w:eastAsia="Arial" w:cs="Arial"/>
          <w:b/>
          <w:bCs/>
          <w:color w:val="000000" w:themeColor="text1"/>
          <w:sz w:val="22"/>
          <w:szCs w:val="22"/>
        </w:rPr>
        <w:t xml:space="preserve">6</w:t>
      </w:r>
      <w:r>
        <w:rPr>
          <w:rFonts w:ascii="Arial" w:hAnsi="Arial" w:eastAsia="Arial" w:cs="Arial"/>
          <w:b/>
          <w:bCs/>
          <w:color w:val="000000" w:themeColor="text1"/>
          <w:sz w:val="22"/>
          <w:szCs w:val="22"/>
        </w:rPr>
        <w:t xml:space="preserve">.</w:t>
      </w:r>
      <w:r>
        <w:rPr>
          <w:rFonts w:ascii="Arial" w:hAnsi="Arial" w:eastAsia="Arial" w:cs="Arial"/>
          <w:b/>
          <w:bCs/>
          <w:color w:val="000000" w:themeColor="text1"/>
          <w:sz w:val="22"/>
          <w:szCs w:val="22"/>
        </w:rPr>
        <w:t xml:space="preserve">2 Objetivos específicos</w:t>
      </w:r>
      <w:r>
        <w:rPr>
          <w:rFonts w:ascii="Arial" w:hAnsi="Arial" w:eastAsia="Arial" w:cs="Arial"/>
          <w:sz w:val="22"/>
          <w:szCs w:val="22"/>
        </w:rPr>
      </w:r>
      <w:bookmarkEnd w:id="54"/>
      <w:r>
        <w:rPr>
          <w:rFonts w:ascii="Arial" w:hAnsi="Arial" w:eastAsia="Arial" w:cs="Arial"/>
          <w:b/>
          <w:bCs/>
          <w:color w:val="000000" w:themeColor="text1"/>
          <w:sz w:val="22"/>
          <w:szCs w:val="22"/>
        </w:rPr>
      </w:r>
      <w:r>
        <w:rPr>
          <w:rFonts w:ascii="Arial" w:hAnsi="Arial" w:cs="Arial"/>
          <w:b/>
          <w:bCs/>
          <w:color w:val="000000" w:themeColor="text1"/>
          <w:sz w:val="22"/>
          <w:szCs w:val="22"/>
        </w:rPr>
      </w:r>
    </w:p>
    <w:p w14:paraId="0B681381" w14:textId="5F5467EA">
      <w:pPr>
        <w:pStyle w:val="980"/>
        <w:numPr>
          <w:ilvl w:val="0"/>
          <w:numId w:val="35"/>
        </w:numPr>
        <w:pBdr/>
        <w:spacing/>
        <w:ind w:left="426"/>
        <w:jc w:val="both"/>
        <w:rPr>
          <w:rFonts w:ascii="Arial" w:hAnsi="Arial" w:cs="Arial"/>
          <w:sz w:val="22"/>
          <w:szCs w:val="22"/>
        </w:rPr>
      </w:pPr>
      <w:r>
        <w:rPr>
          <w:rFonts w:ascii="Arial" w:hAnsi="Arial" w:eastAsia="Arial" w:cs="Arial"/>
          <w:sz w:val="22"/>
          <w:szCs w:val="22"/>
        </w:rPr>
        <w:t xml:space="preserve">Elaborar salsas artesanales tipo Chutney utilizando frutas de temporada, combinando ingredientes naturales y procesos de preparación que permitan obtener productos diferenciados y de calidad.</w:t>
      </w:r>
      <w:r>
        <w:rPr>
          <w:rFonts w:ascii="Arial" w:hAnsi="Arial" w:eastAsia="Arial" w:cs="Arial"/>
          <w:sz w:val="22"/>
          <w:szCs w:val="22"/>
        </w:rPr>
      </w:r>
      <w:r>
        <w:rPr>
          <w:rFonts w:ascii="Arial" w:hAnsi="Arial" w:cs="Arial"/>
          <w:sz w:val="22"/>
          <w:szCs w:val="22"/>
        </w:rPr>
      </w:r>
    </w:p>
    <w:p w14:paraId="2DF581E4" w14:textId="77777777">
      <w:pPr>
        <w:pStyle w:val="980"/>
        <w:pBdr/>
        <w:spacing/>
        <w:ind w:left="426"/>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AFCBC2F" w14:textId="1BF7C3D7">
      <w:pPr>
        <w:pStyle w:val="980"/>
        <w:numPr>
          <w:ilvl w:val="0"/>
          <w:numId w:val="35"/>
        </w:numPr>
        <w:pBdr/>
        <w:spacing/>
        <w:ind w:left="426"/>
        <w:jc w:val="both"/>
        <w:rPr>
          <w:rFonts w:ascii="Arial" w:hAnsi="Arial" w:cs="Arial"/>
          <w:sz w:val="22"/>
          <w:szCs w:val="22"/>
        </w:rPr>
      </w:pPr>
      <w:r>
        <w:rPr>
          <w:rFonts w:ascii="Arial" w:hAnsi="Arial" w:eastAsia="Arial" w:cs="Arial"/>
          <w:sz w:val="22"/>
          <w:szCs w:val="22"/>
        </w:rPr>
        <w:t xml:space="preserve">Diseñar una identidad visual para SALSAIVA que incluya logotipo, presentación en frascos de vidrio y elementos gráficos coherentes con la imagen del emprendimiento.</w:t>
      </w:r>
      <w:r>
        <w:rPr>
          <w:rFonts w:ascii="Arial" w:hAnsi="Arial" w:eastAsia="Arial" w:cs="Arial"/>
          <w:sz w:val="22"/>
          <w:szCs w:val="22"/>
        </w:rPr>
      </w:r>
      <w:r>
        <w:rPr>
          <w:rFonts w:ascii="Arial" w:hAnsi="Arial" w:cs="Arial"/>
          <w:sz w:val="22"/>
          <w:szCs w:val="22"/>
        </w:rPr>
      </w:r>
    </w:p>
    <w:p w14:paraId="37775EA9" w14:textId="77777777">
      <w:pPr>
        <w:pStyle w:val="980"/>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4DC91D57" w14:textId="77777777">
      <w:pPr>
        <w:pStyle w:val="980"/>
        <w:pBdr/>
        <w:spacing/>
        <w:ind w:left="426"/>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3E5E3DC" w14:textId="2D5FDB01">
      <w:pPr>
        <w:pStyle w:val="980"/>
        <w:numPr>
          <w:ilvl w:val="0"/>
          <w:numId w:val="35"/>
        </w:numPr>
        <w:pBdr/>
        <w:spacing/>
        <w:ind w:left="426"/>
        <w:jc w:val="both"/>
        <w:rPr>
          <w:rFonts w:ascii="Arial" w:hAnsi="Arial" w:cs="Arial"/>
          <w:sz w:val="22"/>
          <w:szCs w:val="22"/>
        </w:rPr>
      </w:pPr>
      <w:r>
        <w:rPr>
          <w:rFonts w:ascii="Arial" w:hAnsi="Arial" w:eastAsia="Arial" w:cs="Arial"/>
          <w:sz w:val="22"/>
          <w:szCs w:val="22"/>
        </w:rPr>
        <w:t xml:space="preserve">Desarrollar una plataforma web utilizando HTML, CSS y JavaScript que permita mostrar información del emprendimiento y del catálogo de productos de manera organizada y atractiva.</w:t>
      </w:r>
      <w:r>
        <w:rPr>
          <w:rFonts w:ascii="Arial" w:hAnsi="Arial" w:eastAsia="Arial" w:cs="Arial"/>
          <w:sz w:val="22"/>
          <w:szCs w:val="22"/>
        </w:rPr>
      </w:r>
      <w:r>
        <w:rPr>
          <w:rFonts w:ascii="Arial" w:hAnsi="Arial" w:cs="Arial"/>
          <w:sz w:val="22"/>
          <w:szCs w:val="22"/>
        </w:rPr>
      </w:r>
    </w:p>
    <w:p w14:paraId="1194F5DB" w14:textId="77777777">
      <w:pPr>
        <w:pStyle w:val="980"/>
        <w:pBdr/>
        <w:spacing/>
        <w:ind w:left="426"/>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47344B00" w14:textId="733C8784">
      <w:pPr>
        <w:pStyle w:val="980"/>
        <w:numPr>
          <w:ilvl w:val="0"/>
          <w:numId w:val="35"/>
        </w:numPr>
        <w:pBdr/>
        <w:spacing/>
        <w:ind w:left="426"/>
        <w:jc w:val="both"/>
        <w:rPr>
          <w:rFonts w:ascii="Arial" w:hAnsi="Arial" w:cs="Arial"/>
          <w:sz w:val="22"/>
          <w:szCs w:val="22"/>
        </w:rPr>
      </w:pPr>
      <w:r>
        <w:rPr>
          <w:rFonts w:ascii="Arial" w:hAnsi="Arial" w:eastAsia="Arial" w:cs="Arial"/>
          <w:sz w:val="22"/>
          <w:szCs w:val="22"/>
        </w:rPr>
        <w:t xml:space="preserve">Implementar un sistema básico de autenticación y gestión de datos mediante </w:t>
      </w:r>
      <w:r>
        <w:rPr>
          <w:rFonts w:ascii="Arial" w:hAnsi="Arial" w:eastAsia="Arial" w:cs="Arial"/>
          <w:sz w:val="22"/>
          <w:szCs w:val="22"/>
        </w:rPr>
        <w:t xml:space="preserve">Supabase</w:t>
      </w:r>
      <w:r>
        <w:rPr>
          <w:rFonts w:ascii="Arial" w:hAnsi="Arial" w:eastAsia="Arial" w:cs="Arial"/>
          <w:sz w:val="22"/>
          <w:szCs w:val="22"/>
        </w:rPr>
        <w:t xml:space="preserve">, permitiendo el inicio de sesión y la administración digital del catálogo de productos.</w:t>
      </w:r>
      <w:r>
        <w:rPr>
          <w:rFonts w:ascii="Arial" w:hAnsi="Arial" w:eastAsia="Arial" w:cs="Arial"/>
          <w:sz w:val="22"/>
          <w:szCs w:val="22"/>
        </w:rPr>
      </w:r>
      <w:r>
        <w:rPr>
          <w:rFonts w:ascii="Arial" w:hAnsi="Arial" w:cs="Arial"/>
          <w:sz w:val="22"/>
          <w:szCs w:val="22"/>
        </w:rPr>
      </w:r>
    </w:p>
    <w:p w14:paraId="77FE6DD0" w14:textId="77777777">
      <w:pPr>
        <w:pStyle w:val="980"/>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18CF777" w14:textId="77777777">
      <w:pPr>
        <w:pStyle w:val="980"/>
        <w:pBdr/>
        <w:spacing/>
        <w:ind w:left="426"/>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35A9505" w14:textId="05A8D308">
      <w:pPr>
        <w:pStyle w:val="980"/>
        <w:numPr>
          <w:ilvl w:val="0"/>
          <w:numId w:val="35"/>
        </w:numPr>
        <w:pBdr/>
        <w:spacing/>
        <w:ind w:left="426"/>
        <w:jc w:val="both"/>
        <w:rPr>
          <w:rFonts w:ascii="Arial" w:hAnsi="Arial" w:cs="Arial"/>
          <w:sz w:val="22"/>
          <w:szCs w:val="22"/>
        </w:rPr>
      </w:pPr>
      <w:r>
        <w:rPr>
          <w:rFonts w:ascii="Arial" w:hAnsi="Arial" w:eastAsia="Arial" w:cs="Arial"/>
          <w:sz w:val="22"/>
          <w:szCs w:val="22"/>
        </w:rPr>
        <w:t xml:space="preserve">Incorporar un sistema de carrito y gestión básica de pedidos que permita al usuario seleccionar productos y facilitar el proceso de compra bajo la modalidad de venta digital unitaria.</w:t>
      </w:r>
      <w:r>
        <w:rPr>
          <w:rFonts w:ascii="Arial" w:hAnsi="Arial" w:eastAsia="Arial" w:cs="Arial"/>
          <w:sz w:val="22"/>
          <w:szCs w:val="22"/>
        </w:rPr>
      </w:r>
      <w:r>
        <w:rPr>
          <w:rFonts w:ascii="Arial" w:hAnsi="Arial" w:cs="Arial"/>
          <w:sz w:val="22"/>
          <w:szCs w:val="22"/>
        </w:rPr>
      </w:r>
    </w:p>
    <w:p w14:paraId="2757CE8B" w14:textId="77777777">
      <w:pPr>
        <w:pStyle w:val="980"/>
        <w:pBdr/>
        <w:spacing/>
        <w:ind w:left="426"/>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F7EC8B5" w14:textId="665275BF">
      <w:pPr>
        <w:pStyle w:val="980"/>
        <w:numPr>
          <w:ilvl w:val="0"/>
          <w:numId w:val="35"/>
        </w:numPr>
        <w:pBdr/>
        <w:spacing/>
        <w:ind w:left="426"/>
        <w:jc w:val="both"/>
        <w:rPr>
          <w:rFonts w:ascii="Arial" w:hAnsi="Arial" w:cs="Arial"/>
          <w:sz w:val="22"/>
          <w:szCs w:val="22"/>
        </w:rPr>
      </w:pPr>
      <w:r>
        <w:rPr>
          <w:rFonts w:ascii="Arial" w:hAnsi="Arial" w:eastAsia="Arial" w:cs="Arial"/>
          <w:sz w:val="22"/>
          <w:szCs w:val="22"/>
        </w:rPr>
        <w:t xml:space="preserve">Realizar pruebas funcionales del sistema web y del proceso de administración de productos para verificar el correcto funcionamiento de la plataforma y la interacción con la base de datos.</w:t>
      </w:r>
      <w:r>
        <w:rPr>
          <w:rFonts w:ascii="Arial" w:hAnsi="Arial" w:eastAsia="Arial" w:cs="Arial"/>
          <w:sz w:val="22"/>
          <w:szCs w:val="22"/>
        </w:rPr>
      </w:r>
      <w:r>
        <w:rPr>
          <w:rFonts w:ascii="Arial" w:hAnsi="Arial" w:cs="Arial"/>
          <w:sz w:val="22"/>
          <w:szCs w:val="22"/>
        </w:rPr>
      </w:r>
    </w:p>
    <w:p w14:paraId="7CF36BC0" w14:textId="77777777">
      <w:pPr>
        <w:pStyle w:val="980"/>
        <w:pBdr/>
        <w:spacing/>
        <w:ind w:left="426"/>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300E26A3" w14:textId="77777777">
      <w:pPr>
        <w:pStyle w:val="955"/>
        <w:pBdr/>
        <w:spacing/>
        <w:ind/>
        <w:jc w:val="both"/>
        <w:rPr>
          <w:rFonts w:ascii="Arial" w:hAnsi="Arial" w:cs="Arial"/>
          <w:b/>
          <w:bCs/>
          <w:color w:val="000000" w:themeColor="text1"/>
          <w:sz w:val="22"/>
          <w:szCs w:val="22"/>
        </w:rPr>
      </w:pPr>
      <w:r/>
      <w:bookmarkStart w:id="55" w:name="_Toc55"/>
      <w:r>
        <w:rPr>
          <w:rFonts w:ascii="Arial" w:hAnsi="Arial" w:eastAsia="Arial" w:cs="Arial"/>
          <w:b/>
          <w:bCs/>
          <w:color w:val="000000" w:themeColor="text1"/>
          <w:sz w:val="22"/>
          <w:szCs w:val="22"/>
        </w:rPr>
        <w:t xml:space="preserve">4.6.3 Misión</w:t>
      </w:r>
      <w:r>
        <w:rPr>
          <w:rFonts w:ascii="Arial" w:hAnsi="Arial" w:eastAsia="Arial" w:cs="Arial"/>
          <w:sz w:val="22"/>
          <w:szCs w:val="22"/>
        </w:rPr>
      </w:r>
      <w:bookmarkEnd w:id="55"/>
      <w:r>
        <w:rPr>
          <w:rFonts w:ascii="Arial" w:hAnsi="Arial" w:eastAsia="Arial" w:cs="Arial"/>
          <w:b/>
          <w:bCs/>
          <w:color w:val="000000" w:themeColor="text1"/>
          <w:sz w:val="22"/>
          <w:szCs w:val="22"/>
        </w:rPr>
      </w:r>
      <w:r>
        <w:rPr>
          <w:rFonts w:ascii="Arial" w:hAnsi="Arial" w:cs="Arial"/>
          <w:b/>
          <w:bCs/>
          <w:color w:val="000000" w:themeColor="text1"/>
          <w:sz w:val="22"/>
          <w:szCs w:val="22"/>
        </w:rPr>
      </w:r>
    </w:p>
    <w:p w14:paraId="6246161F" w14:textId="77777777">
      <w:pPr>
        <w:pBdr/>
        <w:spacing/>
        <w:ind/>
        <w:jc w:val="both"/>
        <w:rPr>
          <w:rFonts w:ascii="Arial" w:hAnsi="Arial" w:cs="Arial"/>
          <w:b/>
          <w:bCs/>
          <w:sz w:val="22"/>
          <w:szCs w:val="22"/>
        </w:rPr>
      </w:pPr>
      <w:r>
        <w:rPr>
          <w:rFonts w:ascii="Arial" w:hAnsi="Arial" w:eastAsia="Arial" w:cs="Arial"/>
          <w:sz w:val="22"/>
          <w:szCs w:val="22"/>
        </w:rPr>
        <w:t xml:space="preserve">Ofrecer chutneys y salsas gourmet elaboradas con frutas de temporada, brindando un sabor auténtico, natural y superior, como alternativa saludable y consciente a las salsas industriales tradicionales que dañan la salud</w:t>
      </w:r>
      <w:r>
        <w:rPr>
          <w:rFonts w:ascii="Arial" w:hAnsi="Arial" w:eastAsia="Arial" w:cs="Arial"/>
          <w:b/>
          <w:bCs/>
          <w:sz w:val="22"/>
          <w:szCs w:val="22"/>
        </w:rPr>
        <w:t xml:space="preserve">.</w:t>
      </w:r>
      <w:r>
        <w:rPr>
          <w:rFonts w:ascii="Arial" w:hAnsi="Arial" w:eastAsia="Arial" w:cs="Arial"/>
          <w:b/>
          <w:bCs/>
          <w:sz w:val="22"/>
          <w:szCs w:val="22"/>
        </w:rPr>
      </w:r>
      <w:r>
        <w:rPr>
          <w:rFonts w:ascii="Arial" w:hAnsi="Arial" w:cs="Arial"/>
          <w:b/>
          <w:bCs/>
          <w:sz w:val="22"/>
          <w:szCs w:val="22"/>
        </w:rPr>
      </w:r>
    </w:p>
    <w:p w14:paraId="5EB808A2" w14:textId="77777777">
      <w:pPr>
        <w:pBdr/>
        <w:spacing/>
        <w:ind/>
        <w:jc w:val="both"/>
        <w:rPr>
          <w:rFonts w:ascii="Arial" w:hAnsi="Arial" w:cs="Arial"/>
          <w:b/>
          <w:bCs/>
          <w:sz w:val="22"/>
          <w:szCs w:val="22"/>
        </w:rPr>
      </w:pPr>
      <w:r>
        <w:rPr>
          <w:rFonts w:ascii="Arial" w:hAnsi="Arial" w:eastAsia="Arial" w:cs="Arial"/>
          <w:b/>
          <w:bCs/>
          <w:sz w:val="22"/>
          <w:szCs w:val="22"/>
        </w:rPr>
      </w:r>
      <w:r>
        <w:rPr>
          <w:rFonts w:ascii="Arial" w:hAnsi="Arial" w:eastAsia="Arial" w:cs="Arial"/>
          <w:b/>
          <w:bCs/>
          <w:sz w:val="22"/>
          <w:szCs w:val="22"/>
        </w:rPr>
      </w:r>
      <w:r>
        <w:rPr>
          <w:rFonts w:ascii="Arial" w:hAnsi="Arial" w:cs="Arial"/>
          <w:b/>
          <w:bCs/>
          <w:sz w:val="22"/>
          <w:szCs w:val="22"/>
        </w:rPr>
      </w:r>
    </w:p>
    <w:p w14:paraId="3BCFC786" w14:textId="77777777">
      <w:pPr>
        <w:pStyle w:val="955"/>
        <w:pBdr/>
        <w:spacing/>
        <w:ind/>
        <w:jc w:val="both"/>
        <w:rPr>
          <w:rFonts w:ascii="Arial" w:hAnsi="Arial" w:cs="Arial"/>
          <w:b/>
          <w:bCs/>
          <w:color w:val="000000" w:themeColor="text1"/>
          <w:sz w:val="22"/>
          <w:szCs w:val="22"/>
        </w:rPr>
      </w:pPr>
      <w:r/>
      <w:bookmarkStart w:id="56" w:name="_Toc56"/>
      <w:r>
        <w:rPr>
          <w:rFonts w:ascii="Arial" w:hAnsi="Arial" w:eastAsia="Arial" w:cs="Arial"/>
          <w:b/>
          <w:bCs/>
          <w:color w:val="000000" w:themeColor="text1"/>
          <w:sz w:val="22"/>
          <w:szCs w:val="22"/>
          <w:lang w:eastAsia="es-MX"/>
        </w:rPr>
        <w:t xml:space="preserve">4.6.4 Visión</w:t>
      </w:r>
      <w:r>
        <w:rPr>
          <w:rFonts w:ascii="Arial" w:hAnsi="Arial" w:eastAsia="Arial" w:cs="Arial"/>
          <w:sz w:val="22"/>
          <w:szCs w:val="22"/>
        </w:rPr>
      </w:r>
      <w:bookmarkEnd w:id="56"/>
      <w:r>
        <w:rPr>
          <w:rFonts w:ascii="Arial" w:hAnsi="Arial" w:eastAsia="Arial" w:cs="Arial"/>
          <w:b/>
          <w:bCs/>
          <w:color w:val="000000" w:themeColor="text1"/>
          <w:sz w:val="22"/>
          <w:szCs w:val="22"/>
          <w:lang w:eastAsia="es-MX"/>
        </w:rPr>
      </w:r>
      <w:r>
        <w:rPr>
          <w:rFonts w:ascii="Arial" w:hAnsi="Arial" w:cs="Arial"/>
          <w:b/>
          <w:bCs/>
          <w:color w:val="000000" w:themeColor="text1"/>
          <w:sz w:val="22"/>
          <w:szCs w:val="22"/>
        </w:rPr>
      </w:r>
    </w:p>
    <w:p w14:paraId="51D65E2E"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Convertirnos en la marca referente de salsas premium a base de fruta en Bolivia y Latinoamérica, siendo reconocidos por innovar en el uso de ingredientes locales de temporada y promover un estilo de alimentación más natural, sabroso y saludable.</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049CB964"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692FECFE" w14:textId="7FF059BF">
      <w:pPr>
        <w:pStyle w:val="955"/>
        <w:pBdr/>
        <w:spacing/>
        <w:ind/>
        <w:jc w:val="both"/>
        <w:rPr>
          <w:rFonts w:ascii="Arial" w:hAnsi="Arial" w:cs="Arial"/>
          <w:b/>
          <w:bCs/>
          <w:color w:val="000000" w:themeColor="text1"/>
          <w:sz w:val="22"/>
          <w:szCs w:val="22"/>
        </w:rPr>
      </w:pPr>
      <w:r/>
      <w:bookmarkStart w:id="57" w:name="_Toc57"/>
      <w:r>
        <w:rPr>
          <w:rFonts w:ascii="Arial" w:hAnsi="Arial" w:eastAsia="Arial" w:cs="Arial"/>
          <w:b/>
          <w:bCs/>
          <w:color w:val="000000" w:themeColor="text1"/>
          <w:sz w:val="22"/>
          <w:szCs w:val="22"/>
          <w:lang w:eastAsia="es-MX"/>
        </w:rPr>
        <w:t xml:space="preserve">4.6.5 Valores</w:t>
      </w:r>
      <w:r>
        <w:rPr>
          <w:rFonts w:ascii="Arial" w:hAnsi="Arial" w:eastAsia="Arial" w:cs="Arial"/>
          <w:sz w:val="22"/>
          <w:szCs w:val="22"/>
        </w:rPr>
      </w:r>
      <w:bookmarkEnd w:id="57"/>
      <w:r>
        <w:rPr>
          <w:rFonts w:ascii="Arial" w:hAnsi="Arial" w:eastAsia="Arial" w:cs="Arial"/>
          <w:b/>
          <w:bCs/>
          <w:color w:val="000000" w:themeColor="text1"/>
          <w:sz w:val="22"/>
          <w:szCs w:val="22"/>
          <w:lang w:eastAsia="es-MX"/>
        </w:rPr>
      </w:r>
      <w:r>
        <w:rPr>
          <w:rFonts w:ascii="Arial" w:hAnsi="Arial" w:cs="Arial"/>
          <w:b/>
          <w:bCs/>
          <w:color w:val="000000" w:themeColor="text1"/>
          <w:sz w:val="22"/>
          <w:szCs w:val="22"/>
        </w:rPr>
      </w:r>
    </w:p>
    <w:p w14:paraId="3B7E7096" w14:textId="2DDC5090">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En SALSAIVA creemos en la naturalidad como principio fundamental, utilizando únicamente ingredientes frescos y de temporada, libres de aditivos artificiales, conservantes y azúcares refinados. Nos guiamos por la calidad premi</w:t>
      </w:r>
      <w:r>
        <w:rPr>
          <w:rFonts w:ascii="Arial" w:hAnsi="Arial" w:eastAsia="Arial" w:cs="Arial"/>
          <w:color w:val="000000" w:themeColor="text1"/>
          <w:sz w:val="22"/>
          <w:szCs w:val="22"/>
          <w:lang w:eastAsia="es-MX"/>
        </w:rPr>
        <w:t xml:space="preserve">um, cuidando cada detalle desde la selección de la fruta hasta el envasado final para entregar un producto excepcional. Promovemos la salud consciente, ofreciendo sabor intenso y placer sin comprometer el bienestar. Respetamos la estacionalidad y la sosten</w:t>
      </w:r>
      <w:r>
        <w:rPr>
          <w:rFonts w:ascii="Arial" w:hAnsi="Arial" w:eastAsia="Arial" w:cs="Arial"/>
          <w:color w:val="000000" w:themeColor="text1"/>
          <w:sz w:val="22"/>
          <w:szCs w:val="22"/>
          <w:lang w:eastAsia="es-MX"/>
        </w:rPr>
        <w:t xml:space="preserve">ibilidad, trabajando con los ciclos naturales y apoyando a productores locales. Valoramos la autenticidad, creando sabores reales y honestos, y fomentamos la innovación al combinar tradición con creatividad para ofrecer experiencias únicas y diferenciadas.</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50887E0A" w14:textId="77777777">
      <w:pPr>
        <w:pStyle w:val="954"/>
        <w:pBdr/>
        <w:spacing/>
        <w:ind/>
        <w:jc w:val="both"/>
        <w:rPr>
          <w:rFonts w:ascii="Arial" w:hAnsi="Arial" w:cs="Arial"/>
          <w:b/>
          <w:bCs/>
          <w:color w:val="000000" w:themeColor="text1"/>
          <w:sz w:val="22"/>
          <w:szCs w:val="22"/>
        </w:rPr>
      </w:pPr>
      <w:r/>
      <w:bookmarkStart w:id="58" w:name="_Toc58"/>
      <w:r>
        <w:rPr>
          <w:rFonts w:ascii="Arial" w:hAnsi="Arial" w:eastAsia="Arial" w:cs="Arial"/>
          <w:b/>
          <w:bCs/>
          <w:color w:val="000000" w:themeColor="text1"/>
          <w:sz w:val="22"/>
          <w:szCs w:val="22"/>
          <w:lang w:eastAsia="es-MX"/>
        </w:rPr>
        <w:t xml:space="preserve">4.7 Costos </w:t>
      </w:r>
      <w:r>
        <w:rPr>
          <w:rFonts w:ascii="Arial" w:hAnsi="Arial" w:eastAsia="Arial" w:cs="Arial"/>
          <w:b/>
          <w:bCs/>
          <w:color w:val="000000" w:themeColor="text1"/>
          <w:sz w:val="22"/>
          <w:szCs w:val="22"/>
          <w:lang w:eastAsia="es-MX"/>
        </w:rPr>
        <w:t xml:space="preserve">d</w:t>
      </w:r>
      <w:r>
        <w:rPr>
          <w:rFonts w:ascii="Arial" w:hAnsi="Arial" w:eastAsia="Arial" w:cs="Arial"/>
          <w:b/>
          <w:bCs/>
          <w:color w:val="000000" w:themeColor="text1"/>
          <w:sz w:val="22"/>
          <w:szCs w:val="22"/>
          <w:lang w:eastAsia="es-MX"/>
        </w:rPr>
        <w:t xml:space="preserve">el Emprendimiento</w:t>
      </w:r>
      <w:r>
        <w:rPr>
          <w:rFonts w:ascii="Arial" w:hAnsi="Arial" w:eastAsia="Arial" w:cs="Arial"/>
          <w:sz w:val="22"/>
          <w:szCs w:val="22"/>
        </w:rPr>
      </w:r>
      <w:bookmarkEnd w:id="58"/>
      <w:r>
        <w:rPr>
          <w:rFonts w:ascii="Arial" w:hAnsi="Arial" w:eastAsia="Arial" w:cs="Arial"/>
          <w:b/>
          <w:bCs/>
          <w:color w:val="000000" w:themeColor="text1"/>
          <w:sz w:val="22"/>
          <w:szCs w:val="22"/>
          <w:lang w:eastAsia="es-MX"/>
        </w:rPr>
      </w:r>
      <w:r>
        <w:rPr>
          <w:rFonts w:ascii="Arial" w:hAnsi="Arial" w:cs="Arial"/>
          <w:b/>
          <w:bCs/>
          <w:color w:val="000000" w:themeColor="text1"/>
          <w:sz w:val="22"/>
          <w:szCs w:val="22"/>
        </w:rPr>
      </w:r>
    </w:p>
    <w:p w14:paraId="5B96BA31" w14:textId="11F0EA3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r>
      <w:r>
        <mc:AlternateContent>
          <mc:Choice Requires="wpg">
            <w:drawing>
              <wp:inline xmlns:wp="http://schemas.openxmlformats.org/drawingml/2006/wordprocessingDrawing" distT="0" distB="0" distL="0" distR="0">
                <wp:extent cx="5612130" cy="395927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52784" name=""/>
                        <pic:cNvPicPr>
                          <a:picLocks noChangeAspect="1"/>
                        </pic:cNvPicPr>
                        <pic:nvPr/>
                      </pic:nvPicPr>
                      <pic:blipFill rotWithShape="1">
                        <a:blip r:embed="rId20"/>
                        <a:stretch/>
                      </pic:blipFill>
                      <pic:spPr bwMode="auto">
                        <a:xfrm flipH="0" flipV="0">
                          <a:off x="0" y="0"/>
                          <a:ext cx="5612129" cy="3959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1.90pt;height:311.75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7D5F8A37">
      <w:pPr>
        <w:pBdr/>
        <w:shd w:val="nil" w:color="auto"/>
        <w:spacing/>
        <w:ind/>
        <w:jc w:val="both"/>
        <w:rPr>
          <w:rFonts w:ascii="Arial" w:hAnsi="Arial" w:cs="Arial"/>
          <w:b/>
          <w:bCs/>
          <w:color w:val="000000" w:themeColor="text1"/>
          <w:sz w:val="22"/>
          <w:szCs w:val="22"/>
        </w:rPr>
      </w:pPr>
      <w:r>
        <w:rPr>
          <w:rFonts w:ascii="Arial" w:hAnsi="Arial" w:eastAsia="Arial" w:cs="Arial"/>
          <w:b/>
          <w:bCs/>
          <w:color w:val="000000" w:themeColor="text1"/>
          <w:sz w:val="22"/>
          <w:szCs w:val="22"/>
          <w:highlight w:val="none"/>
          <w:lang w:eastAsia="es-MX"/>
        </w:rPr>
      </w:r>
      <w:r>
        <w:rPr>
          <w:rFonts w:ascii="Arial" w:hAnsi="Arial" w:eastAsia="Arial" w:cs="Arial"/>
          <w:b/>
          <w:bCs/>
          <w:color w:val="000000" w:themeColor="text1"/>
          <w:sz w:val="22"/>
          <w:szCs w:val="22"/>
          <w:highlight w:val="none"/>
          <w:lang w:eastAsia="es-MX"/>
        </w:rPr>
        <w:br w:type="page" w:clear="all"/>
      </w:r>
      <w:r>
        <w:rPr>
          <w:rFonts w:ascii="Arial" w:hAnsi="Arial" w:eastAsia="Arial" w:cs="Arial"/>
          <w:b/>
          <w:bCs/>
          <w:color w:val="000000" w:themeColor="text1"/>
          <w:sz w:val="22"/>
          <w:szCs w:val="22"/>
          <w:lang w:eastAsia="es-MX"/>
        </w:rPr>
      </w:r>
      <w:r>
        <w:rPr>
          <w:rFonts w:ascii="Arial" w:hAnsi="Arial" w:cs="Arial"/>
          <w:b/>
          <w:bCs/>
          <w:color w:val="000000" w:themeColor="text1"/>
          <w:sz w:val="22"/>
          <w:szCs w:val="22"/>
        </w:rPr>
      </w:r>
    </w:p>
    <w:p w14:paraId="7D0E13D1" w14:textId="2EE88A16">
      <w:pPr>
        <w:pStyle w:val="954"/>
        <w:pBdr/>
        <w:spacing/>
        <w:ind/>
        <w:jc w:val="both"/>
        <w:rPr>
          <w:rFonts w:ascii="Arial" w:hAnsi="Arial" w:cs="Arial"/>
          <w:b/>
          <w:bCs/>
          <w:color w:val="000000" w:themeColor="text1"/>
          <w:sz w:val="22"/>
          <w:szCs w:val="22"/>
          <w:highlight w:val="none"/>
        </w:rPr>
      </w:pPr>
      <w:r/>
      <w:bookmarkStart w:id="59" w:name="_Toc59"/>
      <w:r>
        <w:rPr>
          <w:rFonts w:ascii="Arial" w:hAnsi="Arial" w:eastAsia="Arial" w:cs="Arial"/>
          <w:b/>
          <w:bCs/>
          <w:color w:val="000000" w:themeColor="text1"/>
          <w:sz w:val="22"/>
          <w:szCs w:val="22"/>
          <w:lang w:eastAsia="es-MX"/>
        </w:rPr>
        <w:t xml:space="preserve">4.9 Organigrama</w:t>
      </w:r>
      <w:r>
        <w:rPr>
          <w:rFonts w:ascii="Arial" w:hAnsi="Arial" w:eastAsia="Arial" w:cs="Arial"/>
          <w:sz w:val="22"/>
          <w:szCs w:val="22"/>
        </w:rPr>
      </w:r>
      <w:bookmarkEnd w:id="59"/>
      <w:r>
        <w:rPr>
          <w:rFonts w:ascii="Arial" w:hAnsi="Arial" w:eastAsia="Arial" w:cs="Arial"/>
          <w:b/>
          <w:bCs/>
          <w:color w:val="000000" w:themeColor="text1"/>
          <w:sz w:val="22"/>
          <w:szCs w:val="22"/>
          <w:highlight w:val="none"/>
          <w:lang w:eastAsia="es-MX"/>
        </w:rPr>
      </w:r>
      <w:r>
        <w:rPr>
          <w:rFonts w:ascii="Arial" w:hAnsi="Arial" w:cs="Arial"/>
          <w:b/>
          <w:bCs/>
          <w:color w:val="000000" w:themeColor="text1"/>
          <w:sz w:val="22"/>
          <w:szCs w:val="22"/>
          <w:highlight w:val="none"/>
        </w:rPr>
      </w:r>
    </w:p>
    <w:p w14:paraId="38DECE52" w14:textId="0405E4E8">
      <w:pPr>
        <w:pStyle w:val="955"/>
        <w:pBdr/>
        <w:spacing/>
        <w:ind/>
        <w:jc w:val="both"/>
        <w:rPr>
          <w:rFonts w:ascii="Arial" w:hAnsi="Arial" w:cs="Arial"/>
          <w:b/>
          <w:bCs/>
          <w:color w:val="000000" w:themeColor="text1"/>
          <w:sz w:val="22"/>
          <w:szCs w:val="22"/>
        </w:rPr>
      </w:pPr>
      <w:r/>
      <w:bookmarkStart w:id="60" w:name="_Toc60"/>
      <w:r>
        <w:rPr>
          <w:rFonts w:ascii="Arial" w:hAnsi="Arial" w:eastAsia="Arial" w:cs="Arial"/>
          <w:b/>
          <w:bCs/>
          <w:color w:val="000000" w:themeColor="text1"/>
          <w:sz w:val="22"/>
          <w:szCs w:val="22"/>
          <w:lang w:eastAsia="es-MX"/>
        </w:rPr>
        <w:t xml:space="preserve">4.9.1 Organigrama del negocio</w:t>
      </w:r>
      <w:r>
        <w:rPr>
          <w:rFonts w:ascii="Arial" w:hAnsi="Arial" w:eastAsia="Arial" w:cs="Arial"/>
          <w:sz w:val="22"/>
          <w:szCs w:val="22"/>
        </w:rPr>
      </w:r>
      <w:bookmarkEnd w:id="60"/>
      <w:r>
        <w:rPr>
          <w:rFonts w:ascii="Arial" w:hAnsi="Arial" w:eastAsia="Arial" w:cs="Arial"/>
          <w:b/>
          <w:bCs/>
          <w:color w:val="000000" w:themeColor="text1"/>
          <w:sz w:val="22"/>
          <w:szCs w:val="22"/>
          <w:lang w:eastAsia="es-MX"/>
        </w:rPr>
      </w:r>
      <w:r>
        <w:rPr>
          <w:rFonts w:ascii="Arial" w:hAnsi="Arial" w:cs="Arial"/>
          <w:b/>
          <w:bCs/>
          <w:color w:val="000000" w:themeColor="text1"/>
          <w:sz w:val="22"/>
          <w:szCs w:val="22"/>
        </w:rPr>
      </w:r>
    </w:p>
    <w:p w14:paraId="30A2B29B">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1E5397FD">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r>
      <w:r>
        <w:rPr>
          <w:rFonts w:ascii="Arial" w:hAnsi="Arial" w:eastAsia="Arial" w:cs="Arial"/>
          <w:sz w:val="22"/>
          <w:szCs w:val="22"/>
        </w:rPr>
        <mc:AlternateContent>
          <mc:Choice Requires="wpg">
            <w:drawing>
              <wp:inline xmlns:wp="http://schemas.openxmlformats.org/drawingml/2006/wordprocessingDrawing" distT="0" distB="0" distL="0" distR="0">
                <wp:extent cx="5612130" cy="323905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7293" name=""/>
                        <pic:cNvPicPr>
                          <a:picLocks noChangeAspect="1"/>
                        </pic:cNvPicPr>
                        <pic:nvPr/>
                      </pic:nvPicPr>
                      <pic:blipFill rotWithShape="1">
                        <a:blip r:embed="rId21"/>
                        <a:stretch/>
                      </pic:blipFill>
                      <pic:spPr bwMode="auto">
                        <a:xfrm>
                          <a:off x="0" y="0"/>
                          <a:ext cx="5612129" cy="3239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1.90pt;height:255.04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02B13579" w14:textId="77777777">
      <w:pPr>
        <w:pStyle w:val="954"/>
        <w:pBdr/>
        <w:spacing/>
        <w:ind/>
        <w:jc w:val="both"/>
        <w:rPr>
          <w:rFonts w:ascii="Arial" w:hAnsi="Arial" w:cs="Arial"/>
          <w:b/>
          <w:bCs/>
          <w:color w:val="000000" w:themeColor="text1"/>
          <w:sz w:val="22"/>
          <w:szCs w:val="22"/>
        </w:rPr>
      </w:pPr>
      <w:r/>
      <w:bookmarkStart w:id="61" w:name="_Toc61"/>
      <w:r>
        <w:rPr>
          <w:rFonts w:ascii="Arial" w:hAnsi="Arial" w:eastAsia="Arial" w:cs="Arial"/>
          <w:b/>
          <w:bCs/>
          <w:color w:val="000000" w:themeColor="text1"/>
          <w:sz w:val="22"/>
          <w:szCs w:val="22"/>
          <w:lang w:eastAsia="es-MX"/>
        </w:rPr>
        <w:t xml:space="preserve">4.10 Estrategias de mejora y proyecciones</w:t>
      </w:r>
      <w:r>
        <w:rPr>
          <w:rFonts w:ascii="Arial" w:hAnsi="Arial" w:eastAsia="Arial" w:cs="Arial"/>
          <w:sz w:val="22"/>
          <w:szCs w:val="22"/>
        </w:rPr>
      </w:r>
      <w:bookmarkEnd w:id="61"/>
      <w:r>
        <w:rPr>
          <w:rFonts w:ascii="Arial" w:hAnsi="Arial" w:eastAsia="Arial" w:cs="Arial"/>
          <w:b/>
          <w:bCs/>
          <w:color w:val="000000" w:themeColor="text1"/>
          <w:sz w:val="22"/>
          <w:szCs w:val="22"/>
          <w:lang w:eastAsia="es-MX"/>
        </w:rPr>
      </w:r>
      <w:r>
        <w:rPr>
          <w:rFonts w:ascii="Arial" w:hAnsi="Arial" w:cs="Arial"/>
          <w:b/>
          <w:bCs/>
          <w:color w:val="000000" w:themeColor="text1"/>
          <w:sz w:val="22"/>
          <w:szCs w:val="22"/>
        </w:rPr>
      </w:r>
    </w:p>
    <w:p w14:paraId="39D5B85C"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SALSAIVA es un emprendimiento que se encuentra en una etapa inicial, por lo que gran parte de su crecimiento dependerá de la mejora constante tanto del producto como de la plataforma digital utilizada para su comercialización. Debido a que las salsas tipo </w:t>
      </w:r>
      <w:r>
        <w:rPr>
          <w:rFonts w:ascii="Arial" w:hAnsi="Arial" w:eastAsia="Arial" w:cs="Arial"/>
          <w:i/>
          <w:iCs/>
          <w:color w:val="000000" w:themeColor="text1"/>
          <w:sz w:val="22"/>
          <w:szCs w:val="22"/>
          <w:lang w:eastAsia="es-MX"/>
        </w:rPr>
        <w:t xml:space="preserve">Chutney</w:t>
      </w:r>
      <w:r>
        <w:rPr>
          <w:rFonts w:ascii="Arial" w:hAnsi="Arial" w:eastAsia="Arial" w:cs="Arial"/>
          <w:color w:val="000000" w:themeColor="text1"/>
          <w:sz w:val="22"/>
          <w:szCs w:val="22"/>
          <w:lang w:eastAsia="es-MX"/>
        </w:rPr>
        <w:t xml:space="preserve"> todavía no son un producto ampliamente conocido dentro del mercado local, resulta importante desarrollar el proyecto de manera progresiva, permitiendo aprender del proceso y realizar cambios según la experiencia obtenida.</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570E629C"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Una de las principales estrategias de mejora está relacion</w:t>
      </w:r>
      <w:r>
        <w:rPr>
          <w:rFonts w:ascii="Arial" w:hAnsi="Arial" w:eastAsia="Arial" w:cs="Arial"/>
          <w:color w:val="000000" w:themeColor="text1"/>
          <w:sz w:val="22"/>
          <w:szCs w:val="22"/>
          <w:lang w:eastAsia="es-MX"/>
        </w:rPr>
        <w:t xml:space="preserve">ada con el propio desarrollo de las salsas. Durante las primeras etapas del emprendimiento será importante realizar pruebas con diferentes frutas de temporada, niveles de condimentación y combinaciones de sabores para identificar cuáles generan mayor acept</w:t>
      </w:r>
      <w:r>
        <w:rPr>
          <w:rFonts w:ascii="Arial" w:hAnsi="Arial" w:eastAsia="Arial" w:cs="Arial"/>
          <w:color w:val="000000" w:themeColor="text1"/>
          <w:sz w:val="22"/>
          <w:szCs w:val="22"/>
          <w:lang w:eastAsia="es-MX"/>
        </w:rPr>
        <w:t xml:space="preserve">ación. El objetivo no es producir grandes cantidades desde el inicio, sino enfocarse en lograr un producto equilibrado, agradable y que mantenga la idea principal de SALSAIVA: aprovechar frutas y ofrecer una alternativa distinta a las salsas tradicionales.</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5DE9D58F"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La presentación del producto también forma parte de este proceso de mejora. Aunque inicialmente las salsas se comercializarán en frascos de vidrio con identidad visual definida, el diseño podrá ir aju</w:t>
      </w:r>
      <w:r>
        <w:rPr>
          <w:rFonts w:ascii="Arial" w:hAnsi="Arial" w:eastAsia="Arial" w:cs="Arial"/>
          <w:color w:val="000000" w:themeColor="text1"/>
          <w:sz w:val="22"/>
          <w:szCs w:val="22"/>
          <w:lang w:eastAsia="es-MX"/>
        </w:rPr>
        <w:t xml:space="preserve">stándose conforme avance el emprendimiento. Aspectos como etiquetas, información del producto, acabados y detalles visuales pueden perfeccionarse con el tiempo para lograr una imagen más uniforme y profesional, sin perder el carácter artesanal de la marca.</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6EB2B573"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Por otro lado, la página web representa una herramienta importante dentro del funcionamiento del emprendimiento, por lo que también se contempla un proceso de mejora gradual. En s</w:t>
      </w:r>
      <w:r>
        <w:rPr>
          <w:rFonts w:ascii="Arial" w:hAnsi="Arial" w:eastAsia="Arial" w:cs="Arial"/>
          <w:color w:val="000000" w:themeColor="text1"/>
          <w:sz w:val="22"/>
          <w:szCs w:val="22"/>
          <w:lang w:eastAsia="es-MX"/>
        </w:rPr>
        <w:t xml:space="preserve">u primera versión, el sistema estará enfocado principalmente en mostrar el catálogo de productos, permitir el registro e inicio de sesión y facilitar pedidos mediante carrito de compra. Sin embargo, a medida que el proyecto avance y se obtenga experiencia </w:t>
      </w:r>
      <w:r>
        <w:rPr>
          <w:rFonts w:ascii="Arial" w:hAnsi="Arial" w:eastAsia="Arial" w:cs="Arial"/>
          <w:color w:val="000000" w:themeColor="text1"/>
          <w:sz w:val="22"/>
          <w:szCs w:val="22"/>
          <w:lang w:eastAsia="es-MX"/>
        </w:rPr>
        <w:t xml:space="preserve">con su uso, podrán incorporarse nuevas funciones que ayuden a mejorar la administración y la experiencia del usuario.</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58E7E933"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Entre las proyecciones del sistema se considera fortale</w:t>
      </w:r>
      <w:r>
        <w:rPr>
          <w:rFonts w:ascii="Arial" w:hAnsi="Arial" w:eastAsia="Arial" w:cs="Arial"/>
          <w:color w:val="000000" w:themeColor="text1"/>
          <w:sz w:val="22"/>
          <w:szCs w:val="22"/>
          <w:lang w:eastAsia="es-MX"/>
        </w:rPr>
        <w:t xml:space="preserve">cer el panel administrativo y mejorar la organización de productos y pedidos dentro de la base de datos. Esto permitiría administrar el emprendimiento de manera más ordenada y práctica si la cantidad de clientes o sabores disponibles aumenta con el tiempo.</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53EA1D12"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Asimismo, se proyecta ampliar progresivamente </w:t>
      </w:r>
      <w:r>
        <w:rPr>
          <w:rFonts w:ascii="Arial" w:hAnsi="Arial" w:eastAsia="Arial" w:cs="Arial"/>
          <w:color w:val="000000" w:themeColor="text1"/>
          <w:sz w:val="22"/>
          <w:szCs w:val="22"/>
          <w:lang w:eastAsia="es-MX"/>
        </w:rPr>
        <w:t xml:space="preserve">la variedad de salsas aprovechando distintas frutas de temporada y explorando nuevas combinaciones que mantengan la identidad del emprendimiento. Esta posibilidad permitiría diversificar la oferta sin alejarse de la idea original que dio origen a SALSAIVA.</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576A29AF"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t xml:space="preserve">En cuanto al alcance comercial, la inten</w:t>
      </w:r>
      <w:r>
        <w:rPr>
          <w:rFonts w:ascii="Arial" w:hAnsi="Arial" w:eastAsia="Arial" w:cs="Arial"/>
          <w:color w:val="000000" w:themeColor="text1"/>
          <w:sz w:val="22"/>
          <w:szCs w:val="22"/>
          <w:lang w:eastAsia="es-MX"/>
        </w:rPr>
        <w:t xml:space="preserve">ción inicial es consolidar el modelo de venta digital bajo pedido dentro de Cochabamba, priorizando un crecimiento controlado y realista. Antes de pensar en una expansión mayor, el emprendimiento busca validar la aceptación del producto, fortalecer su orga</w:t>
      </w:r>
      <w:r>
        <w:rPr>
          <w:rFonts w:ascii="Arial" w:hAnsi="Arial" w:eastAsia="Arial" w:cs="Arial"/>
          <w:color w:val="000000" w:themeColor="text1"/>
          <w:sz w:val="22"/>
          <w:szCs w:val="22"/>
          <w:lang w:eastAsia="es-MX"/>
        </w:rPr>
        <w:t xml:space="preserve">nización y comprender mejor el comportamiento del consumidor. De esta manera, las proyecciones de SALSAIVA no se basan únicamente en crecer, sino en hacerlo de forma gradual y sostenible, mejorando continuamente el producto y la plataforma que lo respalda.</w:t>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36B1B92E" w14:textId="77777777">
      <w:pPr>
        <w:pBdr/>
        <w:spacing/>
        <w:ind/>
        <w:jc w:val="both"/>
        <w:rPr>
          <w:rFonts w:ascii="Arial" w:hAnsi="Arial" w:cs="Arial"/>
          <w:color w:val="000000" w:themeColor="text1"/>
          <w:sz w:val="22"/>
          <w:szCs w:val="22"/>
        </w:rPr>
      </w:pPr>
      <w:r>
        <w:rPr>
          <w:rFonts w:ascii="Arial" w:hAnsi="Arial" w:eastAsia="Arial" w:cs="Arial"/>
          <w:color w:val="000000" w:themeColor="text1"/>
          <w:sz w:val="22"/>
          <w:szCs w:val="22"/>
          <w:lang w:eastAsia="es-MX"/>
        </w:rPr>
      </w:r>
      <w:r>
        <w:rPr>
          <w:rFonts w:ascii="Arial" w:hAnsi="Arial" w:eastAsia="Arial" w:cs="Arial"/>
          <w:color w:val="000000" w:themeColor="text1"/>
          <w:sz w:val="22"/>
          <w:szCs w:val="22"/>
          <w:lang w:eastAsia="es-MX"/>
        </w:rPr>
      </w:r>
      <w:r>
        <w:rPr>
          <w:rFonts w:ascii="Arial" w:hAnsi="Arial" w:cs="Arial"/>
          <w:color w:val="000000" w:themeColor="text1"/>
          <w:sz w:val="22"/>
          <w:szCs w:val="22"/>
        </w:rPr>
      </w:r>
    </w:p>
    <w:p w14:paraId="2C3BEF7D" w14:textId="09F96408">
      <w:pPr>
        <w:pStyle w:val="953"/>
        <w:pBdr/>
        <w:spacing/>
        <w:ind/>
        <w:jc w:val="both"/>
        <w:rPr>
          <w:rFonts w:ascii="Arial" w:hAnsi="Arial" w:cs="Arial"/>
          <w:b/>
          <w:bCs/>
          <w:color w:val="000000" w:themeColor="text1"/>
          <w:sz w:val="22"/>
          <w:szCs w:val="22"/>
          <w:highlight w:val="white"/>
        </w:rPr>
      </w:pPr>
      <w:r/>
      <w:bookmarkStart w:id="62" w:name="_Toc62"/>
      <w:r>
        <w:rPr>
          <w:rFonts w:ascii="Arial" w:hAnsi="Arial" w:eastAsia="Arial" w:cs="Arial"/>
          <w:b/>
          <w:bCs/>
          <w:color w:val="000000" w:themeColor="text1"/>
          <w:sz w:val="22"/>
          <w:szCs w:val="22"/>
          <w:highlight w:val="white"/>
          <w:lang w:eastAsia="es-MX"/>
        </w:rPr>
        <w:t xml:space="preserve">V. </w:t>
      </w:r>
      <w:r>
        <w:rPr>
          <w:rFonts w:ascii="Arial" w:hAnsi="Arial" w:eastAsia="Arial" w:cs="Arial"/>
          <w:b/>
          <w:bCs/>
          <w:color w:val="000000" w:themeColor="text1"/>
          <w:sz w:val="22"/>
          <w:szCs w:val="22"/>
          <w:highlight w:val="white"/>
          <w:lang w:eastAsia="es-MX"/>
        </w:rPr>
        <w:t xml:space="preserve">RESULTADOS</w:t>
      </w:r>
      <w:r>
        <w:rPr>
          <w:rFonts w:ascii="Arial" w:hAnsi="Arial" w:eastAsia="Arial" w:cs="Arial"/>
          <w:sz w:val="22"/>
          <w:szCs w:val="22"/>
        </w:rPr>
      </w:r>
      <w:bookmarkEnd w:id="62"/>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1F32E6BB" w14:textId="77777777">
      <w:pPr>
        <w:pStyle w:val="954"/>
        <w:pBdr/>
        <w:spacing/>
        <w:ind/>
        <w:jc w:val="both"/>
        <w:rPr>
          <w:rFonts w:ascii="Arial" w:hAnsi="Arial" w:cs="Arial"/>
          <w:sz w:val="22"/>
          <w:szCs w:val="22"/>
          <w:highlight w:val="yellow"/>
        </w:rPr>
      </w:pPr>
      <w:r/>
      <w:bookmarkStart w:id="63" w:name="_Toc63"/>
      <w:r>
        <w:rPr>
          <w:rStyle w:val="966"/>
          <w:rFonts w:ascii="Arial" w:hAnsi="Arial" w:eastAsia="Arial" w:cs="Arial"/>
          <w:b/>
          <w:bCs/>
          <w:color w:val="000000" w:themeColor="text1"/>
          <w:sz w:val="22"/>
          <w:szCs w:val="22"/>
          <w:highlight w:val="white"/>
        </w:rPr>
        <w:t xml:space="preserve">5.1 Producto final</w:t>
      </w:r>
      <w:r>
        <w:rPr>
          <w:rFonts w:ascii="Arial" w:hAnsi="Arial" w:eastAsia="Arial" w:cs="Arial"/>
          <w:sz w:val="22"/>
          <w:szCs w:val="22"/>
          <w:highlight w:val="yellow"/>
        </w:rPr>
        <w:t xml:space="preserve"> </w:t>
      </w:r>
      <w:r>
        <w:rPr>
          <w:rFonts w:ascii="Arial" w:hAnsi="Arial" w:eastAsia="Arial" w:cs="Arial"/>
          <w:sz w:val="22"/>
          <w:szCs w:val="22"/>
        </w:rPr>
      </w:r>
      <w:bookmarkEnd w:id="63"/>
      <w:r>
        <w:rPr>
          <w:rFonts w:ascii="Arial" w:hAnsi="Arial" w:eastAsia="Arial" w:cs="Arial"/>
          <w:sz w:val="22"/>
          <w:szCs w:val="22"/>
          <w:highlight w:val="yellow"/>
        </w:rPr>
      </w:r>
      <w:r>
        <w:rPr>
          <w:rFonts w:ascii="Arial" w:hAnsi="Arial" w:cs="Arial"/>
          <w:sz w:val="22"/>
          <w:szCs w:val="22"/>
          <w:highlight w:val="yellow"/>
        </w:rPr>
      </w:r>
    </w:p>
    <w:p w14:paraId="3FAB722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Con la culminación de este proyecto logramos materializar dos resultados principales que se complementan mutuamente para dar vida al emprendimiento. El primer resultado es el producto gastronómico como tal, donde conseguimos estandarizar las recetas de nue</w:t>
      </w:r>
      <w:r>
        <w:rPr>
          <w:rFonts w:ascii="Arial" w:hAnsi="Arial" w:eastAsia="Arial" w:cs="Arial"/>
          <w:sz w:val="22"/>
          <w:szCs w:val="22"/>
        </w:rPr>
        <w:t xml:space="preserve">stras salsas Chutney artesanales utilizando las frutas que están disponibles según la época del año en los mercados de Cochabamba. Nos enfocamos en lograr un sabor equilibrado y una conservación natural mediante el envasado al vacío en frascos de vidrio.</w:t>
      </w:r>
      <w:r>
        <w:rPr>
          <w:rFonts w:ascii="Arial" w:hAnsi="Arial" w:eastAsia="Arial" w:cs="Arial"/>
          <w:sz w:val="22"/>
          <w:szCs w:val="22"/>
        </w:rPr>
      </w:r>
      <w:r>
        <w:rPr>
          <w:rFonts w:ascii="Arial" w:hAnsi="Arial" w:cs="Arial"/>
          <w:sz w:val="22"/>
          <w:szCs w:val="22"/>
        </w:rPr>
      </w:r>
    </w:p>
    <w:p w14:paraId="08EDE11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Para salir al mercado definimos tres presentaciones bien claras con sus respectivos precios para que el cliente elija según su necesidad. El frasco pequeño contiene 225 ml y tiene un costo de 30 bolivianos, el frasco mediano viene con 485 ml a un precio de</w:t>
      </w:r>
      <w:r>
        <w:rPr>
          <w:rFonts w:ascii="Arial" w:hAnsi="Arial" w:eastAsia="Arial" w:cs="Arial"/>
          <w:sz w:val="22"/>
          <w:szCs w:val="22"/>
        </w:rPr>
        <w:t xml:space="preserve"> 40 bolivianos, y el frasco grande ofrece 980 ml por 60 bolivianos. Cada uno de estos envases lleva pegada su propia etiqueta con la marca del negocio, detallando de forma honesta los ingredientes y el peso neto, lo que transmite una imagen de calidad, ser</w:t>
      </w:r>
      <w:r>
        <w:rPr>
          <w:rFonts w:ascii="Arial" w:hAnsi="Arial" w:eastAsia="Arial" w:cs="Arial"/>
          <w:sz w:val="22"/>
          <w:szCs w:val="22"/>
        </w:rPr>
        <w:t xml:space="preserve">iedad y manufactura limpia desde el primer contacto visual.</w:t>
      </w:r>
      <w:r>
        <w:rPr>
          <w:rFonts w:ascii="Arial" w:hAnsi="Arial" w:eastAsia="Arial" w:cs="Arial"/>
          <w:sz w:val="22"/>
          <w:szCs w:val="22"/>
        </w:rPr>
      </w:r>
      <w:r>
        <w:rPr>
          <w:rFonts w:ascii="Arial" w:hAnsi="Arial" w:cs="Arial"/>
          <w:sz w:val="22"/>
          <w:szCs w:val="22"/>
        </w:rPr>
      </w:r>
    </w:p>
    <w:p w14:paraId="05921A6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El segundo resultado es la plataforma web completa, la cual diseñamos y programamos desde cero para que funcione como la vitrina oficial y el motor de ventas del negocio. No nos limitamos a crear una página simple que solo muestre fotos, sino que estructur</w:t>
      </w:r>
      <w:r>
        <w:rPr>
          <w:rFonts w:ascii="Arial" w:hAnsi="Arial" w:eastAsia="Arial" w:cs="Arial"/>
          <w:sz w:val="22"/>
          <w:szCs w:val="22"/>
        </w:rPr>
        <w:t xml:space="preserve">amos una aplicación web interactiva que maneja usuarios, carritos de compra y un inventario dinámico conectado a una base de datos en la nube. La web se adapta a computadoras y celulares, logrando que el negocio tenga una presencia digital profesional y au</w:t>
      </w:r>
      <w:r>
        <w:rPr>
          <w:rFonts w:ascii="Arial" w:hAnsi="Arial" w:eastAsia="Arial" w:cs="Arial"/>
          <w:sz w:val="22"/>
          <w:szCs w:val="22"/>
        </w:rPr>
        <w:t xml:space="preserve">tónoma que no dependa de intermediarios para recibir pedidos.</w:t>
      </w:r>
      <w:r>
        <w:rPr>
          <w:rFonts w:ascii="Arial" w:hAnsi="Arial" w:eastAsia="Arial" w:cs="Arial"/>
          <w:sz w:val="22"/>
          <w:szCs w:val="22"/>
        </w:rPr>
      </w:r>
      <w:r>
        <w:rPr>
          <w:rFonts w:ascii="Arial" w:hAnsi="Arial" w:cs="Arial"/>
          <w:sz w:val="22"/>
          <w:szCs w:val="22"/>
        </w:rPr>
      </w:r>
    </w:p>
    <w:p w14:paraId="3C3CF615">
      <w:pPr>
        <w:pBdr/>
        <w:spacing/>
        <w:ind/>
        <w:jc w:val="both"/>
        <w:rPr>
          <w:rFonts w:ascii="Arial" w:hAnsi="Arial" w:cs="Arial"/>
          <w:sz w:val="22"/>
          <w:szCs w:val="22"/>
        </w:rPr>
      </w:pPr>
      <w:r>
        <w:rPr>
          <w:rFonts w:ascii="Arial" w:hAnsi="Arial" w:eastAsia="Arial" w:cs="Arial"/>
          <w:sz w:val="22"/>
          <w:szCs w:val="22"/>
          <w:highlight w:val="yellow"/>
        </w:rPr>
      </w:r>
      <w:r>
        <w:rPr>
          <w:rFonts w:ascii="Arial" w:hAnsi="Arial" w:eastAsia="Arial" w:cs="Arial"/>
          <w:sz w:val="22"/>
          <w:szCs w:val="22"/>
        </w:rPr>
      </w:r>
      <w:r>
        <w:rPr>
          <w:rFonts w:ascii="Arial" w:hAnsi="Arial" w:cs="Arial"/>
          <w:sz w:val="22"/>
          <w:szCs w:val="22"/>
        </w:rPr>
      </w:r>
    </w:p>
    <w:p w14:paraId="42CF3A1B" w14:textId="7A580E8B">
      <w:pPr>
        <w:pStyle w:val="954"/>
        <w:pBdr/>
        <w:spacing/>
        <w:ind/>
        <w:jc w:val="both"/>
        <w:rPr>
          <w:rFonts w:ascii="Arial" w:hAnsi="Arial" w:cs="Arial"/>
          <w:b/>
          <w:bCs/>
          <w:color w:val="000000" w:themeColor="text1"/>
          <w:sz w:val="22"/>
          <w:szCs w:val="22"/>
          <w:highlight w:val="white"/>
        </w:rPr>
      </w:pPr>
      <w:r/>
      <w:bookmarkStart w:id="64" w:name="_Toc64"/>
      <w:r>
        <w:rPr>
          <w:rStyle w:val="966"/>
          <w:rFonts w:ascii="Arial" w:hAnsi="Arial" w:eastAsia="Arial" w:cs="Arial"/>
          <w:b/>
          <w:bCs/>
          <w:color w:val="000000" w:themeColor="text1"/>
          <w:sz w:val="22"/>
          <w:szCs w:val="22"/>
          <w:highlight w:val="white"/>
        </w:rPr>
        <w:t xml:space="preserve">5.2 Evidencias del sistema funcionando</w:t>
      </w:r>
      <w:r>
        <w:rPr>
          <w:rFonts w:ascii="Arial" w:hAnsi="Arial" w:eastAsia="Arial" w:cs="Arial"/>
          <w:b/>
          <w:bCs/>
          <w:color w:val="000000" w:themeColor="text1"/>
          <w:sz w:val="22"/>
          <w:szCs w:val="22"/>
          <w:highlight w:val="white"/>
        </w:rPr>
        <w:t xml:space="preserve"> </w:t>
      </w:r>
      <w:r>
        <w:rPr>
          <w:rFonts w:ascii="Arial" w:hAnsi="Arial" w:eastAsia="Arial" w:cs="Arial"/>
          <w:sz w:val="22"/>
          <w:szCs w:val="22"/>
        </w:rPr>
      </w:r>
      <w:bookmarkEnd w:id="64"/>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7BA473E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rPr>
        <w:t xml:space="preserve">Al ingresar a la página web, lo primero que recibe al visitante es una pantalla de inicio muy visual y moderna. En la parte superior colocamos un menú de navegación limpio con enlaces a las distintas secciones, un logotipo del negocio y los botones princip</w:t>
      </w:r>
      <w:r>
        <w:rPr>
          <w:rFonts w:ascii="Arial" w:hAnsi="Arial" w:eastAsia="Arial" w:cs="Arial"/>
          <w:sz w:val="22"/>
          <w:szCs w:val="22"/>
        </w:rPr>
        <w:t xml:space="preserve">ales que dicen "Ordena ahora" ubicados estratégicamente en la bienvenida y en la tabla informativa de los precios. Si el usuario hace clic en cualquiera de estos botones para intentar realizar una compra, el sistema lo redirecciona de inmediato a la pantal</w:t>
      </w:r>
      <w:r>
        <w:rPr>
          <w:rFonts w:ascii="Arial" w:hAnsi="Arial" w:eastAsia="Arial" w:cs="Arial"/>
          <w:sz w:val="22"/>
          <w:szCs w:val="22"/>
        </w:rPr>
        <w:t xml:space="preserve">la del formulario de inicio de sesión. Este login es interactivo, cuenta con un diseño llamativo y se encarga de verificar las cuentas para dividir la plataforma en dos entornos completamente diferentes según el rol de la persona.</w:t>
      </w:r>
      <w:r>
        <w:rPr>
          <w:rFonts w:ascii="Arial" w:hAnsi="Arial" w:eastAsia="Arial" w:cs="Arial"/>
          <w:sz w:val="22"/>
          <w:szCs w:val="22"/>
          <w:highlight w:val="none"/>
        </w:rPr>
      </w:r>
      <w:r>
        <w:rPr>
          <w:rFonts w:ascii="Arial" w:hAnsi="Arial" w:cs="Arial"/>
          <w:sz w:val="22"/>
          <w:szCs w:val="22"/>
          <w:highlight w:val="none"/>
        </w:rPr>
      </w:r>
    </w:p>
    <w:p w14:paraId="795C9C3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68589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178" name=""/>
                        <pic:cNvPicPr>
                          <a:picLocks noChangeAspect="1"/>
                        </pic:cNvPicPr>
                        <pic:nvPr/>
                      </pic:nvPicPr>
                      <pic:blipFill rotWithShape="1">
                        <a:blip r:embed="rId22"/>
                        <a:stretch/>
                      </pic:blipFill>
                      <pic:spPr bwMode="auto">
                        <a:xfrm>
                          <a:off x="0" y="0"/>
                          <a:ext cx="5612129" cy="26858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41.90pt;height:211.49pt;mso-wrap-distance-left:0.00pt;mso-wrap-distance-top:0.00pt;mso-wrap-distance-right:0.00pt;mso-wrap-distance-bottom:0.00pt;z-index:1;" stroked="false">
                <v:imagedata r:id="rId22"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6788663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68589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7371" name=""/>
                        <pic:cNvPicPr>
                          <a:picLocks noChangeAspect="1"/>
                        </pic:cNvPicPr>
                        <pic:nvPr/>
                      </pic:nvPicPr>
                      <pic:blipFill rotWithShape="1">
                        <a:blip r:embed="rId23"/>
                        <a:stretch/>
                      </pic:blipFill>
                      <pic:spPr bwMode="auto">
                        <a:xfrm>
                          <a:off x="0" y="0"/>
                          <a:ext cx="5612129" cy="26858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1.90pt;height:211.49pt;mso-wrap-distance-left:0.00pt;mso-wrap-distance-top:0.00pt;mso-wrap-distance-right:0.00pt;mso-wrap-distance-bottom:0.00pt;z-index:1;" stroked="false">
                <v:imagedata r:id="rId23"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47FA06E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29232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4470" name=""/>
                        <pic:cNvPicPr>
                          <a:picLocks noChangeAspect="1"/>
                        </pic:cNvPicPr>
                        <pic:nvPr/>
                      </pic:nvPicPr>
                      <pic:blipFill rotWithShape="1">
                        <a:blip r:embed="rId24"/>
                        <a:stretch/>
                      </pic:blipFill>
                      <pic:spPr bwMode="auto">
                        <a:xfrm>
                          <a:off x="0" y="0"/>
                          <a:ext cx="5612129" cy="2292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1.90pt;height:180.50pt;mso-wrap-distance-left:0.00pt;mso-wrap-distance-top:0.00pt;mso-wrap-distance-right:0.00pt;mso-wrap-distance-bottom:0.00pt;z-index:1;" stroked="false">
                <v:imagedata r:id="rId24"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1ADD811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29232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6907" name=""/>
                        <pic:cNvPicPr>
                          <a:picLocks noChangeAspect="1"/>
                        </pic:cNvPicPr>
                        <pic:nvPr/>
                      </pic:nvPicPr>
                      <pic:blipFill rotWithShape="1">
                        <a:blip r:embed="rId25"/>
                        <a:stretch/>
                      </pic:blipFill>
                      <pic:spPr bwMode="auto">
                        <a:xfrm>
                          <a:off x="0" y="0"/>
                          <a:ext cx="5612129" cy="2292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1.90pt;height:180.50pt;mso-wrap-distance-left:0.00pt;mso-wrap-distance-top:0.00pt;mso-wrap-distance-right:0.00pt;mso-wrap-distance-bottom:0.00pt;z-index:1;" stroked="false">
                <v:imagedata r:id="rId25"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6CE0254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4131657"/>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7379" name=""/>
                        <pic:cNvPicPr>
                          <a:picLocks noChangeAspect="1"/>
                        </pic:cNvPicPr>
                        <pic:nvPr/>
                      </pic:nvPicPr>
                      <pic:blipFill rotWithShape="1">
                        <a:blip r:embed="rId26"/>
                        <a:stretch/>
                      </pic:blipFill>
                      <pic:spPr bwMode="auto">
                        <a:xfrm>
                          <a:off x="0" y="0"/>
                          <a:ext cx="5612129" cy="4131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1.90pt;height:325.33pt;mso-wrap-distance-left:0.00pt;mso-wrap-distance-top:0.00pt;mso-wrap-distance-right:0.00pt;mso-wrap-distance-bottom:0.00pt;z-index:1;" stroked="false">
                <v:imagedata r:id="rId26"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04E904F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59297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48935" name=""/>
                        <pic:cNvPicPr>
                          <a:picLocks noChangeAspect="1"/>
                        </pic:cNvPicPr>
                        <pic:nvPr/>
                      </pic:nvPicPr>
                      <pic:blipFill rotWithShape="1">
                        <a:blip r:embed="rId27"/>
                        <a:stretch/>
                      </pic:blipFill>
                      <pic:spPr bwMode="auto">
                        <a:xfrm>
                          <a:off x="0" y="0"/>
                          <a:ext cx="5612129" cy="2592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1.90pt;height:204.17pt;mso-wrap-distance-left:0.00pt;mso-wrap-distance-top:0.00pt;mso-wrap-distance-right:0.00pt;mso-wrap-distance-bottom:0.00pt;z-index:1;" stroked="false">
                <v:imagedata r:id="rId27"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6140E70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356285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0340" name=""/>
                        <pic:cNvPicPr>
                          <a:picLocks noChangeAspect="1"/>
                        </pic:cNvPicPr>
                        <pic:nvPr/>
                      </pic:nvPicPr>
                      <pic:blipFill rotWithShape="1">
                        <a:blip r:embed="rId28"/>
                        <a:stretch/>
                      </pic:blipFill>
                      <pic:spPr bwMode="auto">
                        <a:xfrm>
                          <a:off x="0" y="0"/>
                          <a:ext cx="5612129" cy="3562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41.90pt;height:280.54pt;mso-wrap-distance-left:0.00pt;mso-wrap-distance-top:0.00pt;mso-wrap-distance-right:0.00pt;mso-wrap-distance-bottom:0.00pt;z-index:1;" stroked="false">
                <v:imagedata r:id="rId28"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36B416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356285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31141" name=""/>
                        <pic:cNvPicPr>
                          <a:picLocks noChangeAspect="1"/>
                        </pic:cNvPicPr>
                        <pic:nvPr/>
                      </pic:nvPicPr>
                      <pic:blipFill rotWithShape="1">
                        <a:blip r:embed="rId29"/>
                        <a:stretch/>
                      </pic:blipFill>
                      <pic:spPr bwMode="auto">
                        <a:xfrm>
                          <a:off x="0" y="0"/>
                          <a:ext cx="5612129" cy="3562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1.90pt;height:280.54pt;mso-wrap-distance-left:0.00pt;mso-wrap-distance-top:0.00pt;mso-wrap-distance-right:0.00pt;mso-wrap-distance-bottom:0.00pt;z-index:1;" stroked="false">
                <v:imagedata r:id="rId29" o:title=""/>
                <o:lock v:ext="edit" rotation="t"/>
              </v:shape>
            </w:pict>
          </mc:Fallback>
        </mc:AlternateContent>
      </w:r>
      <w:r>
        <w:rPr>
          <w:rFonts w:ascii="Arial" w:hAnsi="Arial" w:eastAsia="Arial" w:cs="Arial"/>
          <w:sz w:val="22"/>
          <w:szCs w:val="22"/>
        </w:rPr>
      </w:r>
      <w:r>
        <w:rPr>
          <w:rFonts w:ascii="Arial" w:hAnsi="Arial" w:cs="Arial"/>
          <w:sz w:val="22"/>
          <w:szCs w:val="22"/>
        </w:rPr>
      </w:r>
    </w:p>
    <w:p w14:paraId="41D9A77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Cuando se ingresa con una cuenta con el rol de cliente, la plataforma oculta cualquier opción compleja y muestra una interfaz muy limpia y cómoda pensada para facilitar la compra. En la parte superior del panel de cliente aparecen tres opciones principales</w:t>
      </w:r>
      <w:r>
        <w:rPr>
          <w:rFonts w:ascii="Arial" w:hAnsi="Arial" w:eastAsia="Arial" w:cs="Arial"/>
          <w:sz w:val="22"/>
          <w:szCs w:val="22"/>
        </w:rPr>
        <w:t xml:space="preserve"> que son Inicio, Perfil y Menú. El botón de inicio cumple la función de retornar al usuario a la pantalla informativa original de la empresa por si quiere volver a revisar la historia o los datos del Chutney. El botón de perfil abre un espacio privado dond</w:t>
      </w:r>
      <w:r>
        <w:rPr>
          <w:rFonts w:ascii="Arial" w:hAnsi="Arial" w:eastAsia="Arial" w:cs="Arial"/>
          <w:sz w:val="22"/>
          <w:szCs w:val="22"/>
        </w:rPr>
        <w:t xml:space="preserve">e el cliente puede visualizar la información básica de su cuenta, su nombre de usuario y verificar que su sesión está activa de forma segura.</w:t>
      </w:r>
      <w:r>
        <w:rPr>
          <w:rFonts w:ascii="Arial" w:hAnsi="Arial" w:eastAsia="Arial" w:cs="Arial"/>
          <w:sz w:val="22"/>
          <w:szCs w:val="22"/>
        </w:rPr>
      </w:r>
      <w:r>
        <w:rPr>
          <w:rFonts w:ascii="Arial" w:hAnsi="Arial" w:cs="Arial"/>
          <w:sz w:val="22"/>
          <w:szCs w:val="22"/>
        </w:rPr>
      </w:r>
    </w:p>
    <w:p w14:paraId="758DAD9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rPr>
        <w:t xml:space="preserve">La pestaña del menú es el centro de la tienda online para el comprador. Al seleccionarla, la página carga una cuadrícula organizada donde se muestran todas las salsas disponibles en ese momento en la base de datos. Cada producto se visualiza dentro de una </w:t>
      </w:r>
      <w:r>
        <w:rPr>
          <w:rFonts w:ascii="Arial" w:hAnsi="Arial" w:eastAsia="Arial" w:cs="Arial"/>
          <w:sz w:val="22"/>
          <w:szCs w:val="22"/>
        </w:rPr>
        <w:t xml:space="preserve">tarjeta bien cuidada que incluye la fotografía real de la salsa, el nombre del sabor, una descripción con los detalles e ingredientes, el peso exacto en mililitros de la presentación y un botón verde para añadir al carrito. Al presionar este botón, se desp</w:t>
      </w:r>
      <w:r>
        <w:rPr>
          <w:rFonts w:ascii="Arial" w:hAnsi="Arial" w:eastAsia="Arial" w:cs="Arial"/>
          <w:sz w:val="22"/>
          <w:szCs w:val="22"/>
        </w:rPr>
        <w:t xml:space="preserve">liega un carrito de compras en un costado de la pantalla que ocupa un espacio compacto para no estorbar la vista ni obligar al usuario a cambiar de página. En este carrito flotante el cliente ve la lista de lo que está pidiendo, el total de dinero acumulad</w:t>
      </w:r>
      <w:r>
        <w:rPr>
          <w:rFonts w:ascii="Arial" w:hAnsi="Arial" w:eastAsia="Arial" w:cs="Arial"/>
          <w:sz w:val="22"/>
          <w:szCs w:val="22"/>
        </w:rPr>
        <w:t xml:space="preserve">o y tiene la comodidad de usar un botón para quitar productos al instante si se equivocó al agregarlos o si se arrepintió de la cantidad.</w:t>
      </w:r>
      <w:r>
        <w:rPr>
          <w:rFonts w:ascii="Arial" w:hAnsi="Arial" w:eastAsia="Arial" w:cs="Arial"/>
          <w:sz w:val="22"/>
          <w:szCs w:val="22"/>
          <w:highlight w:val="none"/>
        </w:rPr>
      </w:r>
      <w:r>
        <w:rPr>
          <w:rFonts w:ascii="Arial" w:hAnsi="Arial" w:cs="Arial"/>
          <w:sz w:val="22"/>
          <w:szCs w:val="22"/>
          <w:highlight w:val="none"/>
        </w:rPr>
      </w:r>
    </w:p>
    <w:p w14:paraId="31E04D3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1617667"/>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1126" name=""/>
                        <pic:cNvPicPr>
                          <a:picLocks noChangeAspect="1"/>
                        </pic:cNvPicPr>
                        <pic:nvPr/>
                      </pic:nvPicPr>
                      <pic:blipFill rotWithShape="1">
                        <a:blip r:embed="rId30"/>
                        <a:stretch/>
                      </pic:blipFill>
                      <pic:spPr bwMode="auto">
                        <a:xfrm>
                          <a:off x="0" y="0"/>
                          <a:ext cx="5612129" cy="1617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1.90pt;height:127.38pt;mso-wrap-distance-left:0.00pt;mso-wrap-distance-top:0.00pt;mso-wrap-distance-right:0.00pt;mso-wrap-distance-bottom:0.00pt;z-index:1;" stroked="false">
                <v:imagedata r:id="rId30"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1D3CC23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3621113"/>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6510" name=""/>
                        <pic:cNvPicPr>
                          <a:picLocks noChangeAspect="1"/>
                        </pic:cNvPicPr>
                        <pic:nvPr/>
                      </pic:nvPicPr>
                      <pic:blipFill rotWithShape="1">
                        <a:blip r:embed="rId31"/>
                        <a:stretch/>
                      </pic:blipFill>
                      <pic:spPr bwMode="auto">
                        <a:xfrm>
                          <a:off x="0" y="0"/>
                          <a:ext cx="5612129" cy="36211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41.90pt;height:285.13pt;mso-wrap-distance-left:0.00pt;mso-wrap-distance-top:0.00pt;mso-wrap-distance-right:0.00pt;mso-wrap-distance-bottom:0.00pt;z-index:1;" stroked="false">
                <v:imagedata r:id="rId31" o:title=""/>
                <o:lock v:ext="edit" rotation="t"/>
              </v:shape>
            </w:pict>
          </mc:Fallback>
        </mc:AlternateContent>
      </w:r>
      <w:r>
        <w:rPr>
          <w:rFonts w:ascii="Arial" w:hAnsi="Arial" w:eastAsia="Arial" w:cs="Arial"/>
          <w:sz w:val="22"/>
          <w:szCs w:val="22"/>
        </w:rPr>
      </w:r>
      <w:r>
        <w:rPr>
          <w:rFonts w:ascii="Arial" w:hAnsi="Arial" w:cs="Arial"/>
          <w:sz w:val="22"/>
          <w:szCs w:val="22"/>
          <w:highlight w:val="none"/>
        </w:rPr>
      </w:r>
    </w:p>
    <w:p w14:paraId="64A5F47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4663472" cy="6142491"/>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1126" name=""/>
                        <pic:cNvPicPr>
                          <a:picLocks noChangeAspect="1"/>
                        </pic:cNvPicPr>
                        <pic:nvPr/>
                      </pic:nvPicPr>
                      <pic:blipFill rotWithShape="1">
                        <a:blip r:embed="rId32"/>
                        <a:stretch/>
                      </pic:blipFill>
                      <pic:spPr bwMode="auto">
                        <a:xfrm flipH="0" flipV="0">
                          <a:off x="0" y="0"/>
                          <a:ext cx="4663472" cy="6142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67.20pt;height:483.66pt;mso-wrap-distance-left:0.00pt;mso-wrap-distance-top:0.00pt;mso-wrap-distance-right:0.00pt;mso-wrap-distance-bottom:0.00pt;z-index:1;" stroked="false">
                <v:imagedata r:id="rId32" o:title=""/>
                <o:lock v:ext="edit" rotation="t"/>
              </v:shape>
            </w:pict>
          </mc:Fallback>
        </mc:AlternateContent>
      </w:r>
      <w:r>
        <w:rPr>
          <w:rFonts w:ascii="Arial" w:hAnsi="Arial" w:eastAsia="Arial" w:cs="Arial"/>
          <w:sz w:val="22"/>
          <w:szCs w:val="22"/>
          <w:highlight w:val="none"/>
        </w:rPr>
      </w:r>
      <w:r>
        <w:rPr>
          <w:rFonts w:ascii="Arial" w:hAnsi="Arial" w:cs="Arial"/>
          <w:sz w:val="22"/>
          <w:szCs w:val="22"/>
        </w:rPr>
      </w:r>
    </w:p>
    <w:p w14:paraId="101B8D4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rPr>
        <w:t xml:space="preserve">Por otra parte, cuando se inicia sesión con la cuenta que tiene el rol de administrador, la plataforma carga una estructura similar en apariencia pero con superpoderes de edición. El administrador tiene acceso a las mismas pestañas de inicio y perfil, pero</w:t>
      </w:r>
      <w:r>
        <w:rPr>
          <w:rFonts w:ascii="Arial" w:hAnsi="Arial" w:eastAsia="Arial" w:cs="Arial"/>
          <w:sz w:val="22"/>
          <w:szCs w:val="22"/>
        </w:rPr>
        <w:t xml:space="preserve"> al entrar a la sección del menú se activa un panel de control exclusivo para el dueño del negocio. En la parte superior de esta pantalla aparece un formulario de registro con casillas vacías para escribir el nombre de una nueva salsa, pegar el enlace de s</w:t>
      </w:r>
      <w:r>
        <w:rPr>
          <w:rFonts w:ascii="Arial" w:hAnsi="Arial" w:eastAsia="Arial" w:cs="Arial"/>
          <w:sz w:val="22"/>
          <w:szCs w:val="22"/>
        </w:rPr>
        <w:t xml:space="preserve">u imagen, definir el precio en bolivianos, especificar el peso exacto y redactar el detalle del sabor. Al llenar estos campos y presionar el botón de agregar, la nueva salsa se guarda en la base de datos y aparece al segundo en la tienda de los clientes. A</w:t>
      </w:r>
      <w:r>
        <w:rPr>
          <w:rFonts w:ascii="Arial" w:hAnsi="Arial" w:eastAsia="Arial" w:cs="Arial"/>
          <w:sz w:val="22"/>
          <w:szCs w:val="22"/>
        </w:rPr>
        <w:t xml:space="preserve">simismo, al lado de cada producto del catálogo el administrador tiene un botón de eliminar, diseñado especialmente para dar de baja y borrar con un solo clic aquellas salsas que se queden fuera de stock o cuya fruta ya no esté en temporada.</w:t>
      </w:r>
      <w:r>
        <w:rPr>
          <w:rFonts w:ascii="Arial" w:hAnsi="Arial" w:eastAsia="Arial" w:cs="Arial"/>
          <w:sz w:val="22"/>
          <w:szCs w:val="22"/>
        </w:rPr>
      </w:r>
      <w:r>
        <w:rPr>
          <w:rFonts w:ascii="Arial" w:hAnsi="Arial" w:cs="Arial"/>
          <w:sz w:val="22"/>
          <w:szCs w:val="22"/>
          <w:highlight w:val="none"/>
        </w:rPr>
      </w:r>
    </w:p>
    <w:p w14:paraId="704F98C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745280" behindDoc="0" locked="0" layoutInCell="1" allowOverlap="1">
                <wp:simplePos x="0" y="0"/>
                <wp:positionH relativeFrom="column">
                  <wp:posOffset>2037293</wp:posOffset>
                </wp:positionH>
                <wp:positionV relativeFrom="paragraph">
                  <wp:posOffset>2950796</wp:posOffset>
                </wp:positionV>
                <wp:extent cx="1115785" cy="598714"/>
                <wp:effectExtent l="73293" t="6350" r="73293" b="6350"/>
                <wp:wrapNone/>
                <wp:docPr id="32" name=""/>
                <wp:cNvGraphicFramePr/>
                <a:graphic xmlns:a="http://schemas.openxmlformats.org/drawingml/2006/main">
                  <a:graphicData uri="http://schemas.microsoft.com/office/word/2010/wordprocessingShape">
                    <wps:wsp>
                      <wps:cNvPr id="445752187" name=""/>
                      <wps:cNvSpPr/>
                      <wps:spPr bwMode="auto">
                        <a:xfrm rot="4018470" flipH="0" flipV="0">
                          <a:off x="0" y="0"/>
                          <a:ext cx="1115785" cy="598714"/>
                        </a:xfrm>
                        <a:prstGeom prst="lef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1" o:spid="_x0000_s31" o:spt="66" type="#_x0000_t66" style="position:absolute;z-index:251745280;o:allowoverlap:true;o:allowincell:true;mso-position-horizontal-relative:text;margin-left:160.42pt;mso-position-horizontal:absolute;mso-position-vertical-relative:text;margin-top:232.35pt;mso-position-vertical:absolute;width:87.86pt;height:47.14pt;mso-wrap-distance-left:9.07pt;mso-wrap-distance-top:0.00pt;mso-wrap-distance-right:9.07pt;mso-wrap-distance-bottom:0.00pt;rotation:66;visibility:visible;" fillcolor="#156082" strokecolor="#0A3041" strokeweight="1.00pt">
                <v:stroke dashstyle="solid"/>
              </v:shape>
            </w:pict>
          </mc:Fallback>
        </mc:AlternateContent>
      </w:r>
      <w:r>
        <w:rPr>
          <w:rFonts w:ascii="Arial" w:hAnsi="Arial" w:eastAsia="Arial" w:cs="Arial"/>
          <w:sz w:val="22"/>
          <w:szCs w:val="22"/>
        </w:rPr>
        <mc:AlternateContent>
          <mc:Choice Requires="wpg">
            <w:drawing>
              <wp:inline xmlns:wp="http://schemas.openxmlformats.org/drawingml/2006/wordprocessingDrawing" distT="0" distB="0" distL="0" distR="0">
                <wp:extent cx="5612130" cy="4231457"/>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0940" name=""/>
                        <pic:cNvPicPr>
                          <a:picLocks noChangeAspect="1"/>
                        </pic:cNvPicPr>
                        <pic:nvPr/>
                      </pic:nvPicPr>
                      <pic:blipFill rotWithShape="1">
                        <a:blip r:embed="rId33"/>
                        <a:stretch/>
                      </pic:blipFill>
                      <pic:spPr bwMode="auto">
                        <a:xfrm>
                          <a:off x="0" y="0"/>
                          <a:ext cx="5612129" cy="42314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41.90pt;height:333.19pt;mso-wrap-distance-left:0.00pt;mso-wrap-distance-top:0.00pt;mso-wrap-distance-right:0.00pt;mso-wrap-distance-bottom:0.00pt;z-index:1;" stroked="false">
                <v:imagedata r:id="rId33" o:title=""/>
                <o:lock v:ext="edit" rotation="t"/>
              </v:shape>
            </w:pict>
          </mc:Fallback>
        </mc:AlternateContent>
      </w:r>
      <w:r>
        <w:rPr>
          <w:rFonts w:ascii="Arial" w:hAnsi="Arial" w:eastAsia="Arial" w:cs="Arial"/>
          <w:sz w:val="22"/>
          <w:szCs w:val="22"/>
          <w:highlight w:val="none"/>
        </w:rPr>
      </w:r>
      <w:r>
        <w:rPr>
          <w:rFonts w:ascii="Arial" w:hAnsi="Arial" w:cs="Arial"/>
          <w:sz w:val="22"/>
          <w:szCs w:val="22"/>
        </w:rPr>
      </w:r>
    </w:p>
    <w:p w14:paraId="5D8A349E">
      <w:pPr>
        <w:pBdr/>
        <w:shd w:val="nil" w:color="000000"/>
        <w:spacing/>
        <w:ind/>
        <w:jc w:val="both"/>
        <w:rPr>
          <w:rFonts w:ascii="Arial" w:hAnsi="Arial" w:cs="Arial"/>
          <w:color w:val="auto"/>
          <w:sz w:val="22"/>
          <w:szCs w:val="22"/>
          <w:highlight w:val="yellow"/>
        </w:rPr>
      </w:pPr>
      <w:r>
        <w:rPr>
          <w:rFonts w:ascii="Arial" w:hAnsi="Arial" w:eastAsia="Arial" w:cs="Arial"/>
          <w:color w:val="auto"/>
          <w:sz w:val="22"/>
          <w:szCs w:val="22"/>
          <w:highlight w:val="none"/>
        </w:rPr>
      </w:r>
      <w:r>
        <w:rPr>
          <w:rFonts w:ascii="Arial" w:hAnsi="Arial" w:eastAsia="Arial" w:cs="Arial"/>
          <w:color w:val="auto"/>
          <w:sz w:val="22"/>
          <w:szCs w:val="22"/>
          <w:highlight w:val="none"/>
        </w:rPr>
      </w:r>
      <w:r>
        <w:rPr>
          <w:rFonts w:ascii="Arial" w:hAnsi="Arial" w:cs="Arial"/>
          <w:color w:val="auto"/>
          <w:sz w:val="22"/>
          <w:szCs w:val="22"/>
          <w:highlight w:val="yellow"/>
        </w:rPr>
      </w:r>
    </w:p>
    <w:p w14:paraId="22B87E28">
      <w:pPr>
        <w:pBdr/>
        <w:shd w:val="nil" w:color="auto"/>
        <w:spacing/>
        <w:ind/>
        <w:jc w:val="both"/>
        <w:rPr>
          <w:rFonts w:ascii="Arial" w:hAnsi="Arial" w:cs="Arial"/>
          <w:color w:val="auto"/>
          <w:sz w:val="22"/>
          <w:szCs w:val="22"/>
          <w:highlight w:val="none"/>
        </w:rPr>
      </w:pPr>
      <w:r>
        <w:rPr>
          <w:rFonts w:ascii="Arial" w:hAnsi="Arial" w:eastAsia="Arial" w:cs="Arial"/>
          <w:color w:val="auto"/>
          <w:sz w:val="22"/>
          <w:szCs w:val="22"/>
          <w:highlight w:val="none"/>
        </w:rPr>
      </w:r>
      <w:r>
        <w:rPr>
          <w:rFonts w:ascii="Arial" w:hAnsi="Arial" w:eastAsia="Arial" w:cs="Arial"/>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51744256" behindDoc="0" locked="0" layoutInCell="1" allowOverlap="1">
                <wp:simplePos x="0" y="0"/>
                <wp:positionH relativeFrom="column">
                  <wp:posOffset>1168740</wp:posOffset>
                </wp:positionH>
                <wp:positionV relativeFrom="paragraph">
                  <wp:posOffset>496030</wp:posOffset>
                </wp:positionV>
                <wp:extent cx="838200" cy="504825"/>
                <wp:effectExtent l="49852" t="6350" r="49852" b="6350"/>
                <wp:wrapNone/>
                <wp:docPr id="34" name=""/>
                <wp:cNvGraphicFramePr/>
                <a:graphic xmlns:a="http://schemas.openxmlformats.org/drawingml/2006/main">
                  <a:graphicData uri="http://schemas.microsoft.com/office/word/2010/wordprocessingShape">
                    <wps:wsp>
                      <wps:cNvPr id="117359803" name=""/>
                      <wps:cNvSpPr/>
                      <wps:spPr bwMode="auto">
                        <a:xfrm rot="3889587" flipH="0" flipV="0">
                          <a:off x="0" y="0"/>
                          <a:ext cx="838198" cy="504824"/>
                        </a:xfrm>
                        <a:prstGeom prst="lef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3" o:spid="_x0000_s33" o:spt="66" type="#_x0000_t66" style="position:absolute;z-index:251744256;o:allowoverlap:true;o:allowincell:true;mso-position-horizontal-relative:text;margin-left:92.03pt;mso-position-horizontal:absolute;mso-position-vertical-relative:text;margin-top:39.06pt;mso-position-vertical:absolute;width:66.00pt;height:39.75pt;mso-wrap-distance-left:9.07pt;mso-wrap-distance-top:0.00pt;mso-wrap-distance-right:9.07pt;mso-wrap-distance-bottom:0.00pt;rotation:64;visibility:visible;" fillcolor="#156082" strokecolor="#0A3041" strokeweight="1.00pt">
                <v:stroke dashstyle="solid"/>
              </v:shape>
            </w:pict>
          </mc:Fallback>
        </mc:AlternateContent>
      </w:r>
      <w:r>
        <w:rPr>
          <w:rFonts w:ascii="Arial" w:hAnsi="Arial" w:eastAsia="Arial" w:cs="Arial"/>
          <w:sz w:val="22"/>
          <w:szCs w:val="22"/>
        </w:rPr>
        <mc:AlternateContent>
          <mc:Choice Requires="wpg">
            <w:drawing>
              <wp:inline xmlns:wp="http://schemas.openxmlformats.org/drawingml/2006/wordprocessingDrawing" distT="0" distB="0" distL="0" distR="0">
                <wp:extent cx="5612130" cy="379168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11514" name=""/>
                        <pic:cNvPicPr>
                          <a:picLocks noChangeAspect="1"/>
                        </pic:cNvPicPr>
                        <pic:nvPr/>
                      </pic:nvPicPr>
                      <pic:blipFill rotWithShape="1">
                        <a:blip r:embed="rId34"/>
                        <a:srcRect l="0" t="0" r="0" b="28924"/>
                        <a:stretch/>
                      </pic:blipFill>
                      <pic:spPr bwMode="auto">
                        <a:xfrm flipH="0" flipV="0">
                          <a:off x="0" y="0"/>
                          <a:ext cx="5612129" cy="3791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41.90pt;height:298.56pt;mso-wrap-distance-left:0.00pt;mso-wrap-distance-top:0.00pt;mso-wrap-distance-right:0.00pt;mso-wrap-distance-bottom:0.00pt;z-index:1;" stroked="false">
                <v:imagedata r:id="rId34" o:title="" croptop="0f" cropleft="0f" cropbottom="18956f" cropright="0f"/>
                <o:lock v:ext="edit" rotation="t"/>
              </v:shape>
            </w:pict>
          </mc:Fallback>
        </mc:AlternateContent>
      </w:r>
      <w:r>
        <w:rPr>
          <w:rFonts w:ascii="Arial" w:hAnsi="Arial" w:eastAsia="Arial" w:cs="Arial"/>
          <w:color w:val="auto"/>
          <w:sz w:val="22"/>
          <w:szCs w:val="22"/>
          <w:highlight w:val="none"/>
        </w:rPr>
        <w:br w:type="page" w:clear="all"/>
      </w:r>
      <w:r>
        <w:rPr>
          <w:rFonts w:ascii="Arial" w:hAnsi="Arial" w:eastAsia="Arial" w:cs="Arial"/>
          <w:color w:val="auto"/>
          <w:sz w:val="22"/>
          <w:szCs w:val="22"/>
          <w:highlight w:val="none"/>
        </w:rPr>
      </w:r>
      <w:r>
        <w:rPr>
          <w:rFonts w:ascii="Arial" w:hAnsi="Arial" w:cs="Arial"/>
          <w:color w:val="auto"/>
          <w:sz w:val="22"/>
          <w:szCs w:val="22"/>
          <w:highlight w:val="none"/>
        </w:rPr>
      </w:r>
    </w:p>
    <w:p w14:paraId="3BBA483E" w14:textId="09275933">
      <w:pPr>
        <w:pStyle w:val="954"/>
        <w:pBdr/>
        <w:spacing/>
        <w:ind/>
        <w:jc w:val="both"/>
        <w:rPr>
          <w:rFonts w:ascii="Arial" w:hAnsi="Arial" w:cs="Arial"/>
          <w:color w:val="auto"/>
          <w:sz w:val="22"/>
          <w:szCs w:val="22"/>
          <w:highlight w:val="white"/>
        </w:rPr>
      </w:pPr>
      <w:r/>
      <w:bookmarkStart w:id="65" w:name="_Toc65"/>
      <w:r>
        <w:rPr>
          <w:rStyle w:val="966"/>
          <w:rFonts w:ascii="Arial" w:hAnsi="Arial" w:eastAsia="Arial" w:cs="Arial"/>
          <w:b/>
          <w:bCs/>
          <w:color w:val="000000" w:themeColor="text1"/>
          <w:sz w:val="22"/>
          <w:szCs w:val="22"/>
          <w:highlight w:val="white"/>
        </w:rPr>
        <w:t xml:space="preserve">5.3 Resultados de pruebas</w:t>
      </w:r>
      <w:r>
        <w:rPr>
          <w:rFonts w:ascii="Arial" w:hAnsi="Arial" w:eastAsia="Arial" w:cs="Arial"/>
          <w:sz w:val="22"/>
          <w:szCs w:val="22"/>
          <w:highlight w:val="white"/>
        </w:rPr>
        <w:t xml:space="preserve"> </w:t>
      </w:r>
      <w:r>
        <w:rPr>
          <w:rFonts w:ascii="Arial" w:hAnsi="Arial" w:eastAsia="Arial" w:cs="Arial"/>
          <w:sz w:val="22"/>
          <w:szCs w:val="22"/>
        </w:rPr>
      </w:r>
      <w:bookmarkEnd w:id="65"/>
      <w:r>
        <w:rPr>
          <w:rFonts w:ascii="Arial" w:hAnsi="Arial" w:eastAsia="Arial" w:cs="Arial"/>
          <w:color w:val="auto"/>
          <w:sz w:val="22"/>
          <w:szCs w:val="22"/>
          <w:highlight w:val="white"/>
        </w:rPr>
      </w:r>
      <w:r>
        <w:rPr>
          <w:rFonts w:ascii="Arial" w:hAnsi="Arial" w:cs="Arial"/>
          <w:color w:val="auto"/>
          <w:sz w:val="22"/>
          <w:szCs w:val="22"/>
          <w:highlight w:val="white"/>
        </w:rPr>
      </w:r>
    </w:p>
    <w:tbl>
      <w:tblPr>
        <w:tblStyle w:val="997"/>
        <w:tblW w:w="0" w:type="auto"/>
        <w:tblBorders/>
        <w:tblLook w:val="04A0" w:firstRow="1" w:lastRow="0" w:firstColumn="1" w:lastColumn="0" w:noHBand="0" w:noVBand="1"/>
      </w:tblPr>
      <w:tblGrid>
        <w:gridCol w:w="2946"/>
        <w:gridCol w:w="2946"/>
        <w:gridCol w:w="2946"/>
      </w:tblGrid>
      <w:tr>
        <w:trPr/>
        <w:tc>
          <w:tcPr>
            <w:tcBorders/>
            <w:tcW w:w="2946" w:type="dxa"/>
          </w:tcPr>
          <w:p w14:paraId="7015A03F">
            <w:pPr>
              <w:pBdr/>
              <w:spacing w:after="0" w:before="0" w:line="240" w:lineRule="auto"/>
              <w:ind/>
              <w:jc w:val="both"/>
              <w:rPr>
                <w:rFonts w:ascii="Arial" w:hAnsi="Arial" w:cs="Arial"/>
                <w:b/>
                <w:bCs/>
                <w:color w:val="000000"/>
                <w:sz w:val="22"/>
                <w:szCs w:val="22"/>
                <w:highlight w:val="none"/>
              </w:rPr>
            </w:pPr>
            <w:r>
              <w:rPr>
                <w:rFonts w:ascii="Arial" w:hAnsi="Arial" w:eastAsia="Arial" w:cs="Arial"/>
                <w:b/>
                <w:bCs/>
                <w:color w:val="000000"/>
                <w:sz w:val="22"/>
                <w:szCs w:val="22"/>
              </w:rPr>
              <w:t xml:space="preserve">Prueba realizada</w:t>
            </w:r>
            <w:r>
              <w:rPr>
                <w:rFonts w:ascii="Arial" w:hAnsi="Arial" w:eastAsia="Arial" w:cs="Arial"/>
                <w:b/>
                <w:bCs/>
                <w:color w:val="000000"/>
                <w:sz w:val="22"/>
                <w:szCs w:val="22"/>
                <w:highlight w:val="none"/>
              </w:rPr>
            </w:r>
            <w:r>
              <w:rPr>
                <w:rFonts w:ascii="Arial" w:hAnsi="Arial" w:cs="Arial"/>
                <w:b/>
                <w:bCs/>
                <w:color w:val="000000"/>
                <w:sz w:val="22"/>
                <w:szCs w:val="22"/>
                <w:highlight w:val="none"/>
              </w:rPr>
            </w:r>
          </w:p>
        </w:tc>
        <w:tc>
          <w:tcPr>
            <w:tcBorders/>
            <w:tcW w:w="2946" w:type="dxa"/>
          </w:tcPr>
          <w:p w14:paraId="5B115D4D">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Resultado esperado</w:t>
            </w:r>
            <w:r>
              <w:rPr>
                <w:rFonts w:ascii="Arial" w:hAnsi="Arial" w:eastAsia="Arial" w:cs="Arial"/>
                <w:b/>
                <w:bCs/>
                <w:sz w:val="22"/>
                <w:szCs w:val="22"/>
                <w:highlight w:val="none"/>
              </w:rPr>
            </w:r>
            <w:r>
              <w:rPr>
                <w:rFonts w:ascii="Arial" w:hAnsi="Arial" w:cs="Arial"/>
                <w:b/>
                <w:bCs/>
                <w:sz w:val="22"/>
                <w:szCs w:val="22"/>
                <w:highlight w:val="none"/>
              </w:rPr>
            </w:r>
          </w:p>
        </w:tc>
        <w:tc>
          <w:tcPr>
            <w:tcBorders/>
            <w:tcW w:w="2946" w:type="dxa"/>
          </w:tcPr>
          <w:p w14:paraId="1850C9D8">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Resultado obtenido</w:t>
            </w:r>
            <w:r>
              <w:rPr>
                <w:rFonts w:ascii="Arial" w:hAnsi="Arial" w:eastAsia="Arial" w:cs="Arial"/>
                <w:b/>
                <w:bCs/>
                <w:sz w:val="22"/>
                <w:szCs w:val="22"/>
                <w:highlight w:val="none"/>
              </w:rPr>
            </w:r>
            <w:r>
              <w:rPr>
                <w:rFonts w:ascii="Arial" w:hAnsi="Arial" w:cs="Arial"/>
                <w:b/>
                <w:bCs/>
                <w:sz w:val="22"/>
                <w:szCs w:val="22"/>
                <w:highlight w:val="none"/>
              </w:rPr>
            </w:r>
          </w:p>
        </w:tc>
      </w:tr>
      <w:tr>
        <w:trPr/>
        <w:tc>
          <w:tcPr>
            <w:tcBorders/>
            <w:tcW w:w="2946" w:type="dxa"/>
          </w:tcPr>
          <w:p w14:paraId="3BFA6DAD">
            <w:pPr>
              <w:pBdr/>
              <w:spacing/>
              <w:ind/>
              <w:jc w:val="both"/>
              <w:rPr>
                <w:rFonts w:ascii="Arial" w:hAnsi="Arial" w:cs="Arial"/>
                <w:b/>
                <w:bCs/>
                <w:color w:val="auto"/>
                <w:sz w:val="22"/>
                <w:szCs w:val="22"/>
                <w:highlight w:val="yellow"/>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color w:val="auto"/>
                <w:sz w:val="22"/>
                <w:szCs w:val="22"/>
                <w:highlight w:val="yellow"/>
              </w:rPr>
            </w:r>
          </w:p>
          <w:p w14:paraId="7E64CAE9">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4ABC0613">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Botón de acción principal en Landing Page</w:t>
            </w:r>
            <w:r>
              <w:rPr>
                <w:rFonts w:ascii="Arial" w:hAnsi="Arial" w:eastAsia="Arial" w:cs="Arial"/>
                <w:b/>
                <w:bCs/>
                <w:color w:val="auto"/>
                <w:sz w:val="22"/>
                <w:szCs w:val="22"/>
                <w:highlight w:val="yellow"/>
              </w:rPr>
            </w:r>
            <w:r>
              <w:rPr>
                <w:rFonts w:ascii="Arial" w:hAnsi="Arial" w:cs="Arial"/>
                <w:b/>
                <w:bCs/>
                <w:sz w:val="22"/>
                <w:szCs w:val="22"/>
                <w:highlight w:val="none"/>
              </w:rPr>
            </w:r>
          </w:p>
        </w:tc>
        <w:tc>
          <w:tcPr>
            <w:tcBorders/>
            <w:tcW w:w="2946" w:type="dxa"/>
          </w:tcPr>
          <w:p w14:paraId="58B9564C">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p w14:paraId="790AA057">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Al hacer clic en "Ordena ahora", el sistema debe interrumpir la navegación libre y redireccionar inmediatamente al formulario de login.</w:t>
            </w:r>
            <w:r>
              <w:rPr>
                <w:rFonts w:ascii="Arial" w:hAnsi="Arial" w:eastAsia="Arial" w:cs="Arial"/>
                <w:color w:val="auto"/>
                <w:sz w:val="22"/>
                <w:szCs w:val="22"/>
                <w:highlight w:val="yellow"/>
              </w:rPr>
            </w:r>
            <w:r>
              <w:rPr>
                <w:rFonts w:ascii="Arial" w:hAnsi="Arial" w:cs="Arial"/>
                <w:sz w:val="22"/>
                <w:szCs w:val="22"/>
                <w:highlight w:val="none"/>
              </w:rPr>
            </w:r>
          </w:p>
          <w:p w14:paraId="29B77F9B">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tc>
        <w:tc>
          <w:tcPr>
            <w:tcBorders/>
            <w:tcW w:w="2946" w:type="dxa"/>
          </w:tcPr>
          <w:p w14:paraId="0F990CF5">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p w14:paraId="3B373611">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El navegador bloqueó el acceso público y cargó la pantalla de inicio de sesión de forma instantánea en todos los intentos.</w:t>
            </w:r>
            <w:r>
              <w:rPr>
                <w:rFonts w:ascii="Arial" w:hAnsi="Arial" w:eastAsia="Arial" w:cs="Arial"/>
                <w:color w:val="auto"/>
                <w:sz w:val="22"/>
                <w:szCs w:val="22"/>
                <w:highlight w:val="yellow"/>
              </w:rPr>
            </w:r>
            <w:r>
              <w:rPr>
                <w:rFonts w:ascii="Arial" w:hAnsi="Arial" w:cs="Arial"/>
                <w:sz w:val="22"/>
                <w:szCs w:val="22"/>
                <w:highlight w:val="none"/>
              </w:rPr>
            </w:r>
          </w:p>
        </w:tc>
      </w:tr>
      <w:tr>
        <w:trPr/>
        <w:tc>
          <w:tcPr>
            <w:tcBorders/>
            <w:tcW w:w="2946" w:type="dxa"/>
          </w:tcPr>
          <w:p w14:paraId="10125DAB">
            <w:pPr>
              <w:pBdr/>
              <w:spacing/>
              <w:ind/>
              <w:jc w:val="both"/>
              <w:rPr>
                <w:rFonts w:ascii="Arial" w:hAnsi="Arial" w:cs="Arial"/>
                <w:b/>
                <w:bCs/>
                <w:color w:val="auto"/>
                <w:sz w:val="22"/>
                <w:szCs w:val="22"/>
                <w:highlight w:val="yellow"/>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color w:val="auto"/>
                <w:sz w:val="22"/>
                <w:szCs w:val="22"/>
                <w:highlight w:val="yellow"/>
              </w:rPr>
            </w:r>
          </w:p>
          <w:p w14:paraId="521F1A78">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676E434A">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Formulario de Login (Separación de Roles)</w:t>
            </w:r>
            <w:r>
              <w:rPr>
                <w:rFonts w:ascii="Arial" w:hAnsi="Arial" w:eastAsia="Arial" w:cs="Arial"/>
                <w:b/>
                <w:bCs/>
                <w:color w:val="auto"/>
                <w:sz w:val="22"/>
                <w:szCs w:val="22"/>
                <w:highlight w:val="yellow"/>
              </w:rPr>
            </w:r>
            <w:r>
              <w:rPr>
                <w:rFonts w:ascii="Arial" w:hAnsi="Arial" w:cs="Arial"/>
                <w:b/>
                <w:bCs/>
                <w:sz w:val="22"/>
                <w:szCs w:val="22"/>
                <w:highlight w:val="none"/>
              </w:rPr>
            </w:r>
          </w:p>
        </w:tc>
        <w:tc>
          <w:tcPr>
            <w:tcBorders/>
            <w:tcW w:w="2946" w:type="dxa"/>
          </w:tcPr>
          <w:p w14:paraId="31CA7F78">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p w14:paraId="53E87D1F">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Al ingresar las credenciales de un cliente o administrador, el sistema debe validar los datos en Supabase y abrir el panel correspondiente.</w:t>
            </w:r>
            <w:r>
              <w:rPr>
                <w:rFonts w:ascii="Arial" w:hAnsi="Arial" w:eastAsia="Arial" w:cs="Arial"/>
                <w:color w:val="auto"/>
                <w:sz w:val="22"/>
                <w:szCs w:val="22"/>
                <w:highlight w:val="yellow"/>
              </w:rPr>
            </w:r>
            <w:r>
              <w:rPr>
                <w:rFonts w:ascii="Arial" w:hAnsi="Arial" w:cs="Arial"/>
                <w:sz w:val="22"/>
                <w:szCs w:val="22"/>
                <w:highlight w:val="none"/>
              </w:rPr>
            </w:r>
          </w:p>
          <w:p w14:paraId="5E632B9D">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tc>
        <w:tc>
          <w:tcPr>
            <w:tcBorders/>
            <w:tcW w:w="2946" w:type="dxa"/>
          </w:tcPr>
          <w:p w14:paraId="37C21FE5">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p w14:paraId="0734B167">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El sistema reconoció perfectamente los permisos de cada cuenta; mostró la tienda limpia al cliente y activó las opciones CRUD al administrador.</w:t>
            </w:r>
            <w:r>
              <w:rPr>
                <w:rFonts w:ascii="Arial" w:hAnsi="Arial" w:eastAsia="Arial" w:cs="Arial"/>
                <w:color w:val="auto"/>
                <w:sz w:val="22"/>
                <w:szCs w:val="22"/>
                <w:highlight w:val="yellow"/>
              </w:rPr>
            </w:r>
            <w:r>
              <w:rPr>
                <w:rFonts w:ascii="Arial" w:hAnsi="Arial" w:cs="Arial"/>
                <w:sz w:val="22"/>
                <w:szCs w:val="22"/>
                <w:highlight w:val="none"/>
              </w:rPr>
            </w:r>
          </w:p>
        </w:tc>
      </w:tr>
      <w:tr>
        <w:trPr/>
        <w:tc>
          <w:tcPr>
            <w:tcBorders/>
            <w:tcW w:w="2946" w:type="dxa"/>
          </w:tcPr>
          <w:p w14:paraId="27F91FCB">
            <w:pPr>
              <w:pBdr/>
              <w:spacing/>
              <w:ind/>
              <w:jc w:val="both"/>
              <w:rPr>
                <w:rFonts w:ascii="Arial" w:hAnsi="Arial" w:cs="Arial"/>
                <w:b/>
                <w:bCs/>
                <w:color w:val="auto"/>
                <w:sz w:val="22"/>
                <w:szCs w:val="22"/>
                <w:highlight w:val="yellow"/>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color w:val="auto"/>
                <w:sz w:val="22"/>
                <w:szCs w:val="22"/>
                <w:highlight w:val="yellow"/>
              </w:rPr>
            </w:r>
          </w:p>
          <w:p w14:paraId="016F85E9">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64ED5267">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24204EE1">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Pestañas de navegación en panel de Cliente</w:t>
            </w:r>
            <w:r>
              <w:rPr>
                <w:rFonts w:ascii="Arial" w:hAnsi="Arial" w:eastAsia="Arial" w:cs="Arial"/>
                <w:b/>
                <w:bCs/>
                <w:color w:val="auto"/>
                <w:sz w:val="22"/>
                <w:szCs w:val="22"/>
                <w:highlight w:val="yellow"/>
              </w:rPr>
            </w:r>
            <w:r>
              <w:rPr>
                <w:rFonts w:ascii="Arial" w:hAnsi="Arial" w:cs="Arial"/>
                <w:b/>
                <w:bCs/>
                <w:sz w:val="22"/>
                <w:szCs w:val="22"/>
                <w:highlight w:val="none"/>
              </w:rPr>
            </w:r>
          </w:p>
        </w:tc>
        <w:tc>
          <w:tcPr>
            <w:tcBorders/>
            <w:tcW w:w="2946" w:type="dxa"/>
          </w:tcPr>
          <w:p w14:paraId="6B6B2D04">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p w14:paraId="3E039B3A">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Las opciones de Inicio, Perfil y Menú deben cambiar de ventana de forma fluida sin cerrar la sesión del usuario.</w:t>
            </w:r>
            <w:r>
              <w:rPr>
                <w:rFonts w:ascii="Arial" w:hAnsi="Arial" w:eastAsia="Arial" w:cs="Arial"/>
                <w:sz w:val="22"/>
                <w:szCs w:val="22"/>
                <w:highlight w:val="none"/>
              </w:rPr>
            </w:r>
            <w:r>
              <w:rPr>
                <w:rFonts w:ascii="Arial" w:hAnsi="Arial" w:cs="Arial"/>
                <w:sz w:val="22"/>
                <w:szCs w:val="22"/>
                <w:highlight w:val="none"/>
              </w:rPr>
            </w:r>
          </w:p>
          <w:p w14:paraId="74E117BA">
            <w:pPr>
              <w:pBdr/>
              <w:spacing/>
              <w:ind/>
              <w:jc w:val="both"/>
              <w:rPr>
                <w:rFonts w:ascii="Arial" w:hAnsi="Arial" w:cs="Arial"/>
                <w:sz w:val="22"/>
                <w:szCs w:val="22"/>
              </w:rPr>
            </w:pPr>
            <w:r>
              <w:rPr>
                <w:rFonts w:ascii="Arial" w:hAnsi="Arial" w:eastAsia="Arial" w:cs="Arial"/>
                <w:sz w:val="22"/>
                <w:szCs w:val="22"/>
                <w:lang w:val="es-ES"/>
              </w:rPr>
            </w:r>
            <w:r>
              <w:rPr>
                <w:rFonts w:ascii="Arial" w:hAnsi="Arial" w:eastAsia="Arial" w:cs="Arial"/>
                <w:sz w:val="22"/>
                <w:szCs w:val="22"/>
              </w:rPr>
            </w:r>
            <w:r>
              <w:rPr>
                <w:rFonts w:ascii="Arial" w:hAnsi="Arial" w:cs="Arial"/>
                <w:sz w:val="22"/>
                <w:szCs w:val="22"/>
              </w:rPr>
            </w:r>
          </w:p>
        </w:tc>
        <w:tc>
          <w:tcPr>
            <w:tcBorders/>
            <w:tcW w:w="2946" w:type="dxa"/>
          </w:tcPr>
          <w:p w14:paraId="39A6AD03">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p w14:paraId="08FD8725">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La navegación entre las secciones se realizó al segundo, manteniendo los datos del perfil intactos y permitiendo volver a la landing page.</w:t>
            </w:r>
            <w:r>
              <w:rPr>
                <w:rFonts w:ascii="Arial" w:hAnsi="Arial" w:eastAsia="Arial" w:cs="Arial"/>
                <w:sz w:val="22"/>
                <w:szCs w:val="22"/>
                <w:highlight w:val="none"/>
              </w:rPr>
            </w:r>
            <w:r>
              <w:rPr>
                <w:rFonts w:ascii="Arial" w:hAnsi="Arial" w:cs="Arial"/>
                <w:sz w:val="22"/>
                <w:szCs w:val="22"/>
                <w:highlight w:val="none"/>
              </w:rPr>
            </w:r>
          </w:p>
          <w:p w14:paraId="2EFE4241">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tc>
      </w:tr>
      <w:tr>
        <w:trPr/>
        <w:tc>
          <w:tcPr>
            <w:tcBorders/>
            <w:tcW w:w="2946" w:type="dxa"/>
          </w:tcPr>
          <w:p w14:paraId="35026827">
            <w:pPr>
              <w:pBdr/>
              <w:spacing/>
              <w:ind/>
              <w:jc w:val="both"/>
              <w:rPr>
                <w:rFonts w:ascii="Arial" w:hAnsi="Arial" w:cs="Arial"/>
                <w:b/>
                <w:bCs/>
                <w:color w:val="auto"/>
                <w:sz w:val="22"/>
                <w:szCs w:val="22"/>
                <w:highlight w:val="yellow"/>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color w:val="auto"/>
                <w:sz w:val="22"/>
                <w:szCs w:val="22"/>
                <w:highlight w:val="yellow"/>
              </w:rPr>
            </w:r>
          </w:p>
          <w:p w14:paraId="0FF75C77">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5BD50DDA">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Botón añadir al carrito en Menú</w:t>
            </w:r>
            <w:r>
              <w:rPr>
                <w:rFonts w:ascii="Arial" w:hAnsi="Arial" w:eastAsia="Arial" w:cs="Arial"/>
                <w:b/>
                <w:bCs/>
                <w:color w:val="auto"/>
                <w:sz w:val="22"/>
                <w:szCs w:val="22"/>
                <w:highlight w:val="yellow"/>
              </w:rPr>
            </w:r>
            <w:r>
              <w:rPr>
                <w:rFonts w:ascii="Arial" w:hAnsi="Arial" w:cs="Arial"/>
                <w:b/>
                <w:bCs/>
                <w:sz w:val="22"/>
                <w:szCs w:val="22"/>
                <w:highlight w:val="none"/>
              </w:rPr>
            </w:r>
          </w:p>
        </w:tc>
        <w:tc>
          <w:tcPr>
            <w:tcBorders/>
            <w:tcW w:w="2946" w:type="dxa"/>
          </w:tcPr>
          <w:p w14:paraId="5235C34F">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p w14:paraId="218FC8E5">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Al presionar el botón de una salsa, esta debe sumarse a la lista flotante lateral y actualizar el total en bolivianos de forma automática.</w:t>
            </w:r>
            <w:r>
              <w:rPr>
                <w:rFonts w:ascii="Arial" w:hAnsi="Arial" w:eastAsia="Arial" w:cs="Arial"/>
                <w:color w:val="auto"/>
                <w:sz w:val="22"/>
                <w:szCs w:val="22"/>
                <w:highlight w:val="yellow"/>
              </w:rPr>
            </w:r>
            <w:r>
              <w:rPr>
                <w:rFonts w:ascii="Arial" w:hAnsi="Arial" w:cs="Arial"/>
                <w:sz w:val="22"/>
                <w:szCs w:val="22"/>
                <w:highlight w:val="none"/>
              </w:rPr>
            </w:r>
          </w:p>
          <w:p w14:paraId="0A4D75C3">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tc>
        <w:tc>
          <w:tcPr>
            <w:tcBorders/>
            <w:tcW w:w="2946" w:type="dxa"/>
          </w:tcPr>
          <w:p w14:paraId="57E51891">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p w14:paraId="34BE1CD0">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Los Chutneys se agregaron al carrito lateral calculando la suma de forma exacta (Bs 30, 40 o 60) sin necesidad de recargar la página.</w:t>
            </w:r>
            <w:r>
              <w:rPr>
                <w:rFonts w:ascii="Arial" w:hAnsi="Arial" w:eastAsia="Arial" w:cs="Arial"/>
                <w:color w:val="auto"/>
                <w:sz w:val="22"/>
                <w:szCs w:val="22"/>
                <w:highlight w:val="yellow"/>
              </w:rPr>
            </w:r>
            <w:r>
              <w:rPr>
                <w:rFonts w:ascii="Arial" w:hAnsi="Arial" w:cs="Arial"/>
                <w:sz w:val="22"/>
                <w:szCs w:val="22"/>
                <w:highlight w:val="none"/>
              </w:rPr>
            </w:r>
          </w:p>
        </w:tc>
      </w:tr>
      <w:tr>
        <w:trPr/>
        <w:tc>
          <w:tcPr>
            <w:tcBorders/>
            <w:tcW w:w="2946" w:type="dxa"/>
          </w:tcPr>
          <w:p w14:paraId="25A8CA3E">
            <w:pPr>
              <w:pBdr/>
              <w:spacing/>
              <w:ind/>
              <w:jc w:val="both"/>
              <w:rPr>
                <w:rFonts w:ascii="Arial" w:hAnsi="Arial" w:cs="Arial"/>
                <w:b/>
                <w:bCs/>
                <w:color w:val="auto"/>
                <w:sz w:val="22"/>
                <w:szCs w:val="22"/>
                <w:highlight w:val="yellow"/>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color w:val="auto"/>
                <w:sz w:val="22"/>
                <w:szCs w:val="22"/>
                <w:highlight w:val="yellow"/>
              </w:rPr>
            </w:r>
          </w:p>
          <w:p w14:paraId="103B0174">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41B2AB56">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Botón quitar del carrito compacto</w:t>
            </w:r>
            <w:r>
              <w:rPr>
                <w:rFonts w:ascii="Arial" w:hAnsi="Arial" w:eastAsia="Arial" w:cs="Arial"/>
                <w:b/>
                <w:bCs/>
                <w:color w:val="auto"/>
                <w:sz w:val="22"/>
                <w:szCs w:val="22"/>
                <w:highlight w:val="yellow"/>
              </w:rPr>
            </w:r>
            <w:r>
              <w:rPr>
                <w:rFonts w:ascii="Arial" w:hAnsi="Arial" w:cs="Arial"/>
                <w:b/>
                <w:bCs/>
                <w:sz w:val="22"/>
                <w:szCs w:val="22"/>
                <w:highlight w:val="none"/>
              </w:rPr>
            </w:r>
          </w:p>
        </w:tc>
        <w:tc>
          <w:tcPr>
            <w:tcBorders/>
            <w:tcW w:w="2946" w:type="dxa"/>
          </w:tcPr>
          <w:p w14:paraId="1E02CBA5">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p w14:paraId="1E8B71D7">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Al llenar los datos de una nueva salsa estacional y presionar agregar, el registro debe guardarse en la nube y actualizar la tienda.</w:t>
            </w:r>
            <w:r>
              <w:rPr>
                <w:rFonts w:ascii="Arial" w:hAnsi="Arial" w:eastAsia="Arial" w:cs="Arial"/>
                <w:color w:val="auto"/>
                <w:sz w:val="22"/>
                <w:szCs w:val="22"/>
                <w:highlight w:val="yellow"/>
              </w:rPr>
            </w:r>
            <w:r>
              <w:rPr>
                <w:rFonts w:ascii="Arial" w:hAnsi="Arial" w:cs="Arial"/>
                <w:sz w:val="22"/>
                <w:szCs w:val="22"/>
                <w:highlight w:val="none"/>
              </w:rPr>
            </w:r>
          </w:p>
          <w:p w14:paraId="2BCA59FF">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tc>
        <w:tc>
          <w:tcPr>
            <w:tcBorders/>
            <w:tcW w:w="2946" w:type="dxa"/>
          </w:tcPr>
          <w:p w14:paraId="31CF404D">
            <w:pPr>
              <w:pBdr/>
              <w:spacing/>
              <w:ind/>
              <w:jc w:val="both"/>
              <w:rPr>
                <w:rFonts w:ascii="Arial" w:hAnsi="Arial" w:cs="Arial"/>
                <w:color w:val="auto"/>
                <w:sz w:val="22"/>
                <w:szCs w:val="22"/>
                <w:highlight w:val="yellow"/>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color w:val="auto"/>
                <w:sz w:val="22"/>
                <w:szCs w:val="22"/>
                <w:highlight w:val="yellow"/>
              </w:rPr>
            </w:r>
          </w:p>
          <w:p w14:paraId="41261B3C">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La información se guardó correctamente en la base de datos y el nuevo sabor apareció en el menú de los clientes al segundo de ser enviado.</w:t>
            </w:r>
            <w:r>
              <w:rPr>
                <w:rFonts w:ascii="Arial" w:hAnsi="Arial" w:eastAsia="Arial" w:cs="Arial"/>
                <w:color w:val="auto"/>
                <w:sz w:val="22"/>
                <w:szCs w:val="22"/>
                <w:highlight w:val="yellow"/>
              </w:rPr>
            </w:r>
            <w:r>
              <w:rPr>
                <w:rFonts w:ascii="Arial" w:hAnsi="Arial" w:cs="Arial"/>
                <w:sz w:val="22"/>
                <w:szCs w:val="22"/>
                <w:highlight w:val="none"/>
              </w:rPr>
            </w:r>
          </w:p>
        </w:tc>
      </w:tr>
      <w:tr>
        <w:trPr/>
        <w:tc>
          <w:tcPr>
            <w:tcBorders/>
            <w:tcW w:w="2946" w:type="dxa"/>
          </w:tcPr>
          <w:p w14:paraId="059E7960">
            <w:pPr>
              <w:pBdr/>
              <w:spacing/>
              <w:ind/>
              <w:jc w:val="both"/>
              <w:rPr>
                <w:rFonts w:ascii="Arial" w:hAnsi="Arial" w:cs="Arial"/>
                <w:b/>
                <w:bCs/>
                <w:color w:val="auto"/>
                <w:sz w:val="22"/>
                <w:szCs w:val="22"/>
                <w:highlight w:val="yellow"/>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color w:val="auto"/>
                <w:sz w:val="22"/>
                <w:szCs w:val="22"/>
                <w:highlight w:val="yellow"/>
              </w:rPr>
            </w:r>
          </w:p>
          <w:p w14:paraId="6F842EF4">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23F41D03">
            <w:pPr>
              <w:pBdr/>
              <w:spacing/>
              <w:ind/>
              <w:jc w:val="both"/>
              <w:rPr>
                <w:rFonts w:ascii="Arial" w:hAnsi="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cs="Arial"/>
                <w:b/>
                <w:bCs/>
                <w:sz w:val="22"/>
                <w:szCs w:val="22"/>
                <w:highlight w:val="none"/>
              </w:rPr>
            </w:r>
          </w:p>
          <w:p w14:paraId="21039FFD">
            <w:pPr>
              <w:pBdr/>
              <w:spacing/>
              <w:ind/>
              <w:jc w:val="both"/>
              <w:rPr>
                <w:rFonts w:ascii="Arial" w:hAnsi="Arial" w:cs="Arial"/>
                <w:b/>
                <w:bCs/>
                <w:sz w:val="22"/>
                <w:szCs w:val="22"/>
                <w:highlight w:val="none"/>
              </w:rPr>
            </w:pPr>
            <w:r>
              <w:rPr>
                <w:rFonts w:ascii="Arial" w:hAnsi="Arial" w:eastAsia="Arial" w:cs="Arial"/>
                <w:b/>
                <w:bCs/>
                <w:color w:val="auto"/>
                <w:sz w:val="22"/>
                <w:szCs w:val="22"/>
                <w:highlight w:val="yellow"/>
              </w:rPr>
            </w:r>
            <w:r>
              <w:rPr>
                <w:rFonts w:ascii="Arial" w:hAnsi="Arial" w:eastAsia="Arial" w:cs="Arial"/>
                <w:b/>
                <w:bCs/>
                <w:sz w:val="22"/>
                <w:szCs w:val="22"/>
              </w:rPr>
              <w:t xml:space="preserve">Botón para dar de baja productos (Admin)</w:t>
            </w:r>
            <w:r>
              <w:rPr>
                <w:rFonts w:ascii="Arial" w:hAnsi="Arial" w:eastAsia="Arial" w:cs="Arial"/>
                <w:b/>
                <w:bCs/>
                <w:color w:val="auto"/>
                <w:sz w:val="22"/>
                <w:szCs w:val="22"/>
                <w:highlight w:val="yellow"/>
              </w:rPr>
            </w:r>
            <w:r>
              <w:rPr>
                <w:rFonts w:ascii="Arial" w:hAnsi="Arial" w:cs="Arial"/>
                <w:b/>
                <w:bCs/>
                <w:sz w:val="22"/>
                <w:szCs w:val="22"/>
                <w:highlight w:val="none"/>
              </w:rPr>
            </w:r>
          </w:p>
        </w:tc>
        <w:tc>
          <w:tcPr>
            <w:tcBorders/>
            <w:tcW w:w="2946" w:type="dxa"/>
          </w:tcPr>
          <w:p w14:paraId="4B75700E">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p w14:paraId="627B0D04">
            <w:pPr>
              <w:pBdr/>
              <w:spacing/>
              <w:ind/>
              <w:jc w:val="both"/>
              <w:rPr>
                <w:rFonts w:ascii="Arial" w:hAnsi="Arial" w:cs="Arial"/>
                <w:sz w:val="22"/>
                <w:szCs w:val="22"/>
                <w:highlight w:val="none"/>
              </w:rPr>
            </w:pPr>
            <w:r>
              <w:rPr>
                <w:rFonts w:ascii="Arial" w:hAnsi="Arial" w:eastAsia="Arial" w:cs="Arial"/>
                <w:color w:val="auto"/>
                <w:sz w:val="22"/>
                <w:szCs w:val="22"/>
                <w:highlight w:val="yellow"/>
              </w:rPr>
            </w:r>
            <w:r>
              <w:rPr>
                <w:rFonts w:ascii="Arial" w:hAnsi="Arial" w:eastAsia="Arial" w:cs="Arial"/>
                <w:sz w:val="22"/>
                <w:szCs w:val="22"/>
              </w:rPr>
              <w:t xml:space="preserve">Al presionar el botón de eliminar al lado de una salsa sin stock, el registro debe borrarse del sistema para que nadie lo pida por error.</w:t>
            </w:r>
            <w:r>
              <w:rPr>
                <w:rFonts w:ascii="Arial" w:hAnsi="Arial" w:eastAsia="Arial" w:cs="Arial"/>
                <w:sz w:val="22"/>
                <w:szCs w:val="22"/>
                <w:highlight w:val="none"/>
              </w:rPr>
            </w:r>
            <w:r>
              <w:rPr>
                <w:rFonts w:ascii="Arial" w:hAnsi="Arial" w:cs="Arial"/>
                <w:sz w:val="22"/>
                <w:szCs w:val="22"/>
                <w:highlight w:val="none"/>
              </w:rPr>
            </w:r>
          </w:p>
          <w:p w14:paraId="0A2062F5">
            <w:pPr>
              <w:pBdr/>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highlight w:val="none"/>
              </w:rPr>
            </w:r>
          </w:p>
        </w:tc>
        <w:tc>
          <w:tcPr>
            <w:tcBorders/>
            <w:tcW w:w="2946" w:type="dxa"/>
          </w:tcPr>
          <w:p w14:paraId="58DBC67D">
            <w:pPr>
              <w:pBdr/>
              <w:spacing w:after="0" w:before="0" w:line="240" w:lineRule="auto"/>
              <w:ind/>
              <w:jc w:val="both"/>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p w14:paraId="59D84230">
            <w:pPr>
              <w:pBdr/>
              <w:spacing w:after="0" w:before="0" w:line="240" w:lineRule="auto"/>
              <w:ind/>
              <w:jc w:val="both"/>
              <w:rPr>
                <w:rFonts w:ascii="Arial" w:hAnsi="Arial" w:cs="Arial"/>
                <w:color w:val="000000"/>
                <w:sz w:val="22"/>
                <w:szCs w:val="22"/>
                <w:highlight w:val="none"/>
              </w:rPr>
            </w:pPr>
            <w:r>
              <w:rPr>
                <w:rFonts w:ascii="Arial" w:hAnsi="Arial" w:eastAsia="Arial" w:cs="Arial"/>
                <w:color w:val="000000"/>
                <w:sz w:val="22"/>
                <w:szCs w:val="22"/>
              </w:rPr>
              <w:t xml:space="preserve">El producto seleccionado desapareció por completo del catálogo de forma instantánea, impidiendo la compra de sabores agotados.</w:t>
            </w:r>
            <w:r>
              <w:rPr>
                <w:rFonts w:ascii="Arial" w:hAnsi="Arial" w:eastAsia="Arial" w:cs="Arial"/>
                <w:color w:val="000000"/>
                <w:sz w:val="22"/>
                <w:szCs w:val="22"/>
                <w:highlight w:val="none"/>
              </w:rPr>
            </w:r>
            <w:r>
              <w:rPr>
                <w:rFonts w:ascii="Arial" w:hAnsi="Arial" w:cs="Arial"/>
                <w:color w:val="000000"/>
                <w:sz w:val="22"/>
                <w:szCs w:val="22"/>
                <w:highlight w:val="none"/>
              </w:rPr>
            </w:r>
          </w:p>
          <w:p w14:paraId="2829804E">
            <w:pPr>
              <w:pBdr/>
              <w:spacing w:after="0" w:before="0" w:line="240" w:lineRule="auto"/>
              <w:ind/>
              <w:jc w:val="both"/>
              <w:rPr>
                <w:rFonts w:ascii="Arial" w:hAnsi="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color w:val="000000"/>
                <w:sz w:val="22"/>
                <w:szCs w:val="22"/>
                <w:highlight w:val="none"/>
              </w:rPr>
            </w:r>
          </w:p>
        </w:tc>
      </w:tr>
    </w:tbl>
    <w:p w14:paraId="52E6A3ED">
      <w:pPr>
        <w:pBdr/>
        <w:spacing/>
        <w:ind/>
        <w:jc w:val="both"/>
        <w:rPr>
          <w:rFonts w:ascii="Arial" w:hAnsi="Arial" w:cs="Arial"/>
          <w:sz w:val="22"/>
          <w:szCs w:val="22"/>
        </w:rPr>
      </w:pPr>
      <w:r>
        <w:rPr>
          <w:rFonts w:ascii="Arial" w:hAnsi="Arial" w:eastAsia="Arial" w:cs="Arial"/>
          <w:color w:val="auto"/>
          <w:sz w:val="22"/>
          <w:szCs w:val="22"/>
          <w:highlight w:val="yellow"/>
        </w:rPr>
      </w:r>
      <w:r>
        <w:rPr>
          <w:rFonts w:ascii="Arial" w:hAnsi="Arial" w:eastAsia="Arial" w:cs="Arial"/>
          <w:sz w:val="22"/>
          <w:szCs w:val="22"/>
        </w:rPr>
      </w:r>
      <w:r>
        <w:rPr>
          <w:rFonts w:ascii="Arial" w:hAnsi="Arial" w:cs="Arial"/>
          <w:sz w:val="22"/>
          <w:szCs w:val="22"/>
        </w:rPr>
      </w:r>
    </w:p>
    <w:p w14:paraId="2E3D73AA">
      <w:pPr>
        <w:pBdr/>
        <w:shd w:val="nil" w:color="auto"/>
        <w:spacing/>
        <w:ind/>
        <w:jc w:val="both"/>
        <w:rPr>
          <w:rFonts w:ascii="Arial" w:hAnsi="Arial" w:cs="Arial"/>
          <w:b/>
          <w:bCs/>
          <w:color w:val="000000" w:themeColor="text1"/>
          <w:sz w:val="22"/>
          <w:szCs w:val="22"/>
          <w:highlight w:val="white"/>
        </w:rPr>
      </w:pPr>
      <w:r>
        <w:rPr>
          <w:rFonts w:ascii="Arial" w:hAnsi="Arial" w:eastAsia="Arial" w:cs="Arial"/>
          <w:b/>
          <w:bCs/>
          <w:color w:val="000000" w:themeColor="text1"/>
          <w:sz w:val="22"/>
          <w:szCs w:val="22"/>
          <w:highlight w:val="none"/>
        </w:rPr>
      </w:r>
      <w:r>
        <w:rPr>
          <w:rFonts w:ascii="Arial" w:hAnsi="Arial" w:eastAsia="Arial" w:cs="Arial"/>
          <w:b/>
          <w:bCs/>
          <w:color w:val="000000" w:themeColor="text1"/>
          <w:sz w:val="22"/>
          <w:szCs w:val="22"/>
          <w:highlight w:val="white"/>
        </w:rPr>
        <w:t xml:space="preserve">5.4 Evaluación con usuarios </w:t>
      </w:r>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674CB89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Una vez que comprobamos que el sistema era estable a nivel de código, decidimos realizar una evaluación cualitativa con cuatro personas reales de la ciudad de Cochabamba para recoger sus opiniones y medir qué tan fácil resulta usar la plataforma tanto para</w:t>
      </w:r>
      <w:r>
        <w:rPr>
          <w:rFonts w:ascii="Arial" w:hAnsi="Arial" w:eastAsia="Arial" w:cs="Arial"/>
          <w:sz w:val="22"/>
          <w:szCs w:val="22"/>
        </w:rPr>
        <w:t xml:space="preserve"> comprar como para administrar el emprendimiento. El primer participante, un estudiante de nuestro entorno, se enfocó en el rendimiento y la velocidad, comentando que la página carga de forma fluida en celulares modestos y que le pareció muy cómodo el sist</w:t>
      </w:r>
      <w:r>
        <w:rPr>
          <w:rFonts w:ascii="Arial" w:hAnsi="Arial" w:eastAsia="Arial" w:cs="Arial"/>
          <w:sz w:val="22"/>
          <w:szCs w:val="22"/>
        </w:rPr>
        <w:t xml:space="preserve">ema de acordeón donde el mapa de Google Maps se abre al instante para guiar al cliente sobre el punto de recogida.</w:t>
      </w:r>
      <w:r>
        <w:rPr>
          <w:rFonts w:ascii="Arial" w:hAnsi="Arial" w:eastAsia="Arial" w:cs="Arial"/>
          <w:sz w:val="22"/>
          <w:szCs w:val="22"/>
        </w:rPr>
      </w:r>
      <w:r>
        <w:rPr>
          <w:rFonts w:ascii="Arial" w:hAnsi="Arial" w:cs="Arial"/>
          <w:sz w:val="22"/>
          <w:szCs w:val="22"/>
        </w:rPr>
      </w:r>
    </w:p>
    <w:p w14:paraId="135969F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El segundo usuario evaluó la experiencia como comprador dentro de la tienda online y destacó que el diseño del menú es directo y transparente, ya que al mostrar el peso exacto en mililitros al lado del precio te permite saber exactamente qué estás pagando.</w:t>
      </w:r>
      <w:r>
        <w:rPr>
          <w:rFonts w:ascii="Arial" w:hAnsi="Arial" w:eastAsia="Arial" w:cs="Arial"/>
          <w:sz w:val="22"/>
          <w:szCs w:val="22"/>
        </w:rPr>
        <w:t xml:space="preserve"> También alabó el tamaño del carrito flotante, mencionando que en la mayoría de las páginas de internet el carrito te tapa toda la pantalla y es molesto, mientras que aquí puedes seguir viendo las fotos de las salsas mientras corriges o borras un producto </w:t>
      </w:r>
      <w:r>
        <w:rPr>
          <w:rFonts w:ascii="Arial" w:hAnsi="Arial" w:eastAsia="Arial" w:cs="Arial"/>
          <w:sz w:val="22"/>
          <w:szCs w:val="22"/>
        </w:rPr>
        <w:t xml:space="preserve">si te equivocaste al marcarlo.</w:t>
      </w:r>
      <w:r>
        <w:rPr>
          <w:rFonts w:ascii="Arial" w:hAnsi="Arial" w:eastAsia="Arial" w:cs="Arial"/>
          <w:sz w:val="22"/>
          <w:szCs w:val="22"/>
        </w:rPr>
      </w:r>
      <w:r>
        <w:rPr>
          <w:rFonts w:ascii="Arial" w:hAnsi="Arial" w:cs="Arial"/>
          <w:sz w:val="22"/>
          <w:szCs w:val="22"/>
        </w:rPr>
      </w:r>
    </w:p>
    <w:p w14:paraId="1056E5C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La tercera persona evaluó el sistema desde la perspectiva del negocio y se sorprendió por la facilidad del panel de administración. Explicó que para un emprendimiento de comida en Bolivia este sistema es una gran ventaja, porque el precio y la disponibilid</w:t>
      </w:r>
      <w:r>
        <w:rPr>
          <w:rFonts w:ascii="Arial" w:hAnsi="Arial" w:eastAsia="Arial" w:cs="Arial"/>
          <w:sz w:val="22"/>
          <w:szCs w:val="22"/>
        </w:rPr>
        <w:t xml:space="preserve">ad de las frutas en los mercados locales varía constantemente por el clima o la época del año, y tener un formulario simple donde el dueño puede borrar una salsa agotada o subir una combinación nueva en un minuto evita reclamos y pedidos que no se van a po</w:t>
      </w:r>
      <w:r>
        <w:rPr>
          <w:rFonts w:ascii="Arial" w:hAnsi="Arial" w:eastAsia="Arial" w:cs="Arial"/>
          <w:sz w:val="22"/>
          <w:szCs w:val="22"/>
        </w:rPr>
        <w:t xml:space="preserve">der cumplir. El último participante, con conocimientos en informática, validó la lógica de las pestañas de navegación y resaltó que la separación de permisos de cliente y administrador funciona de manera segura y profesional.</w:t>
      </w:r>
      <w:r>
        <w:rPr>
          <w:rFonts w:ascii="Arial" w:hAnsi="Arial" w:eastAsia="Arial" w:cs="Arial"/>
          <w:sz w:val="22"/>
          <w:szCs w:val="22"/>
        </w:rPr>
      </w:r>
      <w:r>
        <w:rPr>
          <w:rFonts w:ascii="Arial" w:hAnsi="Arial" w:cs="Arial"/>
          <w:sz w:val="22"/>
          <w:szCs w:val="22"/>
        </w:rPr>
      </w:r>
    </w:p>
    <w:p w14:paraId="333DE518" w14:textId="77777777">
      <w:pPr>
        <w:pBdr/>
        <w:spacing/>
        <w:ind/>
        <w:jc w:val="both"/>
        <w:rPr>
          <w:rFonts w:ascii="Arial" w:hAnsi="Arial" w:cs="Arial"/>
          <w:sz w:val="22"/>
          <w:szCs w:val="22"/>
          <w:highlight w:val="yellow"/>
        </w:rPr>
      </w:pPr>
      <w:r>
        <w:rPr>
          <w:rFonts w:ascii="Arial" w:hAnsi="Arial" w:eastAsia="Arial" w:cs="Arial"/>
          <w:sz w:val="22"/>
          <w:szCs w:val="22"/>
          <w:highlight w:val="yellow"/>
        </w:rPr>
      </w:r>
      <w:r>
        <w:rPr>
          <w:rFonts w:ascii="Arial" w:hAnsi="Arial" w:eastAsia="Arial" w:cs="Arial"/>
          <w:sz w:val="22"/>
          <w:szCs w:val="22"/>
          <w:highlight w:val="yellow"/>
        </w:rPr>
      </w:r>
      <w:r>
        <w:rPr>
          <w:rFonts w:ascii="Arial" w:hAnsi="Arial" w:cs="Arial"/>
          <w:sz w:val="22"/>
          <w:szCs w:val="22"/>
          <w:highlight w:val="yellow"/>
        </w:rPr>
      </w:r>
    </w:p>
    <w:p w14:paraId="072419B6">
      <w:pPr>
        <w:pBdr/>
        <w:shd w:val="nil" w:color="auto"/>
        <w:spacing/>
        <w:ind/>
        <w:jc w:val="both"/>
        <w:rPr>
          <w:rFonts w:ascii="Arial" w:hAnsi="Arial" w:cs="Arial"/>
          <w:sz w:val="22"/>
          <w:szCs w:val="22"/>
          <w:highlight w:val="white"/>
        </w:rPr>
      </w:pPr>
      <w:r>
        <w:rPr>
          <w:rFonts w:ascii="Arial" w:hAnsi="Arial" w:eastAsia="Arial" w:cs="Arial"/>
          <w:sz w:val="22"/>
          <w:szCs w:val="22"/>
          <w:highlight w:val="none"/>
        </w:rPr>
      </w:r>
      <w:r>
        <w:rPr>
          <w:rStyle w:val="966"/>
          <w:rFonts w:ascii="Arial" w:hAnsi="Arial" w:eastAsia="Arial" w:cs="Arial"/>
          <w:b/>
          <w:bCs/>
          <w:color w:val="000000" w:themeColor="text1"/>
          <w:sz w:val="22"/>
          <w:szCs w:val="22"/>
          <w:highlight w:val="white"/>
        </w:rPr>
        <w:t xml:space="preserve">5.5 Comparación</w:t>
      </w:r>
      <w:r>
        <w:rPr>
          <w:rFonts w:ascii="Arial" w:hAnsi="Arial" w:eastAsia="Arial" w:cs="Arial"/>
          <w:sz w:val="22"/>
          <w:szCs w:val="22"/>
          <w:highlight w:val="white"/>
        </w:rPr>
        <w:t xml:space="preserve"> </w:t>
      </w:r>
      <w:r>
        <w:rPr>
          <w:rFonts w:ascii="Arial" w:hAnsi="Arial" w:eastAsia="Arial" w:cs="Arial"/>
          <w:sz w:val="22"/>
          <w:szCs w:val="22"/>
          <w:highlight w:val="white"/>
        </w:rPr>
      </w:r>
      <w:r>
        <w:rPr>
          <w:rFonts w:ascii="Arial" w:hAnsi="Arial" w:cs="Arial"/>
          <w:sz w:val="22"/>
          <w:szCs w:val="22"/>
          <w:highlight w:val="white"/>
        </w:rPr>
      </w:r>
    </w:p>
    <w:p w14:paraId="1B94FF5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Para entender el valor real de este proyecto, es necesario comparar cómo funcionan comúnmente los negocios artesanales emergentes frente a la solución que propone SALSAIVA. En el escenario tradicional, un pequeño productor o emprendedor de salsas depende p</w:t>
      </w:r>
      <w:r>
        <w:rPr>
          <w:rFonts w:ascii="Arial" w:hAnsi="Arial" w:eastAsia="Arial" w:cs="Arial"/>
          <w:sz w:val="22"/>
          <w:szCs w:val="22"/>
        </w:rPr>
        <w:t xml:space="preserve">or completo de canales informales y manuales. El menú del negocio suele ser una foto estática subida a los estados de WhatsApp o una publicación dispersa en Facebook donde no se detalla el peso del envase ni los ingredientes exactos, lo que obliga al clien</w:t>
      </w:r>
      <w:r>
        <w:rPr>
          <w:rFonts w:ascii="Arial" w:hAnsi="Arial" w:eastAsia="Arial" w:cs="Arial"/>
          <w:sz w:val="22"/>
          <w:szCs w:val="22"/>
        </w:rPr>
        <w:t xml:space="preserve">te a estar preguntando los precios por mensaje y genera desorganización.</w:t>
      </w:r>
      <w:r>
        <w:rPr>
          <w:rFonts w:ascii="Arial" w:hAnsi="Arial" w:eastAsia="Arial" w:cs="Arial"/>
          <w:sz w:val="22"/>
          <w:szCs w:val="22"/>
        </w:rPr>
      </w:r>
      <w:r>
        <w:rPr>
          <w:rFonts w:ascii="Arial" w:hAnsi="Arial" w:cs="Arial"/>
          <w:sz w:val="22"/>
          <w:szCs w:val="22"/>
        </w:rPr>
      </w:r>
    </w:p>
    <w:p w14:paraId="531AFEF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En ese modelo antiguo, cuando una fruta se agota o el stock se termina, el vendedor no tiene forma de avisar a tiempo y el cliente se entera de que no hay el producto recién cuando intenta coordinar el pago, dañando la imagen del negocio. Además, el contro</w:t>
      </w:r>
      <w:r>
        <w:rPr>
          <w:rFonts w:ascii="Arial" w:hAnsi="Arial" w:eastAsia="Arial" w:cs="Arial"/>
          <w:sz w:val="22"/>
          <w:szCs w:val="22"/>
        </w:rPr>
        <w:t xml:space="preserve">l de los pedidos y de las ganancias se realiza en cuadernos o notas de celular que se pueden borrar o perder fácilmente, limitando la capacidad del emprendimiento para crecer o atender a muchos clientes al mismo tiempo de manera eficiente.</w:t>
      </w:r>
      <w:r>
        <w:rPr>
          <w:rFonts w:ascii="Arial" w:hAnsi="Arial" w:eastAsia="Arial" w:cs="Arial"/>
          <w:sz w:val="22"/>
          <w:szCs w:val="22"/>
        </w:rPr>
      </w:r>
      <w:r>
        <w:rPr>
          <w:rFonts w:ascii="Arial" w:hAnsi="Arial" w:cs="Arial"/>
          <w:sz w:val="22"/>
          <w:szCs w:val="22"/>
        </w:rPr>
      </w:r>
    </w:p>
    <w:p w14:paraId="208FBBD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Con la implementación y puesta en marcha de SALSAIVA, todo este proceso se transforma en una experiencia moderna, automatizada y mucho más profesional. El cliente ya no tiene que adivinar ni preguntar por mensajes, sino que entra a una plataforma interacti</w:t>
      </w:r>
      <w:r>
        <w:rPr>
          <w:rFonts w:ascii="Arial" w:hAnsi="Arial" w:eastAsia="Arial" w:cs="Arial"/>
          <w:sz w:val="22"/>
          <w:szCs w:val="22"/>
        </w:rPr>
        <w:t xml:space="preserve">va donde se informa formalmente sobre la marca, ve la ubicación georreferenciada en un mapa real y accede a un catálogo ordenado con precios fijos de 30, 40 y 60 bolivianos vinculados al peso exacto de cada frasco de vidrio.</w:t>
      </w:r>
      <w:r>
        <w:rPr>
          <w:rFonts w:ascii="Arial" w:hAnsi="Arial" w:eastAsia="Arial" w:cs="Arial"/>
          <w:sz w:val="22"/>
          <w:szCs w:val="22"/>
        </w:rPr>
      </w:r>
      <w:r>
        <w:rPr>
          <w:rFonts w:ascii="Arial" w:hAnsi="Arial" w:cs="Arial"/>
          <w:sz w:val="22"/>
          <w:szCs w:val="22"/>
        </w:rPr>
      </w:r>
    </w:p>
    <w:p w14:paraId="0FF0D9F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La compra se vuelve cómoda y libre de errores gracias al diseño ergonómico del carrito lateral, y el inicio de sesión garantiza que la información del perfil esté segura. Al mismo tiempo, el dueño del negocio deja de depender de anotaciones manuales en pap</w:t>
      </w:r>
      <w:r>
        <w:rPr>
          <w:rFonts w:ascii="Arial" w:hAnsi="Arial" w:eastAsia="Arial" w:cs="Arial"/>
          <w:sz w:val="22"/>
          <w:szCs w:val="22"/>
        </w:rPr>
        <w:t xml:space="preserve">el, ya que adquiere un sistema administrativo en la nube que le da el control absoluto de su inventario, permitiéndole adaptar la oferta de Chutneys a los ciclos reales de las frutas de temporada con total libertad, sentando las bases tecnológicas necesari</w:t>
      </w:r>
      <w:r>
        <w:rPr>
          <w:rFonts w:ascii="Arial" w:hAnsi="Arial" w:eastAsia="Arial" w:cs="Arial"/>
          <w:sz w:val="22"/>
          <w:szCs w:val="22"/>
        </w:rPr>
        <w:t xml:space="preserve">as para liderar el mercado local.</w:t>
      </w:r>
      <w:r>
        <w:rPr>
          <w:rFonts w:ascii="Arial" w:hAnsi="Arial" w:eastAsia="Arial" w:cs="Arial"/>
          <w:sz w:val="22"/>
          <w:szCs w:val="22"/>
        </w:rPr>
      </w:r>
      <w:r>
        <w:rPr>
          <w:rFonts w:ascii="Arial" w:hAnsi="Arial" w:cs="Arial"/>
          <w:sz w:val="22"/>
          <w:szCs w:val="22"/>
        </w:rPr>
      </w:r>
    </w:p>
    <w:p w14:paraId="668A371E" w14:textId="2D5FD739">
      <w:pPr>
        <w:pStyle w:val="953"/>
        <w:pBdr/>
        <w:spacing/>
        <w:ind/>
        <w:jc w:val="both"/>
        <w:rPr>
          <w:rFonts w:ascii="Arial" w:hAnsi="Arial" w:cs="Arial"/>
          <w:b/>
          <w:bCs/>
          <w:color w:val="000000" w:themeColor="text1"/>
          <w:sz w:val="22"/>
          <w:szCs w:val="22"/>
          <w:highlight w:val="white"/>
        </w:rPr>
      </w:pPr>
      <w:r/>
      <w:bookmarkStart w:id="66" w:name="_Toc66"/>
      <w:r>
        <w:rPr>
          <w:rFonts w:ascii="Arial" w:hAnsi="Arial" w:eastAsia="Arial" w:cs="Arial"/>
          <w:b/>
          <w:bCs/>
          <w:color w:val="000000" w:themeColor="text1"/>
          <w:sz w:val="22"/>
          <w:szCs w:val="22"/>
          <w:highlight w:val="white"/>
        </w:rPr>
        <w:t xml:space="preserve">VI. </w:t>
      </w:r>
      <w:r>
        <w:rPr>
          <w:rFonts w:ascii="Arial" w:hAnsi="Arial" w:eastAsia="Arial" w:cs="Arial"/>
          <w:b/>
          <w:bCs/>
          <w:color w:val="000000" w:themeColor="text1"/>
          <w:sz w:val="22"/>
          <w:szCs w:val="22"/>
          <w:highlight w:val="white"/>
        </w:rPr>
        <w:t xml:space="preserve">C</w:t>
      </w:r>
      <w:r>
        <w:rPr>
          <w:rFonts w:ascii="Arial" w:hAnsi="Arial" w:eastAsia="Arial" w:cs="Arial"/>
          <w:b/>
          <w:bCs/>
          <w:color w:val="000000" w:themeColor="text1"/>
          <w:sz w:val="22"/>
          <w:szCs w:val="22"/>
          <w:highlight w:val="white"/>
        </w:rPr>
        <w:t xml:space="preserve">ONCLU</w:t>
      </w:r>
      <w:r>
        <w:rPr>
          <w:rFonts w:ascii="Arial" w:hAnsi="Arial" w:eastAsia="Arial" w:cs="Arial"/>
          <w:b/>
          <w:bCs/>
          <w:color w:val="000000" w:themeColor="text1"/>
          <w:sz w:val="22"/>
          <w:szCs w:val="22"/>
          <w:highlight w:val="white"/>
          <w:lang w:val="es-ES"/>
        </w:rPr>
        <w:t xml:space="preserve">S</w:t>
      </w:r>
      <w:r>
        <w:rPr>
          <w:rFonts w:ascii="Arial" w:hAnsi="Arial" w:eastAsia="Arial" w:cs="Arial"/>
          <w:b/>
          <w:bCs/>
          <w:color w:val="000000" w:themeColor="text1"/>
          <w:sz w:val="22"/>
          <w:szCs w:val="22"/>
          <w:highlight w:val="white"/>
        </w:rPr>
        <w:t xml:space="preserve">IONES</w:t>
      </w:r>
      <w:r>
        <w:rPr>
          <w:rFonts w:ascii="Arial" w:hAnsi="Arial" w:eastAsia="Arial" w:cs="Arial"/>
          <w:sz w:val="22"/>
          <w:szCs w:val="22"/>
        </w:rPr>
      </w:r>
      <w:bookmarkEnd w:id="66"/>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3AB358C4" w14:textId="77777777">
      <w:pPr>
        <w:pStyle w:val="954"/>
        <w:pBdr/>
        <w:spacing/>
        <w:ind/>
        <w:jc w:val="both"/>
        <w:rPr>
          <w:rStyle w:val="966"/>
          <w:rFonts w:ascii="Arial" w:hAnsi="Arial" w:cs="Arial"/>
          <w:b/>
          <w:bCs/>
          <w:color w:val="000000" w:themeColor="text1"/>
          <w:sz w:val="22"/>
          <w:szCs w:val="22"/>
          <w:highlight w:val="white"/>
        </w:rPr>
      </w:pPr>
      <w:r/>
      <w:bookmarkStart w:id="67" w:name="_Toc67"/>
      <w:r>
        <w:rPr>
          <w:rStyle w:val="966"/>
          <w:rFonts w:ascii="Arial" w:hAnsi="Arial" w:eastAsia="Arial" w:cs="Arial"/>
          <w:b/>
          <w:bCs/>
          <w:color w:val="000000" w:themeColor="text1"/>
          <w:sz w:val="22"/>
          <w:szCs w:val="22"/>
          <w:highlight w:val="white"/>
        </w:rPr>
        <w:t xml:space="preserve">6.1 Conclusiones técnicas</w:t>
      </w:r>
      <w:r>
        <w:rPr>
          <w:rFonts w:ascii="Arial" w:hAnsi="Arial" w:eastAsia="Arial" w:cs="Arial"/>
          <w:sz w:val="22"/>
          <w:szCs w:val="22"/>
        </w:rPr>
      </w:r>
      <w:bookmarkEnd w:id="67"/>
      <w:r>
        <w:rPr>
          <w:rStyle w:val="966"/>
          <w:rFonts w:ascii="Arial" w:hAnsi="Arial" w:eastAsia="Arial" w:cs="Arial"/>
          <w:b/>
          <w:bCs/>
          <w:color w:val="000000" w:themeColor="text1"/>
          <w:sz w:val="22"/>
          <w:szCs w:val="22"/>
          <w:highlight w:val="white"/>
        </w:rPr>
      </w:r>
      <w:r>
        <w:rPr>
          <w:rStyle w:val="966"/>
          <w:rFonts w:ascii="Arial" w:hAnsi="Arial" w:cs="Arial"/>
          <w:b/>
          <w:bCs/>
          <w:color w:val="000000" w:themeColor="text1"/>
          <w:sz w:val="22"/>
          <w:szCs w:val="22"/>
          <w:highlight w:val="white"/>
        </w:rPr>
      </w:r>
    </w:p>
    <w:p w14:paraId="442C553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A nivel de desarrollo y programación, logramos concluir con éxito una plataforma web que cumple exactamente con lo que necesita un negocio moderno para vender por internet. El uso de HTML y CSS demostró ser la mejor opción para diseñar una interfaz limpia </w:t>
      </w:r>
      <w:r>
        <w:rPr>
          <w:rFonts w:ascii="Arial" w:hAnsi="Arial" w:eastAsia="Arial" w:cs="Arial"/>
          <w:sz w:val="22"/>
          <w:szCs w:val="22"/>
        </w:rPr>
        <w:t xml:space="preserve">y atractiva que se acomoda perfectamente tanto a las pantallas de las computadoras como a las de los teléfonos celulares, logrando que la página cargue rápido y que los usuarios de Cochabamba no gasten demasiados megas ni datos al navegar por ella.</w:t>
      </w:r>
      <w:r>
        <w:rPr>
          <w:rFonts w:ascii="Arial" w:hAnsi="Arial" w:eastAsia="Arial" w:cs="Arial"/>
          <w:sz w:val="22"/>
          <w:szCs w:val="22"/>
        </w:rPr>
      </w:r>
      <w:r>
        <w:rPr>
          <w:rFonts w:ascii="Arial" w:hAnsi="Arial" w:cs="Arial"/>
          <w:sz w:val="22"/>
          <w:szCs w:val="22"/>
        </w:rPr>
      </w:r>
    </w:p>
    <w:p w14:paraId="7D10FF2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La implementación de JavaScript para controlar el comportamiento de la página fue un punto clave, ya que gracias a esto pudimos programar elementos interactivos muy cómodos como el carrusel de datos históricos, el menú desplegable que esconde y muestra el </w:t>
      </w:r>
      <w:r>
        <w:rPr>
          <w:rFonts w:ascii="Arial" w:hAnsi="Arial" w:eastAsia="Arial" w:cs="Arial"/>
          <w:sz w:val="22"/>
          <w:szCs w:val="22"/>
        </w:rPr>
        <w:t xml:space="preserve">mapa de Google Maps, y el sistema del carrito de compras. Al hacer que el carrito funcione en una pequeña ventana lateral que no tapa toda la pantalla, logramos que la experiencia de compra sea fluida y que el cliente pueda corregir sus elecciones al insta</w:t>
      </w:r>
      <w:r>
        <w:rPr>
          <w:rFonts w:ascii="Arial" w:hAnsi="Arial" w:eastAsia="Arial" w:cs="Arial"/>
          <w:sz w:val="22"/>
          <w:szCs w:val="22"/>
        </w:rPr>
        <w:t xml:space="preserve">nte sin perder de vista los productos del catálogo.</w:t>
      </w:r>
      <w:r>
        <w:rPr>
          <w:rFonts w:ascii="Arial" w:hAnsi="Arial" w:eastAsia="Arial" w:cs="Arial"/>
          <w:sz w:val="22"/>
          <w:szCs w:val="22"/>
        </w:rPr>
      </w:r>
      <w:r>
        <w:rPr>
          <w:rFonts w:ascii="Arial" w:hAnsi="Arial" w:cs="Arial"/>
          <w:sz w:val="22"/>
          <w:szCs w:val="22"/>
        </w:rPr>
      </w:r>
    </w:p>
    <w:p w14:paraId="0376B37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Por último, la conexión de la página con una base de datos en la nube funcionó de manera segura y eficiente, resolviendo el manejo de usuarios a través de un sistema de inicio de sesión que separa las cuentas de forma automática. Esto nos permitió proteger</w:t>
      </w:r>
      <w:r>
        <w:rPr>
          <w:rFonts w:ascii="Arial" w:hAnsi="Arial" w:eastAsia="Arial" w:cs="Arial"/>
          <w:sz w:val="22"/>
          <w:szCs w:val="22"/>
        </w:rPr>
        <w:t xml:space="preserve"> el sitio web dividiéndolo en dos mundos: un entorno sencillo para que los clientes elijan sus salsas con tranquilidad, y un panel de control con herramientas especiales para el administrador. Las pruebas de funcionamiento confirmaron que el sistema respon</w:t>
      </w:r>
      <w:r>
        <w:rPr>
          <w:rFonts w:ascii="Arial" w:hAnsi="Arial" w:eastAsia="Arial" w:cs="Arial"/>
          <w:sz w:val="22"/>
          <w:szCs w:val="22"/>
        </w:rPr>
        <w:t xml:space="preserve">de al segundo, logrando que los datos se guarden o se borren al instante sin colgar la página.</w:t>
      </w:r>
      <w:r>
        <w:rPr>
          <w:rFonts w:ascii="Arial" w:hAnsi="Arial" w:eastAsia="Arial" w:cs="Arial"/>
          <w:sz w:val="22"/>
          <w:szCs w:val="22"/>
        </w:rPr>
      </w:r>
      <w:r>
        <w:rPr>
          <w:rFonts w:ascii="Arial" w:hAnsi="Arial" w:cs="Arial"/>
          <w:sz w:val="22"/>
          <w:szCs w:val="22"/>
        </w:rPr>
      </w:r>
    </w:p>
    <w:p w14:paraId="2E9F059A">
      <w:pPr>
        <w:pBdr/>
        <w:spacing/>
        <w:ind/>
        <w:jc w:val="both"/>
        <w:rPr>
          <w:rFonts w:ascii="Arial" w:hAnsi="Arial" w:cs="Arial"/>
          <w:sz w:val="22"/>
          <w:szCs w:val="22"/>
        </w:rPr>
      </w:pPr>
      <w:r>
        <w:rPr>
          <w:rStyle w:val="966"/>
          <w:rFonts w:ascii="Arial" w:hAnsi="Arial" w:eastAsia="Arial" w:cs="Arial"/>
          <w:b/>
          <w:bCs/>
          <w:color w:val="000000" w:themeColor="text1"/>
          <w:sz w:val="22"/>
          <w:szCs w:val="22"/>
          <w:highlight w:val="yellow"/>
        </w:rPr>
      </w:r>
      <w:r>
        <w:rPr>
          <w:rFonts w:ascii="Arial" w:hAnsi="Arial" w:eastAsia="Arial" w:cs="Arial"/>
          <w:sz w:val="22"/>
          <w:szCs w:val="22"/>
        </w:rPr>
      </w:r>
      <w:r>
        <w:rPr>
          <w:rFonts w:ascii="Arial" w:hAnsi="Arial" w:cs="Arial"/>
          <w:sz w:val="22"/>
          <w:szCs w:val="22"/>
        </w:rPr>
      </w:r>
    </w:p>
    <w:p w14:paraId="63FDB650" w14:textId="77777777">
      <w:pPr>
        <w:pStyle w:val="954"/>
        <w:pBdr/>
        <w:spacing/>
        <w:ind/>
        <w:jc w:val="both"/>
        <w:rPr>
          <w:rFonts w:ascii="Arial" w:hAnsi="Arial" w:cs="Arial"/>
          <w:sz w:val="22"/>
          <w:szCs w:val="22"/>
          <w:highlight w:val="white"/>
        </w:rPr>
      </w:pPr>
      <w:r/>
      <w:bookmarkStart w:id="68" w:name="_Toc68"/>
      <w:r>
        <w:rPr>
          <w:rStyle w:val="966"/>
          <w:rFonts w:ascii="Arial" w:hAnsi="Arial" w:eastAsia="Arial" w:cs="Arial"/>
          <w:b/>
          <w:bCs/>
          <w:color w:val="000000" w:themeColor="text1"/>
          <w:sz w:val="22"/>
          <w:szCs w:val="22"/>
          <w:highlight w:val="white"/>
        </w:rPr>
        <w:t xml:space="preserve">6.2 Conclusiones del emprendimiento</w:t>
      </w:r>
      <w:r>
        <w:rPr>
          <w:rFonts w:ascii="Arial" w:hAnsi="Arial" w:eastAsia="Arial" w:cs="Arial"/>
          <w:sz w:val="22"/>
          <w:szCs w:val="22"/>
          <w:highlight w:val="white"/>
        </w:rPr>
        <w:t xml:space="preserve"> </w:t>
      </w:r>
      <w:r>
        <w:rPr>
          <w:rFonts w:ascii="Arial" w:hAnsi="Arial" w:eastAsia="Arial" w:cs="Arial"/>
          <w:sz w:val="22"/>
          <w:szCs w:val="22"/>
        </w:rPr>
      </w:r>
      <w:bookmarkEnd w:id="68"/>
      <w:r>
        <w:rPr>
          <w:rFonts w:ascii="Arial" w:hAnsi="Arial" w:eastAsia="Arial" w:cs="Arial"/>
          <w:sz w:val="22"/>
          <w:szCs w:val="22"/>
          <w:highlight w:val="white"/>
        </w:rPr>
      </w:r>
      <w:r>
        <w:rPr>
          <w:rFonts w:ascii="Arial" w:hAnsi="Arial" w:cs="Arial"/>
          <w:sz w:val="22"/>
          <w:szCs w:val="22"/>
          <w:highlight w:val="white"/>
        </w:rPr>
      </w:r>
    </w:p>
    <w:p w14:paraId="5C7C83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En cuanto al negocio, el proyecto SALSAIVA demostró ser una alternativa real, rentable y sostenible para aprovechar el potencial de las frutas de temporada en nuestra región. Logramos estandarizar recetas artesanales de Chutney con un envasado de alta cali</w:t>
      </w:r>
      <w:r>
        <w:rPr>
          <w:rFonts w:ascii="Arial" w:hAnsi="Arial" w:eastAsia="Arial" w:cs="Arial"/>
          <w:sz w:val="22"/>
          <w:szCs w:val="22"/>
        </w:rPr>
        <w:t xml:space="preserve">dad y tres tamaños de frascos bien definidos a precios accesibles de 30, 40 y 60 bolivianos. Esto nos permite ofrecer un producto gourmet, saludable y libre de químicos industriales que responde directamente a lo que buscan los consumidores actuales que qu</w:t>
      </w:r>
      <w:r>
        <w:rPr>
          <w:rFonts w:ascii="Arial" w:hAnsi="Arial" w:eastAsia="Arial" w:cs="Arial"/>
          <w:sz w:val="22"/>
          <w:szCs w:val="22"/>
        </w:rPr>
        <w:t xml:space="preserve">ieren mejorar su alimentación.</w:t>
      </w:r>
      <w:r>
        <w:rPr>
          <w:rFonts w:ascii="Arial" w:hAnsi="Arial" w:eastAsia="Arial" w:cs="Arial"/>
          <w:sz w:val="22"/>
          <w:szCs w:val="22"/>
        </w:rPr>
      </w:r>
      <w:r>
        <w:rPr>
          <w:rFonts w:ascii="Arial" w:hAnsi="Arial" w:cs="Arial"/>
          <w:sz w:val="22"/>
          <w:szCs w:val="22"/>
        </w:rPr>
      </w:r>
    </w:p>
    <w:p w14:paraId="3CF556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El mayor impacto del proyecto es que le da una solución concreta al problema de los productores locales de Cochabamba, quienes suelen perder gran parte de sus cosechas debido a que las frutas de la época se maduran muy rápido y bajan de precio en los merca</w:t>
      </w:r>
      <w:r>
        <w:rPr>
          <w:rFonts w:ascii="Arial" w:hAnsi="Arial" w:eastAsia="Arial" w:cs="Arial"/>
          <w:sz w:val="22"/>
          <w:szCs w:val="22"/>
        </w:rPr>
        <w:t xml:space="preserve">dos. Al transformar ese excedente de fruta en salsas artesanales de larga duración, les damos un valor agregado inmediato, reducimos el desperdicio de alimentos y creamos una cadena de producción que beneficia tanto al campo como a la economía del emprendi</w:t>
      </w:r>
      <w:r>
        <w:rPr>
          <w:rFonts w:ascii="Arial" w:hAnsi="Arial" w:eastAsia="Arial" w:cs="Arial"/>
          <w:sz w:val="22"/>
          <w:szCs w:val="22"/>
        </w:rPr>
        <w:t xml:space="preserve">miento.</w:t>
      </w:r>
      <w:r>
        <w:rPr>
          <w:rFonts w:ascii="Arial" w:hAnsi="Arial" w:eastAsia="Arial" w:cs="Arial"/>
          <w:sz w:val="22"/>
          <w:szCs w:val="22"/>
        </w:rPr>
      </w:r>
      <w:r>
        <w:rPr>
          <w:rFonts w:ascii="Arial" w:hAnsi="Arial" w:cs="Arial"/>
          <w:sz w:val="22"/>
          <w:szCs w:val="22"/>
        </w:rPr>
      </w:r>
    </w:p>
    <w:p w14:paraId="0B0582D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Comercialmente, la gran ventaja es que gracias a la plataforma web el negocio ya no depende de métodos informales ni de cuadernos anotados a mano que se pueden perder. El emprendimiento gana una autonomía total; cuando un sabor de Chutney se termina porque</w:t>
      </w:r>
      <w:r>
        <w:rPr>
          <w:rFonts w:ascii="Arial" w:hAnsi="Arial" w:eastAsia="Arial" w:cs="Arial"/>
          <w:sz w:val="22"/>
          <w:szCs w:val="22"/>
        </w:rPr>
        <w:t xml:space="preserve"> se acabó la época de esa fruta en el mercado, el dueño simplemente usa su formulario de administrador, borra el producto en un segundo y la tienda se actualiza sola. Esto evita confusiones con los clientes, organiza los pedidos de forma automática y le da</w:t>
      </w:r>
      <w:r>
        <w:rPr>
          <w:rFonts w:ascii="Arial" w:hAnsi="Arial" w:eastAsia="Arial" w:cs="Arial"/>
          <w:sz w:val="22"/>
          <w:szCs w:val="22"/>
        </w:rPr>
        <w:t xml:space="preserve"> a SALSAIVA una base tecnológica moderna y sólida para competir en el mercado digital.</w:t>
      </w:r>
      <w:r>
        <w:rPr>
          <w:rFonts w:ascii="Arial" w:hAnsi="Arial" w:eastAsia="Arial" w:cs="Arial"/>
          <w:sz w:val="22"/>
          <w:szCs w:val="22"/>
        </w:rPr>
      </w:r>
      <w:r>
        <w:rPr>
          <w:rFonts w:ascii="Arial" w:hAnsi="Arial" w:cs="Arial"/>
          <w:sz w:val="22"/>
          <w:szCs w:val="22"/>
        </w:rPr>
      </w:r>
    </w:p>
    <w:p w14:paraId="3998622B">
      <w:pPr>
        <w:pBdr/>
        <w:spacing/>
        <w:ind/>
        <w:jc w:val="both"/>
        <w:rPr>
          <w:rFonts w:ascii="Arial" w:hAnsi="Arial" w:cs="Arial"/>
          <w:sz w:val="22"/>
          <w:szCs w:val="22"/>
        </w:rPr>
      </w:pPr>
      <w:r>
        <w:rPr>
          <w:rFonts w:ascii="Arial" w:hAnsi="Arial" w:eastAsia="Arial" w:cs="Arial"/>
          <w:sz w:val="22"/>
          <w:szCs w:val="22"/>
          <w:highlight w:val="yellow"/>
        </w:rPr>
      </w:r>
      <w:r>
        <w:rPr>
          <w:rFonts w:ascii="Arial" w:hAnsi="Arial" w:eastAsia="Arial" w:cs="Arial"/>
          <w:sz w:val="22"/>
          <w:szCs w:val="22"/>
        </w:rPr>
      </w:r>
      <w:r>
        <w:rPr>
          <w:rFonts w:ascii="Arial" w:hAnsi="Arial" w:cs="Arial"/>
          <w:sz w:val="22"/>
          <w:szCs w:val="22"/>
        </w:rPr>
      </w:r>
    </w:p>
    <w:p w14:paraId="00203DBD" w14:textId="6F3FBDA1">
      <w:pPr>
        <w:pStyle w:val="953"/>
        <w:pBdr/>
        <w:spacing/>
        <w:ind/>
        <w:jc w:val="both"/>
        <w:rPr>
          <w:rFonts w:ascii="Arial" w:hAnsi="Arial" w:cs="Arial"/>
          <w:b/>
          <w:bCs/>
          <w:color w:val="000000" w:themeColor="text1"/>
          <w:sz w:val="22"/>
          <w:szCs w:val="22"/>
          <w:highlight w:val="white"/>
        </w:rPr>
      </w:pPr>
      <w:r/>
      <w:bookmarkStart w:id="69" w:name="_Toc69"/>
      <w:r>
        <w:rPr>
          <w:rFonts w:ascii="Arial" w:hAnsi="Arial" w:eastAsia="Arial" w:cs="Arial"/>
          <w:b/>
          <w:bCs/>
          <w:color w:val="000000" w:themeColor="text1"/>
          <w:sz w:val="22"/>
          <w:szCs w:val="22"/>
          <w:highlight w:val="white"/>
        </w:rPr>
        <w:t xml:space="preserve">VI</w:t>
      </w:r>
      <w:r>
        <w:rPr>
          <w:rFonts w:ascii="Arial" w:hAnsi="Arial" w:eastAsia="Arial" w:cs="Arial"/>
          <w:b/>
          <w:bCs/>
          <w:color w:val="000000" w:themeColor="text1"/>
          <w:sz w:val="22"/>
          <w:szCs w:val="22"/>
          <w:highlight w:val="white"/>
        </w:rPr>
        <w:t xml:space="preserve">I</w:t>
      </w:r>
      <w:r>
        <w:rPr>
          <w:rFonts w:ascii="Arial" w:hAnsi="Arial" w:eastAsia="Arial" w:cs="Arial"/>
          <w:b/>
          <w:bCs/>
          <w:color w:val="000000" w:themeColor="text1"/>
          <w:sz w:val="22"/>
          <w:szCs w:val="22"/>
          <w:highlight w:val="white"/>
        </w:rPr>
        <w:t xml:space="preserve">. </w:t>
      </w:r>
      <w:r>
        <w:rPr>
          <w:rFonts w:ascii="Arial" w:hAnsi="Arial" w:eastAsia="Arial" w:cs="Arial"/>
          <w:b/>
          <w:bCs/>
          <w:color w:val="000000" w:themeColor="text1"/>
          <w:sz w:val="22"/>
          <w:szCs w:val="22"/>
          <w:highlight w:val="white"/>
        </w:rPr>
        <w:t xml:space="preserve">RECOMENDACIONES</w:t>
      </w:r>
      <w:r>
        <w:rPr>
          <w:rFonts w:ascii="Arial" w:hAnsi="Arial" w:eastAsia="Arial" w:cs="Arial"/>
          <w:sz w:val="22"/>
          <w:szCs w:val="22"/>
        </w:rPr>
      </w:r>
      <w:bookmarkEnd w:id="69"/>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709A9D91" w14:textId="77777777">
      <w:pPr>
        <w:pStyle w:val="954"/>
        <w:pBdr/>
        <w:spacing/>
        <w:ind/>
        <w:jc w:val="both"/>
        <w:rPr>
          <w:rFonts w:ascii="Arial" w:hAnsi="Arial" w:cs="Arial"/>
          <w:b/>
          <w:bCs/>
          <w:color w:val="000000" w:themeColor="text1"/>
          <w:sz w:val="22"/>
          <w:szCs w:val="22"/>
          <w:highlight w:val="white"/>
        </w:rPr>
      </w:pPr>
      <w:r/>
      <w:bookmarkStart w:id="70" w:name="_Toc70"/>
      <w:r>
        <w:rPr>
          <w:rFonts w:ascii="Arial" w:hAnsi="Arial" w:eastAsia="Arial" w:cs="Arial"/>
          <w:b/>
          <w:bCs/>
          <w:color w:val="000000" w:themeColor="text1"/>
          <w:sz w:val="22"/>
          <w:szCs w:val="22"/>
          <w:highlight w:val="white"/>
        </w:rPr>
        <w:t xml:space="preserve">7.1 Recomendaciones para el negocio</w:t>
      </w:r>
      <w:r>
        <w:rPr>
          <w:rFonts w:ascii="Arial" w:hAnsi="Arial" w:eastAsia="Arial" w:cs="Arial"/>
          <w:sz w:val="22"/>
          <w:szCs w:val="22"/>
        </w:rPr>
      </w:r>
      <w:bookmarkEnd w:id="70"/>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1A29EA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Para que el emprendimiento siga creciendo y se mantenga firme en el mercado de Cochabamba, la primera recomendación es establecer alianzas directas y estables con los agricultores locales de los valles. Al comprar la fruta de temporada directamente de los </w:t>
      </w:r>
      <w:r>
        <w:rPr>
          <w:rFonts w:ascii="Arial" w:hAnsi="Arial" w:eastAsia="Arial" w:cs="Arial"/>
          <w:sz w:val="22"/>
          <w:szCs w:val="22"/>
        </w:rPr>
        <w:t xml:space="preserve">productores y sin intermediarios, se pueden asegurar costos de materia prima mucho más bajos y constantes, lo que ayudará a mantener fijos los precios de los frascos en 30, 40 y 60 bolivianos, garantizando al mismo tiempo que las frutas utilizadas sean fre</w:t>
      </w:r>
      <w:r>
        <w:rPr>
          <w:rFonts w:ascii="Arial" w:hAnsi="Arial" w:eastAsia="Arial" w:cs="Arial"/>
          <w:sz w:val="22"/>
          <w:szCs w:val="22"/>
        </w:rPr>
        <w:t xml:space="preserve">scas y de la mejor calidad posible.</w:t>
      </w:r>
      <w:r>
        <w:rPr>
          <w:rFonts w:ascii="Arial" w:hAnsi="Arial" w:eastAsia="Arial" w:cs="Arial"/>
          <w:sz w:val="22"/>
          <w:szCs w:val="22"/>
        </w:rPr>
      </w:r>
      <w:r>
        <w:rPr>
          <w:rFonts w:ascii="Arial" w:hAnsi="Arial" w:cs="Arial"/>
          <w:sz w:val="22"/>
          <w:szCs w:val="22"/>
        </w:rPr>
      </w:r>
    </w:p>
    <w:p w14:paraId="65553E9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También es muy importante planificar con anticipación un calendario de producción basado en las épocas de cosecha de cada fruta en el año. Como el negocio depende de lo que ofrece cada temporada, el manejo de los Sabores debe organizarse por ciclos claros,</w:t>
      </w:r>
      <w:r>
        <w:rPr>
          <w:rFonts w:ascii="Arial" w:hAnsi="Arial" w:eastAsia="Arial" w:cs="Arial"/>
          <w:sz w:val="22"/>
          <w:szCs w:val="22"/>
        </w:rPr>
        <w:t xml:space="preserve"> avisando a los clientes a través de las redes sociales y de la misma página web cuáles serán los Sabores del mes. Esto creará una sensación de exclusividad en los Chutneys, haciendo que la gente espere con ansias ciertas salsas especiales que solo salen e</w:t>
      </w:r>
      <w:r>
        <w:rPr>
          <w:rFonts w:ascii="Arial" w:hAnsi="Arial" w:eastAsia="Arial" w:cs="Arial"/>
          <w:sz w:val="22"/>
          <w:szCs w:val="22"/>
        </w:rPr>
        <w:t xml:space="preserve">n fechas específicas del año.</w:t>
      </w:r>
      <w:r>
        <w:rPr>
          <w:rFonts w:ascii="Arial" w:hAnsi="Arial" w:eastAsia="Arial" w:cs="Arial"/>
          <w:sz w:val="22"/>
          <w:szCs w:val="22"/>
        </w:rPr>
      </w:r>
      <w:r>
        <w:rPr>
          <w:rFonts w:ascii="Arial" w:hAnsi="Arial" w:cs="Arial"/>
          <w:sz w:val="22"/>
          <w:szCs w:val="22"/>
        </w:rPr>
      </w:r>
    </w:p>
    <w:p w14:paraId="71D28F1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Finalmente, se recomienda cuidar al máximo la higiene y la presentación de los envases mediante un proceso riguroso de esterilización con agua hirviendo antes del llenado. Para incentivar la conciencia ecológica que promueve la marca, se puede implementar </w:t>
      </w:r>
      <w:r>
        <w:rPr>
          <w:rFonts w:ascii="Arial" w:hAnsi="Arial" w:eastAsia="Arial" w:cs="Arial"/>
          <w:sz w:val="22"/>
          <w:szCs w:val="22"/>
        </w:rPr>
        <w:t xml:space="preserve">un sistema de descuento o intercambio donde los clientes que devuelvan sus frascos de vidrio vacíos y limpios reciban una rebaja de un par de bolivianos en su siguiente compra. Esto ayudará a reducir los costos de envasado del negocio y creará un lazo de f</w:t>
      </w:r>
      <w:r>
        <w:rPr>
          <w:rFonts w:ascii="Arial" w:hAnsi="Arial" w:eastAsia="Arial" w:cs="Arial"/>
          <w:sz w:val="22"/>
          <w:szCs w:val="22"/>
        </w:rPr>
        <w:t xml:space="preserve">idelidad con los compradores que apoyan el cuidado del medio ambiente.</w:t>
      </w:r>
      <w:r>
        <w:rPr>
          <w:rFonts w:ascii="Arial" w:hAnsi="Arial" w:eastAsia="Arial" w:cs="Arial"/>
          <w:sz w:val="22"/>
          <w:szCs w:val="22"/>
        </w:rPr>
      </w:r>
      <w:r>
        <w:rPr>
          <w:rFonts w:ascii="Arial" w:hAnsi="Arial" w:cs="Arial"/>
          <w:sz w:val="22"/>
          <w:szCs w:val="22"/>
        </w:rPr>
      </w:r>
    </w:p>
    <w:p w14:paraId="316769EB">
      <w:pPr>
        <w:pBdr/>
        <w:spacing/>
        <w:ind/>
        <w:jc w:val="both"/>
        <w:rPr>
          <w:rFonts w:ascii="Arial" w:hAnsi="Arial" w:cs="Arial"/>
          <w:sz w:val="22"/>
          <w:szCs w:val="22"/>
        </w:rPr>
      </w:pPr>
      <w:r>
        <w:rPr>
          <w:rFonts w:ascii="Arial" w:hAnsi="Arial" w:eastAsia="Arial" w:cs="Arial"/>
          <w:b/>
          <w:bCs/>
          <w:color w:val="000000" w:themeColor="text1"/>
          <w:sz w:val="22"/>
          <w:szCs w:val="22"/>
          <w:highlight w:val="yellow"/>
        </w:rPr>
      </w:r>
      <w:r>
        <w:rPr>
          <w:rFonts w:ascii="Arial" w:hAnsi="Arial" w:eastAsia="Arial" w:cs="Arial"/>
          <w:sz w:val="22"/>
          <w:szCs w:val="22"/>
        </w:rPr>
      </w:r>
      <w:r>
        <w:rPr>
          <w:rFonts w:ascii="Arial" w:hAnsi="Arial" w:cs="Arial"/>
          <w:sz w:val="22"/>
          <w:szCs w:val="22"/>
        </w:rPr>
      </w:r>
    </w:p>
    <w:p w14:paraId="51713801" w14:textId="77777777">
      <w:pPr>
        <w:pStyle w:val="954"/>
        <w:pBdr/>
        <w:spacing/>
        <w:ind/>
        <w:jc w:val="both"/>
        <w:rPr>
          <w:rFonts w:ascii="Arial" w:hAnsi="Arial" w:cs="Arial"/>
          <w:b/>
          <w:bCs/>
          <w:color w:val="000000" w:themeColor="text1"/>
          <w:sz w:val="22"/>
          <w:szCs w:val="22"/>
          <w:highlight w:val="white"/>
        </w:rPr>
      </w:pPr>
      <w:r/>
      <w:bookmarkStart w:id="71" w:name="_Toc71"/>
      <w:r>
        <w:rPr>
          <w:rFonts w:ascii="Arial" w:hAnsi="Arial" w:eastAsia="Arial" w:cs="Arial"/>
          <w:b/>
          <w:bCs/>
          <w:color w:val="000000" w:themeColor="text1"/>
          <w:sz w:val="22"/>
          <w:szCs w:val="22"/>
          <w:highlight w:val="white"/>
        </w:rPr>
        <w:t xml:space="preserve">7.2 Recomendaciones para el sistema </w:t>
      </w:r>
      <w:r>
        <w:rPr>
          <w:rFonts w:ascii="Arial" w:hAnsi="Arial" w:eastAsia="Arial" w:cs="Arial"/>
          <w:sz w:val="22"/>
          <w:szCs w:val="22"/>
        </w:rPr>
      </w:r>
      <w:bookmarkEnd w:id="71"/>
      <w:r>
        <w:rPr>
          <w:rFonts w:ascii="Arial" w:hAnsi="Arial" w:eastAsia="Arial" w:cs="Arial"/>
          <w:b/>
          <w:bCs/>
          <w:color w:val="000000" w:themeColor="text1"/>
          <w:sz w:val="22"/>
          <w:szCs w:val="22"/>
          <w:highlight w:val="white"/>
        </w:rPr>
      </w:r>
      <w:r>
        <w:rPr>
          <w:rFonts w:ascii="Arial" w:hAnsi="Arial" w:cs="Arial"/>
          <w:b/>
          <w:bCs/>
          <w:color w:val="000000" w:themeColor="text1"/>
          <w:sz w:val="22"/>
          <w:szCs w:val="22"/>
          <w:highlight w:val="white"/>
        </w:rPr>
      </w:r>
    </w:p>
    <w:p w14:paraId="3A3F115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En cuanto al mantenimiento técnico de la plataforma web, se recomienda realizar una limpieza y revisión periódica de la base de datos en la nube por lo menos una vez al mes. Es importante revisar que el formulario de administrador no se llene de imágenes c</w:t>
      </w:r>
      <w:r>
        <w:rPr>
          <w:rFonts w:ascii="Arial" w:hAnsi="Arial" w:eastAsia="Arial" w:cs="Arial"/>
          <w:sz w:val="22"/>
          <w:szCs w:val="22"/>
        </w:rPr>
        <w:t xml:space="preserve">aídas o enlaces rotos que arruinen la estética del menú de los clientes. Al subir fotos de nuevas salsas, el encargado debe asegurarse de comprimir las imágenes antes de subirlas a internet, para evitar que la página se vuelva pesada y siga cargando rápido</w:t>
      </w:r>
      <w:r>
        <w:rPr>
          <w:rFonts w:ascii="Arial" w:hAnsi="Arial" w:eastAsia="Arial" w:cs="Arial"/>
          <w:sz w:val="22"/>
          <w:szCs w:val="22"/>
        </w:rPr>
        <w:t xml:space="preserve"> en cualquier celular.</w:t>
      </w:r>
      <w:r>
        <w:rPr>
          <w:rFonts w:ascii="Arial" w:hAnsi="Arial" w:eastAsia="Arial" w:cs="Arial"/>
          <w:sz w:val="22"/>
          <w:szCs w:val="22"/>
        </w:rPr>
      </w:r>
      <w:r>
        <w:rPr>
          <w:rFonts w:ascii="Arial" w:hAnsi="Arial" w:cs="Arial"/>
          <w:sz w:val="22"/>
          <w:szCs w:val="22"/>
        </w:rPr>
      </w:r>
    </w:p>
    <w:p w14:paraId="4B83F1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En el aspecto de la seguridad básica, la recomendación principal es capacitar muy bien al dueño del negocio sobre el cuidado de sus credenciales de acceso. La contraseña del panel de administrador debe ser robusta, combinando letras, números y signos, y no</w:t>
      </w:r>
      <w:r>
        <w:rPr>
          <w:rFonts w:ascii="Arial" w:hAnsi="Arial" w:eastAsia="Arial" w:cs="Arial"/>
          <w:sz w:val="22"/>
          <w:szCs w:val="22"/>
        </w:rPr>
        <w:t xml:space="preserve"> debe compartirse con nadie para evitar que personas extrañas entren al formulario a alterar los precios o borrar productos por maldad. Asimismo, se debe verificar regularmente que las reglas de seguridad dentro de la base de datos de Supabase sigan activa</w:t>
      </w:r>
      <w:r>
        <w:rPr>
          <w:rFonts w:ascii="Arial" w:hAnsi="Arial" w:eastAsia="Arial" w:cs="Arial"/>
          <w:sz w:val="22"/>
          <w:szCs w:val="22"/>
        </w:rPr>
        <w:t xml:space="preserve">s, garantizando que solo las cuentas autorizadas puedan modificar el inventario y que los datos de los perfiles de los clientes se mantengan privados.</w:t>
      </w:r>
      <w:r>
        <w:rPr>
          <w:rFonts w:ascii="Arial" w:hAnsi="Arial" w:eastAsia="Arial" w:cs="Arial"/>
          <w:sz w:val="22"/>
          <w:szCs w:val="22"/>
        </w:rPr>
      </w:r>
      <w:r>
        <w:rPr>
          <w:rFonts w:ascii="Arial" w:hAnsi="Arial" w:cs="Arial"/>
          <w:sz w:val="22"/>
          <w:szCs w:val="22"/>
        </w:rPr>
      </w:r>
    </w:p>
    <w:p w14:paraId="049722E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Como mejoras a futuro para hacer la página aún más completa, se sugiere integrar un botón directo que conecte el carrito de compras con el WhatsApp del negocio. Así, cuando el cliente termine de armar su pedido en la ventana lateral, al presionar comprar s</w:t>
      </w:r>
      <w:r>
        <w:rPr>
          <w:rFonts w:ascii="Arial" w:hAnsi="Arial" w:eastAsia="Arial" w:cs="Arial"/>
          <w:sz w:val="22"/>
          <w:szCs w:val="22"/>
        </w:rPr>
        <w:t xml:space="preserve">e generará un mensaje automático con la lista detallada y el monto total, facilitando la coordinación rápida del pago y la entrega en Cochabamba. También se podría añadir más adelante una pequeña sección de reseñas dentro de las tarjetas del menú, para que</w:t>
      </w:r>
      <w:r>
        <w:rPr>
          <w:rFonts w:ascii="Arial" w:hAnsi="Arial" w:eastAsia="Arial" w:cs="Arial"/>
          <w:sz w:val="22"/>
          <w:szCs w:val="22"/>
        </w:rPr>
        <w:t xml:space="preserve"> los compradores dejen sus comentarios de cinco estrellas y ayuden a que los nuevos visitantes se animen a probar las salsas.</w:t>
      </w:r>
      <w:r>
        <w:rPr>
          <w:rFonts w:ascii="Arial" w:hAnsi="Arial" w:eastAsia="Arial" w:cs="Arial"/>
          <w:sz w:val="22"/>
          <w:szCs w:val="22"/>
        </w:rPr>
      </w:r>
      <w:r>
        <w:rPr>
          <w:rFonts w:ascii="Arial" w:hAnsi="Arial" w:cs="Arial"/>
          <w:sz w:val="22"/>
          <w:szCs w:val="22"/>
        </w:rPr>
      </w:r>
    </w:p>
    <w:p w14:paraId="098DC8DE" w14:textId="7EF1E9CD">
      <w:pPr>
        <w:pBdr/>
        <w:spacing/>
        <w:ind/>
        <w:jc w:val="both"/>
        <w:rPr>
          <w:rFonts w:ascii="Arial" w:hAnsi="Arial" w:cs="Arial"/>
          <w:color w:val="000000" w:themeColor="text1"/>
          <w:sz w:val="22"/>
          <w:szCs w:val="22"/>
        </w:rPr>
      </w:pPr>
      <w:r>
        <w:rPr>
          <w:rFonts w:ascii="Arial" w:hAnsi="Arial" w:eastAsia="Arial" w:cs="Arial"/>
          <w:color w:val="000000" w:themeColor="text1"/>
          <w:sz w:val="22"/>
          <w:szCs w:val="22"/>
        </w:rPr>
        <w:br w:type="page" w:clear="all"/>
      </w:r>
      <w:r>
        <w:rPr>
          <w:rFonts w:ascii="Arial" w:hAnsi="Arial" w:eastAsia="Arial" w:cs="Arial"/>
          <w:color w:val="000000" w:themeColor="text1"/>
          <w:sz w:val="22"/>
          <w:szCs w:val="22"/>
        </w:rPr>
      </w:r>
      <w:r>
        <w:rPr>
          <w:rFonts w:ascii="Arial" w:hAnsi="Arial" w:cs="Arial"/>
          <w:color w:val="000000" w:themeColor="text1"/>
          <w:sz w:val="22"/>
          <w:szCs w:val="22"/>
        </w:rPr>
      </w:r>
    </w:p>
    <w:p w14:paraId="2DB44F2E" w14:textId="74F504BF">
      <w:pPr>
        <w:pStyle w:val="953"/>
        <w:pBdr/>
        <w:spacing/>
        <w:ind/>
        <w:jc w:val="both"/>
        <w:rPr>
          <w:rFonts w:ascii="Arial" w:hAnsi="Arial" w:cs="Arial"/>
          <w:b/>
          <w:bCs/>
          <w:color w:val="000000" w:themeColor="text1"/>
          <w:sz w:val="22"/>
          <w:szCs w:val="22"/>
        </w:rPr>
      </w:pPr>
      <w:r/>
      <w:bookmarkStart w:id="72" w:name="_Toc72"/>
      <w:r>
        <w:rPr>
          <w:rFonts w:ascii="Arial" w:hAnsi="Arial" w:eastAsia="Arial" w:cs="Arial"/>
          <w:b/>
          <w:bCs/>
          <w:color w:val="000000" w:themeColor="text1"/>
          <w:sz w:val="22"/>
          <w:szCs w:val="22"/>
        </w:rPr>
        <w:t xml:space="preserve">VIII. </w:t>
      </w:r>
      <w:r>
        <w:rPr>
          <w:rFonts w:ascii="Arial" w:hAnsi="Arial" w:eastAsia="Arial" w:cs="Arial"/>
          <w:b/>
          <w:bCs/>
          <w:color w:val="000000" w:themeColor="text1"/>
          <w:sz w:val="22"/>
          <w:szCs w:val="22"/>
        </w:rPr>
        <w:t xml:space="preserve">B</w:t>
      </w:r>
      <w:r>
        <w:rPr>
          <w:rFonts w:ascii="Arial" w:hAnsi="Arial" w:eastAsia="Arial" w:cs="Arial"/>
          <w:b/>
          <w:bCs/>
          <w:color w:val="000000" w:themeColor="text1"/>
          <w:sz w:val="22"/>
          <w:szCs w:val="22"/>
        </w:rPr>
        <w:t xml:space="preserve">IBLIOGRAFIA</w:t>
      </w:r>
      <w:r>
        <w:rPr>
          <w:rFonts w:ascii="Arial" w:hAnsi="Arial" w:eastAsia="Arial" w:cs="Arial"/>
          <w:sz w:val="22"/>
          <w:szCs w:val="22"/>
        </w:rPr>
      </w:r>
      <w:bookmarkEnd w:id="72"/>
      <w:r>
        <w:rPr>
          <w:rFonts w:ascii="Arial" w:hAnsi="Arial" w:eastAsia="Arial" w:cs="Arial"/>
          <w:b/>
          <w:bCs/>
          <w:color w:val="000000" w:themeColor="text1"/>
          <w:sz w:val="22"/>
          <w:szCs w:val="22"/>
        </w:rPr>
      </w:r>
      <w:r>
        <w:rPr>
          <w:rFonts w:ascii="Arial" w:hAnsi="Arial" w:cs="Arial"/>
          <w:b/>
          <w:bCs/>
          <w:color w:val="000000" w:themeColor="text1"/>
          <w:sz w:val="22"/>
          <w:szCs w:val="22"/>
        </w:rPr>
      </w:r>
    </w:p>
    <w:p w14:paraId="650E0F26" w14:textId="77777777">
      <w:pPr>
        <w:pBdr/>
        <w:spacing/>
        <w:ind w:firstLine="708"/>
        <w:jc w:val="both"/>
        <w:rPr>
          <w:rFonts w:ascii="Arial" w:hAnsi="Arial" w:cs="Arial"/>
          <w:sz w:val="22"/>
          <w:szCs w:val="22"/>
        </w:rPr>
      </w:pPr>
      <w:r>
        <w:rPr>
          <w:rFonts w:ascii="Arial" w:hAnsi="Arial" w:eastAsia="Arial" w:cs="Arial"/>
          <w:sz w:val="22"/>
          <w:szCs w:val="22"/>
        </w:rPr>
        <w:t xml:space="preserve">Castells, M. (2020). </w:t>
      </w:r>
      <w:r>
        <w:rPr>
          <w:rFonts w:ascii="Arial" w:hAnsi="Arial" w:eastAsia="Arial" w:cs="Arial"/>
          <w:i/>
          <w:iCs/>
          <w:sz w:val="22"/>
          <w:szCs w:val="22"/>
        </w:rPr>
        <w:t xml:space="preserve">La sociedad red</w:t>
      </w:r>
      <w:r>
        <w:rPr>
          <w:rFonts w:ascii="Arial" w:hAnsi="Arial" w:eastAsia="Arial" w:cs="Arial"/>
          <w:sz w:val="22"/>
          <w:szCs w:val="22"/>
        </w:rPr>
        <w:t xml:space="preserve"> (3.ª ed.). Alianza Editorial.</w:t>
      </w:r>
      <w:r>
        <w:rPr>
          <w:rFonts w:ascii="Arial" w:hAnsi="Arial" w:eastAsia="Arial" w:cs="Arial"/>
          <w:sz w:val="22"/>
          <w:szCs w:val="22"/>
        </w:rPr>
      </w:r>
      <w:r>
        <w:rPr>
          <w:rFonts w:ascii="Arial" w:hAnsi="Arial" w:cs="Arial"/>
          <w:sz w:val="22"/>
          <w:szCs w:val="22"/>
        </w:rPr>
      </w:r>
    </w:p>
    <w:p w14:paraId="4D815EE8"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7681139" w14:textId="77777777">
      <w:pPr>
        <w:pBdr/>
        <w:spacing/>
        <w:ind w:firstLine="708"/>
        <w:jc w:val="both"/>
        <w:rPr>
          <w:rFonts w:ascii="Arial" w:hAnsi="Arial" w:cs="Arial"/>
          <w:sz w:val="22"/>
          <w:szCs w:val="22"/>
        </w:rPr>
      </w:pPr>
      <w:r>
        <w:rPr>
          <w:rFonts w:ascii="Arial" w:hAnsi="Arial" w:eastAsia="Arial" w:cs="Arial"/>
          <w:sz w:val="22"/>
          <w:szCs w:val="22"/>
        </w:rPr>
        <w:t xml:space="preserve">Chaffey</w:t>
      </w:r>
      <w:r>
        <w:rPr>
          <w:rFonts w:ascii="Arial" w:hAnsi="Arial" w:eastAsia="Arial" w:cs="Arial"/>
          <w:sz w:val="22"/>
          <w:szCs w:val="22"/>
        </w:rPr>
        <w:t xml:space="preserve">, D. (2022). </w:t>
      </w:r>
      <w:r>
        <w:rPr>
          <w:rFonts w:ascii="Arial" w:hAnsi="Arial" w:eastAsia="Arial" w:cs="Arial"/>
          <w:i/>
          <w:iCs/>
          <w:sz w:val="22"/>
          <w:szCs w:val="22"/>
        </w:rPr>
        <w:t xml:space="preserve">Negocios digitales y comercio electrónico: gestión de estrategia e implementación</w:t>
      </w:r>
      <w:r>
        <w:rPr>
          <w:rFonts w:ascii="Arial" w:hAnsi="Arial" w:eastAsia="Arial" w:cs="Arial"/>
          <w:sz w:val="22"/>
          <w:szCs w:val="22"/>
        </w:rPr>
        <w:t xml:space="preserve"> (7.ª ed.). Pearson.</w:t>
      </w:r>
      <w:r>
        <w:rPr>
          <w:rFonts w:ascii="Arial" w:hAnsi="Arial" w:eastAsia="Arial" w:cs="Arial"/>
          <w:sz w:val="22"/>
          <w:szCs w:val="22"/>
        </w:rPr>
      </w:r>
      <w:r>
        <w:rPr>
          <w:rFonts w:ascii="Arial" w:hAnsi="Arial" w:cs="Arial"/>
          <w:sz w:val="22"/>
          <w:szCs w:val="22"/>
        </w:rPr>
      </w:r>
    </w:p>
    <w:p w14:paraId="0E15108E"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E69B18B" w14:textId="77777777">
      <w:pPr>
        <w:pBdr/>
        <w:spacing/>
        <w:ind w:firstLine="708"/>
        <w:jc w:val="both"/>
        <w:rPr>
          <w:rFonts w:ascii="Arial" w:hAnsi="Arial" w:cs="Arial"/>
          <w:sz w:val="22"/>
          <w:szCs w:val="22"/>
        </w:rPr>
      </w:pPr>
      <w:r>
        <w:rPr>
          <w:rFonts w:ascii="Arial" w:hAnsi="Arial" w:eastAsia="Arial" w:cs="Arial"/>
          <w:sz w:val="22"/>
          <w:szCs w:val="22"/>
        </w:rPr>
        <w:t xml:space="preserve">Drucker, P. F. (2002). </w:t>
      </w:r>
      <w:r>
        <w:rPr>
          <w:rFonts w:ascii="Arial" w:hAnsi="Arial" w:eastAsia="Arial" w:cs="Arial"/>
          <w:i/>
          <w:iCs/>
          <w:sz w:val="22"/>
          <w:szCs w:val="22"/>
        </w:rPr>
        <w:t xml:space="preserve">La innovación y el emprendimiento</w:t>
      </w:r>
      <w:r>
        <w:rPr>
          <w:rFonts w:ascii="Arial" w:hAnsi="Arial" w:eastAsia="Arial" w:cs="Arial"/>
          <w:sz w:val="22"/>
          <w:szCs w:val="22"/>
        </w:rPr>
        <w:t xml:space="preserve">. Editorial Sudamericana.</w:t>
      </w:r>
      <w:r>
        <w:rPr>
          <w:rFonts w:ascii="Arial" w:hAnsi="Arial" w:eastAsia="Arial" w:cs="Arial"/>
          <w:sz w:val="22"/>
          <w:szCs w:val="22"/>
        </w:rPr>
      </w:r>
      <w:r>
        <w:rPr>
          <w:rFonts w:ascii="Arial" w:hAnsi="Arial" w:cs="Arial"/>
          <w:sz w:val="22"/>
          <w:szCs w:val="22"/>
        </w:rPr>
      </w:r>
    </w:p>
    <w:p w14:paraId="0D75F151"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7CCE24F" w14:textId="77777777">
      <w:pPr>
        <w:pBdr/>
        <w:spacing/>
        <w:ind w:firstLine="708"/>
        <w:jc w:val="both"/>
        <w:rPr>
          <w:rFonts w:ascii="Arial" w:hAnsi="Arial" w:cs="Arial"/>
          <w:sz w:val="22"/>
          <w:szCs w:val="22"/>
        </w:rPr>
      </w:pPr>
      <w:r>
        <w:rPr>
          <w:rFonts w:ascii="Arial" w:hAnsi="Arial" w:eastAsia="Arial" w:cs="Arial"/>
          <w:sz w:val="22"/>
          <w:szCs w:val="22"/>
        </w:rPr>
        <w:t xml:space="preserve">Duckett</w:t>
      </w:r>
      <w:r>
        <w:rPr>
          <w:rFonts w:ascii="Arial" w:hAnsi="Arial" w:eastAsia="Arial" w:cs="Arial"/>
          <w:sz w:val="22"/>
          <w:szCs w:val="22"/>
        </w:rPr>
        <w:t xml:space="preserve">, J. (2019). </w:t>
      </w:r>
      <w:r>
        <w:rPr>
          <w:rFonts w:ascii="Arial" w:hAnsi="Arial" w:eastAsia="Arial" w:cs="Arial"/>
          <w:i/>
          <w:iCs/>
          <w:sz w:val="22"/>
          <w:szCs w:val="22"/>
        </w:rPr>
        <w:t xml:space="preserve">HTML y CSS: diseño y construcción de sitios web</w:t>
      </w:r>
      <w:r>
        <w:rPr>
          <w:rFonts w:ascii="Arial" w:hAnsi="Arial" w:eastAsia="Arial" w:cs="Arial"/>
          <w:sz w:val="22"/>
          <w:szCs w:val="22"/>
        </w:rPr>
        <w:t xml:space="preserve">. Anaya Multimedia.</w:t>
      </w:r>
      <w:r>
        <w:rPr>
          <w:rFonts w:ascii="Arial" w:hAnsi="Arial" w:eastAsia="Arial" w:cs="Arial"/>
          <w:sz w:val="22"/>
          <w:szCs w:val="22"/>
        </w:rPr>
      </w:r>
      <w:r>
        <w:rPr>
          <w:rFonts w:ascii="Arial" w:hAnsi="Arial" w:cs="Arial"/>
          <w:sz w:val="22"/>
          <w:szCs w:val="22"/>
        </w:rPr>
      </w:r>
    </w:p>
    <w:p w14:paraId="14BA3B07"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A12CF1B" w14:textId="77777777">
      <w:pPr>
        <w:pBdr/>
        <w:spacing/>
        <w:ind w:firstLine="708"/>
        <w:jc w:val="both"/>
        <w:rPr>
          <w:rFonts w:ascii="Arial" w:hAnsi="Arial" w:cs="Arial"/>
          <w:sz w:val="22"/>
          <w:szCs w:val="22"/>
        </w:rPr>
      </w:pPr>
      <w:r>
        <w:rPr>
          <w:rFonts w:ascii="Arial" w:hAnsi="Arial" w:eastAsia="Arial" w:cs="Arial"/>
          <w:sz w:val="22"/>
          <w:szCs w:val="22"/>
        </w:rPr>
        <w:t xml:space="preserve">Elmasri</w:t>
      </w:r>
      <w:r>
        <w:rPr>
          <w:rFonts w:ascii="Arial" w:hAnsi="Arial" w:eastAsia="Arial" w:cs="Arial"/>
          <w:sz w:val="22"/>
          <w:szCs w:val="22"/>
        </w:rPr>
        <w:t xml:space="preserve">, R., &amp; </w:t>
      </w:r>
      <w:r>
        <w:rPr>
          <w:rFonts w:ascii="Arial" w:hAnsi="Arial" w:eastAsia="Arial" w:cs="Arial"/>
          <w:sz w:val="22"/>
          <w:szCs w:val="22"/>
        </w:rPr>
        <w:t xml:space="preserve">Navathe</w:t>
      </w:r>
      <w:r>
        <w:rPr>
          <w:rFonts w:ascii="Arial" w:hAnsi="Arial" w:eastAsia="Arial" w:cs="Arial"/>
          <w:sz w:val="22"/>
          <w:szCs w:val="22"/>
        </w:rPr>
        <w:t xml:space="preserve">, S. B. (2018). </w:t>
      </w:r>
      <w:r>
        <w:rPr>
          <w:rFonts w:ascii="Arial" w:hAnsi="Arial" w:eastAsia="Arial" w:cs="Arial"/>
          <w:i/>
          <w:iCs/>
          <w:sz w:val="22"/>
          <w:szCs w:val="22"/>
        </w:rPr>
        <w:t xml:space="preserve">Fundamentos de sistemas de bases de datos</w:t>
      </w:r>
      <w:r>
        <w:rPr>
          <w:rFonts w:ascii="Arial" w:hAnsi="Arial" w:eastAsia="Arial" w:cs="Arial"/>
          <w:sz w:val="22"/>
          <w:szCs w:val="22"/>
        </w:rPr>
        <w:t xml:space="preserve"> (7.ª ed.). Pearson.</w:t>
      </w:r>
      <w:r>
        <w:rPr>
          <w:rFonts w:ascii="Arial" w:hAnsi="Arial" w:eastAsia="Arial" w:cs="Arial"/>
          <w:sz w:val="22"/>
          <w:szCs w:val="22"/>
        </w:rPr>
      </w:r>
      <w:r>
        <w:rPr>
          <w:rFonts w:ascii="Arial" w:hAnsi="Arial" w:cs="Arial"/>
          <w:sz w:val="22"/>
          <w:szCs w:val="22"/>
        </w:rPr>
      </w:r>
    </w:p>
    <w:p w14:paraId="421A3294"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EA039EA" w14:textId="77777777">
      <w:pPr>
        <w:pBdr/>
        <w:spacing/>
        <w:ind w:firstLine="708"/>
        <w:jc w:val="both"/>
        <w:rPr>
          <w:rFonts w:ascii="Arial" w:hAnsi="Arial" w:cs="Arial"/>
          <w:sz w:val="22"/>
          <w:szCs w:val="22"/>
        </w:rPr>
      </w:pPr>
      <w:r>
        <w:rPr>
          <w:rFonts w:ascii="Arial" w:hAnsi="Arial" w:eastAsia="Arial" w:cs="Arial"/>
          <w:sz w:val="22"/>
          <w:szCs w:val="22"/>
        </w:rPr>
        <w:t xml:space="preserve">Flanagan, D. (2020). </w:t>
      </w:r>
      <w:r>
        <w:rPr>
          <w:rFonts w:ascii="Arial" w:hAnsi="Arial" w:eastAsia="Arial" w:cs="Arial"/>
          <w:i/>
          <w:iCs/>
          <w:sz w:val="22"/>
          <w:szCs w:val="22"/>
        </w:rPr>
        <w:t xml:space="preserve">JavaScript: la guía definitiva</w:t>
      </w:r>
      <w:r>
        <w:rPr>
          <w:rFonts w:ascii="Arial" w:hAnsi="Arial" w:eastAsia="Arial" w:cs="Arial"/>
          <w:sz w:val="22"/>
          <w:szCs w:val="22"/>
        </w:rPr>
        <w:t xml:space="preserve"> (7.ª ed.). Anaya Multimedia.</w:t>
      </w:r>
      <w:r>
        <w:rPr>
          <w:rFonts w:ascii="Arial" w:hAnsi="Arial" w:eastAsia="Arial" w:cs="Arial"/>
          <w:sz w:val="22"/>
          <w:szCs w:val="22"/>
        </w:rPr>
      </w:r>
      <w:r>
        <w:rPr>
          <w:rFonts w:ascii="Arial" w:hAnsi="Arial" w:cs="Arial"/>
          <w:sz w:val="22"/>
          <w:szCs w:val="22"/>
        </w:rPr>
      </w:r>
    </w:p>
    <w:p w14:paraId="5CB78E97"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13DAB08F" w14:textId="77777777">
      <w:pPr>
        <w:pBdr/>
        <w:spacing/>
        <w:ind w:firstLine="708"/>
        <w:jc w:val="both"/>
        <w:rPr>
          <w:rFonts w:ascii="Arial" w:hAnsi="Arial" w:cs="Arial"/>
          <w:sz w:val="22"/>
          <w:szCs w:val="22"/>
        </w:rPr>
      </w:pPr>
      <w:r>
        <w:rPr>
          <w:rFonts w:ascii="Arial" w:hAnsi="Arial" w:eastAsia="Arial" w:cs="Arial"/>
          <w:sz w:val="22"/>
          <w:szCs w:val="22"/>
        </w:rPr>
        <w:t xml:space="preserve">Kantis</w:t>
      </w:r>
      <w:r>
        <w:rPr>
          <w:rFonts w:ascii="Arial" w:hAnsi="Arial" w:eastAsia="Arial" w:cs="Arial"/>
          <w:sz w:val="22"/>
          <w:szCs w:val="22"/>
        </w:rPr>
        <w:t xml:space="preserve">, H. (2004). </w:t>
      </w:r>
      <w:r>
        <w:rPr>
          <w:rFonts w:ascii="Arial" w:hAnsi="Arial" w:eastAsia="Arial" w:cs="Arial"/>
          <w:i/>
          <w:iCs/>
          <w:sz w:val="22"/>
          <w:szCs w:val="22"/>
        </w:rPr>
        <w:t xml:space="preserve">Desarrollo emprendedor en América Latina y la experiencia internacional</w:t>
      </w:r>
      <w:r>
        <w:rPr>
          <w:rFonts w:ascii="Arial" w:hAnsi="Arial" w:eastAsia="Arial" w:cs="Arial"/>
          <w:sz w:val="22"/>
          <w:szCs w:val="22"/>
        </w:rPr>
        <w:t xml:space="preserve">. Banco Interamericano de Desarrollo.</w:t>
      </w:r>
      <w:r>
        <w:rPr>
          <w:rFonts w:ascii="Arial" w:hAnsi="Arial" w:eastAsia="Arial" w:cs="Arial"/>
          <w:sz w:val="22"/>
          <w:szCs w:val="22"/>
        </w:rPr>
      </w:r>
      <w:r>
        <w:rPr>
          <w:rFonts w:ascii="Arial" w:hAnsi="Arial" w:cs="Arial"/>
          <w:sz w:val="22"/>
          <w:szCs w:val="22"/>
        </w:rPr>
      </w:r>
    </w:p>
    <w:p w14:paraId="22BA0697"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47B41CD0" w14:textId="77777777">
      <w:pPr>
        <w:pBdr/>
        <w:spacing/>
        <w:ind w:firstLine="708"/>
        <w:jc w:val="both"/>
        <w:rPr>
          <w:rFonts w:ascii="Arial" w:hAnsi="Arial" w:cs="Arial"/>
          <w:sz w:val="22"/>
          <w:szCs w:val="22"/>
        </w:rPr>
      </w:pPr>
      <w:r>
        <w:rPr>
          <w:rFonts w:ascii="Arial" w:hAnsi="Arial" w:eastAsia="Arial" w:cs="Arial"/>
          <w:sz w:val="22"/>
          <w:szCs w:val="22"/>
        </w:rPr>
        <w:t xml:space="preserve">Kantis</w:t>
      </w:r>
      <w:r>
        <w:rPr>
          <w:rFonts w:ascii="Arial" w:hAnsi="Arial" w:eastAsia="Arial" w:cs="Arial"/>
          <w:sz w:val="22"/>
          <w:szCs w:val="22"/>
        </w:rPr>
        <w:t xml:space="preserve">, H. (2021). </w:t>
      </w:r>
      <w:r>
        <w:rPr>
          <w:rFonts w:ascii="Arial" w:hAnsi="Arial" w:eastAsia="Arial" w:cs="Arial"/>
          <w:i/>
          <w:iCs/>
          <w:sz w:val="22"/>
          <w:szCs w:val="22"/>
        </w:rPr>
        <w:t xml:space="preserve">Ecosistemas de emprendimiento en América Latina: evolución y desafíos</w:t>
      </w:r>
      <w:r>
        <w:rPr>
          <w:rFonts w:ascii="Arial" w:hAnsi="Arial" w:eastAsia="Arial" w:cs="Arial"/>
          <w:sz w:val="22"/>
          <w:szCs w:val="22"/>
        </w:rPr>
        <w:t xml:space="preserve">. Banco Interamericano de Desarrollo.</w:t>
      </w:r>
      <w:r>
        <w:rPr>
          <w:rFonts w:ascii="Arial" w:hAnsi="Arial" w:eastAsia="Arial" w:cs="Arial"/>
          <w:sz w:val="22"/>
          <w:szCs w:val="22"/>
        </w:rPr>
      </w:r>
      <w:r>
        <w:rPr>
          <w:rFonts w:ascii="Arial" w:hAnsi="Arial" w:cs="Arial"/>
          <w:sz w:val="22"/>
          <w:szCs w:val="22"/>
        </w:rPr>
      </w:r>
    </w:p>
    <w:p w14:paraId="329CD8ED"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3C2409C" w14:textId="77777777">
      <w:pPr>
        <w:pBdr/>
        <w:spacing/>
        <w:ind w:firstLine="708"/>
        <w:jc w:val="both"/>
        <w:rPr>
          <w:rFonts w:ascii="Arial" w:hAnsi="Arial" w:cs="Arial"/>
          <w:sz w:val="22"/>
          <w:szCs w:val="22"/>
        </w:rPr>
      </w:pPr>
      <w:r>
        <w:rPr>
          <w:rFonts w:ascii="Arial" w:hAnsi="Arial" w:eastAsia="Arial" w:cs="Arial"/>
          <w:sz w:val="22"/>
          <w:szCs w:val="22"/>
        </w:rPr>
        <w:t xml:space="preserve">Kotler, P., &amp; Keller, K. L. (2016). </w:t>
      </w:r>
      <w:r>
        <w:rPr>
          <w:rFonts w:ascii="Arial" w:hAnsi="Arial" w:eastAsia="Arial" w:cs="Arial"/>
          <w:i/>
          <w:iCs/>
          <w:sz w:val="22"/>
          <w:szCs w:val="22"/>
        </w:rPr>
        <w:t xml:space="preserve">Dirección de marketing</w:t>
      </w:r>
      <w:r>
        <w:rPr>
          <w:rFonts w:ascii="Arial" w:hAnsi="Arial" w:eastAsia="Arial" w:cs="Arial"/>
          <w:sz w:val="22"/>
          <w:szCs w:val="22"/>
        </w:rPr>
        <w:t xml:space="preserve"> (15.ª ed.). Pearson.</w:t>
      </w:r>
      <w:r>
        <w:rPr>
          <w:rFonts w:ascii="Arial" w:hAnsi="Arial" w:eastAsia="Arial" w:cs="Arial"/>
          <w:sz w:val="22"/>
          <w:szCs w:val="22"/>
        </w:rPr>
      </w:r>
      <w:r>
        <w:rPr>
          <w:rFonts w:ascii="Arial" w:hAnsi="Arial" w:cs="Arial"/>
          <w:sz w:val="22"/>
          <w:szCs w:val="22"/>
        </w:rPr>
      </w:r>
    </w:p>
    <w:p w14:paraId="7D26CDD1"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E3593D7" w14:textId="77777777">
      <w:pPr>
        <w:pBdr/>
        <w:spacing/>
        <w:ind w:firstLine="708"/>
        <w:jc w:val="both"/>
        <w:rPr>
          <w:rFonts w:ascii="Arial" w:hAnsi="Arial" w:cs="Arial"/>
          <w:sz w:val="22"/>
          <w:szCs w:val="22"/>
        </w:rPr>
      </w:pPr>
      <w:r>
        <w:rPr>
          <w:rFonts w:ascii="Arial" w:hAnsi="Arial" w:eastAsia="Arial" w:cs="Arial"/>
          <w:sz w:val="22"/>
          <w:szCs w:val="22"/>
        </w:rPr>
        <w:t xml:space="preserve">Kotler, P. (2021). </w:t>
      </w:r>
      <w:r>
        <w:rPr>
          <w:rFonts w:ascii="Arial" w:hAnsi="Arial" w:eastAsia="Arial" w:cs="Arial"/>
          <w:i/>
          <w:iCs/>
          <w:sz w:val="22"/>
          <w:szCs w:val="22"/>
        </w:rPr>
        <w:t xml:space="preserve">Marketing 5.0: tecnología para la humanidad</w:t>
      </w:r>
      <w:r>
        <w:rPr>
          <w:rFonts w:ascii="Arial" w:hAnsi="Arial" w:eastAsia="Arial" w:cs="Arial"/>
          <w:sz w:val="22"/>
          <w:szCs w:val="22"/>
        </w:rPr>
        <w:t xml:space="preserve">. LID Editorial.</w:t>
      </w:r>
      <w:r>
        <w:rPr>
          <w:rFonts w:ascii="Arial" w:hAnsi="Arial" w:eastAsia="Arial" w:cs="Arial"/>
          <w:sz w:val="22"/>
          <w:szCs w:val="22"/>
        </w:rPr>
      </w:r>
      <w:r>
        <w:rPr>
          <w:rFonts w:ascii="Arial" w:hAnsi="Arial" w:cs="Arial"/>
          <w:sz w:val="22"/>
          <w:szCs w:val="22"/>
        </w:rPr>
      </w:r>
    </w:p>
    <w:p w14:paraId="679DDFF6"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5875598C" w14:textId="77777777">
      <w:pPr>
        <w:pBdr/>
        <w:spacing/>
        <w:ind w:firstLine="708"/>
        <w:jc w:val="both"/>
        <w:rPr>
          <w:rFonts w:ascii="Arial" w:hAnsi="Arial" w:cs="Arial"/>
          <w:sz w:val="22"/>
          <w:szCs w:val="22"/>
        </w:rPr>
      </w:pPr>
      <w:r>
        <w:rPr>
          <w:rFonts w:ascii="Arial" w:hAnsi="Arial" w:eastAsia="Arial" w:cs="Arial"/>
          <w:sz w:val="22"/>
          <w:szCs w:val="22"/>
        </w:rPr>
        <w:t xml:space="preserve">Laudon, K. C., &amp; </w:t>
      </w:r>
      <w:r>
        <w:rPr>
          <w:rFonts w:ascii="Arial" w:hAnsi="Arial" w:eastAsia="Arial" w:cs="Arial"/>
          <w:sz w:val="22"/>
          <w:szCs w:val="22"/>
        </w:rPr>
        <w:t xml:space="preserve">Traver</w:t>
      </w:r>
      <w:r>
        <w:rPr>
          <w:rFonts w:ascii="Arial" w:hAnsi="Arial" w:eastAsia="Arial" w:cs="Arial"/>
          <w:sz w:val="22"/>
          <w:szCs w:val="22"/>
        </w:rPr>
        <w:t xml:space="preserve">, C. G. (2017). </w:t>
      </w:r>
      <w:r>
        <w:rPr>
          <w:rFonts w:ascii="Arial" w:hAnsi="Arial" w:eastAsia="Arial" w:cs="Arial"/>
          <w:i/>
          <w:iCs/>
          <w:sz w:val="22"/>
          <w:szCs w:val="22"/>
        </w:rPr>
        <w:t xml:space="preserve">Comercio electrónico: negocios, tecnología y sociedad</w:t>
      </w:r>
      <w:r>
        <w:rPr>
          <w:rFonts w:ascii="Arial" w:hAnsi="Arial" w:eastAsia="Arial" w:cs="Arial"/>
          <w:sz w:val="22"/>
          <w:szCs w:val="22"/>
        </w:rPr>
        <w:t xml:space="preserve">. Pearson.</w:t>
      </w:r>
      <w:r>
        <w:rPr>
          <w:rFonts w:ascii="Arial" w:hAnsi="Arial" w:eastAsia="Arial" w:cs="Arial"/>
          <w:sz w:val="22"/>
          <w:szCs w:val="22"/>
        </w:rPr>
      </w:r>
      <w:r>
        <w:rPr>
          <w:rFonts w:ascii="Arial" w:hAnsi="Arial" w:cs="Arial"/>
          <w:sz w:val="22"/>
          <w:szCs w:val="22"/>
        </w:rPr>
      </w:r>
    </w:p>
    <w:p w14:paraId="0A0AFD85"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8F943C6" w14:textId="77777777">
      <w:pPr>
        <w:pBdr/>
        <w:spacing/>
        <w:ind w:firstLine="708"/>
        <w:jc w:val="both"/>
        <w:rPr>
          <w:rFonts w:ascii="Arial" w:hAnsi="Arial" w:cs="Arial"/>
          <w:sz w:val="22"/>
          <w:szCs w:val="22"/>
        </w:rPr>
      </w:pPr>
      <w:r>
        <w:rPr>
          <w:rFonts w:ascii="Arial" w:hAnsi="Arial" w:eastAsia="Arial" w:cs="Arial"/>
          <w:sz w:val="22"/>
          <w:szCs w:val="22"/>
        </w:rPr>
        <w:t xml:space="preserve">Laudon, K. C. (2021). </w:t>
      </w:r>
      <w:r>
        <w:rPr>
          <w:rFonts w:ascii="Arial" w:hAnsi="Arial" w:eastAsia="Arial" w:cs="Arial"/>
          <w:i/>
          <w:iCs/>
          <w:sz w:val="22"/>
          <w:szCs w:val="22"/>
        </w:rPr>
        <w:t xml:space="preserve">Sistemas de información gerencial</w:t>
      </w:r>
      <w:r>
        <w:rPr>
          <w:rFonts w:ascii="Arial" w:hAnsi="Arial" w:eastAsia="Arial" w:cs="Arial"/>
          <w:sz w:val="22"/>
          <w:szCs w:val="22"/>
        </w:rPr>
        <w:t xml:space="preserve"> (16.ª ed.). Pearson.</w:t>
      </w:r>
      <w:r>
        <w:rPr>
          <w:rFonts w:ascii="Arial" w:hAnsi="Arial" w:eastAsia="Arial" w:cs="Arial"/>
          <w:sz w:val="22"/>
          <w:szCs w:val="22"/>
        </w:rPr>
      </w:r>
      <w:r>
        <w:rPr>
          <w:rFonts w:ascii="Arial" w:hAnsi="Arial" w:cs="Arial"/>
          <w:sz w:val="22"/>
          <w:szCs w:val="22"/>
        </w:rPr>
      </w:r>
    </w:p>
    <w:p w14:paraId="29779750"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DA9DCB1" w14:textId="77777777">
      <w:pPr>
        <w:pBdr/>
        <w:spacing/>
        <w:ind w:firstLine="708"/>
        <w:jc w:val="both"/>
        <w:rPr>
          <w:rFonts w:ascii="Arial" w:hAnsi="Arial" w:cs="Arial"/>
          <w:sz w:val="22"/>
          <w:szCs w:val="22"/>
        </w:rPr>
      </w:pPr>
      <w:r>
        <w:rPr>
          <w:rFonts w:ascii="Arial" w:hAnsi="Arial" w:eastAsia="Arial" w:cs="Arial"/>
          <w:sz w:val="22"/>
          <w:szCs w:val="22"/>
        </w:rPr>
        <w:t xml:space="preserve">Nielsen, J. (2012). </w:t>
      </w:r>
      <w:r>
        <w:rPr>
          <w:rFonts w:ascii="Arial" w:hAnsi="Arial" w:eastAsia="Arial" w:cs="Arial"/>
          <w:i/>
          <w:iCs/>
          <w:sz w:val="22"/>
          <w:szCs w:val="22"/>
        </w:rPr>
        <w:t xml:space="preserve">Usabilidad: diseño de sitios web</w:t>
      </w:r>
      <w:r>
        <w:rPr>
          <w:rFonts w:ascii="Arial" w:hAnsi="Arial" w:eastAsia="Arial" w:cs="Arial"/>
          <w:sz w:val="22"/>
          <w:szCs w:val="22"/>
        </w:rPr>
        <w:t xml:space="preserve">. Anaya Multimedia.</w:t>
      </w:r>
      <w:r>
        <w:rPr>
          <w:rFonts w:ascii="Arial" w:hAnsi="Arial" w:eastAsia="Arial" w:cs="Arial"/>
          <w:sz w:val="22"/>
          <w:szCs w:val="22"/>
        </w:rPr>
      </w:r>
      <w:r>
        <w:rPr>
          <w:rFonts w:ascii="Arial" w:hAnsi="Arial" w:cs="Arial"/>
          <w:sz w:val="22"/>
          <w:szCs w:val="22"/>
        </w:rPr>
      </w:r>
    </w:p>
    <w:p w14:paraId="21D60512"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7884635D" w14:textId="77777777">
      <w:pPr>
        <w:pBdr/>
        <w:spacing/>
        <w:ind w:firstLine="708"/>
        <w:jc w:val="both"/>
        <w:rPr>
          <w:rFonts w:ascii="Arial" w:hAnsi="Arial" w:cs="Arial"/>
          <w:sz w:val="22"/>
          <w:szCs w:val="22"/>
        </w:rPr>
      </w:pPr>
      <w:r>
        <w:rPr>
          <w:rFonts w:ascii="Arial" w:hAnsi="Arial" w:eastAsia="Arial" w:cs="Arial"/>
          <w:sz w:val="22"/>
          <w:szCs w:val="22"/>
        </w:rPr>
        <w:t xml:space="preserve">Pressman, R. S., &amp; </w:t>
      </w:r>
      <w:r>
        <w:rPr>
          <w:rFonts w:ascii="Arial" w:hAnsi="Arial" w:eastAsia="Arial" w:cs="Arial"/>
          <w:sz w:val="22"/>
          <w:szCs w:val="22"/>
        </w:rPr>
        <w:t xml:space="preserve">Maxim</w:t>
      </w:r>
      <w:r>
        <w:rPr>
          <w:rFonts w:ascii="Arial" w:hAnsi="Arial" w:eastAsia="Arial" w:cs="Arial"/>
          <w:sz w:val="22"/>
          <w:szCs w:val="22"/>
        </w:rPr>
        <w:t xml:space="preserve">, B. R. (2015). </w:t>
      </w:r>
      <w:r>
        <w:rPr>
          <w:rFonts w:ascii="Arial" w:hAnsi="Arial" w:eastAsia="Arial" w:cs="Arial"/>
          <w:i/>
          <w:iCs/>
          <w:sz w:val="22"/>
          <w:szCs w:val="22"/>
        </w:rPr>
        <w:t xml:space="preserve">Ingeniería de software: un enfoque práctico</w:t>
      </w:r>
      <w:r>
        <w:rPr>
          <w:rFonts w:ascii="Arial" w:hAnsi="Arial" w:eastAsia="Arial" w:cs="Arial"/>
          <w:sz w:val="22"/>
          <w:szCs w:val="22"/>
        </w:rPr>
        <w:t xml:space="preserve"> (8.ª ed.). McGraw-Hill.</w:t>
      </w:r>
      <w:r>
        <w:rPr>
          <w:rFonts w:ascii="Arial" w:hAnsi="Arial" w:eastAsia="Arial" w:cs="Arial"/>
          <w:sz w:val="22"/>
          <w:szCs w:val="22"/>
        </w:rPr>
      </w:r>
      <w:r>
        <w:rPr>
          <w:rFonts w:ascii="Arial" w:hAnsi="Arial" w:cs="Arial"/>
          <w:sz w:val="22"/>
          <w:szCs w:val="22"/>
        </w:rPr>
      </w:r>
    </w:p>
    <w:p w14:paraId="11D0CE5A"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09E4EABD" w14:textId="77777777">
      <w:pPr>
        <w:pBdr/>
        <w:spacing/>
        <w:ind w:firstLine="708"/>
        <w:jc w:val="both"/>
        <w:rPr>
          <w:rFonts w:ascii="Arial" w:hAnsi="Arial" w:cs="Arial"/>
          <w:sz w:val="22"/>
          <w:szCs w:val="22"/>
        </w:rPr>
      </w:pPr>
      <w:r>
        <w:rPr>
          <w:rFonts w:ascii="Arial" w:hAnsi="Arial" w:eastAsia="Arial" w:cs="Arial"/>
          <w:sz w:val="22"/>
          <w:szCs w:val="22"/>
        </w:rPr>
        <w:t xml:space="preserve">Sommerville, I. (2016). </w:t>
      </w:r>
      <w:r>
        <w:rPr>
          <w:rFonts w:ascii="Arial" w:hAnsi="Arial" w:eastAsia="Arial" w:cs="Arial"/>
          <w:i/>
          <w:iCs/>
          <w:sz w:val="22"/>
          <w:szCs w:val="22"/>
        </w:rPr>
        <w:t xml:space="preserve">Ingeniería de software</w:t>
      </w:r>
      <w:r>
        <w:rPr>
          <w:rFonts w:ascii="Arial" w:hAnsi="Arial" w:eastAsia="Arial" w:cs="Arial"/>
          <w:sz w:val="22"/>
          <w:szCs w:val="22"/>
        </w:rPr>
        <w:t xml:space="preserve"> (10.ª ed.). Pearson.</w:t>
      </w:r>
      <w:r>
        <w:rPr>
          <w:rFonts w:ascii="Arial" w:hAnsi="Arial" w:eastAsia="Arial" w:cs="Arial"/>
          <w:sz w:val="22"/>
          <w:szCs w:val="22"/>
        </w:rPr>
      </w:r>
      <w:r>
        <w:rPr>
          <w:rFonts w:ascii="Arial" w:hAnsi="Arial" w:cs="Arial"/>
          <w:sz w:val="22"/>
          <w:szCs w:val="22"/>
        </w:rPr>
      </w:r>
    </w:p>
    <w:p w14:paraId="2CA4E455"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2E0E0331" w14:textId="77777777">
      <w:pPr>
        <w:pBdr/>
        <w:spacing/>
        <w:ind w:firstLine="708"/>
        <w:jc w:val="both"/>
        <w:rPr>
          <w:rFonts w:ascii="Arial" w:hAnsi="Arial" w:cs="Arial"/>
          <w:sz w:val="22"/>
          <w:szCs w:val="22"/>
        </w:rPr>
      </w:pPr>
      <w:r>
        <w:rPr>
          <w:rFonts w:ascii="Arial" w:hAnsi="Arial" w:eastAsia="Arial" w:cs="Arial"/>
          <w:sz w:val="22"/>
          <w:szCs w:val="22"/>
        </w:rPr>
        <w:t xml:space="preserve">Stallings</w:t>
      </w:r>
      <w:r>
        <w:rPr>
          <w:rFonts w:ascii="Arial" w:hAnsi="Arial" w:eastAsia="Arial" w:cs="Arial"/>
          <w:sz w:val="22"/>
          <w:szCs w:val="22"/>
        </w:rPr>
        <w:t xml:space="preserve">, W. (2018). </w:t>
      </w:r>
      <w:r>
        <w:rPr>
          <w:rFonts w:ascii="Arial" w:hAnsi="Arial" w:eastAsia="Arial" w:cs="Arial"/>
          <w:i/>
          <w:iCs/>
          <w:sz w:val="22"/>
          <w:szCs w:val="22"/>
        </w:rPr>
        <w:t xml:space="preserve">Fundamentos de seguridad informática</w:t>
      </w:r>
      <w:r>
        <w:rPr>
          <w:rFonts w:ascii="Arial" w:hAnsi="Arial" w:eastAsia="Arial" w:cs="Arial"/>
          <w:sz w:val="22"/>
          <w:szCs w:val="22"/>
        </w:rPr>
        <w:t xml:space="preserve">. Pearson.</w:t>
      </w:r>
      <w:r>
        <w:rPr>
          <w:rFonts w:ascii="Arial" w:hAnsi="Arial" w:eastAsia="Arial" w:cs="Arial"/>
          <w:sz w:val="22"/>
          <w:szCs w:val="22"/>
        </w:rPr>
      </w:r>
      <w:r>
        <w:rPr>
          <w:rFonts w:ascii="Arial" w:hAnsi="Arial" w:cs="Arial"/>
          <w:sz w:val="22"/>
          <w:szCs w:val="22"/>
        </w:rPr>
      </w:r>
    </w:p>
    <w:p w14:paraId="576E008C" w14:textId="77777777">
      <w:pPr>
        <w:pBdr/>
        <w:spacing/>
        <w:ind w:firstLine="708"/>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14:paraId="6A9D40EB" w14:textId="77777777">
      <w:pPr>
        <w:pBdr/>
        <w:spacing/>
        <w:ind w:firstLine="708"/>
        <w:jc w:val="both"/>
        <w:rPr>
          <w:rFonts w:ascii="Arial" w:hAnsi="Arial" w:cs="Arial"/>
          <w:sz w:val="22"/>
          <w:szCs w:val="22"/>
        </w:rPr>
      </w:pPr>
      <w:r>
        <w:rPr>
          <w:rFonts w:ascii="Arial" w:hAnsi="Arial" w:eastAsia="Arial" w:cs="Arial"/>
          <w:sz w:val="22"/>
          <w:szCs w:val="22"/>
        </w:rPr>
        <w:t xml:space="preserve">Whitman, M. E., &amp; </w:t>
      </w:r>
      <w:r>
        <w:rPr>
          <w:rFonts w:ascii="Arial" w:hAnsi="Arial" w:eastAsia="Arial" w:cs="Arial"/>
          <w:sz w:val="22"/>
          <w:szCs w:val="22"/>
        </w:rPr>
        <w:t xml:space="preserve">Mattord</w:t>
      </w:r>
      <w:r>
        <w:rPr>
          <w:rFonts w:ascii="Arial" w:hAnsi="Arial" w:eastAsia="Arial" w:cs="Arial"/>
          <w:sz w:val="22"/>
          <w:szCs w:val="22"/>
        </w:rPr>
        <w:t xml:space="preserve">, H. J. (2021). </w:t>
      </w:r>
      <w:r>
        <w:rPr>
          <w:rFonts w:ascii="Arial" w:hAnsi="Arial" w:eastAsia="Arial" w:cs="Arial"/>
          <w:i/>
          <w:iCs/>
          <w:sz w:val="22"/>
          <w:szCs w:val="22"/>
        </w:rPr>
        <w:t xml:space="preserve">Principios de seguridad de la información</w:t>
      </w:r>
      <w:r>
        <w:rPr>
          <w:rFonts w:ascii="Arial" w:hAnsi="Arial" w:eastAsia="Arial" w:cs="Arial"/>
          <w:sz w:val="22"/>
          <w:szCs w:val="22"/>
        </w:rPr>
        <w:t xml:space="preserve"> (6.ª ed.). Cengage </w:t>
      </w:r>
      <w:r>
        <w:rPr>
          <w:rFonts w:ascii="Arial" w:hAnsi="Arial" w:eastAsia="Arial" w:cs="Arial"/>
          <w:sz w:val="22"/>
          <w:szCs w:val="22"/>
        </w:rPr>
        <w:t xml:space="preserve">Learning</w:t>
      </w:r>
      <w:r>
        <w:rPr>
          <w:rFonts w:ascii="Arial" w:hAnsi="Arial" w:eastAsia="Arial" w:cs="Arial"/>
          <w:sz w:val="22"/>
          <w:szCs w:val="22"/>
        </w:rPr>
        <w:t xml:space="preserve">.</w:t>
      </w:r>
      <w:r>
        <w:rPr>
          <w:rFonts w:ascii="Arial" w:hAnsi="Arial" w:eastAsia="Arial" w:cs="Arial"/>
          <w:sz w:val="22"/>
          <w:szCs w:val="22"/>
        </w:rPr>
      </w:r>
      <w:r>
        <w:rPr>
          <w:rFonts w:ascii="Arial" w:hAnsi="Arial" w:cs="Arial"/>
          <w:sz w:val="22"/>
          <w:szCs w:val="22"/>
        </w:rPr>
      </w:r>
    </w:p>
    <w:p w14:paraId="27449C3F" w14:textId="77777777">
      <w:pPr>
        <w:pBdr/>
        <w:spacing/>
        <w:ind/>
        <w:jc w:val="both"/>
        <w:rPr>
          <w:rStyle w:val="986"/>
          <w:rFonts w:ascii="Arial" w:hAnsi="Arial" w:cs="Arial"/>
          <w:b w:val="0"/>
          <w:bCs w:val="0"/>
          <w:color w:val="000000" w:themeColor="text1"/>
          <w:sz w:val="22"/>
          <w:szCs w:val="22"/>
        </w:rPr>
      </w:pPr>
      <w:r>
        <w:rPr>
          <w:rFonts w:ascii="Arial" w:hAnsi="Arial" w:eastAsia="Arial" w:cs="Arial"/>
          <w:b w:val="0"/>
          <w:bCs w:val="0"/>
          <w:color w:val="000000" w:themeColor="text1"/>
          <w:sz w:val="22"/>
          <w:szCs w:val="22"/>
        </w:rPr>
      </w:r>
      <w:r>
        <w:rPr>
          <w:rStyle w:val="986"/>
          <w:rFonts w:ascii="Arial" w:hAnsi="Arial" w:eastAsia="Arial" w:cs="Arial"/>
          <w:b w:val="0"/>
          <w:bCs w:val="0"/>
          <w:color w:val="000000" w:themeColor="text1"/>
          <w:sz w:val="22"/>
          <w:szCs w:val="22"/>
        </w:rPr>
      </w:r>
      <w:r>
        <w:rPr>
          <w:rStyle w:val="986"/>
          <w:rFonts w:ascii="Arial" w:hAnsi="Arial" w:cs="Arial"/>
          <w:b w:val="0"/>
          <w:bCs w:val="0"/>
          <w:color w:val="000000" w:themeColor="text1"/>
          <w:sz w:val="22"/>
          <w:szCs w:val="22"/>
        </w:rPr>
      </w:r>
    </w:p>
    <w:p w14:paraId="592A0731" w14:textId="77777777">
      <w:pPr>
        <w:pBdr/>
        <w:spacing/>
        <w:ind/>
        <w:jc w:val="both"/>
        <w:rPr>
          <w:rFonts w:ascii="Arial" w:hAnsi="Arial" w:cs="Arial"/>
          <w:sz w:val="22"/>
          <w:szCs w:val="22"/>
        </w:rPr>
      </w:pPr>
      <w:r>
        <w:rPr>
          <w:rFonts w:ascii="Arial" w:hAnsi="Arial" w:eastAsia="Arial" w:cs="Arial"/>
          <w:sz w:val="22"/>
          <w:szCs w:val="22"/>
          <w:lang w:val="es-ES_tradnl"/>
        </w:rPr>
        <w:br w:type="page" w:clear="all"/>
      </w:r>
      <w:r>
        <w:rPr>
          <w:rFonts w:ascii="Arial" w:hAnsi="Arial" w:eastAsia="Arial" w:cs="Arial"/>
          <w:sz w:val="22"/>
          <w:szCs w:val="22"/>
          <w:lang w:val="es-ES_tradnl"/>
        </w:rPr>
      </w:r>
      <w:r>
        <w:rPr>
          <w:rFonts w:ascii="Arial" w:hAnsi="Arial" w:cs="Arial"/>
          <w:sz w:val="22"/>
          <w:szCs w:val="22"/>
        </w:rPr>
      </w:r>
    </w:p>
    <w:p w14:paraId="5E72F173" w14:textId="05A60148">
      <w:pPr>
        <w:pStyle w:val="953"/>
        <w:pBdr/>
        <w:spacing/>
        <w:ind/>
        <w:jc w:val="both"/>
        <w:rPr>
          <w:rFonts w:ascii="Arial" w:hAnsi="Arial" w:cs="Arial"/>
          <w:b/>
          <w:bCs/>
          <w:color w:val="000000" w:themeColor="text1"/>
          <w:sz w:val="22"/>
          <w:szCs w:val="22"/>
          <w:highlight w:val="white"/>
        </w:rPr>
      </w:pPr>
      <w:r/>
      <w:bookmarkStart w:id="73" w:name="_Toc73"/>
      <w:r>
        <w:rPr>
          <w:rFonts w:ascii="Arial" w:hAnsi="Arial" w:eastAsia="Arial" w:cs="Arial"/>
          <w:b/>
          <w:bCs/>
          <w:color w:val="000000" w:themeColor="text1"/>
          <w:sz w:val="22"/>
          <w:szCs w:val="22"/>
          <w:highlight w:val="white"/>
          <w:lang w:val="es-ES_tradnl"/>
        </w:rPr>
        <w:t xml:space="preserve">IX. </w:t>
      </w:r>
      <w:r>
        <w:rPr>
          <w:rFonts w:ascii="Arial" w:hAnsi="Arial" w:eastAsia="Arial" w:cs="Arial"/>
          <w:b/>
          <w:bCs/>
          <w:color w:val="000000" w:themeColor="text1"/>
          <w:sz w:val="22"/>
          <w:szCs w:val="22"/>
          <w:highlight w:val="white"/>
          <w:lang w:val="es-ES_tradnl"/>
        </w:rPr>
        <w:t xml:space="preserve">ANEXOS</w:t>
      </w:r>
      <w:r>
        <w:rPr>
          <w:rFonts w:ascii="Arial" w:hAnsi="Arial" w:eastAsia="Arial" w:cs="Arial"/>
          <w:sz w:val="22"/>
          <w:szCs w:val="22"/>
          <w:highlight w:val="white"/>
        </w:rPr>
      </w:r>
      <w:bookmarkEnd w:id="73"/>
      <w:r>
        <w:rPr>
          <w:rFonts w:ascii="Arial" w:hAnsi="Arial" w:eastAsia="Arial" w:cs="Arial"/>
          <w:b/>
          <w:bCs/>
          <w:color w:val="000000" w:themeColor="text1"/>
          <w:sz w:val="22"/>
          <w:szCs w:val="22"/>
          <w:highlight w:val="white"/>
          <w:lang w:val="es-ES_tradnl"/>
        </w:rPr>
      </w:r>
      <w:r>
        <w:rPr>
          <w:rFonts w:ascii="Arial" w:hAnsi="Arial" w:cs="Arial"/>
          <w:b/>
          <w:bCs/>
          <w:color w:val="000000" w:themeColor="text1"/>
          <w:sz w:val="22"/>
          <w:szCs w:val="22"/>
          <w:highlight w:val="white"/>
        </w:rPr>
      </w:r>
    </w:p>
    <w:p w14:paraId="445D058F">
      <w:pPr>
        <w:pBdr/>
        <w:spacing/>
        <w:ind/>
        <w:jc w:val="both"/>
        <w:rPr>
          <w:rFonts w:ascii="Arial" w:hAnsi="Arial" w:cs="Arial"/>
          <w:b/>
          <w:bCs/>
          <w:sz w:val="22"/>
          <w:szCs w:val="22"/>
          <w:highlight w:val="none"/>
        </w:rPr>
      </w:pPr>
      <w:r>
        <w:rPr>
          <w:rFonts w:ascii="Arial" w:hAnsi="Arial" w:eastAsia="Arial" w:cs="Arial"/>
          <w:b/>
          <w:bCs/>
          <w:sz w:val="22"/>
          <w:szCs w:val="22"/>
          <w:lang w:val="es-ES"/>
        </w:rPr>
        <w:t xml:space="preserve">Preguntas encuestas:</w:t>
      </w:r>
      <w:r>
        <w:rPr>
          <w:rFonts w:ascii="Arial" w:hAnsi="Arial" w:eastAsia="Arial" w:cs="Arial"/>
          <w:b/>
          <w:bCs/>
          <w:sz w:val="22"/>
          <w:szCs w:val="22"/>
          <w:highlight w:val="none"/>
        </w:rPr>
      </w:r>
      <w:r>
        <w:rPr>
          <w:rFonts w:ascii="Arial" w:hAnsi="Arial" w:cs="Arial"/>
          <w:b/>
          <w:bCs/>
          <w:sz w:val="22"/>
          <w:szCs w:val="22"/>
          <w:highlight w:val="none"/>
        </w:rPr>
      </w:r>
    </w:p>
    <w:p w14:paraId="123864E6">
      <w:pPr>
        <w:pBdr/>
        <w:spacing/>
        <w:ind w:firstLine="0" w:left="0"/>
        <w:jc w:val="both"/>
        <w:rPr>
          <w:rFonts w:ascii="Arial" w:hAnsi="Arial" w:cs="Arial"/>
          <w:sz w:val="22"/>
          <w:szCs w:val="22"/>
          <w:highlight w:val="none"/>
        </w:rPr>
      </w:pPr>
      <w:r>
        <w:rPr>
          <w:rFonts w:ascii="Arial" w:hAnsi="Arial" w:eastAsia="Arial" w:cs="Arial"/>
          <w:color w:val="1f1f1f"/>
          <w:spacing w:val="3"/>
          <w:sz w:val="22"/>
          <w:szCs w:val="22"/>
          <w:highlight w:val="white"/>
        </w:rPr>
        <w:t xml:space="preserve">¿En qué rango de edad te encuentras?</w:t>
      </w:r>
      <w:r>
        <w:rPr>
          <w:rFonts w:ascii="Arial" w:hAnsi="Arial" w:eastAsia="Arial" w:cs="Arial"/>
          <w:sz w:val="22"/>
          <w:szCs w:val="22"/>
          <w:highlight w:val="none"/>
        </w:rPr>
      </w:r>
      <w:r>
        <w:rPr>
          <w:rFonts w:ascii="Arial" w:hAnsi="Arial" w:cs="Arial"/>
          <w:sz w:val="22"/>
          <w:szCs w:val="22"/>
          <w:highlight w:val="none"/>
        </w:rPr>
      </w:r>
    </w:p>
    <w:p w14:paraId="3DA2C7D7">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¿Qué tan seguido compras salsas?(Mayonesa, Ketchup, Mostaza y derivados)</w:t>
      </w:r>
      <w:r>
        <w:rPr>
          <w:rFonts w:ascii="Arial" w:hAnsi="Arial" w:eastAsia="Arial" w:cs="Arial"/>
          <w:sz w:val="22"/>
          <w:szCs w:val="22"/>
          <w:highlight w:val="none"/>
        </w:rPr>
      </w:r>
      <w:r>
        <w:rPr>
          <w:rFonts w:ascii="Arial" w:hAnsi="Arial" w:cs="Arial"/>
          <w:sz w:val="22"/>
          <w:szCs w:val="22"/>
          <w:highlight w:val="none"/>
        </w:rPr>
      </w:r>
    </w:p>
    <w:p w14:paraId="635E9699">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¿Estarías dispuesto a probar salsas tipo chutney?</w:t>
      </w:r>
      <w:r>
        <w:rPr>
          <w:rFonts w:ascii="Arial" w:hAnsi="Arial" w:eastAsia="Arial" w:cs="Arial"/>
          <w:sz w:val="22"/>
          <w:szCs w:val="22"/>
          <w:highlight w:val="none"/>
        </w:rPr>
      </w:r>
      <w:r>
        <w:rPr>
          <w:rFonts w:ascii="Arial" w:hAnsi="Arial" w:cs="Arial"/>
          <w:sz w:val="22"/>
          <w:szCs w:val="22"/>
          <w:highlight w:val="none"/>
        </w:rPr>
      </w:r>
    </w:p>
    <w:p w14:paraId="71081EA4">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¿Alguna vez pensaste en dejar estas salsas, que sabes que te dañan, pero amas consumir?</w:t>
      </w:r>
      <w:r>
        <w:rPr>
          <w:rFonts w:ascii="Arial" w:hAnsi="Arial" w:eastAsia="Arial" w:cs="Arial"/>
          <w:sz w:val="22"/>
          <w:szCs w:val="22"/>
          <w:highlight w:val="none"/>
        </w:rPr>
      </w:r>
      <w:r>
        <w:rPr>
          <w:rFonts w:ascii="Arial" w:hAnsi="Arial" w:cs="Arial"/>
          <w:sz w:val="22"/>
          <w:szCs w:val="22"/>
          <w:highlight w:val="none"/>
        </w:rPr>
      </w:r>
    </w:p>
    <w:p w14:paraId="621E4893">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¿Crees que el desperdicio de frutas en Bolivia, de algún modo puede ser frenado?</w:t>
      </w:r>
      <w:r>
        <w:rPr>
          <w:rFonts w:ascii="Arial" w:hAnsi="Arial" w:eastAsia="Arial" w:cs="Arial"/>
          <w:sz w:val="22"/>
          <w:szCs w:val="22"/>
          <w:highlight w:val="none"/>
        </w:rPr>
      </w:r>
      <w:r>
        <w:rPr>
          <w:rFonts w:ascii="Arial" w:hAnsi="Arial" w:cs="Arial"/>
          <w:sz w:val="22"/>
          <w:szCs w:val="22"/>
          <w:highlight w:val="none"/>
        </w:rPr>
      </w:r>
    </w:p>
    <w:p w14:paraId="5239F482">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Si te dieran a escoger entre una salsa artesanal, echa de frutas naturales, o ketchup ¿Cuál escogerías?</w:t>
      </w:r>
      <w:r>
        <w:rPr>
          <w:rFonts w:ascii="Arial" w:hAnsi="Arial" w:eastAsia="Arial" w:cs="Arial"/>
          <w:sz w:val="22"/>
          <w:szCs w:val="22"/>
          <w:highlight w:val="none"/>
        </w:rPr>
      </w:r>
      <w:r>
        <w:rPr>
          <w:rFonts w:ascii="Arial" w:hAnsi="Arial" w:cs="Arial"/>
          <w:sz w:val="22"/>
          <w:szCs w:val="22"/>
          <w:highlight w:val="none"/>
        </w:rPr>
      </w:r>
    </w:p>
    <w:p w14:paraId="4723CEEE">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Al elegir una salsa artesanal, ¿qué detalle te parece más importante conocer?</w:t>
      </w:r>
      <w:r>
        <w:rPr>
          <w:rFonts w:ascii="Arial" w:hAnsi="Arial" w:eastAsia="Arial" w:cs="Arial"/>
          <w:sz w:val="22"/>
          <w:szCs w:val="22"/>
          <w:highlight w:val="none"/>
        </w:rPr>
      </w:r>
      <w:r>
        <w:rPr>
          <w:rFonts w:ascii="Arial" w:hAnsi="Arial" w:cs="Arial"/>
          <w:sz w:val="22"/>
          <w:szCs w:val="22"/>
          <w:highlight w:val="none"/>
        </w:rPr>
      </w:r>
    </w:p>
    <w:p w14:paraId="7C31F4D2">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¿Qué opinas de los precios y tamaños definidos para los frascos de vidrio de SALSAIVA? (Pequeño Bs30, Mediano Bs40, Grande Bs60)</w:t>
      </w:r>
      <w:r>
        <w:rPr>
          <w:rFonts w:ascii="Arial" w:hAnsi="Arial" w:eastAsia="Arial" w:cs="Arial"/>
          <w:sz w:val="22"/>
          <w:szCs w:val="22"/>
          <w:highlight w:val="none"/>
        </w:rPr>
      </w:r>
      <w:r>
        <w:rPr>
          <w:rFonts w:ascii="Arial" w:hAnsi="Arial" w:cs="Arial"/>
          <w:sz w:val="22"/>
          <w:szCs w:val="22"/>
          <w:highlight w:val="none"/>
        </w:rPr>
      </w:r>
    </w:p>
    <w:p w14:paraId="06075D7A">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¿Te gustaría que SALSAIVA lleve el producto hasta la puerta de tu casa, sin tener que pagar más?</w:t>
      </w:r>
      <w:r>
        <w:rPr>
          <w:rFonts w:ascii="Arial" w:hAnsi="Arial" w:eastAsia="Arial" w:cs="Arial"/>
          <w:sz w:val="22"/>
          <w:szCs w:val="22"/>
          <w:highlight w:val="none"/>
        </w:rPr>
      </w:r>
      <w:r>
        <w:rPr>
          <w:rFonts w:ascii="Arial" w:hAnsi="Arial" w:cs="Arial"/>
          <w:sz w:val="22"/>
          <w:szCs w:val="22"/>
          <w:highlight w:val="none"/>
        </w:rPr>
      </w:r>
    </w:p>
    <w:p w14:paraId="4F5E256A">
      <w:pPr>
        <w:pBdr/>
        <w:spacing/>
        <w:ind/>
        <w:jc w:val="both"/>
        <w:rPr>
          <w:rFonts w:ascii="Arial" w:hAnsi="Arial" w:cs="Arial"/>
          <w:sz w:val="22"/>
          <w:szCs w:val="22"/>
          <w:highlight w:val="none"/>
        </w:rPr>
      </w:pPr>
      <w:r>
        <w:rPr>
          <w:rFonts w:ascii="Arial" w:hAnsi="Arial" w:eastAsia="Arial" w:cs="Arial"/>
          <w:sz w:val="22"/>
          <w:szCs w:val="22"/>
          <w:highlight w:val="none"/>
          <w:lang w:val="es-ES"/>
        </w:rPr>
      </w:r>
      <w:r>
        <w:rPr>
          <w:rFonts w:ascii="Arial" w:hAnsi="Arial" w:eastAsia="Arial" w:cs="Arial"/>
          <w:color w:val="1f1f1f"/>
          <w:spacing w:val="3"/>
          <w:sz w:val="22"/>
          <w:szCs w:val="22"/>
          <w:highlight w:val="white"/>
        </w:rPr>
        <w:t xml:space="preserve">¿Crées que una página web, interactiva y amigable con los catálogos y un carrito de compras, te facilitaría el trabajo como consumidor?</w:t>
      </w:r>
      <w:r>
        <w:rPr>
          <w:rFonts w:ascii="Arial" w:hAnsi="Arial" w:eastAsia="Arial" w:cs="Arial"/>
          <w:sz w:val="22"/>
          <w:szCs w:val="22"/>
          <w:highlight w:val="none"/>
        </w:rPr>
      </w:r>
      <w:r>
        <w:rPr>
          <w:rFonts w:ascii="Arial" w:hAnsi="Arial" w:cs="Arial"/>
          <w:sz w:val="22"/>
          <w:szCs w:val="22"/>
          <w:highlight w:val="none"/>
        </w:rPr>
      </w:r>
    </w:p>
    <w:p w14:paraId="286AF8C2">
      <w:pPr>
        <w:pBdr/>
        <w:spacing/>
        <w:ind/>
        <w:jc w:val="both"/>
        <w:rPr>
          <w:rFonts w:ascii="Arial" w:hAnsi="Arial" w:cs="Arial"/>
          <w:b/>
          <w:bCs/>
          <w:sz w:val="22"/>
          <w:szCs w:val="22"/>
        </w:rPr>
      </w:pPr>
      <w:r>
        <w:rPr>
          <w:rFonts w:ascii="Arial" w:hAnsi="Arial" w:eastAsia="Arial" w:cs="Arial"/>
          <w:b/>
          <w:bCs/>
          <w:sz w:val="22"/>
          <w:szCs w:val="22"/>
          <w:highlight w:val="none"/>
          <w:lang w:val="es-ES"/>
        </w:rPr>
        <w:t xml:space="preserve">Resultados de encuestas:</w:t>
        <w:br/>
      </w: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7035" name=""/>
                        <pic:cNvPicPr>
                          <a:picLocks noChangeAspect="1"/>
                        </pic:cNvPicPr>
                        <pic:nvPr/>
                      </pic:nvPicPr>
                      <pic:blipFill rotWithShape="1">
                        <a:blip r:embed="rId35"/>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41.90pt;height:185.94pt;mso-wrap-distance-left:0.00pt;mso-wrap-distance-top:0.00pt;mso-wrap-distance-right:0.00pt;mso-wrap-distance-bottom:0.00pt;z-index:1;" stroked="false">
                <v:imagedata r:id="rId35" o:title=""/>
                <o:lock v:ext="edit" rotation="t"/>
              </v:shape>
            </w:pict>
          </mc:Fallback>
        </mc:AlternateContent>
      </w:r>
      <w:r>
        <w:rPr>
          <w:rFonts w:ascii="Arial" w:hAnsi="Arial" w:eastAsia="Arial" w:cs="Arial"/>
          <w:b/>
          <w:bCs/>
          <w:sz w:val="22"/>
          <w:szCs w:val="22"/>
        </w:rPr>
      </w:r>
      <w:r>
        <w:rPr>
          <w:rFonts w:ascii="Arial" w:hAnsi="Arial" w:cs="Arial"/>
          <w:b/>
          <w:bCs/>
          <w:sz w:val="22"/>
          <w:szCs w:val="22"/>
        </w:rPr>
      </w:r>
    </w:p>
    <w:p w14:paraId="20FCEE79">
      <w:pPr>
        <w:pBdr/>
        <w:spacing/>
        <w:ind/>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rPr>
      </w:r>
      <w:r>
        <w:rPr>
          <w:rFonts w:ascii="Arial" w:hAnsi="Arial" w:cs="Arial"/>
          <w:sz w:val="22"/>
          <w:szCs w:val="22"/>
        </w:rPr>
      </w:r>
    </w:p>
    <w:p w14:paraId="65A13554" w14:textId="77777777">
      <w:pPr>
        <w:pBdr/>
        <w:spacing/>
        <w:ind/>
        <w:jc w:val="both"/>
        <w:rPr>
          <w:rFonts w:ascii="Arial" w:hAnsi="Arial" w:cs="Arial"/>
          <w:sz w:val="22"/>
          <w:szCs w:val="22"/>
          <w:highlight w:val="none"/>
        </w:rPr>
      </w:pP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82480" name=""/>
                        <pic:cNvPicPr>
                          <a:picLocks noChangeAspect="1"/>
                        </pic:cNvPicPr>
                        <pic:nvPr/>
                      </pic:nvPicPr>
                      <pic:blipFill rotWithShape="1">
                        <a:blip r:embed="rId36"/>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41.90pt;height:185.94pt;mso-wrap-distance-left:0.00pt;mso-wrap-distance-top:0.00pt;mso-wrap-distance-right:0.00pt;mso-wrap-distance-bottom:0.00pt;z-index:1;" stroked="false">
                <v:imagedata r:id="rId36"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51FF555B">
      <w:pPr>
        <w:pBdr/>
        <w:tabs>
          <w:tab w:val="left" w:leader="none" w:pos="1286"/>
        </w:tabs>
        <w:spacing/>
        <w:ind/>
        <w:jc w:val="both"/>
        <w:rPr>
          <w:rFonts w:ascii="Arial" w:hAnsi="Arial" w:cs="Arial"/>
          <w:sz w:val="22"/>
          <w:szCs w:val="22"/>
        </w:rPr>
      </w:pPr>
      <w:r>
        <w:rPr>
          <w:rFonts w:ascii="Arial" w:hAnsi="Arial" w:eastAsia="Arial" w:cs="Arial"/>
          <w:sz w:val="22"/>
          <w:szCs w:val="22"/>
        </w:rPr>
        <w:tab/>
      </w: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3190" name=""/>
                        <pic:cNvPicPr>
                          <a:picLocks noChangeAspect="1"/>
                        </pic:cNvPicPr>
                        <pic:nvPr/>
                      </pic:nvPicPr>
                      <pic:blipFill rotWithShape="1">
                        <a:blip r:embed="rId37"/>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41.90pt;height:185.94pt;mso-wrap-distance-left:0.00pt;mso-wrap-distance-top:0.00pt;mso-wrap-distance-right:0.00pt;mso-wrap-distance-bottom:0.00pt;z-index:1;" stroked="false">
                <v:imagedata r:id="rId37" o:title=""/>
                <o:lock v:ext="edit" rotation="t"/>
              </v:shape>
            </w:pict>
          </mc:Fallback>
        </mc:AlternateContent>
      </w:r>
      <w:r>
        <w:rPr>
          <w:rFonts w:ascii="Arial" w:hAnsi="Arial" w:eastAsia="Arial" w:cs="Arial"/>
          <w:sz w:val="22"/>
          <w:szCs w:val="22"/>
        </w:rPr>
      </w:r>
      <w:r>
        <w:rPr>
          <w:rFonts w:ascii="Arial" w:hAnsi="Arial" w:cs="Arial"/>
          <w:sz w:val="22"/>
          <w:szCs w:val="22"/>
        </w:rPr>
      </w:r>
    </w:p>
    <w:p w14:paraId="2563D912">
      <w:pPr>
        <w:pBdr/>
        <w:tabs>
          <w:tab w:val="left" w:leader="none" w:pos="2171"/>
        </w:tabs>
        <w:spacing/>
        <w:ind/>
        <w:jc w:val="both"/>
        <w:rPr>
          <w:rFonts w:ascii="Arial" w:hAnsi="Arial" w:cs="Arial"/>
          <w:sz w:val="22"/>
          <w:szCs w:val="22"/>
          <w:highlight w:val="none"/>
        </w:rPr>
      </w:pPr>
      <w:r>
        <w:rPr>
          <w:rFonts w:ascii="Arial" w:hAnsi="Arial" w:eastAsia="Arial" w:cs="Arial"/>
          <w:sz w:val="22"/>
          <w:szCs w:val="22"/>
        </w:rPr>
        <w:tab/>
      </w: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01393" name=""/>
                        <pic:cNvPicPr>
                          <a:picLocks noChangeAspect="1"/>
                        </pic:cNvPicPr>
                        <pic:nvPr/>
                      </pic:nvPicPr>
                      <pic:blipFill rotWithShape="1">
                        <a:blip r:embed="rId38"/>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41.90pt;height:185.94pt;mso-wrap-distance-left:0.00pt;mso-wrap-distance-top:0.00pt;mso-wrap-distance-right:0.00pt;mso-wrap-distance-bottom:0.00pt;z-index:1;" stroked="false">
                <v:imagedata r:id="rId38"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13598B83">
      <w:pPr>
        <w:pBdr/>
        <w:tabs>
          <w:tab w:val="left" w:leader="none" w:pos="2171"/>
        </w:tabs>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0716" name=""/>
                        <pic:cNvPicPr>
                          <a:picLocks noChangeAspect="1"/>
                        </pic:cNvPicPr>
                        <pic:nvPr/>
                      </pic:nvPicPr>
                      <pic:blipFill rotWithShape="1">
                        <a:blip r:embed="rId39"/>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41.90pt;height:185.94pt;mso-wrap-distance-left:0.00pt;mso-wrap-distance-top:0.00pt;mso-wrap-distance-right:0.00pt;mso-wrap-distance-bottom:0.00pt;z-index:1;" stroked="false">
                <v:imagedata r:id="rId39"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76818912">
      <w:pPr>
        <w:pBdr/>
        <w:tabs>
          <w:tab w:val="left" w:leader="none" w:pos="2171"/>
        </w:tabs>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545392"/>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6862" name=""/>
                        <pic:cNvPicPr>
                          <a:picLocks noChangeAspect="1"/>
                        </pic:cNvPicPr>
                        <pic:nvPr/>
                      </pic:nvPicPr>
                      <pic:blipFill rotWithShape="1">
                        <a:blip r:embed="rId40"/>
                        <a:stretch/>
                      </pic:blipFill>
                      <pic:spPr bwMode="auto">
                        <a:xfrm>
                          <a:off x="0" y="0"/>
                          <a:ext cx="5612129" cy="2545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41.90pt;height:200.42pt;mso-wrap-distance-left:0.00pt;mso-wrap-distance-top:0.00pt;mso-wrap-distance-right:0.00pt;mso-wrap-distance-bottom:0.00pt;z-index:1;" stroked="false">
                <v:imagedata r:id="rId40"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7556B575">
      <w:pPr>
        <w:pBdr/>
        <w:tabs>
          <w:tab w:val="left" w:leader="none" w:pos="2171"/>
        </w:tabs>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65793" name=""/>
                        <pic:cNvPicPr>
                          <a:picLocks noChangeAspect="1"/>
                        </pic:cNvPicPr>
                        <pic:nvPr/>
                      </pic:nvPicPr>
                      <pic:blipFill rotWithShape="1">
                        <a:blip r:embed="rId41"/>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41.90pt;height:185.94pt;mso-wrap-distance-left:0.00pt;mso-wrap-distance-top:0.00pt;mso-wrap-distance-right:0.00pt;mso-wrap-distance-bottom:0.00pt;z-index:1;" stroked="false">
                <v:imagedata r:id="rId41"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12C302AE">
      <w:pPr>
        <w:pBdr/>
        <w:tabs>
          <w:tab w:val="left" w:leader="none" w:pos="2171"/>
        </w:tabs>
        <w:spacing/>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545392"/>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2653" name=""/>
                        <pic:cNvPicPr>
                          <a:picLocks noChangeAspect="1"/>
                        </pic:cNvPicPr>
                        <pic:nvPr/>
                      </pic:nvPicPr>
                      <pic:blipFill rotWithShape="1">
                        <a:blip r:embed="rId42"/>
                        <a:stretch/>
                      </pic:blipFill>
                      <pic:spPr bwMode="auto">
                        <a:xfrm>
                          <a:off x="0" y="0"/>
                          <a:ext cx="5612129" cy="2545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41.90pt;height:200.42pt;mso-wrap-distance-left:0.00pt;mso-wrap-distance-top:0.00pt;mso-wrap-distance-right:0.00pt;mso-wrap-distance-bottom:0.00pt;z-index:1;" stroked="false">
                <v:imagedata r:id="rId42" o:title=""/>
                <o:lock v:ext="edit" rotation="t"/>
              </v:shape>
            </w:pict>
          </mc:Fallback>
        </mc:AlternateContent>
      </w:r>
      <w:r>
        <w:rPr>
          <w:rFonts w:ascii="Arial" w:hAnsi="Arial" w:eastAsia="Arial" w:cs="Arial"/>
          <w:sz w:val="22"/>
          <w:szCs w:val="22"/>
          <w:highlight w:val="none"/>
        </w:rPr>
      </w:r>
      <w:r>
        <w:rPr>
          <w:rFonts w:ascii="Arial" w:hAnsi="Arial" w:cs="Arial"/>
          <w:sz w:val="22"/>
          <w:szCs w:val="22"/>
          <w:highlight w:val="none"/>
        </w:rPr>
      </w:r>
    </w:p>
    <w:p w14:paraId="328E4EE7">
      <w:pPr>
        <w:pBdr/>
        <w:tabs>
          <w:tab w:val="left" w:leader="none" w:pos="2171"/>
        </w:tabs>
        <w:spacing/>
        <w:ind/>
        <w:jc w:val="both"/>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612130" cy="2361388"/>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7938" name=""/>
                        <pic:cNvPicPr>
                          <a:picLocks noChangeAspect="1"/>
                        </pic:cNvPicPr>
                        <pic:nvPr/>
                      </pic:nvPicPr>
                      <pic:blipFill rotWithShape="1">
                        <a:blip r:embed="rId43"/>
                        <a:stretch/>
                      </pic:blipFill>
                      <pic:spPr bwMode="auto">
                        <a:xfrm>
                          <a:off x="0" y="0"/>
                          <a:ext cx="5612129" cy="236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41.90pt;height:185.94pt;mso-wrap-distance-left:0.00pt;mso-wrap-distance-top:0.00pt;mso-wrap-distance-right:0.00pt;mso-wrap-distance-bottom:0.00pt;z-index:1;" stroked="false">
                <v:imagedata r:id="rId43" o:title=""/>
                <o:lock v:ext="edit" rotation="t"/>
              </v:shape>
            </w:pict>
          </mc:Fallback>
        </mc:AlternateContent>
      </w:r>
      <w:r>
        <w:rPr>
          <w:rFonts w:ascii="Arial" w:hAnsi="Arial" w:eastAsia="Arial" w:cs="Arial"/>
          <w:sz w:val="22"/>
          <w:szCs w:val="22"/>
        </w:rPr>
      </w:r>
      <w:r>
        <w:rPr>
          <w:rFonts w:ascii="Arial" w:hAnsi="Arial" w:cs="Arial"/>
          <w:sz w:val="22"/>
          <w:szCs w:val="22"/>
        </w:rPr>
      </w:r>
    </w:p>
    <w:p w14:paraId="58B925CE">
      <w:pPr>
        <w:pBdr/>
        <w:tabs>
          <w:tab w:val="left" w:leader="none" w:pos="1271"/>
        </w:tabs>
        <w:spacing/>
        <w:ind/>
        <w:jc w:val="both"/>
        <w:rPr>
          <w:rFonts w:ascii="Arial" w:hAnsi="Arial" w:cs="Arial"/>
          <w:sz w:val="22"/>
          <w:szCs w:val="22"/>
          <w:highlight w:val="none"/>
        </w:rPr>
      </w:pPr>
      <w:r>
        <w:rPr>
          <w:rFonts w:ascii="Arial" w:hAnsi="Arial" w:eastAsia="Arial" w:cs="Arial"/>
          <w:sz w:val="22"/>
          <w:szCs w:val="22"/>
        </w:rPr>
        <w:tab/>
      </w:r>
      <w:r>
        <w:rPr>
          <w:rFonts w:ascii="Arial" w:hAnsi="Arial" w:eastAsia="Arial" w:cs="Arial"/>
          <w:sz w:val="22"/>
          <w:szCs w:val="22"/>
        </w:rPr>
        <mc:AlternateContent>
          <mc:Choice Requires="wpg">
            <w:drawing>
              <wp:inline xmlns:wp="http://schemas.openxmlformats.org/drawingml/2006/wordprocessingDrawing" distT="0" distB="0" distL="0" distR="0">
                <wp:extent cx="5612130" cy="2545392"/>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0039" name=""/>
                        <pic:cNvPicPr>
                          <a:picLocks noChangeAspect="1"/>
                        </pic:cNvPicPr>
                        <pic:nvPr/>
                      </pic:nvPicPr>
                      <pic:blipFill rotWithShape="1">
                        <a:blip r:embed="rId44"/>
                        <a:stretch/>
                      </pic:blipFill>
                      <pic:spPr bwMode="auto">
                        <a:xfrm>
                          <a:off x="0" y="0"/>
                          <a:ext cx="5612129" cy="2545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41.90pt;height:200.42pt;mso-wrap-distance-left:0.00pt;mso-wrap-distance-top:0.00pt;mso-wrap-distance-right:0.00pt;mso-wrap-distance-bottom:0.00pt;z-index:1;" stroked="false">
                <v:imagedata r:id="rId44" o:title=""/>
                <o:lock v:ext="edit" rotation="t"/>
              </v:shape>
            </w:pict>
          </mc:Fallback>
        </mc:AlternateContent>
      </w:r>
      <w:r>
        <w:rPr>
          <w:rFonts w:ascii="Arial" w:hAnsi="Arial" w:eastAsia="Arial" w:cs="Arial"/>
          <w:sz w:val="22"/>
          <w:szCs w:val="22"/>
        </w:rPr>
      </w:r>
      <w:r>
        <w:rPr>
          <w:rFonts w:ascii="Arial" w:hAnsi="Arial" w:cs="Arial"/>
          <w:sz w:val="22"/>
          <w:szCs w:val="22"/>
          <w:highlight w:val="none"/>
        </w:rPr>
      </w:r>
    </w:p>
    <w:p w14:paraId="5E8904B8">
      <w:pPr>
        <w:pBdr/>
        <w:shd w:val="nil" w:color="auto"/>
        <w:spacing/>
        <w:ind/>
        <w:jc w:val="both"/>
        <w:rPr>
          <w:rFonts w:ascii="Arial" w:hAnsi="Arial" w:cs="Arial"/>
          <w:b/>
          <w:bCs/>
          <w:sz w:val="22"/>
          <w:szCs w:val="22"/>
          <w:highlight w:val="none"/>
        </w:rPr>
      </w:pPr>
      <w:r>
        <w:rPr>
          <w:rFonts w:ascii="Arial" w:hAnsi="Arial" w:eastAsia="Arial" w:cs="Arial"/>
          <w:b/>
          <w:bCs/>
          <w:sz w:val="22"/>
          <w:szCs w:val="22"/>
          <w:highlight w:val="none"/>
          <w:lang w:val="es-ES"/>
        </w:rPr>
        <w:br w:type="page" w:clear="all"/>
      </w:r>
      <w:r>
        <w:rPr>
          <w:rFonts w:ascii="Arial" w:hAnsi="Arial" w:eastAsia="Arial" w:cs="Arial"/>
          <w:b/>
          <w:bCs/>
          <w:sz w:val="22"/>
          <w:szCs w:val="22"/>
          <w:highlight w:val="none"/>
          <w:lang w:val="es-ES"/>
        </w:rPr>
      </w:r>
      <w:r>
        <w:rPr>
          <w:rFonts w:ascii="Arial" w:hAnsi="Arial" w:cs="Arial"/>
          <w:b/>
          <w:bCs/>
          <w:sz w:val="22"/>
          <w:szCs w:val="22"/>
          <w:highlight w:val="none"/>
        </w:rPr>
      </w:r>
    </w:p>
    <w:p w14:paraId="12F7345B">
      <w:pPr>
        <w:pBdr/>
        <w:tabs>
          <w:tab w:val="left" w:leader="none" w:pos="1271"/>
        </w:tabs>
        <w:spacing/>
        <w:ind/>
        <w:jc w:val="both"/>
        <w:rPr>
          <w:rFonts w:ascii="Arial" w:hAnsi="Arial" w:cs="Arial"/>
          <w:b/>
          <w:bCs/>
          <w:sz w:val="22"/>
          <w:szCs w:val="22"/>
          <w:highlight w:val="none"/>
        </w:rPr>
      </w:pPr>
      <w:r>
        <w:rPr>
          <w:rFonts w:ascii="Arial" w:hAnsi="Arial" w:eastAsia="Arial" w:cs="Arial"/>
          <w:b/>
          <w:bCs/>
          <w:sz w:val="22"/>
          <w:szCs w:val="22"/>
          <w:highlight w:val="none"/>
          <w:lang w:val="es-ES"/>
        </w:rPr>
        <w:t xml:space="preserve">Diagrama de base de Datos</w:t>
      </w:r>
      <w:r>
        <w:rPr>
          <w:rFonts w:ascii="Arial" w:hAnsi="Arial" w:eastAsia="Arial" w:cs="Arial"/>
          <w:b/>
          <w:bCs/>
          <w:sz w:val="22"/>
          <w:szCs w:val="22"/>
          <w:highlight w:val="none"/>
          <w:lang w:val="es-ES"/>
        </w:rPr>
        <w:t xml:space="preserve">:</w:t>
      </w:r>
      <w:r>
        <w:rPr>
          <w:rFonts w:ascii="Arial" w:hAnsi="Arial" w:eastAsia="Arial" w:cs="Arial"/>
          <w:b/>
          <w:bCs/>
          <w:sz w:val="22"/>
          <w:szCs w:val="22"/>
        </w:rPr>
      </w:r>
      <w:r>
        <w:rPr>
          <w:rFonts w:ascii="Arial" w:hAnsi="Arial" w:cs="Arial"/>
          <w:b/>
          <w:bCs/>
          <w:sz w:val="22"/>
          <w:szCs w:val="22"/>
          <w:highlight w:val="none"/>
        </w:rPr>
      </w:r>
    </w:p>
    <w:p w14:paraId="42F6BEAE">
      <w:pPr>
        <w:pBdr/>
        <w:tabs>
          <w:tab w:val="left" w:leader="none" w:pos="1271"/>
        </w:tabs>
        <w:spacing/>
        <w:ind/>
        <w:jc w:val="both"/>
        <w:rPr>
          <w:rFonts w:ascii="Arial" w:hAnsi="Arial" w:cs="Arial"/>
          <w:b/>
          <w:bCs/>
          <w:sz w:val="22"/>
          <w:szCs w:val="22"/>
        </w:rPr>
      </w:pPr>
      <w:r>
        <w:rPr>
          <w:rFonts w:ascii="Arial" w:hAnsi="Arial" w:eastAsia="Arial" w:cs="Arial"/>
          <w:b/>
          <w:bCs/>
          <w:sz w:val="22"/>
          <w:szCs w:val="22"/>
          <w:highlight w:val="none"/>
          <w:lang w:val="es-ES"/>
        </w:rPr>
      </w:r>
      <w:r>
        <w:rPr>
          <w:rFonts w:ascii="Arial" w:hAnsi="Arial" w:eastAsia="Arial" w:cs="Arial"/>
          <w:sz w:val="22"/>
          <w:szCs w:val="22"/>
        </w:rPr>
        <mc:AlternateContent>
          <mc:Choice Requires="wpg">
            <w:drawing>
              <wp:inline xmlns:wp="http://schemas.openxmlformats.org/drawingml/2006/wordprocessingDrawing" distT="0" distB="0" distL="0" distR="0">
                <wp:extent cx="5612130" cy="3714229"/>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657" name=""/>
                        <pic:cNvPicPr>
                          <a:picLocks noChangeAspect="1"/>
                        </pic:cNvPicPr>
                        <pic:nvPr/>
                      </pic:nvPicPr>
                      <pic:blipFill rotWithShape="1">
                        <a:blip r:embed="rId45"/>
                        <a:stretch/>
                      </pic:blipFill>
                      <pic:spPr bwMode="auto">
                        <a:xfrm>
                          <a:off x="0" y="0"/>
                          <a:ext cx="5612129" cy="3714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41.90pt;height:292.46pt;mso-wrap-distance-left:0.00pt;mso-wrap-distance-top:0.00pt;mso-wrap-distance-right:0.00pt;mso-wrap-distance-bottom:0.00pt;z-index:1;" stroked="false">
                <v:imagedata r:id="rId45" o:title=""/>
                <o:lock v:ext="edit" rotation="t"/>
              </v:shape>
            </w:pict>
          </mc:Fallback>
        </mc:AlternateContent>
      </w:r>
      <w:r>
        <w:rPr>
          <w:rFonts w:ascii="Arial" w:hAnsi="Arial" w:eastAsia="Arial" w:cs="Arial"/>
          <w:b/>
          <w:bCs/>
          <w:sz w:val="22"/>
          <w:szCs w:val="22"/>
          <w:highlight w:val="none"/>
          <w:lang w:val="es-ES"/>
        </w:rPr>
      </w:r>
      <w:r>
        <w:rPr>
          <w:rFonts w:ascii="Arial" w:hAnsi="Arial" w:cs="Arial"/>
          <w:b/>
          <w:bCs/>
          <w:sz w:val="22"/>
          <w:szCs w:val="22"/>
        </w:rPr>
      </w:r>
    </w:p>
    <w:sectPr>
      <w:headerReference w:type="default" r:id="rId9"/>
      <w:footerReference w:type="default" r:id="rId10"/>
      <w:footnotePr/>
      <w:endnotePr/>
      <w:type w:val="nextPage"/>
      <w:pgSz w:h="15840" w:orient="portrait" w:w="12240"/>
      <w:pgMar w:top="1417" w:right="1701" w:bottom="1417" w:left="1701" w:header="708" w:footer="708"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CBA13F5" w14:textId="77777777">
      <w:pPr>
        <w:pBdr/>
        <w:spacing w:after="0" w:line="240" w:lineRule="auto"/>
        <w:ind/>
        <w:rPr/>
      </w:pPr>
      <w:r>
        <w:separator/>
      </w:r>
      <w:r/>
    </w:p>
  </w:endnote>
  <w:endnote w:type="continuationSeparator" w:id="0">
    <w:p w14:paraId="3213322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6C6D59">
    <w:pPr>
      <w:pStyle w:val="1001"/>
      <w:pBdr/>
      <w:spacing/>
      <w:ind/>
      <w:jc w:val="center"/>
      <w:rPr/>
    </w:pPr>
    <w:r/>
    <w:r/>
  </w:p>
  <w:p w14:paraId="3F027955">
    <w:pPr>
      <w:pStyle w:val="100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6CFCE7" w14:textId="77777777">
      <w:pPr>
        <w:pBdr/>
        <w:spacing w:after="0" w:line="240" w:lineRule="auto"/>
        <w:ind/>
        <w:rPr/>
      </w:pPr>
      <w:r>
        <w:separator/>
      </w:r>
      <w:r/>
    </w:p>
  </w:footnote>
  <w:footnote w:type="continuationSeparator" w:id="0">
    <w:p w14:paraId="056D0494"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437756" w14:textId="77777777">
    <w:pPr>
      <w:pStyle w:val="99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05C5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49151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6162D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E2B2F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EEE049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FB369D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0FDE65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56F04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8495F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C6E6D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2B9B06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2D9979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2970B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34F434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380018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C652D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3C820E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CE71A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43333A0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3D21F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E752B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50B332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544D485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5AA17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561944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5B0224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5BF51E6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5CF907E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6E475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725031F3"/>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725C15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726F6A0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743570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BC206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7D5F6B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9"/>
  </w:num>
  <w:num w:numId="2">
    <w:abstractNumId w:val="34"/>
  </w:num>
  <w:num w:numId="3">
    <w:abstractNumId w:val="18"/>
  </w:num>
  <w:num w:numId="4">
    <w:abstractNumId w:val="21"/>
  </w:num>
  <w:num w:numId="5">
    <w:abstractNumId w:val="14"/>
  </w:num>
  <w:num w:numId="6">
    <w:abstractNumId w:val="7"/>
  </w:num>
  <w:num w:numId="7">
    <w:abstractNumId w:val="30"/>
  </w:num>
  <w:num w:numId="8">
    <w:abstractNumId w:val="10"/>
  </w:num>
  <w:num w:numId="9">
    <w:abstractNumId w:val="8"/>
  </w:num>
  <w:num w:numId="10">
    <w:abstractNumId w:val="12"/>
  </w:num>
  <w:num w:numId="11">
    <w:abstractNumId w:val="28"/>
  </w:num>
  <w:num w:numId="12">
    <w:abstractNumId w:val="2"/>
  </w:num>
  <w:num w:numId="13">
    <w:abstractNumId w:val="9"/>
  </w:num>
  <w:num w:numId="14">
    <w:abstractNumId w:val="31"/>
  </w:num>
  <w:num w:numId="15">
    <w:abstractNumId w:val="17"/>
  </w:num>
  <w:num w:numId="16">
    <w:abstractNumId w:val="5"/>
  </w:num>
  <w:num w:numId="17">
    <w:abstractNumId w:val="33"/>
  </w:num>
  <w:num w:numId="18">
    <w:abstractNumId w:val="20"/>
  </w:num>
  <w:num w:numId="19">
    <w:abstractNumId w:val="24"/>
  </w:num>
  <w:num w:numId="20">
    <w:abstractNumId w:val="23"/>
  </w:num>
  <w:num w:numId="21">
    <w:abstractNumId w:val="1"/>
  </w:num>
  <w:num w:numId="22">
    <w:abstractNumId w:val="32"/>
  </w:num>
  <w:num w:numId="23">
    <w:abstractNumId w:val="6"/>
  </w:num>
  <w:num w:numId="24">
    <w:abstractNumId w:val="26"/>
  </w:num>
  <w:num w:numId="25">
    <w:abstractNumId w:val="15"/>
  </w:num>
  <w:num w:numId="26">
    <w:abstractNumId w:val="19"/>
  </w:num>
  <w:num w:numId="27">
    <w:abstractNumId w:val="3"/>
  </w:num>
  <w:num w:numId="28">
    <w:abstractNumId w:val="27"/>
  </w:num>
  <w:num w:numId="29">
    <w:abstractNumId w:val="0"/>
  </w:num>
  <w:num w:numId="30">
    <w:abstractNumId w:val="11"/>
  </w:num>
  <w:num w:numId="31">
    <w:abstractNumId w:val="25"/>
  </w:num>
  <w:num w:numId="32">
    <w:abstractNumId w:val="13"/>
  </w:num>
  <w:num w:numId="33">
    <w:abstractNumId w:val="22"/>
  </w:num>
  <w:num w:numId="34">
    <w:abstractNumId w:val="4"/>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BO"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94">
    <w:name w:val="List Table 7 Colorful - Accent 2"/>
    <w:basedOn w:val="9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95">
    <w:name w:val="List Table 7 Colorful - Accent 3"/>
    <w:basedOn w:val="9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96">
    <w:name w:val="List Table 7 Colorful - Accent 4"/>
    <w:basedOn w:val="9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97">
    <w:name w:val="List Table 7 Colorful - Accent 5"/>
    <w:basedOn w:val="9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98">
    <w:name w:val="List Table 7 Colorful - Accent 6"/>
    <w:basedOn w:val="9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99">
    <w:name w:val="Lined - Accent"/>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0">
    <w:name w:val="Heading 1 Char"/>
    <w:basedOn w:val="962"/>
    <w:link w:val="953"/>
    <w:uiPriority w:val="9"/>
    <w:pPr>
      <w:pBdr/>
      <w:spacing/>
      <w:ind/>
    </w:pPr>
    <w:rPr>
      <w:rFonts w:ascii="Arial" w:hAnsi="Arial" w:eastAsia="Arial" w:cs="Arial"/>
      <w:color w:val="0f4761" w:themeColor="accent1" w:themeShade="BF"/>
      <w:sz w:val="40"/>
      <w:szCs w:val="40"/>
    </w:rPr>
  </w:style>
  <w:style w:type="character" w:styleId="921">
    <w:name w:val="Heading 2 Char"/>
    <w:basedOn w:val="962"/>
    <w:link w:val="954"/>
    <w:uiPriority w:val="9"/>
    <w:pPr>
      <w:pBdr/>
      <w:spacing/>
      <w:ind/>
    </w:pPr>
    <w:rPr>
      <w:rFonts w:ascii="Arial" w:hAnsi="Arial" w:eastAsia="Arial" w:cs="Arial"/>
      <w:color w:val="0f4761" w:themeColor="accent1" w:themeShade="BF"/>
      <w:sz w:val="32"/>
      <w:szCs w:val="32"/>
    </w:rPr>
  </w:style>
  <w:style w:type="character" w:styleId="922">
    <w:name w:val="Heading 3 Char"/>
    <w:basedOn w:val="962"/>
    <w:link w:val="955"/>
    <w:uiPriority w:val="9"/>
    <w:pPr>
      <w:pBdr/>
      <w:spacing/>
      <w:ind/>
    </w:pPr>
    <w:rPr>
      <w:rFonts w:ascii="Arial" w:hAnsi="Arial" w:eastAsia="Arial" w:cs="Arial"/>
      <w:color w:val="0f4761" w:themeColor="accent1" w:themeShade="BF"/>
      <w:sz w:val="28"/>
      <w:szCs w:val="28"/>
    </w:rPr>
  </w:style>
  <w:style w:type="character" w:styleId="923">
    <w:name w:val="Heading 4 Char"/>
    <w:basedOn w:val="962"/>
    <w:link w:val="956"/>
    <w:uiPriority w:val="9"/>
    <w:pPr>
      <w:pBdr/>
      <w:spacing/>
      <w:ind/>
    </w:pPr>
    <w:rPr>
      <w:rFonts w:ascii="Arial" w:hAnsi="Arial" w:eastAsia="Arial" w:cs="Arial"/>
      <w:i/>
      <w:iCs/>
      <w:color w:val="0f4761" w:themeColor="accent1" w:themeShade="BF"/>
    </w:rPr>
  </w:style>
  <w:style w:type="character" w:styleId="924">
    <w:name w:val="Heading 5 Char"/>
    <w:basedOn w:val="962"/>
    <w:link w:val="957"/>
    <w:uiPriority w:val="9"/>
    <w:pPr>
      <w:pBdr/>
      <w:spacing/>
      <w:ind/>
    </w:pPr>
    <w:rPr>
      <w:rFonts w:ascii="Arial" w:hAnsi="Arial" w:eastAsia="Arial" w:cs="Arial"/>
      <w:color w:val="0f4761" w:themeColor="accent1" w:themeShade="BF"/>
    </w:rPr>
  </w:style>
  <w:style w:type="character" w:styleId="925">
    <w:name w:val="Heading 6 Char"/>
    <w:basedOn w:val="962"/>
    <w:link w:val="958"/>
    <w:uiPriority w:val="9"/>
    <w:pPr>
      <w:pBdr/>
      <w:spacing/>
      <w:ind/>
    </w:pPr>
    <w:rPr>
      <w:rFonts w:ascii="Arial" w:hAnsi="Arial" w:eastAsia="Arial" w:cs="Arial"/>
      <w:i/>
      <w:iCs/>
      <w:color w:val="595959" w:themeColor="text1" w:themeTint="A6"/>
    </w:rPr>
  </w:style>
  <w:style w:type="character" w:styleId="926">
    <w:name w:val="Heading 7 Char"/>
    <w:basedOn w:val="962"/>
    <w:link w:val="959"/>
    <w:uiPriority w:val="9"/>
    <w:pPr>
      <w:pBdr/>
      <w:spacing/>
      <w:ind/>
    </w:pPr>
    <w:rPr>
      <w:rFonts w:ascii="Arial" w:hAnsi="Arial" w:eastAsia="Arial" w:cs="Arial"/>
      <w:color w:val="595959" w:themeColor="text1" w:themeTint="A6"/>
    </w:rPr>
  </w:style>
  <w:style w:type="character" w:styleId="927">
    <w:name w:val="Heading 8 Char"/>
    <w:basedOn w:val="962"/>
    <w:link w:val="960"/>
    <w:uiPriority w:val="9"/>
    <w:pPr>
      <w:pBdr/>
      <w:spacing/>
      <w:ind/>
    </w:pPr>
    <w:rPr>
      <w:rFonts w:ascii="Arial" w:hAnsi="Arial" w:eastAsia="Arial" w:cs="Arial"/>
      <w:i/>
      <w:iCs/>
      <w:color w:val="272727" w:themeColor="text1" w:themeTint="D8"/>
    </w:rPr>
  </w:style>
  <w:style w:type="character" w:styleId="928">
    <w:name w:val="Heading 9 Char"/>
    <w:basedOn w:val="962"/>
    <w:link w:val="961"/>
    <w:uiPriority w:val="9"/>
    <w:pPr>
      <w:pBdr/>
      <w:spacing/>
      <w:ind/>
    </w:pPr>
    <w:rPr>
      <w:rFonts w:ascii="Arial" w:hAnsi="Arial" w:eastAsia="Arial" w:cs="Arial"/>
      <w:i/>
      <w:iCs/>
      <w:color w:val="272727" w:themeColor="text1" w:themeTint="D8"/>
    </w:rPr>
  </w:style>
  <w:style w:type="character" w:styleId="929">
    <w:name w:val="Title Char"/>
    <w:basedOn w:val="962"/>
    <w:link w:val="974"/>
    <w:uiPriority w:val="10"/>
    <w:pPr>
      <w:pBdr/>
      <w:spacing/>
      <w:ind/>
    </w:pPr>
    <w:rPr>
      <w:rFonts w:ascii="Arial" w:hAnsi="Arial" w:eastAsia="Arial" w:cs="Arial"/>
      <w:spacing w:val="-10"/>
      <w:sz w:val="56"/>
      <w:szCs w:val="56"/>
    </w:rPr>
  </w:style>
  <w:style w:type="character" w:styleId="930">
    <w:name w:val="Subtitle Char"/>
    <w:basedOn w:val="962"/>
    <w:link w:val="976"/>
    <w:uiPriority w:val="11"/>
    <w:pPr>
      <w:pBdr/>
      <w:spacing/>
      <w:ind/>
    </w:pPr>
    <w:rPr>
      <w:color w:val="595959" w:themeColor="text1" w:themeTint="A6"/>
      <w:spacing w:val="15"/>
      <w:sz w:val="28"/>
      <w:szCs w:val="28"/>
    </w:rPr>
  </w:style>
  <w:style w:type="character" w:styleId="931">
    <w:name w:val="Quote Char"/>
    <w:basedOn w:val="962"/>
    <w:link w:val="978"/>
    <w:uiPriority w:val="29"/>
    <w:pPr>
      <w:pBdr/>
      <w:spacing/>
      <w:ind/>
    </w:pPr>
    <w:rPr>
      <w:i/>
      <w:iCs/>
      <w:color w:val="404040" w:themeColor="text1" w:themeTint="BF"/>
    </w:rPr>
  </w:style>
  <w:style w:type="character" w:styleId="932">
    <w:name w:val="Intense Quote Char"/>
    <w:basedOn w:val="962"/>
    <w:link w:val="982"/>
    <w:uiPriority w:val="30"/>
    <w:pPr>
      <w:pBdr/>
      <w:spacing/>
      <w:ind/>
    </w:pPr>
    <w:rPr>
      <w:i/>
      <w:iCs/>
      <w:color w:val="0f4761" w:themeColor="accent1" w:themeShade="BF"/>
    </w:rPr>
  </w:style>
  <w:style w:type="paragraph" w:styleId="933">
    <w:name w:val="No Spacing"/>
    <w:basedOn w:val="952"/>
    <w:uiPriority w:val="1"/>
    <w:qFormat/>
    <w:pPr>
      <w:pBdr/>
      <w:spacing w:after="0" w:line="240" w:lineRule="auto"/>
      <w:ind/>
    </w:pPr>
  </w:style>
  <w:style w:type="character" w:styleId="934">
    <w:name w:val="Subtle Emphasis"/>
    <w:basedOn w:val="962"/>
    <w:uiPriority w:val="19"/>
    <w:qFormat/>
    <w:pPr>
      <w:pBdr/>
      <w:spacing/>
      <w:ind/>
    </w:pPr>
    <w:rPr>
      <w:i/>
      <w:iCs/>
      <w:color w:val="404040" w:themeColor="text1" w:themeTint="BF"/>
    </w:rPr>
  </w:style>
  <w:style w:type="character" w:styleId="935">
    <w:name w:val="Subtle Reference"/>
    <w:basedOn w:val="962"/>
    <w:uiPriority w:val="31"/>
    <w:qFormat/>
    <w:pPr>
      <w:pBdr/>
      <w:spacing/>
      <w:ind/>
    </w:pPr>
    <w:rPr>
      <w:smallCaps/>
      <w:color w:val="5a5a5a" w:themeColor="text1" w:themeTint="A5"/>
    </w:rPr>
  </w:style>
  <w:style w:type="character" w:styleId="936">
    <w:name w:val="Book Title"/>
    <w:basedOn w:val="962"/>
    <w:uiPriority w:val="33"/>
    <w:qFormat/>
    <w:pPr>
      <w:pBdr/>
      <w:spacing/>
      <w:ind/>
    </w:pPr>
    <w:rPr>
      <w:b/>
      <w:bCs/>
      <w:i/>
      <w:iCs/>
      <w:spacing w:val="5"/>
    </w:rPr>
  </w:style>
  <w:style w:type="character" w:styleId="937">
    <w:name w:val="Header Char"/>
    <w:basedOn w:val="962"/>
    <w:link w:val="999"/>
    <w:uiPriority w:val="99"/>
    <w:pPr>
      <w:pBdr/>
      <w:spacing/>
      <w:ind/>
    </w:pPr>
  </w:style>
  <w:style w:type="character" w:styleId="938">
    <w:name w:val="Footer Char"/>
    <w:basedOn w:val="962"/>
    <w:link w:val="1001"/>
    <w:uiPriority w:val="99"/>
    <w:pPr>
      <w:pBdr/>
      <w:spacing/>
      <w:ind/>
    </w:pPr>
  </w:style>
  <w:style w:type="paragraph" w:styleId="939">
    <w:name w:val="footnote text"/>
    <w:basedOn w:val="952"/>
    <w:link w:val="940"/>
    <w:uiPriority w:val="99"/>
    <w:semiHidden/>
    <w:unhideWhenUsed/>
    <w:pPr>
      <w:pBdr/>
      <w:spacing w:after="0" w:line="240" w:lineRule="auto"/>
      <w:ind/>
    </w:pPr>
    <w:rPr>
      <w:sz w:val="20"/>
      <w:szCs w:val="20"/>
    </w:rPr>
  </w:style>
  <w:style w:type="character" w:styleId="940">
    <w:name w:val="Footnote Text Char"/>
    <w:basedOn w:val="962"/>
    <w:link w:val="939"/>
    <w:uiPriority w:val="99"/>
    <w:semiHidden/>
    <w:pPr>
      <w:pBdr/>
      <w:spacing/>
      <w:ind/>
    </w:pPr>
    <w:rPr>
      <w:sz w:val="20"/>
      <w:szCs w:val="20"/>
    </w:rPr>
  </w:style>
  <w:style w:type="character" w:styleId="941">
    <w:name w:val="footnote reference"/>
    <w:basedOn w:val="962"/>
    <w:uiPriority w:val="99"/>
    <w:semiHidden/>
    <w:unhideWhenUsed/>
    <w:pPr>
      <w:pBdr/>
      <w:spacing/>
      <w:ind/>
    </w:pPr>
    <w:rPr>
      <w:vertAlign w:val="superscript"/>
    </w:rPr>
  </w:style>
  <w:style w:type="paragraph" w:styleId="942">
    <w:name w:val="endnote text"/>
    <w:basedOn w:val="952"/>
    <w:link w:val="943"/>
    <w:uiPriority w:val="99"/>
    <w:semiHidden/>
    <w:unhideWhenUsed/>
    <w:pPr>
      <w:pBdr/>
      <w:spacing w:after="0" w:line="240" w:lineRule="auto"/>
      <w:ind/>
    </w:pPr>
    <w:rPr>
      <w:sz w:val="20"/>
      <w:szCs w:val="20"/>
    </w:rPr>
  </w:style>
  <w:style w:type="character" w:styleId="943">
    <w:name w:val="Endnote Text Char"/>
    <w:basedOn w:val="962"/>
    <w:link w:val="942"/>
    <w:uiPriority w:val="99"/>
    <w:semiHidden/>
    <w:pPr>
      <w:pBdr/>
      <w:spacing/>
      <w:ind/>
    </w:pPr>
    <w:rPr>
      <w:sz w:val="20"/>
      <w:szCs w:val="20"/>
    </w:rPr>
  </w:style>
  <w:style w:type="character" w:styleId="944">
    <w:name w:val="endnote reference"/>
    <w:basedOn w:val="962"/>
    <w:uiPriority w:val="99"/>
    <w:semiHidden/>
    <w:unhideWhenUsed/>
    <w:pPr>
      <w:pBdr/>
      <w:spacing/>
      <w:ind/>
    </w:pPr>
    <w:rPr>
      <w:vertAlign w:val="superscript"/>
    </w:rPr>
  </w:style>
  <w:style w:type="character" w:styleId="945">
    <w:name w:val="FollowedHyperlink"/>
    <w:basedOn w:val="962"/>
    <w:uiPriority w:val="99"/>
    <w:semiHidden/>
    <w:unhideWhenUsed/>
    <w:pPr>
      <w:pBdr/>
      <w:spacing/>
      <w:ind/>
    </w:pPr>
    <w:rPr>
      <w:color w:val="954f72" w:themeColor="followedHyperlink"/>
      <w:u w:val="single"/>
    </w:rPr>
  </w:style>
  <w:style w:type="paragraph" w:styleId="946">
    <w:name w:val="toc 6"/>
    <w:basedOn w:val="952"/>
    <w:next w:val="952"/>
    <w:uiPriority w:val="39"/>
    <w:unhideWhenUsed/>
    <w:pPr>
      <w:pBdr/>
      <w:spacing w:after="100"/>
      <w:ind w:left="1100"/>
    </w:pPr>
  </w:style>
  <w:style w:type="paragraph" w:styleId="947">
    <w:name w:val="toc 7"/>
    <w:basedOn w:val="952"/>
    <w:next w:val="952"/>
    <w:uiPriority w:val="39"/>
    <w:unhideWhenUsed/>
    <w:pPr>
      <w:pBdr/>
      <w:spacing w:after="100"/>
      <w:ind w:left="1320"/>
    </w:pPr>
  </w:style>
  <w:style w:type="paragraph" w:styleId="948">
    <w:name w:val="toc 8"/>
    <w:basedOn w:val="952"/>
    <w:next w:val="952"/>
    <w:uiPriority w:val="39"/>
    <w:unhideWhenUsed/>
    <w:pPr>
      <w:pBdr/>
      <w:spacing w:after="100"/>
      <w:ind w:left="1540"/>
    </w:pPr>
  </w:style>
  <w:style w:type="paragraph" w:styleId="949">
    <w:name w:val="toc 9"/>
    <w:basedOn w:val="952"/>
    <w:next w:val="952"/>
    <w:uiPriority w:val="39"/>
    <w:unhideWhenUsed/>
    <w:pPr>
      <w:pBdr/>
      <w:spacing w:after="100"/>
      <w:ind w:left="1760"/>
    </w:pPr>
  </w:style>
  <w:style w:type="character" w:styleId="950">
    <w:name w:val="Placeholder Text"/>
    <w:basedOn w:val="962"/>
    <w:uiPriority w:val="99"/>
    <w:semiHidden/>
    <w:pPr>
      <w:pBdr/>
      <w:spacing/>
      <w:ind/>
    </w:pPr>
    <w:rPr>
      <w:color w:val="666666"/>
    </w:rPr>
  </w:style>
  <w:style w:type="paragraph" w:styleId="951">
    <w:name w:val="table of figures"/>
    <w:basedOn w:val="952"/>
    <w:next w:val="952"/>
    <w:uiPriority w:val="99"/>
    <w:unhideWhenUsed/>
    <w:pPr>
      <w:pBdr/>
      <w:spacing w:after="0" w:afterAutospacing="0"/>
      <w:ind/>
    </w:pPr>
  </w:style>
  <w:style w:type="paragraph" w:styleId="952" w:default="1">
    <w:name w:val="Normal"/>
    <w:qFormat/>
    <w:pPr>
      <w:pBdr/>
      <w:spacing/>
      <w:ind/>
    </w:pPr>
    <w:rPr>
      <w14:ligatures w14:val="none"/>
    </w:rPr>
  </w:style>
  <w:style w:type="paragraph" w:styleId="953">
    <w:name w:val="Heading 1"/>
    <w:basedOn w:val="952"/>
    <w:next w:val="952"/>
    <w:link w:val="96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54">
    <w:name w:val="Heading 2"/>
    <w:basedOn w:val="952"/>
    <w:next w:val="952"/>
    <w:link w:val="96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55">
    <w:name w:val="Heading 3"/>
    <w:basedOn w:val="952"/>
    <w:next w:val="952"/>
    <w:link w:val="967"/>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56">
    <w:name w:val="Heading 4"/>
    <w:basedOn w:val="952"/>
    <w:next w:val="952"/>
    <w:link w:val="968"/>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57">
    <w:name w:val="Heading 5"/>
    <w:basedOn w:val="952"/>
    <w:next w:val="952"/>
    <w:link w:val="969"/>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58">
    <w:name w:val="Heading 6"/>
    <w:basedOn w:val="952"/>
    <w:next w:val="952"/>
    <w:link w:val="97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59">
    <w:name w:val="Heading 7"/>
    <w:basedOn w:val="952"/>
    <w:next w:val="952"/>
    <w:link w:val="97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60">
    <w:name w:val="Heading 8"/>
    <w:basedOn w:val="952"/>
    <w:next w:val="952"/>
    <w:link w:val="97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61">
    <w:name w:val="Heading 9"/>
    <w:basedOn w:val="952"/>
    <w:next w:val="952"/>
    <w:link w:val="97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62" w:default="1">
    <w:name w:val="Default Paragraph Font"/>
    <w:uiPriority w:val="1"/>
    <w:unhideWhenUsed/>
    <w:pPr>
      <w:pBdr/>
      <w:spacing/>
      <w:ind/>
    </w:pPr>
  </w:style>
  <w:style w:type="table" w:styleId="9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4" w:default="1">
    <w:name w:val="No List"/>
    <w:uiPriority w:val="99"/>
    <w:semiHidden/>
    <w:unhideWhenUsed/>
    <w:pPr>
      <w:pBdr/>
      <w:spacing/>
      <w:ind/>
    </w:pPr>
  </w:style>
  <w:style w:type="character" w:styleId="965" w:customStyle="1">
    <w:name w:val="Título 1 Car"/>
    <w:basedOn w:val="962"/>
    <w:link w:val="953"/>
    <w:uiPriority w:val="9"/>
    <w:pPr>
      <w:pBdr/>
      <w:spacing/>
      <w:ind/>
    </w:pPr>
    <w:rPr>
      <w:rFonts w:asciiTheme="majorHAnsi" w:hAnsiTheme="majorHAnsi" w:eastAsiaTheme="majorEastAsia" w:cstheme="majorBidi"/>
      <w:color w:val="0f4761" w:themeColor="accent1" w:themeShade="BF"/>
      <w:sz w:val="40"/>
      <w:szCs w:val="40"/>
    </w:rPr>
  </w:style>
  <w:style w:type="character" w:styleId="966" w:customStyle="1">
    <w:name w:val="Título 2 Car"/>
    <w:basedOn w:val="962"/>
    <w:link w:val="954"/>
    <w:uiPriority w:val="9"/>
    <w:pPr>
      <w:pBdr/>
      <w:spacing/>
      <w:ind/>
    </w:pPr>
    <w:rPr>
      <w:rFonts w:asciiTheme="majorHAnsi" w:hAnsiTheme="majorHAnsi" w:eastAsiaTheme="majorEastAsia" w:cstheme="majorBidi"/>
      <w:color w:val="0f4761" w:themeColor="accent1" w:themeShade="BF"/>
      <w:sz w:val="32"/>
      <w:szCs w:val="32"/>
    </w:rPr>
  </w:style>
  <w:style w:type="character" w:styleId="967" w:customStyle="1">
    <w:name w:val="Título 3 Car"/>
    <w:basedOn w:val="962"/>
    <w:link w:val="955"/>
    <w:uiPriority w:val="9"/>
    <w:pPr>
      <w:pBdr/>
      <w:spacing/>
      <w:ind/>
    </w:pPr>
    <w:rPr>
      <w:rFonts w:eastAsiaTheme="majorEastAsia" w:cstheme="majorBidi"/>
      <w:color w:val="0f4761" w:themeColor="accent1" w:themeShade="BF"/>
      <w:sz w:val="28"/>
      <w:szCs w:val="28"/>
    </w:rPr>
  </w:style>
  <w:style w:type="character" w:styleId="968" w:customStyle="1">
    <w:name w:val="Título 4 Car"/>
    <w:basedOn w:val="962"/>
    <w:link w:val="956"/>
    <w:uiPriority w:val="9"/>
    <w:pPr>
      <w:pBdr/>
      <w:spacing/>
      <w:ind/>
    </w:pPr>
    <w:rPr>
      <w:rFonts w:eastAsiaTheme="majorEastAsia" w:cstheme="majorBidi"/>
      <w:i/>
      <w:iCs/>
      <w:color w:val="0f4761" w:themeColor="accent1" w:themeShade="BF"/>
    </w:rPr>
  </w:style>
  <w:style w:type="character" w:styleId="969" w:customStyle="1">
    <w:name w:val="Título 5 Car"/>
    <w:basedOn w:val="962"/>
    <w:link w:val="957"/>
    <w:uiPriority w:val="9"/>
    <w:pPr>
      <w:pBdr/>
      <w:spacing/>
      <w:ind/>
    </w:pPr>
    <w:rPr>
      <w:rFonts w:eastAsiaTheme="majorEastAsia" w:cstheme="majorBidi"/>
      <w:color w:val="0f4761" w:themeColor="accent1" w:themeShade="BF"/>
    </w:rPr>
  </w:style>
  <w:style w:type="character" w:styleId="970" w:customStyle="1">
    <w:name w:val="Título 6 Car"/>
    <w:basedOn w:val="962"/>
    <w:link w:val="958"/>
    <w:uiPriority w:val="9"/>
    <w:semiHidden/>
    <w:pPr>
      <w:pBdr/>
      <w:spacing/>
      <w:ind/>
    </w:pPr>
    <w:rPr>
      <w:rFonts w:eastAsiaTheme="majorEastAsia" w:cstheme="majorBidi"/>
      <w:i/>
      <w:iCs/>
      <w:color w:val="595959" w:themeColor="text1" w:themeTint="A6"/>
    </w:rPr>
  </w:style>
  <w:style w:type="character" w:styleId="971" w:customStyle="1">
    <w:name w:val="Título 7 Car"/>
    <w:basedOn w:val="962"/>
    <w:link w:val="959"/>
    <w:uiPriority w:val="9"/>
    <w:semiHidden/>
    <w:pPr>
      <w:pBdr/>
      <w:spacing/>
      <w:ind/>
    </w:pPr>
    <w:rPr>
      <w:rFonts w:eastAsiaTheme="majorEastAsia" w:cstheme="majorBidi"/>
      <w:color w:val="595959" w:themeColor="text1" w:themeTint="A6"/>
    </w:rPr>
  </w:style>
  <w:style w:type="character" w:styleId="972" w:customStyle="1">
    <w:name w:val="Título 8 Car"/>
    <w:basedOn w:val="962"/>
    <w:link w:val="960"/>
    <w:uiPriority w:val="9"/>
    <w:semiHidden/>
    <w:pPr>
      <w:pBdr/>
      <w:spacing/>
      <w:ind/>
    </w:pPr>
    <w:rPr>
      <w:rFonts w:eastAsiaTheme="majorEastAsia" w:cstheme="majorBidi"/>
      <w:i/>
      <w:iCs/>
      <w:color w:val="272727" w:themeColor="text1" w:themeTint="D8"/>
    </w:rPr>
  </w:style>
  <w:style w:type="character" w:styleId="973" w:customStyle="1">
    <w:name w:val="Título 9 Car"/>
    <w:basedOn w:val="962"/>
    <w:link w:val="961"/>
    <w:uiPriority w:val="9"/>
    <w:semiHidden/>
    <w:pPr>
      <w:pBdr/>
      <w:spacing/>
      <w:ind/>
    </w:pPr>
    <w:rPr>
      <w:rFonts w:eastAsiaTheme="majorEastAsia" w:cstheme="majorBidi"/>
      <w:color w:val="272727" w:themeColor="text1" w:themeTint="D8"/>
    </w:rPr>
  </w:style>
  <w:style w:type="paragraph" w:styleId="974">
    <w:name w:val="Title"/>
    <w:basedOn w:val="952"/>
    <w:next w:val="952"/>
    <w:link w:val="97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75" w:customStyle="1">
    <w:name w:val="Título Car"/>
    <w:basedOn w:val="962"/>
    <w:link w:val="974"/>
    <w:uiPriority w:val="10"/>
    <w:pPr>
      <w:pBdr/>
      <w:spacing/>
      <w:ind/>
    </w:pPr>
    <w:rPr>
      <w:rFonts w:asciiTheme="majorHAnsi" w:hAnsiTheme="majorHAnsi" w:eastAsiaTheme="majorEastAsia" w:cstheme="majorBidi"/>
      <w:spacing w:val="-10"/>
      <w:sz w:val="56"/>
      <w:szCs w:val="56"/>
    </w:rPr>
  </w:style>
  <w:style w:type="paragraph" w:styleId="976">
    <w:name w:val="Subtitle"/>
    <w:basedOn w:val="952"/>
    <w:next w:val="952"/>
    <w:link w:val="977"/>
    <w:uiPriority w:val="11"/>
    <w:qFormat/>
    <w:pPr>
      <w:numPr>
        <w:ilvl w:val="1"/>
      </w:numPr>
      <w:pBdr/>
      <w:spacing/>
      <w:ind/>
    </w:pPr>
    <w:rPr>
      <w:rFonts w:eastAsiaTheme="majorEastAsia" w:cstheme="majorBidi"/>
      <w:color w:val="595959" w:themeColor="text1" w:themeTint="A6"/>
      <w:spacing w:val="15"/>
      <w:sz w:val="28"/>
      <w:szCs w:val="28"/>
    </w:rPr>
  </w:style>
  <w:style w:type="character" w:styleId="977" w:customStyle="1">
    <w:name w:val="Subtítulo Car"/>
    <w:basedOn w:val="962"/>
    <w:link w:val="976"/>
    <w:uiPriority w:val="11"/>
    <w:pPr>
      <w:pBdr/>
      <w:spacing/>
      <w:ind/>
    </w:pPr>
    <w:rPr>
      <w:rFonts w:eastAsiaTheme="majorEastAsia" w:cstheme="majorBidi"/>
      <w:color w:val="595959" w:themeColor="text1" w:themeTint="A6"/>
      <w:spacing w:val="15"/>
      <w:sz w:val="28"/>
      <w:szCs w:val="28"/>
    </w:rPr>
  </w:style>
  <w:style w:type="paragraph" w:styleId="978">
    <w:name w:val="Quote"/>
    <w:basedOn w:val="952"/>
    <w:next w:val="952"/>
    <w:link w:val="979"/>
    <w:uiPriority w:val="29"/>
    <w:qFormat/>
    <w:pPr>
      <w:pBdr/>
      <w:spacing w:before="160"/>
      <w:ind/>
      <w:jc w:val="center"/>
    </w:pPr>
    <w:rPr>
      <w:i/>
      <w:iCs/>
      <w:color w:val="404040" w:themeColor="text1" w:themeTint="BF"/>
    </w:rPr>
  </w:style>
  <w:style w:type="character" w:styleId="979" w:customStyle="1">
    <w:name w:val="Cita Car"/>
    <w:basedOn w:val="962"/>
    <w:link w:val="978"/>
    <w:uiPriority w:val="29"/>
    <w:pPr>
      <w:pBdr/>
      <w:spacing/>
      <w:ind/>
    </w:pPr>
    <w:rPr>
      <w:i/>
      <w:iCs/>
      <w:color w:val="404040" w:themeColor="text1" w:themeTint="BF"/>
    </w:rPr>
  </w:style>
  <w:style w:type="paragraph" w:styleId="980">
    <w:name w:val="List Paragraph"/>
    <w:basedOn w:val="952"/>
    <w:uiPriority w:val="34"/>
    <w:qFormat/>
    <w:pPr>
      <w:pBdr/>
      <w:spacing/>
      <w:ind w:left="720"/>
      <w:contextualSpacing w:val="true"/>
    </w:pPr>
  </w:style>
  <w:style w:type="character" w:styleId="981">
    <w:name w:val="Intense Emphasis"/>
    <w:basedOn w:val="962"/>
    <w:uiPriority w:val="21"/>
    <w:qFormat/>
    <w:pPr>
      <w:pBdr/>
      <w:spacing/>
      <w:ind/>
    </w:pPr>
    <w:rPr>
      <w:i/>
      <w:iCs/>
      <w:color w:val="0f4761" w:themeColor="accent1" w:themeShade="BF"/>
    </w:rPr>
  </w:style>
  <w:style w:type="paragraph" w:styleId="982">
    <w:name w:val="Intense Quote"/>
    <w:basedOn w:val="952"/>
    <w:next w:val="952"/>
    <w:link w:val="9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3" w:customStyle="1">
    <w:name w:val="Cita destacada Car"/>
    <w:basedOn w:val="962"/>
    <w:link w:val="982"/>
    <w:uiPriority w:val="30"/>
    <w:pPr>
      <w:pBdr/>
      <w:spacing/>
      <w:ind/>
    </w:pPr>
    <w:rPr>
      <w:i/>
      <w:iCs/>
      <w:color w:val="0f4761" w:themeColor="accent1" w:themeShade="BF"/>
    </w:rPr>
  </w:style>
  <w:style w:type="character" w:styleId="984">
    <w:name w:val="Intense Reference"/>
    <w:basedOn w:val="962"/>
    <w:uiPriority w:val="32"/>
    <w:qFormat/>
    <w:pPr>
      <w:pBdr/>
      <w:spacing/>
      <w:ind/>
    </w:pPr>
    <w:rPr>
      <w:b/>
      <w:bCs/>
      <w:smallCaps/>
      <w:color w:val="0f4761" w:themeColor="accent1" w:themeShade="BF"/>
      <w:spacing w:val="5"/>
    </w:rPr>
  </w:style>
  <w:style w:type="paragraph" w:styleId="985">
    <w:name w:val="Normal (Web)"/>
    <w:basedOn w:val="952"/>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val="es-MX" w:eastAsia="es-MX"/>
    </w:rPr>
  </w:style>
  <w:style w:type="character" w:styleId="986">
    <w:name w:val="Strong"/>
    <w:basedOn w:val="962"/>
    <w:uiPriority w:val="22"/>
    <w:qFormat/>
    <w:pPr>
      <w:pBdr/>
      <w:spacing/>
      <w:ind/>
    </w:pPr>
    <w:rPr>
      <w:b/>
      <w:bCs/>
    </w:rPr>
  </w:style>
  <w:style w:type="character" w:styleId="987">
    <w:name w:val="Emphasis"/>
    <w:basedOn w:val="962"/>
    <w:uiPriority w:val="20"/>
    <w:qFormat/>
    <w:pPr>
      <w:pBdr/>
      <w:spacing/>
      <w:ind/>
    </w:pPr>
    <w:rPr>
      <w:i/>
      <w:iCs/>
    </w:rPr>
  </w:style>
  <w:style w:type="paragraph" w:styleId="988">
    <w:name w:val="Caption"/>
    <w:basedOn w:val="952"/>
    <w:next w:val="952"/>
    <w:uiPriority w:val="35"/>
    <w:unhideWhenUsed/>
    <w:qFormat/>
    <w:pPr>
      <w:pBdr/>
      <w:spacing w:after="200" w:line="240" w:lineRule="auto"/>
      <w:ind/>
    </w:pPr>
    <w:rPr>
      <w:i/>
      <w:iCs/>
      <w:color w:val="0e2841" w:themeColor="text2"/>
      <w:sz w:val="18"/>
      <w:szCs w:val="18"/>
    </w:rPr>
  </w:style>
  <w:style w:type="table" w:styleId="989">
    <w:name w:val="Medium Grid 1 Accent 1"/>
    <w:basedOn w:val="963"/>
    <w:uiPriority w:val="67"/>
    <w:pPr>
      <w:pBdr/>
      <w:spacing w:after="0" w:line="240" w:lineRule="auto"/>
      <w:ind/>
    </w:pPr>
    <w:rPr>
      <w:lang w:val="es-MX"/>
      <w14:ligatures w14:val="none"/>
    </w:r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Borders/>
    </w:tcPr>
    <w:tblStylePr w:type="band1Horz">
      <w:pPr>
        <w:pBdr/>
        <w:spacing/>
        <w:ind/>
      </w:pPr>
      <w:tblPr>
        <w:tblBorders/>
      </w:tblPr>
      <w:tcPr>
        <w:shd w:val="clear" w:color="auto" w:fill="64bde6" w:themeFill="accent1" w:themeFillTint="7F"/>
        <w:tcBorders/>
      </w:tcPr>
    </w:tblStylePr>
    <w:tblStylePr w:type="band1Vert">
      <w:pPr>
        <w:pBdr/>
        <w:spacing/>
        <w:ind/>
      </w:pPr>
      <w:tblPr>
        <w:tblBorders/>
      </w:tblPr>
      <w:tcPr>
        <w:shd w:val="clear" w:color="auto" w:fill="64bde6"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2198cf"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0">
    <w:name w:val="TOC Heading"/>
    <w:basedOn w:val="953"/>
    <w:next w:val="952"/>
    <w:uiPriority w:val="39"/>
    <w:unhideWhenUsed/>
    <w:qFormat/>
    <w:pPr>
      <w:pBdr/>
      <w:spacing w:after="0" w:before="240"/>
      <w:ind/>
      <w:outlineLvl w:val="9"/>
    </w:pPr>
    <w:rPr>
      <w:sz w:val="32"/>
      <w:szCs w:val="32"/>
      <w:lang w:eastAsia="es-BO"/>
    </w:rPr>
  </w:style>
  <w:style w:type="paragraph" w:styleId="991">
    <w:name w:val="toc 2"/>
    <w:basedOn w:val="952"/>
    <w:next w:val="952"/>
    <w:uiPriority w:val="39"/>
    <w:unhideWhenUsed/>
    <w:pPr>
      <w:pBdr/>
      <w:tabs>
        <w:tab w:val="left" w:leader="none" w:pos="660"/>
        <w:tab w:val="right" w:leader="dot" w:pos="8828"/>
      </w:tabs>
      <w:spacing w:after="100"/>
      <w:ind w:left="220"/>
    </w:pPr>
    <w:rPr>
      <w:rFonts w:cs="Times New Roman" w:eastAsiaTheme="minorEastAsia"/>
      <w:lang w:eastAsia="es-BO"/>
    </w:rPr>
  </w:style>
  <w:style w:type="paragraph" w:styleId="992">
    <w:name w:val="toc 1"/>
    <w:basedOn w:val="952"/>
    <w:next w:val="952"/>
    <w:uiPriority w:val="39"/>
    <w:unhideWhenUsed/>
    <w:pPr>
      <w:pBdr/>
      <w:spacing w:after="100"/>
      <w:ind/>
    </w:pPr>
    <w:rPr>
      <w:rFonts w:cs="Times New Roman" w:eastAsiaTheme="minorEastAsia"/>
      <w:lang w:eastAsia="es-BO"/>
    </w:rPr>
  </w:style>
  <w:style w:type="paragraph" w:styleId="993">
    <w:name w:val="toc 3"/>
    <w:basedOn w:val="952"/>
    <w:next w:val="952"/>
    <w:uiPriority w:val="39"/>
    <w:unhideWhenUsed/>
    <w:pPr>
      <w:pBdr/>
      <w:spacing w:after="100"/>
      <w:ind w:left="440"/>
    </w:pPr>
    <w:rPr>
      <w:rFonts w:cs="Times New Roman" w:eastAsiaTheme="minorEastAsia"/>
      <w:lang w:eastAsia="es-BO"/>
    </w:rPr>
  </w:style>
  <w:style w:type="paragraph" w:styleId="994">
    <w:name w:val="toc 4"/>
    <w:basedOn w:val="952"/>
    <w:next w:val="952"/>
    <w:uiPriority w:val="39"/>
    <w:unhideWhenUsed/>
    <w:pPr>
      <w:pBdr/>
      <w:spacing w:after="100"/>
      <w:ind w:left="660"/>
    </w:pPr>
  </w:style>
  <w:style w:type="paragraph" w:styleId="995">
    <w:name w:val="toc 5"/>
    <w:basedOn w:val="952"/>
    <w:next w:val="952"/>
    <w:uiPriority w:val="39"/>
    <w:unhideWhenUsed/>
    <w:pPr>
      <w:pBdr/>
      <w:spacing w:after="100"/>
      <w:ind w:left="880"/>
    </w:pPr>
  </w:style>
  <w:style w:type="character" w:styleId="996">
    <w:name w:val="Hyperlink"/>
    <w:basedOn w:val="962"/>
    <w:uiPriority w:val="99"/>
    <w:unhideWhenUsed/>
    <w:pPr>
      <w:pBdr/>
      <w:spacing/>
      <w:ind/>
    </w:pPr>
    <w:rPr>
      <w:color w:val="467886" w:themeColor="hyperlink"/>
      <w:u w:val="single"/>
    </w:rPr>
  </w:style>
  <w:style w:type="table" w:styleId="997">
    <w:name w:val="Table Grid"/>
    <w:basedOn w:val="96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4 Accent 1"/>
    <w:basedOn w:val="963"/>
    <w:uiPriority w:val="49"/>
    <w:pPr>
      <w:pBdr/>
      <w:spacing w:after="0" w:line="240" w:lineRule="auto"/>
      <w:ind/>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cPr>
      <w:tcBorders/>
    </w:tcPr>
    <w:tblStylePr w:type="band1Horz">
      <w:pPr>
        <w:pBdr/>
        <w:spacing/>
        <w:ind/>
      </w:pPr>
      <w:tblPr>
        <w:tblBorders/>
      </w:tblPr>
      <w:tcPr>
        <w:shd w:val="clear" w:color="auto" w:fill="c1e4f5" w:themeFill="accent1" w:themeFillTint="33"/>
        <w:tcBorders/>
      </w:tcPr>
    </w:tblStylePr>
    <w:tblStylePr w:type="band1Vert">
      <w:pPr>
        <w:pBdr/>
        <w:spacing/>
        <w:ind/>
      </w:pPr>
      <w:tblPr>
        <w:tblBorders/>
      </w:tblPr>
      <w:tcPr>
        <w:shd w:val="clear" w:color="auto" w:fill="c1e4f5"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156082" w:themeFill="accent1"/>
        <w:tcBorders>
          <w:top w:val="single" w:color="156082" w:themeColor="accent1" w:sz="4" w:space="0"/>
          <w:left w:val="single" w:color="156082" w:themeColor="accent1" w:sz="4" w:space="0"/>
          <w:bottom w:val="single" w:color="156082" w:themeColor="accent1" w:sz="4" w:space="0"/>
          <w:right w:val="single" w:color="156082"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9">
    <w:name w:val="Header"/>
    <w:basedOn w:val="952"/>
    <w:link w:val="1000"/>
    <w:uiPriority w:val="99"/>
    <w:unhideWhenUsed/>
    <w:pPr>
      <w:pBdr/>
      <w:tabs>
        <w:tab w:val="center" w:leader="none" w:pos="4252"/>
        <w:tab w:val="right" w:leader="none" w:pos="8504"/>
      </w:tabs>
      <w:spacing w:after="0" w:line="240" w:lineRule="auto"/>
      <w:ind/>
    </w:pPr>
  </w:style>
  <w:style w:type="character" w:styleId="1000" w:customStyle="1">
    <w:name w:val="Encabezado Car"/>
    <w:basedOn w:val="962"/>
    <w:link w:val="999"/>
    <w:uiPriority w:val="99"/>
    <w:pPr>
      <w:pBdr/>
      <w:spacing/>
      <w:ind/>
    </w:pPr>
    <w:rPr>
      <w14:ligatures w14:val="none"/>
    </w:rPr>
  </w:style>
  <w:style w:type="paragraph" w:styleId="1001">
    <w:name w:val="Footer"/>
    <w:basedOn w:val="952"/>
    <w:link w:val="1002"/>
    <w:uiPriority w:val="99"/>
    <w:unhideWhenUsed/>
    <w:pPr>
      <w:pBdr/>
      <w:tabs>
        <w:tab w:val="center" w:leader="none" w:pos="4252"/>
        <w:tab w:val="right" w:leader="none" w:pos="8504"/>
      </w:tabs>
      <w:spacing w:after="0" w:line="240" w:lineRule="auto"/>
      <w:ind/>
    </w:pPr>
  </w:style>
  <w:style w:type="character" w:styleId="1002" w:customStyle="1">
    <w:name w:val="Pie de página Car"/>
    <w:basedOn w:val="962"/>
    <w:link w:val="1001"/>
    <w:uiPriority w:val="99"/>
    <w:pPr>
      <w:pBdr/>
      <w:spacing/>
      <w:ind/>
    </w:pPr>
    <w:rPr>
      <w14:ligatures w14:val="none"/>
    </w:rPr>
  </w:style>
  <w:style w:type="character" w:styleId="1003">
    <w:name w:val="Unresolved Mention"/>
    <w:basedOn w:val="962"/>
    <w:uiPriority w:val="99"/>
    <w:semiHidden/>
    <w:unhideWhenUsed/>
    <w:pPr>
      <w:pBdr/>
      <w:spacing/>
      <w:ind/>
    </w:pPr>
    <w:rPr>
      <w:color w:val="605e5c"/>
      <w:shd w:val="clear" w:color="auto" w:fill="e1dfdd"/>
    </w:rPr>
  </w:style>
  <w:style w:type="paragraph" w:styleId="1004" w:customStyle="1">
    <w:name w:val="isselectedend"/>
    <w:basedOn w:val="952"/>
    <w:pPr>
      <w:pBdr/>
      <w:spacing w:after="100" w:afterAutospacing="1" w:before="100" w:beforeAutospacing="1" w:line="240" w:lineRule="auto"/>
      <w:ind/>
    </w:pPr>
    <w:rPr>
      <w:rFonts w:ascii="Times New Roman" w:hAnsi="Times New Roman" w:eastAsia="Times New Roman" w:cs="Times New Roman"/>
      <w:sz w:val="24"/>
      <w:szCs w:val="24"/>
      <w:lang w:val="es-US" w:eastAsia="es-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28D4C-0725-40E0-86F1-1F1AED85C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ricardo meneses vargas</dc:creator>
  <cp:keywords/>
  <dc:description/>
  <cp:revision>28</cp:revision>
  <dcterms:created xsi:type="dcterms:W3CDTF">2026-04-01T01:09:00Z</dcterms:created>
  <dcterms:modified xsi:type="dcterms:W3CDTF">2026-06-10T03:04:44Z</dcterms:modified>
</cp:coreProperties>
</file>