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B9C" w:rsidRPr="00506B9C" w:rsidRDefault="006E0344" w:rsidP="00506B9C">
      <w:pPr>
        <w:spacing w:line="240" w:lineRule="auto"/>
        <w:jc w:val="center"/>
        <w:rPr>
          <w:rFonts w:ascii="黑体" w:eastAsia="黑体"/>
          <w:bCs/>
          <w:sz w:val="28"/>
          <w:szCs w:val="28"/>
        </w:rPr>
      </w:pPr>
      <w:proofErr w:type="gramStart"/>
      <w:r w:rsidRPr="00111D9A">
        <w:rPr>
          <w:rFonts w:ascii="黑体" w:eastAsia="黑体" w:hint="eastAsia"/>
          <w:bCs/>
          <w:spacing w:val="78"/>
          <w:kern w:val="0"/>
          <w:sz w:val="28"/>
          <w:szCs w:val="28"/>
          <w:fitText w:val="4200" w:id="989604865"/>
        </w:rPr>
        <w:t>费控功能</w:t>
      </w:r>
      <w:proofErr w:type="gramEnd"/>
      <w:r w:rsidRPr="00111D9A">
        <w:rPr>
          <w:rFonts w:ascii="黑体" w:eastAsia="黑体" w:hint="eastAsia"/>
          <w:bCs/>
          <w:spacing w:val="78"/>
          <w:kern w:val="0"/>
          <w:sz w:val="28"/>
          <w:szCs w:val="28"/>
          <w:fitText w:val="4200" w:id="989604865"/>
        </w:rPr>
        <w:t>检测</w:t>
      </w:r>
      <w:r w:rsidR="00D30718" w:rsidRPr="00111D9A">
        <w:rPr>
          <w:rFonts w:ascii="黑体" w:eastAsia="黑体" w:hint="eastAsia"/>
          <w:bCs/>
          <w:spacing w:val="78"/>
          <w:kern w:val="0"/>
          <w:sz w:val="28"/>
          <w:szCs w:val="28"/>
          <w:fitText w:val="4200" w:id="989604865"/>
        </w:rPr>
        <w:t>结果汇</w:t>
      </w:r>
      <w:r w:rsidR="00D30718" w:rsidRPr="00111D9A">
        <w:rPr>
          <w:rFonts w:ascii="黑体" w:eastAsia="黑体" w:hint="eastAsia"/>
          <w:bCs/>
          <w:spacing w:val="-1"/>
          <w:kern w:val="0"/>
          <w:sz w:val="28"/>
          <w:szCs w:val="28"/>
          <w:fitText w:val="4200" w:id="989604865"/>
        </w:rPr>
        <w:t>总</w:t>
      </w:r>
    </w:p>
    <w:p w:rsidR="00506B9C" w:rsidRDefault="00506B9C" w:rsidP="00506B9C">
      <w:pPr>
        <w:spacing w:line="260" w:lineRule="exact"/>
        <w:jc w:val="center"/>
        <w:rPr>
          <w:rFonts w:ascii="黑体" w:eastAsia="黑体"/>
          <w:b/>
          <w:bCs/>
        </w:rPr>
      </w:pPr>
    </w:p>
    <w:p w:rsidR="00B17118" w:rsidRPr="00C16189" w:rsidRDefault="00B17118" w:rsidP="00506B9C">
      <w:pPr>
        <w:spacing w:line="260" w:lineRule="exact"/>
        <w:jc w:val="center"/>
      </w:pPr>
    </w:p>
    <w:p w:rsidR="00506B9C" w:rsidRDefault="00506B9C" w:rsidP="00506B9C">
      <w:pPr>
        <w:spacing w:line="260" w:lineRule="exact"/>
        <w:rPr>
          <w:rFonts w:ascii="黑体" w:eastAsia="黑体"/>
          <w:b/>
          <w:bCs/>
        </w:rPr>
      </w:pPr>
    </w:p>
    <w:p w:rsidR="00B17118" w:rsidRDefault="00B17118" w:rsidP="00506B9C">
      <w:pPr>
        <w:spacing w:line="260" w:lineRule="exact"/>
        <w:rPr>
          <w:rFonts w:ascii="黑体" w:eastAsia="黑体"/>
          <w:b/>
          <w:bCs/>
        </w:rPr>
      </w:pPr>
    </w:p>
    <w:p w:rsidR="003D0E55" w:rsidRPr="000B0139" w:rsidRDefault="00315DBA" w:rsidP="00913CB0">
      <w:pPr>
        <w:spacing w:line="260" w:lineRule="exact"/>
        <w:outlineLvl w:val="0"/>
        <w:rPr>
          <w:rFonts w:cs="Arial"/>
          <w:b/>
          <w:color w:val="000000"/>
          <w:szCs w:val="24"/>
        </w:rPr>
      </w:pPr>
      <w:r>
        <w:rPr>
          <w:rFonts w:cs="Arial" w:hint="eastAsia"/>
          <w:b/>
          <w:color w:val="000000"/>
          <w:szCs w:val="24"/>
        </w:rPr>
        <w:t>一</w:t>
      </w:r>
      <w:r w:rsidR="003D0E55">
        <w:rPr>
          <w:rFonts w:cs="Arial" w:hint="eastAsia"/>
          <w:b/>
          <w:color w:val="000000"/>
          <w:szCs w:val="24"/>
        </w:rPr>
        <w:t>、</w:t>
      </w:r>
      <w:r>
        <w:rPr>
          <w:rFonts w:cs="Arial" w:hint="eastAsia"/>
          <w:b/>
          <w:color w:val="000000"/>
          <w:szCs w:val="24"/>
        </w:rPr>
        <w:t>试验样品</w:t>
      </w:r>
    </w:p>
    <w:tbl>
      <w:tblPr>
        <w:tblW w:w="10031" w:type="dxa"/>
        <w:tblLook w:val="01E0" w:firstRow="1" w:lastRow="1" w:firstColumn="1" w:lastColumn="1" w:noHBand="0" w:noVBand="0"/>
      </w:tblPr>
      <w:tblGrid>
        <w:gridCol w:w="1402"/>
        <w:gridCol w:w="1683"/>
        <w:gridCol w:w="1559"/>
        <w:gridCol w:w="1701"/>
        <w:gridCol w:w="1560"/>
        <w:gridCol w:w="161"/>
        <w:gridCol w:w="1965"/>
      </w:tblGrid>
      <w:tr w:rsidR="003D0E55" w:rsidRPr="00043043" w:rsidTr="00C56790">
        <w:trPr>
          <w:trHeight w:val="397"/>
        </w:trPr>
        <w:tc>
          <w:tcPr>
            <w:tcW w:w="1402" w:type="dxa"/>
            <w:vAlign w:val="bottom"/>
          </w:tcPr>
          <w:p w:rsidR="003D0E55" w:rsidRPr="00043043" w:rsidRDefault="003D0E55" w:rsidP="0043131E">
            <w:pPr>
              <w:spacing w:line="260" w:lineRule="exac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送检单位：</w:t>
            </w:r>
          </w:p>
        </w:tc>
        <w:tc>
          <w:tcPr>
            <w:tcW w:w="4943" w:type="dxa"/>
            <w:gridSpan w:val="3"/>
            <w:tcBorders>
              <w:bottom w:val="single" w:sz="4" w:space="0" w:color="auto"/>
            </w:tcBorders>
            <w:vAlign w:val="bottom"/>
          </w:tcPr>
          <w:p w:rsidR="003D0E55" w:rsidRPr="006E0344" w:rsidRDefault="00696C7F" w:rsidP="0043131E">
            <w:pPr>
              <w:spacing w:line="260" w:lineRule="exact"/>
              <w:rPr>
                <w:rFonts w:asciiTheme="minorEastAsia" w:eastAsiaTheme="minorEastAsia" w:hAnsiTheme="minorEastAsia" w:cs="Arial"/>
                <w:color w:val="FF0000"/>
                <w:sz w:val="21"/>
                <w:szCs w:val="21"/>
              </w:rPr>
            </w:pPr>
            <w:bookmarkStart w:id="0" w:name="表1VXMeterInfoVX送检单位VX无"/>
            <w:r>
              <w:rPr>
                <w:rFonts w:asciiTheme="minorEastAsia" w:eastAsiaTheme="minorEastAsia" w:hAnsiTheme="minorEastAsia" w:cs="Arial" w:hint="eastAsia"/>
                <w:color w:val="FF0000"/>
                <w:sz w:val="21"/>
                <w:szCs w:val="21"/>
              </w:rPr>
              <w:t>待替换</w:t>
            </w:r>
            <w:bookmarkEnd w:id="0"/>
          </w:p>
        </w:tc>
        <w:tc>
          <w:tcPr>
            <w:tcW w:w="1721" w:type="dxa"/>
            <w:gridSpan w:val="2"/>
            <w:vAlign w:val="bottom"/>
          </w:tcPr>
          <w:p w:rsidR="003D0E55" w:rsidRPr="00043043" w:rsidRDefault="003D0E55" w:rsidP="0043131E">
            <w:pPr>
              <w:spacing w:line="260" w:lineRule="exact"/>
              <w:jc w:val="righ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</w:p>
        </w:tc>
        <w:tc>
          <w:tcPr>
            <w:tcW w:w="1965" w:type="dxa"/>
            <w:vAlign w:val="bottom"/>
          </w:tcPr>
          <w:p w:rsidR="003D0E55" w:rsidRPr="00043043" w:rsidRDefault="003D0E55" w:rsidP="0043131E">
            <w:pPr>
              <w:spacing w:line="260" w:lineRule="exac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</w:p>
        </w:tc>
      </w:tr>
      <w:tr w:rsidR="003D0E55" w:rsidRPr="00043043" w:rsidTr="00C56790">
        <w:trPr>
          <w:trHeight w:val="397"/>
        </w:trPr>
        <w:tc>
          <w:tcPr>
            <w:tcW w:w="1402" w:type="dxa"/>
            <w:vAlign w:val="bottom"/>
          </w:tcPr>
          <w:p w:rsidR="003D0E55" w:rsidRPr="00043043" w:rsidRDefault="003D0E55" w:rsidP="0043131E">
            <w:pPr>
              <w:spacing w:line="26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仪器名称：</w:t>
            </w:r>
          </w:p>
        </w:tc>
        <w:tc>
          <w:tcPr>
            <w:tcW w:w="4943" w:type="dxa"/>
            <w:gridSpan w:val="3"/>
            <w:tcBorders>
              <w:bottom w:val="single" w:sz="4" w:space="0" w:color="auto"/>
            </w:tcBorders>
            <w:vAlign w:val="bottom"/>
          </w:tcPr>
          <w:p w:rsidR="003D0E55" w:rsidRPr="006E0344" w:rsidRDefault="00696C7F" w:rsidP="0074447A">
            <w:pPr>
              <w:spacing w:line="260" w:lineRule="exact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1" w:name="表1VXMeterInfoVX表名称VX无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1"/>
          </w:p>
        </w:tc>
        <w:tc>
          <w:tcPr>
            <w:tcW w:w="1560" w:type="dxa"/>
            <w:vAlign w:val="bottom"/>
          </w:tcPr>
          <w:p w:rsidR="003D0E55" w:rsidRPr="00043043" w:rsidRDefault="003D0E55" w:rsidP="0043131E">
            <w:pPr>
              <w:wordWrap w:val="0"/>
              <w:spacing w:line="260" w:lineRule="exact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型    号：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vAlign w:val="bottom"/>
          </w:tcPr>
          <w:p w:rsidR="003D0E55" w:rsidRPr="006E0344" w:rsidRDefault="00696C7F" w:rsidP="00660778">
            <w:pPr>
              <w:spacing w:line="260" w:lineRule="exact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2" w:name="表1VXMeterInfoVX表型号VX无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2"/>
          </w:p>
        </w:tc>
      </w:tr>
      <w:tr w:rsidR="00BE2C4A" w:rsidRPr="00043043" w:rsidTr="00C56790">
        <w:trPr>
          <w:trHeight w:val="397"/>
        </w:trPr>
        <w:tc>
          <w:tcPr>
            <w:tcW w:w="1402" w:type="dxa"/>
            <w:vAlign w:val="bottom"/>
          </w:tcPr>
          <w:p w:rsidR="003D0E55" w:rsidRPr="00043043" w:rsidRDefault="003D0E55" w:rsidP="0043131E">
            <w:pPr>
              <w:spacing w:line="26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制造单位：</w:t>
            </w:r>
          </w:p>
        </w:tc>
        <w:tc>
          <w:tcPr>
            <w:tcW w:w="494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0E55" w:rsidRPr="006E0344" w:rsidRDefault="00696C7F" w:rsidP="0074447A">
            <w:pPr>
              <w:spacing w:line="260" w:lineRule="exact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3" w:name="表1VXMeterInfoVX制造厂家VX无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3"/>
          </w:p>
        </w:tc>
        <w:tc>
          <w:tcPr>
            <w:tcW w:w="1560" w:type="dxa"/>
            <w:vAlign w:val="bottom"/>
          </w:tcPr>
          <w:p w:rsidR="003D0E55" w:rsidRPr="00043043" w:rsidRDefault="003D0E55" w:rsidP="0043131E">
            <w:pPr>
              <w:spacing w:line="260" w:lineRule="exact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hint="eastAsia"/>
                <w:sz w:val="21"/>
                <w:szCs w:val="21"/>
              </w:rPr>
              <w:t>出厂编号</w:t>
            </w:r>
            <w:r w:rsidR="00AB1C3C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  <w:r w:rsidRPr="00043043">
              <w:rPr>
                <w:rFonts w:asciiTheme="minorEastAsia" w:eastAsiaTheme="minorEastAsia" w:hAnsiTheme="minorEastAsia" w:hint="eastAsia"/>
                <w:sz w:val="21"/>
                <w:szCs w:val="21"/>
              </w:rPr>
              <w:t>：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0E55" w:rsidRPr="006E0344" w:rsidRDefault="00696C7F" w:rsidP="0043131E">
            <w:pPr>
              <w:spacing w:line="260" w:lineRule="exact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4" w:name="表1VXMeterInfoVX出厂编号VX无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4"/>
          </w:p>
        </w:tc>
      </w:tr>
      <w:tr w:rsidR="00D251F8" w:rsidRPr="00043043" w:rsidTr="00C56790">
        <w:trPr>
          <w:trHeight w:val="397"/>
        </w:trPr>
        <w:tc>
          <w:tcPr>
            <w:tcW w:w="1402" w:type="dxa"/>
            <w:vAlign w:val="bottom"/>
          </w:tcPr>
          <w:p w:rsidR="00D251F8" w:rsidRPr="00043043" w:rsidRDefault="00D251F8" w:rsidP="0043131E">
            <w:pPr>
              <w:spacing w:line="260" w:lineRule="exac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hint="eastAsia"/>
                <w:sz w:val="21"/>
                <w:szCs w:val="21"/>
              </w:rPr>
              <w:t>出厂编号</w:t>
            </w:r>
            <w:r w:rsidR="00AB1C3C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  <w:r w:rsidRPr="00043043">
              <w:rPr>
                <w:rFonts w:asciiTheme="minorEastAsia" w:eastAsiaTheme="minorEastAsia" w:hAnsiTheme="minorEastAsia" w:hint="eastAsia"/>
                <w:sz w:val="21"/>
                <w:szCs w:val="21"/>
              </w:rPr>
              <w:t>：</w:t>
            </w:r>
          </w:p>
        </w:tc>
        <w:tc>
          <w:tcPr>
            <w:tcW w:w="494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251F8" w:rsidRDefault="00535F2F" w:rsidP="0074447A">
            <w:pPr>
              <w:spacing w:line="260" w:lineRule="exact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5" w:name="表2VXMeterInfoVX出厂编号VX无VY2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5"/>
          </w:p>
        </w:tc>
        <w:tc>
          <w:tcPr>
            <w:tcW w:w="1560" w:type="dxa"/>
            <w:vAlign w:val="bottom"/>
          </w:tcPr>
          <w:p w:rsidR="00D251F8" w:rsidRPr="00043043" w:rsidRDefault="00D251F8" w:rsidP="0043131E">
            <w:pPr>
              <w:spacing w:line="260" w:lineRule="exact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hint="eastAsia"/>
                <w:sz w:val="21"/>
                <w:szCs w:val="21"/>
              </w:rPr>
              <w:t>出厂编号</w:t>
            </w:r>
            <w:r w:rsidR="00AB1C3C">
              <w:rPr>
                <w:rFonts w:asciiTheme="minorEastAsia" w:eastAsiaTheme="minorEastAsia" w:hAnsiTheme="minorEastAsia" w:hint="eastAsia"/>
                <w:sz w:val="21"/>
                <w:szCs w:val="21"/>
              </w:rPr>
              <w:t>3</w:t>
            </w:r>
            <w:r w:rsidRPr="00043043">
              <w:rPr>
                <w:rFonts w:asciiTheme="minorEastAsia" w:eastAsiaTheme="minorEastAsia" w:hAnsiTheme="minorEastAsia" w:hint="eastAsia"/>
                <w:sz w:val="21"/>
                <w:szCs w:val="21"/>
              </w:rPr>
              <w:t>：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251F8" w:rsidRDefault="00535F2F" w:rsidP="0043131E">
            <w:pPr>
              <w:spacing w:line="260" w:lineRule="exact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6" w:name="表3VXMeterInfoVX出厂编号VX无VY2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6"/>
          </w:p>
        </w:tc>
      </w:tr>
      <w:tr w:rsidR="003D0E55" w:rsidRPr="00043043" w:rsidTr="003D0E55">
        <w:trPr>
          <w:trHeight w:val="345"/>
        </w:trPr>
        <w:tc>
          <w:tcPr>
            <w:tcW w:w="1402" w:type="dxa"/>
            <w:vAlign w:val="bottom"/>
          </w:tcPr>
          <w:p w:rsidR="003D0E55" w:rsidRPr="00043043" w:rsidRDefault="003D0E55" w:rsidP="0043131E">
            <w:pPr>
              <w:spacing w:line="26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电    压：</w:t>
            </w:r>
          </w:p>
        </w:tc>
        <w:tc>
          <w:tcPr>
            <w:tcW w:w="168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0E55" w:rsidRPr="006E0344" w:rsidRDefault="00111D9A" w:rsidP="00DC0908">
            <w:pPr>
              <w:spacing w:line="260" w:lineRule="exact"/>
              <w:rPr>
                <w:rFonts w:asciiTheme="minorEastAsia" w:eastAsiaTheme="minorEastAsia" w:hAnsiTheme="minorEastAsia" w:cs="Arial"/>
                <w:color w:val="FF0000"/>
                <w:sz w:val="21"/>
                <w:szCs w:val="21"/>
              </w:rPr>
            </w:pPr>
            <w:bookmarkStart w:id="7" w:name="表1VXMeterInfoVX电压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7"/>
            <w:r w:rsidR="00696C7F">
              <w:rPr>
                <w:rFonts w:ascii="宋体" w:hAnsi="宋体" w:hint="eastAsia"/>
                <w:color w:val="FF0000"/>
                <w:sz w:val="21"/>
                <w:szCs w:val="21"/>
              </w:rPr>
              <w:t>V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:rsidR="003D0E55" w:rsidRPr="00043043" w:rsidRDefault="003D0E55" w:rsidP="003D0E55">
            <w:pPr>
              <w:wordWrap w:val="0"/>
              <w:spacing w:line="260" w:lineRule="exact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电    流：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0E55" w:rsidRPr="006E0344" w:rsidRDefault="00696C7F" w:rsidP="0043131E">
            <w:pPr>
              <w:spacing w:line="260" w:lineRule="exact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8" w:name="表1VXMeterInfoVX电流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8"/>
            <w:r w:rsidR="00043043" w:rsidRPr="006E0344">
              <w:rPr>
                <w:rFonts w:ascii="宋体" w:hAnsi="宋体" w:hint="eastAsia"/>
                <w:color w:val="FF0000"/>
                <w:sz w:val="21"/>
                <w:szCs w:val="21"/>
              </w:rPr>
              <w:t>A</w:t>
            </w:r>
          </w:p>
        </w:tc>
        <w:tc>
          <w:tcPr>
            <w:tcW w:w="1560" w:type="dxa"/>
            <w:vAlign w:val="bottom"/>
          </w:tcPr>
          <w:p w:rsidR="003D0E55" w:rsidRPr="00043043" w:rsidRDefault="003D0E55" w:rsidP="0043131E">
            <w:pPr>
              <w:spacing w:line="260" w:lineRule="exact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准确度等级：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0E55" w:rsidRPr="0021038A" w:rsidRDefault="00897C01" w:rsidP="00043043">
            <w:pPr>
              <w:spacing w:line="260" w:lineRule="exact"/>
              <w:rPr>
                <w:rFonts w:ascii="宋体" w:hAnsi="宋体"/>
                <w:color w:val="FF0000"/>
                <w:sz w:val="21"/>
                <w:szCs w:val="21"/>
              </w:rPr>
            </w:pPr>
            <w:r w:rsidRPr="006E0344">
              <w:rPr>
                <w:rFonts w:ascii="宋体" w:hAnsi="宋体" w:hint="eastAsia"/>
                <w:color w:val="FF0000"/>
                <w:sz w:val="21"/>
                <w:szCs w:val="21"/>
              </w:rPr>
              <w:t>有功</w:t>
            </w:r>
            <w:bookmarkStart w:id="9" w:name="表1VXMeterInfoVX等级VX有功等级"/>
            <w:r w:rsidR="00696C7F"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9"/>
            <w:r w:rsidRPr="006E0344">
              <w:rPr>
                <w:rFonts w:ascii="宋体" w:hAnsi="宋体" w:hint="eastAsia"/>
                <w:color w:val="FF0000"/>
                <w:sz w:val="21"/>
                <w:szCs w:val="21"/>
              </w:rPr>
              <w:t>级</w:t>
            </w:r>
          </w:p>
        </w:tc>
      </w:tr>
      <w:tr w:rsidR="003D0E55" w:rsidRPr="00043043" w:rsidTr="00C56790">
        <w:trPr>
          <w:trHeight w:val="397"/>
        </w:trPr>
        <w:tc>
          <w:tcPr>
            <w:tcW w:w="1402" w:type="dxa"/>
            <w:vAlign w:val="bottom"/>
          </w:tcPr>
          <w:p w:rsidR="003D0E55" w:rsidRPr="00043043" w:rsidRDefault="003D0E55" w:rsidP="0043131E">
            <w:pPr>
              <w:spacing w:line="260" w:lineRule="exact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常    数：</w:t>
            </w:r>
          </w:p>
        </w:tc>
        <w:tc>
          <w:tcPr>
            <w:tcW w:w="168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0E55" w:rsidRPr="006E0344" w:rsidRDefault="00696C7F" w:rsidP="00696C7F">
            <w:pPr>
              <w:spacing w:line="260" w:lineRule="exact"/>
              <w:rPr>
                <w:rFonts w:asciiTheme="minorEastAsia" w:eastAsiaTheme="minorEastAsia" w:hAnsiTheme="minorEastAsia" w:cs="Arial"/>
                <w:color w:val="FF0000"/>
                <w:sz w:val="21"/>
                <w:szCs w:val="21"/>
              </w:rPr>
            </w:pPr>
            <w:bookmarkStart w:id="10" w:name="表1VXMeterInfoVX常数VX无VY1"/>
            <w:r>
              <w:rPr>
                <w:rFonts w:asciiTheme="minorEastAsia" w:eastAsiaTheme="minorEastAsia" w:hAnsiTheme="minorEastAsia" w:cs="Arial" w:hint="eastAsia"/>
                <w:color w:val="FF0000"/>
                <w:sz w:val="21"/>
                <w:szCs w:val="21"/>
              </w:rPr>
              <w:t>待替换</w:t>
            </w:r>
            <w:bookmarkEnd w:id="10"/>
            <w:r w:rsidR="00344C2B" w:rsidRPr="006E0344">
              <w:rPr>
                <w:rFonts w:asciiTheme="minorEastAsia" w:eastAsiaTheme="minorEastAsia" w:hAnsiTheme="minorEastAsia" w:cs="Arial" w:hint="eastAsia"/>
                <w:color w:val="FF0000"/>
                <w:sz w:val="21"/>
                <w:szCs w:val="21"/>
              </w:rPr>
              <w:t>imp/kWh</w:t>
            </w:r>
          </w:p>
        </w:tc>
        <w:tc>
          <w:tcPr>
            <w:tcW w:w="1559" w:type="dxa"/>
            <w:vAlign w:val="bottom"/>
          </w:tcPr>
          <w:p w:rsidR="003D0E55" w:rsidRPr="00043043" w:rsidRDefault="003D0E55" w:rsidP="003D0E55">
            <w:pPr>
              <w:wordWrap w:val="0"/>
              <w:spacing w:line="260" w:lineRule="exact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相    线：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0E55" w:rsidRPr="006E0344" w:rsidRDefault="00696C7F" w:rsidP="0043131E">
            <w:pPr>
              <w:spacing w:line="260" w:lineRule="exact"/>
              <w:rPr>
                <w:rFonts w:asciiTheme="minorEastAsia" w:eastAsiaTheme="minorEastAsia" w:hAnsiTheme="minorEastAsia" w:cs="Arial"/>
                <w:color w:val="FF0000"/>
                <w:sz w:val="21"/>
                <w:szCs w:val="21"/>
              </w:rPr>
            </w:pPr>
            <w:bookmarkStart w:id="11" w:name="表1VXMeterInfoVX测量方式VX无"/>
            <w:r>
              <w:rPr>
                <w:rFonts w:asciiTheme="minorEastAsia" w:eastAsiaTheme="minorEastAsia" w:hAnsiTheme="minorEastAsia" w:cs="Arial" w:hint="eastAsia"/>
                <w:color w:val="FF0000"/>
                <w:sz w:val="21"/>
                <w:szCs w:val="21"/>
              </w:rPr>
              <w:t>待替换</w:t>
            </w:r>
            <w:bookmarkEnd w:id="11"/>
          </w:p>
        </w:tc>
        <w:tc>
          <w:tcPr>
            <w:tcW w:w="1560" w:type="dxa"/>
            <w:vAlign w:val="bottom"/>
          </w:tcPr>
          <w:p w:rsidR="003D0E55" w:rsidRPr="00043043" w:rsidRDefault="003D0E55" w:rsidP="0043131E">
            <w:pPr>
              <w:spacing w:line="260" w:lineRule="exact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接入方式：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0E55" w:rsidRPr="006E0344" w:rsidRDefault="00696C7F" w:rsidP="0043131E">
            <w:pPr>
              <w:spacing w:line="260" w:lineRule="exact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12" w:name="表1VXMeterInfoVX互感器VX无VY1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12"/>
          </w:p>
        </w:tc>
      </w:tr>
      <w:tr w:rsidR="00AB1C3C" w:rsidRPr="00043043" w:rsidTr="00C56790">
        <w:trPr>
          <w:trHeight w:val="397"/>
        </w:trPr>
        <w:tc>
          <w:tcPr>
            <w:tcW w:w="1402" w:type="dxa"/>
            <w:vAlign w:val="bottom"/>
          </w:tcPr>
          <w:p w:rsidR="00AB1C3C" w:rsidRPr="00043043" w:rsidRDefault="00AB1C3C" w:rsidP="0043131E">
            <w:pPr>
              <w:spacing w:line="260" w:lineRule="exact"/>
              <w:jc w:val="lef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载波方案：</w:t>
            </w:r>
          </w:p>
        </w:tc>
        <w:tc>
          <w:tcPr>
            <w:tcW w:w="168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B1C3C" w:rsidRDefault="00555573" w:rsidP="00696C7F">
            <w:pPr>
              <w:spacing w:line="260" w:lineRule="exact"/>
              <w:rPr>
                <w:rFonts w:asciiTheme="minorEastAsia" w:eastAsiaTheme="minorEastAsia" w:hAnsiTheme="minorEastAsia" w:cs="Arial"/>
                <w:color w:val="FF0000"/>
                <w:sz w:val="21"/>
                <w:szCs w:val="21"/>
              </w:rPr>
            </w:pPr>
            <w:bookmarkStart w:id="13" w:name="表1VXMeterInfoVX载波协议VX无"/>
            <w:r>
              <w:rPr>
                <w:rFonts w:asciiTheme="minorEastAsia" w:eastAsiaTheme="minorEastAsia" w:hAnsiTheme="minorEastAsia" w:cs="Arial" w:hint="eastAsia"/>
                <w:color w:val="FF0000"/>
                <w:sz w:val="21"/>
                <w:szCs w:val="21"/>
              </w:rPr>
              <w:t>待替换</w:t>
            </w:r>
            <w:bookmarkEnd w:id="13"/>
          </w:p>
        </w:tc>
        <w:tc>
          <w:tcPr>
            <w:tcW w:w="1559" w:type="dxa"/>
            <w:vAlign w:val="bottom"/>
          </w:tcPr>
          <w:p w:rsidR="00AB1C3C" w:rsidRPr="00043043" w:rsidRDefault="00AB1C3C" w:rsidP="003D0E55">
            <w:pPr>
              <w:wordWrap w:val="0"/>
              <w:spacing w:line="260" w:lineRule="exact"/>
              <w:jc w:val="righ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参比频率：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B1C3C" w:rsidRDefault="00555573" w:rsidP="0043131E">
            <w:pPr>
              <w:spacing w:line="260" w:lineRule="exact"/>
              <w:rPr>
                <w:rFonts w:asciiTheme="minorEastAsia" w:eastAsiaTheme="minorEastAsia" w:hAnsiTheme="minorEastAsia" w:cs="Arial"/>
                <w:color w:val="FF0000"/>
                <w:sz w:val="21"/>
                <w:szCs w:val="21"/>
              </w:rPr>
            </w:pPr>
            <w:bookmarkStart w:id="14" w:name="表1VXMeterInfoVX频率VX无"/>
            <w:r>
              <w:rPr>
                <w:rFonts w:asciiTheme="minorEastAsia" w:eastAsiaTheme="minorEastAsia" w:hAnsiTheme="minorEastAsia" w:cs="Arial" w:hint="eastAsia"/>
                <w:color w:val="FF0000"/>
                <w:sz w:val="21"/>
                <w:szCs w:val="21"/>
              </w:rPr>
              <w:t>待替换</w:t>
            </w:r>
            <w:bookmarkEnd w:id="14"/>
            <w:r w:rsidR="00AB1C3C">
              <w:rPr>
                <w:rFonts w:asciiTheme="minorEastAsia" w:eastAsiaTheme="minorEastAsia" w:hAnsiTheme="minorEastAsia" w:cs="Arial" w:hint="eastAsia"/>
                <w:color w:val="FF0000"/>
                <w:sz w:val="21"/>
                <w:szCs w:val="21"/>
              </w:rPr>
              <w:t>Hz</w:t>
            </w:r>
          </w:p>
        </w:tc>
        <w:tc>
          <w:tcPr>
            <w:tcW w:w="1560" w:type="dxa"/>
            <w:vAlign w:val="bottom"/>
          </w:tcPr>
          <w:p w:rsidR="00AB1C3C" w:rsidRPr="00043043" w:rsidRDefault="00AB1C3C" w:rsidP="0043131E">
            <w:pPr>
              <w:spacing w:line="260" w:lineRule="exact"/>
              <w:jc w:val="righ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检测类别：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B1C3C" w:rsidRDefault="00555573" w:rsidP="0043131E">
            <w:pPr>
              <w:spacing w:line="260" w:lineRule="exact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15" w:name="表1VXMeterInfoVX检测类型VX无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15"/>
          </w:p>
        </w:tc>
      </w:tr>
    </w:tbl>
    <w:p w:rsidR="003D0E55" w:rsidRDefault="003D0E55" w:rsidP="00506B9C">
      <w:pPr>
        <w:spacing w:line="260" w:lineRule="exact"/>
        <w:rPr>
          <w:rFonts w:cs="Arial"/>
          <w:color w:val="000000"/>
          <w:sz w:val="18"/>
          <w:szCs w:val="18"/>
        </w:rPr>
      </w:pPr>
    </w:p>
    <w:p w:rsidR="001E4E94" w:rsidRDefault="001E4E94" w:rsidP="00506B9C">
      <w:pPr>
        <w:spacing w:line="260" w:lineRule="exact"/>
        <w:rPr>
          <w:rFonts w:cs="Arial"/>
          <w:color w:val="000000"/>
          <w:sz w:val="18"/>
          <w:szCs w:val="18"/>
        </w:rPr>
      </w:pPr>
    </w:p>
    <w:p w:rsidR="00315DBA" w:rsidRPr="000B0139" w:rsidRDefault="00315DBA" w:rsidP="00913CB0">
      <w:pPr>
        <w:outlineLvl w:val="0"/>
        <w:rPr>
          <w:rFonts w:cs="Arial"/>
          <w:b/>
          <w:color w:val="000000"/>
          <w:szCs w:val="24"/>
        </w:rPr>
      </w:pPr>
      <w:r>
        <w:rPr>
          <w:rFonts w:cs="Arial" w:hint="eastAsia"/>
          <w:b/>
          <w:color w:val="000000"/>
          <w:szCs w:val="24"/>
        </w:rPr>
        <w:t>二、试验</w:t>
      </w:r>
      <w:r w:rsidRPr="000B0139">
        <w:rPr>
          <w:rFonts w:cs="Arial" w:hint="eastAsia"/>
          <w:b/>
          <w:color w:val="000000"/>
          <w:szCs w:val="24"/>
        </w:rPr>
        <w:t>使用的主要计量标准器具</w:t>
      </w:r>
    </w:p>
    <w:tbl>
      <w:tblPr>
        <w:tblW w:w="10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6"/>
        <w:gridCol w:w="1540"/>
        <w:gridCol w:w="1541"/>
        <w:gridCol w:w="1744"/>
        <w:gridCol w:w="1277"/>
        <w:gridCol w:w="1375"/>
      </w:tblGrid>
      <w:tr w:rsidR="00315DBA" w:rsidRPr="00EC27CE" w:rsidTr="00BE2C4A">
        <w:trPr>
          <w:trHeight w:val="409"/>
        </w:trPr>
        <w:tc>
          <w:tcPr>
            <w:tcW w:w="2556" w:type="dxa"/>
            <w:vAlign w:val="center"/>
          </w:tcPr>
          <w:p w:rsidR="00315DBA" w:rsidRPr="000B0139" w:rsidRDefault="00315DBA" w:rsidP="0043131E">
            <w:pPr>
              <w:spacing w:line="24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B0139">
              <w:rPr>
                <w:rFonts w:asciiTheme="minorEastAsia" w:eastAsiaTheme="minorEastAsia" w:hAnsiTheme="minorEastAsia" w:hint="eastAsia"/>
                <w:sz w:val="21"/>
                <w:szCs w:val="21"/>
              </w:rPr>
              <w:t>设备名称</w:t>
            </w:r>
          </w:p>
        </w:tc>
        <w:tc>
          <w:tcPr>
            <w:tcW w:w="1540" w:type="dxa"/>
            <w:vAlign w:val="center"/>
          </w:tcPr>
          <w:p w:rsidR="00315DBA" w:rsidRPr="000B0139" w:rsidRDefault="00315DBA" w:rsidP="0043131E">
            <w:pPr>
              <w:spacing w:line="24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B0139">
              <w:rPr>
                <w:rFonts w:asciiTheme="minorEastAsia" w:eastAsiaTheme="minorEastAsia" w:hAnsiTheme="minorEastAsia" w:hint="eastAsia"/>
                <w:sz w:val="21"/>
                <w:szCs w:val="21"/>
              </w:rPr>
              <w:t>型号</w:t>
            </w:r>
          </w:p>
        </w:tc>
        <w:tc>
          <w:tcPr>
            <w:tcW w:w="1541" w:type="dxa"/>
            <w:vAlign w:val="center"/>
          </w:tcPr>
          <w:p w:rsidR="00315DBA" w:rsidRPr="000B0139" w:rsidRDefault="00315DBA" w:rsidP="0043131E">
            <w:pPr>
              <w:spacing w:line="24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B0139">
              <w:rPr>
                <w:rFonts w:asciiTheme="minorEastAsia" w:eastAsiaTheme="minorEastAsia" w:hAnsiTheme="minorEastAsia" w:hint="eastAsia"/>
                <w:sz w:val="21"/>
                <w:szCs w:val="21"/>
              </w:rPr>
              <w:t>出厂编号</w:t>
            </w:r>
          </w:p>
        </w:tc>
        <w:tc>
          <w:tcPr>
            <w:tcW w:w="1744" w:type="dxa"/>
            <w:vAlign w:val="center"/>
          </w:tcPr>
          <w:p w:rsidR="00315DBA" w:rsidRPr="000B0139" w:rsidRDefault="00315DBA" w:rsidP="0043131E">
            <w:pPr>
              <w:spacing w:line="24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B0139">
              <w:rPr>
                <w:rFonts w:asciiTheme="minorEastAsia" w:eastAsiaTheme="minorEastAsia" w:hAnsiTheme="minorEastAsia" w:hint="eastAsia"/>
                <w:sz w:val="21"/>
                <w:szCs w:val="21"/>
              </w:rPr>
              <w:t>证书号</w:t>
            </w:r>
          </w:p>
        </w:tc>
        <w:tc>
          <w:tcPr>
            <w:tcW w:w="1277" w:type="dxa"/>
            <w:vAlign w:val="center"/>
          </w:tcPr>
          <w:p w:rsidR="00315DBA" w:rsidRPr="000B0139" w:rsidRDefault="00315DBA" w:rsidP="0043131E">
            <w:pPr>
              <w:spacing w:line="24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B0139">
              <w:rPr>
                <w:rFonts w:asciiTheme="minorEastAsia" w:eastAsiaTheme="minorEastAsia" w:hAnsiTheme="minorEastAsia" w:hint="eastAsia"/>
                <w:sz w:val="21"/>
                <w:szCs w:val="21"/>
              </w:rPr>
              <w:t>有效期至</w:t>
            </w:r>
          </w:p>
        </w:tc>
        <w:tc>
          <w:tcPr>
            <w:tcW w:w="1375" w:type="dxa"/>
            <w:vAlign w:val="center"/>
          </w:tcPr>
          <w:p w:rsidR="00315DBA" w:rsidRPr="000B0139" w:rsidRDefault="00315DBA" w:rsidP="0043131E">
            <w:pPr>
              <w:spacing w:line="24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B0139">
              <w:rPr>
                <w:rFonts w:asciiTheme="minorEastAsia" w:eastAsiaTheme="minorEastAsia" w:hAnsiTheme="minorEastAsia" w:hint="eastAsia"/>
                <w:sz w:val="21"/>
                <w:szCs w:val="21"/>
              </w:rPr>
              <w:t>计量特性</w:t>
            </w:r>
          </w:p>
        </w:tc>
      </w:tr>
      <w:tr w:rsidR="00043043" w:rsidRPr="00EC27CE" w:rsidTr="00156A9F">
        <w:tc>
          <w:tcPr>
            <w:tcW w:w="2556" w:type="dxa"/>
            <w:vAlign w:val="center"/>
          </w:tcPr>
          <w:p w:rsidR="00043043" w:rsidRPr="006E0344" w:rsidRDefault="00FE2880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单</w:t>
            </w:r>
            <w:r w:rsidR="00043043" w:rsidRPr="006E0344">
              <w:rPr>
                <w:rFonts w:ascii="宋体" w:hAnsi="宋体" w:hint="eastAsia"/>
                <w:color w:val="FF0000"/>
                <w:sz w:val="21"/>
                <w:szCs w:val="21"/>
              </w:rPr>
              <w:t>相标准表</w:t>
            </w:r>
          </w:p>
        </w:tc>
        <w:tc>
          <w:tcPr>
            <w:tcW w:w="1540" w:type="dxa"/>
            <w:vAlign w:val="center"/>
          </w:tcPr>
          <w:p w:rsidR="00043043" w:rsidRPr="006E0344" w:rsidRDefault="00696C7F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16" w:name="EquipmentInfoVX标准表型号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16"/>
          </w:p>
        </w:tc>
        <w:tc>
          <w:tcPr>
            <w:tcW w:w="1541" w:type="dxa"/>
            <w:vAlign w:val="center"/>
          </w:tcPr>
          <w:p w:rsidR="00043043" w:rsidRPr="006E0344" w:rsidRDefault="00696C7F" w:rsidP="00156A9F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17" w:name="EquipmentInfoVX标准表编号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17"/>
          </w:p>
        </w:tc>
        <w:tc>
          <w:tcPr>
            <w:tcW w:w="1744" w:type="dxa"/>
            <w:vAlign w:val="center"/>
          </w:tcPr>
          <w:p w:rsidR="00043043" w:rsidRPr="006E0344" w:rsidRDefault="00422545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18" w:name="EquipmentInfoVX标准表证书编号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18"/>
          </w:p>
        </w:tc>
        <w:tc>
          <w:tcPr>
            <w:tcW w:w="1277" w:type="dxa"/>
            <w:vAlign w:val="center"/>
          </w:tcPr>
          <w:p w:rsidR="00043043" w:rsidRPr="006E0344" w:rsidRDefault="00696C7F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19" w:name="EquipmentInfoVX标准表有效期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19"/>
          </w:p>
        </w:tc>
        <w:tc>
          <w:tcPr>
            <w:tcW w:w="1375" w:type="dxa"/>
            <w:vAlign w:val="center"/>
          </w:tcPr>
          <w:p w:rsidR="00043043" w:rsidRPr="006E0344" w:rsidRDefault="00696C7F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20" w:name="EquipmentInfoVX标准表等级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20"/>
          </w:p>
        </w:tc>
      </w:tr>
      <w:tr w:rsidR="00043043" w:rsidRPr="00EC27CE" w:rsidTr="00BE2C4A">
        <w:tc>
          <w:tcPr>
            <w:tcW w:w="2556" w:type="dxa"/>
            <w:vAlign w:val="center"/>
          </w:tcPr>
          <w:p w:rsidR="00043043" w:rsidRPr="006E0344" w:rsidRDefault="00FE2880" w:rsidP="0043131E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单</w:t>
            </w:r>
            <w:r w:rsidR="00043043" w:rsidRPr="006E0344">
              <w:rPr>
                <w:rFonts w:ascii="宋体" w:hAnsi="宋体" w:hint="eastAsia"/>
                <w:color w:val="FF0000"/>
                <w:sz w:val="21"/>
                <w:szCs w:val="21"/>
              </w:rPr>
              <w:t>相交流电能表检定装置</w:t>
            </w:r>
          </w:p>
        </w:tc>
        <w:tc>
          <w:tcPr>
            <w:tcW w:w="1540" w:type="dxa"/>
            <w:vAlign w:val="center"/>
          </w:tcPr>
          <w:p w:rsidR="00043043" w:rsidRPr="006E0344" w:rsidRDefault="00696C7F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21" w:name="EquipmentInfoVX台体型号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21"/>
          </w:p>
        </w:tc>
        <w:tc>
          <w:tcPr>
            <w:tcW w:w="1541" w:type="dxa"/>
            <w:vAlign w:val="center"/>
          </w:tcPr>
          <w:p w:rsidR="00043043" w:rsidRPr="006E0344" w:rsidRDefault="00405673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22" w:name="EquipmentInfoVX台体出厂编号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22"/>
          </w:p>
        </w:tc>
        <w:tc>
          <w:tcPr>
            <w:tcW w:w="1744" w:type="dxa"/>
            <w:vAlign w:val="center"/>
          </w:tcPr>
          <w:p w:rsidR="00043043" w:rsidRPr="006E0344" w:rsidRDefault="00422545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23" w:name="EquipmentInfoVX检定台证书编号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23"/>
          </w:p>
        </w:tc>
        <w:tc>
          <w:tcPr>
            <w:tcW w:w="1277" w:type="dxa"/>
            <w:vAlign w:val="center"/>
          </w:tcPr>
          <w:p w:rsidR="00043043" w:rsidRPr="006E0344" w:rsidRDefault="00696C7F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24" w:name="EquipmentInfoVX检定台有效期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24"/>
          </w:p>
        </w:tc>
        <w:tc>
          <w:tcPr>
            <w:tcW w:w="1375" w:type="dxa"/>
            <w:vAlign w:val="center"/>
          </w:tcPr>
          <w:p w:rsidR="00043043" w:rsidRPr="006E0344" w:rsidRDefault="00696C7F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25" w:name="EquipmentInfoVX准确度等级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25"/>
          </w:p>
        </w:tc>
      </w:tr>
    </w:tbl>
    <w:p w:rsidR="00315DBA" w:rsidRDefault="00315DBA" w:rsidP="00506B9C">
      <w:pPr>
        <w:spacing w:line="260" w:lineRule="exact"/>
        <w:rPr>
          <w:rFonts w:cs="Arial"/>
          <w:color w:val="000000"/>
          <w:sz w:val="18"/>
          <w:szCs w:val="18"/>
        </w:rPr>
      </w:pPr>
    </w:p>
    <w:p w:rsidR="001E4E94" w:rsidRDefault="001E4E94" w:rsidP="00506B9C">
      <w:pPr>
        <w:spacing w:line="260" w:lineRule="exact"/>
        <w:rPr>
          <w:rFonts w:cs="Arial"/>
          <w:color w:val="000000"/>
          <w:sz w:val="18"/>
          <w:szCs w:val="18"/>
        </w:rPr>
      </w:pPr>
    </w:p>
    <w:p w:rsidR="00315DBA" w:rsidRPr="000B0139" w:rsidRDefault="00315DBA" w:rsidP="00913CB0">
      <w:pPr>
        <w:outlineLvl w:val="0"/>
        <w:rPr>
          <w:rFonts w:cs="Arial"/>
          <w:b/>
          <w:color w:val="000000"/>
          <w:szCs w:val="24"/>
        </w:rPr>
      </w:pPr>
      <w:r>
        <w:rPr>
          <w:rFonts w:cs="Arial" w:hint="eastAsia"/>
          <w:b/>
          <w:color w:val="000000"/>
          <w:szCs w:val="24"/>
        </w:rPr>
        <w:t>三、</w:t>
      </w:r>
      <w:r w:rsidR="00344C2B">
        <w:rPr>
          <w:rFonts w:cs="Arial" w:hint="eastAsia"/>
          <w:b/>
          <w:color w:val="000000"/>
          <w:szCs w:val="24"/>
        </w:rPr>
        <w:t>试验基本</w:t>
      </w:r>
      <w:r w:rsidRPr="000B0139">
        <w:rPr>
          <w:rFonts w:cs="Arial" w:hint="eastAsia"/>
          <w:b/>
          <w:color w:val="000000"/>
          <w:szCs w:val="24"/>
        </w:rPr>
        <w:t>信息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402"/>
        <w:gridCol w:w="124"/>
        <w:gridCol w:w="3401"/>
        <w:gridCol w:w="2463"/>
        <w:gridCol w:w="2464"/>
      </w:tblGrid>
      <w:tr w:rsidR="00344C2B" w:rsidRPr="00BE2C4A" w:rsidTr="00C56790">
        <w:trPr>
          <w:trHeight w:val="397"/>
        </w:trPr>
        <w:tc>
          <w:tcPr>
            <w:tcW w:w="1526" w:type="dxa"/>
            <w:gridSpan w:val="2"/>
            <w:vAlign w:val="bottom"/>
          </w:tcPr>
          <w:p w:rsidR="00344C2B" w:rsidRPr="00BE2C4A" w:rsidRDefault="00344C2B" w:rsidP="0043131E">
            <w:pPr>
              <w:spacing w:line="260" w:lineRule="exact"/>
              <w:ind w:right="-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E2C4A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试验人员：</w:t>
            </w:r>
          </w:p>
        </w:tc>
        <w:tc>
          <w:tcPr>
            <w:tcW w:w="3401" w:type="dxa"/>
            <w:tcBorders>
              <w:bottom w:val="single" w:sz="4" w:space="0" w:color="auto"/>
            </w:tcBorders>
            <w:vAlign w:val="bottom"/>
          </w:tcPr>
          <w:p w:rsidR="00344C2B" w:rsidRPr="006E0344" w:rsidRDefault="00696C7F" w:rsidP="0043131E">
            <w:pPr>
              <w:spacing w:line="260" w:lineRule="exact"/>
              <w:ind w:right="-1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26" w:name="表1VXMeterInfoVX检验员VX无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26"/>
          </w:p>
        </w:tc>
        <w:tc>
          <w:tcPr>
            <w:tcW w:w="2463" w:type="dxa"/>
            <w:vAlign w:val="bottom"/>
          </w:tcPr>
          <w:p w:rsidR="00344C2B" w:rsidRPr="00BE2C4A" w:rsidRDefault="00344C2B" w:rsidP="00344C2B">
            <w:pPr>
              <w:spacing w:line="260" w:lineRule="exact"/>
              <w:ind w:right="-1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E2C4A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核验人员：</w:t>
            </w:r>
          </w:p>
        </w:tc>
        <w:tc>
          <w:tcPr>
            <w:tcW w:w="2464" w:type="dxa"/>
            <w:tcBorders>
              <w:bottom w:val="single" w:sz="4" w:space="0" w:color="auto"/>
            </w:tcBorders>
            <w:vAlign w:val="bottom"/>
          </w:tcPr>
          <w:p w:rsidR="00344C2B" w:rsidRPr="006E0344" w:rsidRDefault="00696C7F" w:rsidP="0043131E">
            <w:pPr>
              <w:spacing w:line="260" w:lineRule="exact"/>
              <w:ind w:right="-1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27" w:name="表1VXMeterInfoVX核验员VX无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27"/>
          </w:p>
        </w:tc>
      </w:tr>
      <w:tr w:rsidR="00344C2B" w:rsidRPr="00BE2C4A" w:rsidTr="00C56790">
        <w:trPr>
          <w:trHeight w:val="397"/>
        </w:trPr>
        <w:tc>
          <w:tcPr>
            <w:tcW w:w="1526" w:type="dxa"/>
            <w:gridSpan w:val="2"/>
            <w:vAlign w:val="bottom"/>
          </w:tcPr>
          <w:p w:rsidR="00344C2B" w:rsidRPr="00BE2C4A" w:rsidRDefault="00344C2B" w:rsidP="0043131E">
            <w:pPr>
              <w:spacing w:line="260" w:lineRule="exact"/>
              <w:ind w:right="-1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BE2C4A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温    度：</w:t>
            </w:r>
          </w:p>
        </w:tc>
        <w:tc>
          <w:tcPr>
            <w:tcW w:w="34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44C2B" w:rsidRPr="006E0344" w:rsidRDefault="00696C7F" w:rsidP="00043043">
            <w:pPr>
              <w:spacing w:line="260" w:lineRule="exact"/>
              <w:ind w:right="-1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28" w:name="表1VXMeterInfoVX温度VX无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28"/>
            <w:r w:rsidR="00344C2B" w:rsidRPr="006E034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 xml:space="preserve"> ℃</w:t>
            </w:r>
          </w:p>
        </w:tc>
        <w:tc>
          <w:tcPr>
            <w:tcW w:w="2463" w:type="dxa"/>
            <w:vAlign w:val="bottom"/>
          </w:tcPr>
          <w:p w:rsidR="00344C2B" w:rsidRPr="00BE2C4A" w:rsidRDefault="00344C2B" w:rsidP="00344C2B">
            <w:pPr>
              <w:spacing w:line="260" w:lineRule="exact"/>
              <w:ind w:right="-1"/>
              <w:jc w:val="righ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BE2C4A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相对湿度：</w:t>
            </w:r>
          </w:p>
        </w:tc>
        <w:tc>
          <w:tcPr>
            <w:tcW w:w="24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44C2B" w:rsidRPr="006E0344" w:rsidRDefault="00696C7F" w:rsidP="00C16189">
            <w:pPr>
              <w:spacing w:line="260" w:lineRule="exact"/>
              <w:ind w:right="-1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29" w:name="表1VXMeterInfoVX湿度VX无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29"/>
            <w:r w:rsidR="006D2C77" w:rsidRPr="006E034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 xml:space="preserve"> %</w:t>
            </w:r>
          </w:p>
        </w:tc>
      </w:tr>
      <w:tr w:rsidR="007E49D7" w:rsidRPr="00BE2C4A" w:rsidTr="00C56790">
        <w:trPr>
          <w:trHeight w:val="397"/>
        </w:trPr>
        <w:tc>
          <w:tcPr>
            <w:tcW w:w="1526" w:type="dxa"/>
            <w:gridSpan w:val="2"/>
            <w:vAlign w:val="bottom"/>
          </w:tcPr>
          <w:p w:rsidR="007E49D7" w:rsidRPr="00BE2C4A" w:rsidRDefault="007E49D7" w:rsidP="0043131E">
            <w:pPr>
              <w:spacing w:line="260" w:lineRule="exact"/>
              <w:ind w:right="-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E2C4A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试验日期：</w:t>
            </w:r>
          </w:p>
        </w:tc>
        <w:tc>
          <w:tcPr>
            <w:tcW w:w="34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E49D7" w:rsidRPr="006E0344" w:rsidRDefault="00696C7F" w:rsidP="00C16189">
            <w:pPr>
              <w:spacing w:line="260" w:lineRule="exact"/>
              <w:ind w:right="-1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30" w:name="表1VXMeterInfoVX检定日期VX年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</w:t>
            </w:r>
            <w:proofErr w:type="gramStart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替换</w:t>
            </w:r>
            <w:bookmarkEnd w:id="30"/>
            <w:r w:rsidR="007E49D7" w:rsidRPr="006E034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年</w:t>
            </w:r>
            <w:bookmarkStart w:id="31" w:name="表1VXMeterInfoVX检定日期VX月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31"/>
            <w:proofErr w:type="gramEnd"/>
            <w:r w:rsidR="007E49D7" w:rsidRPr="006E034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月</w:t>
            </w:r>
            <w:bookmarkStart w:id="32" w:name="表1VXMeterInfoVX检定日期VX日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</w:t>
            </w:r>
            <w:proofErr w:type="gramStart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替换</w:t>
            </w:r>
            <w:bookmarkEnd w:id="32"/>
            <w:r w:rsidR="007E49D7" w:rsidRPr="006E034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日</w:t>
            </w:r>
            <w:proofErr w:type="gramEnd"/>
          </w:p>
        </w:tc>
        <w:tc>
          <w:tcPr>
            <w:tcW w:w="2463" w:type="dxa"/>
            <w:vAlign w:val="bottom"/>
          </w:tcPr>
          <w:p w:rsidR="007E49D7" w:rsidRPr="00BE2C4A" w:rsidRDefault="007E49D7" w:rsidP="00344C2B">
            <w:pPr>
              <w:spacing w:line="260" w:lineRule="exact"/>
              <w:ind w:right="-1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E2C4A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试验地点：</w:t>
            </w:r>
          </w:p>
        </w:tc>
        <w:tc>
          <w:tcPr>
            <w:tcW w:w="24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E49D7" w:rsidRPr="006E0344" w:rsidRDefault="008F6EF9" w:rsidP="008168EE">
            <w:pPr>
              <w:spacing w:line="260" w:lineRule="exact"/>
              <w:ind w:right="-1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电能表</w:t>
            </w:r>
            <w:r w:rsidR="007E49D7" w:rsidRPr="006E034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实验室</w:t>
            </w:r>
          </w:p>
        </w:tc>
      </w:tr>
      <w:tr w:rsidR="00344C2B" w:rsidRPr="00004B65" w:rsidTr="00C56790">
        <w:trPr>
          <w:trHeight w:val="397"/>
        </w:trPr>
        <w:tc>
          <w:tcPr>
            <w:tcW w:w="1402" w:type="dxa"/>
            <w:vAlign w:val="bottom"/>
          </w:tcPr>
          <w:p w:rsidR="00344C2B" w:rsidRPr="00004B65" w:rsidRDefault="00344C2B" w:rsidP="0043131E">
            <w:pPr>
              <w:spacing w:line="260" w:lineRule="exact"/>
              <w:jc w:val="lef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04B65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试验依据：</w:t>
            </w:r>
          </w:p>
        </w:tc>
        <w:tc>
          <w:tcPr>
            <w:tcW w:w="8452" w:type="dxa"/>
            <w:gridSpan w:val="4"/>
            <w:tcBorders>
              <w:bottom w:val="single" w:sz="4" w:space="0" w:color="auto"/>
            </w:tcBorders>
            <w:vAlign w:val="bottom"/>
          </w:tcPr>
          <w:p w:rsidR="00344C2B" w:rsidRPr="00076A57" w:rsidRDefault="00076A57" w:rsidP="00D30718">
            <w:pPr>
              <w:spacing w:line="240" w:lineRule="auto"/>
              <w:rPr>
                <w:rFonts w:asciiTheme="minorEastAsia" w:eastAsiaTheme="minorEastAsia" w:hAnsiTheme="minorEastAsia"/>
                <w:snapToGrid w:val="0"/>
                <w:color w:val="FF0000"/>
                <w:spacing w:val="4"/>
                <w:sz w:val="21"/>
                <w:szCs w:val="21"/>
              </w:rPr>
            </w:pPr>
            <w:r w:rsidRPr="00076A57">
              <w:rPr>
                <w:rFonts w:hint="eastAsia"/>
                <w:color w:val="FF0000"/>
                <w:kern w:val="0"/>
                <w:sz w:val="21"/>
                <w:szCs w:val="21"/>
              </w:rPr>
              <w:t>《</w:t>
            </w:r>
            <w:r w:rsidR="00E75101" w:rsidRPr="00076A57">
              <w:rPr>
                <w:rFonts w:hint="eastAsia"/>
                <w:color w:val="FF0000"/>
                <w:kern w:val="0"/>
                <w:sz w:val="21"/>
                <w:szCs w:val="21"/>
              </w:rPr>
              <w:t>中国南方电网有限责任公司</w:t>
            </w:r>
            <w:r w:rsidRPr="00076A57">
              <w:rPr>
                <w:rFonts w:hint="eastAsia"/>
                <w:color w:val="FF0000"/>
                <w:kern w:val="0"/>
                <w:sz w:val="21"/>
                <w:szCs w:val="21"/>
              </w:rPr>
              <w:t>费控电能表信息交换安全认证技术要求》</w:t>
            </w:r>
          </w:p>
        </w:tc>
      </w:tr>
      <w:tr w:rsidR="00656055" w:rsidRPr="00004B65" w:rsidTr="00C56790">
        <w:trPr>
          <w:trHeight w:val="397"/>
        </w:trPr>
        <w:tc>
          <w:tcPr>
            <w:tcW w:w="1402" w:type="dxa"/>
            <w:vAlign w:val="bottom"/>
          </w:tcPr>
          <w:p w:rsidR="00656055" w:rsidRPr="00004B65" w:rsidRDefault="00656055" w:rsidP="0043131E">
            <w:pPr>
              <w:spacing w:line="260" w:lineRule="exact"/>
              <w:jc w:val="lef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</w:p>
        </w:tc>
        <w:tc>
          <w:tcPr>
            <w:tcW w:w="845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56055" w:rsidRPr="00076A57" w:rsidRDefault="00076A57" w:rsidP="00D30718">
            <w:pPr>
              <w:spacing w:line="240" w:lineRule="auto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076A57">
              <w:rPr>
                <w:rFonts w:hint="eastAsia"/>
                <w:color w:val="FF0000"/>
                <w:kern w:val="0"/>
                <w:sz w:val="21"/>
                <w:szCs w:val="21"/>
              </w:rPr>
              <w:t>《中国南方电网有限责任公司单相</w:t>
            </w:r>
            <w:r w:rsidR="00E75101">
              <w:rPr>
                <w:rFonts w:hint="eastAsia"/>
                <w:color w:val="FF0000"/>
                <w:kern w:val="0"/>
                <w:sz w:val="21"/>
                <w:szCs w:val="21"/>
              </w:rPr>
              <w:t>电子式</w:t>
            </w:r>
            <w:r w:rsidRPr="00076A57">
              <w:rPr>
                <w:rFonts w:hint="eastAsia"/>
                <w:color w:val="FF0000"/>
                <w:kern w:val="0"/>
                <w:sz w:val="21"/>
                <w:szCs w:val="21"/>
              </w:rPr>
              <w:t>费控电能表技术规范》</w:t>
            </w:r>
          </w:p>
        </w:tc>
      </w:tr>
      <w:tr w:rsidR="00D30718" w:rsidRPr="00004B65" w:rsidTr="00C56790">
        <w:trPr>
          <w:trHeight w:val="397"/>
        </w:trPr>
        <w:tc>
          <w:tcPr>
            <w:tcW w:w="1402" w:type="dxa"/>
            <w:vAlign w:val="bottom"/>
          </w:tcPr>
          <w:p w:rsidR="00D30718" w:rsidRPr="00004B65" w:rsidRDefault="00D30718" w:rsidP="0043131E">
            <w:pPr>
              <w:spacing w:line="260" w:lineRule="exact"/>
              <w:jc w:val="lef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</w:p>
        </w:tc>
        <w:tc>
          <w:tcPr>
            <w:tcW w:w="845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30718" w:rsidRPr="00076A57" w:rsidRDefault="00076A57" w:rsidP="00D30718">
            <w:pPr>
              <w:spacing w:line="240" w:lineRule="auto"/>
              <w:rPr>
                <w:color w:val="FF0000"/>
                <w:sz w:val="21"/>
                <w:szCs w:val="21"/>
              </w:rPr>
            </w:pPr>
            <w:r w:rsidRPr="00076A57">
              <w:rPr>
                <w:rFonts w:ascii="宋体" w:hAnsi="宋体" w:hint="eastAsia"/>
                <w:color w:val="FF0000"/>
                <w:sz w:val="21"/>
                <w:szCs w:val="21"/>
              </w:rPr>
              <w:t>《中国南方电网有限责任公司关于DL/T645-2007多功能电能表通讯协议的扩展协议》</w:t>
            </w:r>
          </w:p>
        </w:tc>
      </w:tr>
      <w:tr w:rsidR="00076A57" w:rsidRPr="00004B65" w:rsidTr="00C56790">
        <w:trPr>
          <w:trHeight w:val="397"/>
        </w:trPr>
        <w:tc>
          <w:tcPr>
            <w:tcW w:w="1402" w:type="dxa"/>
            <w:vAlign w:val="bottom"/>
          </w:tcPr>
          <w:p w:rsidR="00076A57" w:rsidRPr="00004B65" w:rsidRDefault="00076A57" w:rsidP="0043131E">
            <w:pPr>
              <w:spacing w:line="260" w:lineRule="exact"/>
              <w:jc w:val="lef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</w:p>
        </w:tc>
        <w:tc>
          <w:tcPr>
            <w:tcW w:w="845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76A57" w:rsidRPr="00076A57" w:rsidRDefault="008F6EF9" w:rsidP="00D30718">
            <w:pPr>
              <w:spacing w:line="240" w:lineRule="auto"/>
              <w:rPr>
                <w:color w:val="FF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DL/T645-2007</w:t>
            </w:r>
            <w:r w:rsidR="00076A57" w:rsidRPr="00076A57">
              <w:rPr>
                <w:rFonts w:hint="eastAsia"/>
                <w:color w:val="FF0000"/>
                <w:kern w:val="0"/>
                <w:sz w:val="21"/>
                <w:szCs w:val="21"/>
              </w:rPr>
              <w:t>《多功能电能表通信协议》及其备案文件</w:t>
            </w:r>
          </w:p>
        </w:tc>
      </w:tr>
    </w:tbl>
    <w:p w:rsidR="003D0E55" w:rsidRDefault="003D0E55" w:rsidP="00506B9C">
      <w:pPr>
        <w:spacing w:line="260" w:lineRule="exact"/>
        <w:rPr>
          <w:rFonts w:cs="Arial"/>
          <w:color w:val="000000"/>
          <w:sz w:val="18"/>
          <w:szCs w:val="18"/>
        </w:rPr>
      </w:pPr>
    </w:p>
    <w:p w:rsidR="001E4E94" w:rsidRDefault="001E4E94" w:rsidP="00506B9C">
      <w:pPr>
        <w:spacing w:line="260" w:lineRule="exact"/>
        <w:rPr>
          <w:rFonts w:cs="Arial"/>
          <w:color w:val="000000"/>
          <w:sz w:val="18"/>
          <w:szCs w:val="18"/>
        </w:rPr>
      </w:pPr>
    </w:p>
    <w:p w:rsidR="00BC74B4" w:rsidRDefault="00BC74B4" w:rsidP="00506B9C">
      <w:pPr>
        <w:spacing w:line="260" w:lineRule="exact"/>
        <w:rPr>
          <w:rFonts w:cs="Arial"/>
          <w:color w:val="000000"/>
          <w:sz w:val="18"/>
          <w:szCs w:val="18"/>
        </w:rPr>
      </w:pPr>
    </w:p>
    <w:p w:rsidR="001E4E94" w:rsidRPr="000B0139" w:rsidRDefault="001E4E94" w:rsidP="001E4E94">
      <w:pPr>
        <w:outlineLvl w:val="0"/>
        <w:rPr>
          <w:rFonts w:cs="Arial"/>
          <w:b/>
          <w:color w:val="000000"/>
          <w:szCs w:val="24"/>
        </w:rPr>
      </w:pPr>
      <w:r>
        <w:rPr>
          <w:rFonts w:cs="Arial" w:hint="eastAsia"/>
          <w:b/>
          <w:color w:val="000000"/>
          <w:szCs w:val="24"/>
        </w:rPr>
        <w:t>四、试验结论</w:t>
      </w:r>
    </w:p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1809"/>
        <w:gridCol w:w="2646"/>
        <w:gridCol w:w="2646"/>
        <w:gridCol w:w="2646"/>
      </w:tblGrid>
      <w:tr w:rsidR="008C363D" w:rsidRPr="00D30718" w:rsidTr="008C363D">
        <w:trPr>
          <w:trHeight w:val="562"/>
          <w:tblHeader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C363D" w:rsidRPr="00D30718" w:rsidRDefault="008C363D" w:rsidP="00030FDC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项目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C363D" w:rsidRPr="00D30718" w:rsidRDefault="00894A14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33" w:name="表1VXMeterInfoVX出厂编号VX无VY1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33"/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C363D" w:rsidRPr="00D30718" w:rsidRDefault="00894A14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34" w:name="表2VXMeterInfoVX出厂编号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34"/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C363D" w:rsidRPr="00D30718" w:rsidRDefault="00894A14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35" w:name="表3VXMeterInfoVX出厂编号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35"/>
          </w:p>
        </w:tc>
      </w:tr>
      <w:tr w:rsidR="008C363D" w:rsidRPr="00D30718" w:rsidTr="008C363D">
        <w:trPr>
          <w:trHeight w:val="624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363D" w:rsidRPr="00D30718" w:rsidRDefault="008C363D" w:rsidP="001E4E94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总结论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63D" w:rsidRDefault="001E1972" w:rsidP="00030FDC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36" w:name="表1VXMeterInfo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36"/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63D" w:rsidRDefault="001E1972" w:rsidP="00030FDC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37" w:name="表2VXMeterInfo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37"/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363D" w:rsidRDefault="001E1972" w:rsidP="00030FDC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38" w:name="表3VXMeterInfo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38"/>
          </w:p>
        </w:tc>
      </w:tr>
    </w:tbl>
    <w:p w:rsidR="001E4E94" w:rsidRDefault="001E4E94" w:rsidP="00506B9C">
      <w:pPr>
        <w:spacing w:line="260" w:lineRule="exact"/>
        <w:rPr>
          <w:rFonts w:cs="Arial"/>
          <w:color w:val="000000"/>
          <w:sz w:val="18"/>
          <w:szCs w:val="18"/>
        </w:rPr>
      </w:pPr>
    </w:p>
    <w:p w:rsidR="001E4E94" w:rsidRDefault="001E4E94" w:rsidP="00506B9C">
      <w:pPr>
        <w:spacing w:line="260" w:lineRule="exact"/>
        <w:rPr>
          <w:rFonts w:cs="Arial"/>
          <w:color w:val="000000"/>
          <w:sz w:val="18"/>
          <w:szCs w:val="18"/>
        </w:rPr>
      </w:pPr>
    </w:p>
    <w:p w:rsidR="007D37AD" w:rsidRDefault="001E4E94" w:rsidP="00913CB0">
      <w:pPr>
        <w:outlineLvl w:val="0"/>
        <w:rPr>
          <w:rFonts w:cs="Arial"/>
          <w:b/>
          <w:color w:val="000000"/>
          <w:szCs w:val="24"/>
        </w:rPr>
      </w:pPr>
      <w:r>
        <w:rPr>
          <w:rFonts w:cs="Arial" w:hint="eastAsia"/>
          <w:b/>
          <w:color w:val="000000"/>
          <w:szCs w:val="24"/>
        </w:rPr>
        <w:lastRenderedPageBreak/>
        <w:t>五、项目试验结果</w:t>
      </w:r>
    </w:p>
    <w:tbl>
      <w:tblPr>
        <w:tblW w:w="10315" w:type="dxa"/>
        <w:tblLayout w:type="fixed"/>
        <w:tblLook w:val="04A0" w:firstRow="1" w:lastRow="0" w:firstColumn="1" w:lastColumn="0" w:noHBand="0" w:noVBand="1"/>
      </w:tblPr>
      <w:tblGrid>
        <w:gridCol w:w="534"/>
        <w:gridCol w:w="789"/>
        <w:gridCol w:w="1053"/>
        <w:gridCol w:w="2127"/>
        <w:gridCol w:w="968"/>
        <w:gridCol w:w="969"/>
        <w:gridCol w:w="969"/>
        <w:gridCol w:w="968"/>
        <w:gridCol w:w="969"/>
        <w:gridCol w:w="969"/>
      </w:tblGrid>
      <w:tr w:rsidR="007D37AD" w:rsidRPr="00D30718" w:rsidTr="003B342F">
        <w:trPr>
          <w:trHeight w:val="562"/>
          <w:tblHeader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7D37AD" w:rsidRPr="00D30718" w:rsidRDefault="007D37A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7D37AD" w:rsidRPr="00D30718" w:rsidRDefault="007D37A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项目</w:t>
            </w:r>
          </w:p>
        </w:tc>
        <w:tc>
          <w:tcPr>
            <w:tcW w:w="10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7D37AD" w:rsidRPr="00D30718" w:rsidRDefault="007D37A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类别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7D37AD" w:rsidRPr="00D30718" w:rsidRDefault="007D37A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子项目</w:t>
            </w:r>
          </w:p>
        </w:tc>
        <w:tc>
          <w:tcPr>
            <w:tcW w:w="1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D37AD" w:rsidRPr="00D30718" w:rsidRDefault="00894A1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39" w:name="表1VXMeterInfoVX出厂编号VX无VY2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39"/>
          </w:p>
        </w:tc>
        <w:tc>
          <w:tcPr>
            <w:tcW w:w="1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D37AD" w:rsidRPr="00D30718" w:rsidRDefault="00894A14" w:rsidP="007D37AD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40" w:name="表2VXMeterInfoVX出厂编号VX无VY1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40"/>
          </w:p>
        </w:tc>
        <w:tc>
          <w:tcPr>
            <w:tcW w:w="1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D37AD" w:rsidRPr="00D30718" w:rsidRDefault="00894A14" w:rsidP="007D37AD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41" w:name="表3VXMeterInfoVX出厂编号VX无VY1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41"/>
          </w:p>
        </w:tc>
      </w:tr>
      <w:tr w:rsidR="007D37AD" w:rsidRPr="00D30718" w:rsidTr="003B342F">
        <w:trPr>
          <w:trHeight w:val="562"/>
          <w:tblHeader/>
        </w:trPr>
        <w:tc>
          <w:tcPr>
            <w:tcW w:w="5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7D37AD" w:rsidRPr="00D30718" w:rsidRDefault="007D37A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7D37AD" w:rsidRPr="00D30718" w:rsidRDefault="007D37A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7D37AD" w:rsidRPr="00D30718" w:rsidRDefault="007D37A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7D37AD" w:rsidRPr="00D30718" w:rsidRDefault="007D37A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D37AD" w:rsidRPr="00D30718" w:rsidRDefault="007D37A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远程模式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D37AD" w:rsidRPr="00D30718" w:rsidRDefault="007D37A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本地模式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D37AD" w:rsidRPr="00D30718" w:rsidRDefault="007D37AD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远程模式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D37AD" w:rsidRPr="00D30718" w:rsidRDefault="007D37AD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本地模式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D37AD" w:rsidRPr="00D30718" w:rsidRDefault="007D37AD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远程模式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D37AD" w:rsidRPr="00D30718" w:rsidRDefault="007D37AD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本地模式</w:t>
            </w:r>
          </w:p>
        </w:tc>
      </w:tr>
      <w:tr w:rsidR="007D37AD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7AD" w:rsidRPr="00D30718" w:rsidRDefault="007D37AD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7AD" w:rsidRPr="00D30718" w:rsidRDefault="007D37A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proofErr w:type="gramStart"/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费控功能试验</w:t>
            </w:r>
            <w:proofErr w:type="gramEnd"/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7AD" w:rsidRPr="00D30718" w:rsidRDefault="007D37A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初始化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37AD" w:rsidRPr="00D30718" w:rsidRDefault="007D37A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钱包初始化命令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D37AD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D37AD" w:rsidRPr="00D30718" w:rsidRDefault="00553921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42" w:name="表1VX13003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42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D37AD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D37AD" w:rsidRPr="00D30718" w:rsidRDefault="00553921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43" w:name="表2VX13003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43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D37AD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D37AD" w:rsidRPr="00D30718" w:rsidRDefault="00553921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44" w:name="表3VX13003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44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参数</w:t>
            </w:r>
            <w:proofErr w:type="gramStart"/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预置卡</w:t>
            </w:r>
            <w:proofErr w:type="gramEnd"/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初始化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45" w:name="表1VX13003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45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46" w:name="表2VX13003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46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47" w:name="表3VX13003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47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开户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远程开户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48" w:name="表1VX13004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48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49" w:name="表2VX13004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49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50" w:name="表3VX13004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50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用户卡开户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51" w:name="表1VX13004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51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52" w:name="表2VX13004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52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53" w:name="表3VX13004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53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交互终端开户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54" w:name="表1VX13004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54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55" w:name="表2VX13004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55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56" w:name="表3VX13004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56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充值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远程充值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57" w:name="表1VX13005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57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58" w:name="表2VX13005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58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59" w:name="表3VX13005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59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用户卡充值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60" w:name="表1VX13005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60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61" w:name="表2VX13005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61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62" w:name="表3VX13005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62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交互终端充值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63" w:name="表1VX13005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63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64" w:name="表2VX13005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64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65" w:name="表3VX13005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65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补卡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proofErr w:type="gramStart"/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用户卡补卡</w:t>
            </w:r>
            <w:proofErr w:type="gramEnd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66" w:name="表1VX13006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66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67" w:name="表2VX13006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67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68" w:name="表3VX13006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68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交互终端补卡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69" w:name="表1VX13006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69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70" w:name="表2VX13006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70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71" w:name="表3VX13006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71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用户</w:t>
            </w:r>
            <w:proofErr w:type="gramStart"/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卡返写</w:t>
            </w:r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本地返写（用户卡）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72" w:name="表1VX13007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72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73" w:name="表2VX13007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73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74" w:name="表3VX13007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74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远程返写（交互终端）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75" w:name="表1VX13007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75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76" w:name="表2VX13007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76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77" w:name="表3VX13007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77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proofErr w:type="gramStart"/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数据回抄</w:t>
            </w:r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proofErr w:type="gramStart"/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数据回抄</w:t>
            </w:r>
            <w:proofErr w:type="gramEnd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78" w:name="表1VX13010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78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79" w:name="表2VX13010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79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80" w:name="表3VX13010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80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清零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本地清零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81" w:name="表1VX13017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81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82" w:name="表2VX13017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82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83" w:name="表3VX13017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83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远程清零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84" w:name="表1VX12006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84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85" w:name="表2VX12006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85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86" w:name="表3VX12006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86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模式切换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远程模式切换到本地模式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87" w:name="表1VX12007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87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88" w:name="表2VX12007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88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89" w:name="表3VX12007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89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本地模式切换到远程模式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90" w:name="表1VX1301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90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91" w:name="表2VX1301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91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92" w:name="表3VX1301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92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钱</w:t>
            </w:r>
            <w:proofErr w:type="gramStart"/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包退费</w:t>
            </w:r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钱</w:t>
            </w:r>
            <w:proofErr w:type="gramStart"/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包退费</w:t>
            </w:r>
            <w:proofErr w:type="gramEnd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93" w:name="表1VX1301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93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94" w:name="表2VX1301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94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95" w:name="表3VX1301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95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proofErr w:type="gramStart"/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费控结算</w:t>
            </w:r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阶梯电价结算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96" w:name="表1VX13018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96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97" w:name="表2VX13018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97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98" w:name="表3VX13018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98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分时费率电价结算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99" w:name="表1VX13018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99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00" w:name="表2VX13018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00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01" w:name="表3VX13018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01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报警功能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02" w:name="表1VX13018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02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03" w:name="表2VX13018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03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04" w:name="表3VX13018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04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透支功能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16776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05" w:name="表1VX13018005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05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16776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06" w:name="表2VX13018005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06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16776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07" w:name="表3VX13018005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07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proofErr w:type="gramStart"/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防伪造卡攻击</w:t>
            </w:r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proofErr w:type="gramStart"/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防伪造卡攻击</w:t>
            </w:r>
            <w:proofErr w:type="gramEnd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08" w:name="表1VX13016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08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09" w:name="表2VX13016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09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10" w:name="表3VX13016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10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安全认证试验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远程身份认证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远程身份认证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11" w:name="表1VX12002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11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12" w:name="表1VX13001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12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13" w:name="表2VX12002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13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14" w:name="表2VX13001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14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15" w:name="表3VX12002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15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16" w:name="表3VX13001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16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身份认证时效性设置测试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17" w:name="表1VX12002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17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18" w:name="表1VX13001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18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19" w:name="表2VX12002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19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20" w:name="表2VX13001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20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21" w:name="表3VX12002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21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22" w:name="表3VX13001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22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身份认证时效时间测试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23" w:name="表1VX12002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23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24" w:name="表1VX13001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24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25" w:name="表2VX12002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25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26" w:name="表2VX13001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26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27" w:name="表3VX12002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27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28" w:name="表3VX13001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28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身份认证失效测试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29" w:name="表1VX12002004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29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30" w:name="表1VX13001004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30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31" w:name="表2VX12002004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31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32" w:name="表2VX13001004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32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33" w:name="表3VX12002004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33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34" w:name="表3VX13001004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34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MAC</w:t>
            </w:r>
            <w:r w:rsidRPr="00D30718">
              <w:rPr>
                <w:rFonts w:ascii="宋体" w:hAnsi="宋体" w:cs="Arial" w:hint="eastAsia"/>
                <w:color w:val="000000"/>
                <w:kern w:val="0"/>
                <w:sz w:val="21"/>
                <w:szCs w:val="21"/>
              </w:rPr>
              <w:t>挂起测试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35" w:name="表1VX12002005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35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36" w:name="表1VX13001005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36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37" w:name="表2VX12002005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37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38" w:name="表2VX13001005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38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39" w:name="表3VX12002005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39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40" w:name="表3VX13001005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40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通过交互终端与表身份认证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41" w:name="表1VX12002006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41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42" w:name="表1VX13001006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42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43" w:name="表2VX12002006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43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44" w:name="表2VX13001006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44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45" w:name="表3VX12002006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45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46" w:name="表3VX13001006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46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本地身份认证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本地身份认证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47" w:name="表1VX13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47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48" w:name="表2VX13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48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49" w:name="表3VX13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49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红外身份认证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红外身份认证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50" w:name="表1VX12009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50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51" w:name="表1VX13015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51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52" w:name="表2VX12009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52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53" w:name="表2VX13015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53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54" w:name="表3VX12009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54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55" w:name="表3VX13015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55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密钥更新试验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密钥更新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错误参数密钥更新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56" w:name="表1VX12003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56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57" w:name="表1VX13009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57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58" w:name="表2VX12003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58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59" w:name="表2VX13009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59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60" w:name="表3VX12003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60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61" w:name="表3VX13009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61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正确参数密钥下装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62" w:name="表1VX12003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62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63" w:name="表1VX13009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63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64" w:name="表2VX12003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64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65" w:name="表2VX13009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65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66" w:name="表3VX12003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66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67" w:name="表3VX13009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67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正确参数密钥恢复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68" w:name="表1VX12003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68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69" w:name="表1VX13009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69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70" w:name="表2VX12003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70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71" w:name="表2VX13009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71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72" w:name="表3VX12003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72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73" w:name="表3VX13009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73"/>
          </w:p>
        </w:tc>
      </w:tr>
      <w:tr w:rsidR="005048A9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48A9" w:rsidRPr="00D30718" w:rsidRDefault="005048A9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48A9" w:rsidRPr="00D30718" w:rsidRDefault="005048A9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参数更新试验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8A9" w:rsidRPr="00D30718" w:rsidRDefault="005048A9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参数更新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48A9" w:rsidRPr="007B46DB" w:rsidRDefault="005048A9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7B46DB">
              <w:rPr>
                <w:rFonts w:ascii="宋体" w:hAnsi="宋体" w:cs="宋体" w:hint="eastAsia"/>
                <w:kern w:val="0"/>
                <w:sz w:val="21"/>
                <w:szCs w:val="21"/>
              </w:rPr>
              <w:t>测试密钥下一类参数更新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048A9" w:rsidRPr="007B46DB" w:rsidRDefault="000473AC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B46DB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048A9" w:rsidRPr="007B46DB" w:rsidRDefault="002336AC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74" w:name="表1VX13008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74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048A9" w:rsidRPr="007B46DB" w:rsidRDefault="000473AC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B46DB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048A9" w:rsidRPr="007B46DB" w:rsidRDefault="002336AC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75" w:name="表2VX13008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75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048A9" w:rsidRPr="007B46DB" w:rsidRDefault="000473AC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7B46DB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048A9" w:rsidRPr="007B46DB" w:rsidRDefault="002336AC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76" w:name="表3VX13008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76"/>
          </w:p>
        </w:tc>
      </w:tr>
      <w:tr w:rsidR="005048A9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48A9" w:rsidRPr="00D30718" w:rsidRDefault="005048A9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48A9" w:rsidRPr="00D30718" w:rsidRDefault="005048A9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048A9" w:rsidRPr="00D30718" w:rsidRDefault="005048A9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48A9" w:rsidRPr="00D30718" w:rsidRDefault="005048A9" w:rsidP="0056303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测试密钥下二类参数更新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048A9" w:rsidRPr="00D30718" w:rsidRDefault="002336AC" w:rsidP="0056303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77" w:name="表1VX12004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77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048A9" w:rsidRPr="00D30718" w:rsidRDefault="002336AC" w:rsidP="0056303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78" w:name="表1VX13008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78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048A9" w:rsidRPr="00D30718" w:rsidRDefault="002336AC" w:rsidP="0056303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79" w:name="表2VX12004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79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048A9" w:rsidRPr="00D30718" w:rsidRDefault="002336AC" w:rsidP="0056303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80" w:name="表2VX13008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80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048A9" w:rsidRPr="00D30718" w:rsidRDefault="002336AC" w:rsidP="0056303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81" w:name="表3VX12004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81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048A9" w:rsidRPr="00D30718" w:rsidRDefault="002336AC" w:rsidP="0056303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82" w:name="表3VX13008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82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正式密钥下一类参数更新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336A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83" w:name="表1VX13008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83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336A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84" w:name="表2VX13008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84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336A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85" w:name="表3VX13008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85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正式密钥下二类参数更新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336A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86" w:name="表1VX12004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86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336A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87" w:name="表1VX13008004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87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336A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88" w:name="表2VX12004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88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336A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89" w:name="表2VX13008004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89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336A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90" w:name="表3VX12004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90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336A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91" w:name="表3VX13008004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91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proofErr w:type="gramStart"/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预置卡参数</w:t>
            </w:r>
            <w:proofErr w:type="gramEnd"/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更新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336A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92" w:name="表1VX13008005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92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336A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93" w:name="表2VX13008005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93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336A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94" w:name="表3VX13008005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94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开户卡参数更新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336A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95" w:name="表1VX13008007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95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336A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96" w:name="表2VX13008007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96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336A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97" w:name="表3VX13008007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97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开户卡通过交互终端参数更新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336A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98" w:name="表1VX13008008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98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336A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99" w:name="表2VX13008008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99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336A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00" w:name="表3VX13008008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00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购电卡参数更新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336A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01" w:name="表1VX13008009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01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336A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02" w:name="表2VX13008009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02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336A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03" w:name="表3VX13008009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03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A2226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购电卡通过交互终端</w:t>
            </w:r>
            <w:r w:rsidR="00A22260"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参数</w:t>
            </w: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更新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336A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04" w:name="表1VX13008010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04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336A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05" w:name="表2VX13008010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05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336A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06" w:name="表3VX13008010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06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补卡参数更新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336A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07" w:name="表1VX1300801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07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336A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08" w:name="表2VX1300801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08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336A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09" w:name="表3VX1300801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09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补卡通过交互终端参数更新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336A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10" w:name="表1VX13008012VX结论VX无"/>
            <w:bookmarkStart w:id="211" w:name="_GoBack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10"/>
            <w:bookmarkEnd w:id="211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336A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12" w:name="表2VX1300801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12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336A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13" w:name="表3VX1300801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13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远程控制试验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远程控制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保电功能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14" w:name="表1VX12005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14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15" w:name="表1VX13011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15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16" w:name="表2VX12005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16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17" w:name="表2VX13011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17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18" w:name="表3VX12005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18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19" w:name="表3VX13011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19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拉闸功能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20" w:name="表1VX12005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20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21" w:name="表1VX13011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21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22" w:name="表2VX12005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22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23" w:name="表2VX13011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23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24" w:name="表3VX12005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24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25" w:name="表3VX13011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25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合闸允许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26" w:name="表1VX12005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26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27" w:name="表1VX13011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27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28" w:name="表2VX12005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28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29" w:name="表2VX13011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29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30" w:name="表3VX12005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30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31" w:name="表3VX13011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31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直接合闸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32" w:name="表1VX12005004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32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33" w:name="表1VX13011004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33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34" w:name="表2VX12005004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34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35" w:name="表2VX13011004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35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36" w:name="表3VX12005004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36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37" w:name="表3VX13011004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37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合闸复电（交互终端）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38" w:name="表1VX12005005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38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39" w:name="表2VX12005005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39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40" w:name="表3VX12005005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40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合闸复电（卡片）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41" w:name="表1VX12005006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41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42" w:name="表2VX12005006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42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43" w:name="表3VX12005006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43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远程报警及解除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44" w:name="表1VX12005007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44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45" w:name="表1VX13011007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45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46" w:name="表2VX12005007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46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47" w:name="表2VX13011007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47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48" w:name="表3VX12005007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48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49" w:name="表3VX13011007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49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控制命令有效时间合法性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50" w:name="表1VX12005008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50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51" w:name="表1VX13011008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51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52" w:name="表2VX12005008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52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53" w:name="表2VX13011008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53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54" w:name="表3VX12005008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54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55" w:name="表3VX13011008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55"/>
          </w:p>
        </w:tc>
      </w:tr>
    </w:tbl>
    <w:p w:rsidR="00D30718" w:rsidRDefault="00D30718" w:rsidP="00D30718"/>
    <w:p w:rsidR="00D30718" w:rsidRDefault="00D30718" w:rsidP="00D30718"/>
    <w:p w:rsidR="00FF1D6E" w:rsidRPr="00B05A59" w:rsidRDefault="000F259A" w:rsidP="000F259A">
      <w:pPr>
        <w:jc w:val="center"/>
      </w:pPr>
      <w:r>
        <w:rPr>
          <w:rFonts w:hint="eastAsia"/>
        </w:rPr>
        <w:t>（以下空白）</w:t>
      </w:r>
    </w:p>
    <w:sectPr w:rsidR="00FF1D6E" w:rsidRPr="00B05A59" w:rsidSect="00DD2AF3">
      <w:headerReference w:type="default" r:id="rId9"/>
      <w:footerReference w:type="default" r:id="rId10"/>
      <w:type w:val="continuous"/>
      <w:pgSz w:w="11906" w:h="16838" w:code="9"/>
      <w:pgMar w:top="1418" w:right="1134" w:bottom="1418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521" w:rsidRDefault="00D70521" w:rsidP="002F4FEE">
      <w:pPr>
        <w:spacing w:line="240" w:lineRule="auto"/>
      </w:pPr>
      <w:r>
        <w:separator/>
      </w:r>
    </w:p>
  </w:endnote>
  <w:endnote w:type="continuationSeparator" w:id="0">
    <w:p w:rsidR="00D70521" w:rsidRDefault="00D70521" w:rsidP="002F4F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..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9099420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C62656" w:rsidRPr="00B43B02" w:rsidRDefault="00C62656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="00FC7C72"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="00FC7C72" w:rsidRPr="00B43B02">
          <w:rPr>
            <w:rFonts w:asciiTheme="minorEastAsia" w:eastAsiaTheme="minorEastAsia" w:hAnsiTheme="minorEastAsia"/>
          </w:rPr>
          <w:fldChar w:fldCharType="separate"/>
        </w:r>
        <w:r w:rsidR="002336AC" w:rsidRPr="002336AC">
          <w:rPr>
            <w:rFonts w:asciiTheme="minorEastAsia" w:eastAsiaTheme="minorEastAsia" w:hAnsiTheme="minorEastAsia"/>
            <w:noProof/>
            <w:lang w:val="zh-CN"/>
          </w:rPr>
          <w:t>4</w:t>
        </w:r>
        <w:r w:rsidR="00FC7C72"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fldSimple w:instr=" NUMPAGES   \* MERGEFORMAT ">
          <w:r w:rsidR="002336AC" w:rsidRPr="002336AC">
            <w:rPr>
              <w:rFonts w:asciiTheme="minorEastAsia" w:eastAsiaTheme="minorEastAsia" w:hAnsiTheme="minorEastAsia"/>
              <w:noProof/>
            </w:rPr>
            <w:t>4</w:t>
          </w:r>
        </w:fldSimple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521" w:rsidRDefault="00D70521" w:rsidP="002F4FEE">
      <w:pPr>
        <w:spacing w:line="240" w:lineRule="auto"/>
      </w:pPr>
      <w:r>
        <w:separator/>
      </w:r>
    </w:p>
  </w:footnote>
  <w:footnote w:type="continuationSeparator" w:id="0">
    <w:p w:rsidR="00D70521" w:rsidRDefault="00D70521" w:rsidP="002F4F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2656" w:rsidRDefault="00C62656" w:rsidP="002E418C">
    <w:pPr>
      <w:pStyle w:val="a6"/>
      <w:jc w:val="left"/>
    </w:pPr>
    <w:r w:rsidRPr="002E418C">
      <w:rPr>
        <w:noProof/>
      </w:rPr>
      <w:drawing>
        <wp:inline distT="0" distB="0" distL="0" distR="0">
          <wp:extent cx="1616075" cy="318770"/>
          <wp:effectExtent l="19050" t="0" r="3175" b="0"/>
          <wp:docPr id="20" name="图片 20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ascii="黑体" w:eastAsia="黑体" w:hAnsi=".." w:hint="eastAsia"/>
        <w:b/>
        <w:i w:val="0"/>
        <w:sz w:val="28"/>
      </w:rPr>
    </w:lvl>
    <w:lvl w:ilvl="1">
      <w:start w:val="1"/>
      <w:numFmt w:val="decimal"/>
      <w:lvlText w:val="%1%2"/>
      <w:lvlJc w:val="left"/>
      <w:pPr>
        <w:tabs>
          <w:tab w:val="num" w:pos="360"/>
        </w:tabs>
        <w:ind w:left="0" w:firstLine="0"/>
      </w:pPr>
      <w:rPr>
        <w:rFonts w:ascii="黑体" w:eastAsia="黑体" w:hAnsi=".." w:hint="eastAsia"/>
        <w:b w:val="0"/>
        <w:i w:val="0"/>
        <w:sz w:val="24"/>
        <w:szCs w:val="24"/>
      </w:rPr>
    </w:lvl>
    <w:lvl w:ilvl="2">
      <w:start w:val="1"/>
      <w:numFmt w:val="decimal"/>
      <w:pStyle w:val="a"/>
      <w:lvlText w:val="%1%2.%3"/>
      <w:lvlJc w:val="left"/>
      <w:pPr>
        <w:tabs>
          <w:tab w:val="num" w:pos="720"/>
        </w:tabs>
        <w:ind w:left="0" w:firstLine="0"/>
      </w:pPr>
      <w:rPr>
        <w:rFonts w:ascii="黑体" w:eastAsia="黑体" w:hAnsi=".." w:hint="eastAsia"/>
        <w:b w:val="0"/>
        <w:i w:val="0"/>
        <w:sz w:val="21"/>
      </w:rPr>
    </w:lvl>
    <w:lvl w:ilvl="3">
      <w:start w:val="1"/>
      <w:numFmt w:val="decimal"/>
      <w:lvlText w:val="%1%2.%3.%4"/>
      <w:lvlJc w:val="left"/>
      <w:pPr>
        <w:tabs>
          <w:tab w:val="num" w:pos="720"/>
        </w:tabs>
        <w:ind w:left="0" w:firstLine="0"/>
      </w:pPr>
      <w:rPr>
        <w:rFonts w:ascii="黑体" w:eastAsia="黑体" w:hint="eastAsia"/>
        <w:b w:val="0"/>
        <w:i w:val="0"/>
        <w:sz w:val="21"/>
      </w:rPr>
    </w:lvl>
    <w:lvl w:ilvl="4">
      <w:start w:val="1"/>
      <w:numFmt w:val="decimal"/>
      <w:lvlText w:val="%2.%3.%4.%5"/>
      <w:lvlJc w:val="left"/>
      <w:pPr>
        <w:tabs>
          <w:tab w:val="num" w:pos="1080"/>
        </w:tabs>
        <w:ind w:left="0" w:firstLine="0"/>
      </w:pPr>
      <w:rPr>
        <w:rFonts w:ascii="黑体" w:eastAsia="黑体" w:hAnsi=".." w:hint="eastAsia"/>
        <w:b/>
        <w:i w:val="0"/>
        <w:sz w:val="21"/>
      </w:rPr>
    </w:lvl>
    <w:lvl w:ilvl="5">
      <w:start w:val="1"/>
      <w:numFmt w:val="decimal"/>
      <w:lvlText w:val="%2.%3.%4.%5.%6"/>
      <w:lvlJc w:val="left"/>
      <w:pPr>
        <w:tabs>
          <w:tab w:val="num" w:pos="1021"/>
        </w:tabs>
        <w:ind w:left="1021" w:hanging="1021"/>
      </w:pPr>
      <w:rPr>
        <w:rFonts w:ascii="黑体" w:eastAsia="黑体" w:hAnsi=".." w:hint="eastAsia"/>
        <w:b/>
        <w:i w:val="0"/>
        <w:sz w:val="21"/>
      </w:rPr>
    </w:lvl>
    <w:lvl w:ilvl="6">
      <w:start w:val="1"/>
      <w:numFmt w:val="decimal"/>
      <w:lvlRestart w:val="5"/>
      <w:lvlText w:val="%2.%3.%4.%5.%6.%7"/>
      <w:lvlJc w:val="left"/>
      <w:pPr>
        <w:tabs>
          <w:tab w:val="num" w:pos="1440"/>
        </w:tabs>
        <w:ind w:left="0" w:firstLine="0"/>
      </w:pPr>
      <w:rPr>
        <w:rFonts w:ascii="黑体" w:eastAsia="黑体" w:hAnsi=".." w:hint="eastAsia"/>
        <w:b/>
        <w:i w:val="0"/>
        <w:sz w:val="21"/>
      </w:rPr>
    </w:lvl>
    <w:lvl w:ilvl="7">
      <w:start w:val="1"/>
      <w:numFmt w:val="decimal"/>
      <w:lvlRestart w:val="5"/>
      <w:lvlText w:val="图 %2.0.%5 -%8"/>
      <w:lvlJc w:val="left"/>
      <w:pPr>
        <w:tabs>
          <w:tab w:val="num" w:pos="1440"/>
        </w:tabs>
        <w:ind w:left="0" w:firstLine="0"/>
      </w:pPr>
      <w:rPr>
        <w:rFonts w:ascii="黑体" w:eastAsia="黑体" w:hint="eastAsia"/>
        <w:b/>
        <w:i w:val="0"/>
        <w:sz w:val="21"/>
      </w:rPr>
    </w:lvl>
    <w:lvl w:ilvl="8">
      <w:start w:val="1"/>
      <w:numFmt w:val="decimal"/>
      <w:lvlRestart w:val="6"/>
      <w:lvlText w:val="      %9)"/>
      <w:lvlJc w:val="left"/>
      <w:pPr>
        <w:tabs>
          <w:tab w:val="num" w:pos="1080"/>
        </w:tabs>
        <w:ind w:left="0" w:firstLine="0"/>
      </w:pPr>
      <w:rPr>
        <w:rFonts w:ascii="黑体" w:eastAsia="黑体" w:hAnsi="华文细黑" w:hint="eastAsia"/>
        <w:b/>
        <w:i w:val="0"/>
        <w:sz w:val="21"/>
      </w:rPr>
    </w:lvl>
  </w:abstractNum>
  <w:abstractNum w:abstractNumId="1">
    <w:nsid w:val="004B5EFC"/>
    <w:multiLevelType w:val="hybridMultilevel"/>
    <w:tmpl w:val="A0C4144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243639C"/>
    <w:multiLevelType w:val="hybridMultilevel"/>
    <w:tmpl w:val="56EC00A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41E20A1"/>
    <w:multiLevelType w:val="hybridMultilevel"/>
    <w:tmpl w:val="A364C670"/>
    <w:lvl w:ilvl="0" w:tplc="339C5A2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446159F"/>
    <w:multiLevelType w:val="hybridMultilevel"/>
    <w:tmpl w:val="6D502ED4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8572D52"/>
    <w:multiLevelType w:val="hybridMultilevel"/>
    <w:tmpl w:val="A934C158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8DB67E8"/>
    <w:multiLevelType w:val="hybridMultilevel"/>
    <w:tmpl w:val="0332D1BE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8594CD5"/>
    <w:multiLevelType w:val="hybridMultilevel"/>
    <w:tmpl w:val="960273C0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B5E1598"/>
    <w:multiLevelType w:val="hybridMultilevel"/>
    <w:tmpl w:val="394C972C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B6470B0"/>
    <w:multiLevelType w:val="hybridMultilevel"/>
    <w:tmpl w:val="A87C14C0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BF94D8B"/>
    <w:multiLevelType w:val="hybridMultilevel"/>
    <w:tmpl w:val="3F5617CA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C3E33F3"/>
    <w:multiLevelType w:val="hybridMultilevel"/>
    <w:tmpl w:val="0332D1BE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0313BAE"/>
    <w:multiLevelType w:val="hybridMultilevel"/>
    <w:tmpl w:val="72B4BF8A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33F542B"/>
    <w:multiLevelType w:val="hybridMultilevel"/>
    <w:tmpl w:val="960273C0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F5C0E8A"/>
    <w:multiLevelType w:val="hybridMultilevel"/>
    <w:tmpl w:val="C75496E0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F6E3BED"/>
    <w:multiLevelType w:val="hybridMultilevel"/>
    <w:tmpl w:val="A0C4144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4B250D6"/>
    <w:multiLevelType w:val="hybridMultilevel"/>
    <w:tmpl w:val="B2CA6DCA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5F779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36425114"/>
    <w:multiLevelType w:val="hybridMultilevel"/>
    <w:tmpl w:val="0332D1BE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6BB5F0A"/>
    <w:multiLevelType w:val="hybridMultilevel"/>
    <w:tmpl w:val="8648F410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7AD252D"/>
    <w:multiLevelType w:val="hybridMultilevel"/>
    <w:tmpl w:val="D7AEB0FA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7C24208"/>
    <w:multiLevelType w:val="hybridMultilevel"/>
    <w:tmpl w:val="A364C670"/>
    <w:lvl w:ilvl="0" w:tplc="339C5A2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97A3386"/>
    <w:multiLevelType w:val="hybridMultilevel"/>
    <w:tmpl w:val="AA26E1D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1117C49"/>
    <w:multiLevelType w:val="hybridMultilevel"/>
    <w:tmpl w:val="C0C4BB30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34916EF"/>
    <w:multiLevelType w:val="hybridMultilevel"/>
    <w:tmpl w:val="56EC00A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3984FBC"/>
    <w:multiLevelType w:val="hybridMultilevel"/>
    <w:tmpl w:val="56EC00A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64C1F0E"/>
    <w:multiLevelType w:val="hybridMultilevel"/>
    <w:tmpl w:val="56EC00A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6BB3C23"/>
    <w:multiLevelType w:val="hybridMultilevel"/>
    <w:tmpl w:val="9CBC5200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46E90ACB"/>
    <w:multiLevelType w:val="hybridMultilevel"/>
    <w:tmpl w:val="A364C670"/>
    <w:lvl w:ilvl="0" w:tplc="339C5A2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8C90C47"/>
    <w:multiLevelType w:val="hybridMultilevel"/>
    <w:tmpl w:val="71EE3A8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48FB79A1"/>
    <w:multiLevelType w:val="hybridMultilevel"/>
    <w:tmpl w:val="E264C9BA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4C495660"/>
    <w:multiLevelType w:val="hybridMultilevel"/>
    <w:tmpl w:val="A0C4144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4F7051D1"/>
    <w:multiLevelType w:val="hybridMultilevel"/>
    <w:tmpl w:val="0332D1BE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51A1422D"/>
    <w:multiLevelType w:val="hybridMultilevel"/>
    <w:tmpl w:val="0986D77A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54AE5D97"/>
    <w:multiLevelType w:val="hybridMultilevel"/>
    <w:tmpl w:val="0332D1BE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557A601C"/>
    <w:multiLevelType w:val="hybridMultilevel"/>
    <w:tmpl w:val="A7585B1E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5D293ED5"/>
    <w:multiLevelType w:val="hybridMultilevel"/>
    <w:tmpl w:val="56961E12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5D9F5F04"/>
    <w:multiLevelType w:val="hybridMultilevel"/>
    <w:tmpl w:val="C208620E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5EF36D2B"/>
    <w:multiLevelType w:val="hybridMultilevel"/>
    <w:tmpl w:val="9218252A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634B753C"/>
    <w:multiLevelType w:val="hybridMultilevel"/>
    <w:tmpl w:val="B9EAD0A4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650F3D45"/>
    <w:multiLevelType w:val="hybridMultilevel"/>
    <w:tmpl w:val="9C0AA808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66226190"/>
    <w:multiLevelType w:val="hybridMultilevel"/>
    <w:tmpl w:val="22903DEA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678A571A"/>
    <w:multiLevelType w:val="hybridMultilevel"/>
    <w:tmpl w:val="96EC743C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6D093327"/>
    <w:multiLevelType w:val="hybridMultilevel"/>
    <w:tmpl w:val="A0C4144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6E5456C2"/>
    <w:multiLevelType w:val="hybridMultilevel"/>
    <w:tmpl w:val="0332D1BE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6FE45EBF"/>
    <w:multiLevelType w:val="hybridMultilevel"/>
    <w:tmpl w:val="A0C4144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71616270"/>
    <w:multiLevelType w:val="hybridMultilevel"/>
    <w:tmpl w:val="36E45950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76696B9A"/>
    <w:multiLevelType w:val="hybridMultilevel"/>
    <w:tmpl w:val="A674431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>
    <w:nsid w:val="7B8153FF"/>
    <w:multiLevelType w:val="hybridMultilevel"/>
    <w:tmpl w:val="520A9D84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>
    <w:nsid w:val="7F0B22D2"/>
    <w:multiLevelType w:val="hybridMultilevel"/>
    <w:tmpl w:val="0E705DFA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7"/>
  </w:num>
  <w:num w:numId="2">
    <w:abstractNumId w:val="0"/>
  </w:num>
  <w:num w:numId="3">
    <w:abstractNumId w:val="16"/>
  </w:num>
  <w:num w:numId="4">
    <w:abstractNumId w:val="35"/>
  </w:num>
  <w:num w:numId="5">
    <w:abstractNumId w:val="47"/>
  </w:num>
  <w:num w:numId="6">
    <w:abstractNumId w:val="46"/>
  </w:num>
  <w:num w:numId="7">
    <w:abstractNumId w:val="41"/>
  </w:num>
  <w:num w:numId="8">
    <w:abstractNumId w:val="10"/>
  </w:num>
  <w:num w:numId="9">
    <w:abstractNumId w:val="20"/>
  </w:num>
  <w:num w:numId="10">
    <w:abstractNumId w:val="30"/>
  </w:num>
  <w:num w:numId="11">
    <w:abstractNumId w:val="37"/>
  </w:num>
  <w:num w:numId="12">
    <w:abstractNumId w:val="5"/>
  </w:num>
  <w:num w:numId="13">
    <w:abstractNumId w:val="29"/>
  </w:num>
  <w:num w:numId="14">
    <w:abstractNumId w:val="49"/>
  </w:num>
  <w:num w:numId="15">
    <w:abstractNumId w:val="2"/>
  </w:num>
  <w:num w:numId="16">
    <w:abstractNumId w:val="25"/>
  </w:num>
  <w:num w:numId="17">
    <w:abstractNumId w:val="24"/>
  </w:num>
  <w:num w:numId="18">
    <w:abstractNumId w:val="26"/>
  </w:num>
  <w:num w:numId="19">
    <w:abstractNumId w:val="4"/>
  </w:num>
  <w:num w:numId="20">
    <w:abstractNumId w:val="39"/>
  </w:num>
  <w:num w:numId="21">
    <w:abstractNumId w:val="38"/>
  </w:num>
  <w:num w:numId="22">
    <w:abstractNumId w:val="22"/>
  </w:num>
  <w:num w:numId="23">
    <w:abstractNumId w:val="45"/>
  </w:num>
  <w:num w:numId="24">
    <w:abstractNumId w:val="31"/>
  </w:num>
  <w:num w:numId="25">
    <w:abstractNumId w:val="1"/>
  </w:num>
  <w:num w:numId="26">
    <w:abstractNumId w:val="15"/>
  </w:num>
  <w:num w:numId="27">
    <w:abstractNumId w:val="43"/>
  </w:num>
  <w:num w:numId="28">
    <w:abstractNumId w:val="9"/>
  </w:num>
  <w:num w:numId="29">
    <w:abstractNumId w:val="42"/>
  </w:num>
  <w:num w:numId="30">
    <w:abstractNumId w:val="8"/>
  </w:num>
  <w:num w:numId="31">
    <w:abstractNumId w:val="19"/>
  </w:num>
  <w:num w:numId="32">
    <w:abstractNumId w:val="36"/>
  </w:num>
  <w:num w:numId="33">
    <w:abstractNumId w:val="48"/>
  </w:num>
  <w:num w:numId="34">
    <w:abstractNumId w:val="6"/>
  </w:num>
  <w:num w:numId="35">
    <w:abstractNumId w:val="18"/>
  </w:num>
  <w:num w:numId="36">
    <w:abstractNumId w:val="32"/>
  </w:num>
  <w:num w:numId="37">
    <w:abstractNumId w:val="34"/>
  </w:num>
  <w:num w:numId="38">
    <w:abstractNumId w:val="44"/>
  </w:num>
  <w:num w:numId="39">
    <w:abstractNumId w:val="11"/>
  </w:num>
  <w:num w:numId="40">
    <w:abstractNumId w:val="27"/>
  </w:num>
  <w:num w:numId="41">
    <w:abstractNumId w:val="33"/>
  </w:num>
  <w:num w:numId="42">
    <w:abstractNumId w:val="14"/>
  </w:num>
  <w:num w:numId="43">
    <w:abstractNumId w:val="12"/>
  </w:num>
  <w:num w:numId="44">
    <w:abstractNumId w:val="40"/>
  </w:num>
  <w:num w:numId="45">
    <w:abstractNumId w:val="23"/>
  </w:num>
  <w:num w:numId="46">
    <w:abstractNumId w:val="13"/>
  </w:num>
  <w:num w:numId="47">
    <w:abstractNumId w:val="7"/>
  </w:num>
  <w:num w:numId="48">
    <w:abstractNumId w:val="28"/>
  </w:num>
  <w:num w:numId="49">
    <w:abstractNumId w:val="21"/>
  </w:num>
  <w:num w:numId="50">
    <w:abstractNumId w:val="3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6B9C"/>
    <w:rsid w:val="00001466"/>
    <w:rsid w:val="00002CD7"/>
    <w:rsid w:val="00004504"/>
    <w:rsid w:val="00004B65"/>
    <w:rsid w:val="000163CB"/>
    <w:rsid w:val="0002080E"/>
    <w:rsid w:val="00025F1B"/>
    <w:rsid w:val="00043043"/>
    <w:rsid w:val="000473AC"/>
    <w:rsid w:val="000538F5"/>
    <w:rsid w:val="00061282"/>
    <w:rsid w:val="00062CBD"/>
    <w:rsid w:val="00065737"/>
    <w:rsid w:val="00076343"/>
    <w:rsid w:val="00076A57"/>
    <w:rsid w:val="00081178"/>
    <w:rsid w:val="00091A9E"/>
    <w:rsid w:val="00093DEE"/>
    <w:rsid w:val="000A04BA"/>
    <w:rsid w:val="000A6F90"/>
    <w:rsid w:val="000B0139"/>
    <w:rsid w:val="000B285D"/>
    <w:rsid w:val="000B3B2A"/>
    <w:rsid w:val="000D265F"/>
    <w:rsid w:val="000D6868"/>
    <w:rsid w:val="000E308E"/>
    <w:rsid w:val="000E512D"/>
    <w:rsid w:val="000F259A"/>
    <w:rsid w:val="000F35B4"/>
    <w:rsid w:val="00103A51"/>
    <w:rsid w:val="0011073D"/>
    <w:rsid w:val="00110A16"/>
    <w:rsid w:val="00111D9A"/>
    <w:rsid w:val="0011609F"/>
    <w:rsid w:val="001200D6"/>
    <w:rsid w:val="0012202E"/>
    <w:rsid w:val="00125B42"/>
    <w:rsid w:val="00130565"/>
    <w:rsid w:val="00131B95"/>
    <w:rsid w:val="001329E9"/>
    <w:rsid w:val="00132D44"/>
    <w:rsid w:val="00136E57"/>
    <w:rsid w:val="00151392"/>
    <w:rsid w:val="00156A9F"/>
    <w:rsid w:val="00161D1F"/>
    <w:rsid w:val="00165E2A"/>
    <w:rsid w:val="00172EF1"/>
    <w:rsid w:val="00185E4B"/>
    <w:rsid w:val="0019501D"/>
    <w:rsid w:val="001A1007"/>
    <w:rsid w:val="001A16CE"/>
    <w:rsid w:val="001A1970"/>
    <w:rsid w:val="001A1DFF"/>
    <w:rsid w:val="001A54AE"/>
    <w:rsid w:val="001B5806"/>
    <w:rsid w:val="001B7EE4"/>
    <w:rsid w:val="001C02F3"/>
    <w:rsid w:val="001C3FF6"/>
    <w:rsid w:val="001C7071"/>
    <w:rsid w:val="001D2B8F"/>
    <w:rsid w:val="001E0140"/>
    <w:rsid w:val="001E1972"/>
    <w:rsid w:val="001E269F"/>
    <w:rsid w:val="001E4E94"/>
    <w:rsid w:val="001F132F"/>
    <w:rsid w:val="001F5324"/>
    <w:rsid w:val="001F6275"/>
    <w:rsid w:val="0020106D"/>
    <w:rsid w:val="00205C5E"/>
    <w:rsid w:val="0021038A"/>
    <w:rsid w:val="00210C87"/>
    <w:rsid w:val="002130E3"/>
    <w:rsid w:val="00220767"/>
    <w:rsid w:val="0022567E"/>
    <w:rsid w:val="00230CB6"/>
    <w:rsid w:val="002336AC"/>
    <w:rsid w:val="002358BF"/>
    <w:rsid w:val="00244BB4"/>
    <w:rsid w:val="002460D9"/>
    <w:rsid w:val="002547DF"/>
    <w:rsid w:val="00256CE0"/>
    <w:rsid w:val="00274A82"/>
    <w:rsid w:val="00276004"/>
    <w:rsid w:val="002804DD"/>
    <w:rsid w:val="0028362A"/>
    <w:rsid w:val="0028435D"/>
    <w:rsid w:val="0028795C"/>
    <w:rsid w:val="002938B3"/>
    <w:rsid w:val="0029633F"/>
    <w:rsid w:val="002B5992"/>
    <w:rsid w:val="002C352B"/>
    <w:rsid w:val="002C3EFE"/>
    <w:rsid w:val="002D4C7B"/>
    <w:rsid w:val="002E418C"/>
    <w:rsid w:val="002F13B0"/>
    <w:rsid w:val="002F4523"/>
    <w:rsid w:val="002F4FEE"/>
    <w:rsid w:val="00302D2B"/>
    <w:rsid w:val="00314287"/>
    <w:rsid w:val="00315DBA"/>
    <w:rsid w:val="00316776"/>
    <w:rsid w:val="00324587"/>
    <w:rsid w:val="00344C2B"/>
    <w:rsid w:val="00347763"/>
    <w:rsid w:val="00363CDF"/>
    <w:rsid w:val="00372072"/>
    <w:rsid w:val="00377A0C"/>
    <w:rsid w:val="00381515"/>
    <w:rsid w:val="0038587A"/>
    <w:rsid w:val="003923CA"/>
    <w:rsid w:val="00393800"/>
    <w:rsid w:val="00395B99"/>
    <w:rsid w:val="003968B0"/>
    <w:rsid w:val="003A1CD4"/>
    <w:rsid w:val="003A4386"/>
    <w:rsid w:val="003A52F3"/>
    <w:rsid w:val="003A6E8B"/>
    <w:rsid w:val="003B342F"/>
    <w:rsid w:val="003C1A7F"/>
    <w:rsid w:val="003C22FC"/>
    <w:rsid w:val="003D0E55"/>
    <w:rsid w:val="003D373C"/>
    <w:rsid w:val="003F10CB"/>
    <w:rsid w:val="00405673"/>
    <w:rsid w:val="00405929"/>
    <w:rsid w:val="00407552"/>
    <w:rsid w:val="00410DCB"/>
    <w:rsid w:val="00413CE0"/>
    <w:rsid w:val="004224FB"/>
    <w:rsid w:val="00422545"/>
    <w:rsid w:val="0042748A"/>
    <w:rsid w:val="0043131E"/>
    <w:rsid w:val="00432EA5"/>
    <w:rsid w:val="004341EE"/>
    <w:rsid w:val="00436E20"/>
    <w:rsid w:val="004450A4"/>
    <w:rsid w:val="004468FA"/>
    <w:rsid w:val="00450FB6"/>
    <w:rsid w:val="00450FFD"/>
    <w:rsid w:val="0046000D"/>
    <w:rsid w:val="004677EA"/>
    <w:rsid w:val="004819FA"/>
    <w:rsid w:val="00483A37"/>
    <w:rsid w:val="004879EE"/>
    <w:rsid w:val="004926DA"/>
    <w:rsid w:val="004A0B6A"/>
    <w:rsid w:val="004A341A"/>
    <w:rsid w:val="004A61E0"/>
    <w:rsid w:val="004B6C51"/>
    <w:rsid w:val="004C0FF7"/>
    <w:rsid w:val="004C30CE"/>
    <w:rsid w:val="004C75B3"/>
    <w:rsid w:val="004D04F1"/>
    <w:rsid w:val="004D422D"/>
    <w:rsid w:val="004E109F"/>
    <w:rsid w:val="004E538E"/>
    <w:rsid w:val="004E5803"/>
    <w:rsid w:val="004F0374"/>
    <w:rsid w:val="004F39FD"/>
    <w:rsid w:val="004F4598"/>
    <w:rsid w:val="004F64A7"/>
    <w:rsid w:val="005048A9"/>
    <w:rsid w:val="00506B9C"/>
    <w:rsid w:val="00514BBF"/>
    <w:rsid w:val="005204AA"/>
    <w:rsid w:val="00525CF4"/>
    <w:rsid w:val="00530214"/>
    <w:rsid w:val="00535F2F"/>
    <w:rsid w:val="005366E0"/>
    <w:rsid w:val="005479D9"/>
    <w:rsid w:val="00547B2F"/>
    <w:rsid w:val="00550854"/>
    <w:rsid w:val="00553921"/>
    <w:rsid w:val="00555573"/>
    <w:rsid w:val="00561071"/>
    <w:rsid w:val="005636CD"/>
    <w:rsid w:val="005637FF"/>
    <w:rsid w:val="00564EB0"/>
    <w:rsid w:val="00577FF7"/>
    <w:rsid w:val="00587220"/>
    <w:rsid w:val="005B204D"/>
    <w:rsid w:val="005B712F"/>
    <w:rsid w:val="005C512B"/>
    <w:rsid w:val="005C60BC"/>
    <w:rsid w:val="005D27FA"/>
    <w:rsid w:val="005D4E41"/>
    <w:rsid w:val="005D6CC6"/>
    <w:rsid w:val="005E03D1"/>
    <w:rsid w:val="005F26C4"/>
    <w:rsid w:val="00606BF4"/>
    <w:rsid w:val="0061450D"/>
    <w:rsid w:val="00614E3F"/>
    <w:rsid w:val="00623010"/>
    <w:rsid w:val="00647652"/>
    <w:rsid w:val="00656055"/>
    <w:rsid w:val="00656133"/>
    <w:rsid w:val="00656DB7"/>
    <w:rsid w:val="00660778"/>
    <w:rsid w:val="00667586"/>
    <w:rsid w:val="0067768A"/>
    <w:rsid w:val="00687577"/>
    <w:rsid w:val="00696C7F"/>
    <w:rsid w:val="006A4A41"/>
    <w:rsid w:val="006B2C05"/>
    <w:rsid w:val="006C53F0"/>
    <w:rsid w:val="006D2C77"/>
    <w:rsid w:val="006E0344"/>
    <w:rsid w:val="006F7E5D"/>
    <w:rsid w:val="00705852"/>
    <w:rsid w:val="007076FC"/>
    <w:rsid w:val="00714152"/>
    <w:rsid w:val="007157F0"/>
    <w:rsid w:val="00720E35"/>
    <w:rsid w:val="00726D7F"/>
    <w:rsid w:val="007313E7"/>
    <w:rsid w:val="0074447A"/>
    <w:rsid w:val="00761F79"/>
    <w:rsid w:val="007676C1"/>
    <w:rsid w:val="007833E5"/>
    <w:rsid w:val="00792131"/>
    <w:rsid w:val="00794AC9"/>
    <w:rsid w:val="0079610D"/>
    <w:rsid w:val="0079681B"/>
    <w:rsid w:val="007A4DAE"/>
    <w:rsid w:val="007A50A4"/>
    <w:rsid w:val="007B46DB"/>
    <w:rsid w:val="007C50CE"/>
    <w:rsid w:val="007D37AD"/>
    <w:rsid w:val="007E0524"/>
    <w:rsid w:val="007E196D"/>
    <w:rsid w:val="007E3028"/>
    <w:rsid w:val="007E49D7"/>
    <w:rsid w:val="007E6936"/>
    <w:rsid w:val="007E74F9"/>
    <w:rsid w:val="007F1E25"/>
    <w:rsid w:val="007F3948"/>
    <w:rsid w:val="007F6BEA"/>
    <w:rsid w:val="007F73B5"/>
    <w:rsid w:val="007F7BAC"/>
    <w:rsid w:val="00807B00"/>
    <w:rsid w:val="008119BC"/>
    <w:rsid w:val="00811CBF"/>
    <w:rsid w:val="0081341C"/>
    <w:rsid w:val="00813A8F"/>
    <w:rsid w:val="00816027"/>
    <w:rsid w:val="008168EE"/>
    <w:rsid w:val="00822BBC"/>
    <w:rsid w:val="0082535B"/>
    <w:rsid w:val="00830FCE"/>
    <w:rsid w:val="00846E98"/>
    <w:rsid w:val="00861C93"/>
    <w:rsid w:val="00863728"/>
    <w:rsid w:val="00863BA6"/>
    <w:rsid w:val="008743BE"/>
    <w:rsid w:val="00894A14"/>
    <w:rsid w:val="0089576F"/>
    <w:rsid w:val="00897C01"/>
    <w:rsid w:val="008A30B8"/>
    <w:rsid w:val="008A3173"/>
    <w:rsid w:val="008B4596"/>
    <w:rsid w:val="008B6015"/>
    <w:rsid w:val="008B761A"/>
    <w:rsid w:val="008C3347"/>
    <w:rsid w:val="008C363D"/>
    <w:rsid w:val="008C69CB"/>
    <w:rsid w:val="008D1EE1"/>
    <w:rsid w:val="008E462E"/>
    <w:rsid w:val="008E4F94"/>
    <w:rsid w:val="008F3AD5"/>
    <w:rsid w:val="008F6EF9"/>
    <w:rsid w:val="00913CB0"/>
    <w:rsid w:val="009165F8"/>
    <w:rsid w:val="009202AD"/>
    <w:rsid w:val="009239E7"/>
    <w:rsid w:val="00923F0D"/>
    <w:rsid w:val="00924F30"/>
    <w:rsid w:val="00927977"/>
    <w:rsid w:val="009312A7"/>
    <w:rsid w:val="00931BCA"/>
    <w:rsid w:val="00934251"/>
    <w:rsid w:val="009411F5"/>
    <w:rsid w:val="009436EE"/>
    <w:rsid w:val="00946CEB"/>
    <w:rsid w:val="00946FB7"/>
    <w:rsid w:val="00950384"/>
    <w:rsid w:val="009754D9"/>
    <w:rsid w:val="00975E36"/>
    <w:rsid w:val="009768C5"/>
    <w:rsid w:val="00980634"/>
    <w:rsid w:val="00992BA9"/>
    <w:rsid w:val="00995C52"/>
    <w:rsid w:val="009C0216"/>
    <w:rsid w:val="009D1F06"/>
    <w:rsid w:val="009D6086"/>
    <w:rsid w:val="009E3434"/>
    <w:rsid w:val="009E4628"/>
    <w:rsid w:val="009E50DF"/>
    <w:rsid w:val="009E5A9B"/>
    <w:rsid w:val="009F44E3"/>
    <w:rsid w:val="00A10C1F"/>
    <w:rsid w:val="00A22260"/>
    <w:rsid w:val="00A224B1"/>
    <w:rsid w:val="00A22987"/>
    <w:rsid w:val="00A3226B"/>
    <w:rsid w:val="00A40033"/>
    <w:rsid w:val="00A43526"/>
    <w:rsid w:val="00A62ED5"/>
    <w:rsid w:val="00A67FD9"/>
    <w:rsid w:val="00A700F8"/>
    <w:rsid w:val="00A71895"/>
    <w:rsid w:val="00A74E11"/>
    <w:rsid w:val="00A81E53"/>
    <w:rsid w:val="00A9255B"/>
    <w:rsid w:val="00A943EE"/>
    <w:rsid w:val="00AA0CD1"/>
    <w:rsid w:val="00AA22CF"/>
    <w:rsid w:val="00AB1449"/>
    <w:rsid w:val="00AB1C3C"/>
    <w:rsid w:val="00AB7E62"/>
    <w:rsid w:val="00AD1820"/>
    <w:rsid w:val="00AD6E95"/>
    <w:rsid w:val="00AF3D2C"/>
    <w:rsid w:val="00AF7E24"/>
    <w:rsid w:val="00B00C02"/>
    <w:rsid w:val="00B0536D"/>
    <w:rsid w:val="00B05A59"/>
    <w:rsid w:val="00B05DBC"/>
    <w:rsid w:val="00B10974"/>
    <w:rsid w:val="00B17118"/>
    <w:rsid w:val="00B17AEE"/>
    <w:rsid w:val="00B35827"/>
    <w:rsid w:val="00B43911"/>
    <w:rsid w:val="00B43B02"/>
    <w:rsid w:val="00B43D09"/>
    <w:rsid w:val="00B475F2"/>
    <w:rsid w:val="00B56EC2"/>
    <w:rsid w:val="00B60FDF"/>
    <w:rsid w:val="00B64808"/>
    <w:rsid w:val="00B64C98"/>
    <w:rsid w:val="00B66767"/>
    <w:rsid w:val="00B7130E"/>
    <w:rsid w:val="00B75651"/>
    <w:rsid w:val="00B83067"/>
    <w:rsid w:val="00B864FE"/>
    <w:rsid w:val="00B873E5"/>
    <w:rsid w:val="00B873E7"/>
    <w:rsid w:val="00B93E97"/>
    <w:rsid w:val="00B9456C"/>
    <w:rsid w:val="00B94B48"/>
    <w:rsid w:val="00BB4C9C"/>
    <w:rsid w:val="00BC74B4"/>
    <w:rsid w:val="00BD326F"/>
    <w:rsid w:val="00BD41E9"/>
    <w:rsid w:val="00BD7316"/>
    <w:rsid w:val="00BE2C4A"/>
    <w:rsid w:val="00BF0058"/>
    <w:rsid w:val="00BF7A13"/>
    <w:rsid w:val="00C0364B"/>
    <w:rsid w:val="00C058E5"/>
    <w:rsid w:val="00C121FD"/>
    <w:rsid w:val="00C145D3"/>
    <w:rsid w:val="00C16189"/>
    <w:rsid w:val="00C2198E"/>
    <w:rsid w:val="00C35D75"/>
    <w:rsid w:val="00C4211B"/>
    <w:rsid w:val="00C42EF2"/>
    <w:rsid w:val="00C50F7B"/>
    <w:rsid w:val="00C56790"/>
    <w:rsid w:val="00C60FC3"/>
    <w:rsid w:val="00C62656"/>
    <w:rsid w:val="00C670DE"/>
    <w:rsid w:val="00C70FF2"/>
    <w:rsid w:val="00C71BDC"/>
    <w:rsid w:val="00C73C07"/>
    <w:rsid w:val="00C761E4"/>
    <w:rsid w:val="00C7797D"/>
    <w:rsid w:val="00C7798C"/>
    <w:rsid w:val="00C93C35"/>
    <w:rsid w:val="00CA49A5"/>
    <w:rsid w:val="00CA7E1A"/>
    <w:rsid w:val="00CB194C"/>
    <w:rsid w:val="00CC0EF1"/>
    <w:rsid w:val="00CC45C6"/>
    <w:rsid w:val="00CD34AE"/>
    <w:rsid w:val="00CE1CF3"/>
    <w:rsid w:val="00CE7A40"/>
    <w:rsid w:val="00CF380C"/>
    <w:rsid w:val="00CF7CA4"/>
    <w:rsid w:val="00D104B2"/>
    <w:rsid w:val="00D134E8"/>
    <w:rsid w:val="00D14724"/>
    <w:rsid w:val="00D17188"/>
    <w:rsid w:val="00D17BE7"/>
    <w:rsid w:val="00D251F8"/>
    <w:rsid w:val="00D30718"/>
    <w:rsid w:val="00D3136B"/>
    <w:rsid w:val="00D32B51"/>
    <w:rsid w:val="00D36F4E"/>
    <w:rsid w:val="00D46A44"/>
    <w:rsid w:val="00D47044"/>
    <w:rsid w:val="00D678BF"/>
    <w:rsid w:val="00D70521"/>
    <w:rsid w:val="00D718B0"/>
    <w:rsid w:val="00DA04D9"/>
    <w:rsid w:val="00DB221F"/>
    <w:rsid w:val="00DB6F67"/>
    <w:rsid w:val="00DC0908"/>
    <w:rsid w:val="00DD0B1D"/>
    <w:rsid w:val="00DD2AF3"/>
    <w:rsid w:val="00DD3702"/>
    <w:rsid w:val="00DE303B"/>
    <w:rsid w:val="00DE40AE"/>
    <w:rsid w:val="00DE72A0"/>
    <w:rsid w:val="00DF210E"/>
    <w:rsid w:val="00DF736A"/>
    <w:rsid w:val="00E1249A"/>
    <w:rsid w:val="00E16BE3"/>
    <w:rsid w:val="00E42E93"/>
    <w:rsid w:val="00E51213"/>
    <w:rsid w:val="00E7122F"/>
    <w:rsid w:val="00E732EC"/>
    <w:rsid w:val="00E75101"/>
    <w:rsid w:val="00E825F7"/>
    <w:rsid w:val="00E834C2"/>
    <w:rsid w:val="00E83BCF"/>
    <w:rsid w:val="00E847AE"/>
    <w:rsid w:val="00EA04AF"/>
    <w:rsid w:val="00EA4BCA"/>
    <w:rsid w:val="00EA4ED9"/>
    <w:rsid w:val="00EB1ED0"/>
    <w:rsid w:val="00EB4555"/>
    <w:rsid w:val="00ED2DF3"/>
    <w:rsid w:val="00EE16DF"/>
    <w:rsid w:val="00EE37E6"/>
    <w:rsid w:val="00EE7EA9"/>
    <w:rsid w:val="00EF3658"/>
    <w:rsid w:val="00F01A9F"/>
    <w:rsid w:val="00F052DA"/>
    <w:rsid w:val="00F22391"/>
    <w:rsid w:val="00F37AC1"/>
    <w:rsid w:val="00F4720F"/>
    <w:rsid w:val="00F502FD"/>
    <w:rsid w:val="00F610C0"/>
    <w:rsid w:val="00F74925"/>
    <w:rsid w:val="00F777A7"/>
    <w:rsid w:val="00F938EB"/>
    <w:rsid w:val="00F944F2"/>
    <w:rsid w:val="00FA2280"/>
    <w:rsid w:val="00FA24EC"/>
    <w:rsid w:val="00FA334A"/>
    <w:rsid w:val="00FA3A51"/>
    <w:rsid w:val="00FA6347"/>
    <w:rsid w:val="00FA732A"/>
    <w:rsid w:val="00FB2FD7"/>
    <w:rsid w:val="00FB3DCA"/>
    <w:rsid w:val="00FC6A48"/>
    <w:rsid w:val="00FC7C72"/>
    <w:rsid w:val="00FD0474"/>
    <w:rsid w:val="00FD4A1B"/>
    <w:rsid w:val="00FE2880"/>
    <w:rsid w:val="00FE2ED6"/>
    <w:rsid w:val="00FE6703"/>
    <w:rsid w:val="00FF1D6E"/>
    <w:rsid w:val="00FF5CEC"/>
    <w:rsid w:val="00FF77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06B9C"/>
    <w:pPr>
      <w:widowControl w:val="0"/>
      <w:spacing w:line="360" w:lineRule="auto"/>
      <w:jc w:val="both"/>
    </w:pPr>
    <w:rPr>
      <w:rFonts w:ascii="Calibri" w:eastAsia="宋体" w:hAnsi="Calibri" w:cs="Times New Roman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506B9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0"/>
    <w:link w:val="Char"/>
    <w:uiPriority w:val="99"/>
    <w:semiHidden/>
    <w:unhideWhenUsed/>
    <w:rsid w:val="00913CB0"/>
    <w:rPr>
      <w:rFonts w:ascii="宋体"/>
      <w:sz w:val="18"/>
      <w:szCs w:val="18"/>
    </w:rPr>
  </w:style>
  <w:style w:type="character" w:customStyle="1" w:styleId="Char">
    <w:name w:val="文档结构图 Char"/>
    <w:basedOn w:val="a1"/>
    <w:link w:val="a5"/>
    <w:uiPriority w:val="99"/>
    <w:semiHidden/>
    <w:rsid w:val="00913CB0"/>
    <w:rPr>
      <w:rFonts w:ascii="宋体" w:eastAsia="宋体" w:hAnsi="Calibri" w:cs="Times New Roman"/>
      <w:sz w:val="18"/>
      <w:szCs w:val="18"/>
    </w:rPr>
  </w:style>
  <w:style w:type="paragraph" w:customStyle="1" w:styleId="a">
    <w:name w:val="段"/>
    <w:rsid w:val="00614E3F"/>
    <w:pPr>
      <w:numPr>
        <w:ilvl w:val="2"/>
        <w:numId w:val="2"/>
      </w:numPr>
      <w:jc w:val="both"/>
    </w:pPr>
    <w:rPr>
      <w:rFonts w:ascii="宋体" w:eastAsia="宋体" w:hAnsi="Calibri" w:cs="Times New Roman"/>
      <w:kern w:val="0"/>
      <w:szCs w:val="20"/>
    </w:rPr>
  </w:style>
  <w:style w:type="paragraph" w:styleId="a6">
    <w:name w:val="header"/>
    <w:basedOn w:val="a0"/>
    <w:link w:val="Char0"/>
    <w:uiPriority w:val="99"/>
    <w:unhideWhenUsed/>
    <w:rsid w:val="002F4F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2F4FEE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2F4FE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2F4FEE"/>
    <w:rPr>
      <w:rFonts w:ascii="Calibri" w:eastAsia="宋体" w:hAnsi="Calibri" w:cs="Times New Roman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sid w:val="002F4FEE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2F4FEE"/>
    <w:rPr>
      <w:rFonts w:ascii="Calibri" w:eastAsia="宋体" w:hAnsi="Calibri" w:cs="Times New Roman"/>
      <w:sz w:val="18"/>
      <w:szCs w:val="18"/>
    </w:rPr>
  </w:style>
  <w:style w:type="paragraph" w:styleId="a9">
    <w:name w:val="Body Text"/>
    <w:basedOn w:val="a0"/>
    <w:link w:val="Char3"/>
    <w:uiPriority w:val="99"/>
    <w:semiHidden/>
    <w:unhideWhenUsed/>
    <w:rsid w:val="0011073D"/>
    <w:pPr>
      <w:spacing w:after="120"/>
    </w:pPr>
  </w:style>
  <w:style w:type="character" w:customStyle="1" w:styleId="Char3">
    <w:name w:val="正文文本 Char"/>
    <w:basedOn w:val="a1"/>
    <w:link w:val="a9"/>
    <w:uiPriority w:val="99"/>
    <w:semiHidden/>
    <w:rsid w:val="0011073D"/>
    <w:rPr>
      <w:rFonts w:ascii="Calibri" w:eastAsia="宋体" w:hAnsi="Calibri" w:cs="Times New Roman"/>
      <w:sz w:val="24"/>
    </w:rPr>
  </w:style>
  <w:style w:type="paragraph" w:styleId="aa">
    <w:name w:val="Body Text First Indent"/>
    <w:basedOn w:val="a9"/>
    <w:link w:val="Char4"/>
    <w:uiPriority w:val="99"/>
    <w:qFormat/>
    <w:rsid w:val="0011073D"/>
    <w:pPr>
      <w:suppressAutoHyphens/>
      <w:autoSpaceDN w:val="0"/>
      <w:spacing w:after="0"/>
      <w:ind w:firstLineChars="200" w:firstLine="200"/>
      <w:jc w:val="left"/>
      <w:textAlignment w:val="baseline"/>
    </w:pPr>
    <w:rPr>
      <w:rFonts w:asciiTheme="minorEastAsia" w:eastAsiaTheme="minorEastAsia"/>
      <w:kern w:val="0"/>
      <w:szCs w:val="24"/>
    </w:rPr>
  </w:style>
  <w:style w:type="character" w:customStyle="1" w:styleId="Char4">
    <w:name w:val="正文首行缩进 Char"/>
    <w:basedOn w:val="Char3"/>
    <w:link w:val="aa"/>
    <w:uiPriority w:val="99"/>
    <w:rsid w:val="0011073D"/>
    <w:rPr>
      <w:rFonts w:asciiTheme="minorEastAsia" w:eastAsia="宋体" w:hAnsi="Calibri" w:cs="Times New Roman"/>
      <w:kern w:val="0"/>
      <w:sz w:val="24"/>
      <w:szCs w:val="24"/>
    </w:rPr>
  </w:style>
  <w:style w:type="paragraph" w:styleId="ab">
    <w:name w:val="List Paragraph"/>
    <w:basedOn w:val="a0"/>
    <w:uiPriority w:val="34"/>
    <w:qFormat/>
    <w:rsid w:val="008168EE"/>
    <w:pPr>
      <w:ind w:firstLineChars="200" w:firstLine="420"/>
    </w:pPr>
  </w:style>
  <w:style w:type="paragraph" w:customStyle="1" w:styleId="3">
    <w:name w:val="样式3"/>
    <w:basedOn w:val="a0"/>
    <w:rsid w:val="009754D9"/>
    <w:pPr>
      <w:topLinePunct/>
      <w:snapToGrid w:val="0"/>
      <w:spacing w:before="60" w:after="60" w:line="240" w:lineRule="auto"/>
      <w:jc w:val="center"/>
    </w:pPr>
    <w:rPr>
      <w:rFonts w:ascii="Times New Roman" w:hAnsi="Times New Roman"/>
      <w:kern w:val="2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513CA-9D53-4ACA-BED5-C68635B05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374</Words>
  <Characters>2133</Characters>
  <Application>Microsoft Office Word</Application>
  <DocSecurity>0</DocSecurity>
  <Lines>17</Lines>
  <Paragraphs>5</Paragraphs>
  <ScaleCrop>false</ScaleCrop>
  <Company>Microsoft</Company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NTKO</dc:creator>
  <cp:lastModifiedBy>admin</cp:lastModifiedBy>
  <cp:revision>36</cp:revision>
  <dcterms:created xsi:type="dcterms:W3CDTF">2015-12-24T03:35:00Z</dcterms:created>
  <dcterms:modified xsi:type="dcterms:W3CDTF">2017-08-01T07:36:00Z</dcterms:modified>
</cp:coreProperties>
</file>