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5E" w:rsidRDefault="00BB1F5E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CL</w:t>
      </w:r>
      <w:r w:rsidR="00D84205">
        <w:rPr>
          <w:rFonts w:ascii="华文中宋" w:eastAsia="华文中宋" w:hAnsi="华文中宋"/>
          <w:b/>
          <w:sz w:val="44"/>
          <w:szCs w:val="44"/>
        </w:rPr>
        <w:t>188L</w:t>
      </w:r>
      <w:r w:rsidR="00261AFE">
        <w:rPr>
          <w:rFonts w:ascii="华文中宋" w:eastAsia="华文中宋" w:hAnsi="华文中宋"/>
          <w:b/>
          <w:sz w:val="44"/>
          <w:szCs w:val="44"/>
        </w:rPr>
        <w:t xml:space="preserve"> </w:t>
      </w:r>
      <w:r w:rsidR="00D84205">
        <w:rPr>
          <w:rFonts w:ascii="华文中宋" w:eastAsia="华文中宋" w:hAnsi="华文中宋" w:hint="eastAsia"/>
          <w:b/>
          <w:sz w:val="44"/>
          <w:szCs w:val="44"/>
        </w:rPr>
        <w:t>误差板</w:t>
      </w:r>
      <w:r>
        <w:rPr>
          <w:rFonts w:ascii="华文中宋" w:eastAsia="华文中宋" w:hAnsi="华文中宋"/>
          <w:b/>
          <w:sz w:val="44"/>
          <w:szCs w:val="44"/>
        </w:rPr>
        <w:t>DLL</w:t>
      </w:r>
      <w:r>
        <w:rPr>
          <w:rFonts w:ascii="华文中宋" w:eastAsia="华文中宋" w:hAnsi="华文中宋" w:hint="eastAsia"/>
          <w:b/>
          <w:sz w:val="44"/>
          <w:szCs w:val="44"/>
        </w:rPr>
        <w:t>接口说明</w:t>
      </w: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E_CL</w:t>
      </w:r>
      <w:r w:rsidR="00D84205">
        <w:rPr>
          <w:rFonts w:ascii="华文中宋" w:eastAsia="华文中宋" w:hAnsi="华文中宋"/>
          <w:b/>
          <w:sz w:val="44"/>
          <w:szCs w:val="44"/>
        </w:rPr>
        <w:t>188L</w:t>
      </w:r>
      <w:r>
        <w:rPr>
          <w:rFonts w:ascii="华文中宋" w:eastAsia="华文中宋" w:hAnsi="华文中宋"/>
          <w:b/>
          <w:sz w:val="44"/>
          <w:szCs w:val="44"/>
        </w:rPr>
        <w:t>.DLL</w:t>
      </w:r>
    </w:p>
    <w:p w:rsidR="004A430F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Operations Manual</w:t>
      </w:r>
    </w:p>
    <w:p w:rsidR="00BB1F5E" w:rsidRPr="004A430F" w:rsidRDefault="004A430F">
      <w:pPr>
        <w:jc w:val="center"/>
        <w:rPr>
          <w:rFonts w:ascii="华文中宋" w:eastAsia="华文中宋" w:hAnsi="华文中宋"/>
          <w:b/>
          <w:sz w:val="30"/>
          <w:szCs w:val="30"/>
        </w:rPr>
      </w:pPr>
      <w:r w:rsidRPr="004A430F">
        <w:rPr>
          <w:rFonts w:ascii="华文中宋" w:eastAsia="华文中宋" w:hAnsi="华文中宋"/>
          <w:b/>
          <w:sz w:val="30"/>
          <w:szCs w:val="30"/>
        </w:rPr>
        <w:t>Release 1.0 Build 1</w:t>
      </w: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深圳市</w:t>
      </w:r>
      <w:proofErr w:type="gramStart"/>
      <w:r>
        <w:rPr>
          <w:rFonts w:ascii="华文中宋" w:eastAsia="华文中宋" w:hAnsi="华文中宋" w:hint="eastAsia"/>
          <w:b/>
          <w:sz w:val="32"/>
          <w:szCs w:val="32"/>
        </w:rPr>
        <w:t>科陆电子</w:t>
      </w:r>
      <w:proofErr w:type="gramEnd"/>
      <w:r>
        <w:rPr>
          <w:rFonts w:ascii="华文中宋" w:eastAsia="华文中宋" w:hAnsi="华文中宋" w:hint="eastAsia"/>
          <w:b/>
          <w:sz w:val="32"/>
          <w:szCs w:val="32"/>
        </w:rPr>
        <w:t>科技股份有限公司</w:t>
      </w:r>
    </w:p>
    <w:p w:rsidR="008A1C3F" w:rsidRDefault="00F73ADC">
      <w:pPr>
        <w:rPr>
          <w:rFonts w:ascii="黑体" w:eastAsia="黑体" w:hAnsi="微软雅黑"/>
          <w:sz w:val="24"/>
          <w:szCs w:val="24"/>
        </w:rPr>
      </w:pPr>
      <w:r>
        <w:rPr>
          <w:rFonts w:ascii="黑体" w:eastAsia="黑体" w:hAnsi="微软雅黑"/>
          <w:sz w:val="24"/>
          <w:szCs w:val="24"/>
        </w:rPr>
        <w:br w:type="page"/>
      </w:r>
    </w:p>
    <w:p w:rsidR="008A1C3F" w:rsidRDefault="008A1C3F" w:rsidP="00820E17">
      <w:pPr>
        <w:pStyle w:val="TOC"/>
        <w:jc w:val="center"/>
      </w:pPr>
      <w:r>
        <w:rPr>
          <w:lang w:val="zh-CN"/>
        </w:rPr>
        <w:t>目录</w:t>
      </w:r>
    </w:p>
    <w:p w:rsidR="00A36E02" w:rsidRPr="006F00C5" w:rsidRDefault="008A1C3F">
      <w:pPr>
        <w:pStyle w:val="21"/>
        <w:tabs>
          <w:tab w:val="left" w:pos="1260"/>
          <w:tab w:val="right" w:leader="dot" w:pos="1064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6485867" w:history="1">
        <w:r w:rsidR="00A36E02" w:rsidRPr="00C1554C">
          <w:rPr>
            <w:rStyle w:val="a5"/>
            <w:rFonts w:hint="eastAsia"/>
            <w:noProof/>
          </w:rPr>
          <w:t>一、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编写和调用语言：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_Toc406485867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68" w:history="1">
        <w:r w:rsidR="00A36E02" w:rsidRPr="00C1554C">
          <w:rPr>
            <w:rStyle w:val="a5"/>
            <w:rFonts w:ascii="微软雅黑" w:eastAsia="微软雅黑" w:hAnsi="微软雅黑" w:hint="eastAsia"/>
            <w:noProof/>
          </w:rPr>
          <w:t>二、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通信方式：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_Toc406485868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69" w:history="1">
        <w:r w:rsidR="00A36E02" w:rsidRPr="00C1554C">
          <w:rPr>
            <w:rStyle w:val="a5"/>
            <w:rFonts w:hint="eastAsia"/>
            <w:noProof/>
          </w:rPr>
          <w:t>三、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通信参数：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_Toc406485869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70" w:history="1">
        <w:r w:rsidR="00A36E02" w:rsidRPr="00C1554C">
          <w:rPr>
            <w:rStyle w:val="a5"/>
            <w:rFonts w:hint="eastAsia"/>
            <w:noProof/>
          </w:rPr>
          <w:t>四、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控制流程：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_Toc406485870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71" w:history="1">
        <w:r w:rsidR="00A36E02" w:rsidRPr="00C1554C">
          <w:rPr>
            <w:rStyle w:val="a5"/>
            <w:rFonts w:hint="eastAsia"/>
            <w:noProof/>
          </w:rPr>
          <w:t>五、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类型定义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_Toc406485871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2" w:history="1">
        <w:r w:rsidR="00A36E02" w:rsidRPr="00C1554C">
          <w:rPr>
            <w:rStyle w:val="a5"/>
            <w:rFonts w:hint="eastAsia"/>
            <w:noProof/>
          </w:rPr>
          <w:t>1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基本类型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_Toc406485872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3" w:history="1">
        <w:r w:rsidR="00A36E02" w:rsidRPr="00C1554C">
          <w:rPr>
            <w:rStyle w:val="a5"/>
            <w:rFonts w:hint="eastAsia"/>
            <w:noProof/>
          </w:rPr>
          <w:t>2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结构类型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_Toc406485873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3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74" w:history="1">
        <w:r w:rsidR="00A36E02" w:rsidRPr="00C1554C">
          <w:rPr>
            <w:rStyle w:val="a5"/>
            <w:rFonts w:hint="eastAsia"/>
            <w:noProof/>
          </w:rPr>
          <w:t>六、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接口函数详细说明：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_Toc406485874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4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5" w:history="1">
        <w:r w:rsidR="00A36E02" w:rsidRPr="00C1554C">
          <w:rPr>
            <w:rStyle w:val="a5"/>
            <w:rFonts w:hint="eastAsia"/>
            <w:noProof/>
          </w:rPr>
          <w:t>1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函数：</w:t>
        </w:r>
        <w:r w:rsidR="00A36E02" w:rsidRPr="00C1554C">
          <w:rPr>
            <w:rStyle w:val="a5"/>
            <w:noProof/>
          </w:rPr>
          <w:t>InitSetting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_Toc406485875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4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6" w:history="1">
        <w:r w:rsidR="00A36E02" w:rsidRPr="00C1554C">
          <w:rPr>
            <w:rStyle w:val="a5"/>
            <w:rFonts w:hint="eastAsia"/>
            <w:noProof/>
          </w:rPr>
          <w:t>2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函数：</w:t>
        </w:r>
        <w:r w:rsidR="00A36E02" w:rsidRPr="00C1554C">
          <w:rPr>
            <w:rStyle w:val="a5"/>
            <w:noProof/>
          </w:rPr>
          <w:t>InitSettingCom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_Toc406485876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5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7" w:history="1">
        <w:r w:rsidR="00A36E02" w:rsidRPr="00C1554C">
          <w:rPr>
            <w:rStyle w:val="a5"/>
            <w:rFonts w:hint="eastAsia"/>
            <w:noProof/>
          </w:rPr>
          <w:t>3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函数：</w:t>
        </w:r>
        <w:r w:rsidR="00A36E02" w:rsidRPr="00C1554C">
          <w:rPr>
            <w:rStyle w:val="a5"/>
            <w:noProof/>
          </w:rPr>
          <w:t>Connect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_Toc406485877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6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8" w:history="1">
        <w:r w:rsidR="00A36E02" w:rsidRPr="00C1554C">
          <w:rPr>
            <w:rStyle w:val="a5"/>
            <w:rFonts w:hint="eastAsia"/>
            <w:noProof/>
          </w:rPr>
          <w:t>4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函数：</w:t>
        </w:r>
        <w:r w:rsidR="00A36E02" w:rsidRPr="00C1554C">
          <w:rPr>
            <w:rStyle w:val="a5"/>
            <w:noProof/>
          </w:rPr>
          <w:t>DisConnect()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_Toc406485878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6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79" w:history="1">
        <w:r w:rsidR="00A36E02" w:rsidRPr="00C1554C">
          <w:rPr>
            <w:rStyle w:val="a5"/>
            <w:rFonts w:hint="eastAsia"/>
            <w:noProof/>
          </w:rPr>
          <w:t>5</w:t>
        </w:r>
        <w:r w:rsidR="00A36E02" w:rsidRPr="00C1554C">
          <w:rPr>
            <w:rStyle w:val="a5"/>
            <w:rFonts w:hint="eastAsia"/>
            <w:noProof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函数：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_Toc406485879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7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80" w:history="1">
        <w:r w:rsidR="00A36E02" w:rsidRPr="00C1554C">
          <w:rPr>
            <w:rStyle w:val="a5"/>
            <w:rFonts w:cs="新宋体" w:hint="eastAsia"/>
            <w:noProof/>
            <w:kern w:val="0"/>
          </w:rPr>
          <w:t>6</w:t>
        </w:r>
        <w:r w:rsidR="00A36E02" w:rsidRPr="00C1554C">
          <w:rPr>
            <w:rStyle w:val="a5"/>
            <w:rFonts w:cs="新宋体" w:hint="eastAsia"/>
            <w:noProof/>
            <w:kern w:val="0"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cs="新宋体" w:hint="eastAsia"/>
            <w:noProof/>
            <w:kern w:val="0"/>
          </w:rPr>
          <w:t>函数</w:t>
        </w:r>
        <w:r w:rsidR="00A36E02" w:rsidRPr="00C1554C">
          <w:rPr>
            <w:rStyle w:val="a5"/>
            <w:rFonts w:hint="eastAsia"/>
            <w:noProof/>
          </w:rPr>
          <w:t>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_Toc406485880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8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81" w:history="1">
        <w:r w:rsidR="00A36E02" w:rsidRPr="00C1554C">
          <w:rPr>
            <w:rStyle w:val="a5"/>
            <w:rFonts w:cs="新宋体" w:hint="eastAsia"/>
            <w:noProof/>
            <w:kern w:val="0"/>
          </w:rPr>
          <w:t>7</w:t>
        </w:r>
        <w:r w:rsidR="00A36E02" w:rsidRPr="00C1554C">
          <w:rPr>
            <w:rStyle w:val="a5"/>
            <w:rFonts w:cs="新宋体" w:hint="eastAsia"/>
            <w:noProof/>
            <w:kern w:val="0"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cs="新宋体" w:hint="eastAsia"/>
            <w:noProof/>
            <w:kern w:val="0"/>
          </w:rPr>
          <w:t>函数</w:t>
        </w:r>
        <w:r w:rsidR="00A36E02" w:rsidRPr="00C1554C">
          <w:rPr>
            <w:rStyle w:val="a5"/>
            <w:rFonts w:hint="eastAsia"/>
            <w:noProof/>
          </w:rPr>
          <w:t>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_Toc406485881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9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82" w:history="1">
        <w:r w:rsidR="00A36E02" w:rsidRPr="00C1554C">
          <w:rPr>
            <w:rStyle w:val="a5"/>
            <w:rFonts w:cs="新宋体" w:hint="eastAsia"/>
            <w:noProof/>
            <w:kern w:val="0"/>
          </w:rPr>
          <w:t>8</w:t>
        </w:r>
        <w:r w:rsidR="00A36E02" w:rsidRPr="00C1554C">
          <w:rPr>
            <w:rStyle w:val="a5"/>
            <w:rFonts w:cs="新宋体" w:hint="eastAsia"/>
            <w:noProof/>
            <w:kern w:val="0"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cs="新宋体" w:hint="eastAsia"/>
            <w:noProof/>
            <w:kern w:val="0"/>
          </w:rPr>
          <w:t>函数</w:t>
        </w:r>
        <w:r w:rsidR="00A36E02" w:rsidRPr="00C1554C">
          <w:rPr>
            <w:rStyle w:val="a5"/>
            <w:rFonts w:hint="eastAsia"/>
            <w:noProof/>
          </w:rPr>
          <w:t>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_Toc406485882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10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30"/>
        <w:tabs>
          <w:tab w:val="left" w:pos="1470"/>
          <w:tab w:val="right" w:leader="dot" w:pos="10648"/>
        </w:tabs>
        <w:rPr>
          <w:noProof/>
        </w:rPr>
      </w:pPr>
      <w:hyperlink w:anchor="_Toc406485883" w:history="1">
        <w:r w:rsidR="00A36E02" w:rsidRPr="00C1554C">
          <w:rPr>
            <w:rStyle w:val="a5"/>
            <w:rFonts w:cs="新宋体" w:hint="eastAsia"/>
            <w:noProof/>
            <w:kern w:val="0"/>
          </w:rPr>
          <w:t>9</w:t>
        </w:r>
        <w:r w:rsidR="00A36E02" w:rsidRPr="00C1554C">
          <w:rPr>
            <w:rStyle w:val="a5"/>
            <w:rFonts w:cs="新宋体" w:hint="eastAsia"/>
            <w:noProof/>
            <w:kern w:val="0"/>
          </w:rPr>
          <w:t>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cs="新宋体" w:hint="eastAsia"/>
            <w:noProof/>
            <w:kern w:val="0"/>
          </w:rPr>
          <w:t>函数</w:t>
        </w:r>
        <w:r w:rsidR="00A36E02" w:rsidRPr="00C1554C">
          <w:rPr>
            <w:rStyle w:val="a5"/>
            <w:rFonts w:hint="eastAsia"/>
            <w:noProof/>
          </w:rPr>
          <w:t>：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_Toc406485883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11</w:t>
        </w:r>
        <w:r w:rsidR="00A36E02">
          <w:rPr>
            <w:noProof/>
            <w:webHidden/>
          </w:rPr>
          <w:fldChar w:fldCharType="end"/>
        </w:r>
      </w:hyperlink>
    </w:p>
    <w:p w:rsidR="00A36E02" w:rsidRPr="006F00C5" w:rsidRDefault="00A439EA">
      <w:pPr>
        <w:pStyle w:val="21"/>
        <w:tabs>
          <w:tab w:val="left" w:pos="1260"/>
          <w:tab w:val="right" w:leader="dot" w:pos="10648"/>
        </w:tabs>
        <w:rPr>
          <w:noProof/>
        </w:rPr>
      </w:pPr>
      <w:hyperlink w:anchor="_Toc406485884" w:history="1">
        <w:r w:rsidR="00A36E02" w:rsidRPr="00C1554C">
          <w:rPr>
            <w:rStyle w:val="a5"/>
            <w:rFonts w:hint="eastAsia"/>
            <w:noProof/>
          </w:rPr>
          <w:t>七、</w:t>
        </w:r>
        <w:r w:rsidR="00A36E02" w:rsidRPr="006F00C5">
          <w:rPr>
            <w:noProof/>
          </w:rPr>
          <w:tab/>
        </w:r>
        <w:r w:rsidR="00A36E02" w:rsidRPr="00C1554C">
          <w:rPr>
            <w:rStyle w:val="a5"/>
            <w:rFonts w:hint="eastAsia"/>
            <w:noProof/>
          </w:rPr>
          <w:t>调用方法</w:t>
        </w:r>
        <w:r w:rsidR="00A36E02">
          <w:rPr>
            <w:noProof/>
            <w:webHidden/>
          </w:rPr>
          <w:tab/>
        </w:r>
        <w:r w:rsidR="00A36E02">
          <w:rPr>
            <w:noProof/>
            <w:webHidden/>
          </w:rPr>
          <w:fldChar w:fldCharType="begin"/>
        </w:r>
        <w:r w:rsidR="00A36E02">
          <w:rPr>
            <w:noProof/>
            <w:webHidden/>
          </w:rPr>
          <w:instrText xml:space="preserve"> PAGEREF _Toc406485884 \h </w:instrText>
        </w:r>
        <w:r w:rsidR="00A36E02">
          <w:rPr>
            <w:noProof/>
            <w:webHidden/>
          </w:rPr>
        </w:r>
        <w:r w:rsidR="00A36E02">
          <w:rPr>
            <w:noProof/>
            <w:webHidden/>
          </w:rPr>
          <w:fldChar w:fldCharType="separate"/>
        </w:r>
        <w:r w:rsidR="00A36E02">
          <w:rPr>
            <w:noProof/>
            <w:webHidden/>
          </w:rPr>
          <w:t>11</w:t>
        </w:r>
        <w:r w:rsidR="00A36E02">
          <w:rPr>
            <w:noProof/>
            <w:webHidden/>
          </w:rPr>
          <w:fldChar w:fldCharType="end"/>
        </w:r>
      </w:hyperlink>
    </w:p>
    <w:p w:rsidR="008A1C3F" w:rsidRDefault="008A1C3F">
      <w:r>
        <w:rPr>
          <w:b/>
          <w:bCs/>
          <w:lang w:val="zh-CN"/>
        </w:rPr>
        <w:fldChar w:fldCharType="end"/>
      </w:r>
    </w:p>
    <w:p w:rsidR="00BB1F5E" w:rsidRDefault="00BB1F5E">
      <w:pPr>
        <w:rPr>
          <w:rFonts w:ascii="黑体" w:eastAsia="黑体" w:hAnsi="微软雅黑"/>
          <w:sz w:val="24"/>
          <w:szCs w:val="24"/>
        </w:rPr>
      </w:pPr>
    </w:p>
    <w:p w:rsidR="008A1C3F" w:rsidRPr="00C3643A" w:rsidRDefault="004A430F" w:rsidP="00C3643A">
      <w:pPr>
        <w:pStyle w:val="2"/>
      </w:pPr>
      <w:r>
        <w:br w:type="page"/>
      </w:r>
      <w:bookmarkStart w:id="0" w:name="_Toc406485867"/>
      <w:r w:rsidRPr="00C3643A">
        <w:rPr>
          <w:rFonts w:hint="eastAsia"/>
        </w:rPr>
        <w:lastRenderedPageBreak/>
        <w:t>编写和调用语言：</w:t>
      </w:r>
      <w:bookmarkEnd w:id="0"/>
      <w:r w:rsidRPr="00C3643A">
        <w:tab/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>
        <w:rPr>
          <w:rFonts w:ascii="微软雅黑" w:eastAsia="微软雅黑" w:hAnsi="微软雅黑"/>
          <w:sz w:val="24"/>
          <w:szCs w:val="24"/>
        </w:rPr>
        <w:t>：C#</w:t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：C#、VB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C++</w:t>
      </w:r>
    </w:p>
    <w:p w:rsidR="00C3643A" w:rsidRDefault="00C3643A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3643A" w:rsidRPr="00C3643A" w:rsidRDefault="004A430F" w:rsidP="00C3643A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406485868"/>
      <w:r w:rsidRPr="00C3643A">
        <w:rPr>
          <w:rFonts w:hint="eastAsia"/>
        </w:rPr>
        <w:t>通信方式：</w:t>
      </w:r>
      <w:bookmarkEnd w:id="1"/>
      <w:r w:rsidRPr="00C3643A">
        <w:t xml:space="preserve">  </w:t>
      </w:r>
      <w:r w:rsidRPr="00C3643A">
        <w:tab/>
      </w:r>
    </w:p>
    <w:p w:rsidR="00BB1F5E" w:rsidRDefault="004A430F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RS485</w:t>
      </w:r>
      <w:r>
        <w:rPr>
          <w:rFonts w:ascii="微软雅黑" w:eastAsia="微软雅黑" w:hAnsi="微软雅黑" w:hint="eastAsia"/>
          <w:sz w:val="24"/>
          <w:szCs w:val="24"/>
        </w:rPr>
        <w:t>通信</w:t>
      </w:r>
      <w:r w:rsidR="00261AFE">
        <w:rPr>
          <w:rFonts w:ascii="微软雅黑" w:eastAsia="微软雅黑" w:hAnsi="微软雅黑" w:hint="eastAsia"/>
          <w:sz w:val="24"/>
          <w:szCs w:val="24"/>
        </w:rPr>
        <w:t>、</w:t>
      </w:r>
      <w:r w:rsidR="00261AFE">
        <w:rPr>
          <w:rFonts w:ascii="微软雅黑" w:eastAsia="微软雅黑" w:hAnsi="微软雅黑"/>
          <w:sz w:val="24"/>
          <w:szCs w:val="24"/>
        </w:rPr>
        <w:t>RS232</w:t>
      </w:r>
      <w:r w:rsidR="00261AFE">
        <w:rPr>
          <w:rFonts w:ascii="微软雅黑" w:eastAsia="微软雅黑" w:hAnsi="微软雅黑" w:hint="eastAsia"/>
          <w:sz w:val="24"/>
          <w:szCs w:val="24"/>
        </w:rPr>
        <w:t>、2018</w:t>
      </w:r>
      <w:r w:rsidR="00261AFE">
        <w:rPr>
          <w:rFonts w:ascii="微软雅黑" w:eastAsia="微软雅黑" w:hAnsi="微软雅黑"/>
          <w:sz w:val="24"/>
          <w:szCs w:val="24"/>
        </w:rPr>
        <w:t>-1</w:t>
      </w:r>
      <w:r w:rsidR="00261AFE">
        <w:rPr>
          <w:rFonts w:ascii="微软雅黑" w:eastAsia="微软雅黑" w:hAnsi="微软雅黑" w:hint="eastAsia"/>
          <w:sz w:val="24"/>
          <w:szCs w:val="24"/>
        </w:rPr>
        <w:t>/5多路</w:t>
      </w:r>
      <w:r w:rsidR="00261AFE">
        <w:rPr>
          <w:rFonts w:ascii="微软雅黑" w:eastAsia="微软雅黑" w:hAnsi="微软雅黑"/>
          <w:sz w:val="24"/>
          <w:szCs w:val="24"/>
        </w:rPr>
        <w:t>服务器</w:t>
      </w:r>
      <w:r w:rsidR="00E53824">
        <w:rPr>
          <w:rFonts w:ascii="微软雅黑" w:eastAsia="微软雅黑" w:hAnsi="微软雅黑" w:hint="eastAsia"/>
          <w:sz w:val="24"/>
          <w:szCs w:val="24"/>
        </w:rPr>
        <w:t>（</w:t>
      </w:r>
      <w:r w:rsidR="00E53824">
        <w:rPr>
          <w:rFonts w:ascii="微软雅黑" w:eastAsia="微软雅黑" w:hAnsi="微软雅黑"/>
          <w:sz w:val="24"/>
          <w:szCs w:val="24"/>
        </w:rPr>
        <w:t>无</w:t>
      </w:r>
      <w:r w:rsidR="00E53824">
        <w:rPr>
          <w:rFonts w:ascii="微软雅黑" w:eastAsia="微软雅黑" w:hAnsi="微软雅黑" w:hint="eastAsia"/>
          <w:sz w:val="24"/>
          <w:szCs w:val="24"/>
        </w:rPr>
        <w:t>中间</w:t>
      </w:r>
      <w:r w:rsidR="00E53824">
        <w:rPr>
          <w:rFonts w:ascii="微软雅黑" w:eastAsia="微软雅黑" w:hAnsi="微软雅黑"/>
          <w:sz w:val="24"/>
          <w:szCs w:val="24"/>
        </w:rPr>
        <w:t>协议）</w:t>
      </w:r>
    </w:p>
    <w:p w:rsidR="00C3643A" w:rsidRDefault="004A430F" w:rsidP="00C3643A">
      <w:pPr>
        <w:pStyle w:val="2"/>
      </w:pPr>
      <w:bookmarkStart w:id="2" w:name="_Toc406485869"/>
      <w:r>
        <w:rPr>
          <w:rFonts w:hint="eastAsia"/>
        </w:rPr>
        <w:t>通信参数：</w:t>
      </w:r>
      <w:bookmarkEnd w:id="2"/>
      <w:r>
        <w:t xml:space="preserve">  </w:t>
      </w:r>
      <w:r>
        <w:tab/>
      </w:r>
    </w:p>
    <w:p w:rsidR="00BB1F5E" w:rsidRDefault="004A430F">
      <w:pPr>
        <w:ind w:leftChars="171" w:left="35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38400</w:t>
      </w:r>
      <w:proofErr w:type="gramStart"/>
      <w:r>
        <w:rPr>
          <w:rFonts w:ascii="微软雅黑" w:eastAsia="微软雅黑" w:hAnsi="微软雅黑"/>
          <w:sz w:val="24"/>
          <w:szCs w:val="24"/>
        </w:rPr>
        <w:t>,n,8,1</w:t>
      </w:r>
      <w:proofErr w:type="gramEnd"/>
    </w:p>
    <w:p w:rsidR="00BB1F5E" w:rsidRDefault="00FC65DD" w:rsidP="00C3643A">
      <w:pPr>
        <w:pStyle w:val="2"/>
      </w:pPr>
      <w:bookmarkStart w:id="3" w:name="_Toc406485870"/>
      <w:r>
        <w:rPr>
          <w:rFonts w:hint="eastAsia"/>
        </w:rPr>
        <w:t>控制</w:t>
      </w:r>
      <w:r w:rsidR="004A430F">
        <w:rPr>
          <w:rFonts w:hint="eastAsia"/>
        </w:rPr>
        <w:t>流程：</w:t>
      </w:r>
      <w:bookmarkEnd w:id="3"/>
      <w:r w:rsidR="004A430F">
        <w:tab/>
      </w:r>
      <w:r w:rsidR="004A430F">
        <w:tab/>
      </w:r>
    </w:p>
    <w:p w:rsidR="007108DC" w:rsidRPr="007108DC" w:rsidRDefault="007108DC" w:rsidP="007108DC"/>
    <w:p w:rsidR="00C3643A" w:rsidRDefault="002E09B4" w:rsidP="002E09B4">
      <w:pPr>
        <w:pStyle w:val="2"/>
      </w:pPr>
      <w:bookmarkStart w:id="4" w:name="_Toc406485871"/>
      <w:r>
        <w:rPr>
          <w:rFonts w:hint="eastAsia"/>
        </w:rPr>
        <w:t>类型</w:t>
      </w:r>
      <w:r w:rsidR="00D13B8D">
        <w:rPr>
          <w:rFonts w:hint="eastAsia"/>
        </w:rPr>
        <w:t>定义</w:t>
      </w:r>
      <w:bookmarkEnd w:id="4"/>
    </w:p>
    <w:p w:rsidR="007108DC" w:rsidRPr="007108DC" w:rsidRDefault="007108DC" w:rsidP="00517E3C">
      <w:pPr>
        <w:pStyle w:val="3"/>
      </w:pPr>
      <w:bookmarkStart w:id="5" w:name="_Toc406485872"/>
      <w:r>
        <w:rPr>
          <w:rFonts w:hint="eastAsia"/>
        </w:rPr>
        <w:t>基本类型</w:t>
      </w:r>
      <w:bookmarkEnd w:id="5"/>
    </w:p>
    <w:p w:rsidR="00D13B8D" w:rsidRDefault="00D13B8D" w:rsidP="00D13B8D">
      <w:r>
        <w:rPr>
          <w:rFonts w:hint="eastAsia"/>
        </w:rPr>
        <w:t>以下</w:t>
      </w:r>
      <w:r>
        <w:t>列出的类型</w:t>
      </w:r>
      <w:r>
        <w:rPr>
          <w:rFonts w:hint="eastAsia"/>
        </w:rPr>
        <w:t>是程序</w:t>
      </w:r>
      <w:r>
        <w:t>应用环境的默认类型</w:t>
      </w:r>
      <w:r>
        <w:rPr>
          <w:rFonts w:hint="eastAsia"/>
        </w:rPr>
        <w:t>，</w:t>
      </w:r>
      <w:r>
        <w:t>没有特殊说明的均以此列表为准。</w:t>
      </w:r>
    </w:p>
    <w:p w:rsidR="007108DC" w:rsidRDefault="007108DC" w:rsidP="00D13B8D"/>
    <w:p w:rsidR="00D13B8D" w:rsidRDefault="007108DC" w:rsidP="00D13B8D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有符号整</w:t>
      </w:r>
      <w:r>
        <w:rPr>
          <w:rFonts w:hint="eastAsia"/>
        </w:rPr>
        <w:t>数</w:t>
      </w:r>
    </w:p>
    <w:p w:rsidR="007108DC" w:rsidRDefault="007108DC" w:rsidP="00D13B8D">
      <w:r>
        <w:t>f</w:t>
      </w:r>
      <w:r>
        <w:rPr>
          <w:rFonts w:hint="eastAsia"/>
        </w:rPr>
        <w:t>loat</w:t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有符号浮点数</w:t>
      </w:r>
    </w:p>
    <w:p w:rsidR="007108DC" w:rsidRDefault="007108DC" w:rsidP="00D13B8D"/>
    <w:p w:rsidR="0080661C" w:rsidRDefault="0080661C" w:rsidP="00517E3C">
      <w:pPr>
        <w:pStyle w:val="3"/>
      </w:pPr>
      <w:bookmarkStart w:id="6" w:name="_Toc406485873"/>
      <w:r>
        <w:rPr>
          <w:rFonts w:hint="eastAsia"/>
        </w:rPr>
        <w:t>结构类型</w:t>
      </w:r>
      <w:bookmarkEnd w:id="6"/>
    </w:p>
    <w:p w:rsidR="0080661C" w:rsidRPr="0080661C" w:rsidRDefault="0080661C" w:rsidP="0080661C">
      <w:r>
        <w:rPr>
          <w:rFonts w:hint="eastAsia"/>
        </w:rPr>
        <w:t>如果</w:t>
      </w:r>
      <w:r>
        <w:t>有</w:t>
      </w:r>
      <w:r>
        <w:rPr>
          <w:rFonts w:hint="eastAsia"/>
        </w:rPr>
        <w:t>结构体</w:t>
      </w:r>
      <w:r>
        <w:t>定义。</w:t>
      </w:r>
    </w:p>
    <w:p w:rsidR="00BB1F5E" w:rsidRDefault="00C3643A" w:rsidP="00C3643A">
      <w:pPr>
        <w:pStyle w:val="2"/>
      </w:pPr>
      <w:bookmarkStart w:id="7" w:name="_Toc406485874"/>
      <w:r>
        <w:rPr>
          <w:rFonts w:hint="eastAsia"/>
        </w:rPr>
        <w:lastRenderedPageBreak/>
        <w:t>接口函数详细说明</w:t>
      </w:r>
      <w:r w:rsidR="004A430F">
        <w:rPr>
          <w:rFonts w:hint="eastAsia"/>
        </w:rPr>
        <w:t>：</w:t>
      </w:r>
      <w:bookmarkEnd w:id="7"/>
    </w:p>
    <w:p w:rsidR="0016499D" w:rsidRDefault="0016499D" w:rsidP="00BD7996">
      <w:pPr>
        <w:pStyle w:val="3"/>
        <w:numPr>
          <w:ilvl w:val="0"/>
          <w:numId w:val="7"/>
        </w:numPr>
      </w:pPr>
      <w:bookmarkStart w:id="8" w:name="_Toc406485875"/>
      <w:r>
        <w:rPr>
          <w:rFonts w:hint="eastAsia"/>
        </w:rPr>
        <w:t>函数</w:t>
      </w:r>
      <w:r>
        <w:t>：</w:t>
      </w:r>
      <w:proofErr w:type="spellStart"/>
      <w:r>
        <w:t>Init</w:t>
      </w:r>
      <w:r>
        <w:rPr>
          <w:rFonts w:hint="eastAsia"/>
        </w:rPr>
        <w:t>Setting</w:t>
      </w:r>
      <w:bookmarkEnd w:id="8"/>
      <w:proofErr w:type="spellEnd"/>
    </w:p>
    <w:p w:rsidR="00A36E02" w:rsidRPr="00A36E02" w:rsidRDefault="00A36E02" w:rsidP="00A36E02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16499D" w:rsidTr="00261AFE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923" w:type="dxa"/>
            <w:gridSpan w:val="5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初始化</w:t>
            </w:r>
            <w:r>
              <w:rPr>
                <w:rFonts w:ascii="微软雅黑" w:eastAsia="微软雅黑" w:hAnsi="微软雅黑" w:cs="新宋体"/>
                <w:b/>
                <w:color w:val="0000FF"/>
                <w:kern w:val="0"/>
                <w:sz w:val="24"/>
                <w:szCs w:val="24"/>
              </w:rPr>
              <w:t>参数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</w:tcPr>
          <w:p w:rsidR="0016499D" w:rsidRPr="00517E3C" w:rsidRDefault="0016499D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InitSetting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</w:t>
            </w:r>
            <w:r w:rsidRPr="00E57D58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string</w:t>
            </w:r>
            <w:proofErr w:type="spellEnd"/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IP,</w:t>
            </w:r>
            <w:r w:rsidRPr="00E57D58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RemotePort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,</w:t>
            </w:r>
            <w:r w:rsidRPr="00E57D58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LocalStartPort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)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  <w:shd w:val="clear" w:color="auto" w:fill="EEECE1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  <w:proofErr w:type="spellEnd"/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  <w:proofErr w:type="spellEnd"/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proofErr w:type="spellEnd"/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tring</w:t>
            </w:r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IP</w:t>
            </w:r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RemotePort</w:t>
            </w:r>
            <w:proofErr w:type="spellEnd"/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LocalStartPort</w:t>
            </w:r>
            <w:proofErr w:type="spellEnd"/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16499D" w:rsidRDefault="0016499D" w:rsidP="00261AFE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16499D" w:rsidRDefault="0016499D" w:rsidP="00261AFE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c>
          <w:tcPr>
            <w:tcW w:w="10413" w:type="dxa"/>
            <w:gridSpan w:val="8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16499D" w:rsidTr="00261AFE">
        <w:tc>
          <w:tcPr>
            <w:tcW w:w="10413" w:type="dxa"/>
            <w:gridSpan w:val="8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16499D" w:rsidRDefault="0016499D" w:rsidP="0016499D"/>
    <w:p w:rsidR="00A36E02" w:rsidRDefault="00A36E02" w:rsidP="00A36E02">
      <w:pPr>
        <w:pStyle w:val="3"/>
        <w:numPr>
          <w:ilvl w:val="0"/>
          <w:numId w:val="7"/>
        </w:numPr>
      </w:pPr>
      <w:bookmarkStart w:id="9" w:name="_Toc406485876"/>
      <w:r>
        <w:rPr>
          <w:rFonts w:hint="eastAsia"/>
        </w:rPr>
        <w:t>函数</w:t>
      </w:r>
      <w:r>
        <w:t>：</w:t>
      </w:r>
      <w:proofErr w:type="spellStart"/>
      <w:r w:rsidRPr="00A36E02">
        <w:t>InitSettingCom</w:t>
      </w:r>
      <w:bookmarkEnd w:id="9"/>
      <w:proofErr w:type="spellEnd"/>
    </w:p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A36E02" w:rsidTr="004C75C7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923" w:type="dxa"/>
            <w:gridSpan w:val="5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初始化</w:t>
            </w:r>
            <w:r>
              <w:rPr>
                <w:rFonts w:ascii="微软雅黑" w:eastAsia="微软雅黑" w:hAnsi="微软雅黑" w:cs="新宋体"/>
                <w:b/>
                <w:color w:val="0000FF"/>
                <w:kern w:val="0"/>
                <w:sz w:val="24"/>
                <w:szCs w:val="24"/>
              </w:rPr>
              <w:t>参数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</w:tcPr>
          <w:p w:rsidR="00A36E02" w:rsidRPr="00517E3C" w:rsidRDefault="00A36E02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InitSettingCom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proofErr w:type="spellEnd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)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  <w:shd w:val="clear" w:color="auto" w:fill="EEECE1"/>
          </w:tcPr>
          <w:p w:rsidR="00A36E02" w:rsidRDefault="00A36E02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  <w:proofErr w:type="spellEnd"/>
          </w:p>
        </w:tc>
        <w:tc>
          <w:tcPr>
            <w:tcW w:w="4110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  <w:proofErr w:type="spellEnd"/>
          </w:p>
        </w:tc>
        <w:tc>
          <w:tcPr>
            <w:tcW w:w="4110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proofErr w:type="spellEnd"/>
          </w:p>
        </w:tc>
        <w:tc>
          <w:tcPr>
            <w:tcW w:w="4110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A36E02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A36E02" w:rsidRDefault="00A36E02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c>
          <w:tcPr>
            <w:tcW w:w="10413" w:type="dxa"/>
            <w:gridSpan w:val="8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36E02" w:rsidTr="004C75C7">
        <w:tc>
          <w:tcPr>
            <w:tcW w:w="10413" w:type="dxa"/>
            <w:gridSpan w:val="8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A36E02" w:rsidRPr="0016499D" w:rsidRDefault="00A36E02" w:rsidP="0016499D"/>
    <w:p w:rsidR="00BB1F5E" w:rsidRDefault="004A430F" w:rsidP="00371B00">
      <w:pPr>
        <w:pStyle w:val="3"/>
        <w:numPr>
          <w:ilvl w:val="0"/>
          <w:numId w:val="7"/>
        </w:numPr>
      </w:pPr>
      <w:bookmarkStart w:id="10" w:name="_Toc406485877"/>
      <w:r>
        <w:rPr>
          <w:rFonts w:hint="eastAsia"/>
        </w:rPr>
        <w:lastRenderedPageBreak/>
        <w:t>函数</w:t>
      </w:r>
      <w:r w:rsidR="00971306">
        <w:t>：</w:t>
      </w:r>
      <w:r w:rsidR="00371B00">
        <w:t>Connect</w:t>
      </w:r>
      <w:bookmarkEnd w:id="10"/>
    </w:p>
    <w:p w:rsidR="00BD7996" w:rsidRPr="00BD7996" w:rsidRDefault="00BD7996" w:rsidP="00BD7996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517E3C" w:rsidTr="00BD7996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923" w:type="dxa"/>
            <w:gridSpan w:val="5"/>
          </w:tcPr>
          <w:p w:rsidR="00517E3C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连接设备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10406" w:type="dxa"/>
            <w:gridSpan w:val="7"/>
          </w:tcPr>
          <w:p w:rsidR="00BB1F5E" w:rsidRPr="00517E3C" w:rsidRDefault="002E09B4" w:rsidP="00371B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 w:rsidR="004A430F"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Connect()</w:t>
            </w:r>
          </w:p>
        </w:tc>
      </w:tr>
      <w:tr w:rsidR="00BB1F5E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BB1F5E" w:rsidRDefault="004A430F" w:rsidP="002E09B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774" w:type="dxa"/>
          </w:tcPr>
          <w:p w:rsidR="00BB1F5E" w:rsidRDefault="00BB1F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B1F5E" w:rsidRDefault="00BB1F5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BB1F5E" w:rsidRDefault="00BB1F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BB1F5E" w:rsidRDefault="00BB1F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BB1F5E" w:rsidRDefault="00BB1F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BB1F5E" w:rsidRDefault="00BB1F5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BB1F5E" w:rsidRDefault="0080661C" w:rsidP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</w:t>
            </w:r>
            <w:r w:rsidR="004A430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80661C" w:rsidTr="00AE6BD0">
        <w:trPr>
          <w:gridAfter w:val="1"/>
          <w:wAfter w:w="7" w:type="dxa"/>
        </w:trPr>
        <w:tc>
          <w:tcPr>
            <w:tcW w:w="774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0661C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80661C" w:rsidTr="00AE6BD0">
        <w:trPr>
          <w:gridAfter w:val="1"/>
          <w:wAfter w:w="7" w:type="dxa"/>
        </w:trPr>
        <w:tc>
          <w:tcPr>
            <w:tcW w:w="774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7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80661C" w:rsidRDefault="0080661C" w:rsidP="0080661C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device accepted the command. </w:t>
            </w:r>
          </w:p>
          <w:p w:rsidR="0080661C" w:rsidRDefault="0080661C" w:rsidP="0080661C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993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413" w:type="dxa"/>
            <w:gridSpan w:val="8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E6BD0" w:rsidTr="00AE6BD0">
        <w:tc>
          <w:tcPr>
            <w:tcW w:w="10413" w:type="dxa"/>
            <w:gridSpan w:val="8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AE6BD0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1F5E" w:rsidRDefault="004A430F" w:rsidP="00371B00">
      <w:pPr>
        <w:pStyle w:val="3"/>
      </w:pPr>
      <w:bookmarkStart w:id="11" w:name="_Toc406485878"/>
      <w:r>
        <w:rPr>
          <w:rFonts w:hint="eastAsia"/>
        </w:rPr>
        <w:t>函数</w:t>
      </w:r>
      <w:r w:rsidR="00971306">
        <w:t>：</w:t>
      </w:r>
      <w:proofErr w:type="spellStart"/>
      <w:proofErr w:type="gramStart"/>
      <w:r w:rsidR="00371B00" w:rsidRPr="00371B00">
        <w:t>DisConnect</w:t>
      </w:r>
      <w:proofErr w:type="spellEnd"/>
      <w:r w:rsidR="00371B00" w:rsidRPr="00371B00">
        <w:t>()</w:t>
      </w:r>
      <w:bookmarkEnd w:id="11"/>
      <w:proofErr w:type="gram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09"/>
        <w:gridCol w:w="425"/>
        <w:gridCol w:w="1560"/>
        <w:gridCol w:w="3827"/>
        <w:gridCol w:w="1843"/>
        <w:gridCol w:w="945"/>
      </w:tblGrid>
      <w:tr w:rsidR="00517E3C" w:rsidTr="00BD7996"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517E3C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断开连接</w:t>
            </w:r>
          </w:p>
        </w:tc>
      </w:tr>
      <w:tr w:rsidR="00BB1F5E" w:rsidTr="00AE6BD0">
        <w:tc>
          <w:tcPr>
            <w:tcW w:w="10083" w:type="dxa"/>
            <w:gridSpan w:val="7"/>
          </w:tcPr>
          <w:p w:rsidR="00BB1F5E" w:rsidRPr="00517E3C" w:rsidRDefault="00AE6BD0" w:rsidP="00371B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AE6BD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proofErr w:type="spellEnd"/>
            <w:r w:rsidR="004A430F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DisConnect</w:t>
            </w:r>
            <w:proofErr w:type="spellEnd"/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()</w:t>
            </w:r>
            <w:r w:rsidR="00517E3C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BB1F5E" w:rsidTr="00BD4C94">
        <w:tc>
          <w:tcPr>
            <w:tcW w:w="10083" w:type="dxa"/>
            <w:gridSpan w:val="7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AE6BD0"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8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84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945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AE6BD0" w:rsidTr="00AE6BD0">
        <w:tc>
          <w:tcPr>
            <w:tcW w:w="774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AE6BD0" w:rsidRDefault="00AE6BD0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7"/>
            <w:shd w:val="clear" w:color="auto" w:fill="EEECE1"/>
          </w:tcPr>
          <w:p w:rsidR="00BB1F5E" w:rsidRDefault="00AE6BD0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</w:t>
            </w:r>
            <w:r w:rsidR="004A430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</w:p>
        </w:tc>
      </w:tr>
      <w:tr w:rsidR="00AE6BD0" w:rsidTr="00AE6BD0">
        <w:tc>
          <w:tcPr>
            <w:tcW w:w="774" w:type="dxa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AE6BD0" w:rsidRDefault="00AE6BD0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083" w:type="dxa"/>
            <w:gridSpan w:val="7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E6BD0" w:rsidTr="00AE6BD0">
        <w:tc>
          <w:tcPr>
            <w:tcW w:w="774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AE6BD0" w:rsidRDefault="00AE6BD0" w:rsidP="00BD4C94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device accepted the command. </w:t>
            </w:r>
          </w:p>
          <w:p w:rsidR="00AE6BD0" w:rsidRDefault="00AE6BD0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843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BD4C94">
        <w:tc>
          <w:tcPr>
            <w:tcW w:w="10083" w:type="dxa"/>
            <w:gridSpan w:val="7"/>
            <w:shd w:val="clear" w:color="auto" w:fill="EEECE1"/>
          </w:tcPr>
          <w:p w:rsidR="00AE6BD0" w:rsidRDefault="00AE6BD0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E6BD0" w:rsidTr="00AE6BD0">
        <w:tc>
          <w:tcPr>
            <w:tcW w:w="10083" w:type="dxa"/>
            <w:gridSpan w:val="7"/>
          </w:tcPr>
          <w:p w:rsidR="00AE6BD0" w:rsidRDefault="00AE6BD0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BB1F5E" w:rsidRDefault="004A430F" w:rsidP="00AE6BD0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r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r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</w:p>
    <w:p w:rsidR="00BB1F5E" w:rsidRDefault="004A430F" w:rsidP="00AE6BD0">
      <w:pPr>
        <w:pStyle w:val="3"/>
      </w:pPr>
      <w:bookmarkStart w:id="12" w:name="_Toc406485879"/>
      <w:r>
        <w:rPr>
          <w:rFonts w:hint="eastAsia"/>
        </w:rPr>
        <w:t>函数</w:t>
      </w:r>
      <w:r w:rsidR="00971306">
        <w:t>：</w:t>
      </w:r>
      <w:bookmarkEnd w:id="12"/>
      <w:proofErr w:type="spellStart"/>
      <w:r w:rsidR="006F04E2">
        <w:rPr>
          <w:rFonts w:hint="eastAsia"/>
        </w:rPr>
        <w:t>Update</w:t>
      </w:r>
      <w:r w:rsidR="006F04E2">
        <w:t>Login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126"/>
        <w:gridCol w:w="583"/>
        <w:gridCol w:w="425"/>
        <w:gridCol w:w="612"/>
        <w:gridCol w:w="948"/>
        <w:gridCol w:w="852"/>
        <w:gridCol w:w="2975"/>
        <w:gridCol w:w="265"/>
        <w:gridCol w:w="1260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9"/>
          </w:tcPr>
          <w:p w:rsidR="00517E3C" w:rsidRDefault="00DC0AA9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升级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登录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BB1F5E" w:rsidRDefault="004A430F" w:rsidP="00371B00">
            <w:pPr>
              <w:autoSpaceDE w:val="0"/>
              <w:autoSpaceDN w:val="0"/>
              <w:adjustRightInd w:val="0"/>
              <w:ind w:firstLineChars="50" w:firstLine="1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hAnsi="宋体" w:cs="新宋体"/>
                <w:kern w:val="0"/>
                <w:sz w:val="24"/>
                <w:szCs w:val="24"/>
              </w:rPr>
              <w:t xml:space="preserve">  </w:t>
            </w:r>
            <w:proofErr w:type="spellStart"/>
            <w:r w:rsidR="00AE6BD0" w:rsidRPr="00AE6BD0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宋体" w:hAnsi="宋体" w:cs="新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AE6BD0" w:rsidTr="006671C4">
        <w:tc>
          <w:tcPr>
            <w:tcW w:w="900" w:type="dxa"/>
            <w:gridSpan w:val="2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AE6BD0" w:rsidRDefault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AE6BD0" w:rsidRDefault="00AE6BD0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083" w:type="dxa"/>
            <w:gridSpan w:val="12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E6BD0" w:rsidTr="00AE6BD0">
        <w:tc>
          <w:tcPr>
            <w:tcW w:w="774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  <w:gridSpan w:val="2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AE6BD0" w:rsidRDefault="00AE6BD0" w:rsidP="00BD4C94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device accepted the command. </w:t>
            </w:r>
          </w:p>
          <w:p w:rsidR="00AE6BD0" w:rsidRDefault="00AE6BD0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843" w:type="dxa"/>
            <w:gridSpan w:val="3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083" w:type="dxa"/>
            <w:gridSpan w:val="12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AE6BD0" w:rsidTr="00AE6BD0">
        <w:tc>
          <w:tcPr>
            <w:tcW w:w="10083" w:type="dxa"/>
            <w:gridSpan w:val="12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6671C4" w:rsidRDefault="006671C4" w:rsidP="006671C4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ab/>
      </w:r>
    </w:p>
    <w:p w:rsidR="00BB1F5E" w:rsidRDefault="00BB1F5E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3" w:name="_Toc406485880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bookmarkEnd w:id="13"/>
      <w:proofErr w:type="spellStart"/>
      <w:r w:rsidR="006F04E2">
        <w:rPr>
          <w:rFonts w:hint="eastAsia"/>
        </w:rPr>
        <w:t>ReStart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126"/>
        <w:gridCol w:w="583"/>
        <w:gridCol w:w="425"/>
        <w:gridCol w:w="612"/>
        <w:gridCol w:w="948"/>
        <w:gridCol w:w="852"/>
        <w:gridCol w:w="2975"/>
        <w:gridCol w:w="265"/>
        <w:gridCol w:w="1260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9"/>
          </w:tcPr>
          <w:p w:rsidR="00517E3C" w:rsidRDefault="00DC0AA9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重启</w:t>
            </w:r>
            <w:r w:rsidR="006F04E2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误差板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371B00" w:rsidRPr="00517E3C" w:rsidRDefault="006671C4" w:rsidP="00371B00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 w:rsidR="004A430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6F04E2">
              <w:rPr>
                <w:rFonts w:ascii="微软雅黑" w:eastAsia="微软雅黑" w:hAnsi="微软雅黑"/>
                <w:sz w:val="24"/>
                <w:szCs w:val="24"/>
              </w:rPr>
              <w:t>ReStart</w:t>
            </w:r>
            <w:proofErr w:type="spellEnd"/>
          </w:p>
          <w:p w:rsidR="00BB1F5E" w:rsidRPr="00517E3C" w:rsidRDefault="00BB1F5E" w:rsidP="00517E3C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71C4" w:rsidTr="006671C4">
        <w:tc>
          <w:tcPr>
            <w:tcW w:w="774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6671C4" w:rsidRDefault="006671C4" w:rsidP="00BD4C94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device accepted the command. </w:t>
            </w:r>
          </w:p>
          <w:p w:rsidR="006671C4" w:rsidRDefault="006671C4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843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6671C4" w:rsidRDefault="006671C4" w:rsidP="006671C4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4" w:name="_Toc406485881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bookmarkEnd w:id="14"/>
      <w:proofErr w:type="spellStart"/>
      <w:r w:rsidR="004C75C7">
        <w:rPr>
          <w:rFonts w:hint="eastAsia"/>
        </w:rPr>
        <w:t>Update</w:t>
      </w:r>
      <w:r w:rsidR="004C75C7">
        <w:t>Firmware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126"/>
        <w:gridCol w:w="583"/>
        <w:gridCol w:w="425"/>
        <w:gridCol w:w="612"/>
        <w:gridCol w:w="948"/>
        <w:gridCol w:w="852"/>
        <w:gridCol w:w="2975"/>
        <w:gridCol w:w="265"/>
        <w:gridCol w:w="1260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9"/>
          </w:tcPr>
          <w:p w:rsidR="00517E3C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bookmarkStart w:id="15" w:name="OLE_LINK1"/>
            <w:bookmarkStart w:id="16" w:name="OLE_LINK2"/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远程升级固件</w:t>
            </w:r>
            <w:bookmarkEnd w:id="15"/>
            <w:bookmarkEnd w:id="16"/>
          </w:p>
        </w:tc>
      </w:tr>
      <w:tr w:rsidR="00BB1F5E" w:rsidTr="006671C4">
        <w:tc>
          <w:tcPr>
            <w:tcW w:w="10083" w:type="dxa"/>
            <w:gridSpan w:val="12"/>
          </w:tcPr>
          <w:p w:rsidR="00BB1F5E" w:rsidRPr="006671C4" w:rsidRDefault="006671C4" w:rsidP="00371B00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 w:rsidR="004A430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71C4" w:rsidTr="006671C4">
        <w:tc>
          <w:tcPr>
            <w:tcW w:w="774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6671C4" w:rsidRDefault="006671C4" w:rsidP="00BD4C94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device accepted the command. </w:t>
            </w:r>
          </w:p>
          <w:p w:rsidR="006671C4" w:rsidRDefault="006671C4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843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6671C4" w:rsidRDefault="006671C4" w:rsidP="006671C4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4C75C7">
      <w:pPr>
        <w:pStyle w:val="3"/>
        <w:rPr>
          <w:rFonts w:cs="新宋体"/>
          <w:kern w:val="0"/>
        </w:rPr>
      </w:pPr>
      <w:bookmarkStart w:id="17" w:name="_Toc406485882"/>
      <w:r>
        <w:rPr>
          <w:rFonts w:cs="新宋体" w:hint="eastAsia"/>
          <w:color w:val="FF0000"/>
          <w:kern w:val="0"/>
        </w:rPr>
        <w:lastRenderedPageBreak/>
        <w:t>函数</w:t>
      </w:r>
      <w:r w:rsidR="00971306">
        <w:t>：</w:t>
      </w:r>
      <w:bookmarkEnd w:id="17"/>
      <w:r w:rsidR="004C75C7" w:rsidRPr="004C75C7">
        <w:t>UpdateLogin</w:t>
      </w:r>
      <w:r w:rsidR="00554540" w:rsidRPr="004C75C7">
        <w:t>2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126"/>
        <w:gridCol w:w="583"/>
        <w:gridCol w:w="425"/>
        <w:gridCol w:w="612"/>
        <w:gridCol w:w="948"/>
        <w:gridCol w:w="852"/>
        <w:gridCol w:w="2975"/>
        <w:gridCol w:w="265"/>
        <w:gridCol w:w="1260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9"/>
          </w:tcPr>
          <w:p w:rsidR="00517E3C" w:rsidRDefault="004C75C7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升级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2级设备登录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E53824" w:rsidRPr="00517E3C" w:rsidRDefault="006671C4" w:rsidP="00E53824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 w:rsidR="004A430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BB1F5E" w:rsidRPr="00517E3C" w:rsidRDefault="00BB1F5E" w:rsidP="00517E3C">
            <w:pPr>
              <w:autoSpaceDE w:val="0"/>
              <w:autoSpaceDN w:val="0"/>
              <w:adjustRightInd w:val="0"/>
              <w:ind w:leftChars="171" w:left="359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6671C4">
        <w:tc>
          <w:tcPr>
            <w:tcW w:w="9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71C4" w:rsidTr="006671C4">
        <w:tc>
          <w:tcPr>
            <w:tcW w:w="774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6671C4" w:rsidRDefault="006671C4" w:rsidP="00BD4C94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</w:t>
            </w:r>
            <w:r w:rsidR="00517E3C">
              <w:rPr>
                <w:color w:val="000000"/>
                <w:sz w:val="20"/>
                <w:szCs w:val="20"/>
              </w:rPr>
              <w:t>CLOU</w:t>
            </w:r>
            <w:r>
              <w:rPr>
                <w:color w:val="000000"/>
                <w:sz w:val="20"/>
                <w:szCs w:val="20"/>
              </w:rPr>
              <w:t xml:space="preserve"> device accepted the command. </w:t>
            </w:r>
          </w:p>
          <w:p w:rsidR="006671C4" w:rsidRDefault="006671C4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843" w:type="dxa"/>
            <w:gridSpan w:val="3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BB1F5E" w:rsidRDefault="004A430F" w:rsidP="00517E3C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ab/>
      </w:r>
      <w:r>
        <w:rPr>
          <w:rFonts w:ascii="微软雅黑" w:eastAsia="微软雅黑" w:hAnsi="微软雅黑" w:cs="新宋体"/>
          <w:kern w:val="0"/>
          <w:sz w:val="24"/>
          <w:szCs w:val="24"/>
        </w:rPr>
        <w:tab/>
      </w:r>
    </w:p>
    <w:p w:rsidR="00BB1F5E" w:rsidRDefault="004A430F" w:rsidP="00517E3C">
      <w:pPr>
        <w:pStyle w:val="3"/>
        <w:rPr>
          <w:rFonts w:cs="新宋体"/>
          <w:kern w:val="0"/>
        </w:rPr>
      </w:pPr>
      <w:bookmarkStart w:id="18" w:name="_Toc406485883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bookmarkEnd w:id="18"/>
      <w:r w:rsidR="004C75C7">
        <w:rPr>
          <w:rFonts w:hint="eastAsia"/>
        </w:rPr>
        <w:t>ReStart</w:t>
      </w:r>
      <w:r w:rsidR="004C75C7">
        <w:t>2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517E3C" w:rsidTr="00517E3C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517E3C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重启2级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</w:t>
            </w:r>
          </w:p>
        </w:tc>
      </w:tr>
      <w:tr w:rsidR="00BB1F5E" w:rsidTr="00517E3C">
        <w:tc>
          <w:tcPr>
            <w:tcW w:w="10083" w:type="dxa"/>
            <w:gridSpan w:val="8"/>
          </w:tcPr>
          <w:p w:rsidR="00E53824" w:rsidRPr="00517E3C" w:rsidRDefault="004A430F" w:rsidP="00E53824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 w:rsidR="00517E3C"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 w:rsidR="00517E3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BB1F5E" w:rsidRPr="00517E3C" w:rsidRDefault="00BB1F5E" w:rsidP="00517E3C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BB1F5E" w:rsidTr="00B46305">
        <w:tc>
          <w:tcPr>
            <w:tcW w:w="10083" w:type="dxa"/>
            <w:gridSpan w:val="8"/>
            <w:shd w:val="clear" w:color="auto" w:fill="EEECE1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BB1F5E" w:rsidTr="00517E3C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517E3C" w:rsidTr="00517E3C">
        <w:tc>
          <w:tcPr>
            <w:tcW w:w="900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RPr="00517E3C" w:rsidTr="00517E3C">
        <w:tc>
          <w:tcPr>
            <w:tcW w:w="10083" w:type="dxa"/>
            <w:gridSpan w:val="8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17E3C" w:rsidTr="00517E3C">
        <w:tc>
          <w:tcPr>
            <w:tcW w:w="900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17E3C" w:rsidTr="00517E3C">
        <w:tc>
          <w:tcPr>
            <w:tcW w:w="10083" w:type="dxa"/>
            <w:gridSpan w:val="8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517E3C" w:rsidTr="00517E3C">
        <w:tc>
          <w:tcPr>
            <w:tcW w:w="916" w:type="dxa"/>
            <w:gridSpan w:val="2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517E3C" w:rsidRDefault="00517E3C" w:rsidP="00BD7996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517E3C" w:rsidRDefault="00517E3C" w:rsidP="00BD799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17E3C" w:rsidTr="00517E3C">
        <w:tc>
          <w:tcPr>
            <w:tcW w:w="10083" w:type="dxa"/>
            <w:gridSpan w:val="8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517E3C" w:rsidTr="00517E3C">
        <w:tc>
          <w:tcPr>
            <w:tcW w:w="10083" w:type="dxa"/>
            <w:gridSpan w:val="8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54540">
        <w:rPr>
          <w:rFonts w:hint="eastAsia"/>
        </w:rPr>
        <w:t>Update</w:t>
      </w:r>
      <w:r w:rsidR="00554540">
        <w:t>Firmware2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55454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远程升级2级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固件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54540">
        <w:rPr>
          <w:rFonts w:hint="eastAsia"/>
        </w:rPr>
        <w:t>Read</w:t>
      </w:r>
      <w:r w:rsidR="00554540">
        <w:t>Version2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55454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设备版本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 xml:space="preserve">A non-zero return usually indicates either a communication error. Refer to the list of error code </w:t>
            </w:r>
            <w:r>
              <w:rPr>
                <w:color w:val="000000"/>
                <w:sz w:val="20"/>
                <w:szCs w:val="20"/>
              </w:rPr>
              <w:lastRenderedPageBreak/>
              <w:t>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FE4213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FE4213" w:rsidRPr="00FE4213">
        <w:t>Read</w:t>
      </w:r>
      <w:r w:rsidR="00AA2F80">
        <w:t>Power</w:t>
      </w:r>
      <w:r w:rsidR="00FE4213">
        <w:t>Params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AA2F8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功耗参数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DE402F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proofErr w:type="spellStart"/>
      <w:r w:rsidR="00DE402F">
        <w:rPr>
          <w:rFonts w:hint="eastAsia"/>
        </w:rPr>
        <w:t>Start</w:t>
      </w:r>
      <w:r w:rsidR="00DE402F">
        <w:t>RemoteS</w:t>
      </w:r>
      <w:r w:rsidR="00DE402F" w:rsidRPr="00DE402F">
        <w:t>ignal</w:t>
      </w:r>
      <w:r w:rsidR="00DE402F">
        <w:rPr>
          <w:rFonts w:hint="eastAsia"/>
        </w:rPr>
        <w:t>s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遥信输出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DE402F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DE402F">
        <w:rPr>
          <w:rFonts w:hint="eastAsia"/>
        </w:rPr>
        <w:t>Start</w:t>
      </w:r>
      <w:r w:rsidR="00DE402F">
        <w:t>DCAnalog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直流模拟量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输出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DE402F">
        <w:rPr>
          <w:rFonts w:hint="eastAsia"/>
        </w:rPr>
        <w:t>Stop</w:t>
      </w:r>
      <w:r w:rsidR="00DE402F">
        <w:t>OutPut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停止遥信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直流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模拟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量输出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DF58D1">
        <w:rPr>
          <w:rFonts w:hint="eastAsia"/>
        </w:rPr>
        <w:t>Read</w:t>
      </w:r>
      <w:r w:rsidR="00DF58D1">
        <w:t>S</w:t>
      </w:r>
      <w:r w:rsidR="00DF58D1" w:rsidRPr="00DE402F">
        <w:t>ignal</w:t>
      </w:r>
      <w:r w:rsidR="00DF58D1">
        <w:rPr>
          <w:rFonts w:hint="eastAsia"/>
        </w:rPr>
        <w:t>s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遥控信号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2F7647">
        <w:rPr>
          <w:rFonts w:hint="eastAsia"/>
        </w:rPr>
        <w:t>Set</w:t>
      </w:r>
      <w:r w:rsidR="00AF4800">
        <w:t>Trip</w:t>
      </w:r>
      <w:r w:rsidR="002F7647">
        <w:t>RelayType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2F76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跳闸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继电器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类型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AF4800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AF4800">
        <w:rPr>
          <w:rFonts w:hint="eastAsia"/>
        </w:rPr>
        <w:t>Set</w:t>
      </w:r>
      <w:r w:rsidR="00AF4800">
        <w:t>S</w:t>
      </w:r>
      <w:r w:rsidR="00AF4800" w:rsidRPr="00AF4800">
        <w:t>econdary</w:t>
      </w:r>
      <w:r w:rsidR="00AF4800">
        <w:t>RelayType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AF4800" w:rsidP="00AF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设置二次开路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、二次短路继电器类型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AF4800">
        <w:rPr>
          <w:rFonts w:hint="eastAsia"/>
        </w:rPr>
        <w:t>Set</w:t>
      </w:r>
      <w:r w:rsidR="00A439EA">
        <w:t>MotorMutex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AF480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电机互斥类型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A439EA">
        <w:rPr>
          <w:rFonts w:hint="eastAsia"/>
        </w:rPr>
        <w:t>Se</w:t>
      </w:r>
      <w:r w:rsidR="00A439EA">
        <w:t>tMotorSpeed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AF480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电机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速度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  <w:proofErr w:type="spellStart"/>
      <w:r w:rsidR="0098149B">
        <w:rPr>
          <w:rFonts w:hint="eastAsia"/>
        </w:rPr>
        <w:t>Read</w:t>
      </w:r>
      <w:r w:rsidR="00DA20BB">
        <w:t>T</w:t>
      </w:r>
      <w:r w:rsidR="0098149B">
        <w:t>Connector</w:t>
      </w:r>
      <w:proofErr w:type="spellEnd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98149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读取电流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柱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温度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r w:rsidR="004A2D8C">
        <w:rPr>
          <w:rFonts w:hint="eastAsia"/>
        </w:rPr>
        <w:t>Set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DA20B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被检脉冲通道及检定类型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  <w:bookmarkStart w:id="19" w:name="_GoBack"/>
            <w:bookmarkEnd w:id="19"/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r>
        <w:rPr>
          <w:rFonts w:cs="新宋体" w:hint="eastAsia"/>
          <w:color w:val="FF0000"/>
          <w:kern w:val="0"/>
        </w:rPr>
        <w:t>函数</w:t>
      </w:r>
      <w:r>
        <w:t>：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pStyle w:val="2"/>
        <w:rPr>
          <w:color w:val="FF0000"/>
        </w:rPr>
      </w:pPr>
      <w:bookmarkStart w:id="20" w:name="_Toc404068021"/>
      <w:bookmarkStart w:id="21" w:name="_Toc406485884"/>
      <w:r w:rsidRPr="00CC0570">
        <w:rPr>
          <w:rFonts w:hint="eastAsia"/>
          <w:color w:val="FF0000"/>
        </w:rPr>
        <w:t>调用</w:t>
      </w:r>
      <w:r w:rsidRPr="00CC0570">
        <w:rPr>
          <w:color w:val="FF0000"/>
        </w:rPr>
        <w:t>方法</w:t>
      </w:r>
      <w:bookmarkEnd w:id="20"/>
      <w:bookmarkEnd w:id="21"/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VB</w:t>
      </w:r>
      <w:r>
        <w:rPr>
          <w:rFonts w:ascii="微软雅黑" w:eastAsia="微软雅黑" w:hAnsi="微软雅黑" w:cs="新宋体"/>
          <w:kern w:val="0"/>
          <w:sz w:val="24"/>
          <w:szCs w:val="24"/>
        </w:rPr>
        <w:t>：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Add References 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Project</w:t>
      </w: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–&gt; References… -&gt; Browse… -&gt; Select </w:t>
      </w:r>
      <w:proofErr w:type="spellStart"/>
      <w:r>
        <w:rPr>
          <w:rFonts w:ascii="微软雅黑" w:eastAsia="微软雅黑" w:hAnsi="微软雅黑" w:cs="新宋体"/>
          <w:kern w:val="0"/>
          <w:sz w:val="24"/>
          <w:szCs w:val="24"/>
        </w:rPr>
        <w:t>E_CLxxx.tlb</w:t>
      </w:r>
      <w:proofErr w:type="spellEnd"/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-&gt; </w:t>
      </w:r>
      <w:proofErr w:type="gramStart"/>
      <w:r>
        <w:rPr>
          <w:rFonts w:ascii="微软雅黑" w:eastAsia="微软雅黑" w:hAnsi="微软雅黑" w:cs="新宋体"/>
          <w:kern w:val="0"/>
          <w:sz w:val="24"/>
          <w:szCs w:val="24"/>
        </w:rPr>
        <w:t>Open(</w:t>
      </w:r>
      <w:proofErr w:type="gramEnd"/>
      <w:r>
        <w:rPr>
          <w:rFonts w:ascii="微软雅黑" w:eastAsia="微软雅黑" w:hAnsi="微软雅黑" w:cs="新宋体"/>
          <w:kern w:val="0"/>
          <w:sz w:val="24"/>
          <w:szCs w:val="24"/>
        </w:rPr>
        <w:t>O) -&gt; OK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Code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 xml:space="preserve">Dim cc </w:t>
      </w:r>
      <w:proofErr w:type="gramStart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As</w:t>
      </w:r>
      <w:proofErr w:type="gramEnd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 xml:space="preserve"> New </w:t>
      </w:r>
      <w:proofErr w:type="spellStart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>Dim r As Integer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 xml:space="preserve">r = </w:t>
      </w:r>
      <w:proofErr w:type="spellStart"/>
      <w:proofErr w:type="gramStart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cc.InitSetting</w:t>
      </w:r>
      <w:proofErr w:type="spellEnd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(</w:t>
      </w:r>
      <w:proofErr w:type="gramEnd"/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33, 3000, "193.168.18.1", 10003, 20000)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 w:hint="eastAsia"/>
          <w:kern w:val="0"/>
          <w:sz w:val="24"/>
          <w:szCs w:val="24"/>
        </w:rPr>
        <w:t>C++</w:t>
      </w:r>
      <w:r>
        <w:rPr>
          <w:rFonts w:ascii="微软雅黑" w:eastAsia="微软雅黑" w:hAnsi="微软雅黑" w:cs="新宋体"/>
          <w:kern w:val="0"/>
          <w:sz w:val="24"/>
          <w:szCs w:val="24"/>
        </w:rPr>
        <w:t>: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Copy “</w:t>
      </w:r>
      <w:proofErr w:type="spellStart"/>
      <w:r>
        <w:rPr>
          <w:rFonts w:ascii="微软雅黑" w:eastAsia="微软雅黑" w:hAnsi="微软雅黑" w:cs="新宋体"/>
          <w:kern w:val="0"/>
          <w:sz w:val="24"/>
          <w:szCs w:val="24"/>
        </w:rPr>
        <w:t>E_CLxxx.tlb”to</w:t>
      </w:r>
      <w:proofErr w:type="spellEnd"/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".\Debug\ "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Code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"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stdafx.h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iostream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&gt;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#import ".\Debug\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.tlb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namespace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std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namespace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main(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int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argc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, char*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argv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[])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 xml:space="preserve">HRESULT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CoInitialize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(NULL);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IClass_InterfacePtr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ptr.CreateInstance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("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CLOU.CL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if(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0==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ab/>
      </w: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else</w:t>
      </w:r>
      <w:proofErr w:type="gramEnd"/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proofErr w:type="spellStart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cout</w:t>
      </w:r>
      <w:proofErr w:type="spellEnd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&lt;&lt;" 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Instantiation failure</w:t>
      </w:r>
      <w:r>
        <w:rPr>
          <w:rFonts w:ascii="微软雅黑" w:eastAsia="微软雅黑" w:hAnsi="微软雅黑" w:cs="新宋体"/>
          <w:kern w:val="0"/>
          <w:sz w:val="24"/>
          <w:szCs w:val="24"/>
        </w:rPr>
        <w:t>!</w:t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"&lt;&lt;</w:t>
      </w:r>
      <w:proofErr w:type="spellStart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if(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0==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-&gt;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InitSetting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(33, 3000, "193.168.18.1", 10003, 20000);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-&gt;Connect();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-&gt;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PowerOn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((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Cus_Clfs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)0, 57, 0, (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Cus_PowerYuanJiang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)1, (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Cus_PowerFangXiang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)1, "1.0");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=</w:t>
      </w:r>
      <w:proofErr w:type="spellStart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ptr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-&gt;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PowerOff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cout</w:t>
      </w:r>
      <w:proofErr w:type="spellEnd"/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hr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&lt;&lt;</w:t>
      </w:r>
      <w:proofErr w:type="spell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endl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spellStart"/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CoUninitialize</w:t>
      </w:r>
      <w:proofErr w:type="spell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(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gramStart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return</w:t>
      </w:r>
      <w:proofErr w:type="gramEnd"/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 xml:space="preserve"> 0;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}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C#: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ab/>
      </w:r>
      <w:proofErr w:type="gramStart"/>
      <w:r>
        <w:rPr>
          <w:rFonts w:ascii="微软雅黑" w:eastAsia="微软雅黑" w:hAnsi="微软雅黑" w:cs="新宋体"/>
          <w:kern w:val="0"/>
          <w:sz w:val="24"/>
          <w:szCs w:val="24"/>
        </w:rPr>
        <w:t>1.References</w:t>
      </w:r>
      <w:proofErr w:type="gramEnd"/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the “E_CLxxx.dll”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BB1F5E">
      <w:headerReference w:type="default" r:id="rId9"/>
      <w:pgSz w:w="11906" w:h="16838"/>
      <w:pgMar w:top="935" w:right="777" w:bottom="935" w:left="47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20E" w:rsidRDefault="00F2120E">
      <w:r>
        <w:separator/>
      </w:r>
    </w:p>
  </w:endnote>
  <w:endnote w:type="continuationSeparator" w:id="0">
    <w:p w:rsidR="00F2120E" w:rsidRDefault="00F2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20E" w:rsidRDefault="00F2120E">
      <w:r>
        <w:separator/>
      </w:r>
    </w:p>
  </w:footnote>
  <w:footnote w:type="continuationSeparator" w:id="0">
    <w:p w:rsidR="00F2120E" w:rsidRDefault="00F21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9EA" w:rsidRDefault="00A439EA">
    <w:pPr>
      <w:pStyle w:val="a4"/>
      <w:tabs>
        <w:tab w:val="clear" w:pos="8306"/>
        <w:tab w:val="right" w:pos="10440"/>
      </w:tabs>
      <w:jc w:val="both"/>
      <w:rPr>
        <w:rFonts w:ascii="黑体" w:eastAsia="黑体" w:hAnsi="宋体"/>
        <w:sz w:val="24"/>
        <w:szCs w:val="24"/>
      </w:rPr>
    </w:pPr>
    <w:r>
      <w:rPr>
        <w:rFonts w:ascii="黑体" w:eastAsia="黑体" w:hAnsi="宋体"/>
        <w:sz w:val="24"/>
        <w:szCs w:val="24"/>
      </w:rPr>
      <w:t>SZCLOU DLL</w:t>
    </w:r>
    <w:r>
      <w:rPr>
        <w:rFonts w:ascii="黑体" w:eastAsia="黑体" w:hAnsi="宋体" w:hint="eastAsia"/>
        <w:sz w:val="24"/>
        <w:szCs w:val="24"/>
      </w:rPr>
      <w:t xml:space="preserve"> </w:t>
    </w:r>
    <w:r>
      <w:rPr>
        <w:rFonts w:ascii="黑体" w:eastAsia="黑体" w:hAnsi="宋体"/>
        <w:sz w:val="24"/>
        <w:szCs w:val="24"/>
      </w:rPr>
      <w:t>Manual</w:t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b/>
        <w:sz w:val="24"/>
      </w:rPr>
      <w:t xml:space="preserve">Page </w:t>
    </w:r>
    <w:r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PAGE </w:instrText>
    </w:r>
    <w:r>
      <w:rPr>
        <w:rFonts w:ascii="黑体" w:eastAsia="黑体" w:hAnsi="宋体"/>
        <w:b/>
        <w:sz w:val="24"/>
      </w:rPr>
      <w:fldChar w:fldCharType="separate"/>
    </w:r>
    <w:r w:rsidR="004A2D8C">
      <w:rPr>
        <w:rFonts w:ascii="黑体" w:eastAsia="黑体" w:hAnsi="宋体"/>
        <w:b/>
        <w:noProof/>
        <w:sz w:val="24"/>
      </w:rPr>
      <w:t>21</w:t>
    </w:r>
    <w:r>
      <w:rPr>
        <w:rFonts w:ascii="黑体" w:eastAsia="黑体" w:hAnsi="宋体"/>
        <w:b/>
        <w:sz w:val="24"/>
      </w:rPr>
      <w:fldChar w:fldCharType="end"/>
    </w:r>
    <w:r>
      <w:rPr>
        <w:rFonts w:ascii="黑体" w:eastAsia="黑体" w:hAnsi="宋体"/>
        <w:b/>
        <w:sz w:val="24"/>
      </w:rPr>
      <w:t xml:space="preserve"> of </w:t>
    </w:r>
    <w:r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NUMPAGES </w:instrText>
    </w:r>
    <w:r>
      <w:rPr>
        <w:rFonts w:ascii="黑体" w:eastAsia="黑体" w:hAnsi="宋体"/>
        <w:b/>
        <w:sz w:val="24"/>
      </w:rPr>
      <w:fldChar w:fldCharType="separate"/>
    </w:r>
    <w:r w:rsidR="004A2D8C">
      <w:rPr>
        <w:rFonts w:ascii="黑体" w:eastAsia="黑体" w:hAnsi="宋体"/>
        <w:b/>
        <w:noProof/>
        <w:sz w:val="24"/>
      </w:rPr>
      <w:t>45</w:t>
    </w:r>
    <w:r>
      <w:rPr>
        <w:rFonts w:ascii="黑体" w:eastAsia="黑体" w:hAnsi="宋体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180"/>
    <w:multiLevelType w:val="hybridMultilevel"/>
    <w:tmpl w:val="B6B00ADA"/>
    <w:lvl w:ilvl="0" w:tplc="AA6A5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1661EB"/>
    <w:multiLevelType w:val="hybridMultilevel"/>
    <w:tmpl w:val="76644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356B4A"/>
    <w:multiLevelType w:val="hybridMultilevel"/>
    <w:tmpl w:val="6EC4EE1E"/>
    <w:lvl w:ilvl="0" w:tplc="8FC2AFF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C12CF"/>
    <w:multiLevelType w:val="hybridMultilevel"/>
    <w:tmpl w:val="11D2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D79BA"/>
    <w:multiLevelType w:val="hybridMultilevel"/>
    <w:tmpl w:val="C762A564"/>
    <w:lvl w:ilvl="0" w:tplc="D9B81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3E6AAA"/>
    <w:multiLevelType w:val="hybridMultilevel"/>
    <w:tmpl w:val="E1924A08"/>
    <w:lvl w:ilvl="0" w:tplc="12DA937E">
      <w:start w:val="1"/>
      <w:numFmt w:val="decimal"/>
      <w:pStyle w:val="3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C14006"/>
    <w:multiLevelType w:val="hybridMultilevel"/>
    <w:tmpl w:val="11D2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544CC"/>
    <w:multiLevelType w:val="multilevel"/>
    <w:tmpl w:val="75D544C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F5E"/>
    <w:rsid w:val="0001376D"/>
    <w:rsid w:val="0016499D"/>
    <w:rsid w:val="001C4DBE"/>
    <w:rsid w:val="00261AFE"/>
    <w:rsid w:val="00267189"/>
    <w:rsid w:val="002B232C"/>
    <w:rsid w:val="002D2C9E"/>
    <w:rsid w:val="002E09B4"/>
    <w:rsid w:val="002F7647"/>
    <w:rsid w:val="00301FB8"/>
    <w:rsid w:val="00371B00"/>
    <w:rsid w:val="00436EFD"/>
    <w:rsid w:val="004A2D8C"/>
    <w:rsid w:val="004A430F"/>
    <w:rsid w:val="004C75C7"/>
    <w:rsid w:val="00517E3C"/>
    <w:rsid w:val="00554540"/>
    <w:rsid w:val="005B4716"/>
    <w:rsid w:val="006671C4"/>
    <w:rsid w:val="006C2359"/>
    <w:rsid w:val="006F00C5"/>
    <w:rsid w:val="006F04E2"/>
    <w:rsid w:val="007108DC"/>
    <w:rsid w:val="007A672D"/>
    <w:rsid w:val="0080661C"/>
    <w:rsid w:val="00820E17"/>
    <w:rsid w:val="008A1C3F"/>
    <w:rsid w:val="00971306"/>
    <w:rsid w:val="0098149B"/>
    <w:rsid w:val="00A36E02"/>
    <w:rsid w:val="00A439EA"/>
    <w:rsid w:val="00AA2F80"/>
    <w:rsid w:val="00AE6BD0"/>
    <w:rsid w:val="00AF4800"/>
    <w:rsid w:val="00B46305"/>
    <w:rsid w:val="00BB1F5E"/>
    <w:rsid w:val="00BD4C94"/>
    <w:rsid w:val="00BD7996"/>
    <w:rsid w:val="00C3643A"/>
    <w:rsid w:val="00C55467"/>
    <w:rsid w:val="00D13B8D"/>
    <w:rsid w:val="00D53BC1"/>
    <w:rsid w:val="00D84205"/>
    <w:rsid w:val="00DA20BB"/>
    <w:rsid w:val="00DC0AA9"/>
    <w:rsid w:val="00DE402F"/>
    <w:rsid w:val="00DF58D1"/>
    <w:rsid w:val="00E53824"/>
    <w:rsid w:val="00EA4694"/>
    <w:rsid w:val="00F2120E"/>
    <w:rsid w:val="00F66EBF"/>
    <w:rsid w:val="00F73ADC"/>
    <w:rsid w:val="00FC65DD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52FBC9-51D5-48A5-B27C-75A87C42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/>
    <w:lsdException w:name="footer" w:semiHidden="1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A1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C3643A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2E09B4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8066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20">
    <w:name w:val="列出段落2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1Char">
    <w:name w:val="标题 1 Char"/>
    <w:link w:val="1"/>
    <w:rsid w:val="008A1C3F"/>
    <w:rPr>
      <w:rFonts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1C3F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Char">
    <w:name w:val="标题 2 Char"/>
    <w:link w:val="2"/>
    <w:rsid w:val="00C3643A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locked/>
    <w:rsid w:val="00C3643A"/>
    <w:pPr>
      <w:ind w:leftChars="200" w:left="420"/>
    </w:pPr>
  </w:style>
  <w:style w:type="character" w:styleId="a5">
    <w:name w:val="Hyperlink"/>
    <w:uiPriority w:val="99"/>
    <w:unhideWhenUsed/>
    <w:rsid w:val="00C3643A"/>
    <w:rPr>
      <w:color w:val="0563C1"/>
      <w:u w:val="single"/>
    </w:rPr>
  </w:style>
  <w:style w:type="character" w:customStyle="1" w:styleId="3Char">
    <w:name w:val="标题 3 Char"/>
    <w:link w:val="3"/>
    <w:rsid w:val="002E09B4"/>
    <w:rPr>
      <w:rFonts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80661C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6">
    <w:name w:val="Plain Text"/>
    <w:basedOn w:val="a"/>
    <w:next w:val="a"/>
    <w:link w:val="Char1"/>
    <w:uiPriority w:val="99"/>
    <w:rsid w:val="0080661C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4"/>
    </w:rPr>
  </w:style>
  <w:style w:type="character" w:customStyle="1" w:styleId="Char1">
    <w:name w:val="纯文本 Char"/>
    <w:link w:val="a6"/>
    <w:uiPriority w:val="99"/>
    <w:rsid w:val="0080661C"/>
    <w:rPr>
      <w:rFonts w:ascii="Courier New" w:hAnsi="Courier New" w:cs="Courier New"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517E3C"/>
    <w:pPr>
      <w:ind w:leftChars="400" w:left="840"/>
    </w:pPr>
  </w:style>
  <w:style w:type="paragraph" w:styleId="a7">
    <w:name w:val="Balloon Text"/>
    <w:basedOn w:val="a"/>
    <w:link w:val="Char2"/>
    <w:semiHidden/>
    <w:unhideWhenUsed/>
    <w:rsid w:val="00BD7996"/>
    <w:rPr>
      <w:sz w:val="18"/>
      <w:szCs w:val="18"/>
    </w:rPr>
  </w:style>
  <w:style w:type="character" w:customStyle="1" w:styleId="Char2">
    <w:name w:val="批注框文本 Char"/>
    <w:link w:val="a7"/>
    <w:semiHidden/>
    <w:rsid w:val="00BD7996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EE07E-8156-48FD-919A-3F20936E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45</Pages>
  <Words>3061</Words>
  <Characters>17449</Characters>
  <Application>Microsoft Office Word</Application>
  <DocSecurity>0</DocSecurity>
  <Lines>145</Lines>
  <Paragraphs>40</Paragraphs>
  <ScaleCrop>false</ScaleCrop>
  <Company>Microsoft</Company>
  <LinksUpToDate>false</LinksUpToDate>
  <CharactersWithSpaces>20470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subject/>
  <cp:keywords/>
  <cp:lastModifiedBy>admin</cp:lastModifiedBy>
  <cp:revision>17</cp:revision>
  <dcterms:created xsi:type="dcterms:W3CDTF">2014-09-03T10:41:00Z</dcterms:created>
  <dcterms:modified xsi:type="dcterms:W3CDTF">2015-01-04T10:17:00Z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