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E843" w14:textId="77777777" w:rsidR="007C7ED0" w:rsidRPr="00AF0488" w:rsidRDefault="007C7ED0" w:rsidP="00AF0488">
      <w:pPr>
        <w:jc w:val="both"/>
        <w:rPr>
          <w:rFonts w:cs="Arial"/>
        </w:rPr>
      </w:pPr>
    </w:p>
    <w:p w14:paraId="49E615B3" w14:textId="77777777" w:rsidR="0028353F" w:rsidRDefault="0028353F" w:rsidP="00AF0488">
      <w:pPr>
        <w:jc w:val="both"/>
      </w:pPr>
    </w:p>
    <w:p w14:paraId="1ADB592F" w14:textId="77777777" w:rsidR="0028353F" w:rsidRDefault="0028353F" w:rsidP="00AF0488">
      <w:pPr>
        <w:jc w:val="both"/>
      </w:pPr>
    </w:p>
    <w:p w14:paraId="6BF91BCA" w14:textId="77777777" w:rsidR="00BD7924" w:rsidRPr="006368CF" w:rsidRDefault="00BD7924" w:rsidP="00862658">
      <w:pPr>
        <w:jc w:val="center"/>
        <w:rPr>
          <w:color w:val="538135" w:themeColor="accent6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368CF">
        <w:rPr>
          <w:color w:val="538135" w:themeColor="accent6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Manual de Instalación</w:t>
      </w:r>
    </w:p>
    <w:p w14:paraId="4EAC0BAB" w14:textId="2C8A265E" w:rsidR="0028353F" w:rsidRDefault="0028353F" w:rsidP="00862658">
      <w:pPr>
        <w:jc w:val="center"/>
      </w:pPr>
    </w:p>
    <w:p w14:paraId="39487F8E" w14:textId="27C4F326" w:rsidR="0028353F" w:rsidRDefault="006368CF" w:rsidP="00AF0488">
      <w:pPr>
        <w:jc w:val="both"/>
      </w:pPr>
      <w:r w:rsidRPr="006368CF">
        <w:rPr>
          <w:noProof/>
        </w:rPr>
        <w:drawing>
          <wp:anchor distT="0" distB="0" distL="114300" distR="114300" simplePos="0" relativeHeight="251660288" behindDoc="0" locked="0" layoutInCell="1" allowOverlap="1" wp14:anchorId="33BBA413" wp14:editId="163A6EEA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781550" cy="4857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23BA9" w14:textId="3942D91B" w:rsidR="0028353F" w:rsidRDefault="00BD7924" w:rsidP="00AF0488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F86AF" wp14:editId="257E96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4E4147" w14:textId="77777777" w:rsidR="003E591C" w:rsidRDefault="003E591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F86A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324E4147" w14:textId="77777777" w:rsidR="003E591C" w:rsidRDefault="003E591C"/>
                  </w:txbxContent>
                </v:textbox>
              </v:shape>
            </w:pict>
          </mc:Fallback>
        </mc:AlternateContent>
      </w:r>
    </w:p>
    <w:p w14:paraId="46C78A67" w14:textId="77777777" w:rsidR="00BD7924" w:rsidRDefault="00BD7924" w:rsidP="00AF0488">
      <w:pPr>
        <w:jc w:val="both"/>
      </w:pPr>
    </w:p>
    <w:p w14:paraId="70155A3F" w14:textId="5AB332A6" w:rsidR="0028353F" w:rsidRDefault="0028353F" w:rsidP="00AF0488">
      <w:pPr>
        <w:jc w:val="both"/>
      </w:pPr>
    </w:p>
    <w:p w14:paraId="7E341200" w14:textId="1BD7EF75" w:rsidR="0028353F" w:rsidRDefault="0028353F" w:rsidP="00AF0488">
      <w:pPr>
        <w:jc w:val="both"/>
      </w:pPr>
    </w:p>
    <w:p w14:paraId="2EA39897" w14:textId="0ECFC459" w:rsidR="0028353F" w:rsidRDefault="0028353F" w:rsidP="00AF0488">
      <w:pPr>
        <w:jc w:val="both"/>
      </w:pPr>
    </w:p>
    <w:p w14:paraId="5521A5CE" w14:textId="77777777" w:rsidR="0028353F" w:rsidRDefault="0028353F" w:rsidP="00AF0488">
      <w:pPr>
        <w:jc w:val="both"/>
      </w:pPr>
    </w:p>
    <w:p w14:paraId="06E2BE95" w14:textId="31DA88F5" w:rsidR="0028353F" w:rsidRDefault="0028353F" w:rsidP="00AF0488">
      <w:pPr>
        <w:jc w:val="both"/>
      </w:pPr>
    </w:p>
    <w:p w14:paraId="43B61F70" w14:textId="77777777" w:rsidR="0028353F" w:rsidRDefault="0028353F" w:rsidP="00AF0488">
      <w:pPr>
        <w:jc w:val="both"/>
      </w:pPr>
    </w:p>
    <w:p w14:paraId="3CE0E634" w14:textId="77777777" w:rsidR="0028353F" w:rsidRDefault="0028353F" w:rsidP="00AF0488">
      <w:pPr>
        <w:jc w:val="both"/>
      </w:pPr>
    </w:p>
    <w:p w14:paraId="1AEC1C8E" w14:textId="77777777" w:rsidR="0028353F" w:rsidRDefault="0028353F" w:rsidP="00AF0488">
      <w:pPr>
        <w:jc w:val="both"/>
      </w:pPr>
    </w:p>
    <w:p w14:paraId="6F1027E2" w14:textId="77777777" w:rsidR="0028353F" w:rsidRDefault="0028353F" w:rsidP="00AF0488">
      <w:pPr>
        <w:jc w:val="both"/>
      </w:pPr>
    </w:p>
    <w:p w14:paraId="59D7010F" w14:textId="77777777" w:rsidR="0028353F" w:rsidRDefault="0028353F" w:rsidP="00AF0488">
      <w:pPr>
        <w:jc w:val="both"/>
      </w:pPr>
    </w:p>
    <w:p w14:paraId="2850954F" w14:textId="77777777" w:rsidR="0028353F" w:rsidRDefault="0028353F" w:rsidP="00AF0488">
      <w:pPr>
        <w:jc w:val="both"/>
      </w:pPr>
    </w:p>
    <w:p w14:paraId="367CD104" w14:textId="77777777" w:rsidR="0028353F" w:rsidRDefault="0028353F" w:rsidP="00AF0488">
      <w:pPr>
        <w:jc w:val="both"/>
      </w:pPr>
    </w:p>
    <w:p w14:paraId="6D6B4DB5" w14:textId="77777777" w:rsidR="0028353F" w:rsidRDefault="0028353F" w:rsidP="00AF0488">
      <w:pPr>
        <w:jc w:val="both"/>
      </w:pPr>
    </w:p>
    <w:p w14:paraId="48910EFE" w14:textId="77777777" w:rsidR="0028353F" w:rsidRDefault="0028353F" w:rsidP="00AF0488">
      <w:pPr>
        <w:jc w:val="both"/>
      </w:pPr>
    </w:p>
    <w:p w14:paraId="7FF8F206" w14:textId="77777777" w:rsidR="0028353F" w:rsidRDefault="0028353F" w:rsidP="00AF0488">
      <w:pPr>
        <w:jc w:val="both"/>
      </w:pPr>
    </w:p>
    <w:p w14:paraId="0C69C286" w14:textId="77777777" w:rsidR="0028353F" w:rsidRDefault="0028353F" w:rsidP="00AF0488">
      <w:pPr>
        <w:jc w:val="both"/>
      </w:pPr>
    </w:p>
    <w:p w14:paraId="50584959" w14:textId="77777777" w:rsidR="0028353F" w:rsidRDefault="0028353F" w:rsidP="00AF0488">
      <w:pPr>
        <w:jc w:val="both"/>
      </w:pPr>
    </w:p>
    <w:p w14:paraId="6602BDC9" w14:textId="77777777" w:rsidR="0028353F" w:rsidRDefault="0028353F" w:rsidP="00AF0488">
      <w:pPr>
        <w:jc w:val="both"/>
      </w:pPr>
    </w:p>
    <w:p w14:paraId="1237BBC9" w14:textId="77777777" w:rsidR="0028353F" w:rsidRDefault="0028353F" w:rsidP="00AF0488">
      <w:pPr>
        <w:jc w:val="both"/>
      </w:pPr>
    </w:p>
    <w:p w14:paraId="7F2BD9D8" w14:textId="77777777" w:rsidR="00BD7924" w:rsidRDefault="00BD7924" w:rsidP="00AF0488">
      <w:pPr>
        <w:jc w:val="both"/>
      </w:pPr>
    </w:p>
    <w:p w14:paraId="50512CC7" w14:textId="77777777" w:rsidR="00BD7924" w:rsidRDefault="00BD7924" w:rsidP="00AF0488">
      <w:pPr>
        <w:jc w:val="both"/>
      </w:pPr>
    </w:p>
    <w:p w14:paraId="552FAB21" w14:textId="77777777" w:rsidR="00BD7924" w:rsidRDefault="00BD7924" w:rsidP="00AF0488">
      <w:pPr>
        <w:jc w:val="both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BD7924" w14:paraId="2743E738" w14:textId="77777777" w:rsidTr="0063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  <w:shd w:val="clear" w:color="auto" w:fill="538135" w:themeFill="accent6" w:themeFillShade="BF"/>
          </w:tcPr>
          <w:p w14:paraId="20C4ECDA" w14:textId="77777777" w:rsidR="00BD7924" w:rsidRDefault="00C05DE9" w:rsidP="00C05DE9">
            <w:pPr>
              <w:jc w:val="center"/>
            </w:pPr>
            <w:r>
              <w:t>Editor</w:t>
            </w:r>
          </w:p>
        </w:tc>
        <w:tc>
          <w:tcPr>
            <w:tcW w:w="3037" w:type="dxa"/>
            <w:shd w:val="clear" w:color="auto" w:fill="538135" w:themeFill="accent6" w:themeFillShade="BF"/>
          </w:tcPr>
          <w:p w14:paraId="3DBF3532" w14:textId="77777777" w:rsidR="00BD7924" w:rsidRDefault="00C05DE9" w:rsidP="00C05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3037" w:type="dxa"/>
            <w:shd w:val="clear" w:color="auto" w:fill="538135" w:themeFill="accent6" w:themeFillShade="BF"/>
          </w:tcPr>
          <w:p w14:paraId="6B689C5F" w14:textId="77777777" w:rsidR="00BD7924" w:rsidRDefault="00C05DE9" w:rsidP="00C05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BD7924" w14:paraId="1A8829AB" w14:textId="77777777" w:rsidTr="0063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  <w:shd w:val="clear" w:color="auto" w:fill="538135" w:themeFill="accent6" w:themeFillShade="BF"/>
            <w:vAlign w:val="center"/>
          </w:tcPr>
          <w:p w14:paraId="730A08D0" w14:textId="225C706F" w:rsidR="00BD7924" w:rsidRPr="006368CF" w:rsidRDefault="006368CF" w:rsidP="00C05DE9">
            <w:pPr>
              <w:jc w:val="center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>Danna Vanessa Solís Valdivia</w:t>
            </w:r>
          </w:p>
        </w:tc>
        <w:tc>
          <w:tcPr>
            <w:tcW w:w="3037" w:type="dxa"/>
            <w:shd w:val="clear" w:color="auto" w:fill="538135" w:themeFill="accent6" w:themeFillShade="BF"/>
            <w:vAlign w:val="center"/>
          </w:tcPr>
          <w:p w14:paraId="6300F99D" w14:textId="4371616B" w:rsidR="00BD7924" w:rsidRPr="006368CF" w:rsidRDefault="006368CF" w:rsidP="00C05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>4.0.0</w:t>
            </w:r>
          </w:p>
        </w:tc>
        <w:tc>
          <w:tcPr>
            <w:tcW w:w="3037" w:type="dxa"/>
            <w:shd w:val="clear" w:color="auto" w:fill="538135" w:themeFill="accent6" w:themeFillShade="BF"/>
            <w:vAlign w:val="center"/>
          </w:tcPr>
          <w:p w14:paraId="79DD0C43" w14:textId="77777777" w:rsidR="00BD7924" w:rsidRDefault="006368CF" w:rsidP="00636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 xml:space="preserve">En esta versión se implementa la aplicación funcional con: </w:t>
            </w:r>
          </w:p>
          <w:p w14:paraId="30E9786D" w14:textId="77777777" w:rsidR="006368CF" w:rsidRDefault="006368CF" w:rsidP="00636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 xml:space="preserve">Conexión a base de datos. </w:t>
            </w:r>
          </w:p>
          <w:p w14:paraId="59F4870C" w14:textId="77777777" w:rsidR="006368CF" w:rsidRDefault="006368CF" w:rsidP="00636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proofErr w:type="spellStart"/>
            <w:r>
              <w:rPr>
                <w:color w:val="E7E6E6" w:themeColor="background2"/>
                <w:sz w:val="20"/>
                <w:szCs w:val="20"/>
              </w:rPr>
              <w:t>Routeo</w:t>
            </w:r>
            <w:proofErr w:type="spellEnd"/>
            <w:r>
              <w:rPr>
                <w:color w:val="E7E6E6" w:themeColor="background2"/>
                <w:sz w:val="20"/>
                <w:szCs w:val="20"/>
              </w:rPr>
              <w:t xml:space="preserve"> entre pantallas. </w:t>
            </w:r>
          </w:p>
          <w:p w14:paraId="5996F882" w14:textId="77777777" w:rsidR="006368CF" w:rsidRDefault="006368CF" w:rsidP="00636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 xml:space="preserve">Cerrar sesión. </w:t>
            </w:r>
          </w:p>
          <w:p w14:paraId="11541642" w14:textId="77777777" w:rsidR="006368CF" w:rsidRDefault="006368CF" w:rsidP="00636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 xml:space="preserve">Iniciar sesión. </w:t>
            </w:r>
          </w:p>
          <w:p w14:paraId="1EF71A9B" w14:textId="77777777" w:rsidR="006368CF" w:rsidRDefault="006368CF" w:rsidP="00636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 xml:space="preserve">Eliminar cuenta. </w:t>
            </w:r>
          </w:p>
          <w:p w14:paraId="00755C40" w14:textId="77777777" w:rsidR="006368CF" w:rsidRDefault="006368CF" w:rsidP="00636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 xml:space="preserve">Carrito de compras. </w:t>
            </w:r>
          </w:p>
          <w:p w14:paraId="3774E529" w14:textId="60FF7A55" w:rsidR="006368CF" w:rsidRPr="006368CF" w:rsidRDefault="006368CF" w:rsidP="00636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20"/>
                <w:szCs w:val="20"/>
              </w:rPr>
            </w:pPr>
            <w:r>
              <w:rPr>
                <w:color w:val="E7E6E6" w:themeColor="background2"/>
                <w:sz w:val="20"/>
                <w:szCs w:val="20"/>
              </w:rPr>
              <w:t>Procesar compra.</w:t>
            </w:r>
          </w:p>
        </w:tc>
      </w:tr>
    </w:tbl>
    <w:p w14:paraId="1503A52C" w14:textId="77777777" w:rsidR="00BD7924" w:rsidRDefault="00BD7924" w:rsidP="00AF0488">
      <w:pPr>
        <w:jc w:val="both"/>
      </w:pPr>
    </w:p>
    <w:p w14:paraId="47E444ED" w14:textId="77777777" w:rsidR="00BD7924" w:rsidRDefault="00BD7924" w:rsidP="00AF0488">
      <w:pPr>
        <w:jc w:val="both"/>
      </w:pPr>
    </w:p>
    <w:p w14:paraId="1B351DEE" w14:textId="77777777" w:rsidR="00BD7924" w:rsidRDefault="00BD7924" w:rsidP="00AF0488">
      <w:pPr>
        <w:jc w:val="both"/>
      </w:pPr>
    </w:p>
    <w:p w14:paraId="5FC9E12A" w14:textId="77777777" w:rsidR="00BD7924" w:rsidRDefault="00BD7924" w:rsidP="00AF0488">
      <w:pPr>
        <w:jc w:val="both"/>
      </w:pPr>
    </w:p>
    <w:p w14:paraId="5ED000D1" w14:textId="77777777" w:rsidR="00BD7924" w:rsidRDefault="00BD7924" w:rsidP="00AF0488">
      <w:pPr>
        <w:jc w:val="both"/>
      </w:pPr>
    </w:p>
    <w:p w14:paraId="6CBC35BA" w14:textId="77777777" w:rsidR="00BD7924" w:rsidRDefault="00BD7924" w:rsidP="00AF0488">
      <w:pPr>
        <w:jc w:val="both"/>
      </w:pPr>
    </w:p>
    <w:p w14:paraId="0B661EAE" w14:textId="77777777" w:rsidR="00BD7924" w:rsidRDefault="00BD7924" w:rsidP="00AF0488">
      <w:pPr>
        <w:jc w:val="both"/>
      </w:pPr>
    </w:p>
    <w:p w14:paraId="67B3A14C" w14:textId="77777777" w:rsidR="00BD7924" w:rsidRDefault="00BD7924" w:rsidP="00AF0488">
      <w:pPr>
        <w:jc w:val="both"/>
      </w:pPr>
    </w:p>
    <w:p w14:paraId="713FC144" w14:textId="77777777" w:rsidR="00BD7924" w:rsidRDefault="00BD7924" w:rsidP="00AF0488">
      <w:pPr>
        <w:jc w:val="both"/>
      </w:pPr>
    </w:p>
    <w:p w14:paraId="35E633AE" w14:textId="77777777" w:rsidR="00BD7924" w:rsidRDefault="00BD7924" w:rsidP="00AF0488">
      <w:pPr>
        <w:jc w:val="both"/>
      </w:pPr>
    </w:p>
    <w:p w14:paraId="5B597C4A" w14:textId="77777777" w:rsidR="00BD7924" w:rsidRDefault="00BD7924" w:rsidP="00AF0488">
      <w:pPr>
        <w:jc w:val="both"/>
      </w:pPr>
    </w:p>
    <w:p w14:paraId="13021A2C" w14:textId="77777777" w:rsidR="00BD7924" w:rsidRDefault="00BD7924" w:rsidP="00AF0488">
      <w:pPr>
        <w:jc w:val="both"/>
      </w:pPr>
    </w:p>
    <w:p w14:paraId="52B2C40E" w14:textId="77777777" w:rsidR="00BD7924" w:rsidRDefault="00BD7924" w:rsidP="00AF0488">
      <w:pPr>
        <w:jc w:val="both"/>
      </w:pPr>
    </w:p>
    <w:p w14:paraId="2F181E29" w14:textId="77777777" w:rsidR="00BD7924" w:rsidRDefault="00BD7924" w:rsidP="00AF0488">
      <w:pPr>
        <w:jc w:val="both"/>
      </w:pPr>
    </w:p>
    <w:p w14:paraId="4B49D2E6" w14:textId="77777777" w:rsidR="00BD7924" w:rsidRDefault="00BD7924" w:rsidP="00AF0488">
      <w:pPr>
        <w:jc w:val="both"/>
      </w:pPr>
    </w:p>
    <w:p w14:paraId="6A2CB0BF" w14:textId="77777777" w:rsidR="00BD7924" w:rsidRDefault="00BD7924" w:rsidP="00AF0488">
      <w:pPr>
        <w:jc w:val="both"/>
      </w:pPr>
    </w:p>
    <w:p w14:paraId="4F857E81" w14:textId="77777777" w:rsidR="00BD7924" w:rsidRDefault="00BD7924" w:rsidP="00AF0488">
      <w:pPr>
        <w:jc w:val="both"/>
      </w:pPr>
    </w:p>
    <w:p w14:paraId="4F530303" w14:textId="77777777" w:rsidR="00BD7924" w:rsidRDefault="00BD7924" w:rsidP="00AF0488">
      <w:pPr>
        <w:jc w:val="both"/>
      </w:pPr>
    </w:p>
    <w:p w14:paraId="3EA7765D" w14:textId="77777777" w:rsidR="00BD7924" w:rsidRDefault="00BD7924" w:rsidP="00AF0488">
      <w:pPr>
        <w:jc w:val="both"/>
      </w:pPr>
    </w:p>
    <w:p w14:paraId="39749352" w14:textId="77777777" w:rsidR="00BD7924" w:rsidRDefault="00BD7924" w:rsidP="00AF0488">
      <w:pPr>
        <w:jc w:val="both"/>
      </w:pPr>
    </w:p>
    <w:p w14:paraId="484479D8" w14:textId="77777777" w:rsidR="00BD7924" w:rsidRDefault="00BD7924" w:rsidP="00AF0488">
      <w:pPr>
        <w:jc w:val="both"/>
      </w:pPr>
    </w:p>
    <w:p w14:paraId="06033122" w14:textId="77777777" w:rsidR="00BD7924" w:rsidRDefault="00BD7924" w:rsidP="00AF0488">
      <w:pPr>
        <w:jc w:val="both"/>
      </w:pPr>
    </w:p>
    <w:p w14:paraId="43809AC7" w14:textId="77777777" w:rsidR="00BD7924" w:rsidRDefault="00BD7924" w:rsidP="00AF0488">
      <w:pPr>
        <w:jc w:val="both"/>
      </w:pPr>
    </w:p>
    <w:p w14:paraId="37BE8B53" w14:textId="77777777" w:rsidR="00D85D0F" w:rsidRDefault="00D85D0F" w:rsidP="00D85D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14:paraId="0AA43F60" w14:textId="4404E7D2" w:rsidR="00D85D0F" w:rsidRPr="001131BB" w:rsidRDefault="00D85D0F" w:rsidP="00AF0488">
      <w:pPr>
        <w:jc w:val="both"/>
        <w:rPr>
          <w:szCs w:val="24"/>
        </w:rPr>
      </w:pPr>
      <w:r w:rsidRPr="00D85D0F">
        <w:rPr>
          <w:szCs w:val="24"/>
        </w:rPr>
        <w:t xml:space="preserve">El presente manual </w:t>
      </w:r>
      <w:r>
        <w:rPr>
          <w:szCs w:val="24"/>
        </w:rPr>
        <w:t>fue desarrollado en vías de proporcionar una guía para los desarrolladores que se encuentran aplicando nuevas mejoras al desarrollo, permitiendo configurar sus equipos personales un ambiente de desarrollo estable y compatible con las implementaciones de nuevas versiones en la tecnología</w:t>
      </w:r>
      <w:r w:rsidR="001131BB">
        <w:rPr>
          <w:szCs w:val="24"/>
        </w:rPr>
        <w:t>.</w:t>
      </w:r>
    </w:p>
    <w:p w14:paraId="5A1FECD6" w14:textId="77777777" w:rsidR="00EE09F3" w:rsidRPr="00C05DE9" w:rsidRDefault="0028353F" w:rsidP="00AF0488">
      <w:pPr>
        <w:jc w:val="both"/>
        <w:rPr>
          <w:b/>
          <w:sz w:val="28"/>
          <w:szCs w:val="28"/>
        </w:rPr>
      </w:pPr>
      <w:r w:rsidRPr="00C05DE9">
        <w:rPr>
          <w:b/>
          <w:sz w:val="28"/>
          <w:szCs w:val="28"/>
        </w:rPr>
        <w:t xml:space="preserve">Lista de Pre requisitos </w:t>
      </w:r>
    </w:p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4800"/>
        <w:gridCol w:w="4594"/>
      </w:tblGrid>
      <w:tr w:rsidR="00170CBF" w:rsidRPr="00170CBF" w14:paraId="2A01187F" w14:textId="77777777" w:rsidTr="0063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pct"/>
            <w:shd w:val="clear" w:color="auto" w:fill="538135" w:themeFill="accent6" w:themeFillShade="BF"/>
            <w:vAlign w:val="center"/>
          </w:tcPr>
          <w:p w14:paraId="15CDB8F8" w14:textId="77777777" w:rsidR="00170CBF" w:rsidRPr="00170CBF" w:rsidRDefault="00170CBF" w:rsidP="00AF0488">
            <w:pPr>
              <w:jc w:val="both"/>
              <w:rPr>
                <w:rFonts w:cs="Arial"/>
              </w:rPr>
            </w:pPr>
          </w:p>
        </w:tc>
        <w:tc>
          <w:tcPr>
            <w:tcW w:w="2445" w:type="pct"/>
            <w:shd w:val="clear" w:color="auto" w:fill="538135" w:themeFill="accent6" w:themeFillShade="BF"/>
            <w:vAlign w:val="center"/>
          </w:tcPr>
          <w:p w14:paraId="103DB2CD" w14:textId="77777777" w:rsidR="00170CBF" w:rsidRPr="00170CBF" w:rsidRDefault="00170CBF" w:rsidP="00AF0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70CBF">
              <w:rPr>
                <w:rFonts w:cs="Arial"/>
              </w:rPr>
              <w:t>Pre Requisitos</w:t>
            </w:r>
          </w:p>
        </w:tc>
      </w:tr>
      <w:tr w:rsidR="00170CBF" w:rsidRPr="00170CBF" w14:paraId="6CC4283D" w14:textId="77777777" w:rsidTr="0063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pct"/>
            <w:shd w:val="clear" w:color="auto" w:fill="538135" w:themeFill="accent6" w:themeFillShade="BF"/>
            <w:vAlign w:val="center"/>
          </w:tcPr>
          <w:p w14:paraId="0715988E" w14:textId="02746C86" w:rsidR="00170CBF" w:rsidRPr="00170CBF" w:rsidRDefault="006368CF" w:rsidP="00AF04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Flutter</w:t>
            </w:r>
          </w:p>
        </w:tc>
        <w:tc>
          <w:tcPr>
            <w:tcW w:w="2445" w:type="pct"/>
            <w:shd w:val="clear" w:color="auto" w:fill="538135" w:themeFill="accent6" w:themeFillShade="BF"/>
            <w:vAlign w:val="center"/>
          </w:tcPr>
          <w:p w14:paraId="628A3FF3" w14:textId="1A0A820B" w:rsidR="00170CBF" w:rsidRPr="006368CF" w:rsidRDefault="006368CF" w:rsidP="00AF0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E7E6E6" w:themeColor="background2"/>
              </w:rPr>
            </w:pPr>
            <w:r>
              <w:rPr>
                <w:rFonts w:cs="Arial"/>
                <w:color w:val="E7E6E6" w:themeColor="background2"/>
              </w:rPr>
              <w:t xml:space="preserve">Es necesario tener instalado flutter ya que es el </w:t>
            </w:r>
            <w:proofErr w:type="spellStart"/>
            <w:r>
              <w:rPr>
                <w:rFonts w:cs="Arial"/>
                <w:color w:val="E7E6E6" w:themeColor="background2"/>
              </w:rPr>
              <w:t>framework</w:t>
            </w:r>
            <w:proofErr w:type="spellEnd"/>
            <w:r>
              <w:rPr>
                <w:rFonts w:cs="Arial"/>
                <w:color w:val="E7E6E6" w:themeColor="background2"/>
              </w:rPr>
              <w:t xml:space="preserve"> que se ocupa para trabajar.</w:t>
            </w:r>
          </w:p>
        </w:tc>
      </w:tr>
      <w:tr w:rsidR="00170CBF" w:rsidRPr="00170CBF" w14:paraId="6CA8589D" w14:textId="77777777" w:rsidTr="006368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pct"/>
            <w:shd w:val="clear" w:color="auto" w:fill="538135" w:themeFill="accent6" w:themeFillShade="BF"/>
            <w:vAlign w:val="center"/>
          </w:tcPr>
          <w:p w14:paraId="3C4899A2" w14:textId="43D9F9E2" w:rsidR="00170CBF" w:rsidRPr="00170CBF" w:rsidRDefault="006368CF" w:rsidP="00AF04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Firebase</w:t>
            </w:r>
          </w:p>
        </w:tc>
        <w:tc>
          <w:tcPr>
            <w:tcW w:w="2445" w:type="pct"/>
            <w:shd w:val="clear" w:color="auto" w:fill="538135" w:themeFill="accent6" w:themeFillShade="BF"/>
            <w:vAlign w:val="center"/>
          </w:tcPr>
          <w:p w14:paraId="0BC7021A" w14:textId="50BC2AE9" w:rsidR="00170CBF" w:rsidRPr="006368CF" w:rsidRDefault="00593F61" w:rsidP="00AF04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E7E6E6" w:themeColor="background2"/>
              </w:rPr>
            </w:pPr>
            <w:r>
              <w:rPr>
                <w:rFonts w:cs="Arial"/>
                <w:color w:val="E7E6E6" w:themeColor="background2"/>
              </w:rPr>
              <w:t xml:space="preserve">Firebase es el administrador de base de datos que se utiliza para utilizar colecciones como </w:t>
            </w:r>
            <w:proofErr w:type="spellStart"/>
            <w:r>
              <w:rPr>
                <w:rFonts w:cs="Arial"/>
                <w:color w:val="E7E6E6" w:themeColor="background2"/>
              </w:rPr>
              <w:t>user</w:t>
            </w:r>
            <w:proofErr w:type="spellEnd"/>
            <w:r>
              <w:rPr>
                <w:rFonts w:cs="Arial"/>
                <w:color w:val="E7E6E6" w:themeColor="background2"/>
              </w:rPr>
              <w:t xml:space="preserve"> y </w:t>
            </w:r>
            <w:proofErr w:type="spellStart"/>
            <w:r>
              <w:rPr>
                <w:rFonts w:cs="Arial"/>
                <w:color w:val="E7E6E6" w:themeColor="background2"/>
              </w:rPr>
              <w:t>listaCategorias</w:t>
            </w:r>
            <w:proofErr w:type="spellEnd"/>
            <w:r>
              <w:rPr>
                <w:rFonts w:cs="Arial"/>
                <w:color w:val="E7E6E6" w:themeColor="background2"/>
              </w:rPr>
              <w:t>.</w:t>
            </w:r>
          </w:p>
        </w:tc>
      </w:tr>
      <w:tr w:rsidR="006368CF" w:rsidRPr="00170CBF" w14:paraId="6B1EC953" w14:textId="77777777" w:rsidTr="0063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pct"/>
            <w:shd w:val="clear" w:color="auto" w:fill="538135" w:themeFill="accent6" w:themeFillShade="BF"/>
            <w:vAlign w:val="center"/>
          </w:tcPr>
          <w:p w14:paraId="69274B2E" w14:textId="06CB99E9" w:rsidR="006368CF" w:rsidRDefault="006368CF" w:rsidP="00AF04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Dart</w:t>
            </w:r>
          </w:p>
        </w:tc>
        <w:tc>
          <w:tcPr>
            <w:tcW w:w="2445" w:type="pct"/>
            <w:shd w:val="clear" w:color="auto" w:fill="538135" w:themeFill="accent6" w:themeFillShade="BF"/>
            <w:vAlign w:val="center"/>
          </w:tcPr>
          <w:p w14:paraId="237C1AD9" w14:textId="3628AFEA" w:rsidR="006368CF" w:rsidRPr="006368CF" w:rsidRDefault="00593F61" w:rsidP="00AF0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E7E6E6" w:themeColor="background2"/>
              </w:rPr>
            </w:pPr>
            <w:r>
              <w:rPr>
                <w:rFonts w:cs="Arial"/>
                <w:color w:val="E7E6E6" w:themeColor="background2"/>
              </w:rPr>
              <w:t xml:space="preserve">Dart es el lenguaje de programación que se utilizara para crear las vistas en </w:t>
            </w:r>
            <w:proofErr w:type="spellStart"/>
            <w:r>
              <w:rPr>
                <w:rFonts w:cs="Arial"/>
                <w:color w:val="E7E6E6" w:themeColor="background2"/>
              </w:rPr>
              <w:t>dart</w:t>
            </w:r>
            <w:proofErr w:type="spellEnd"/>
            <w:r>
              <w:rPr>
                <w:rFonts w:cs="Arial"/>
                <w:color w:val="E7E6E6" w:themeColor="background2"/>
              </w:rPr>
              <w:t>.</w:t>
            </w:r>
          </w:p>
        </w:tc>
      </w:tr>
      <w:tr w:rsidR="00F812BE" w:rsidRPr="00170CBF" w14:paraId="52593B0D" w14:textId="77777777" w:rsidTr="006368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pct"/>
            <w:shd w:val="clear" w:color="auto" w:fill="538135" w:themeFill="accent6" w:themeFillShade="BF"/>
            <w:vAlign w:val="center"/>
          </w:tcPr>
          <w:p w14:paraId="7DD8E698" w14:textId="4152A2CA" w:rsidR="00F812BE" w:rsidRDefault="00F812BE" w:rsidP="00AF04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Android </w:t>
            </w:r>
            <w:proofErr w:type="spellStart"/>
            <w:r>
              <w:rPr>
                <w:rFonts w:cs="Arial"/>
              </w:rPr>
              <w:t>studio</w:t>
            </w:r>
            <w:proofErr w:type="spellEnd"/>
          </w:p>
        </w:tc>
        <w:tc>
          <w:tcPr>
            <w:tcW w:w="2445" w:type="pct"/>
            <w:shd w:val="clear" w:color="auto" w:fill="538135" w:themeFill="accent6" w:themeFillShade="BF"/>
            <w:vAlign w:val="center"/>
          </w:tcPr>
          <w:p w14:paraId="05135965" w14:textId="4D09DF3E" w:rsidR="00F812BE" w:rsidRDefault="00F812BE" w:rsidP="00AF04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E7E6E6" w:themeColor="background2"/>
              </w:rPr>
            </w:pPr>
            <w:r>
              <w:rPr>
                <w:rFonts w:cs="Arial"/>
                <w:color w:val="E7E6E6" w:themeColor="background2"/>
              </w:rPr>
              <w:t xml:space="preserve">Este es necesario debido a que gracias </w:t>
            </w:r>
            <w:proofErr w:type="spellStart"/>
            <w:r>
              <w:rPr>
                <w:rFonts w:cs="Arial"/>
                <w:color w:val="E7E6E6" w:themeColor="background2"/>
              </w:rPr>
              <w:t>a el</w:t>
            </w:r>
            <w:proofErr w:type="spellEnd"/>
            <w:r>
              <w:rPr>
                <w:rFonts w:cs="Arial"/>
                <w:color w:val="E7E6E6" w:themeColor="background2"/>
              </w:rPr>
              <w:t xml:space="preserve"> </w:t>
            </w:r>
            <w:proofErr w:type="spellStart"/>
            <w:r>
              <w:rPr>
                <w:rFonts w:cs="Arial"/>
                <w:color w:val="E7E6E6" w:themeColor="background2"/>
              </w:rPr>
              <w:t>podras</w:t>
            </w:r>
            <w:proofErr w:type="spellEnd"/>
            <w:r>
              <w:rPr>
                <w:rFonts w:cs="Arial"/>
                <w:color w:val="E7E6E6" w:themeColor="background2"/>
              </w:rPr>
              <w:t xml:space="preserve"> emular los dispositivos móviles.</w:t>
            </w:r>
          </w:p>
        </w:tc>
      </w:tr>
      <w:tr w:rsidR="00E342C2" w:rsidRPr="00170CBF" w14:paraId="50FD62BB" w14:textId="77777777" w:rsidTr="0063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pct"/>
            <w:shd w:val="clear" w:color="auto" w:fill="538135" w:themeFill="accent6" w:themeFillShade="BF"/>
            <w:vAlign w:val="center"/>
          </w:tcPr>
          <w:p w14:paraId="024D18EF" w14:textId="227927B0" w:rsidR="00E342C2" w:rsidRDefault="00E342C2" w:rsidP="00AF04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Git desktop</w:t>
            </w:r>
          </w:p>
        </w:tc>
        <w:tc>
          <w:tcPr>
            <w:tcW w:w="2445" w:type="pct"/>
            <w:shd w:val="clear" w:color="auto" w:fill="538135" w:themeFill="accent6" w:themeFillShade="BF"/>
            <w:vAlign w:val="center"/>
          </w:tcPr>
          <w:p w14:paraId="62C23F25" w14:textId="3C741051" w:rsidR="00E342C2" w:rsidRDefault="00E342C2" w:rsidP="00AF0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E7E6E6" w:themeColor="background2"/>
              </w:rPr>
            </w:pPr>
            <w:r>
              <w:rPr>
                <w:rFonts w:cs="Arial"/>
                <w:color w:val="E7E6E6" w:themeColor="background2"/>
              </w:rPr>
              <w:t xml:space="preserve">Para clonar el reporte de </w:t>
            </w:r>
            <w:proofErr w:type="spellStart"/>
            <w:r>
              <w:rPr>
                <w:rFonts w:cs="Arial"/>
                <w:color w:val="E7E6E6" w:themeColor="background2"/>
              </w:rPr>
              <w:t>github</w:t>
            </w:r>
            <w:proofErr w:type="spellEnd"/>
            <w:r>
              <w:rPr>
                <w:rFonts w:cs="Arial"/>
                <w:color w:val="E7E6E6" w:themeColor="background2"/>
              </w:rPr>
              <w:t xml:space="preserve"> con el código</w:t>
            </w:r>
          </w:p>
        </w:tc>
      </w:tr>
      <w:tr w:rsidR="00CF0061" w:rsidRPr="00170CBF" w14:paraId="4819ED99" w14:textId="77777777" w:rsidTr="006368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pct"/>
            <w:shd w:val="clear" w:color="auto" w:fill="538135" w:themeFill="accent6" w:themeFillShade="BF"/>
            <w:vAlign w:val="center"/>
          </w:tcPr>
          <w:p w14:paraId="06CB3519" w14:textId="2C647FAC" w:rsidR="00CF0061" w:rsidRDefault="00CF0061" w:rsidP="00AF0488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Plugis</w:t>
            </w:r>
            <w:proofErr w:type="spellEnd"/>
            <w:r>
              <w:rPr>
                <w:rFonts w:cs="Arial"/>
              </w:rPr>
              <w:t xml:space="preserve"> VS CODE</w:t>
            </w:r>
          </w:p>
        </w:tc>
        <w:tc>
          <w:tcPr>
            <w:tcW w:w="2445" w:type="pct"/>
            <w:shd w:val="clear" w:color="auto" w:fill="538135" w:themeFill="accent6" w:themeFillShade="BF"/>
            <w:vAlign w:val="center"/>
          </w:tcPr>
          <w:p w14:paraId="3CC0B62F" w14:textId="2FE26F49" w:rsidR="00CF0061" w:rsidRDefault="00CF0061" w:rsidP="00AF04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E7E6E6" w:themeColor="background2"/>
              </w:rPr>
            </w:pPr>
            <w:r>
              <w:rPr>
                <w:rFonts w:cs="Arial"/>
                <w:color w:val="E7E6E6" w:themeColor="background2"/>
              </w:rPr>
              <w:t xml:space="preserve">Es necesario que cada desarrollador tenga el mismo paquete de </w:t>
            </w:r>
            <w:proofErr w:type="spellStart"/>
            <w:r>
              <w:rPr>
                <w:rFonts w:cs="Arial"/>
                <w:color w:val="E7E6E6" w:themeColor="background2"/>
              </w:rPr>
              <w:t>plugis</w:t>
            </w:r>
            <w:proofErr w:type="spellEnd"/>
            <w:r>
              <w:rPr>
                <w:rFonts w:cs="Arial"/>
                <w:color w:val="E7E6E6" w:themeColor="background2"/>
              </w:rPr>
              <w:t xml:space="preserve"> para que sea más fácil trabajar con el formato que se </w:t>
            </w:r>
            <w:proofErr w:type="spellStart"/>
            <w:r>
              <w:rPr>
                <w:rFonts w:cs="Arial"/>
                <w:color w:val="E7E6E6" w:themeColor="background2"/>
              </w:rPr>
              <w:t>a</w:t>
            </w:r>
            <w:proofErr w:type="spellEnd"/>
            <w:r>
              <w:rPr>
                <w:rFonts w:cs="Arial"/>
                <w:color w:val="E7E6E6" w:themeColor="background2"/>
              </w:rPr>
              <w:t xml:space="preserve"> manejado.</w:t>
            </w:r>
          </w:p>
        </w:tc>
      </w:tr>
    </w:tbl>
    <w:p w14:paraId="04CDC8E7" w14:textId="63B3D404" w:rsidR="003E0822" w:rsidRDefault="003E0822" w:rsidP="00AF0488">
      <w:pPr>
        <w:jc w:val="both"/>
      </w:pPr>
    </w:p>
    <w:p w14:paraId="643321D3" w14:textId="51F16DBD" w:rsidR="00193A0E" w:rsidRDefault="00193A0E" w:rsidP="00193A0E">
      <w:pPr>
        <w:rPr>
          <w:sz w:val="18"/>
          <w:szCs w:val="18"/>
        </w:rPr>
      </w:pPr>
    </w:p>
    <w:p w14:paraId="360BBB4F" w14:textId="7B1DA2C2" w:rsidR="00593F61" w:rsidRDefault="00593F61" w:rsidP="00193A0E">
      <w:pPr>
        <w:rPr>
          <w:sz w:val="18"/>
          <w:szCs w:val="18"/>
        </w:rPr>
      </w:pPr>
    </w:p>
    <w:p w14:paraId="3AF9DD3F" w14:textId="1EA97B9A" w:rsidR="00593F61" w:rsidRDefault="00593F61" w:rsidP="00193A0E">
      <w:pPr>
        <w:rPr>
          <w:sz w:val="18"/>
          <w:szCs w:val="18"/>
        </w:rPr>
      </w:pPr>
    </w:p>
    <w:p w14:paraId="66F781E2" w14:textId="403EAB1F" w:rsidR="00593F61" w:rsidRDefault="00593F61" w:rsidP="00193A0E">
      <w:pPr>
        <w:rPr>
          <w:sz w:val="18"/>
          <w:szCs w:val="18"/>
        </w:rPr>
      </w:pPr>
    </w:p>
    <w:p w14:paraId="3F378CF1" w14:textId="5126DABB" w:rsidR="00593F61" w:rsidRDefault="00593F61" w:rsidP="00193A0E">
      <w:pPr>
        <w:rPr>
          <w:sz w:val="18"/>
          <w:szCs w:val="18"/>
        </w:rPr>
      </w:pPr>
    </w:p>
    <w:p w14:paraId="5AA22853" w14:textId="19F1E3AD" w:rsidR="00593F61" w:rsidRDefault="00593F61" w:rsidP="00193A0E">
      <w:pPr>
        <w:rPr>
          <w:sz w:val="18"/>
          <w:szCs w:val="18"/>
        </w:rPr>
      </w:pPr>
    </w:p>
    <w:p w14:paraId="6FB8306C" w14:textId="08269181" w:rsidR="00593F61" w:rsidRDefault="00593F61" w:rsidP="00193A0E">
      <w:pPr>
        <w:rPr>
          <w:sz w:val="18"/>
          <w:szCs w:val="18"/>
        </w:rPr>
      </w:pPr>
    </w:p>
    <w:p w14:paraId="4AA8B57D" w14:textId="45475C05" w:rsidR="00593F61" w:rsidRDefault="00593F61" w:rsidP="00193A0E">
      <w:pPr>
        <w:rPr>
          <w:sz w:val="18"/>
          <w:szCs w:val="18"/>
        </w:rPr>
      </w:pPr>
    </w:p>
    <w:p w14:paraId="08823504" w14:textId="063897E6" w:rsidR="00593F61" w:rsidRDefault="00593F61" w:rsidP="00193A0E">
      <w:pPr>
        <w:rPr>
          <w:sz w:val="18"/>
          <w:szCs w:val="18"/>
        </w:rPr>
      </w:pPr>
    </w:p>
    <w:p w14:paraId="442803EF" w14:textId="4E2BB633" w:rsidR="00593F61" w:rsidRDefault="00593F61" w:rsidP="00193A0E">
      <w:pPr>
        <w:rPr>
          <w:sz w:val="18"/>
          <w:szCs w:val="18"/>
        </w:rPr>
      </w:pPr>
    </w:p>
    <w:p w14:paraId="7DF99C37" w14:textId="6BEAD414" w:rsidR="00593F61" w:rsidRDefault="00593F61" w:rsidP="00193A0E">
      <w:pPr>
        <w:rPr>
          <w:sz w:val="18"/>
          <w:szCs w:val="18"/>
        </w:rPr>
      </w:pPr>
    </w:p>
    <w:p w14:paraId="2AD6E4E6" w14:textId="6F55D56A" w:rsidR="00593F61" w:rsidRDefault="00593F61" w:rsidP="00593F61">
      <w:pPr>
        <w:pStyle w:val="ListParagraph"/>
        <w:numPr>
          <w:ilvl w:val="0"/>
          <w:numId w:val="1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Instalación de flutter. </w:t>
      </w:r>
    </w:p>
    <w:p w14:paraId="4AE9450F" w14:textId="40EE6319" w:rsidR="00593F61" w:rsidRDefault="00593F61" w:rsidP="006874A2">
      <w:pPr>
        <w:rPr>
          <w:szCs w:val="24"/>
        </w:rPr>
      </w:pPr>
      <w:r>
        <w:rPr>
          <w:szCs w:val="24"/>
        </w:rPr>
        <w:t xml:space="preserve">Tienes que acceder a: </w:t>
      </w:r>
      <w:r w:rsidRPr="00593F61">
        <w:rPr>
          <w:szCs w:val="24"/>
        </w:rPr>
        <w:t>https://flutter.dev/</w:t>
      </w:r>
    </w:p>
    <w:p w14:paraId="145C941F" w14:textId="6A6C96D5" w:rsidR="00F51B8A" w:rsidRDefault="00F51B8A" w:rsidP="00F51B8A">
      <w:pPr>
        <w:rPr>
          <w:noProof/>
        </w:rPr>
      </w:pPr>
      <w:r>
        <w:rPr>
          <w:noProof/>
        </w:rPr>
        <w:drawing>
          <wp:inline distT="0" distB="0" distL="0" distR="0" wp14:anchorId="1F9E4CE8" wp14:editId="2831A664">
            <wp:extent cx="597154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6C34" w14:textId="683F5CDD" w:rsidR="006874A2" w:rsidRDefault="006874A2" w:rsidP="006874A2">
      <w:pPr>
        <w:rPr>
          <w:szCs w:val="24"/>
        </w:rPr>
      </w:pPr>
      <w:r>
        <w:rPr>
          <w:szCs w:val="24"/>
        </w:rPr>
        <w:t xml:space="preserve">Después debes de ir a “Get </w:t>
      </w:r>
      <w:proofErr w:type="spellStart"/>
      <w:r>
        <w:rPr>
          <w:szCs w:val="24"/>
        </w:rPr>
        <w:t>started</w:t>
      </w:r>
      <w:proofErr w:type="spellEnd"/>
      <w:r>
        <w:rPr>
          <w:szCs w:val="24"/>
        </w:rPr>
        <w:t>”, para comenzar con la instalación.</w:t>
      </w:r>
    </w:p>
    <w:p w14:paraId="61DA7AE7" w14:textId="2166AE8C" w:rsidR="006874A2" w:rsidRDefault="006874A2" w:rsidP="006874A2">
      <w:pPr>
        <w:rPr>
          <w:szCs w:val="24"/>
        </w:rPr>
      </w:pPr>
      <w:r>
        <w:rPr>
          <w:szCs w:val="24"/>
        </w:rPr>
        <w:t xml:space="preserve">Después debes de elegir el sistema operativo en el que se va a instalar. </w:t>
      </w:r>
    </w:p>
    <w:p w14:paraId="7B42FF3B" w14:textId="03B48E8D" w:rsidR="006874A2" w:rsidRDefault="006874A2" w:rsidP="006874A2">
      <w:pPr>
        <w:rPr>
          <w:noProof/>
        </w:rPr>
      </w:pPr>
      <w:r>
        <w:rPr>
          <w:noProof/>
        </w:rPr>
        <w:drawing>
          <wp:inline distT="0" distB="0" distL="0" distR="0" wp14:anchorId="083F4B1E" wp14:editId="64ED6E7D">
            <wp:extent cx="597154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623B" w14:textId="7665C22E" w:rsidR="006874A2" w:rsidRDefault="006874A2" w:rsidP="006874A2">
      <w:pPr>
        <w:tabs>
          <w:tab w:val="left" w:pos="3990"/>
        </w:tabs>
        <w:jc w:val="both"/>
        <w:rPr>
          <w:szCs w:val="24"/>
        </w:rPr>
      </w:pPr>
    </w:p>
    <w:p w14:paraId="38D75F24" w14:textId="3969A871" w:rsidR="006874A2" w:rsidRDefault="006874A2" w:rsidP="006874A2">
      <w:pPr>
        <w:tabs>
          <w:tab w:val="left" w:pos="3990"/>
        </w:tabs>
        <w:jc w:val="both"/>
        <w:rPr>
          <w:szCs w:val="24"/>
        </w:rPr>
      </w:pPr>
    </w:p>
    <w:p w14:paraId="256FD204" w14:textId="4DD8AA8F" w:rsidR="006874A2" w:rsidRDefault="006874A2" w:rsidP="006874A2">
      <w:pPr>
        <w:tabs>
          <w:tab w:val="left" w:pos="3990"/>
        </w:tabs>
        <w:jc w:val="both"/>
        <w:rPr>
          <w:szCs w:val="24"/>
        </w:rPr>
      </w:pPr>
    </w:p>
    <w:p w14:paraId="0C141841" w14:textId="5D386AF7" w:rsidR="006874A2" w:rsidRDefault="006874A2" w:rsidP="006874A2">
      <w:pPr>
        <w:tabs>
          <w:tab w:val="left" w:pos="3990"/>
        </w:tabs>
        <w:jc w:val="both"/>
        <w:rPr>
          <w:szCs w:val="24"/>
        </w:rPr>
      </w:pPr>
      <w:r>
        <w:rPr>
          <w:szCs w:val="24"/>
        </w:rPr>
        <w:t xml:space="preserve">Después debes de descargar el SDK de flutter. </w:t>
      </w:r>
    </w:p>
    <w:p w14:paraId="586C70E0" w14:textId="4CC6DEB2" w:rsidR="006874A2" w:rsidRDefault="006874A2" w:rsidP="006874A2">
      <w:pPr>
        <w:tabs>
          <w:tab w:val="left" w:pos="3990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76EB0429" wp14:editId="09B42607">
            <wp:extent cx="5971540" cy="2701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2803" w14:textId="4C0163DA" w:rsidR="006874A2" w:rsidRDefault="006874A2" w:rsidP="006874A2">
      <w:pPr>
        <w:rPr>
          <w:szCs w:val="24"/>
        </w:rPr>
      </w:pPr>
      <w:r>
        <w:rPr>
          <w:szCs w:val="24"/>
        </w:rPr>
        <w:t>Lo vas a extraer en una carpeta en el disco local C: la carpeta se debe de llamar “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 xml:space="preserve">” ahí colocas el SDK de flutter. </w:t>
      </w:r>
    </w:p>
    <w:p w14:paraId="6C607D3B" w14:textId="4440630B" w:rsidR="006874A2" w:rsidRDefault="006874A2" w:rsidP="006874A2">
      <w:pPr>
        <w:rPr>
          <w:szCs w:val="24"/>
        </w:rPr>
      </w:pPr>
      <w:r>
        <w:rPr>
          <w:szCs w:val="24"/>
        </w:rPr>
        <w:t xml:space="preserve">Después debes de agregar el </w:t>
      </w:r>
      <w:proofErr w:type="spellStart"/>
      <w:r>
        <w:rPr>
          <w:szCs w:val="24"/>
        </w:rPr>
        <w:t>path</w:t>
      </w:r>
      <w:proofErr w:type="spellEnd"/>
      <w:r>
        <w:rPr>
          <w:szCs w:val="24"/>
        </w:rPr>
        <w:t xml:space="preserve"> en las variables de entorno del equipo de cómputo. </w:t>
      </w:r>
    </w:p>
    <w:p w14:paraId="4B678401" w14:textId="77A2EB5B" w:rsidR="006874A2" w:rsidRDefault="006874A2" w:rsidP="006874A2">
      <w:pPr>
        <w:rPr>
          <w:noProof/>
        </w:rPr>
      </w:pPr>
      <w:r>
        <w:rPr>
          <w:noProof/>
        </w:rPr>
        <w:drawing>
          <wp:inline distT="0" distB="0" distL="0" distR="0" wp14:anchorId="01596071" wp14:editId="60296BC9">
            <wp:extent cx="597154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0CE" w14:textId="70C1D44B" w:rsidR="006874A2" w:rsidRDefault="006874A2" w:rsidP="006874A2">
      <w:pPr>
        <w:jc w:val="center"/>
        <w:rPr>
          <w:szCs w:val="24"/>
        </w:rPr>
      </w:pPr>
    </w:p>
    <w:p w14:paraId="56FA29B2" w14:textId="561E7398" w:rsidR="006874A2" w:rsidRDefault="006874A2" w:rsidP="006874A2">
      <w:pPr>
        <w:jc w:val="center"/>
        <w:rPr>
          <w:szCs w:val="24"/>
        </w:rPr>
      </w:pPr>
    </w:p>
    <w:p w14:paraId="69457791" w14:textId="2908DE5A" w:rsidR="006874A2" w:rsidRDefault="006874A2" w:rsidP="006874A2">
      <w:pPr>
        <w:jc w:val="center"/>
        <w:rPr>
          <w:szCs w:val="24"/>
        </w:rPr>
      </w:pPr>
    </w:p>
    <w:p w14:paraId="4C4A7153" w14:textId="5EEA6886" w:rsidR="006874A2" w:rsidRDefault="006874A2" w:rsidP="006874A2">
      <w:pPr>
        <w:jc w:val="center"/>
        <w:rPr>
          <w:szCs w:val="24"/>
        </w:rPr>
      </w:pPr>
    </w:p>
    <w:p w14:paraId="61B8C1AE" w14:textId="1C9C9DD4" w:rsidR="006874A2" w:rsidRDefault="006874A2" w:rsidP="006874A2">
      <w:pPr>
        <w:jc w:val="both"/>
        <w:rPr>
          <w:szCs w:val="24"/>
        </w:rPr>
      </w:pPr>
      <w:r>
        <w:rPr>
          <w:szCs w:val="24"/>
        </w:rPr>
        <w:t xml:space="preserve">Después debes de correr los siguientes comandos en </w:t>
      </w:r>
      <w:proofErr w:type="spellStart"/>
      <w:r>
        <w:rPr>
          <w:szCs w:val="24"/>
        </w:rPr>
        <w:t>Power</w:t>
      </w:r>
      <w:proofErr w:type="spellEnd"/>
      <w:r>
        <w:rPr>
          <w:szCs w:val="24"/>
        </w:rPr>
        <w:t xml:space="preserve"> Shell el primero es “Flutter doctor”, si todo sale bien en el </w:t>
      </w:r>
      <w:proofErr w:type="spellStart"/>
      <w:r>
        <w:rPr>
          <w:szCs w:val="24"/>
        </w:rPr>
        <w:t>power</w:t>
      </w:r>
      <w:proofErr w:type="spellEnd"/>
      <w:r>
        <w:rPr>
          <w:szCs w:val="24"/>
        </w:rPr>
        <w:t xml:space="preserve"> Shell debe de salir que necesitas para que flutter corra correctamente. </w:t>
      </w:r>
    </w:p>
    <w:p w14:paraId="3F5F85FD" w14:textId="56ABBF54" w:rsidR="006874A2" w:rsidRDefault="006874A2" w:rsidP="006874A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9114BB9" wp14:editId="150AB418">
            <wp:extent cx="597154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5B7" w14:textId="16945C0C" w:rsidR="006874A2" w:rsidRDefault="006874A2" w:rsidP="006874A2">
      <w:pPr>
        <w:rPr>
          <w:noProof/>
        </w:rPr>
      </w:pPr>
    </w:p>
    <w:p w14:paraId="549C0589" w14:textId="2AB9D6E5" w:rsidR="006874A2" w:rsidRDefault="006874A2" w:rsidP="006874A2">
      <w:pPr>
        <w:tabs>
          <w:tab w:val="left" w:pos="1770"/>
        </w:tabs>
        <w:jc w:val="both"/>
        <w:rPr>
          <w:szCs w:val="24"/>
        </w:rPr>
      </w:pPr>
      <w:r>
        <w:rPr>
          <w:szCs w:val="24"/>
        </w:rPr>
        <w:t xml:space="preserve">Si llega a salir un error de que Flutter no esta dentro de las palabras de la laptop debes de volver a colocar las variables de entorno y reiniciar ya que si no reinicias no se agregan los </w:t>
      </w:r>
      <w:proofErr w:type="spellStart"/>
      <w:r>
        <w:rPr>
          <w:szCs w:val="24"/>
        </w:rPr>
        <w:t>path</w:t>
      </w:r>
      <w:proofErr w:type="spellEnd"/>
      <w:r>
        <w:rPr>
          <w:szCs w:val="24"/>
        </w:rPr>
        <w:t xml:space="preserve"> en las variables de entorno. </w:t>
      </w:r>
    </w:p>
    <w:p w14:paraId="3675DBFE" w14:textId="62858014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368F732E" w14:textId="3842857A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6B076406" w14:textId="159517B1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13BAAF28" w14:textId="7BDE3A70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1774E1A3" w14:textId="7A00E2EF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0F0ED7EC" w14:textId="477E3E31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5124C640" w14:textId="0AD66709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5E3B7951" w14:textId="2AAA0958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5835448B" w14:textId="0E935E98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46A09561" w14:textId="198F91DE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33DBAD24" w14:textId="77777777" w:rsidR="006874A2" w:rsidRDefault="006874A2" w:rsidP="006874A2">
      <w:pPr>
        <w:tabs>
          <w:tab w:val="left" w:pos="1770"/>
        </w:tabs>
        <w:jc w:val="both"/>
        <w:rPr>
          <w:szCs w:val="24"/>
        </w:rPr>
      </w:pPr>
    </w:p>
    <w:p w14:paraId="6E22AB28" w14:textId="45F0F3BC" w:rsidR="006874A2" w:rsidRDefault="006874A2" w:rsidP="006874A2">
      <w:pPr>
        <w:tabs>
          <w:tab w:val="left" w:pos="1770"/>
        </w:tabs>
        <w:jc w:val="both"/>
        <w:rPr>
          <w:szCs w:val="24"/>
        </w:rPr>
      </w:pPr>
      <w:r>
        <w:rPr>
          <w:szCs w:val="24"/>
        </w:rPr>
        <w:t>Después es importante aceptar las licencias del SDK de Android para lograr trabajar con dispositivos Android.</w:t>
      </w:r>
    </w:p>
    <w:p w14:paraId="47C33D67" w14:textId="281EED9D" w:rsidR="006874A2" w:rsidRDefault="006874A2" w:rsidP="006874A2">
      <w:pPr>
        <w:tabs>
          <w:tab w:val="left" w:pos="1770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579F23E7" wp14:editId="5CAB17B8">
            <wp:extent cx="597154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687B" w14:textId="6B078448" w:rsidR="00F812BE" w:rsidRPr="00F812BE" w:rsidRDefault="00F812BE" w:rsidP="00F812BE">
      <w:pPr>
        <w:jc w:val="both"/>
        <w:rPr>
          <w:szCs w:val="24"/>
        </w:rPr>
      </w:pPr>
      <w:r>
        <w:rPr>
          <w:b/>
          <w:bCs/>
          <w:szCs w:val="24"/>
        </w:rPr>
        <w:t xml:space="preserve">Nota: </w:t>
      </w:r>
      <w:r>
        <w:rPr>
          <w:szCs w:val="24"/>
        </w:rPr>
        <w:t xml:space="preserve">Si cuentas con un dispositivo con procesador AMD no vas a lograr emular el dispositivo virtual, este paso únicamente es para dispositivos </w:t>
      </w:r>
      <w:r w:rsidR="00F1265E">
        <w:rPr>
          <w:szCs w:val="24"/>
        </w:rPr>
        <w:t>con procesador Intel ya que en esos dispositivos si se puede activar la virtualización.</w:t>
      </w:r>
    </w:p>
    <w:p w14:paraId="458E7A19" w14:textId="08FFCAB6" w:rsidR="00F812BE" w:rsidRDefault="00F812BE" w:rsidP="00F812BE">
      <w:pPr>
        <w:pStyle w:val="ListParagraph"/>
        <w:numPr>
          <w:ilvl w:val="0"/>
          <w:numId w:val="13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Emulador Android </w:t>
      </w:r>
      <w:proofErr w:type="spellStart"/>
      <w:r>
        <w:rPr>
          <w:b/>
          <w:bCs/>
          <w:szCs w:val="24"/>
        </w:rPr>
        <w:t>studio</w:t>
      </w:r>
      <w:proofErr w:type="spellEnd"/>
      <w:r>
        <w:rPr>
          <w:b/>
          <w:bCs/>
          <w:szCs w:val="24"/>
        </w:rPr>
        <w:t xml:space="preserve">. </w:t>
      </w:r>
    </w:p>
    <w:p w14:paraId="10CCD68F" w14:textId="2140A8C5" w:rsidR="00F812BE" w:rsidRDefault="00F812BE" w:rsidP="00F812BE">
      <w:pPr>
        <w:ind w:left="360"/>
        <w:jc w:val="both"/>
        <w:rPr>
          <w:szCs w:val="24"/>
        </w:rPr>
      </w:pPr>
      <w:r>
        <w:rPr>
          <w:szCs w:val="24"/>
        </w:rPr>
        <w:t xml:space="preserve">Primero debes de entrar a Android Studio. </w:t>
      </w:r>
    </w:p>
    <w:p w14:paraId="48974025" w14:textId="31452D33" w:rsidR="00F812BE" w:rsidRDefault="00F812BE" w:rsidP="00F812BE">
      <w:pPr>
        <w:ind w:left="360"/>
        <w:jc w:val="both"/>
        <w:rPr>
          <w:szCs w:val="24"/>
        </w:rPr>
      </w:pPr>
      <w:r>
        <w:rPr>
          <w:szCs w:val="24"/>
        </w:rPr>
        <w:t xml:space="preserve">Entras en </w:t>
      </w:r>
      <w:proofErr w:type="spellStart"/>
      <w:r>
        <w:rPr>
          <w:szCs w:val="24"/>
        </w:rPr>
        <w:t>device</w:t>
      </w:r>
      <w:proofErr w:type="spellEnd"/>
      <w:r>
        <w:rPr>
          <w:szCs w:val="24"/>
        </w:rPr>
        <w:t xml:space="preserve"> Manager. </w:t>
      </w:r>
    </w:p>
    <w:p w14:paraId="45E3DC29" w14:textId="55F349B7" w:rsidR="00F812BE" w:rsidRDefault="00F812BE" w:rsidP="00F812BE">
      <w:pPr>
        <w:ind w:left="360"/>
        <w:jc w:val="both"/>
        <w:rPr>
          <w:szCs w:val="24"/>
        </w:rPr>
      </w:pPr>
      <w:r>
        <w:rPr>
          <w:szCs w:val="24"/>
        </w:rPr>
        <w:t>Después seleccionas en “</w:t>
      </w:r>
      <w:proofErr w:type="spellStart"/>
      <w:r>
        <w:rPr>
          <w:szCs w:val="24"/>
        </w:rPr>
        <w:t>Create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device</w:t>
      </w:r>
      <w:proofErr w:type="spellEnd"/>
      <w:r>
        <w:rPr>
          <w:szCs w:val="24"/>
        </w:rPr>
        <w:t xml:space="preserve">”. </w:t>
      </w:r>
    </w:p>
    <w:p w14:paraId="715FC2DA" w14:textId="5CEA6F24" w:rsidR="00F812BE" w:rsidRDefault="00F812BE" w:rsidP="00F812BE">
      <w:pPr>
        <w:ind w:left="360"/>
        <w:jc w:val="both"/>
        <w:rPr>
          <w:szCs w:val="24"/>
        </w:rPr>
      </w:pPr>
      <w:r>
        <w:rPr>
          <w:szCs w:val="24"/>
        </w:rPr>
        <w:t xml:space="preserve">Vas a configurar el dispositivo según los requerimientos de tu computadora, </w:t>
      </w:r>
    </w:p>
    <w:p w14:paraId="28B69511" w14:textId="0FAE8B69" w:rsidR="00F812BE" w:rsidRDefault="00F1265E" w:rsidP="00F1265E">
      <w:pPr>
        <w:pStyle w:val="ListParagraph"/>
        <w:numPr>
          <w:ilvl w:val="0"/>
          <w:numId w:val="13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Correr el entorno de trabajo de trabajo. </w:t>
      </w:r>
    </w:p>
    <w:p w14:paraId="24E4B917" w14:textId="58F2E7F7" w:rsidR="00F1265E" w:rsidRPr="00F1265E" w:rsidRDefault="00F1265E" w:rsidP="00F1265E">
      <w:pPr>
        <w:ind w:left="360"/>
        <w:jc w:val="both"/>
        <w:rPr>
          <w:szCs w:val="24"/>
        </w:rPr>
      </w:pPr>
      <w:r>
        <w:rPr>
          <w:szCs w:val="24"/>
        </w:rPr>
        <w:t xml:space="preserve">Primero debes de </w:t>
      </w:r>
      <w:r w:rsidR="00E342C2">
        <w:rPr>
          <w:szCs w:val="24"/>
        </w:rPr>
        <w:t xml:space="preserve">clonar el repositorio de </w:t>
      </w:r>
      <w:proofErr w:type="spellStart"/>
      <w:r w:rsidR="00E342C2">
        <w:rPr>
          <w:szCs w:val="24"/>
        </w:rPr>
        <w:t>git</w:t>
      </w:r>
      <w:proofErr w:type="spellEnd"/>
      <w:r w:rsidR="00E342C2">
        <w:rPr>
          <w:szCs w:val="24"/>
        </w:rPr>
        <w:t xml:space="preserve">: </w:t>
      </w:r>
      <w:r w:rsidR="00E342C2" w:rsidRPr="00E342C2">
        <w:rPr>
          <w:szCs w:val="24"/>
        </w:rPr>
        <w:t>https://github.com/sanchezabad034/easy_food</w:t>
      </w:r>
    </w:p>
    <w:p w14:paraId="3455ADA4" w14:textId="1F91B553" w:rsidR="00F812BE" w:rsidRDefault="00E342C2" w:rsidP="00F812BE">
      <w:pPr>
        <w:ind w:left="360"/>
        <w:jc w:val="both"/>
        <w:rPr>
          <w:szCs w:val="24"/>
        </w:rPr>
      </w:pPr>
      <w:r>
        <w:rPr>
          <w:szCs w:val="24"/>
        </w:rPr>
        <w:t xml:space="preserve">Una vez clonado es importante </w:t>
      </w:r>
      <w:r w:rsidR="00D56696">
        <w:rPr>
          <w:szCs w:val="24"/>
        </w:rPr>
        <w:t xml:space="preserve">proyecto es necesario correr los siguientes comandos: </w:t>
      </w:r>
    </w:p>
    <w:p w14:paraId="33E6048C" w14:textId="42C455C3" w:rsidR="00D56696" w:rsidRDefault="00D56696" w:rsidP="00D56696">
      <w:pPr>
        <w:pStyle w:val="ListParagraph"/>
        <w:numPr>
          <w:ilvl w:val="0"/>
          <w:numId w:val="14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Flutter pub get. </w:t>
      </w:r>
    </w:p>
    <w:p w14:paraId="011AFF5F" w14:textId="21B7612D" w:rsidR="00D56696" w:rsidRPr="00D56696" w:rsidRDefault="00D56696" w:rsidP="00D56696">
      <w:pPr>
        <w:pStyle w:val="ListParagraph"/>
        <w:numPr>
          <w:ilvl w:val="0"/>
          <w:numId w:val="14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Flutter packages pub run </w:t>
      </w:r>
      <w:proofErr w:type="spellStart"/>
      <w:r>
        <w:rPr>
          <w:szCs w:val="24"/>
          <w:lang w:val="en-US"/>
        </w:rPr>
        <w:t>build_runneer</w:t>
      </w:r>
      <w:proofErr w:type="spellEnd"/>
      <w:r>
        <w:rPr>
          <w:szCs w:val="24"/>
          <w:lang w:val="en-US"/>
        </w:rPr>
        <w:t xml:space="preserve"> build –delete-conflicting-outputs.</w:t>
      </w:r>
    </w:p>
    <w:sectPr w:rsidR="00D56696" w:rsidRPr="00D56696" w:rsidSect="005E6772">
      <w:headerReference w:type="default" r:id="rId15"/>
      <w:footerReference w:type="default" r:id="rId16"/>
      <w:pgSz w:w="12240" w:h="15840" w:code="1"/>
      <w:pgMar w:top="1418" w:right="1418" w:bottom="1418" w:left="1418" w:header="0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5F26" w14:textId="77777777" w:rsidR="00871BB6" w:rsidRDefault="00871BB6" w:rsidP="007C7ED0">
      <w:pPr>
        <w:spacing w:after="0" w:line="240" w:lineRule="auto"/>
      </w:pPr>
      <w:r>
        <w:separator/>
      </w:r>
    </w:p>
  </w:endnote>
  <w:endnote w:type="continuationSeparator" w:id="0">
    <w:p w14:paraId="3B585B17" w14:textId="77777777" w:rsidR="00871BB6" w:rsidRDefault="00871BB6" w:rsidP="007C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A98D" w14:textId="6F03AF36" w:rsidR="003E591C" w:rsidRDefault="003E591C">
    <w:pPr>
      <w:rPr>
        <w:rFonts w:asciiTheme="majorHAnsi" w:eastAsiaTheme="majorEastAsia" w:hAnsiTheme="majorHAnsi" w:cstheme="majorBidi"/>
      </w:rPr>
    </w:pPr>
  </w:p>
  <w:p w14:paraId="3621525A" w14:textId="1D3CA9EC" w:rsidR="003E591C" w:rsidRDefault="003E591C">
    <w:pPr>
      <w:pStyle w:val="Footer"/>
      <w:rPr>
        <w:noProof/>
        <w:lang w:eastAsia="es-MX"/>
      </w:rPr>
    </w:pPr>
  </w:p>
  <w:p w14:paraId="37610F27" w14:textId="77777777" w:rsidR="003E591C" w:rsidRDefault="003E5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751C" w14:textId="77777777" w:rsidR="00871BB6" w:rsidRDefault="00871BB6" w:rsidP="007C7ED0">
      <w:pPr>
        <w:spacing w:after="0" w:line="240" w:lineRule="auto"/>
      </w:pPr>
      <w:r>
        <w:separator/>
      </w:r>
    </w:p>
  </w:footnote>
  <w:footnote w:type="continuationSeparator" w:id="0">
    <w:p w14:paraId="0862B5B1" w14:textId="77777777" w:rsidR="00871BB6" w:rsidRDefault="00871BB6" w:rsidP="007C7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BC03" w14:textId="0786DF70" w:rsidR="003E591C" w:rsidRDefault="003E591C" w:rsidP="005E6772">
    <w:pPr>
      <w:pStyle w:val="Header"/>
      <w:ind w:left="-1701"/>
      <w:jc w:val="center"/>
      <w:rPr>
        <w:noProof/>
        <w:lang w:eastAsia="es-MX"/>
      </w:rPr>
    </w:pPr>
  </w:p>
  <w:p w14:paraId="59B390D6" w14:textId="77777777" w:rsidR="003E591C" w:rsidRDefault="003E591C" w:rsidP="005E6772">
    <w:pPr>
      <w:pStyle w:val="Header"/>
      <w:ind w:left="-170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BE0"/>
    <w:multiLevelType w:val="multilevel"/>
    <w:tmpl w:val="05E2FB20"/>
    <w:lvl w:ilvl="0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5" w:hanging="1440"/>
      </w:pPr>
      <w:rPr>
        <w:rFonts w:hint="default"/>
      </w:rPr>
    </w:lvl>
  </w:abstractNum>
  <w:abstractNum w:abstractNumId="1" w15:restartNumberingAfterBreak="0">
    <w:nsid w:val="06947D94"/>
    <w:multiLevelType w:val="multilevel"/>
    <w:tmpl w:val="05E2FB20"/>
    <w:lvl w:ilvl="0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5" w:hanging="1440"/>
      </w:pPr>
      <w:rPr>
        <w:rFonts w:hint="default"/>
      </w:rPr>
    </w:lvl>
  </w:abstractNum>
  <w:abstractNum w:abstractNumId="2" w15:restartNumberingAfterBreak="0">
    <w:nsid w:val="100A0972"/>
    <w:multiLevelType w:val="hybridMultilevel"/>
    <w:tmpl w:val="7CA67466"/>
    <w:lvl w:ilvl="0" w:tplc="50D451BE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3748C6"/>
    <w:multiLevelType w:val="hybridMultilevel"/>
    <w:tmpl w:val="1EE245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7F11E4"/>
    <w:multiLevelType w:val="hybridMultilevel"/>
    <w:tmpl w:val="B66278BA"/>
    <w:lvl w:ilvl="0" w:tplc="430478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C2C256E"/>
    <w:multiLevelType w:val="hybridMultilevel"/>
    <w:tmpl w:val="6AC44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70300"/>
    <w:multiLevelType w:val="hybridMultilevel"/>
    <w:tmpl w:val="A156C8FE"/>
    <w:lvl w:ilvl="0" w:tplc="30F2229A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FF16DEF"/>
    <w:multiLevelType w:val="hybridMultilevel"/>
    <w:tmpl w:val="A156C8FE"/>
    <w:lvl w:ilvl="0" w:tplc="30F2229A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0E623D0"/>
    <w:multiLevelType w:val="hybridMultilevel"/>
    <w:tmpl w:val="A156C8FE"/>
    <w:lvl w:ilvl="0" w:tplc="30F2229A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561243"/>
    <w:multiLevelType w:val="hybridMultilevel"/>
    <w:tmpl w:val="436256AA"/>
    <w:lvl w:ilvl="0" w:tplc="AFC45D7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6D2561AA"/>
    <w:multiLevelType w:val="multilevel"/>
    <w:tmpl w:val="FF564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11" w15:restartNumberingAfterBreak="0">
    <w:nsid w:val="7BF24C9A"/>
    <w:multiLevelType w:val="hybridMultilevel"/>
    <w:tmpl w:val="26B45570"/>
    <w:lvl w:ilvl="0" w:tplc="430478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E363CB6"/>
    <w:multiLevelType w:val="hybridMultilevel"/>
    <w:tmpl w:val="07000186"/>
    <w:lvl w:ilvl="0" w:tplc="6262C0F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7EFC6376"/>
    <w:multiLevelType w:val="hybridMultilevel"/>
    <w:tmpl w:val="454CF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403">
    <w:abstractNumId w:val="11"/>
  </w:num>
  <w:num w:numId="2" w16cid:durableId="248782436">
    <w:abstractNumId w:val="12"/>
  </w:num>
  <w:num w:numId="3" w16cid:durableId="438332783">
    <w:abstractNumId w:val="9"/>
  </w:num>
  <w:num w:numId="4" w16cid:durableId="784471506">
    <w:abstractNumId w:val="1"/>
  </w:num>
  <w:num w:numId="5" w16cid:durableId="1965848539">
    <w:abstractNumId w:val="2"/>
  </w:num>
  <w:num w:numId="6" w16cid:durableId="451754285">
    <w:abstractNumId w:val="4"/>
  </w:num>
  <w:num w:numId="7" w16cid:durableId="305673391">
    <w:abstractNumId w:val="8"/>
  </w:num>
  <w:num w:numId="8" w16cid:durableId="154611945">
    <w:abstractNumId w:val="6"/>
  </w:num>
  <w:num w:numId="9" w16cid:durableId="678046208">
    <w:abstractNumId w:val="7"/>
  </w:num>
  <w:num w:numId="10" w16cid:durableId="1712069454">
    <w:abstractNumId w:val="13"/>
  </w:num>
  <w:num w:numId="11" w16cid:durableId="1239092960">
    <w:abstractNumId w:val="0"/>
  </w:num>
  <w:num w:numId="12" w16cid:durableId="1900163865">
    <w:abstractNumId w:val="10"/>
  </w:num>
  <w:num w:numId="13" w16cid:durableId="1234388924">
    <w:abstractNumId w:val="5"/>
  </w:num>
  <w:num w:numId="14" w16cid:durableId="1966690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D0"/>
    <w:rsid w:val="0002439B"/>
    <w:rsid w:val="00024D4F"/>
    <w:rsid w:val="00032D38"/>
    <w:rsid w:val="00034040"/>
    <w:rsid w:val="00095AD2"/>
    <w:rsid w:val="000E2B47"/>
    <w:rsid w:val="000E75AF"/>
    <w:rsid w:val="000F443E"/>
    <w:rsid w:val="001131BB"/>
    <w:rsid w:val="00115F34"/>
    <w:rsid w:val="001419CE"/>
    <w:rsid w:val="00161333"/>
    <w:rsid w:val="00170CBF"/>
    <w:rsid w:val="0017472F"/>
    <w:rsid w:val="00184C70"/>
    <w:rsid w:val="00193A0E"/>
    <w:rsid w:val="001963F1"/>
    <w:rsid w:val="001B660E"/>
    <w:rsid w:val="001C3EDE"/>
    <w:rsid w:val="001F51A0"/>
    <w:rsid w:val="00200A13"/>
    <w:rsid w:val="00215C09"/>
    <w:rsid w:val="002202C7"/>
    <w:rsid w:val="0023362F"/>
    <w:rsid w:val="002449F9"/>
    <w:rsid w:val="00253491"/>
    <w:rsid w:val="0028353F"/>
    <w:rsid w:val="00292ABE"/>
    <w:rsid w:val="002B3E9A"/>
    <w:rsid w:val="002D14B7"/>
    <w:rsid w:val="00300D60"/>
    <w:rsid w:val="00306630"/>
    <w:rsid w:val="0032560C"/>
    <w:rsid w:val="00351D87"/>
    <w:rsid w:val="003702E6"/>
    <w:rsid w:val="00390BCD"/>
    <w:rsid w:val="003920FE"/>
    <w:rsid w:val="003A559B"/>
    <w:rsid w:val="003B18F9"/>
    <w:rsid w:val="003B2C91"/>
    <w:rsid w:val="003B4A36"/>
    <w:rsid w:val="003C6597"/>
    <w:rsid w:val="003C798D"/>
    <w:rsid w:val="003D0DAB"/>
    <w:rsid w:val="003E0822"/>
    <w:rsid w:val="003E591C"/>
    <w:rsid w:val="003E5D0B"/>
    <w:rsid w:val="003F583B"/>
    <w:rsid w:val="003F65A2"/>
    <w:rsid w:val="00414F3E"/>
    <w:rsid w:val="004634C3"/>
    <w:rsid w:val="00472478"/>
    <w:rsid w:val="00472AAD"/>
    <w:rsid w:val="00476293"/>
    <w:rsid w:val="00483A4D"/>
    <w:rsid w:val="00483F14"/>
    <w:rsid w:val="004856B6"/>
    <w:rsid w:val="004924BC"/>
    <w:rsid w:val="004C2AEE"/>
    <w:rsid w:val="004F38EA"/>
    <w:rsid w:val="0051293C"/>
    <w:rsid w:val="00512F54"/>
    <w:rsid w:val="005360F6"/>
    <w:rsid w:val="0056070C"/>
    <w:rsid w:val="00575E43"/>
    <w:rsid w:val="0058034D"/>
    <w:rsid w:val="00583FD7"/>
    <w:rsid w:val="005854C8"/>
    <w:rsid w:val="00593F61"/>
    <w:rsid w:val="00595C7E"/>
    <w:rsid w:val="005B3D8A"/>
    <w:rsid w:val="005B41D6"/>
    <w:rsid w:val="005C2A2A"/>
    <w:rsid w:val="005C2E11"/>
    <w:rsid w:val="005D5D7A"/>
    <w:rsid w:val="005D7268"/>
    <w:rsid w:val="005E6772"/>
    <w:rsid w:val="005F0EA4"/>
    <w:rsid w:val="006368CF"/>
    <w:rsid w:val="00644D5D"/>
    <w:rsid w:val="006460A3"/>
    <w:rsid w:val="006770DF"/>
    <w:rsid w:val="006776B8"/>
    <w:rsid w:val="00682FFF"/>
    <w:rsid w:val="006874A2"/>
    <w:rsid w:val="00697EBE"/>
    <w:rsid w:val="006B2376"/>
    <w:rsid w:val="006C2757"/>
    <w:rsid w:val="006D710B"/>
    <w:rsid w:val="006E1124"/>
    <w:rsid w:val="006E18A5"/>
    <w:rsid w:val="006E1A16"/>
    <w:rsid w:val="0070001D"/>
    <w:rsid w:val="00725E69"/>
    <w:rsid w:val="00743D55"/>
    <w:rsid w:val="007579E3"/>
    <w:rsid w:val="0078369F"/>
    <w:rsid w:val="00786ACB"/>
    <w:rsid w:val="007A774C"/>
    <w:rsid w:val="007B323E"/>
    <w:rsid w:val="007B328B"/>
    <w:rsid w:val="007C3E40"/>
    <w:rsid w:val="007C7ED0"/>
    <w:rsid w:val="007D0FC7"/>
    <w:rsid w:val="007D3901"/>
    <w:rsid w:val="007D63BA"/>
    <w:rsid w:val="007E3817"/>
    <w:rsid w:val="007F4503"/>
    <w:rsid w:val="007F4F1C"/>
    <w:rsid w:val="008149A2"/>
    <w:rsid w:val="008373AE"/>
    <w:rsid w:val="00862658"/>
    <w:rsid w:val="00871BB6"/>
    <w:rsid w:val="00881436"/>
    <w:rsid w:val="0088294B"/>
    <w:rsid w:val="008A6057"/>
    <w:rsid w:val="008C5BA4"/>
    <w:rsid w:val="008E0F03"/>
    <w:rsid w:val="008E747B"/>
    <w:rsid w:val="008F1E45"/>
    <w:rsid w:val="008F478C"/>
    <w:rsid w:val="008F6D50"/>
    <w:rsid w:val="00904D5A"/>
    <w:rsid w:val="009241CB"/>
    <w:rsid w:val="009425DD"/>
    <w:rsid w:val="00964639"/>
    <w:rsid w:val="00964BD4"/>
    <w:rsid w:val="009B586A"/>
    <w:rsid w:val="009D6AAA"/>
    <w:rsid w:val="00A06738"/>
    <w:rsid w:val="00A20E1A"/>
    <w:rsid w:val="00A303D1"/>
    <w:rsid w:val="00A3661B"/>
    <w:rsid w:val="00A858E8"/>
    <w:rsid w:val="00A86396"/>
    <w:rsid w:val="00A92982"/>
    <w:rsid w:val="00AE7E39"/>
    <w:rsid w:val="00AF0488"/>
    <w:rsid w:val="00AF569B"/>
    <w:rsid w:val="00AF69FF"/>
    <w:rsid w:val="00B024A4"/>
    <w:rsid w:val="00B14459"/>
    <w:rsid w:val="00B27750"/>
    <w:rsid w:val="00B32422"/>
    <w:rsid w:val="00B514E2"/>
    <w:rsid w:val="00B67165"/>
    <w:rsid w:val="00B772D7"/>
    <w:rsid w:val="00B80EEC"/>
    <w:rsid w:val="00B84FE8"/>
    <w:rsid w:val="00B86FC2"/>
    <w:rsid w:val="00BA06D1"/>
    <w:rsid w:val="00BC0A1E"/>
    <w:rsid w:val="00BD7924"/>
    <w:rsid w:val="00C05DE9"/>
    <w:rsid w:val="00C15B47"/>
    <w:rsid w:val="00C25AF7"/>
    <w:rsid w:val="00C25FEA"/>
    <w:rsid w:val="00C3020A"/>
    <w:rsid w:val="00C30714"/>
    <w:rsid w:val="00C5451A"/>
    <w:rsid w:val="00C70054"/>
    <w:rsid w:val="00C8117F"/>
    <w:rsid w:val="00C83F36"/>
    <w:rsid w:val="00C90CF4"/>
    <w:rsid w:val="00C94B34"/>
    <w:rsid w:val="00C979CC"/>
    <w:rsid w:val="00CA54E7"/>
    <w:rsid w:val="00CA6DA6"/>
    <w:rsid w:val="00CB0351"/>
    <w:rsid w:val="00CC74DE"/>
    <w:rsid w:val="00CD14F1"/>
    <w:rsid w:val="00CD524F"/>
    <w:rsid w:val="00CE052B"/>
    <w:rsid w:val="00CE4508"/>
    <w:rsid w:val="00CF0023"/>
    <w:rsid w:val="00CF0061"/>
    <w:rsid w:val="00CF6C6D"/>
    <w:rsid w:val="00D24E30"/>
    <w:rsid w:val="00D34A0C"/>
    <w:rsid w:val="00D44E2F"/>
    <w:rsid w:val="00D460C7"/>
    <w:rsid w:val="00D56696"/>
    <w:rsid w:val="00D60B72"/>
    <w:rsid w:val="00D85D0F"/>
    <w:rsid w:val="00DB5B2C"/>
    <w:rsid w:val="00DF17B8"/>
    <w:rsid w:val="00E1075E"/>
    <w:rsid w:val="00E31FC4"/>
    <w:rsid w:val="00E342C2"/>
    <w:rsid w:val="00E6611F"/>
    <w:rsid w:val="00E700B4"/>
    <w:rsid w:val="00E8059C"/>
    <w:rsid w:val="00EA0197"/>
    <w:rsid w:val="00EE09F3"/>
    <w:rsid w:val="00EE2F48"/>
    <w:rsid w:val="00F1265E"/>
    <w:rsid w:val="00F33761"/>
    <w:rsid w:val="00F44BF3"/>
    <w:rsid w:val="00F5091F"/>
    <w:rsid w:val="00F51B8A"/>
    <w:rsid w:val="00F74000"/>
    <w:rsid w:val="00F812BE"/>
    <w:rsid w:val="00F8397E"/>
    <w:rsid w:val="00F93C49"/>
    <w:rsid w:val="00FB7066"/>
    <w:rsid w:val="00FD1DD5"/>
    <w:rsid w:val="00FF7423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C87B7"/>
  <w15:docId w15:val="{4604D897-ACE4-4B5E-86B1-E772F824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8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ED0"/>
  </w:style>
  <w:style w:type="paragraph" w:styleId="Footer">
    <w:name w:val="footer"/>
    <w:basedOn w:val="Normal"/>
    <w:link w:val="FooterChar"/>
    <w:uiPriority w:val="99"/>
    <w:unhideWhenUsed/>
    <w:rsid w:val="007C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ED0"/>
  </w:style>
  <w:style w:type="character" w:customStyle="1" w:styleId="Heading1Char">
    <w:name w:val="Heading 1 Char"/>
    <w:basedOn w:val="DefaultParagraphFont"/>
    <w:link w:val="Heading1"/>
    <w:uiPriority w:val="9"/>
    <w:rsid w:val="00EE0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9F3"/>
    <w:pPr>
      <w:outlineLvl w:val="9"/>
    </w:pPr>
    <w:rPr>
      <w:lang w:eastAsia="es-MX"/>
    </w:rPr>
  </w:style>
  <w:style w:type="table" w:styleId="TableGrid">
    <w:name w:val="Table Grid"/>
    <w:basedOn w:val="TableNormal"/>
    <w:uiPriority w:val="39"/>
    <w:rsid w:val="003E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3E08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EE0000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EE000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2Horz">
      <w:tblPr/>
      <w:tcPr>
        <w:shd w:val="clear" w:color="auto" w:fill="FDD3D3"/>
      </w:tcPr>
    </w:tblStylePr>
  </w:style>
  <w:style w:type="paragraph" w:styleId="ListParagraph">
    <w:name w:val="List Paragraph"/>
    <w:basedOn w:val="Normal"/>
    <w:uiPriority w:val="34"/>
    <w:qFormat/>
    <w:rsid w:val="00AF0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901"/>
    <w:rPr>
      <w:color w:val="0563C1" w:themeColor="hyperlink"/>
      <w:u w:val="single"/>
    </w:rPr>
  </w:style>
  <w:style w:type="table" w:styleId="GridTable4-Accent2">
    <w:name w:val="Grid Table 4 Accent 2"/>
    <w:basedOn w:val="TableNormal"/>
    <w:uiPriority w:val="49"/>
    <w:rsid w:val="00BD792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634C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4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C7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C7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70"/>
    <w:rPr>
      <w:rFonts w:ascii="Segoe UI" w:hAnsi="Segoe UI" w:cs="Segoe UI"/>
      <w:sz w:val="18"/>
      <w:szCs w:val="18"/>
    </w:rPr>
  </w:style>
  <w:style w:type="character" w:customStyle="1" w:styleId="obecodeenter">
    <w:name w:val="obe_code_enter"/>
    <w:basedOn w:val="DefaultParagraphFont"/>
    <w:rsid w:val="00F44BF3"/>
  </w:style>
  <w:style w:type="character" w:customStyle="1" w:styleId="obecodeelement">
    <w:name w:val="obe_code_element"/>
    <w:basedOn w:val="DefaultParagraphFont"/>
    <w:rsid w:val="00CF6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1E9A-7114-4191-8ADA-6B9D0868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Rene López Acosta</dc:creator>
  <cp:keywords/>
  <dc:description/>
  <cp:lastModifiedBy>jose</cp:lastModifiedBy>
  <cp:revision>3</cp:revision>
  <cp:lastPrinted>2018-03-02T15:22:00Z</cp:lastPrinted>
  <dcterms:created xsi:type="dcterms:W3CDTF">2023-03-23T03:34:00Z</dcterms:created>
  <dcterms:modified xsi:type="dcterms:W3CDTF">2023-03-25T21:00:00Z</dcterms:modified>
</cp:coreProperties>
</file>