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5597"/>
          <w:sz w:val="30"/>
        </w:rPr>
        <w:t>PLAN MAESTRO</w:t>
      </w:r>
    </w:p>
    <w:p>
      <w:pPr>
        <w:pStyle w:val="Title"/>
        <w:jc w:val="center"/>
      </w:pPr>
      <w:r>
        <w:t>Sistema Integral de Gestión Escolar</w:t>
        <w:br/>
        <w:t>para Preparatoria</w:t>
      </w:r>
    </w:p>
    <w:p>
      <w:pPr>
        <w:pStyle w:val="Subtitle"/>
        <w:jc w:val="center"/>
      </w:pPr>
      <w:r>
        <w:t>Primera versión funcional · Portal escolar + Sistema administrativo</w:t>
      </w:r>
    </w:p>
    <w:p>
      <w:pPr>
        <w:spacing w:before="300"/>
      </w:pPr>
    </w:p>
    <w:tbl>
      <w:tblPr>
        <w:tblStyle w:val="TableGrid"/>
        <w:tblW w:type="auto" w:w="0"/>
        <w:jc w:val="center"/>
        <w:tblLook w:firstColumn="1" w:firstRow="1" w:lastColumn="0" w:lastRow="0" w:noHBand="0" w:noVBand="1" w:val="04A0"/>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4986"/>
        <w:gridCol w:w="4986"/>
      </w:tblGrid>
      <w:tr>
        <w:tc>
          <w:tcPr>
            <w:tcW w:type="dxa" w:w="4986"/>
            <w:shd w:fill="D9EAF7"/>
            <w:tcMar>
              <w:top w:w="110" w:type="dxa"/>
              <w:start w:w="120" w:type="dxa"/>
              <w:bottom w:w="110" w:type="dxa"/>
              <w:end w:w="120" w:type="dxa"/>
            </w:tcMar>
          </w:tcPr>
          <w:p>
            <w:r>
              <w:rPr>
                <w:b/>
                <w:color w:val="17365D"/>
                <w:sz w:val="19"/>
              </w:rPr>
              <w:t>Institución</w:t>
            </w:r>
          </w:p>
        </w:tc>
        <w:tc>
          <w:tcPr>
            <w:tcW w:type="dxa" w:w="4986"/>
            <w:tcMar>
              <w:top w:w="110" w:type="dxa"/>
              <w:start w:w="120" w:type="dxa"/>
              <w:bottom w:w="110" w:type="dxa"/>
              <w:end w:w="120" w:type="dxa"/>
            </w:tcMar>
          </w:tcPr>
          <w:p>
            <w:r>
              <w:rPr>
                <w:sz w:val="19"/>
              </w:rPr>
              <w:t>Preparatoria de un solo plantel — nombre pendiente de incorporar</w:t>
            </w:r>
          </w:p>
        </w:tc>
      </w:tr>
      <w:tr>
        <w:tc>
          <w:tcPr>
            <w:tcW w:type="dxa" w:w="4986"/>
            <w:shd w:fill="D9EAF7"/>
            <w:tcMar>
              <w:top w:w="110" w:type="dxa"/>
              <w:start w:w="120" w:type="dxa"/>
              <w:bottom w:w="110" w:type="dxa"/>
              <w:end w:w="120" w:type="dxa"/>
            </w:tcMar>
          </w:tcPr>
          <w:p>
            <w:r>
              <w:rPr>
                <w:b/>
                <w:color w:val="17365D"/>
                <w:sz w:val="19"/>
              </w:rPr>
              <w:t>Versión</w:t>
            </w:r>
          </w:p>
        </w:tc>
        <w:tc>
          <w:tcPr>
            <w:tcW w:type="dxa" w:w="4986"/>
            <w:tcMar>
              <w:top w:w="110" w:type="dxa"/>
              <w:start w:w="120" w:type="dxa"/>
              <w:bottom w:w="110" w:type="dxa"/>
              <w:end w:w="120" w:type="dxa"/>
            </w:tcMar>
          </w:tcPr>
          <w:p>
            <w:r>
              <w:rPr>
                <w:sz w:val="19"/>
              </w:rPr>
              <w:t>1.0</w:t>
            </w:r>
          </w:p>
        </w:tc>
      </w:tr>
      <w:tr>
        <w:tc>
          <w:tcPr>
            <w:tcW w:type="dxa" w:w="4986"/>
            <w:shd w:fill="D9EAF7"/>
            <w:tcMar>
              <w:top w:w="110" w:type="dxa"/>
              <w:start w:w="120" w:type="dxa"/>
              <w:bottom w:w="110" w:type="dxa"/>
              <w:end w:w="120" w:type="dxa"/>
            </w:tcMar>
          </w:tcPr>
          <w:p>
            <w:r>
              <w:rPr>
                <w:b/>
                <w:color w:val="17365D"/>
                <w:sz w:val="19"/>
              </w:rPr>
              <w:t>Estado</w:t>
            </w:r>
          </w:p>
        </w:tc>
        <w:tc>
          <w:tcPr>
            <w:tcW w:type="dxa" w:w="4986"/>
            <w:tcMar>
              <w:top w:w="110" w:type="dxa"/>
              <w:start w:w="120" w:type="dxa"/>
              <w:bottom w:w="110" w:type="dxa"/>
              <w:end w:w="120" w:type="dxa"/>
            </w:tcMar>
          </w:tcPr>
          <w:p>
            <w:r>
              <w:rPr>
                <w:sz w:val="19"/>
              </w:rPr>
              <w:t>Propuesta inicial para revisión y validación institucional</w:t>
            </w:r>
          </w:p>
        </w:tc>
      </w:tr>
      <w:tr>
        <w:tc>
          <w:tcPr>
            <w:tcW w:type="dxa" w:w="4986"/>
            <w:shd w:fill="D9EAF7"/>
            <w:tcMar>
              <w:top w:w="110" w:type="dxa"/>
              <w:start w:w="120" w:type="dxa"/>
              <w:bottom w:w="110" w:type="dxa"/>
              <w:end w:w="120" w:type="dxa"/>
            </w:tcMar>
          </w:tcPr>
          <w:p>
            <w:r>
              <w:rPr>
                <w:b/>
                <w:color w:val="17365D"/>
                <w:sz w:val="19"/>
              </w:rPr>
              <w:t>Plataforma seleccionada</w:t>
            </w:r>
          </w:p>
        </w:tc>
        <w:tc>
          <w:tcPr>
            <w:tcW w:type="dxa" w:w="4986"/>
            <w:tcMar>
              <w:top w:w="110" w:type="dxa"/>
              <w:start w:w="120" w:type="dxa"/>
              <w:bottom w:w="110" w:type="dxa"/>
              <w:end w:w="120" w:type="dxa"/>
            </w:tcMar>
          </w:tcPr>
          <w:p>
            <w:r>
              <w:rPr>
                <w:sz w:val="19"/>
              </w:rPr>
              <w:t>Supabase: PostgreSQL, Auth, Storage, RLS y Realtime cuando aplique</w:t>
            </w:r>
          </w:p>
        </w:tc>
      </w:tr>
      <w:tr>
        <w:tc>
          <w:tcPr>
            <w:tcW w:type="dxa" w:w="4986"/>
            <w:shd w:fill="D9EAF7"/>
            <w:tcMar>
              <w:top w:w="110" w:type="dxa"/>
              <w:start w:w="120" w:type="dxa"/>
              <w:bottom w:w="110" w:type="dxa"/>
              <w:end w:w="120" w:type="dxa"/>
            </w:tcMar>
          </w:tcPr>
          <w:p>
            <w:r>
              <w:rPr>
                <w:b/>
                <w:color w:val="17365D"/>
                <w:sz w:val="19"/>
              </w:rPr>
              <w:t>Fecha</w:t>
            </w:r>
          </w:p>
        </w:tc>
        <w:tc>
          <w:tcPr>
            <w:tcW w:type="dxa" w:w="4986"/>
            <w:tcMar>
              <w:top w:w="110" w:type="dxa"/>
              <w:start w:w="120" w:type="dxa"/>
              <w:bottom w:w="110" w:type="dxa"/>
              <w:end w:w="120" w:type="dxa"/>
            </w:tcMar>
          </w:tcPr>
          <w:p>
            <w:r>
              <w:rPr>
                <w:sz w:val="19"/>
              </w:rPr>
              <w:t>15 de julio de 2026</w:t>
            </w:r>
          </w:p>
        </w:tc>
      </w:tr>
    </w:tbl>
    <w:p>
      <w:pPr>
        <w:spacing w:before="400"/>
      </w:pPr>
    </w:p>
    <w:tbl>
      <w:tblPr>
        <w:tblW w:type="auto" w:w="0"/>
        <w:jc w:val="center"/>
        <w:tblLook w:firstColumn="1" w:firstRow="1" w:lastColumn="0" w:lastRow="0" w:noHBand="0" w:noVBand="1" w:val="04A0"/>
        <w:tblBorders>
          <w:top w:val="single" w:sz="8" w:space="0" w:color="2F5597"/>
          <w:left w:val="single" w:sz="8" w:space="0" w:color="2F5597"/>
          <w:bottom w:val="single" w:sz="8" w:space="0" w:color="2F5597"/>
          <w:right w:val="single" w:sz="8" w:space="0" w:color="2F5597"/>
          <w:insideH w:val="single" w:sz="8" w:space="0" w:color="2F5597"/>
          <w:insideV w:val="single" w:sz="8" w:space="0" w:color="2F5597"/>
        </w:tblBorders>
      </w:tblPr>
      <w:tblGrid>
        <w:gridCol w:w="9972"/>
      </w:tblGrid>
      <w:tr>
        <w:trPr>
          <w:cantSplit w:val="1"/>
        </w:trPr>
        <w:tc>
          <w:tcPr>
            <w:tcW w:type="dxa" w:w="9972"/>
            <w:shd w:fill="EEF4FB"/>
            <w:tcMar>
              <w:top w:w="110" w:type="dxa"/>
              <w:start w:w="130" w:type="dxa"/>
              <w:bottom w:w="110" w:type="dxa"/>
              <w:end w:w="130" w:type="dxa"/>
            </w:tcMar>
          </w:tcPr>
          <w:p>
            <w:r>
              <w:rPr>
                <w:b/>
                <w:color w:val="2F5597"/>
              </w:rPr>
              <w:t>Propósito del documento</w:t>
            </w:r>
            <w:r>
              <w:br/>
              <w:t>Definir el alcance, reglas de negocio, arquitectura, módulos, seguridad, fases, entregables y criterios de aceptación de la primera versión. Las decisiones marcadas como pendientes no deben automatizarse hasta recibir aprobación institucional.</w:t>
            </w:r>
          </w:p>
        </w:tc>
      </w:tr>
    </w:tbl>
    <w:p>
      <w:pPr>
        <w:spacing w:after="20"/>
      </w:pPr>
    </w:p>
    <w:p>
      <w:pPr>
        <w:pStyle w:val="SmallText"/>
        <w:jc w:val="center"/>
      </w:pPr>
      <w:r>
        <w:t>Documento de trabajo. No sustituye validaciones académicas, administrativas, jurídicas ni presupuestales de la institución.</w:t>
      </w:r>
    </w:p>
    <w:p>
      <w:r>
        <w:br w:type="page"/>
      </w:r>
    </w:p>
    <w:p>
      <w:pPr>
        <w:pStyle w:val="Heading1"/>
        <w:keepNext w:val="1"/>
      </w:pPr>
      <w:r>
        <w:t>Control del documento</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835"/>
            <w:shd w:fill="1F4E78"/>
            <w:vAlign w:val="center"/>
            <w:tcMar>
              <w:top w:w="70" w:type="dxa"/>
              <w:start w:w="80" w:type="dxa"/>
              <w:bottom w:w="70" w:type="dxa"/>
              <w:end w:w="80" w:type="dxa"/>
            </w:tcMar>
          </w:tcPr>
          <w:p>
            <w:pPr>
              <w:jc w:val="center"/>
            </w:pPr>
            <w:r>
              <w:rPr>
                <w:b/>
                <w:color w:val="FFFFFF"/>
                <w:sz w:val="18"/>
              </w:rPr>
              <w:t>Campo</w:t>
            </w:r>
          </w:p>
        </w:tc>
        <w:tc>
          <w:tcPr>
            <w:tcW w:type="dxa" w:w="6803"/>
            <w:shd w:fill="1F4E78"/>
            <w:vAlign w:val="center"/>
            <w:tcMar>
              <w:top w:w="70" w:type="dxa"/>
              <w:start w:w="80" w:type="dxa"/>
              <w:bottom w:w="70" w:type="dxa"/>
              <w:end w:w="80" w:type="dxa"/>
            </w:tcMar>
          </w:tcPr>
          <w:p>
            <w:pPr>
              <w:jc w:val="center"/>
            </w:pPr>
            <w:r>
              <w:rPr>
                <w:b/>
                <w:color w:val="FFFFFF"/>
                <w:sz w:val="18"/>
              </w:rPr>
              <w:t>Contenido</w:t>
            </w:r>
          </w:p>
        </w:tc>
      </w:tr>
      <w:tr>
        <w:trPr>
          <w:cantSplit w:val="1"/>
        </w:trPr>
        <w:tc>
          <w:tcPr>
            <w:tcW w:type="dxa" w:w="2835"/>
            <w:vAlign w:val="top"/>
            <w:tcMar>
              <w:top w:w="70" w:type="dxa"/>
              <w:start w:w="80" w:type="dxa"/>
              <w:bottom w:w="70" w:type="dxa"/>
              <w:end w:w="80" w:type="dxa"/>
            </w:tcMar>
          </w:tcPr>
          <w:p>
            <w:pPr>
              <w:spacing w:after="0" w:line="240" w:lineRule="auto"/>
            </w:pPr>
            <w:r>
              <w:rPr>
                <w:sz w:val="18"/>
              </w:rPr>
              <w:t>Título</w:t>
            </w:r>
          </w:p>
        </w:tc>
        <w:tc>
          <w:tcPr>
            <w:tcW w:type="dxa" w:w="6803"/>
            <w:vAlign w:val="top"/>
            <w:tcMar>
              <w:top w:w="70" w:type="dxa"/>
              <w:start w:w="80" w:type="dxa"/>
              <w:bottom w:w="70" w:type="dxa"/>
              <w:end w:w="80" w:type="dxa"/>
            </w:tcMar>
          </w:tcPr>
          <w:p>
            <w:pPr>
              <w:spacing w:after="0" w:line="240" w:lineRule="auto"/>
            </w:pPr>
            <w:r>
              <w:rPr>
                <w:sz w:val="18"/>
              </w:rPr>
              <w:t>Plan Maestro del Sistema Integral de Gestión Escolar para Preparatoria</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8"/>
              </w:rPr>
              <w:t>Versión</w:t>
            </w:r>
          </w:p>
        </w:tc>
        <w:tc>
          <w:tcPr>
            <w:tcW w:type="dxa" w:w="6803"/>
            <w:shd w:fill="F3F6F9"/>
            <w:vAlign w:val="top"/>
            <w:tcMar>
              <w:top w:w="70" w:type="dxa"/>
              <w:start w:w="80" w:type="dxa"/>
              <w:bottom w:w="70" w:type="dxa"/>
              <w:end w:w="80" w:type="dxa"/>
            </w:tcMar>
          </w:tcPr>
          <w:p>
            <w:pPr>
              <w:spacing w:after="0" w:line="240" w:lineRule="auto"/>
            </w:pPr>
            <w:r>
              <w:rPr>
                <w:sz w:val="18"/>
              </w:rPr>
              <w:t>1.0</w:t>
            </w:r>
          </w:p>
        </w:tc>
      </w:tr>
      <w:tr>
        <w:trPr>
          <w:cantSplit w:val="1"/>
        </w:trPr>
        <w:tc>
          <w:tcPr>
            <w:tcW w:type="dxa" w:w="2835"/>
            <w:vAlign w:val="top"/>
            <w:tcMar>
              <w:top w:w="70" w:type="dxa"/>
              <w:start w:w="80" w:type="dxa"/>
              <w:bottom w:w="70" w:type="dxa"/>
              <w:end w:w="80" w:type="dxa"/>
            </w:tcMar>
          </w:tcPr>
          <w:p>
            <w:pPr>
              <w:spacing w:after="0" w:line="240" w:lineRule="auto"/>
            </w:pPr>
            <w:r>
              <w:rPr>
                <w:sz w:val="18"/>
              </w:rPr>
              <w:t>Tipo</w:t>
            </w:r>
          </w:p>
        </w:tc>
        <w:tc>
          <w:tcPr>
            <w:tcW w:type="dxa" w:w="6803"/>
            <w:vAlign w:val="top"/>
            <w:tcMar>
              <w:top w:w="70" w:type="dxa"/>
              <w:start w:w="80" w:type="dxa"/>
              <w:bottom w:w="70" w:type="dxa"/>
              <w:end w:w="80" w:type="dxa"/>
            </w:tcMar>
          </w:tcPr>
          <w:p>
            <w:pPr>
              <w:spacing w:after="0" w:line="240" w:lineRule="auto"/>
            </w:pPr>
            <w:r>
              <w:rPr>
                <w:sz w:val="18"/>
              </w:rPr>
              <w:t>Plan funcional, técnico y de implementación para primera versión</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8"/>
              </w:rPr>
              <w:t>Audiencia</w:t>
            </w:r>
          </w:p>
        </w:tc>
        <w:tc>
          <w:tcPr>
            <w:tcW w:type="dxa" w:w="6803"/>
            <w:shd w:fill="F3F6F9"/>
            <w:vAlign w:val="top"/>
            <w:tcMar>
              <w:top w:w="70" w:type="dxa"/>
              <w:start w:w="80" w:type="dxa"/>
              <w:bottom w:w="70" w:type="dxa"/>
              <w:end w:w="80" w:type="dxa"/>
            </w:tcMar>
          </w:tcPr>
          <w:p>
            <w:pPr>
              <w:spacing w:after="0" w:line="240" w:lineRule="auto"/>
            </w:pPr>
            <w:r>
              <w:rPr>
                <w:sz w:val="18"/>
              </w:rPr>
              <w:t>Dirección, subdirección, control escolar, prefectura, maestros y equipo de desarrollo</w:t>
            </w:r>
          </w:p>
        </w:tc>
      </w:tr>
      <w:tr>
        <w:trPr>
          <w:cantSplit w:val="1"/>
        </w:trPr>
        <w:tc>
          <w:tcPr>
            <w:tcW w:type="dxa" w:w="2835"/>
            <w:vAlign w:val="top"/>
            <w:tcMar>
              <w:top w:w="70" w:type="dxa"/>
              <w:start w:w="80" w:type="dxa"/>
              <w:bottom w:w="70" w:type="dxa"/>
              <w:end w:w="80" w:type="dxa"/>
            </w:tcMar>
          </w:tcPr>
          <w:p>
            <w:pPr>
              <w:spacing w:after="0" w:line="240" w:lineRule="auto"/>
            </w:pPr>
            <w:r>
              <w:rPr>
                <w:sz w:val="18"/>
              </w:rPr>
              <w:t>Alcance organizacional</w:t>
            </w:r>
          </w:p>
        </w:tc>
        <w:tc>
          <w:tcPr>
            <w:tcW w:type="dxa" w:w="6803"/>
            <w:vAlign w:val="top"/>
            <w:tcMar>
              <w:top w:w="70" w:type="dxa"/>
              <w:start w:w="80" w:type="dxa"/>
              <w:bottom w:w="70" w:type="dxa"/>
              <w:end w:w="80" w:type="dxa"/>
            </w:tcMar>
          </w:tcPr>
          <w:p>
            <w:pPr>
              <w:spacing w:after="0" w:line="240" w:lineRule="auto"/>
            </w:pPr>
            <w:r>
              <w:rPr>
                <w:sz w:val="18"/>
              </w:rPr>
              <w:t>Un solo plantel, nivel preparatoria, turno matutino</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8"/>
              </w:rPr>
              <w:t>Carácter</w:t>
            </w:r>
          </w:p>
        </w:tc>
        <w:tc>
          <w:tcPr>
            <w:tcW w:type="dxa" w:w="6803"/>
            <w:shd w:fill="F3F6F9"/>
            <w:vAlign w:val="top"/>
            <w:tcMar>
              <w:top w:w="70" w:type="dxa"/>
              <w:start w:w="80" w:type="dxa"/>
              <w:bottom w:w="70" w:type="dxa"/>
              <w:end w:w="80" w:type="dxa"/>
            </w:tcMar>
          </w:tcPr>
          <w:p>
            <w:pPr>
              <w:spacing w:after="0" w:line="240" w:lineRule="auto"/>
            </w:pPr>
            <w:r>
              <w:rPr>
                <w:sz w:val="18"/>
              </w:rPr>
              <w:t>Propuesta inicial sujeta a validación y mejora institucional</w:t>
            </w:r>
          </w:p>
        </w:tc>
      </w:tr>
    </w:tbl>
    <w:p>
      <w:pPr>
        <w:spacing w:after="20"/>
      </w:pPr>
    </w:p>
    <w:p>
      <w:pPr>
        <w:pStyle w:val="Heading2"/>
        <w:keepNext w:val="1"/>
      </w:pPr>
      <w:r>
        <w:t>Historial de versiones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93"/>
        <w:gridCol w:w="2493"/>
        <w:gridCol w:w="2493"/>
        <w:gridCol w:w="2493"/>
      </w:tblGrid>
      <w:tr>
        <w:trPr>
          <w:tblHeader w:val="true"/>
          <w:cantSplit w:val="1"/>
        </w:trPr>
        <w:tc>
          <w:tcPr>
            <w:tcW w:type="dxa" w:w="1134"/>
            <w:shd w:fill="1F4E78"/>
            <w:vAlign w:val="center"/>
            <w:tcMar>
              <w:top w:w="70" w:type="dxa"/>
              <w:start w:w="80" w:type="dxa"/>
              <w:bottom w:w="70" w:type="dxa"/>
              <w:end w:w="80" w:type="dxa"/>
            </w:tcMar>
          </w:tcPr>
          <w:p>
            <w:pPr>
              <w:jc w:val="center"/>
            </w:pPr>
            <w:r>
              <w:rPr>
                <w:b/>
                <w:color w:val="FFFFFF"/>
                <w:sz w:val="17"/>
              </w:rPr>
              <w:t>Versión</w:t>
            </w:r>
          </w:p>
        </w:tc>
        <w:tc>
          <w:tcPr>
            <w:tcW w:type="dxa" w:w="1701"/>
            <w:shd w:fill="1F4E78"/>
            <w:vAlign w:val="center"/>
            <w:tcMar>
              <w:top w:w="70" w:type="dxa"/>
              <w:start w:w="80" w:type="dxa"/>
              <w:bottom w:w="70" w:type="dxa"/>
              <w:end w:w="80" w:type="dxa"/>
            </w:tcMar>
          </w:tcPr>
          <w:p>
            <w:pPr>
              <w:jc w:val="center"/>
            </w:pPr>
            <w:r>
              <w:rPr>
                <w:b/>
                <w:color w:val="FFFFFF"/>
                <w:sz w:val="17"/>
              </w:rPr>
              <w:t>Fecha</w:t>
            </w:r>
          </w:p>
        </w:tc>
        <w:tc>
          <w:tcPr>
            <w:tcW w:type="dxa" w:w="5102"/>
            <w:shd w:fill="1F4E78"/>
            <w:vAlign w:val="center"/>
            <w:tcMar>
              <w:top w:w="70" w:type="dxa"/>
              <w:start w:w="80" w:type="dxa"/>
              <w:bottom w:w="70" w:type="dxa"/>
              <w:end w:w="80" w:type="dxa"/>
            </w:tcMar>
          </w:tcPr>
          <w:p>
            <w:pPr>
              <w:jc w:val="center"/>
            </w:pPr>
            <w:r>
              <w:rPr>
                <w:b/>
                <w:color w:val="FFFFFF"/>
                <w:sz w:val="17"/>
              </w:rPr>
              <w:t>Descripción</w:t>
            </w:r>
          </w:p>
        </w:tc>
        <w:tc>
          <w:tcPr>
            <w:tcW w:type="dxa" w:w="1701"/>
            <w:shd w:fill="1F4E78"/>
            <w:vAlign w:val="center"/>
            <w:tcMar>
              <w:top w:w="70" w:type="dxa"/>
              <w:start w:w="80" w:type="dxa"/>
              <w:bottom w:w="70" w:type="dxa"/>
              <w:end w:w="80" w:type="dxa"/>
            </w:tcMar>
          </w:tcPr>
          <w:p>
            <w:pPr>
              <w:jc w:val="center"/>
            </w:pPr>
            <w:r>
              <w:rPr>
                <w:b/>
                <w:color w:val="FFFFFF"/>
                <w:sz w:val="17"/>
              </w:rPr>
              <w:t>Estado</w:t>
            </w:r>
          </w:p>
        </w:tc>
      </w:tr>
      <w:tr>
        <w:trPr>
          <w:cantSplit w:val="1"/>
        </w:trPr>
        <w:tc>
          <w:tcPr>
            <w:tcW w:type="dxa" w:w="1134"/>
            <w:vAlign w:val="top"/>
            <w:tcMar>
              <w:top w:w="70" w:type="dxa"/>
              <w:start w:w="80" w:type="dxa"/>
              <w:bottom w:w="70" w:type="dxa"/>
              <w:end w:w="80" w:type="dxa"/>
            </w:tcMar>
          </w:tcPr>
          <w:p>
            <w:pPr>
              <w:spacing w:after="0" w:line="240" w:lineRule="auto"/>
            </w:pPr>
            <w:r>
              <w:rPr>
                <w:sz w:val="17"/>
              </w:rPr>
              <w:t>0.1</w:t>
            </w:r>
          </w:p>
        </w:tc>
        <w:tc>
          <w:tcPr>
            <w:tcW w:type="dxa" w:w="1701"/>
            <w:vAlign w:val="top"/>
            <w:tcMar>
              <w:top w:w="70" w:type="dxa"/>
              <w:start w:w="80" w:type="dxa"/>
              <w:bottom w:w="70" w:type="dxa"/>
              <w:end w:w="80" w:type="dxa"/>
            </w:tcMar>
          </w:tcPr>
          <w:p>
            <w:pPr>
              <w:spacing w:after="0" w:line="240" w:lineRule="auto"/>
            </w:pPr>
            <w:r>
              <w:rPr>
                <w:sz w:val="17"/>
              </w:rPr>
              <w:t>Julio 2026</w:t>
            </w:r>
          </w:p>
        </w:tc>
        <w:tc>
          <w:tcPr>
            <w:tcW w:type="dxa" w:w="5102"/>
            <w:vAlign w:val="top"/>
            <w:tcMar>
              <w:top w:w="70" w:type="dxa"/>
              <w:start w:w="80" w:type="dxa"/>
              <w:bottom w:w="70" w:type="dxa"/>
              <w:end w:w="80" w:type="dxa"/>
            </w:tcMar>
          </w:tcPr>
          <w:p>
            <w:pPr>
              <w:spacing w:after="0" w:line="240" w:lineRule="auto"/>
            </w:pPr>
            <w:r>
              <w:rPr>
                <w:sz w:val="17"/>
              </w:rPr>
              <w:t>Recopilación inicial de necesidades y módulos.</w:t>
            </w:r>
          </w:p>
        </w:tc>
        <w:tc>
          <w:tcPr>
            <w:tcW w:type="dxa" w:w="1701"/>
            <w:vAlign w:val="top"/>
            <w:tcMar>
              <w:top w:w="70" w:type="dxa"/>
              <w:start w:w="80" w:type="dxa"/>
              <w:bottom w:w="70" w:type="dxa"/>
              <w:end w:w="80" w:type="dxa"/>
            </w:tcMar>
          </w:tcPr>
          <w:p>
            <w:pPr>
              <w:spacing w:after="0" w:line="240" w:lineRule="auto"/>
            </w:pPr>
            <w:r>
              <w:rPr>
                <w:sz w:val="17"/>
              </w:rPr>
              <w:t>Borrador</w:t>
            </w:r>
          </w:p>
        </w:tc>
      </w:tr>
      <w:tr>
        <w:trPr>
          <w:cantSplit w:val="1"/>
        </w:trPr>
        <w:tc>
          <w:tcPr>
            <w:tcW w:type="dxa" w:w="1134"/>
            <w:shd w:fill="F3F6F9"/>
            <w:vAlign w:val="top"/>
            <w:tcMar>
              <w:top w:w="70" w:type="dxa"/>
              <w:start w:w="80" w:type="dxa"/>
              <w:bottom w:w="70" w:type="dxa"/>
              <w:end w:w="80" w:type="dxa"/>
            </w:tcMar>
          </w:tcPr>
          <w:p>
            <w:pPr>
              <w:spacing w:after="0" w:line="240" w:lineRule="auto"/>
            </w:pPr>
            <w:r>
              <w:rPr>
                <w:sz w:val="17"/>
              </w:rPr>
              <w:t>0.5</w:t>
            </w:r>
          </w:p>
        </w:tc>
        <w:tc>
          <w:tcPr>
            <w:tcW w:type="dxa" w:w="1701"/>
            <w:shd w:fill="F3F6F9"/>
            <w:vAlign w:val="top"/>
            <w:tcMar>
              <w:top w:w="70" w:type="dxa"/>
              <w:start w:w="80" w:type="dxa"/>
              <w:bottom w:w="70" w:type="dxa"/>
              <w:end w:w="80" w:type="dxa"/>
            </w:tcMar>
          </w:tcPr>
          <w:p>
            <w:pPr>
              <w:spacing w:after="0" w:line="240" w:lineRule="auto"/>
            </w:pPr>
            <w:r>
              <w:rPr>
                <w:sz w:val="17"/>
              </w:rPr>
              <w:t>Julio 2026</w:t>
            </w:r>
          </w:p>
        </w:tc>
        <w:tc>
          <w:tcPr>
            <w:tcW w:type="dxa" w:w="5102"/>
            <w:shd w:fill="F3F6F9"/>
            <w:vAlign w:val="top"/>
            <w:tcMar>
              <w:top w:w="70" w:type="dxa"/>
              <w:start w:w="80" w:type="dxa"/>
              <w:bottom w:w="70" w:type="dxa"/>
              <w:end w:w="80" w:type="dxa"/>
            </w:tcMar>
          </w:tcPr>
          <w:p>
            <w:pPr>
              <w:spacing w:after="0" w:line="240" w:lineRule="auto"/>
            </w:pPr>
            <w:r>
              <w:rPr>
                <w:sz w:val="17"/>
              </w:rPr>
              <w:t>Definición de reglas académicas, admisión, asistencia, pagos y roles.</w:t>
            </w:r>
          </w:p>
        </w:tc>
        <w:tc>
          <w:tcPr>
            <w:tcW w:type="dxa" w:w="1701"/>
            <w:shd w:fill="F3F6F9"/>
            <w:vAlign w:val="top"/>
            <w:tcMar>
              <w:top w:w="70" w:type="dxa"/>
              <w:start w:w="80" w:type="dxa"/>
              <w:bottom w:w="70" w:type="dxa"/>
              <w:end w:w="80" w:type="dxa"/>
            </w:tcMar>
          </w:tcPr>
          <w:p>
            <w:pPr>
              <w:spacing w:after="0" w:line="240" w:lineRule="auto"/>
            </w:pPr>
            <w:r>
              <w:rPr>
                <w:sz w:val="17"/>
              </w:rPr>
              <w:t>Consolidado</w:t>
            </w:r>
          </w:p>
        </w:tc>
      </w:tr>
      <w:tr>
        <w:trPr>
          <w:cantSplit w:val="1"/>
        </w:trPr>
        <w:tc>
          <w:tcPr>
            <w:tcW w:type="dxa" w:w="1134"/>
            <w:vAlign w:val="top"/>
            <w:tcMar>
              <w:top w:w="70" w:type="dxa"/>
              <w:start w:w="80" w:type="dxa"/>
              <w:bottom w:w="70" w:type="dxa"/>
              <w:end w:w="80" w:type="dxa"/>
            </w:tcMar>
          </w:tcPr>
          <w:p>
            <w:pPr>
              <w:spacing w:after="0" w:line="240" w:lineRule="auto"/>
            </w:pPr>
            <w:r>
              <w:rPr>
                <w:sz w:val="17"/>
              </w:rPr>
              <w:t>1.0</w:t>
            </w:r>
          </w:p>
        </w:tc>
        <w:tc>
          <w:tcPr>
            <w:tcW w:type="dxa" w:w="1701"/>
            <w:vAlign w:val="top"/>
            <w:tcMar>
              <w:top w:w="70" w:type="dxa"/>
              <w:start w:w="80" w:type="dxa"/>
              <w:bottom w:w="70" w:type="dxa"/>
              <w:end w:w="80" w:type="dxa"/>
            </w:tcMar>
          </w:tcPr>
          <w:p>
            <w:pPr>
              <w:spacing w:after="0" w:line="240" w:lineRule="auto"/>
            </w:pPr>
            <w:r>
              <w:rPr>
                <w:sz w:val="17"/>
              </w:rPr>
              <w:t>15/07/2026</w:t>
            </w:r>
          </w:p>
        </w:tc>
        <w:tc>
          <w:tcPr>
            <w:tcW w:type="dxa" w:w="5102"/>
            <w:vAlign w:val="top"/>
            <w:tcMar>
              <w:top w:w="70" w:type="dxa"/>
              <w:start w:w="80" w:type="dxa"/>
              <w:bottom w:w="70" w:type="dxa"/>
              <w:end w:w="80" w:type="dxa"/>
            </w:tcMar>
          </w:tcPr>
          <w:p>
            <w:pPr>
              <w:spacing w:after="0" w:line="240" w:lineRule="auto"/>
            </w:pPr>
            <w:r>
              <w:rPr>
                <w:sz w:val="17"/>
              </w:rPr>
              <w:t>Plan completo de la primera versión para presentación institucional.</w:t>
            </w:r>
          </w:p>
        </w:tc>
        <w:tc>
          <w:tcPr>
            <w:tcW w:type="dxa" w:w="1701"/>
            <w:vAlign w:val="top"/>
            <w:tcMar>
              <w:top w:w="70" w:type="dxa"/>
              <w:start w:w="80" w:type="dxa"/>
              <w:bottom w:w="70" w:type="dxa"/>
              <w:end w:w="80" w:type="dxa"/>
            </w:tcMar>
          </w:tcPr>
          <w:p>
            <w:pPr>
              <w:spacing w:after="0" w:line="240" w:lineRule="auto"/>
            </w:pPr>
            <w:r>
              <w:rPr>
                <w:sz w:val="17"/>
              </w:rPr>
              <w:t>Para validación</w:t>
            </w:r>
          </w:p>
        </w:tc>
      </w:tr>
    </w:tbl>
    <w:p>
      <w:pPr>
        <w:spacing w:after="20"/>
      </w:pPr>
    </w:p>
    <w:p>
      <w:pPr>
        <w:pStyle w:val="Heading2"/>
        <w:keepNext w:val="1"/>
      </w:pPr>
      <w:r>
        <w:t>Aprobaciones requeridas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24"/>
        <w:gridCol w:w="3324"/>
        <w:gridCol w:w="3324"/>
      </w:tblGrid>
      <w:tr>
        <w:trPr>
          <w:tblHeader w:val="true"/>
          <w:cantSplit w:val="1"/>
        </w:trPr>
        <w:tc>
          <w:tcPr>
            <w:tcW w:type="dxa" w:w="2268"/>
            <w:shd w:fill="1F4E78"/>
            <w:vAlign w:val="center"/>
            <w:tcMar>
              <w:top w:w="70" w:type="dxa"/>
              <w:start w:w="80" w:type="dxa"/>
              <w:bottom w:w="70" w:type="dxa"/>
              <w:end w:w="80" w:type="dxa"/>
            </w:tcMar>
          </w:tcPr>
          <w:p>
            <w:pPr>
              <w:jc w:val="center"/>
            </w:pPr>
            <w:r>
              <w:rPr>
                <w:b/>
                <w:color w:val="FFFFFF"/>
                <w:sz w:val="16"/>
              </w:rPr>
              <w:t>Área</w:t>
            </w:r>
          </w:p>
        </w:tc>
        <w:tc>
          <w:tcPr>
            <w:tcW w:type="dxa" w:w="5102"/>
            <w:shd w:fill="1F4E78"/>
            <w:vAlign w:val="center"/>
            <w:tcMar>
              <w:top w:w="70" w:type="dxa"/>
              <w:start w:w="80" w:type="dxa"/>
              <w:bottom w:w="70" w:type="dxa"/>
              <w:end w:w="80" w:type="dxa"/>
            </w:tcMar>
          </w:tcPr>
          <w:p>
            <w:pPr>
              <w:jc w:val="center"/>
            </w:pPr>
            <w:r>
              <w:rPr>
                <w:b/>
                <w:color w:val="FFFFFF"/>
                <w:sz w:val="16"/>
              </w:rPr>
              <w:t>Qué debe validar</w:t>
            </w:r>
          </w:p>
        </w:tc>
        <w:tc>
          <w:tcPr>
            <w:tcW w:type="dxa" w:w="1701"/>
            <w:shd w:fill="1F4E78"/>
            <w:vAlign w:val="center"/>
            <w:tcMar>
              <w:top w:w="70" w:type="dxa"/>
              <w:start w:w="80" w:type="dxa"/>
              <w:bottom w:w="70" w:type="dxa"/>
              <w:end w:w="80" w:type="dxa"/>
            </w:tcMar>
          </w:tcPr>
          <w:p>
            <w:pPr>
              <w:jc w:val="center"/>
            </w:pPr>
            <w:r>
              <w:rPr>
                <w:b/>
                <w:color w:val="FFFFFF"/>
                <w:sz w:val="16"/>
              </w:rPr>
              <w:t>Resultado</w:t>
            </w:r>
          </w:p>
        </w:tc>
      </w:tr>
      <w:tr>
        <w:trPr>
          <w:cantSplit w:val="1"/>
        </w:trPr>
        <w:tc>
          <w:tcPr>
            <w:tcW w:type="dxa" w:w="2268"/>
            <w:vAlign w:val="top"/>
            <w:tcMar>
              <w:top w:w="70" w:type="dxa"/>
              <w:start w:w="80" w:type="dxa"/>
              <w:bottom w:w="70" w:type="dxa"/>
              <w:end w:w="80" w:type="dxa"/>
            </w:tcMar>
          </w:tcPr>
          <w:p>
            <w:pPr>
              <w:spacing w:after="0" w:line="240" w:lineRule="auto"/>
            </w:pPr>
            <w:r>
              <w:rPr>
                <w:sz w:val="16"/>
              </w:rPr>
              <w:t>Dirección / Subdirección</w:t>
            </w:r>
          </w:p>
        </w:tc>
        <w:tc>
          <w:tcPr>
            <w:tcW w:type="dxa" w:w="5102"/>
            <w:vAlign w:val="top"/>
            <w:tcMar>
              <w:top w:w="70" w:type="dxa"/>
              <w:start w:w="80" w:type="dxa"/>
              <w:bottom w:w="70" w:type="dxa"/>
              <w:end w:w="80" w:type="dxa"/>
            </w:tcMar>
          </w:tcPr>
          <w:p>
            <w:pPr>
              <w:spacing w:after="0" w:line="240" w:lineRule="auto"/>
            </w:pPr>
            <w:r>
              <w:rPr>
                <w:sz w:val="16"/>
              </w:rPr>
              <w:t>Alcance, prioridades, permisos globales y políticas institucionales.</w:t>
            </w:r>
          </w:p>
        </w:tc>
        <w:tc>
          <w:tcPr>
            <w:tcW w:type="dxa" w:w="1701"/>
            <w:vAlign w:val="top"/>
            <w:tcMar>
              <w:top w:w="70" w:type="dxa"/>
              <w:start w:w="80" w:type="dxa"/>
              <w:bottom w:w="70" w:type="dxa"/>
              <w:end w:w="80" w:type="dxa"/>
            </w:tcMar>
          </w:tcPr>
          <w:p>
            <w:pPr>
              <w:spacing w:after="0" w:line="240" w:lineRule="auto"/>
            </w:pPr>
            <w:r>
              <w:rPr>
                <w:sz w:val="16"/>
              </w:rPr>
              <w:t>Pendiente</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Control escolar</w:t>
            </w:r>
          </w:p>
        </w:tc>
        <w:tc>
          <w:tcPr>
            <w:tcW w:type="dxa" w:w="5102"/>
            <w:shd w:fill="F3F6F9"/>
            <w:vAlign w:val="top"/>
            <w:tcMar>
              <w:top w:w="70" w:type="dxa"/>
              <w:start w:w="80" w:type="dxa"/>
              <w:bottom w:w="70" w:type="dxa"/>
              <w:end w:w="80" w:type="dxa"/>
            </w:tcMar>
          </w:tcPr>
          <w:p>
            <w:pPr>
              <w:spacing w:after="0" w:line="240" w:lineRule="auto"/>
            </w:pPr>
            <w:r>
              <w:rPr>
                <w:sz w:val="16"/>
              </w:rPr>
              <w:t>Admisión, inscripción, estados, horarios, calificaciones y documentos.</w:t>
            </w:r>
          </w:p>
        </w:tc>
        <w:tc>
          <w:tcPr>
            <w:tcW w:type="dxa" w:w="1701"/>
            <w:shd w:fill="F3F6F9"/>
            <w:vAlign w:val="top"/>
            <w:tcMar>
              <w:top w:w="70" w:type="dxa"/>
              <w:start w:w="80" w:type="dxa"/>
              <w:bottom w:w="70" w:type="dxa"/>
              <w:end w:w="80" w:type="dxa"/>
            </w:tcMar>
          </w:tcPr>
          <w:p>
            <w:pPr>
              <w:spacing w:after="0" w:line="240" w:lineRule="auto"/>
            </w:pPr>
            <w:r>
              <w:rPr>
                <w:sz w:val="16"/>
              </w:rPr>
              <w:t>Pendiente</w:t>
            </w:r>
          </w:p>
        </w:tc>
      </w:tr>
      <w:tr>
        <w:trPr>
          <w:cantSplit w:val="1"/>
        </w:trPr>
        <w:tc>
          <w:tcPr>
            <w:tcW w:type="dxa" w:w="2268"/>
            <w:vAlign w:val="top"/>
            <w:tcMar>
              <w:top w:w="70" w:type="dxa"/>
              <w:start w:w="80" w:type="dxa"/>
              <w:bottom w:w="70" w:type="dxa"/>
              <w:end w:w="80" w:type="dxa"/>
            </w:tcMar>
          </w:tcPr>
          <w:p>
            <w:pPr>
              <w:spacing w:after="0" w:line="240" w:lineRule="auto"/>
            </w:pPr>
            <w:r>
              <w:rPr>
                <w:sz w:val="16"/>
              </w:rPr>
              <w:t>Prefectura</w:t>
            </w:r>
          </w:p>
        </w:tc>
        <w:tc>
          <w:tcPr>
            <w:tcW w:type="dxa" w:w="5102"/>
            <w:vAlign w:val="top"/>
            <w:tcMar>
              <w:top w:w="70" w:type="dxa"/>
              <w:start w:w="80" w:type="dxa"/>
              <w:bottom w:w="70" w:type="dxa"/>
              <w:end w:w="80" w:type="dxa"/>
            </w:tcMar>
          </w:tcPr>
          <w:p>
            <w:pPr>
              <w:spacing w:after="0" w:line="240" w:lineRule="auto"/>
            </w:pPr>
            <w:r>
              <w:rPr>
                <w:sz w:val="16"/>
              </w:rPr>
              <w:t>Asistencia, retardos, justificantes y alertas de ausencia.</w:t>
            </w:r>
          </w:p>
        </w:tc>
        <w:tc>
          <w:tcPr>
            <w:tcW w:type="dxa" w:w="1701"/>
            <w:vAlign w:val="top"/>
            <w:tcMar>
              <w:top w:w="70" w:type="dxa"/>
              <w:start w:w="80" w:type="dxa"/>
              <w:bottom w:w="70" w:type="dxa"/>
              <w:end w:w="80" w:type="dxa"/>
            </w:tcMar>
          </w:tcPr>
          <w:p>
            <w:pPr>
              <w:spacing w:after="0" w:line="240" w:lineRule="auto"/>
            </w:pPr>
            <w:r>
              <w:rPr>
                <w:sz w:val="16"/>
              </w:rPr>
              <w:t>Pendiente</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Área administrativa / caja</w:t>
            </w:r>
          </w:p>
        </w:tc>
        <w:tc>
          <w:tcPr>
            <w:tcW w:type="dxa" w:w="5102"/>
            <w:shd w:fill="F3F6F9"/>
            <w:vAlign w:val="top"/>
            <w:tcMar>
              <w:top w:w="70" w:type="dxa"/>
              <w:start w:w="80" w:type="dxa"/>
              <w:bottom w:w="70" w:type="dxa"/>
              <w:end w:w="80" w:type="dxa"/>
            </w:tcMar>
          </w:tcPr>
          <w:p>
            <w:pPr>
              <w:spacing w:after="0" w:line="240" w:lineRule="auto"/>
            </w:pPr>
            <w:r>
              <w:rPr>
                <w:sz w:val="16"/>
              </w:rPr>
              <w:t>Pagos, vouchers, comprobantes, recibos y conciliación.</w:t>
            </w:r>
          </w:p>
        </w:tc>
        <w:tc>
          <w:tcPr>
            <w:tcW w:type="dxa" w:w="1701"/>
            <w:shd w:fill="F3F6F9"/>
            <w:vAlign w:val="top"/>
            <w:tcMar>
              <w:top w:w="70" w:type="dxa"/>
              <w:start w:w="80" w:type="dxa"/>
              <w:bottom w:w="70" w:type="dxa"/>
              <w:end w:w="80" w:type="dxa"/>
            </w:tcMar>
          </w:tcPr>
          <w:p>
            <w:pPr>
              <w:spacing w:after="0" w:line="240" w:lineRule="auto"/>
            </w:pPr>
            <w:r>
              <w:rPr>
                <w:sz w:val="16"/>
              </w:rPr>
              <w:t>Pendiente</w:t>
            </w:r>
          </w:p>
        </w:tc>
      </w:tr>
      <w:tr>
        <w:trPr>
          <w:cantSplit w:val="1"/>
        </w:trPr>
        <w:tc>
          <w:tcPr>
            <w:tcW w:type="dxa" w:w="2268"/>
            <w:vAlign w:val="top"/>
            <w:tcMar>
              <w:top w:w="70" w:type="dxa"/>
              <w:start w:w="80" w:type="dxa"/>
              <w:bottom w:w="70" w:type="dxa"/>
              <w:end w:w="80" w:type="dxa"/>
            </w:tcMar>
          </w:tcPr>
          <w:p>
            <w:pPr>
              <w:spacing w:after="0" w:line="240" w:lineRule="auto"/>
            </w:pPr>
            <w:r>
              <w:rPr>
                <w:sz w:val="16"/>
              </w:rPr>
              <w:t>Responsable legal o de privacidad</w:t>
            </w:r>
          </w:p>
        </w:tc>
        <w:tc>
          <w:tcPr>
            <w:tcW w:type="dxa" w:w="5102"/>
            <w:vAlign w:val="top"/>
            <w:tcMar>
              <w:top w:w="70" w:type="dxa"/>
              <w:start w:w="80" w:type="dxa"/>
              <w:bottom w:w="70" w:type="dxa"/>
              <w:end w:w="80" w:type="dxa"/>
            </w:tcMar>
          </w:tcPr>
          <w:p>
            <w:pPr>
              <w:spacing w:after="0" w:line="240" w:lineRule="auto"/>
            </w:pPr>
            <w:r>
              <w:rPr>
                <w:sz w:val="16"/>
              </w:rPr>
              <w:t>Aviso de privacidad, consentimiento, conservación y acceso a datos.</w:t>
            </w:r>
          </w:p>
        </w:tc>
        <w:tc>
          <w:tcPr>
            <w:tcW w:type="dxa" w:w="1701"/>
            <w:vAlign w:val="top"/>
            <w:tcMar>
              <w:top w:w="70" w:type="dxa"/>
              <w:start w:w="80" w:type="dxa"/>
              <w:bottom w:w="70" w:type="dxa"/>
              <w:end w:w="80" w:type="dxa"/>
            </w:tcMar>
          </w:tcPr>
          <w:p>
            <w:pPr>
              <w:spacing w:after="0" w:line="240" w:lineRule="auto"/>
            </w:pPr>
            <w:r>
              <w:rPr>
                <w:sz w:val="16"/>
              </w:rPr>
              <w:t>Pendiente</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Equipo técnico</w:t>
            </w:r>
          </w:p>
        </w:tc>
        <w:tc>
          <w:tcPr>
            <w:tcW w:type="dxa" w:w="5102"/>
            <w:shd w:fill="F3F6F9"/>
            <w:vAlign w:val="top"/>
            <w:tcMar>
              <w:top w:w="70" w:type="dxa"/>
              <w:start w:w="80" w:type="dxa"/>
              <w:bottom w:w="70" w:type="dxa"/>
              <w:end w:w="80" w:type="dxa"/>
            </w:tcMar>
          </w:tcPr>
          <w:p>
            <w:pPr>
              <w:spacing w:after="0" w:line="240" w:lineRule="auto"/>
            </w:pPr>
            <w:r>
              <w:rPr>
                <w:sz w:val="16"/>
              </w:rPr>
              <w:t>Viabilidad, estimación, infraestructura, seguridad y pruebas.</w:t>
            </w:r>
          </w:p>
        </w:tc>
        <w:tc>
          <w:tcPr>
            <w:tcW w:type="dxa" w:w="1701"/>
            <w:shd w:fill="F3F6F9"/>
            <w:vAlign w:val="top"/>
            <w:tcMar>
              <w:top w:w="70" w:type="dxa"/>
              <w:start w:w="80" w:type="dxa"/>
              <w:bottom w:w="70" w:type="dxa"/>
              <w:end w:w="80" w:type="dxa"/>
            </w:tcMar>
          </w:tcPr>
          <w:p>
            <w:pPr>
              <w:spacing w:after="0" w:line="240" w:lineRule="auto"/>
            </w:pPr>
            <w:r>
              <w:rPr>
                <w:sz w:val="16"/>
              </w:rPr>
              <w:t>Pendiente</w:t>
            </w:r>
          </w:p>
        </w:tc>
      </w:tr>
    </w:tbl>
    <w:p>
      <w:pPr>
        <w:spacing w:after="20"/>
      </w:pPr>
    </w:p>
    <w:p>
      <w:r>
        <w:br w:type="page"/>
      </w:r>
    </w:p>
    <w:p>
      <w:pPr>
        <w:pStyle w:val="Heading1"/>
        <w:keepNext w:val="1"/>
      </w:pPr>
      <w:r>
        <w:t>Tabla de contenido</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4649"/>
            <w:shd w:fill="2F5597"/>
            <w:vAlign w:val="center"/>
            <w:tcMar>
              <w:top w:w="70" w:type="dxa"/>
              <w:start w:w="80" w:type="dxa"/>
              <w:bottom w:w="70" w:type="dxa"/>
              <w:end w:w="80" w:type="dxa"/>
            </w:tcMar>
          </w:tcPr>
          <w:p>
            <w:pPr>
              <w:jc w:val="center"/>
            </w:pPr>
            <w:r>
              <w:rPr>
                <w:b/>
                <w:color w:val="FFFFFF"/>
                <w:sz w:val="16"/>
              </w:rPr>
              <w:t>Secciones 1</w:t>
            </w:r>
          </w:p>
        </w:tc>
        <w:tc>
          <w:tcPr>
            <w:tcW w:type="dxa" w:w="4649"/>
            <w:shd w:fill="2F5597"/>
            <w:vAlign w:val="center"/>
            <w:tcMar>
              <w:top w:w="70" w:type="dxa"/>
              <w:start w:w="80" w:type="dxa"/>
              <w:bottom w:w="70" w:type="dxa"/>
              <w:end w:w="80" w:type="dxa"/>
            </w:tcMar>
          </w:tcPr>
          <w:p>
            <w:pPr>
              <w:jc w:val="center"/>
            </w:pPr>
            <w:r>
              <w:rPr>
                <w:b/>
                <w:color w:val="FFFFFF"/>
                <w:sz w:val="16"/>
              </w:rPr>
              <w:t>Secciones 2</w:t>
            </w:r>
          </w:p>
        </w:tc>
      </w:tr>
      <w:tr>
        <w:trPr>
          <w:cantSplit w:val="1"/>
        </w:trPr>
        <w:tc>
          <w:tcPr>
            <w:tcW w:type="dxa" w:w="4649"/>
            <w:vAlign w:val="top"/>
            <w:tcMar>
              <w:top w:w="70" w:type="dxa"/>
              <w:start w:w="80" w:type="dxa"/>
              <w:bottom w:w="70" w:type="dxa"/>
              <w:end w:w="80" w:type="dxa"/>
            </w:tcMar>
          </w:tcPr>
          <w:p>
            <w:pPr>
              <w:spacing w:after="0" w:line="240" w:lineRule="auto"/>
            </w:pPr>
            <w:r>
              <w:rPr>
                <w:sz w:val="16"/>
              </w:rPr>
              <w:t>Resumen ejecutivo</w:t>
            </w:r>
          </w:p>
        </w:tc>
        <w:tc>
          <w:tcPr>
            <w:tcW w:type="dxa" w:w="4649"/>
            <w:vAlign w:val="top"/>
            <w:tcMar>
              <w:top w:w="70" w:type="dxa"/>
              <w:start w:w="80" w:type="dxa"/>
              <w:bottom w:w="70" w:type="dxa"/>
              <w:end w:w="80" w:type="dxa"/>
            </w:tcMar>
          </w:tcPr>
          <w:p>
            <w:pPr>
              <w:spacing w:after="0" w:line="240" w:lineRule="auto"/>
            </w:pPr>
            <w:r>
              <w:rPr>
                <w:sz w:val="16"/>
              </w:rPr>
              <w:t>19. Reportes institucionales</w:t>
            </w:r>
          </w:p>
        </w:tc>
      </w:tr>
      <w:tr>
        <w:trPr>
          <w:cantSplit w:val="1"/>
        </w:trPr>
        <w:tc>
          <w:tcPr>
            <w:tcW w:type="dxa" w:w="4649"/>
            <w:shd w:fill="F3F6F9"/>
            <w:vAlign w:val="top"/>
            <w:tcMar>
              <w:top w:w="70" w:type="dxa"/>
              <w:start w:w="80" w:type="dxa"/>
              <w:bottom w:w="70" w:type="dxa"/>
              <w:end w:w="80" w:type="dxa"/>
            </w:tcMar>
          </w:tcPr>
          <w:p>
            <w:pPr>
              <w:spacing w:after="0" w:line="240" w:lineRule="auto"/>
            </w:pPr>
            <w:r>
              <w:rPr>
                <w:sz w:val="16"/>
              </w:rPr>
              <w:t>1. Contexto y visión del proyecto</w:t>
            </w:r>
          </w:p>
        </w:tc>
        <w:tc>
          <w:tcPr>
            <w:tcW w:type="dxa" w:w="4649"/>
            <w:shd w:fill="F3F6F9"/>
            <w:vAlign w:val="top"/>
            <w:tcMar>
              <w:top w:w="70" w:type="dxa"/>
              <w:start w:w="80" w:type="dxa"/>
              <w:bottom w:w="70" w:type="dxa"/>
              <w:end w:w="80" w:type="dxa"/>
            </w:tcMar>
          </w:tcPr>
          <w:p>
            <w:pPr>
              <w:spacing w:after="0" w:line="240" w:lineRule="auto"/>
            </w:pPr>
            <w:r>
              <w:rPr>
                <w:sz w:val="16"/>
              </w:rPr>
              <w:t>20. Modelo conceptual de información</w:t>
            </w:r>
          </w:p>
        </w:tc>
      </w:tr>
      <w:tr>
        <w:trPr>
          <w:cantSplit w:val="1"/>
        </w:trPr>
        <w:tc>
          <w:tcPr>
            <w:tcW w:type="dxa" w:w="4649"/>
            <w:vAlign w:val="top"/>
            <w:tcMar>
              <w:top w:w="70" w:type="dxa"/>
              <w:start w:w="80" w:type="dxa"/>
              <w:bottom w:w="70" w:type="dxa"/>
              <w:end w:w="80" w:type="dxa"/>
            </w:tcMar>
          </w:tcPr>
          <w:p>
            <w:pPr>
              <w:spacing w:after="0" w:line="240" w:lineRule="auto"/>
            </w:pPr>
            <w:r>
              <w:rPr>
                <w:sz w:val="16"/>
              </w:rPr>
              <w:t>2. Objetivos</w:t>
            </w:r>
          </w:p>
        </w:tc>
        <w:tc>
          <w:tcPr>
            <w:tcW w:type="dxa" w:w="4649"/>
            <w:vAlign w:val="top"/>
            <w:tcMar>
              <w:top w:w="70" w:type="dxa"/>
              <w:start w:w="80" w:type="dxa"/>
              <w:bottom w:w="70" w:type="dxa"/>
              <w:end w:w="80" w:type="dxa"/>
            </w:tcMar>
          </w:tcPr>
          <w:p>
            <w:pPr>
              <w:spacing w:after="0" w:line="240" w:lineRule="auto"/>
            </w:pPr>
            <w:r>
              <w:rPr>
                <w:sz w:val="16"/>
              </w:rPr>
              <w:t>21. Seguridad, privacidad y acceso</w:t>
            </w:r>
          </w:p>
        </w:tc>
      </w:tr>
      <w:tr>
        <w:trPr>
          <w:cantSplit w:val="1"/>
        </w:trPr>
        <w:tc>
          <w:tcPr>
            <w:tcW w:type="dxa" w:w="4649"/>
            <w:shd w:fill="F3F6F9"/>
            <w:vAlign w:val="top"/>
            <w:tcMar>
              <w:top w:w="70" w:type="dxa"/>
              <w:start w:w="80" w:type="dxa"/>
              <w:bottom w:w="70" w:type="dxa"/>
              <w:end w:w="80" w:type="dxa"/>
            </w:tcMar>
          </w:tcPr>
          <w:p>
            <w:pPr>
              <w:spacing w:after="0" w:line="240" w:lineRule="auto"/>
            </w:pPr>
            <w:r>
              <w:rPr>
                <w:sz w:val="16"/>
              </w:rPr>
              <w:t>3. Alcance de la primera versión</w:t>
            </w:r>
          </w:p>
        </w:tc>
        <w:tc>
          <w:tcPr>
            <w:tcW w:type="dxa" w:w="4649"/>
            <w:shd w:fill="F3F6F9"/>
            <w:vAlign w:val="top"/>
            <w:tcMar>
              <w:top w:w="70" w:type="dxa"/>
              <w:start w:w="80" w:type="dxa"/>
              <w:bottom w:w="70" w:type="dxa"/>
              <w:end w:w="80" w:type="dxa"/>
            </w:tcMar>
          </w:tcPr>
          <w:p>
            <w:pPr>
              <w:spacing w:after="0" w:line="240" w:lineRule="auto"/>
            </w:pPr>
            <w:r>
              <w:rPr>
                <w:sz w:val="16"/>
              </w:rPr>
              <w:t>22. Requisitos no funcionales</w:t>
            </w:r>
          </w:p>
        </w:tc>
      </w:tr>
      <w:tr>
        <w:trPr>
          <w:cantSplit w:val="1"/>
        </w:trPr>
        <w:tc>
          <w:tcPr>
            <w:tcW w:type="dxa" w:w="4649"/>
            <w:vAlign w:val="top"/>
            <w:tcMar>
              <w:top w:w="70" w:type="dxa"/>
              <w:start w:w="80" w:type="dxa"/>
              <w:bottom w:w="70" w:type="dxa"/>
              <w:end w:w="80" w:type="dxa"/>
            </w:tcMar>
          </w:tcPr>
          <w:p>
            <w:pPr>
              <w:spacing w:after="0" w:line="240" w:lineRule="auto"/>
            </w:pPr>
            <w:r>
              <w:rPr>
                <w:sz w:val="16"/>
              </w:rPr>
              <w:t>4. Usuarios, actores y responsabilidades</w:t>
            </w:r>
          </w:p>
        </w:tc>
        <w:tc>
          <w:tcPr>
            <w:tcW w:type="dxa" w:w="4649"/>
            <w:vAlign w:val="top"/>
            <w:tcMar>
              <w:top w:w="70" w:type="dxa"/>
              <w:start w:w="80" w:type="dxa"/>
              <w:bottom w:w="70" w:type="dxa"/>
              <w:end w:w="80" w:type="dxa"/>
            </w:tcMar>
          </w:tcPr>
          <w:p>
            <w:pPr>
              <w:spacing w:after="0" w:line="240" w:lineRule="auto"/>
            </w:pPr>
            <w:r>
              <w:rPr>
                <w:sz w:val="16"/>
              </w:rPr>
              <w:t>23. Respaldos y continuidad</w:t>
            </w:r>
          </w:p>
        </w:tc>
      </w:tr>
      <w:tr>
        <w:trPr>
          <w:cantSplit w:val="1"/>
        </w:trPr>
        <w:tc>
          <w:tcPr>
            <w:tcW w:type="dxa" w:w="4649"/>
            <w:shd w:fill="F3F6F9"/>
            <w:vAlign w:val="top"/>
            <w:tcMar>
              <w:top w:w="70" w:type="dxa"/>
              <w:start w:w="80" w:type="dxa"/>
              <w:bottom w:w="70" w:type="dxa"/>
              <w:end w:w="80" w:type="dxa"/>
            </w:tcMar>
          </w:tcPr>
          <w:p>
            <w:pPr>
              <w:spacing w:after="0" w:line="240" w:lineRule="auto"/>
            </w:pPr>
            <w:r>
              <w:rPr>
                <w:sz w:val="16"/>
              </w:rPr>
              <w:t>5. Arquitectura de solución</w:t>
            </w:r>
          </w:p>
        </w:tc>
        <w:tc>
          <w:tcPr>
            <w:tcW w:type="dxa" w:w="4649"/>
            <w:shd w:fill="F3F6F9"/>
            <w:vAlign w:val="top"/>
            <w:tcMar>
              <w:top w:w="70" w:type="dxa"/>
              <w:start w:w="80" w:type="dxa"/>
              <w:bottom w:w="70" w:type="dxa"/>
              <w:end w:w="80" w:type="dxa"/>
            </w:tcMar>
          </w:tcPr>
          <w:p>
            <w:pPr>
              <w:spacing w:after="0" w:line="240" w:lineRule="auto"/>
            </w:pPr>
            <w:r>
              <w:rPr>
                <w:sz w:val="16"/>
              </w:rPr>
              <w:t>24. Entornos y despliegue</w:t>
            </w:r>
          </w:p>
        </w:tc>
      </w:tr>
      <w:tr>
        <w:trPr>
          <w:cantSplit w:val="1"/>
        </w:trPr>
        <w:tc>
          <w:tcPr>
            <w:tcW w:type="dxa" w:w="4649"/>
            <w:vAlign w:val="top"/>
            <w:tcMar>
              <w:top w:w="70" w:type="dxa"/>
              <w:start w:w="80" w:type="dxa"/>
              <w:bottom w:w="70" w:type="dxa"/>
              <w:end w:w="80" w:type="dxa"/>
            </w:tcMar>
          </w:tcPr>
          <w:p>
            <w:pPr>
              <w:spacing w:after="0" w:line="240" w:lineRule="auto"/>
            </w:pPr>
            <w:r>
              <w:rPr>
                <w:sz w:val="16"/>
              </w:rPr>
              <w:t>6. Identidad, autenticación y autorización</w:t>
            </w:r>
          </w:p>
        </w:tc>
        <w:tc>
          <w:tcPr>
            <w:tcW w:type="dxa" w:w="4649"/>
            <w:vAlign w:val="top"/>
            <w:tcMar>
              <w:top w:w="70" w:type="dxa"/>
              <w:start w:w="80" w:type="dxa"/>
              <w:bottom w:w="70" w:type="dxa"/>
              <w:end w:w="80" w:type="dxa"/>
            </w:tcMar>
          </w:tcPr>
          <w:p>
            <w:pPr>
              <w:spacing w:after="0" w:line="240" w:lineRule="auto"/>
            </w:pPr>
            <w:r>
              <w:rPr>
                <w:sz w:val="16"/>
              </w:rPr>
              <w:t>25. Estrategia de pruebas</w:t>
            </w:r>
          </w:p>
        </w:tc>
      </w:tr>
      <w:tr>
        <w:trPr>
          <w:cantSplit w:val="1"/>
        </w:trPr>
        <w:tc>
          <w:tcPr>
            <w:tcW w:type="dxa" w:w="4649"/>
            <w:shd w:fill="F3F6F9"/>
            <w:vAlign w:val="top"/>
            <w:tcMar>
              <w:top w:w="70" w:type="dxa"/>
              <w:start w:w="80" w:type="dxa"/>
              <w:bottom w:w="70" w:type="dxa"/>
              <w:end w:w="80" w:type="dxa"/>
            </w:tcMar>
          </w:tcPr>
          <w:p>
            <w:pPr>
              <w:spacing w:after="0" w:line="240" w:lineRule="auto"/>
            </w:pPr>
            <w:r>
              <w:rPr>
                <w:sz w:val="16"/>
              </w:rPr>
              <w:t>7. Mapa funcional de módulos</w:t>
            </w:r>
          </w:p>
        </w:tc>
        <w:tc>
          <w:tcPr>
            <w:tcW w:type="dxa" w:w="4649"/>
            <w:shd w:fill="F3F6F9"/>
            <w:vAlign w:val="top"/>
            <w:tcMar>
              <w:top w:w="70" w:type="dxa"/>
              <w:start w:w="80" w:type="dxa"/>
              <w:bottom w:w="70" w:type="dxa"/>
              <w:end w:w="80" w:type="dxa"/>
            </w:tcMar>
          </w:tcPr>
          <w:p>
            <w:pPr>
              <w:spacing w:after="0" w:line="240" w:lineRule="auto"/>
            </w:pPr>
            <w:r>
              <w:rPr>
                <w:sz w:val="16"/>
              </w:rPr>
              <w:t>26. Plan de implementación</w:t>
            </w:r>
          </w:p>
        </w:tc>
      </w:tr>
      <w:tr>
        <w:trPr>
          <w:cantSplit w:val="1"/>
        </w:trPr>
        <w:tc>
          <w:tcPr>
            <w:tcW w:type="dxa" w:w="4649"/>
            <w:vAlign w:val="top"/>
            <w:tcMar>
              <w:top w:w="70" w:type="dxa"/>
              <w:start w:w="80" w:type="dxa"/>
              <w:bottom w:w="70" w:type="dxa"/>
              <w:end w:w="80" w:type="dxa"/>
            </w:tcMar>
          </w:tcPr>
          <w:p>
            <w:pPr>
              <w:spacing w:after="0" w:line="240" w:lineRule="auto"/>
            </w:pPr>
            <w:r>
              <w:rPr>
                <w:sz w:val="16"/>
              </w:rPr>
              <w:t>8. Sitio público y paneles principales</w:t>
            </w:r>
          </w:p>
        </w:tc>
        <w:tc>
          <w:tcPr>
            <w:tcW w:type="dxa" w:w="4649"/>
            <w:vAlign w:val="top"/>
            <w:tcMar>
              <w:top w:w="70" w:type="dxa"/>
              <w:start w:w="80" w:type="dxa"/>
              <w:bottom w:w="70" w:type="dxa"/>
              <w:end w:w="80" w:type="dxa"/>
            </w:tcMar>
          </w:tcPr>
          <w:p>
            <w:pPr>
              <w:spacing w:after="0" w:line="240" w:lineRule="auto"/>
            </w:pPr>
            <w:r>
              <w:rPr>
                <w:sz w:val="16"/>
              </w:rPr>
              <w:t>27. Entregables</w:t>
            </w:r>
          </w:p>
        </w:tc>
      </w:tr>
      <w:tr>
        <w:trPr>
          <w:cantSplit w:val="1"/>
        </w:trPr>
        <w:tc>
          <w:tcPr>
            <w:tcW w:type="dxa" w:w="4649"/>
            <w:shd w:fill="F3F6F9"/>
            <w:vAlign w:val="top"/>
            <w:tcMar>
              <w:top w:w="70" w:type="dxa"/>
              <w:start w:w="80" w:type="dxa"/>
              <w:bottom w:w="70" w:type="dxa"/>
              <w:end w:w="80" w:type="dxa"/>
            </w:tcMar>
          </w:tcPr>
          <w:p>
            <w:pPr>
              <w:spacing w:after="0" w:line="240" w:lineRule="auto"/>
            </w:pPr>
            <w:r>
              <w:rPr>
                <w:sz w:val="16"/>
              </w:rPr>
              <w:t>9. Módulo de aspirantes y admisión</w:t>
            </w:r>
          </w:p>
        </w:tc>
        <w:tc>
          <w:tcPr>
            <w:tcW w:type="dxa" w:w="4649"/>
            <w:shd w:fill="F3F6F9"/>
            <w:vAlign w:val="top"/>
            <w:tcMar>
              <w:top w:w="70" w:type="dxa"/>
              <w:start w:w="80" w:type="dxa"/>
              <w:bottom w:w="70" w:type="dxa"/>
              <w:end w:w="80" w:type="dxa"/>
            </w:tcMar>
          </w:tcPr>
          <w:p>
            <w:pPr>
              <w:spacing w:after="0" w:line="240" w:lineRule="auto"/>
            </w:pPr>
            <w:r>
              <w:rPr>
                <w:sz w:val="16"/>
              </w:rPr>
              <w:t>28. Criterios de aceptación</w:t>
            </w:r>
          </w:p>
        </w:tc>
      </w:tr>
      <w:tr>
        <w:trPr>
          <w:cantSplit w:val="1"/>
        </w:trPr>
        <w:tc>
          <w:tcPr>
            <w:tcW w:type="dxa" w:w="4649"/>
            <w:vAlign w:val="top"/>
            <w:tcMar>
              <w:top w:w="70" w:type="dxa"/>
              <w:start w:w="80" w:type="dxa"/>
              <w:bottom w:w="70" w:type="dxa"/>
              <w:end w:w="80" w:type="dxa"/>
            </w:tcMar>
          </w:tcPr>
          <w:p>
            <w:pPr>
              <w:spacing w:after="0" w:line="240" w:lineRule="auto"/>
            </w:pPr>
            <w:r>
              <w:rPr>
                <w:sz w:val="16"/>
              </w:rPr>
              <w:t>10. Inscripción, reinscripción y estado</w:t>
            </w:r>
          </w:p>
        </w:tc>
        <w:tc>
          <w:tcPr>
            <w:tcW w:type="dxa" w:w="4649"/>
            <w:vAlign w:val="top"/>
            <w:tcMar>
              <w:top w:w="70" w:type="dxa"/>
              <w:start w:w="80" w:type="dxa"/>
              <w:bottom w:w="70" w:type="dxa"/>
              <w:end w:w="80" w:type="dxa"/>
            </w:tcMar>
          </w:tcPr>
          <w:p>
            <w:pPr>
              <w:spacing w:after="0" w:line="240" w:lineRule="auto"/>
            </w:pPr>
            <w:r>
              <w:rPr>
                <w:sz w:val="16"/>
              </w:rPr>
              <w:t>29. Riesgos y mitigaciones</w:t>
            </w:r>
          </w:p>
        </w:tc>
      </w:tr>
      <w:tr>
        <w:trPr>
          <w:cantSplit w:val="1"/>
        </w:trPr>
        <w:tc>
          <w:tcPr>
            <w:tcW w:type="dxa" w:w="4649"/>
            <w:shd w:fill="F3F6F9"/>
            <w:vAlign w:val="top"/>
            <w:tcMar>
              <w:top w:w="70" w:type="dxa"/>
              <w:start w:w="80" w:type="dxa"/>
              <w:bottom w:w="70" w:type="dxa"/>
              <w:end w:w="80" w:type="dxa"/>
            </w:tcMar>
          </w:tcPr>
          <w:p>
            <w:pPr>
              <w:spacing w:after="0" w:line="240" w:lineRule="auto"/>
            </w:pPr>
            <w:r>
              <w:rPr>
                <w:sz w:val="16"/>
              </w:rPr>
              <w:t>11. Estructura académica y plan de estudios</w:t>
            </w:r>
          </w:p>
        </w:tc>
        <w:tc>
          <w:tcPr>
            <w:tcW w:type="dxa" w:w="4649"/>
            <w:shd w:fill="F3F6F9"/>
            <w:vAlign w:val="top"/>
            <w:tcMar>
              <w:top w:w="70" w:type="dxa"/>
              <w:start w:w="80" w:type="dxa"/>
              <w:bottom w:w="70" w:type="dxa"/>
              <w:end w:w="80" w:type="dxa"/>
            </w:tcMar>
          </w:tcPr>
          <w:p>
            <w:pPr>
              <w:spacing w:after="0" w:line="240" w:lineRule="auto"/>
            </w:pPr>
            <w:r>
              <w:rPr>
                <w:sz w:val="16"/>
              </w:rPr>
              <w:t>30. Gobierno y control de cambios</w:t>
            </w:r>
          </w:p>
        </w:tc>
      </w:tr>
      <w:tr>
        <w:trPr>
          <w:cantSplit w:val="1"/>
        </w:trPr>
        <w:tc>
          <w:tcPr>
            <w:tcW w:type="dxa" w:w="4649"/>
            <w:vAlign w:val="top"/>
            <w:tcMar>
              <w:top w:w="70" w:type="dxa"/>
              <w:start w:w="80" w:type="dxa"/>
              <w:bottom w:w="70" w:type="dxa"/>
              <w:end w:w="80" w:type="dxa"/>
            </w:tcMar>
          </w:tcPr>
          <w:p>
            <w:pPr>
              <w:spacing w:after="0" w:line="240" w:lineRule="auto"/>
            </w:pPr>
            <w:r>
              <w:rPr>
                <w:sz w:val="16"/>
              </w:rPr>
              <w:t>12. Horarios, cargas y espacios</w:t>
            </w:r>
          </w:p>
        </w:tc>
        <w:tc>
          <w:tcPr>
            <w:tcW w:type="dxa" w:w="4649"/>
            <w:vAlign w:val="top"/>
            <w:tcMar>
              <w:top w:w="70" w:type="dxa"/>
              <w:start w:w="80" w:type="dxa"/>
              <w:bottom w:w="70" w:type="dxa"/>
              <w:end w:w="80" w:type="dxa"/>
            </w:tcMar>
          </w:tcPr>
          <w:p>
            <w:pPr>
              <w:spacing w:after="0" w:line="240" w:lineRule="auto"/>
            </w:pPr>
            <w:r>
              <w:rPr>
                <w:sz w:val="16"/>
              </w:rPr>
              <w:t>31. Pendientes institucionales</w:t>
            </w:r>
          </w:p>
        </w:tc>
      </w:tr>
      <w:tr>
        <w:trPr>
          <w:cantSplit w:val="1"/>
        </w:trPr>
        <w:tc>
          <w:tcPr>
            <w:tcW w:type="dxa" w:w="4649"/>
            <w:shd w:fill="F3F6F9"/>
            <w:vAlign w:val="top"/>
            <w:tcMar>
              <w:top w:w="70" w:type="dxa"/>
              <w:start w:w="80" w:type="dxa"/>
              <w:bottom w:w="70" w:type="dxa"/>
              <w:end w:w="80" w:type="dxa"/>
            </w:tcMar>
          </w:tcPr>
          <w:p>
            <w:pPr>
              <w:spacing w:after="0" w:line="240" w:lineRule="auto"/>
            </w:pPr>
            <w:r>
              <w:rPr>
                <w:sz w:val="16"/>
              </w:rPr>
              <w:t>13. Calificaciones, unidades y acreditación</w:t>
            </w:r>
          </w:p>
        </w:tc>
        <w:tc>
          <w:tcPr>
            <w:tcW w:type="dxa" w:w="4649"/>
            <w:shd w:fill="F3F6F9"/>
            <w:vAlign w:val="top"/>
            <w:tcMar>
              <w:top w:w="70" w:type="dxa"/>
              <w:start w:w="80" w:type="dxa"/>
              <w:bottom w:w="70" w:type="dxa"/>
              <w:end w:w="80" w:type="dxa"/>
            </w:tcMar>
          </w:tcPr>
          <w:p>
            <w:pPr>
              <w:spacing w:after="0" w:line="240" w:lineRule="auto"/>
            </w:pPr>
            <w:r>
              <w:rPr>
                <w:sz w:val="16"/>
              </w:rPr>
              <w:t>32. Próximos pasos</w:t>
            </w:r>
          </w:p>
        </w:tc>
      </w:tr>
      <w:tr>
        <w:trPr>
          <w:cantSplit w:val="1"/>
        </w:trPr>
        <w:tc>
          <w:tcPr>
            <w:tcW w:type="dxa" w:w="4649"/>
            <w:vAlign w:val="top"/>
            <w:tcMar>
              <w:top w:w="70" w:type="dxa"/>
              <w:start w:w="80" w:type="dxa"/>
              <w:bottom w:w="70" w:type="dxa"/>
              <w:end w:w="80" w:type="dxa"/>
            </w:tcMar>
          </w:tcPr>
          <w:p>
            <w:pPr>
              <w:spacing w:after="0" w:line="240" w:lineRule="auto"/>
            </w:pPr>
            <w:r>
              <w:rPr>
                <w:sz w:val="16"/>
              </w:rPr>
              <w:t>14. Asistencia, retardos y justificantes</w:t>
            </w:r>
          </w:p>
        </w:tc>
        <w:tc>
          <w:tcPr>
            <w:tcW w:type="dxa" w:w="4649"/>
            <w:vAlign w:val="top"/>
            <w:tcMar>
              <w:top w:w="70" w:type="dxa"/>
              <w:start w:w="80" w:type="dxa"/>
              <w:bottom w:w="70" w:type="dxa"/>
              <w:end w:w="80" w:type="dxa"/>
            </w:tcMar>
          </w:tcPr>
          <w:p>
            <w:pPr>
              <w:spacing w:after="0" w:line="240" w:lineRule="auto"/>
            </w:pPr>
            <w:r>
              <w:rPr>
                <w:sz w:val="16"/>
              </w:rPr>
              <w:t>Anexo A. Catálogos</w:t>
            </w:r>
          </w:p>
        </w:tc>
      </w:tr>
      <w:tr>
        <w:trPr>
          <w:cantSplit w:val="1"/>
        </w:trPr>
        <w:tc>
          <w:tcPr>
            <w:tcW w:type="dxa" w:w="4649"/>
            <w:shd w:fill="F3F6F9"/>
            <w:vAlign w:val="top"/>
            <w:tcMar>
              <w:top w:w="70" w:type="dxa"/>
              <w:start w:w="80" w:type="dxa"/>
              <w:bottom w:w="70" w:type="dxa"/>
              <w:end w:w="80" w:type="dxa"/>
            </w:tcMar>
          </w:tcPr>
          <w:p>
            <w:pPr>
              <w:spacing w:after="0" w:line="240" w:lineRule="auto"/>
            </w:pPr>
            <w:r>
              <w:rPr>
                <w:sz w:val="16"/>
              </w:rPr>
              <w:t>15. Pagos, vouchers y comprobantes</w:t>
            </w:r>
          </w:p>
        </w:tc>
        <w:tc>
          <w:tcPr>
            <w:tcW w:type="dxa" w:w="4649"/>
            <w:shd w:fill="F3F6F9"/>
            <w:vAlign w:val="top"/>
            <w:tcMar>
              <w:top w:w="70" w:type="dxa"/>
              <w:start w:w="80" w:type="dxa"/>
              <w:bottom w:w="70" w:type="dxa"/>
              <w:end w:w="80" w:type="dxa"/>
            </w:tcMar>
          </w:tcPr>
          <w:p>
            <w:pPr>
              <w:spacing w:after="0" w:line="240" w:lineRule="auto"/>
            </w:pPr>
            <w:r>
              <w:rPr>
                <w:sz w:val="16"/>
              </w:rPr>
              <w:t>Anexo B. Glosario</w:t>
            </w:r>
          </w:p>
        </w:tc>
      </w:tr>
      <w:tr>
        <w:trPr>
          <w:cantSplit w:val="1"/>
        </w:trPr>
        <w:tc>
          <w:tcPr>
            <w:tcW w:type="dxa" w:w="4649"/>
            <w:vAlign w:val="top"/>
            <w:tcMar>
              <w:top w:w="70" w:type="dxa"/>
              <w:start w:w="80" w:type="dxa"/>
              <w:bottom w:w="70" w:type="dxa"/>
              <w:end w:w="80" w:type="dxa"/>
            </w:tcMar>
          </w:tcPr>
          <w:p>
            <w:pPr>
              <w:spacing w:after="0" w:line="240" w:lineRule="auto"/>
            </w:pPr>
            <w:r>
              <w:rPr>
                <w:sz w:val="16"/>
              </w:rPr>
              <w:t>16. Expediente y documentos</w:t>
            </w:r>
          </w:p>
        </w:tc>
        <w:tc>
          <w:tcPr>
            <w:tcW w:type="dxa" w:w="4649"/>
            <w:vAlign w:val="top"/>
            <w:tcMar>
              <w:top w:w="70" w:type="dxa"/>
              <w:start w:w="80" w:type="dxa"/>
              <w:bottom w:w="70" w:type="dxa"/>
              <w:end w:w="80" w:type="dxa"/>
            </w:tcMar>
          </w:tcPr>
          <w:p>
            <w:pPr>
              <w:spacing w:after="0" w:line="240" w:lineRule="auto"/>
            </w:pPr>
            <w:r>
              <w:rPr>
                <w:sz w:val="16"/>
              </w:rPr>
              <w:t>Anexo C. Redondeo</w:t>
            </w:r>
          </w:p>
        </w:tc>
      </w:tr>
      <w:tr>
        <w:trPr>
          <w:cantSplit w:val="1"/>
        </w:trPr>
        <w:tc>
          <w:tcPr>
            <w:tcW w:type="dxa" w:w="4649"/>
            <w:shd w:fill="F3F6F9"/>
            <w:vAlign w:val="top"/>
            <w:tcMar>
              <w:top w:w="70" w:type="dxa"/>
              <w:start w:w="80" w:type="dxa"/>
              <w:bottom w:w="70" w:type="dxa"/>
              <w:end w:w="80" w:type="dxa"/>
            </w:tcMar>
          </w:tcPr>
          <w:p>
            <w:pPr>
              <w:spacing w:after="0" w:line="240" w:lineRule="auto"/>
            </w:pPr>
            <w:r>
              <w:rPr>
                <w:sz w:val="16"/>
              </w:rPr>
              <w:t>17. Avisos y notificaciones</w:t>
            </w:r>
          </w:p>
        </w:tc>
        <w:tc>
          <w:tcPr>
            <w:tcW w:type="dxa" w:w="4649"/>
            <w:shd w:fill="F3F6F9"/>
            <w:vAlign w:val="top"/>
            <w:tcMar>
              <w:top w:w="70" w:type="dxa"/>
              <w:start w:w="80" w:type="dxa"/>
              <w:bottom w:w="70" w:type="dxa"/>
              <w:end w:w="80" w:type="dxa"/>
            </w:tcMar>
          </w:tcPr>
          <w:p>
            <w:pPr>
              <w:spacing w:after="0" w:line="240" w:lineRule="auto"/>
            </w:pPr>
            <w:r>
              <w:rPr>
                <w:sz w:val="16"/>
              </w:rPr>
              <w:t>Anexo D. Verificación</w:t>
            </w:r>
          </w:p>
        </w:tc>
      </w:tr>
      <w:tr>
        <w:trPr>
          <w:cantSplit w:val="1"/>
        </w:trPr>
        <w:tc>
          <w:tcPr>
            <w:tcW w:type="dxa" w:w="4649"/>
            <w:vAlign w:val="top"/>
            <w:tcMar>
              <w:top w:w="70" w:type="dxa"/>
              <w:start w:w="80" w:type="dxa"/>
              <w:bottom w:w="70" w:type="dxa"/>
              <w:end w:w="80" w:type="dxa"/>
            </w:tcMar>
          </w:tcPr>
          <w:p>
            <w:pPr>
              <w:spacing w:after="0" w:line="240" w:lineRule="auto"/>
            </w:pPr>
            <w:r>
              <w:rPr>
                <w:sz w:val="16"/>
              </w:rPr>
              <w:t>18. Funcionalidad por portal</w:t>
            </w:r>
          </w:p>
        </w:tc>
        <w:tc>
          <w:tcPr>
            <w:tcW w:type="dxa" w:w="4649"/>
            <w:vAlign w:val="top"/>
            <w:tcMar>
              <w:top w:w="70" w:type="dxa"/>
              <w:start w:w="80" w:type="dxa"/>
              <w:bottom w:w="70" w:type="dxa"/>
              <w:end w:w="80" w:type="dxa"/>
            </w:tcMar>
          </w:tcPr>
          <w:p>
            <w:pPr>
              <w:spacing w:after="0" w:line="240" w:lineRule="auto"/>
            </w:pPr>
            <w:r>
              <w:rPr>
                <w:sz w:val="16"/>
              </w:rPr>
            </w:r>
          </w:p>
        </w:tc>
      </w:tr>
    </w:tbl>
    <w:p>
      <w:pPr>
        <w:spacing w:after="20"/>
      </w:pPr>
    </w:p>
    <w:p>
      <w:pPr>
        <w:pStyle w:val="SmallText"/>
        <w:spacing w:after="80" w:line="252" w:lineRule="auto"/>
      </w:pPr>
      <w:r>
        <w:rPr>
          <w:i w:val="0"/>
        </w:rPr>
        <w:t>La navegación también puede realizarse desde el panel de encabezados de Word, ya que el documento utiliza niveles de título estructurados.</w:t>
      </w:r>
    </w:p>
    <w:p>
      <w:r>
        <w:br w:type="page"/>
      </w:r>
    </w:p>
    <w:p>
      <w:pPr>
        <w:pStyle w:val="Heading1"/>
        <w:keepNext w:val="1"/>
      </w:pPr>
      <w:r>
        <w:t>Resumen ejecutivo</w:t>
      </w:r>
    </w:p>
    <w:p>
      <w:pPr>
        <w:spacing w:after="80" w:line="252" w:lineRule="auto"/>
      </w:pPr>
      <w:r>
        <w:rPr>
          <w:i w:val="0"/>
        </w:rPr>
        <w:t>La institución requiere una plataforma integral para digitalizar el ciclo completo de atención escolar: aspirantes, admisión, inscripción, alumnos, padres o tutores, maestros, prefectura, control escolar, dirección y subdirección. El sistema se implementará para uso real en un plantel de nivel preparatoria, no como demostración académica.</w:t>
      </w:r>
    </w:p>
    <w:p>
      <w:pPr>
        <w:spacing w:after="80" w:line="252" w:lineRule="auto"/>
      </w:pPr>
      <w:r>
        <w:rPr>
          <w:i w:val="0"/>
        </w:rPr>
        <w:t>La solución se organizará en dos aplicaciones conectadas al mismo núcleo de datos: un Portal Escolar accesible para aspirantes, alumnos, padres/tutores y maestros; y un Sistema Administrativo para el personal del plantel. Ambas aplicaciones compartirán autenticación, base de datos, almacenamiento, auditoría y reglas de negocio, evitando duplicidad de identidades y expedientes.</w:t>
      </w:r>
    </w:p>
    <w:p>
      <w:pPr>
        <w:spacing w:after="80" w:line="252" w:lineRule="auto"/>
      </w:pPr>
      <w:r>
        <w:rPr>
          <w:i w:val="0"/>
        </w:rPr>
        <w:t>La plataforma seleccionada es Supabase, utilizando PostgreSQL para información relacional, Supabase Auth para autenticación, Storage privado para documentos, Row Level Security para restringir datos por usuario y Realtime únicamente en funciones que realmente lo necesiten.</w:t>
      </w:r>
    </w:p>
    <w:tbl>
      <w:tblPr>
        <w:tblW w:type="auto" w:w="0"/>
        <w:jc w:val="center"/>
        <w:tblLook w:firstColumn="1" w:firstRow="1" w:lastColumn="0" w:lastRow="0" w:noHBand="0" w:noVBand="1" w:val="04A0"/>
        <w:tblBorders>
          <w:top w:val="single" w:sz="8" w:space="0" w:color="2E7D32"/>
          <w:left w:val="single" w:sz="8" w:space="0" w:color="2E7D32"/>
          <w:bottom w:val="single" w:sz="8" w:space="0" w:color="2E7D32"/>
          <w:right w:val="single" w:sz="8" w:space="0" w:color="2E7D32"/>
          <w:insideH w:val="single" w:sz="8" w:space="0" w:color="2E7D32"/>
          <w:insideV w:val="single" w:sz="8" w:space="0" w:color="2E7D32"/>
        </w:tblBorders>
      </w:tblPr>
      <w:tblGrid>
        <w:gridCol w:w="9972"/>
      </w:tblGrid>
      <w:tr>
        <w:trPr>
          <w:cantSplit w:val="1"/>
        </w:trPr>
        <w:tc>
          <w:tcPr>
            <w:tcW w:type="dxa" w:w="9972"/>
            <w:shd w:fill="E8F5E9"/>
            <w:tcMar>
              <w:top w:w="110" w:type="dxa"/>
              <w:start w:w="130" w:type="dxa"/>
              <w:bottom w:w="110" w:type="dxa"/>
              <w:end w:w="130" w:type="dxa"/>
            </w:tcMar>
          </w:tcPr>
          <w:p>
            <w:r>
              <w:rPr>
                <w:b/>
                <w:color w:val="2E7D32"/>
              </w:rPr>
              <w:t>Decisión central</w:t>
            </w:r>
            <w:r>
              <w:br/>
              <w:t>El proyecto debe diseñarse primero alrededor de los procesos y reglas institucionales; el esquema definitivo de base de datos se elaborará después de aprobar este plan. Las entidades presentadas aquí son un modelo conceptual, no migraciones finales.</w:t>
            </w:r>
          </w:p>
        </w:tc>
      </w:tr>
    </w:tbl>
    <w:p>
      <w:pPr>
        <w:spacing w:after="20"/>
      </w:pPr>
    </w:p>
    <w:p>
      <w:pPr>
        <w:pStyle w:val="Heading2"/>
        <w:keepNext w:val="1"/>
      </w:pPr>
      <w:r>
        <w:t>Resultados esperados</w:t>
      </w:r>
    </w:p>
    <w:p>
      <w:pPr>
        <w:pStyle w:val="ListBullet"/>
        <w:spacing w:after="40" w:line="240" w:lineRule="auto"/>
      </w:pPr>
      <w:r>
        <w:t>Expediente único de cada persona, sin duplicar al aspirante cuando se convierta en alumno.</w:t>
      </w:r>
    </w:p>
    <w:p>
      <w:pPr>
        <w:pStyle w:val="ListBullet"/>
        <w:spacing w:after="40" w:line="240" w:lineRule="auto"/>
      </w:pPr>
      <w:r>
        <w:t>Acceso seguro y diferenciado por roles y vínculos familiares.</w:t>
      </w:r>
    </w:p>
    <w:p>
      <w:pPr>
        <w:pStyle w:val="ListBullet"/>
        <w:spacing w:after="40" w:line="240" w:lineRule="auto"/>
      </w:pPr>
      <w:r>
        <w:t>Admisión digital con examen físico y captura del resultado final.</w:t>
      </w:r>
    </w:p>
    <w:p>
      <w:pPr>
        <w:pStyle w:val="ListBullet"/>
        <w:spacing w:after="40" w:line="240" w:lineRule="auto"/>
      </w:pPr>
      <w:r>
        <w:t>Gestión de seis semestres, materias fijas y áreas de especialización desde quinto semestre.</w:t>
      </w:r>
    </w:p>
    <w:p>
      <w:pPr>
        <w:pStyle w:val="ListBullet"/>
        <w:spacing w:after="40" w:line="240" w:lineRule="auto"/>
      </w:pPr>
      <w:r>
        <w:t>Horarios, carga académica, calificaciones por tres unidades y acreditación conforme a reglas institucionales.</w:t>
      </w:r>
    </w:p>
    <w:p>
      <w:pPr>
        <w:pStyle w:val="ListBullet"/>
        <w:spacing w:after="40" w:line="240" w:lineRule="auto"/>
      </w:pPr>
      <w:r>
        <w:t>Asistencia por materia, justificantes validados por prefectura y alertas entre clases.</w:t>
      </w:r>
    </w:p>
    <w:p>
      <w:pPr>
        <w:pStyle w:val="ListBullet"/>
        <w:spacing w:after="40" w:line="240" w:lineRule="auto"/>
      </w:pPr>
      <w:r>
        <w:t>Inscripción, reinscripción y pagos de $300.00 MXN mediante voucher, efectivo o transferencia.</w:t>
      </w:r>
    </w:p>
    <w:p>
      <w:pPr>
        <w:pStyle w:val="ListBullet"/>
        <w:spacing w:after="40" w:line="240" w:lineRule="auto"/>
      </w:pPr>
      <w:r>
        <w:t>Documentos, avisos, reportes y auditoría para la operación cotidiana.</w:t>
      </w:r>
    </w:p>
    <w:p>
      <w:pPr>
        <w:pStyle w:val="ListBullet"/>
        <w:spacing w:after="40" w:line="240" w:lineRule="auto"/>
      </w:pPr>
      <w:r>
        <w:t>Base técnica extensible para futuras versiones sin rehacer el núcleo del sistema.</w:t>
      </w:r>
    </w:p>
    <w:p>
      <w:pPr>
        <w:pStyle w:val="Heading1"/>
        <w:keepNext w:val="1"/>
      </w:pPr>
      <w:r>
        <w:t>1. Contexto y visión del proyecto</w:t>
      </w:r>
    </w:p>
    <w:p>
      <w:pPr>
        <w:pStyle w:val="Heading2"/>
        <w:keepNext w:val="1"/>
      </w:pPr>
      <w:r>
        <w:t>1.1 Problema que se busca resolver</w:t>
      </w:r>
    </w:p>
    <w:p>
      <w:pPr>
        <w:spacing w:after="80" w:line="252" w:lineRule="auto"/>
      </w:pPr>
      <w:r>
        <w:rPr>
          <w:i w:val="0"/>
        </w:rPr>
        <w:t>Los procesos escolares suelen distribuirse entre archivos físicos, hojas de cálculo, mensajería informal y sistemas aislados. Esto incrementa errores, dificulta el seguimiento de aspirantes, retrasa la consulta de calificaciones y asistencia, complica la validación de pagos y limita la trazabilidad de cambios administrativos.</w:t>
      </w:r>
    </w:p>
    <w:p>
      <w:pPr>
        <w:spacing w:after="80" w:line="252" w:lineRule="auto"/>
      </w:pPr>
      <w:r>
        <w:rPr>
          <w:i w:val="0"/>
        </w:rPr>
        <w:t>La primera versión propone un núcleo institucional único que permita consultar el mismo dato desde distintos portales sin que cada área mantenga copias separadas. El sistema deberá ser seguro, auditable, configurable por ciclo y suficientemente flexible para evolucionar después de la validación con usuarios reales.</w:t>
      </w:r>
    </w:p>
    <w:p>
      <w:pPr>
        <w:pStyle w:val="Heading2"/>
        <w:keepNext w:val="1"/>
      </w:pPr>
      <w:r>
        <w:t>1.2 Visión</w:t>
      </w:r>
    </w:p>
    <w:tbl>
      <w:tblPr>
        <w:tblW w:type="auto" w:w="0"/>
        <w:jc w:val="center"/>
        <w:tblLook w:firstColumn="1" w:firstRow="1" w:lastColumn="0" w:lastRow="0" w:noHBand="0" w:noVBand="1" w:val="04A0"/>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Pr>
      <w:tblGrid>
        <w:gridCol w:w="9972"/>
      </w:tblGrid>
      <w:tr>
        <w:trPr>
          <w:cantSplit w:val="1"/>
        </w:trPr>
        <w:tc>
          <w:tcPr>
            <w:tcW w:type="dxa" w:w="9972"/>
            <w:shd w:fill="EEF4FB"/>
            <w:tcMar>
              <w:top w:w="110" w:type="dxa"/>
              <w:start w:w="130" w:type="dxa"/>
              <w:bottom w:w="110" w:type="dxa"/>
              <w:end w:w="130" w:type="dxa"/>
            </w:tcMar>
          </w:tcPr>
          <w:p>
            <w:r>
              <w:rPr>
                <w:b/>
                <w:color w:val="1F4E78"/>
              </w:rPr>
              <w:t>Visión del producto</w:t>
            </w:r>
            <w:r>
              <w:br/>
              <w:t>Contar con un sistema web institucional confiable que acompañe a la persona desde su registro como aspirante hasta su egreso, y que proporcione a cada rol únicamente la información y las acciones necesarias para cumplir su función.</w:t>
            </w:r>
          </w:p>
        </w:tc>
      </w:tr>
    </w:tbl>
    <w:p>
      <w:pPr>
        <w:spacing w:after="20"/>
      </w:pPr>
    </w:p>
    <w:p>
      <w:pPr>
        <w:pStyle w:val="Heading2"/>
        <w:keepNext w:val="1"/>
      </w:pPr>
      <w:r>
        <w:t>1.3 Principios rectores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551"/>
            <w:shd w:fill="1F4E78"/>
            <w:vAlign w:val="center"/>
            <w:tcMar>
              <w:top w:w="70" w:type="dxa"/>
              <w:start w:w="80" w:type="dxa"/>
              <w:bottom w:w="70" w:type="dxa"/>
              <w:end w:w="80" w:type="dxa"/>
            </w:tcMar>
          </w:tcPr>
          <w:p>
            <w:pPr>
              <w:jc w:val="center"/>
            </w:pPr>
            <w:r>
              <w:rPr>
                <w:b/>
                <w:color w:val="FFFFFF"/>
                <w:sz w:val="17"/>
              </w:rPr>
              <w:t>Principio</w:t>
            </w:r>
          </w:p>
        </w:tc>
        <w:tc>
          <w:tcPr>
            <w:tcW w:type="dxa" w:w="6803"/>
            <w:shd w:fill="1F4E78"/>
            <w:vAlign w:val="center"/>
            <w:tcMar>
              <w:top w:w="70" w:type="dxa"/>
              <w:start w:w="80" w:type="dxa"/>
              <w:bottom w:w="70" w:type="dxa"/>
              <w:end w:w="80" w:type="dxa"/>
            </w:tcMar>
          </w:tcPr>
          <w:p>
            <w:pPr>
              <w:jc w:val="center"/>
            </w:pPr>
            <w:r>
              <w:rPr>
                <w:b/>
                <w:color w:val="FFFFFF"/>
                <w:sz w:val="17"/>
              </w:rPr>
              <w:t>Aplicación en el sistema</w:t>
            </w:r>
          </w:p>
        </w:tc>
      </w:tr>
      <w:tr>
        <w:trPr>
          <w:cantSplit w:val="1"/>
        </w:trPr>
        <w:tc>
          <w:tcPr>
            <w:tcW w:type="dxa" w:w="2551"/>
            <w:vAlign w:val="top"/>
            <w:tcMar>
              <w:top w:w="70" w:type="dxa"/>
              <w:start w:w="80" w:type="dxa"/>
              <w:bottom w:w="70" w:type="dxa"/>
              <w:end w:w="80" w:type="dxa"/>
            </w:tcMar>
          </w:tcPr>
          <w:p>
            <w:pPr>
              <w:spacing w:after="0" w:line="240" w:lineRule="auto"/>
            </w:pPr>
            <w:r>
              <w:rPr>
                <w:sz w:val="17"/>
              </w:rPr>
              <w:t>Identidad única</w:t>
            </w:r>
          </w:p>
        </w:tc>
        <w:tc>
          <w:tcPr>
            <w:tcW w:type="dxa" w:w="6803"/>
            <w:vAlign w:val="top"/>
            <w:tcMar>
              <w:top w:w="70" w:type="dxa"/>
              <w:start w:w="80" w:type="dxa"/>
              <w:bottom w:w="70" w:type="dxa"/>
              <w:end w:w="80" w:type="dxa"/>
            </w:tcMar>
          </w:tcPr>
          <w:p>
            <w:pPr>
              <w:spacing w:after="0" w:line="240" w:lineRule="auto"/>
            </w:pPr>
            <w:r>
              <w:rPr>
                <w:sz w:val="17"/>
              </w:rPr>
              <w:t>Una persona conserva el mismo registro base aunque sea aspirante, alumno, tutor, maestro o empleado.</w:t>
            </w:r>
          </w:p>
        </w:tc>
      </w:tr>
      <w:tr>
        <w:trPr>
          <w:cantSplit w:val="1"/>
        </w:trPr>
        <w:tc>
          <w:tcPr>
            <w:tcW w:type="dxa" w:w="2551"/>
            <w:shd w:fill="F3F6F9"/>
            <w:vAlign w:val="top"/>
            <w:tcMar>
              <w:top w:w="70" w:type="dxa"/>
              <w:start w:w="80" w:type="dxa"/>
              <w:bottom w:w="70" w:type="dxa"/>
              <w:end w:w="80" w:type="dxa"/>
            </w:tcMar>
          </w:tcPr>
          <w:p>
            <w:pPr>
              <w:spacing w:after="0" w:line="240" w:lineRule="auto"/>
            </w:pPr>
            <w:r>
              <w:rPr>
                <w:sz w:val="17"/>
              </w:rPr>
              <w:t>Separación de responsabilidades</w:t>
            </w:r>
          </w:p>
        </w:tc>
        <w:tc>
          <w:tcPr>
            <w:tcW w:type="dxa" w:w="6803"/>
            <w:shd w:fill="F3F6F9"/>
            <w:vAlign w:val="top"/>
            <w:tcMar>
              <w:top w:w="70" w:type="dxa"/>
              <w:start w:w="80" w:type="dxa"/>
              <w:bottom w:w="70" w:type="dxa"/>
              <w:end w:w="80" w:type="dxa"/>
            </w:tcMar>
          </w:tcPr>
          <w:p>
            <w:pPr>
              <w:spacing w:after="0" w:line="240" w:lineRule="auto"/>
            </w:pPr>
            <w:r>
              <w:rPr>
                <w:sz w:val="17"/>
              </w:rPr>
              <w:t>Cada aplicación y rol muestra únicamente funciones autorizadas.</w:t>
            </w:r>
          </w:p>
        </w:tc>
      </w:tr>
      <w:tr>
        <w:trPr>
          <w:cantSplit w:val="1"/>
        </w:trPr>
        <w:tc>
          <w:tcPr>
            <w:tcW w:type="dxa" w:w="2551"/>
            <w:vAlign w:val="top"/>
            <w:tcMar>
              <w:top w:w="70" w:type="dxa"/>
              <w:start w:w="80" w:type="dxa"/>
              <w:bottom w:w="70" w:type="dxa"/>
              <w:end w:w="80" w:type="dxa"/>
            </w:tcMar>
          </w:tcPr>
          <w:p>
            <w:pPr>
              <w:spacing w:after="0" w:line="240" w:lineRule="auto"/>
            </w:pPr>
            <w:r>
              <w:rPr>
                <w:sz w:val="17"/>
              </w:rPr>
              <w:t>Historial inalterable</w:t>
            </w:r>
          </w:p>
        </w:tc>
        <w:tc>
          <w:tcPr>
            <w:tcW w:type="dxa" w:w="6803"/>
            <w:vAlign w:val="top"/>
            <w:tcMar>
              <w:top w:w="70" w:type="dxa"/>
              <w:start w:w="80" w:type="dxa"/>
              <w:bottom w:w="70" w:type="dxa"/>
              <w:end w:w="80" w:type="dxa"/>
            </w:tcMar>
          </w:tcPr>
          <w:p>
            <w:pPr>
              <w:spacing w:after="0" w:line="240" w:lineRule="auto"/>
            </w:pPr>
            <w:r>
              <w:rPr>
                <w:sz w:val="17"/>
              </w:rPr>
              <w:t>Los cambios de estados, calificaciones, grupos y pagos conservan versiones anteriores.</w:t>
            </w:r>
          </w:p>
        </w:tc>
      </w:tr>
      <w:tr>
        <w:trPr>
          <w:cantSplit w:val="1"/>
        </w:trPr>
        <w:tc>
          <w:tcPr>
            <w:tcW w:type="dxa" w:w="2551"/>
            <w:shd w:fill="F3F6F9"/>
            <w:vAlign w:val="top"/>
            <w:tcMar>
              <w:top w:w="70" w:type="dxa"/>
              <w:start w:w="80" w:type="dxa"/>
              <w:bottom w:w="70" w:type="dxa"/>
              <w:end w:w="80" w:type="dxa"/>
            </w:tcMar>
          </w:tcPr>
          <w:p>
            <w:pPr>
              <w:spacing w:after="0" w:line="240" w:lineRule="auto"/>
            </w:pPr>
            <w:r>
              <w:rPr>
                <w:sz w:val="17"/>
              </w:rPr>
              <w:t>Seguridad desde el diseño</w:t>
            </w:r>
          </w:p>
        </w:tc>
        <w:tc>
          <w:tcPr>
            <w:tcW w:type="dxa" w:w="6803"/>
            <w:shd w:fill="F3F6F9"/>
            <w:vAlign w:val="top"/>
            <w:tcMar>
              <w:top w:w="70" w:type="dxa"/>
              <w:start w:w="80" w:type="dxa"/>
              <w:bottom w:w="70" w:type="dxa"/>
              <w:end w:w="80" w:type="dxa"/>
            </w:tcMar>
          </w:tcPr>
          <w:p>
            <w:pPr>
              <w:spacing w:after="0" w:line="240" w:lineRule="auto"/>
            </w:pPr>
            <w:r>
              <w:rPr>
                <w:sz w:val="17"/>
              </w:rPr>
              <w:t>RLS, MFA administrativo, archivos privados, auditoría y operaciones críticas en servidor.</w:t>
            </w:r>
          </w:p>
        </w:tc>
      </w:tr>
      <w:tr>
        <w:trPr>
          <w:cantSplit w:val="1"/>
        </w:trPr>
        <w:tc>
          <w:tcPr>
            <w:tcW w:type="dxa" w:w="2551"/>
            <w:vAlign w:val="top"/>
            <w:tcMar>
              <w:top w:w="70" w:type="dxa"/>
              <w:start w:w="80" w:type="dxa"/>
              <w:bottom w:w="70" w:type="dxa"/>
              <w:end w:w="80" w:type="dxa"/>
            </w:tcMar>
          </w:tcPr>
          <w:p>
            <w:pPr>
              <w:spacing w:after="0" w:line="240" w:lineRule="auto"/>
            </w:pPr>
            <w:r>
              <w:rPr>
                <w:sz w:val="17"/>
              </w:rPr>
              <w:t>Configuración institucional</w:t>
            </w:r>
          </w:p>
        </w:tc>
        <w:tc>
          <w:tcPr>
            <w:tcW w:type="dxa" w:w="6803"/>
            <w:vAlign w:val="top"/>
            <w:tcMar>
              <w:top w:w="70" w:type="dxa"/>
              <w:start w:w="80" w:type="dxa"/>
              <w:bottom w:w="70" w:type="dxa"/>
              <w:end w:w="80" w:type="dxa"/>
            </w:tcMar>
          </w:tcPr>
          <w:p>
            <w:pPr>
              <w:spacing w:after="0" w:line="240" w:lineRule="auto"/>
            </w:pPr>
            <w:r>
              <w:rPr>
                <w:sz w:val="17"/>
              </w:rPr>
              <w:t>Ciclos, fechas, grupos, materias, cargos y ventanas de captura no se codifican de forma rígida.</w:t>
            </w:r>
          </w:p>
        </w:tc>
      </w:tr>
      <w:tr>
        <w:trPr>
          <w:cantSplit w:val="1"/>
        </w:trPr>
        <w:tc>
          <w:tcPr>
            <w:tcW w:type="dxa" w:w="2551"/>
            <w:shd w:fill="F3F6F9"/>
            <w:vAlign w:val="top"/>
            <w:tcMar>
              <w:top w:w="70" w:type="dxa"/>
              <w:start w:w="80" w:type="dxa"/>
              <w:bottom w:w="70" w:type="dxa"/>
              <w:end w:w="80" w:type="dxa"/>
            </w:tcMar>
          </w:tcPr>
          <w:p>
            <w:pPr>
              <w:spacing w:after="0" w:line="240" w:lineRule="auto"/>
            </w:pPr>
            <w:r>
              <w:rPr>
                <w:sz w:val="17"/>
              </w:rPr>
              <w:t>Evolución controlada</w:t>
            </w:r>
          </w:p>
        </w:tc>
        <w:tc>
          <w:tcPr>
            <w:tcW w:type="dxa" w:w="6803"/>
            <w:shd w:fill="F3F6F9"/>
            <w:vAlign w:val="top"/>
            <w:tcMar>
              <w:top w:w="70" w:type="dxa"/>
              <w:start w:w="80" w:type="dxa"/>
              <w:bottom w:w="70" w:type="dxa"/>
              <w:end w:w="80" w:type="dxa"/>
            </w:tcMar>
          </w:tcPr>
          <w:p>
            <w:pPr>
              <w:spacing w:after="0" w:line="240" w:lineRule="auto"/>
            </w:pPr>
            <w:r>
              <w:rPr>
                <w:sz w:val="17"/>
              </w:rPr>
              <w:t>La primera versión deja extensiones previstas, pero evita implementar funciones aún no validadas.</w:t>
            </w:r>
          </w:p>
        </w:tc>
      </w:tr>
      <w:tr>
        <w:trPr>
          <w:cantSplit w:val="1"/>
        </w:trPr>
        <w:tc>
          <w:tcPr>
            <w:tcW w:type="dxa" w:w="2551"/>
            <w:vAlign w:val="top"/>
            <w:tcMar>
              <w:top w:w="70" w:type="dxa"/>
              <w:start w:w="80" w:type="dxa"/>
              <w:bottom w:w="70" w:type="dxa"/>
              <w:end w:w="80" w:type="dxa"/>
            </w:tcMar>
          </w:tcPr>
          <w:p>
            <w:pPr>
              <w:spacing w:after="0" w:line="240" w:lineRule="auto"/>
            </w:pPr>
            <w:r>
              <w:rPr>
                <w:sz w:val="17"/>
              </w:rPr>
              <w:t>Datos como fuente única</w:t>
            </w:r>
          </w:p>
        </w:tc>
        <w:tc>
          <w:tcPr>
            <w:tcW w:type="dxa" w:w="6803"/>
            <w:vAlign w:val="top"/>
            <w:tcMar>
              <w:top w:w="70" w:type="dxa"/>
              <w:start w:w="80" w:type="dxa"/>
              <w:bottom w:w="70" w:type="dxa"/>
              <w:end w:w="80" w:type="dxa"/>
            </w:tcMar>
          </w:tcPr>
          <w:p>
            <w:pPr>
              <w:spacing w:after="0" w:line="240" w:lineRule="auto"/>
            </w:pPr>
            <w:r>
              <w:rPr>
                <w:sz w:val="17"/>
              </w:rPr>
              <w:t>No se duplican alumnos, pagos o horarios entre aplicaciones.</w:t>
            </w:r>
          </w:p>
        </w:tc>
      </w:tr>
    </w:tbl>
    <w:p>
      <w:pPr>
        <w:spacing w:after="20"/>
      </w:pPr>
    </w:p>
    <w:p>
      <w:pPr>
        <w:pStyle w:val="Heading1"/>
        <w:keepNext w:val="1"/>
      </w:pPr>
      <w:r>
        <w:t>2. Objetivos</w:t>
      </w:r>
    </w:p>
    <w:p>
      <w:pPr>
        <w:pStyle w:val="Heading2"/>
        <w:keepNext w:val="1"/>
      </w:pPr>
      <w:r>
        <w:t>2.1 Objetivo general</w:t>
      </w:r>
    </w:p>
    <w:p>
      <w:pPr>
        <w:spacing w:after="80" w:line="252" w:lineRule="auto"/>
      </w:pPr>
      <w:r>
        <w:rPr>
          <w:i w:val="0"/>
        </w:rPr>
        <w:t>Diseñar e implementar la primera versión de un Sistema Integral de Gestión Escolar para una preparatoria de un solo plantel, que centralice admisión, control escolar, operación académica, asistencia, pagos, documentos, comunicación y consulta por roles, utilizando Supabase como plataforma de datos y seguridad.</w:t>
      </w:r>
    </w:p>
    <w:p>
      <w:pPr>
        <w:pStyle w:val="Heading2"/>
        <w:keepNext w:val="1"/>
      </w:pPr>
      <w:r>
        <w:t>2.2 Objetivos específicos</w:t>
      </w:r>
    </w:p>
    <w:p>
      <w:pPr>
        <w:spacing w:after="40" w:line="240" w:lineRule="auto"/>
        <w:ind w:left="340" w:hanging="340"/>
      </w:pPr>
      <w:r>
        <w:rPr>
          <w:b w:val="0"/>
        </w:rPr>
        <w:t xml:space="preserve">1. </w:t>
      </w:r>
      <w:r>
        <w:t>Permitir el registro y seguimiento completo de aspirantes mediante correo verificado.</w:t>
      </w:r>
    </w:p>
    <w:p>
      <w:pPr>
        <w:spacing w:after="40" w:line="240" w:lineRule="auto"/>
        <w:ind w:left="340" w:hanging="340"/>
      </w:pPr>
      <w:r>
        <w:rPr>
          <w:b w:val="0"/>
        </w:rPr>
        <w:t xml:space="preserve">2. </w:t>
      </w:r>
      <w:r>
        <w:t>Convertir a un aspirante aceptado e inscrito en alumno sin duplicar su identidad ni perder el historial.</w:t>
      </w:r>
    </w:p>
    <w:p>
      <w:pPr>
        <w:spacing w:after="40" w:line="240" w:lineRule="auto"/>
        <w:ind w:left="340" w:hanging="340"/>
      </w:pPr>
      <w:r>
        <w:rPr>
          <w:b w:val="0"/>
        </w:rPr>
        <w:t xml:space="preserve">3. </w:t>
      </w:r>
      <w:r>
        <w:t>Administrar alumnos, tutores, maestros, grupos, materias, áreas, cargas y horarios.</w:t>
      </w:r>
    </w:p>
    <w:p>
      <w:pPr>
        <w:spacing w:after="40" w:line="240" w:lineRule="auto"/>
        <w:ind w:left="340" w:hanging="340"/>
      </w:pPr>
      <w:r>
        <w:rPr>
          <w:b w:val="0"/>
        </w:rPr>
        <w:t xml:space="preserve">4. </w:t>
      </w:r>
      <w:r>
        <w:t>Registrar tres unidades de evaluación, calificación final manual y resultado AC/NA conforme a reglas institucionales.</w:t>
      </w:r>
    </w:p>
    <w:p>
      <w:pPr>
        <w:spacing w:after="40" w:line="240" w:lineRule="auto"/>
        <w:ind w:left="340" w:hanging="340"/>
      </w:pPr>
      <w:r>
        <w:rPr>
          <w:b w:val="0"/>
        </w:rPr>
        <w:t xml:space="preserve">5. </w:t>
      </w:r>
      <w:r>
        <w:t>Registrar asistencia por materia y sesión, retardos, faltas, justificantes y alertas de ausencia entre clases.</w:t>
      </w:r>
    </w:p>
    <w:p>
      <w:pPr>
        <w:spacing w:after="40" w:line="240" w:lineRule="auto"/>
        <w:ind w:left="340" w:hanging="340"/>
      </w:pPr>
      <w:r>
        <w:rPr>
          <w:b w:val="0"/>
        </w:rPr>
        <w:t xml:space="preserve">6. </w:t>
      </w:r>
      <w:r>
        <w:t>Gestionar inscripción y reinscripción, incluyendo generación de vouchers y validación de pagos.</w:t>
      </w:r>
    </w:p>
    <w:p>
      <w:pPr>
        <w:spacing w:after="40" w:line="240" w:lineRule="auto"/>
        <w:ind w:left="340" w:hanging="340"/>
      </w:pPr>
      <w:r>
        <w:rPr>
          <w:b w:val="0"/>
        </w:rPr>
        <w:t xml:space="preserve">7. </w:t>
      </w:r>
      <w:r>
        <w:t>Proporcionar portales diferenciados para aspirantes, alumnos, padres/tutores y maestros.</w:t>
      </w:r>
    </w:p>
    <w:p>
      <w:pPr>
        <w:spacing w:after="40" w:line="240" w:lineRule="auto"/>
        <w:ind w:left="340" w:hanging="340"/>
      </w:pPr>
      <w:r>
        <w:rPr>
          <w:b w:val="0"/>
        </w:rPr>
        <w:t xml:space="preserve">8. </w:t>
      </w:r>
      <w:r>
        <w:t>Proporcionar un sistema administrativo para dirección, subdirección, control escolar y prefectura.</w:t>
      </w:r>
    </w:p>
    <w:p>
      <w:pPr>
        <w:spacing w:after="40" w:line="240" w:lineRule="auto"/>
        <w:ind w:left="340" w:hanging="340"/>
      </w:pPr>
      <w:r>
        <w:rPr>
          <w:b w:val="0"/>
        </w:rPr>
        <w:t xml:space="preserve">9. </w:t>
      </w:r>
      <w:r>
        <w:t>Garantizar seguridad, privacidad, auditoría, respaldo y recuperación de la información.</w:t>
      </w:r>
    </w:p>
    <w:p>
      <w:pPr>
        <w:spacing w:after="40" w:line="240" w:lineRule="auto"/>
        <w:ind w:left="340" w:hanging="340"/>
      </w:pPr>
      <w:r>
        <w:rPr>
          <w:b w:val="0"/>
        </w:rPr>
        <w:t xml:space="preserve">10. </w:t>
      </w:r>
      <w:r>
        <w:t>Establecer fases, entregables y criterios de aceptación para una implantación controlada.</w:t>
      </w:r>
    </w:p>
    <w:p>
      <w:pPr>
        <w:pStyle w:val="Heading1"/>
        <w:keepNext w:val="1"/>
      </w:pPr>
      <w:r>
        <w:t>3. Alcance de la primera versión</w:t>
      </w:r>
    </w:p>
    <w:p>
      <w:pPr>
        <w:pStyle w:val="Heading2"/>
        <w:keepNext w:val="1"/>
      </w:pPr>
      <w:r>
        <w:t>3.1 Incluido</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154"/>
            <w:shd w:fill="1F4E78"/>
            <w:vAlign w:val="center"/>
            <w:tcMar>
              <w:top w:w="70" w:type="dxa"/>
              <w:start w:w="80" w:type="dxa"/>
              <w:bottom w:w="70" w:type="dxa"/>
              <w:end w:w="80" w:type="dxa"/>
            </w:tcMar>
          </w:tcPr>
          <w:p>
            <w:pPr>
              <w:jc w:val="center"/>
            </w:pPr>
            <w:r>
              <w:rPr>
                <w:b/>
                <w:color w:val="FFFFFF"/>
                <w:sz w:val="16"/>
              </w:rPr>
              <w:t>Dominio</w:t>
            </w:r>
          </w:p>
        </w:tc>
        <w:tc>
          <w:tcPr>
            <w:tcW w:type="dxa" w:w="7143"/>
            <w:shd w:fill="1F4E78"/>
            <w:vAlign w:val="center"/>
            <w:tcMar>
              <w:top w:w="70" w:type="dxa"/>
              <w:start w:w="80" w:type="dxa"/>
              <w:bottom w:w="70" w:type="dxa"/>
              <w:end w:w="80" w:type="dxa"/>
            </w:tcMar>
          </w:tcPr>
          <w:p>
            <w:pPr>
              <w:jc w:val="center"/>
            </w:pPr>
            <w:r>
              <w:rPr>
                <w:b/>
                <w:color w:val="FFFFFF"/>
                <w:sz w:val="16"/>
              </w:rPr>
              <w:t>Funciones incluidas</w:t>
            </w:r>
          </w:p>
        </w:tc>
      </w:tr>
      <w:tr>
        <w:trPr>
          <w:cantSplit w:val="1"/>
        </w:trPr>
        <w:tc>
          <w:tcPr>
            <w:tcW w:type="dxa" w:w="2154"/>
            <w:vAlign w:val="top"/>
            <w:tcMar>
              <w:top w:w="70" w:type="dxa"/>
              <w:start w:w="80" w:type="dxa"/>
              <w:bottom w:w="70" w:type="dxa"/>
              <w:end w:w="80" w:type="dxa"/>
            </w:tcMar>
          </w:tcPr>
          <w:p>
            <w:pPr>
              <w:spacing w:after="0" w:line="240" w:lineRule="auto"/>
            </w:pPr>
            <w:r>
              <w:rPr>
                <w:sz w:val="16"/>
              </w:rPr>
              <w:t>Sitio y acceso</w:t>
            </w:r>
          </w:p>
        </w:tc>
        <w:tc>
          <w:tcPr>
            <w:tcW w:type="dxa" w:w="7143"/>
            <w:vAlign w:val="top"/>
            <w:tcMar>
              <w:top w:w="70" w:type="dxa"/>
              <w:start w:w="80" w:type="dxa"/>
              <w:bottom w:w="70" w:type="dxa"/>
              <w:end w:w="80" w:type="dxa"/>
            </w:tcMar>
          </w:tcPr>
          <w:p>
            <w:pPr>
              <w:spacing w:after="0" w:line="240" w:lineRule="auto"/>
            </w:pPr>
            <w:r>
              <w:rPr>
                <w:sz w:val="16"/>
              </w:rPr>
              <w:t>Página institucional básica, registro de aspirantes, inicio de sesión, recuperación y verificación de correo.</w:t>
            </w:r>
          </w:p>
        </w:tc>
      </w:tr>
      <w:tr>
        <w:trPr>
          <w:cantSplit w:val="1"/>
        </w:trPr>
        <w:tc>
          <w:tcPr>
            <w:tcW w:type="dxa" w:w="2154"/>
            <w:shd w:fill="F3F6F9"/>
            <w:vAlign w:val="top"/>
            <w:tcMar>
              <w:top w:w="70" w:type="dxa"/>
              <w:start w:w="80" w:type="dxa"/>
              <w:bottom w:w="70" w:type="dxa"/>
              <w:end w:w="80" w:type="dxa"/>
            </w:tcMar>
          </w:tcPr>
          <w:p>
            <w:pPr>
              <w:spacing w:after="0" w:line="240" w:lineRule="auto"/>
            </w:pPr>
            <w:r>
              <w:rPr>
                <w:sz w:val="16"/>
              </w:rPr>
              <w:t>Identidad y roles</w:t>
            </w:r>
          </w:p>
        </w:tc>
        <w:tc>
          <w:tcPr>
            <w:tcW w:type="dxa" w:w="7143"/>
            <w:shd w:fill="F3F6F9"/>
            <w:vAlign w:val="top"/>
            <w:tcMar>
              <w:top w:w="70" w:type="dxa"/>
              <w:start w:w="80" w:type="dxa"/>
              <w:bottom w:w="70" w:type="dxa"/>
              <w:end w:w="80" w:type="dxa"/>
            </w:tcMar>
          </w:tcPr>
          <w:p>
            <w:pPr>
              <w:spacing w:after="0" w:line="240" w:lineRule="auto"/>
            </w:pPr>
            <w:r>
              <w:rPr>
                <w:sz w:val="16"/>
              </w:rPr>
              <w:t>Personas, perfiles, roles múltiples, relación tutor-alumno y permisos por RLS.</w:t>
            </w:r>
          </w:p>
        </w:tc>
      </w:tr>
      <w:tr>
        <w:trPr>
          <w:cantSplit w:val="1"/>
        </w:trPr>
        <w:tc>
          <w:tcPr>
            <w:tcW w:type="dxa" w:w="2154"/>
            <w:vAlign w:val="top"/>
            <w:tcMar>
              <w:top w:w="70" w:type="dxa"/>
              <w:start w:w="80" w:type="dxa"/>
              <w:bottom w:w="70" w:type="dxa"/>
              <w:end w:w="80" w:type="dxa"/>
            </w:tcMar>
          </w:tcPr>
          <w:p>
            <w:pPr>
              <w:spacing w:after="0" w:line="240" w:lineRule="auto"/>
            </w:pPr>
            <w:r>
              <w:rPr>
                <w:sz w:val="16"/>
              </w:rPr>
              <w:t>Admisión</w:t>
            </w:r>
          </w:p>
        </w:tc>
        <w:tc>
          <w:tcPr>
            <w:tcW w:type="dxa" w:w="7143"/>
            <w:vAlign w:val="top"/>
            <w:tcMar>
              <w:top w:w="70" w:type="dxa"/>
              <w:start w:w="80" w:type="dxa"/>
              <w:bottom w:w="70" w:type="dxa"/>
              <w:end w:w="80" w:type="dxa"/>
            </w:tcMar>
          </w:tcPr>
          <w:p>
            <w:pPr>
              <w:spacing w:after="0" w:line="240" w:lineRule="auto"/>
            </w:pPr>
            <w:r>
              <w:rPr>
                <w:sz w:val="16"/>
              </w:rPr>
              <w:t>Convocatoria, solicitud, documentos preliminares, ficha, examen físico, captura de resultado, aceptado/rechazado.</w:t>
            </w:r>
          </w:p>
        </w:tc>
      </w:tr>
      <w:tr>
        <w:trPr>
          <w:cantSplit w:val="1"/>
        </w:trPr>
        <w:tc>
          <w:tcPr>
            <w:tcW w:type="dxa" w:w="2154"/>
            <w:shd w:fill="F3F6F9"/>
            <w:vAlign w:val="top"/>
            <w:tcMar>
              <w:top w:w="70" w:type="dxa"/>
              <w:start w:w="80" w:type="dxa"/>
              <w:bottom w:w="70" w:type="dxa"/>
              <w:end w:w="80" w:type="dxa"/>
            </w:tcMar>
          </w:tcPr>
          <w:p>
            <w:pPr>
              <w:spacing w:after="0" w:line="240" w:lineRule="auto"/>
            </w:pPr>
            <w:r>
              <w:rPr>
                <w:sz w:val="16"/>
              </w:rPr>
              <w:t>Control escolar</w:t>
            </w:r>
          </w:p>
        </w:tc>
        <w:tc>
          <w:tcPr>
            <w:tcW w:type="dxa" w:w="7143"/>
            <w:shd w:fill="F3F6F9"/>
            <w:vAlign w:val="top"/>
            <w:tcMar>
              <w:top w:w="70" w:type="dxa"/>
              <w:start w:w="80" w:type="dxa"/>
              <w:bottom w:w="70" w:type="dxa"/>
              <w:end w:w="80" w:type="dxa"/>
            </w:tcMar>
          </w:tcPr>
          <w:p>
            <w:pPr>
              <w:spacing w:after="0" w:line="240" w:lineRule="auto"/>
            </w:pPr>
            <w:r>
              <w:rPr>
                <w:sz w:val="16"/>
              </w:rPr>
              <w:t>Alumnos, maestros, grupos, materias, áreas, ciclos, inscripciones, estados y asignación manual de grupo.</w:t>
            </w:r>
          </w:p>
        </w:tc>
      </w:tr>
      <w:tr>
        <w:trPr>
          <w:cantSplit w:val="1"/>
        </w:trPr>
        <w:tc>
          <w:tcPr>
            <w:tcW w:type="dxa" w:w="2154"/>
            <w:vAlign w:val="top"/>
            <w:tcMar>
              <w:top w:w="70" w:type="dxa"/>
              <w:start w:w="80" w:type="dxa"/>
              <w:bottom w:w="70" w:type="dxa"/>
              <w:end w:w="80" w:type="dxa"/>
            </w:tcMar>
          </w:tcPr>
          <w:p>
            <w:pPr>
              <w:spacing w:after="0" w:line="240" w:lineRule="auto"/>
            </w:pPr>
            <w:r>
              <w:rPr>
                <w:sz w:val="16"/>
              </w:rPr>
              <w:t>Horarios</w:t>
            </w:r>
          </w:p>
        </w:tc>
        <w:tc>
          <w:tcPr>
            <w:tcW w:type="dxa" w:w="7143"/>
            <w:vAlign w:val="top"/>
            <w:tcMar>
              <w:top w:w="70" w:type="dxa"/>
              <w:start w:w="80" w:type="dxa"/>
              <w:bottom w:w="70" w:type="dxa"/>
              <w:end w:w="80" w:type="dxa"/>
            </w:tcMar>
          </w:tcPr>
          <w:p>
            <w:pPr>
              <w:spacing w:after="0" w:line="240" w:lineRule="auto"/>
            </w:pPr>
            <w:r>
              <w:rPr>
                <w:sz w:val="16"/>
              </w:rPr>
              <w:t>Horario institucional, cargas docentes, aulas, laboratorios, tutor y asesor por grupo.</w:t>
            </w:r>
          </w:p>
        </w:tc>
      </w:tr>
      <w:tr>
        <w:trPr>
          <w:cantSplit w:val="1"/>
        </w:trPr>
        <w:tc>
          <w:tcPr>
            <w:tcW w:type="dxa" w:w="2154"/>
            <w:shd w:fill="F3F6F9"/>
            <w:vAlign w:val="top"/>
            <w:tcMar>
              <w:top w:w="70" w:type="dxa"/>
              <w:start w:w="80" w:type="dxa"/>
              <w:bottom w:w="70" w:type="dxa"/>
              <w:end w:w="80" w:type="dxa"/>
            </w:tcMar>
          </w:tcPr>
          <w:p>
            <w:pPr>
              <w:spacing w:after="0" w:line="240" w:lineRule="auto"/>
            </w:pPr>
            <w:r>
              <w:rPr>
                <w:sz w:val="16"/>
              </w:rPr>
              <w:t>Calificaciones</w:t>
            </w:r>
          </w:p>
        </w:tc>
        <w:tc>
          <w:tcPr>
            <w:tcW w:type="dxa" w:w="7143"/>
            <w:shd w:fill="F3F6F9"/>
            <w:vAlign w:val="top"/>
            <w:tcMar>
              <w:top w:w="70" w:type="dxa"/>
              <w:start w:w="80" w:type="dxa"/>
              <w:bottom w:w="70" w:type="dxa"/>
              <w:end w:w="80" w:type="dxa"/>
            </w:tcMar>
          </w:tcPr>
          <w:p>
            <w:pPr>
              <w:spacing w:after="0" w:line="240" w:lineRule="auto"/>
            </w:pPr>
            <w:r>
              <w:rPr>
                <w:sz w:val="16"/>
              </w:rPr>
              <w:t>Tres unidades, captura por maestro, final manual, AC/NA, redondeo y cierre.</w:t>
            </w:r>
          </w:p>
        </w:tc>
      </w:tr>
      <w:tr>
        <w:trPr>
          <w:cantSplit w:val="1"/>
        </w:trPr>
        <w:tc>
          <w:tcPr>
            <w:tcW w:type="dxa" w:w="2154"/>
            <w:vAlign w:val="top"/>
            <w:tcMar>
              <w:top w:w="70" w:type="dxa"/>
              <w:start w:w="80" w:type="dxa"/>
              <w:bottom w:w="70" w:type="dxa"/>
              <w:end w:w="80" w:type="dxa"/>
            </w:tcMar>
          </w:tcPr>
          <w:p>
            <w:pPr>
              <w:spacing w:after="0" w:line="240" w:lineRule="auto"/>
            </w:pPr>
            <w:r>
              <w:rPr>
                <w:sz w:val="16"/>
              </w:rPr>
              <w:t>Asistencia</w:t>
            </w:r>
          </w:p>
        </w:tc>
        <w:tc>
          <w:tcPr>
            <w:tcW w:type="dxa" w:w="7143"/>
            <w:vAlign w:val="top"/>
            <w:tcMar>
              <w:top w:w="70" w:type="dxa"/>
              <w:start w:w="80" w:type="dxa"/>
              <w:bottom w:w="70" w:type="dxa"/>
              <w:end w:w="80" w:type="dxa"/>
            </w:tcMar>
          </w:tcPr>
          <w:p>
            <w:pPr>
              <w:spacing w:after="0" w:line="240" w:lineRule="auto"/>
            </w:pPr>
            <w:r>
              <w:rPr>
                <w:sz w:val="16"/>
              </w:rPr>
              <w:t>Lista por materia, retardos de primera hora, faltas, justificantes, cancelación de sesión y alertas.</w:t>
            </w:r>
          </w:p>
        </w:tc>
      </w:tr>
      <w:tr>
        <w:trPr>
          <w:cantSplit w:val="1"/>
        </w:trPr>
        <w:tc>
          <w:tcPr>
            <w:tcW w:type="dxa" w:w="2154"/>
            <w:shd w:fill="F3F6F9"/>
            <w:vAlign w:val="top"/>
            <w:tcMar>
              <w:top w:w="70" w:type="dxa"/>
              <w:start w:w="80" w:type="dxa"/>
              <w:bottom w:w="70" w:type="dxa"/>
              <w:end w:w="80" w:type="dxa"/>
            </w:tcMar>
          </w:tcPr>
          <w:p>
            <w:pPr>
              <w:spacing w:after="0" w:line="240" w:lineRule="auto"/>
            </w:pPr>
            <w:r>
              <w:rPr>
                <w:sz w:val="16"/>
              </w:rPr>
              <w:t>Pagos</w:t>
            </w:r>
          </w:p>
        </w:tc>
        <w:tc>
          <w:tcPr>
            <w:tcW w:type="dxa" w:w="7143"/>
            <w:shd w:fill="F3F6F9"/>
            <w:vAlign w:val="top"/>
            <w:tcMar>
              <w:top w:w="70" w:type="dxa"/>
              <w:start w:w="80" w:type="dxa"/>
              <w:bottom w:w="70" w:type="dxa"/>
              <w:end w:w="80" w:type="dxa"/>
            </w:tcMar>
          </w:tcPr>
          <w:p>
            <w:pPr>
              <w:spacing w:after="0" w:line="240" w:lineRule="auto"/>
            </w:pPr>
            <w:r>
              <w:rPr>
                <w:sz w:val="16"/>
              </w:rPr>
              <w:t>Ficha, inscripción y reinscripción de $300.00; voucher; efectivo; transferencia; comprobante; validación; recibo.</w:t>
            </w:r>
          </w:p>
        </w:tc>
      </w:tr>
      <w:tr>
        <w:trPr>
          <w:cantSplit w:val="1"/>
        </w:trPr>
        <w:tc>
          <w:tcPr>
            <w:tcW w:type="dxa" w:w="2154"/>
            <w:vAlign w:val="top"/>
            <w:tcMar>
              <w:top w:w="70" w:type="dxa"/>
              <w:start w:w="80" w:type="dxa"/>
              <w:bottom w:w="70" w:type="dxa"/>
              <w:end w:w="80" w:type="dxa"/>
            </w:tcMar>
          </w:tcPr>
          <w:p>
            <w:pPr>
              <w:spacing w:after="0" w:line="240" w:lineRule="auto"/>
            </w:pPr>
            <w:r>
              <w:rPr>
                <w:sz w:val="16"/>
              </w:rPr>
              <w:t>Documentos</w:t>
            </w:r>
          </w:p>
        </w:tc>
        <w:tc>
          <w:tcPr>
            <w:tcW w:type="dxa" w:w="7143"/>
            <w:vAlign w:val="top"/>
            <w:tcMar>
              <w:top w:w="70" w:type="dxa"/>
              <w:start w:w="80" w:type="dxa"/>
              <w:bottom w:w="70" w:type="dxa"/>
              <w:end w:w="80" w:type="dxa"/>
            </w:tcMar>
          </w:tcPr>
          <w:p>
            <w:pPr>
              <w:spacing w:after="0" w:line="240" w:lineRule="auto"/>
            </w:pPr>
            <w:r>
              <w:rPr>
                <w:sz w:val="16"/>
              </w:rPr>
              <w:t>Solicitudes y emisión inicial de documentos básicos, con folio y archivo privado.</w:t>
            </w:r>
          </w:p>
        </w:tc>
      </w:tr>
      <w:tr>
        <w:trPr>
          <w:cantSplit w:val="1"/>
        </w:trPr>
        <w:tc>
          <w:tcPr>
            <w:tcW w:type="dxa" w:w="2154"/>
            <w:shd w:fill="F3F6F9"/>
            <w:vAlign w:val="top"/>
            <w:tcMar>
              <w:top w:w="70" w:type="dxa"/>
              <w:start w:w="80" w:type="dxa"/>
              <w:bottom w:w="70" w:type="dxa"/>
              <w:end w:w="80" w:type="dxa"/>
            </w:tcMar>
          </w:tcPr>
          <w:p>
            <w:pPr>
              <w:spacing w:after="0" w:line="240" w:lineRule="auto"/>
            </w:pPr>
            <w:r>
              <w:rPr>
                <w:sz w:val="16"/>
              </w:rPr>
              <w:t>Comunicación</w:t>
            </w:r>
          </w:p>
        </w:tc>
        <w:tc>
          <w:tcPr>
            <w:tcW w:type="dxa" w:w="7143"/>
            <w:shd w:fill="F3F6F9"/>
            <w:vAlign w:val="top"/>
            <w:tcMar>
              <w:top w:w="70" w:type="dxa"/>
              <w:start w:w="80" w:type="dxa"/>
              <w:bottom w:w="70" w:type="dxa"/>
              <w:end w:w="80" w:type="dxa"/>
            </w:tcMar>
          </w:tcPr>
          <w:p>
            <w:pPr>
              <w:spacing w:after="0" w:line="240" w:lineRule="auto"/>
            </w:pPr>
            <w:r>
              <w:rPr>
                <w:sz w:val="16"/>
              </w:rPr>
              <w:t>Avisos generales o segmentados, notificaciones internas y correo cuando aplique.</w:t>
            </w:r>
          </w:p>
        </w:tc>
      </w:tr>
      <w:tr>
        <w:trPr>
          <w:cantSplit w:val="1"/>
        </w:trPr>
        <w:tc>
          <w:tcPr>
            <w:tcW w:type="dxa" w:w="2154"/>
            <w:vAlign w:val="top"/>
            <w:tcMar>
              <w:top w:w="70" w:type="dxa"/>
              <w:start w:w="80" w:type="dxa"/>
              <w:bottom w:w="70" w:type="dxa"/>
              <w:end w:w="80" w:type="dxa"/>
            </w:tcMar>
          </w:tcPr>
          <w:p>
            <w:pPr>
              <w:spacing w:after="0" w:line="240" w:lineRule="auto"/>
            </w:pPr>
            <w:r>
              <w:rPr>
                <w:sz w:val="16"/>
              </w:rPr>
              <w:t>Reportes</w:t>
            </w:r>
          </w:p>
        </w:tc>
        <w:tc>
          <w:tcPr>
            <w:tcW w:type="dxa" w:w="7143"/>
            <w:vAlign w:val="top"/>
            <w:tcMar>
              <w:top w:w="70" w:type="dxa"/>
              <w:start w:w="80" w:type="dxa"/>
              <w:bottom w:w="70" w:type="dxa"/>
              <w:end w:w="80" w:type="dxa"/>
            </w:tcMar>
          </w:tcPr>
          <w:p>
            <w:pPr>
              <w:spacing w:after="0" w:line="240" w:lineRule="auto"/>
            </w:pPr>
            <w:r>
              <w:rPr>
                <w:sz w:val="16"/>
              </w:rPr>
              <w:t>Consultas y exportaciones académicas, administrativas y financieras básicas.</w:t>
            </w:r>
          </w:p>
        </w:tc>
      </w:tr>
      <w:tr>
        <w:trPr>
          <w:cantSplit w:val="1"/>
        </w:trPr>
        <w:tc>
          <w:tcPr>
            <w:tcW w:type="dxa" w:w="2154"/>
            <w:shd w:fill="F3F6F9"/>
            <w:vAlign w:val="top"/>
            <w:tcMar>
              <w:top w:w="70" w:type="dxa"/>
              <w:start w:w="80" w:type="dxa"/>
              <w:bottom w:w="70" w:type="dxa"/>
              <w:end w:w="80" w:type="dxa"/>
            </w:tcMar>
          </w:tcPr>
          <w:p>
            <w:pPr>
              <w:spacing w:after="0" w:line="240" w:lineRule="auto"/>
            </w:pPr>
            <w:r>
              <w:rPr>
                <w:sz w:val="16"/>
              </w:rPr>
              <w:t>Seguridad y operación</w:t>
            </w:r>
          </w:p>
        </w:tc>
        <w:tc>
          <w:tcPr>
            <w:tcW w:type="dxa" w:w="7143"/>
            <w:shd w:fill="F3F6F9"/>
            <w:vAlign w:val="top"/>
            <w:tcMar>
              <w:top w:w="70" w:type="dxa"/>
              <w:start w:w="80" w:type="dxa"/>
              <w:bottom w:w="70" w:type="dxa"/>
              <w:end w:w="80" w:type="dxa"/>
            </w:tcMar>
          </w:tcPr>
          <w:p>
            <w:pPr>
              <w:spacing w:after="0" w:line="240" w:lineRule="auto"/>
            </w:pPr>
            <w:r>
              <w:rPr>
                <w:sz w:val="16"/>
              </w:rPr>
              <w:t>Auditoría, respaldos, entornos, monitoreo, pruebas y despliegue.</w:t>
            </w:r>
          </w:p>
        </w:tc>
      </w:tr>
    </w:tbl>
    <w:p>
      <w:pPr>
        <w:spacing w:after="20"/>
      </w:pPr>
    </w:p>
    <w:p>
      <w:pPr>
        <w:pStyle w:val="Heading2"/>
        <w:keepNext w:val="1"/>
      </w:pPr>
      <w:r>
        <w:t>3.2 Fuera de alcance de la primera versión</w:t>
      </w:r>
    </w:p>
    <w:p>
      <w:pPr>
        <w:pStyle w:val="ListBullet"/>
        <w:spacing w:after="40" w:line="240" w:lineRule="auto"/>
      </w:pPr>
      <w:r>
        <w:t>Aplicación digital del examen de admisión o banco de reactivos.</w:t>
      </w:r>
    </w:p>
    <w:p>
      <w:pPr>
        <w:pStyle w:val="ListBullet"/>
        <w:spacing w:after="40" w:line="240" w:lineRule="auto"/>
      </w:pPr>
      <w:r>
        <w:t>Lista de espera automática o reasignación automática de lugares.</w:t>
      </w:r>
    </w:p>
    <w:p>
      <w:pPr>
        <w:pStyle w:val="ListBullet"/>
        <w:spacing w:after="40" w:line="240" w:lineRule="auto"/>
      </w:pPr>
      <w:r>
        <w:t>Maestros sustitutos y transferencia temporal de cargas.</w:t>
      </w:r>
    </w:p>
    <w:p>
      <w:pPr>
        <w:pStyle w:val="ListBullet"/>
        <w:spacing w:after="40" w:line="240" w:lineRule="auto"/>
      </w:pPr>
      <w:r>
        <w:t>Multi-plantel o selección de campus.</w:t>
      </w:r>
    </w:p>
    <w:p>
      <w:pPr>
        <w:pStyle w:val="ListBullet"/>
        <w:spacing w:after="40" w:line="240" w:lineRule="auto"/>
      </w:pPr>
      <w:r>
        <w:t>Mensualidades, colegiaturas recurrentes o pasarela de pago en línea.</w:t>
      </w:r>
    </w:p>
    <w:p>
      <w:pPr>
        <w:pStyle w:val="ListBullet"/>
        <w:spacing w:after="40" w:line="240" w:lineRule="auto"/>
      </w:pPr>
      <w:r>
        <w:t>Materias optativas, cursos intersemestrales, adelanto de materias o mezcla de semestres.</w:t>
      </w:r>
    </w:p>
    <w:p>
      <w:pPr>
        <w:pStyle w:val="ListBullet"/>
        <w:spacing w:after="40" w:line="240" w:lineRule="auto"/>
      </w:pPr>
      <w:r>
        <w:t>Portal LMS completo con videoclases, foros o evaluación automática de tareas.</w:t>
      </w:r>
    </w:p>
    <w:p>
      <w:pPr>
        <w:pStyle w:val="ListBullet"/>
        <w:spacing w:after="40" w:line="240" w:lineRule="auto"/>
      </w:pPr>
      <w:r>
        <w:t>Evaluación docente, control de horas y nómina.</w:t>
      </w:r>
    </w:p>
    <w:p>
      <w:pPr>
        <w:pStyle w:val="ListBullet"/>
        <w:spacing w:after="40" w:line="240" w:lineRule="auto"/>
      </w:pPr>
      <w:r>
        <w:t>Aplicación móvil nativa; la primera versión será web responsiva y podrá prepararse como PWA.</w:t>
      </w:r>
    </w:p>
    <w:p>
      <w:pPr>
        <w:pStyle w:val="ListBullet"/>
        <w:spacing w:after="40" w:line="240" w:lineRule="auto"/>
      </w:pPr>
      <w:r>
        <w:t>Integraciones oficiales con autoridades educativas hasta conocer formatos y reglas exactas.</w:t>
      </w:r>
    </w:p>
    <w:p>
      <w:pPr>
        <w:pStyle w:val="ListBullet"/>
        <w:spacing w:after="40" w:line="240" w:lineRule="auto"/>
      </w:pPr>
      <w:r>
        <w:t>Biometría, control de acceso físico o torniquetes.</w:t>
      </w:r>
    </w:p>
    <w:p>
      <w:pPr>
        <w:pStyle w:val="ListBullet"/>
        <w:spacing w:after="40" w:line="240" w:lineRule="auto"/>
      </w:pPr>
      <w:r>
        <w:t>Sustitución de la firma legal por una firma electrónica avanzada.</w:t>
      </w:r>
    </w:p>
    <w:p>
      <w:pPr>
        <w:pStyle w:val="Heading2"/>
        <w:keepNext w:val="1"/>
      </w:pPr>
      <w:r>
        <w:t>3.3 Supuestos de la versión</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835"/>
            <w:shd w:fill="1F4E78"/>
            <w:vAlign w:val="center"/>
            <w:tcMar>
              <w:top w:w="70" w:type="dxa"/>
              <w:start w:w="80" w:type="dxa"/>
              <w:bottom w:w="70" w:type="dxa"/>
              <w:end w:w="80" w:type="dxa"/>
            </w:tcMar>
          </w:tcPr>
          <w:p>
            <w:pPr>
              <w:jc w:val="center"/>
            </w:pPr>
            <w:r>
              <w:rPr>
                <w:b/>
                <w:color w:val="FFFFFF"/>
                <w:sz w:val="17"/>
              </w:rPr>
              <w:t>Supuesto</w:t>
            </w:r>
          </w:p>
        </w:tc>
        <w:tc>
          <w:tcPr>
            <w:tcW w:type="dxa" w:w="6520"/>
            <w:shd w:fill="1F4E78"/>
            <w:vAlign w:val="center"/>
            <w:tcMar>
              <w:top w:w="70" w:type="dxa"/>
              <w:start w:w="80" w:type="dxa"/>
              <w:bottom w:w="70" w:type="dxa"/>
              <w:end w:w="80" w:type="dxa"/>
            </w:tcMar>
          </w:tcPr>
          <w:p>
            <w:pPr>
              <w:jc w:val="center"/>
            </w:pPr>
            <w:r>
              <w:rPr>
                <w:b/>
                <w:color w:val="FFFFFF"/>
                <w:sz w:val="17"/>
              </w:rPr>
              <w:t>Consecuencia</w:t>
            </w:r>
          </w:p>
        </w:tc>
      </w:tr>
      <w:tr>
        <w:trPr>
          <w:cantSplit w:val="1"/>
        </w:trPr>
        <w:tc>
          <w:tcPr>
            <w:tcW w:type="dxa" w:w="2835"/>
            <w:vAlign w:val="top"/>
            <w:tcMar>
              <w:top w:w="70" w:type="dxa"/>
              <w:start w:w="80" w:type="dxa"/>
              <w:bottom w:w="70" w:type="dxa"/>
              <w:end w:w="80" w:type="dxa"/>
            </w:tcMar>
          </w:tcPr>
          <w:p>
            <w:pPr>
              <w:spacing w:after="0" w:line="240" w:lineRule="auto"/>
            </w:pPr>
            <w:r>
              <w:rPr>
                <w:sz w:val="17"/>
              </w:rPr>
              <w:t>Un solo plantel</w:t>
            </w:r>
          </w:p>
        </w:tc>
        <w:tc>
          <w:tcPr>
            <w:tcW w:type="dxa" w:w="6520"/>
            <w:vAlign w:val="top"/>
            <w:tcMar>
              <w:top w:w="70" w:type="dxa"/>
              <w:start w:w="80" w:type="dxa"/>
              <w:bottom w:w="70" w:type="dxa"/>
              <w:end w:w="80" w:type="dxa"/>
            </w:tcMar>
          </w:tcPr>
          <w:p>
            <w:pPr>
              <w:spacing w:after="0" w:line="240" w:lineRule="auto"/>
            </w:pPr>
            <w:r>
              <w:rPr>
                <w:sz w:val="17"/>
              </w:rPr>
              <w:t>No se incorpora selector de plantel, pero el modelo puede reservar la entidad institución.</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7"/>
              </w:rPr>
              <w:t>Turno matutino</w:t>
            </w:r>
          </w:p>
        </w:tc>
        <w:tc>
          <w:tcPr>
            <w:tcW w:type="dxa" w:w="6520"/>
            <w:shd w:fill="F3F6F9"/>
            <w:vAlign w:val="top"/>
            <w:tcMar>
              <w:top w:w="70" w:type="dxa"/>
              <w:start w:w="80" w:type="dxa"/>
              <w:bottom w:w="70" w:type="dxa"/>
              <w:end w:w="80" w:type="dxa"/>
            </w:tcMar>
          </w:tcPr>
          <w:p>
            <w:pPr>
              <w:spacing w:after="0" w:line="240" w:lineRule="auto"/>
            </w:pPr>
            <w:r>
              <w:rPr>
                <w:sz w:val="17"/>
              </w:rPr>
              <w:t>La configuración inicial usa 7:00 a 14:20, pero los horarios se almacenan como datos configurables.</w:t>
            </w:r>
          </w:p>
        </w:tc>
      </w:tr>
      <w:tr>
        <w:trPr>
          <w:cantSplit w:val="1"/>
        </w:trPr>
        <w:tc>
          <w:tcPr>
            <w:tcW w:type="dxa" w:w="2835"/>
            <w:vAlign w:val="top"/>
            <w:tcMar>
              <w:top w:w="70" w:type="dxa"/>
              <w:start w:w="80" w:type="dxa"/>
              <w:bottom w:w="70" w:type="dxa"/>
              <w:end w:w="80" w:type="dxa"/>
            </w:tcMar>
          </w:tcPr>
          <w:p>
            <w:pPr>
              <w:spacing w:after="0" w:line="240" w:lineRule="auto"/>
            </w:pPr>
            <w:r>
              <w:rPr>
                <w:sz w:val="17"/>
              </w:rPr>
              <w:t>Preparatoria pública</w:t>
            </w:r>
          </w:p>
        </w:tc>
        <w:tc>
          <w:tcPr>
            <w:tcW w:type="dxa" w:w="6520"/>
            <w:vAlign w:val="top"/>
            <w:tcMar>
              <w:top w:w="70" w:type="dxa"/>
              <w:start w:w="80" w:type="dxa"/>
              <w:bottom w:w="70" w:type="dxa"/>
              <w:end w:w="80" w:type="dxa"/>
            </w:tcMar>
          </w:tcPr>
          <w:p>
            <w:pPr>
              <w:spacing w:after="0" w:line="240" w:lineRule="auto"/>
            </w:pPr>
            <w:r>
              <w:rPr>
                <w:sz w:val="17"/>
              </w:rPr>
              <w:t>No existen mensualidades; solo conceptos específicos confirmados.</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7"/>
              </w:rPr>
              <w:t>Seis semestres</w:t>
            </w:r>
          </w:p>
        </w:tc>
        <w:tc>
          <w:tcPr>
            <w:tcW w:type="dxa" w:w="6520"/>
            <w:shd w:fill="F3F6F9"/>
            <w:vAlign w:val="top"/>
            <w:tcMar>
              <w:top w:w="70" w:type="dxa"/>
              <w:start w:w="80" w:type="dxa"/>
              <w:bottom w:w="70" w:type="dxa"/>
              <w:end w:w="80" w:type="dxa"/>
            </w:tcMar>
          </w:tcPr>
          <w:p>
            <w:pPr>
              <w:spacing w:after="0" w:line="240" w:lineRule="auto"/>
            </w:pPr>
            <w:r>
              <w:rPr>
                <w:sz w:val="17"/>
              </w:rPr>
              <w:t>El avance es secuencial y no permite combinar materias de diferentes semestres.</w:t>
            </w:r>
          </w:p>
        </w:tc>
      </w:tr>
      <w:tr>
        <w:trPr>
          <w:cantSplit w:val="1"/>
        </w:trPr>
        <w:tc>
          <w:tcPr>
            <w:tcW w:type="dxa" w:w="2835"/>
            <w:vAlign w:val="top"/>
            <w:tcMar>
              <w:top w:w="70" w:type="dxa"/>
              <w:start w:w="80" w:type="dxa"/>
              <w:bottom w:w="70" w:type="dxa"/>
              <w:end w:w="80" w:type="dxa"/>
            </w:tcMar>
          </w:tcPr>
          <w:p>
            <w:pPr>
              <w:spacing w:after="0" w:line="240" w:lineRule="auto"/>
            </w:pPr>
            <w:r>
              <w:rPr>
                <w:sz w:val="17"/>
              </w:rPr>
              <w:t>Tres unidades por materia</w:t>
            </w:r>
          </w:p>
        </w:tc>
        <w:tc>
          <w:tcPr>
            <w:tcW w:type="dxa" w:w="6520"/>
            <w:vAlign w:val="top"/>
            <w:tcMar>
              <w:top w:w="70" w:type="dxa"/>
              <w:start w:w="80" w:type="dxa"/>
              <w:bottom w:w="70" w:type="dxa"/>
              <w:end w:w="80" w:type="dxa"/>
            </w:tcMar>
          </w:tcPr>
          <w:p>
            <w:pPr>
              <w:spacing w:after="0" w:line="240" w:lineRule="auto"/>
            </w:pPr>
            <w:r>
              <w:rPr>
                <w:sz w:val="17"/>
              </w:rPr>
              <w:t>Se modelan como registros configurables, evitando columnas fijas.</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7"/>
              </w:rPr>
              <w:t>Control escolar elabora horarios</w:t>
            </w:r>
          </w:p>
        </w:tc>
        <w:tc>
          <w:tcPr>
            <w:tcW w:type="dxa" w:w="6520"/>
            <w:shd w:fill="F3F6F9"/>
            <w:vAlign w:val="top"/>
            <w:tcMar>
              <w:top w:w="70" w:type="dxa"/>
              <w:start w:w="80" w:type="dxa"/>
              <w:bottom w:w="70" w:type="dxa"/>
              <w:end w:w="80" w:type="dxa"/>
            </w:tcMar>
          </w:tcPr>
          <w:p>
            <w:pPr>
              <w:spacing w:after="0" w:line="240" w:lineRule="auto"/>
            </w:pPr>
            <w:r>
              <w:rPr>
                <w:sz w:val="17"/>
              </w:rPr>
              <w:t>No se incluye un optimizador automático en la primera versión.</w:t>
            </w:r>
          </w:p>
        </w:tc>
      </w:tr>
      <w:tr>
        <w:trPr>
          <w:cantSplit w:val="1"/>
        </w:trPr>
        <w:tc>
          <w:tcPr>
            <w:tcW w:type="dxa" w:w="2835"/>
            <w:vAlign w:val="top"/>
            <w:tcMar>
              <w:top w:w="70" w:type="dxa"/>
              <w:start w:w="80" w:type="dxa"/>
              <w:bottom w:w="70" w:type="dxa"/>
              <w:end w:w="80" w:type="dxa"/>
            </w:tcMar>
          </w:tcPr>
          <w:p>
            <w:pPr>
              <w:spacing w:after="0" w:line="240" w:lineRule="auto"/>
            </w:pPr>
            <w:r>
              <w:rPr>
                <w:sz w:val="17"/>
              </w:rPr>
              <w:t>Administrativos usan equipos del plantel</w:t>
            </w:r>
          </w:p>
        </w:tc>
        <w:tc>
          <w:tcPr>
            <w:tcW w:type="dxa" w:w="6520"/>
            <w:vAlign w:val="top"/>
            <w:tcMar>
              <w:top w:w="70" w:type="dxa"/>
              <w:start w:w="80" w:type="dxa"/>
              <w:bottom w:w="70" w:type="dxa"/>
              <w:end w:w="80" w:type="dxa"/>
            </w:tcMar>
          </w:tcPr>
          <w:p>
            <w:pPr>
              <w:spacing w:after="0" w:line="240" w:lineRule="auto"/>
            </w:pPr>
            <w:r>
              <w:rPr>
                <w:sz w:val="17"/>
              </w:rPr>
              <w:t>La restricción de red o dispositivo será complementaria, nunca la única defensa.</w:t>
            </w:r>
          </w:p>
        </w:tc>
      </w:tr>
    </w:tbl>
    <w:p>
      <w:pPr>
        <w:spacing w:after="20"/>
      </w:pPr>
    </w:p>
    <w:p>
      <w:pPr>
        <w:pStyle w:val="Heading1"/>
        <w:keepNext w:val="1"/>
      </w:pPr>
      <w:r>
        <w:t>4. Usuarios, actores y responsabilidades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24"/>
        <w:gridCol w:w="3324"/>
        <w:gridCol w:w="3324"/>
      </w:tblGrid>
      <w:tr>
        <w:trPr>
          <w:tblHeader w:val="true"/>
          <w:cantSplit w:val="1"/>
        </w:trPr>
        <w:tc>
          <w:tcPr>
            <w:tcW w:type="dxa" w:w="1814"/>
            <w:shd w:fill="1F4E78"/>
            <w:vAlign w:val="center"/>
            <w:tcMar>
              <w:top w:w="70" w:type="dxa"/>
              <w:start w:w="80" w:type="dxa"/>
              <w:bottom w:w="70" w:type="dxa"/>
              <w:end w:w="80" w:type="dxa"/>
            </w:tcMar>
          </w:tcPr>
          <w:p>
            <w:pPr>
              <w:jc w:val="center"/>
            </w:pPr>
            <w:r>
              <w:rPr>
                <w:b/>
                <w:color w:val="FFFFFF"/>
                <w:sz w:val="16"/>
              </w:rPr>
              <w:t>Actor</w:t>
            </w:r>
          </w:p>
        </w:tc>
        <w:tc>
          <w:tcPr>
            <w:tcW w:type="dxa" w:w="5272"/>
            <w:shd w:fill="1F4E78"/>
            <w:vAlign w:val="center"/>
            <w:tcMar>
              <w:top w:w="70" w:type="dxa"/>
              <w:start w:w="80" w:type="dxa"/>
              <w:bottom w:w="70" w:type="dxa"/>
              <w:end w:w="80" w:type="dxa"/>
            </w:tcMar>
          </w:tcPr>
          <w:p>
            <w:pPr>
              <w:jc w:val="center"/>
            </w:pPr>
            <w:r>
              <w:rPr>
                <w:b/>
                <w:color w:val="FFFFFF"/>
                <w:sz w:val="16"/>
              </w:rPr>
              <w:t>Responsabilidad principal</w:t>
            </w:r>
          </w:p>
        </w:tc>
        <w:tc>
          <w:tcPr>
            <w:tcW w:type="dxa" w:w="2268"/>
            <w:shd w:fill="1F4E78"/>
            <w:vAlign w:val="center"/>
            <w:tcMar>
              <w:top w:w="70" w:type="dxa"/>
              <w:start w:w="80" w:type="dxa"/>
              <w:bottom w:w="70" w:type="dxa"/>
              <w:end w:w="80" w:type="dxa"/>
            </w:tcMar>
          </w:tcPr>
          <w:p>
            <w:pPr>
              <w:jc w:val="center"/>
            </w:pPr>
            <w:r>
              <w:rPr>
                <w:b/>
                <w:color w:val="FFFFFF"/>
                <w:sz w:val="16"/>
              </w:rPr>
              <w:t>Aplicación</w:t>
            </w:r>
          </w:p>
        </w:tc>
      </w:tr>
      <w:tr>
        <w:trPr>
          <w:cantSplit w:val="1"/>
        </w:trPr>
        <w:tc>
          <w:tcPr>
            <w:tcW w:type="dxa" w:w="1814"/>
            <w:vAlign w:val="top"/>
            <w:tcMar>
              <w:top w:w="70" w:type="dxa"/>
              <w:start w:w="80" w:type="dxa"/>
              <w:bottom w:w="70" w:type="dxa"/>
              <w:end w:w="80" w:type="dxa"/>
            </w:tcMar>
          </w:tcPr>
          <w:p>
            <w:pPr>
              <w:spacing w:after="0" w:line="240" w:lineRule="auto"/>
            </w:pPr>
            <w:r>
              <w:rPr>
                <w:sz w:val="16"/>
              </w:rPr>
              <w:t>Aspirante</w:t>
            </w:r>
          </w:p>
        </w:tc>
        <w:tc>
          <w:tcPr>
            <w:tcW w:type="dxa" w:w="5272"/>
            <w:vAlign w:val="top"/>
            <w:tcMar>
              <w:top w:w="70" w:type="dxa"/>
              <w:start w:w="80" w:type="dxa"/>
              <w:bottom w:w="70" w:type="dxa"/>
              <w:end w:w="80" w:type="dxa"/>
            </w:tcMar>
          </w:tcPr>
          <w:p>
            <w:pPr>
              <w:spacing w:after="0" w:line="240" w:lineRule="auto"/>
            </w:pPr>
            <w:r>
              <w:rPr>
                <w:sz w:val="16"/>
              </w:rPr>
              <w:t>Crear solicitud, completar expediente, generar voucher y consultar resultado.</w:t>
            </w:r>
          </w:p>
        </w:tc>
        <w:tc>
          <w:tcPr>
            <w:tcW w:type="dxa" w:w="2268"/>
            <w:vAlign w:val="top"/>
            <w:tcMar>
              <w:top w:w="70" w:type="dxa"/>
              <w:start w:w="80" w:type="dxa"/>
              <w:bottom w:w="70" w:type="dxa"/>
              <w:end w:w="80" w:type="dxa"/>
            </w:tcMar>
          </w:tcPr>
          <w:p>
            <w:pPr>
              <w:spacing w:after="0" w:line="240" w:lineRule="auto"/>
            </w:pPr>
            <w:r>
              <w:rPr>
                <w:sz w:val="16"/>
              </w:rPr>
              <w:t>Portal escolar</w:t>
            </w:r>
          </w:p>
        </w:tc>
      </w:tr>
      <w:tr>
        <w:trPr>
          <w:cantSplit w:val="1"/>
        </w:trPr>
        <w:tc>
          <w:tcPr>
            <w:tcW w:type="dxa" w:w="1814"/>
            <w:shd w:fill="F3F6F9"/>
            <w:vAlign w:val="top"/>
            <w:tcMar>
              <w:top w:w="70" w:type="dxa"/>
              <w:start w:w="80" w:type="dxa"/>
              <w:bottom w:w="70" w:type="dxa"/>
              <w:end w:w="80" w:type="dxa"/>
            </w:tcMar>
          </w:tcPr>
          <w:p>
            <w:pPr>
              <w:spacing w:after="0" w:line="240" w:lineRule="auto"/>
            </w:pPr>
            <w:r>
              <w:rPr>
                <w:sz w:val="16"/>
              </w:rPr>
              <w:t>Alumno</w:t>
            </w:r>
          </w:p>
        </w:tc>
        <w:tc>
          <w:tcPr>
            <w:tcW w:type="dxa" w:w="5272"/>
            <w:shd w:fill="F3F6F9"/>
            <w:vAlign w:val="top"/>
            <w:tcMar>
              <w:top w:w="70" w:type="dxa"/>
              <w:start w:w="80" w:type="dxa"/>
              <w:bottom w:w="70" w:type="dxa"/>
              <w:end w:w="80" w:type="dxa"/>
            </w:tcMar>
          </w:tcPr>
          <w:p>
            <w:pPr>
              <w:spacing w:after="0" w:line="240" w:lineRule="auto"/>
            </w:pPr>
            <w:r>
              <w:rPr>
                <w:sz w:val="16"/>
              </w:rPr>
              <w:t>Consultar horario, maestros, asistencia, calificaciones, avisos y solicitudes.</w:t>
            </w:r>
          </w:p>
        </w:tc>
        <w:tc>
          <w:tcPr>
            <w:tcW w:type="dxa" w:w="2268"/>
            <w:shd w:fill="F3F6F9"/>
            <w:vAlign w:val="top"/>
            <w:tcMar>
              <w:top w:w="70" w:type="dxa"/>
              <w:start w:w="80" w:type="dxa"/>
              <w:bottom w:w="70" w:type="dxa"/>
              <w:end w:w="80" w:type="dxa"/>
            </w:tcMar>
          </w:tcPr>
          <w:p>
            <w:pPr>
              <w:spacing w:after="0" w:line="240" w:lineRule="auto"/>
            </w:pPr>
            <w:r>
              <w:rPr>
                <w:sz w:val="16"/>
              </w:rPr>
              <w:t>Portal escolar</w:t>
            </w:r>
          </w:p>
        </w:tc>
      </w:tr>
      <w:tr>
        <w:trPr>
          <w:cantSplit w:val="1"/>
        </w:trPr>
        <w:tc>
          <w:tcPr>
            <w:tcW w:type="dxa" w:w="1814"/>
            <w:vAlign w:val="top"/>
            <w:tcMar>
              <w:top w:w="70" w:type="dxa"/>
              <w:start w:w="80" w:type="dxa"/>
              <w:bottom w:w="70" w:type="dxa"/>
              <w:end w:w="80" w:type="dxa"/>
            </w:tcMar>
          </w:tcPr>
          <w:p>
            <w:pPr>
              <w:spacing w:after="0" w:line="240" w:lineRule="auto"/>
            </w:pPr>
            <w:r>
              <w:rPr>
                <w:sz w:val="16"/>
              </w:rPr>
              <w:t>Padre/Tutor</w:t>
            </w:r>
          </w:p>
        </w:tc>
        <w:tc>
          <w:tcPr>
            <w:tcW w:type="dxa" w:w="5272"/>
            <w:vAlign w:val="top"/>
            <w:tcMar>
              <w:top w:w="70" w:type="dxa"/>
              <w:start w:w="80" w:type="dxa"/>
              <w:bottom w:w="70" w:type="dxa"/>
              <w:end w:w="80" w:type="dxa"/>
            </w:tcMar>
          </w:tcPr>
          <w:p>
            <w:pPr>
              <w:spacing w:after="0" w:line="240" w:lineRule="auto"/>
            </w:pPr>
            <w:r>
              <w:rPr>
                <w:sz w:val="16"/>
              </w:rPr>
              <w:t>Consultar únicamente hijos vinculados, solicitar vouchers y reinscripción.</w:t>
            </w:r>
          </w:p>
        </w:tc>
        <w:tc>
          <w:tcPr>
            <w:tcW w:type="dxa" w:w="2268"/>
            <w:vAlign w:val="top"/>
            <w:tcMar>
              <w:top w:w="70" w:type="dxa"/>
              <w:start w:w="80" w:type="dxa"/>
              <w:bottom w:w="70" w:type="dxa"/>
              <w:end w:w="80" w:type="dxa"/>
            </w:tcMar>
          </w:tcPr>
          <w:p>
            <w:pPr>
              <w:spacing w:after="0" w:line="240" w:lineRule="auto"/>
            </w:pPr>
            <w:r>
              <w:rPr>
                <w:sz w:val="16"/>
              </w:rPr>
              <w:t>Portal escolar</w:t>
            </w:r>
          </w:p>
        </w:tc>
      </w:tr>
      <w:tr>
        <w:trPr>
          <w:cantSplit w:val="1"/>
        </w:trPr>
        <w:tc>
          <w:tcPr>
            <w:tcW w:type="dxa" w:w="1814"/>
            <w:shd w:fill="F3F6F9"/>
            <w:vAlign w:val="top"/>
            <w:tcMar>
              <w:top w:w="70" w:type="dxa"/>
              <w:start w:w="80" w:type="dxa"/>
              <w:bottom w:w="70" w:type="dxa"/>
              <w:end w:w="80" w:type="dxa"/>
            </w:tcMar>
          </w:tcPr>
          <w:p>
            <w:pPr>
              <w:spacing w:after="0" w:line="240" w:lineRule="auto"/>
            </w:pPr>
            <w:r>
              <w:rPr>
                <w:sz w:val="16"/>
              </w:rPr>
              <w:t>Maestro</w:t>
            </w:r>
          </w:p>
        </w:tc>
        <w:tc>
          <w:tcPr>
            <w:tcW w:type="dxa" w:w="5272"/>
            <w:shd w:fill="F3F6F9"/>
            <w:vAlign w:val="top"/>
            <w:tcMar>
              <w:top w:w="70" w:type="dxa"/>
              <w:start w:w="80" w:type="dxa"/>
              <w:bottom w:w="70" w:type="dxa"/>
              <w:end w:w="80" w:type="dxa"/>
            </w:tcMar>
          </w:tcPr>
          <w:p>
            <w:pPr>
              <w:spacing w:after="0" w:line="240" w:lineRule="auto"/>
            </w:pPr>
            <w:r>
              <w:rPr>
                <w:sz w:val="16"/>
              </w:rPr>
              <w:t>Consultar su carga y horario; capturar asistencia, unidades y final.</w:t>
            </w:r>
          </w:p>
        </w:tc>
        <w:tc>
          <w:tcPr>
            <w:tcW w:type="dxa" w:w="2268"/>
            <w:shd w:fill="F3F6F9"/>
            <w:vAlign w:val="top"/>
            <w:tcMar>
              <w:top w:w="70" w:type="dxa"/>
              <w:start w:w="80" w:type="dxa"/>
              <w:bottom w:w="70" w:type="dxa"/>
              <w:end w:w="80" w:type="dxa"/>
            </w:tcMar>
          </w:tcPr>
          <w:p>
            <w:pPr>
              <w:spacing w:after="0" w:line="240" w:lineRule="auto"/>
            </w:pPr>
            <w:r>
              <w:rPr>
                <w:sz w:val="16"/>
              </w:rPr>
              <w:t>Portal escolar</w:t>
            </w:r>
          </w:p>
        </w:tc>
      </w:tr>
      <w:tr>
        <w:trPr>
          <w:cantSplit w:val="1"/>
        </w:trPr>
        <w:tc>
          <w:tcPr>
            <w:tcW w:type="dxa" w:w="1814"/>
            <w:vAlign w:val="top"/>
            <w:tcMar>
              <w:top w:w="70" w:type="dxa"/>
              <w:start w:w="80" w:type="dxa"/>
              <w:bottom w:w="70" w:type="dxa"/>
              <w:end w:w="80" w:type="dxa"/>
            </w:tcMar>
          </w:tcPr>
          <w:p>
            <w:pPr>
              <w:spacing w:after="0" w:line="240" w:lineRule="auto"/>
            </w:pPr>
            <w:r>
              <w:rPr>
                <w:sz w:val="16"/>
              </w:rPr>
              <w:t>Prefecto</w:t>
            </w:r>
          </w:p>
        </w:tc>
        <w:tc>
          <w:tcPr>
            <w:tcW w:type="dxa" w:w="5272"/>
            <w:vAlign w:val="top"/>
            <w:tcMar>
              <w:top w:w="70" w:type="dxa"/>
              <w:start w:w="80" w:type="dxa"/>
              <w:bottom w:w="70" w:type="dxa"/>
              <w:end w:w="80" w:type="dxa"/>
            </w:tcMar>
          </w:tcPr>
          <w:p>
            <w:pPr>
              <w:spacing w:after="0" w:line="240" w:lineRule="auto"/>
            </w:pPr>
            <w:r>
              <w:rPr>
                <w:sz w:val="16"/>
              </w:rPr>
              <w:t>Consultar horarios por grupo, validar justificantes y atender alertas.</w:t>
            </w:r>
          </w:p>
        </w:tc>
        <w:tc>
          <w:tcPr>
            <w:tcW w:type="dxa" w:w="2268"/>
            <w:vAlign w:val="top"/>
            <w:tcMar>
              <w:top w:w="70" w:type="dxa"/>
              <w:start w:w="80" w:type="dxa"/>
              <w:bottom w:w="70" w:type="dxa"/>
              <w:end w:w="80" w:type="dxa"/>
            </w:tcMar>
          </w:tcPr>
          <w:p>
            <w:pPr>
              <w:spacing w:after="0" w:line="240" w:lineRule="auto"/>
            </w:pPr>
            <w:r>
              <w:rPr>
                <w:sz w:val="16"/>
              </w:rPr>
              <w:t>Sistema administrativo</w:t>
            </w:r>
          </w:p>
        </w:tc>
      </w:tr>
      <w:tr>
        <w:trPr>
          <w:cantSplit w:val="1"/>
        </w:trPr>
        <w:tc>
          <w:tcPr>
            <w:tcW w:type="dxa" w:w="1814"/>
            <w:shd w:fill="F3F6F9"/>
            <w:vAlign w:val="top"/>
            <w:tcMar>
              <w:top w:w="70" w:type="dxa"/>
              <w:start w:w="80" w:type="dxa"/>
              <w:bottom w:w="70" w:type="dxa"/>
              <w:end w:w="80" w:type="dxa"/>
            </w:tcMar>
          </w:tcPr>
          <w:p>
            <w:pPr>
              <w:spacing w:after="0" w:line="240" w:lineRule="auto"/>
            </w:pPr>
            <w:r>
              <w:rPr>
                <w:sz w:val="16"/>
              </w:rPr>
              <w:t>Control escolar</w:t>
            </w:r>
          </w:p>
        </w:tc>
        <w:tc>
          <w:tcPr>
            <w:tcW w:type="dxa" w:w="5272"/>
            <w:shd w:fill="F3F6F9"/>
            <w:vAlign w:val="top"/>
            <w:tcMar>
              <w:top w:w="70" w:type="dxa"/>
              <w:start w:w="80" w:type="dxa"/>
              <w:bottom w:w="70" w:type="dxa"/>
              <w:end w:w="80" w:type="dxa"/>
            </w:tcMar>
          </w:tcPr>
          <w:p>
            <w:pPr>
              <w:spacing w:after="0" w:line="240" w:lineRule="auto"/>
            </w:pPr>
            <w:r>
              <w:rPr>
                <w:sz w:val="16"/>
              </w:rPr>
              <w:t>Administrar admisión, alumnos, grupos, materias, horarios, inscripción y documentos.</w:t>
            </w:r>
          </w:p>
        </w:tc>
        <w:tc>
          <w:tcPr>
            <w:tcW w:type="dxa" w:w="2268"/>
            <w:shd w:fill="F3F6F9"/>
            <w:vAlign w:val="top"/>
            <w:tcMar>
              <w:top w:w="70" w:type="dxa"/>
              <w:start w:w="80" w:type="dxa"/>
              <w:bottom w:w="70" w:type="dxa"/>
              <w:end w:w="80" w:type="dxa"/>
            </w:tcMar>
          </w:tcPr>
          <w:p>
            <w:pPr>
              <w:spacing w:after="0" w:line="240" w:lineRule="auto"/>
            </w:pPr>
            <w:r>
              <w:rPr>
                <w:sz w:val="16"/>
              </w:rPr>
              <w:t>Sistema administrativo</w:t>
            </w:r>
          </w:p>
        </w:tc>
      </w:tr>
      <w:tr>
        <w:trPr>
          <w:cantSplit w:val="1"/>
        </w:trPr>
        <w:tc>
          <w:tcPr>
            <w:tcW w:type="dxa" w:w="1814"/>
            <w:vAlign w:val="top"/>
            <w:tcMar>
              <w:top w:w="70" w:type="dxa"/>
              <w:start w:w="80" w:type="dxa"/>
              <w:bottom w:w="70" w:type="dxa"/>
              <w:end w:w="80" w:type="dxa"/>
            </w:tcMar>
          </w:tcPr>
          <w:p>
            <w:pPr>
              <w:spacing w:after="0" w:line="240" w:lineRule="auto"/>
            </w:pPr>
            <w:r>
              <w:rPr>
                <w:sz w:val="16"/>
              </w:rPr>
              <w:t>Director</w:t>
            </w:r>
          </w:p>
        </w:tc>
        <w:tc>
          <w:tcPr>
            <w:tcW w:type="dxa" w:w="5272"/>
            <w:vAlign w:val="top"/>
            <w:tcMar>
              <w:top w:w="70" w:type="dxa"/>
              <w:start w:w="80" w:type="dxa"/>
              <w:bottom w:w="70" w:type="dxa"/>
              <w:end w:w="80" w:type="dxa"/>
            </w:tcMar>
          </w:tcPr>
          <w:p>
            <w:pPr>
              <w:spacing w:after="0" w:line="240" w:lineRule="auto"/>
            </w:pPr>
            <w:r>
              <w:rPr>
                <w:sz w:val="16"/>
              </w:rPr>
              <w:t>Supervisar todos los módulos y reportes institucionales.</w:t>
            </w:r>
          </w:p>
        </w:tc>
        <w:tc>
          <w:tcPr>
            <w:tcW w:type="dxa" w:w="2268"/>
            <w:vAlign w:val="top"/>
            <w:tcMar>
              <w:top w:w="70" w:type="dxa"/>
              <w:start w:w="80" w:type="dxa"/>
              <w:bottom w:w="70" w:type="dxa"/>
              <w:end w:w="80" w:type="dxa"/>
            </w:tcMar>
          </w:tcPr>
          <w:p>
            <w:pPr>
              <w:spacing w:after="0" w:line="240" w:lineRule="auto"/>
            </w:pPr>
            <w:r>
              <w:rPr>
                <w:sz w:val="16"/>
              </w:rPr>
              <w:t>Sistema administrativo</w:t>
            </w:r>
          </w:p>
        </w:tc>
      </w:tr>
      <w:tr>
        <w:trPr>
          <w:cantSplit w:val="1"/>
        </w:trPr>
        <w:tc>
          <w:tcPr>
            <w:tcW w:type="dxa" w:w="1814"/>
            <w:shd w:fill="F3F6F9"/>
            <w:vAlign w:val="top"/>
            <w:tcMar>
              <w:top w:w="70" w:type="dxa"/>
              <w:start w:w="80" w:type="dxa"/>
              <w:bottom w:w="70" w:type="dxa"/>
              <w:end w:w="80" w:type="dxa"/>
            </w:tcMar>
          </w:tcPr>
          <w:p>
            <w:pPr>
              <w:spacing w:after="0" w:line="240" w:lineRule="auto"/>
            </w:pPr>
            <w:r>
              <w:rPr>
                <w:sz w:val="16"/>
              </w:rPr>
              <w:t>Subdirector</w:t>
            </w:r>
          </w:p>
        </w:tc>
        <w:tc>
          <w:tcPr>
            <w:tcW w:type="dxa" w:w="5272"/>
            <w:shd w:fill="F3F6F9"/>
            <w:vAlign w:val="top"/>
            <w:tcMar>
              <w:top w:w="70" w:type="dxa"/>
              <w:start w:w="80" w:type="dxa"/>
              <w:bottom w:w="70" w:type="dxa"/>
              <w:end w:w="80" w:type="dxa"/>
            </w:tcMar>
          </w:tcPr>
          <w:p>
            <w:pPr>
              <w:spacing w:after="0" w:line="240" w:lineRule="auto"/>
            </w:pPr>
            <w:r>
              <w:rPr>
                <w:sz w:val="16"/>
              </w:rPr>
              <w:t>Mismos permisos funcionales que el director en esta versión.</w:t>
            </w:r>
          </w:p>
        </w:tc>
        <w:tc>
          <w:tcPr>
            <w:tcW w:type="dxa" w:w="2268"/>
            <w:shd w:fill="F3F6F9"/>
            <w:vAlign w:val="top"/>
            <w:tcMar>
              <w:top w:w="70" w:type="dxa"/>
              <w:start w:w="80" w:type="dxa"/>
              <w:bottom w:w="70" w:type="dxa"/>
              <w:end w:w="80" w:type="dxa"/>
            </w:tcMar>
          </w:tcPr>
          <w:p>
            <w:pPr>
              <w:spacing w:after="0" w:line="240" w:lineRule="auto"/>
            </w:pPr>
            <w:r>
              <w:rPr>
                <w:sz w:val="16"/>
              </w:rPr>
              <w:t>Sistema administrativo</w:t>
            </w:r>
          </w:p>
        </w:tc>
      </w:tr>
      <w:tr>
        <w:trPr>
          <w:cantSplit w:val="1"/>
        </w:trPr>
        <w:tc>
          <w:tcPr>
            <w:tcW w:type="dxa" w:w="1814"/>
            <w:vAlign w:val="top"/>
            <w:tcMar>
              <w:top w:w="70" w:type="dxa"/>
              <w:start w:w="80" w:type="dxa"/>
              <w:bottom w:w="70" w:type="dxa"/>
              <w:end w:w="80" w:type="dxa"/>
            </w:tcMar>
          </w:tcPr>
          <w:p>
            <w:pPr>
              <w:spacing w:after="0" w:line="240" w:lineRule="auto"/>
            </w:pPr>
            <w:r>
              <w:rPr>
                <w:sz w:val="16"/>
              </w:rPr>
              <w:t>Administrador técnico</w:t>
            </w:r>
          </w:p>
        </w:tc>
        <w:tc>
          <w:tcPr>
            <w:tcW w:type="dxa" w:w="5272"/>
            <w:vAlign w:val="top"/>
            <w:tcMar>
              <w:top w:w="70" w:type="dxa"/>
              <w:start w:w="80" w:type="dxa"/>
              <w:bottom w:w="70" w:type="dxa"/>
              <w:end w:w="80" w:type="dxa"/>
            </w:tcMar>
          </w:tcPr>
          <w:p>
            <w:pPr>
              <w:spacing w:after="0" w:line="240" w:lineRule="auto"/>
            </w:pPr>
            <w:r>
              <w:rPr>
                <w:sz w:val="16"/>
              </w:rPr>
              <w:t>Usuarios, roles, configuración técnica, seguridad, soporte y respaldos.</w:t>
            </w:r>
          </w:p>
        </w:tc>
        <w:tc>
          <w:tcPr>
            <w:tcW w:type="dxa" w:w="2268"/>
            <w:vAlign w:val="top"/>
            <w:tcMar>
              <w:top w:w="70" w:type="dxa"/>
              <w:start w:w="80" w:type="dxa"/>
              <w:bottom w:w="70" w:type="dxa"/>
              <w:end w:w="80" w:type="dxa"/>
            </w:tcMar>
          </w:tcPr>
          <w:p>
            <w:pPr>
              <w:spacing w:after="0" w:line="240" w:lineRule="auto"/>
            </w:pPr>
            <w:r>
              <w:rPr>
                <w:sz w:val="16"/>
              </w:rPr>
              <w:t>Consola restringida</w:t>
            </w:r>
          </w:p>
        </w:tc>
      </w:tr>
    </w:tbl>
    <w:p>
      <w:pPr>
        <w:spacing w:after="20"/>
      </w:pPr>
    </w:p>
    <w:p>
      <w:pPr>
        <w:pStyle w:val="Heading2"/>
        <w:keepNext w:val="1"/>
      </w:pPr>
      <w:r>
        <w:t>4.1 Matriz resumida de permisos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93"/>
        <w:gridCol w:w="2493"/>
        <w:gridCol w:w="2493"/>
        <w:gridCol w:w="2493"/>
      </w:tblGrid>
      <w:tr>
        <w:trPr>
          <w:tblHeader w:val="true"/>
          <w:cantSplit w:val="1"/>
        </w:trPr>
        <w:tc>
          <w:tcPr>
            <w:tcW w:type="dxa" w:w="1701"/>
            <w:shd w:fill="1F4E78"/>
            <w:vAlign w:val="center"/>
            <w:tcMar>
              <w:top w:w="70" w:type="dxa"/>
              <w:start w:w="80" w:type="dxa"/>
              <w:bottom w:w="70" w:type="dxa"/>
              <w:end w:w="80" w:type="dxa"/>
            </w:tcMar>
          </w:tcPr>
          <w:p>
            <w:pPr>
              <w:jc w:val="center"/>
            </w:pPr>
            <w:r>
              <w:rPr>
                <w:b/>
                <w:color w:val="FFFFFF"/>
                <w:sz w:val="15"/>
              </w:rPr>
              <w:t>Rol</w:t>
            </w:r>
          </w:p>
        </w:tc>
        <w:tc>
          <w:tcPr>
            <w:tcW w:type="dxa" w:w="2835"/>
            <w:shd w:fill="1F4E78"/>
            <w:vAlign w:val="center"/>
            <w:tcMar>
              <w:top w:w="70" w:type="dxa"/>
              <w:start w:w="80" w:type="dxa"/>
              <w:bottom w:w="70" w:type="dxa"/>
              <w:end w:w="80" w:type="dxa"/>
            </w:tcMar>
          </w:tcPr>
          <w:p>
            <w:pPr>
              <w:jc w:val="center"/>
            </w:pPr>
            <w:r>
              <w:rPr>
                <w:b/>
                <w:color w:val="FFFFFF"/>
                <w:sz w:val="15"/>
              </w:rPr>
              <w:t>Consulta permitida</w:t>
            </w:r>
          </w:p>
        </w:tc>
        <w:tc>
          <w:tcPr>
            <w:tcW w:type="dxa" w:w="2835"/>
            <w:shd w:fill="1F4E78"/>
            <w:vAlign w:val="center"/>
            <w:tcMar>
              <w:top w:w="70" w:type="dxa"/>
              <w:start w:w="80" w:type="dxa"/>
              <w:bottom w:w="70" w:type="dxa"/>
              <w:end w:w="80" w:type="dxa"/>
            </w:tcMar>
          </w:tcPr>
          <w:p>
            <w:pPr>
              <w:jc w:val="center"/>
            </w:pPr>
            <w:r>
              <w:rPr>
                <w:b/>
                <w:color w:val="FFFFFF"/>
                <w:sz w:val="15"/>
              </w:rPr>
              <w:t>Acciones permitidas</w:t>
            </w:r>
          </w:p>
        </w:tc>
        <w:tc>
          <w:tcPr>
            <w:tcW w:type="dxa" w:w="2268"/>
            <w:shd w:fill="1F4E78"/>
            <w:vAlign w:val="center"/>
            <w:tcMar>
              <w:top w:w="70" w:type="dxa"/>
              <w:start w:w="80" w:type="dxa"/>
              <w:bottom w:w="70" w:type="dxa"/>
              <w:end w:w="80" w:type="dxa"/>
            </w:tcMar>
          </w:tcPr>
          <w:p>
            <w:pPr>
              <w:jc w:val="center"/>
            </w:pPr>
            <w:r>
              <w:rPr>
                <w:b/>
                <w:color w:val="FFFFFF"/>
                <w:sz w:val="15"/>
              </w:rPr>
              <w:t>Restricciones clave</w:t>
            </w:r>
          </w:p>
        </w:tc>
      </w:tr>
      <w:tr>
        <w:trPr>
          <w:cantSplit w:val="1"/>
        </w:trPr>
        <w:tc>
          <w:tcPr>
            <w:tcW w:type="dxa" w:w="1701"/>
            <w:vAlign w:val="top"/>
            <w:tcMar>
              <w:top w:w="70" w:type="dxa"/>
              <w:start w:w="80" w:type="dxa"/>
              <w:bottom w:w="70" w:type="dxa"/>
              <w:end w:w="80" w:type="dxa"/>
            </w:tcMar>
          </w:tcPr>
          <w:p>
            <w:pPr>
              <w:spacing w:after="0" w:line="240" w:lineRule="auto"/>
            </w:pPr>
            <w:r>
              <w:rPr>
                <w:sz w:val="15"/>
              </w:rPr>
              <w:t>Director / Subdirector</w:t>
            </w:r>
          </w:p>
        </w:tc>
        <w:tc>
          <w:tcPr>
            <w:tcW w:type="dxa" w:w="2835"/>
            <w:vAlign w:val="top"/>
            <w:tcMar>
              <w:top w:w="70" w:type="dxa"/>
              <w:start w:w="80" w:type="dxa"/>
              <w:bottom w:w="70" w:type="dxa"/>
              <w:end w:w="80" w:type="dxa"/>
            </w:tcMar>
          </w:tcPr>
          <w:p>
            <w:pPr>
              <w:spacing w:after="0" w:line="240" w:lineRule="auto"/>
            </w:pPr>
            <w:r>
              <w:rPr>
                <w:sz w:val="15"/>
              </w:rPr>
              <w:t>Todos los horarios, alumnos, maestros, reportes, pagos y auditoría.</w:t>
            </w:r>
          </w:p>
        </w:tc>
        <w:tc>
          <w:tcPr>
            <w:tcW w:type="dxa" w:w="2835"/>
            <w:vAlign w:val="top"/>
            <w:tcMar>
              <w:top w:w="70" w:type="dxa"/>
              <w:start w:w="80" w:type="dxa"/>
              <w:bottom w:w="70" w:type="dxa"/>
              <w:end w:w="80" w:type="dxa"/>
            </w:tcMar>
          </w:tcPr>
          <w:p>
            <w:pPr>
              <w:spacing w:after="0" w:line="240" w:lineRule="auto"/>
            </w:pPr>
            <w:r>
              <w:rPr>
                <w:sz w:val="15"/>
              </w:rPr>
              <w:t>Supervisión y autorizaciones institucionales.</w:t>
            </w:r>
          </w:p>
        </w:tc>
        <w:tc>
          <w:tcPr>
            <w:tcW w:type="dxa" w:w="2268"/>
            <w:vAlign w:val="top"/>
            <w:tcMar>
              <w:top w:w="70" w:type="dxa"/>
              <w:start w:w="80" w:type="dxa"/>
              <w:bottom w:w="70" w:type="dxa"/>
              <w:end w:w="80" w:type="dxa"/>
            </w:tcMar>
          </w:tcPr>
          <w:p>
            <w:pPr>
              <w:spacing w:after="0" w:line="240" w:lineRule="auto"/>
            </w:pPr>
            <w:r>
              <w:rPr>
                <w:sz w:val="15"/>
              </w:rPr>
              <w:t>No utiliza credenciales técnicas de servicio.</w:t>
            </w:r>
          </w:p>
        </w:tc>
      </w:tr>
      <w:tr>
        <w:trPr>
          <w:cantSplit w:val="1"/>
        </w:trPr>
        <w:tc>
          <w:tcPr>
            <w:tcW w:type="dxa" w:w="1701"/>
            <w:shd w:fill="F3F6F9"/>
            <w:vAlign w:val="top"/>
            <w:tcMar>
              <w:top w:w="70" w:type="dxa"/>
              <w:start w:w="80" w:type="dxa"/>
              <w:bottom w:w="70" w:type="dxa"/>
              <w:end w:w="80" w:type="dxa"/>
            </w:tcMar>
          </w:tcPr>
          <w:p>
            <w:pPr>
              <w:spacing w:after="0" w:line="240" w:lineRule="auto"/>
            </w:pPr>
            <w:r>
              <w:rPr>
                <w:sz w:val="15"/>
              </w:rPr>
              <w:t>Control escolar</w:t>
            </w:r>
          </w:p>
        </w:tc>
        <w:tc>
          <w:tcPr>
            <w:tcW w:type="dxa" w:w="2835"/>
            <w:shd w:fill="F3F6F9"/>
            <w:vAlign w:val="top"/>
            <w:tcMar>
              <w:top w:w="70" w:type="dxa"/>
              <w:start w:w="80" w:type="dxa"/>
              <w:bottom w:w="70" w:type="dxa"/>
              <w:end w:w="80" w:type="dxa"/>
            </w:tcMar>
          </w:tcPr>
          <w:p>
            <w:pPr>
              <w:spacing w:after="0" w:line="240" w:lineRule="auto"/>
            </w:pPr>
            <w:r>
              <w:rPr>
                <w:sz w:val="15"/>
              </w:rPr>
              <w:t>Aspirantes, alumnos, expedientes, grupos, materias, horarios y documentos.</w:t>
            </w:r>
          </w:p>
        </w:tc>
        <w:tc>
          <w:tcPr>
            <w:tcW w:type="dxa" w:w="2835"/>
            <w:shd w:fill="F3F6F9"/>
            <w:vAlign w:val="top"/>
            <w:tcMar>
              <w:top w:w="70" w:type="dxa"/>
              <w:start w:w="80" w:type="dxa"/>
              <w:bottom w:w="70" w:type="dxa"/>
              <w:end w:w="80" w:type="dxa"/>
            </w:tcMar>
          </w:tcPr>
          <w:p>
            <w:pPr>
              <w:spacing w:after="0" w:line="240" w:lineRule="auto"/>
            </w:pPr>
            <w:r>
              <w:rPr>
                <w:sz w:val="15"/>
              </w:rPr>
              <w:t>Alta, cambios de estado, inscripciones, asignación de grupo, configuración académica.</w:t>
            </w:r>
          </w:p>
        </w:tc>
        <w:tc>
          <w:tcPr>
            <w:tcW w:type="dxa" w:w="2268"/>
            <w:shd w:fill="F3F6F9"/>
            <w:vAlign w:val="top"/>
            <w:tcMar>
              <w:top w:w="70" w:type="dxa"/>
              <w:start w:w="80" w:type="dxa"/>
              <w:bottom w:w="70" w:type="dxa"/>
              <w:end w:w="80" w:type="dxa"/>
            </w:tcMar>
          </w:tcPr>
          <w:p>
            <w:pPr>
              <w:spacing w:after="0" w:line="240" w:lineRule="auto"/>
            </w:pPr>
            <w:r>
              <w:rPr>
                <w:sz w:val="15"/>
              </w:rPr>
              <w:t>No administra infraestructura ni secretos.</w:t>
            </w:r>
          </w:p>
        </w:tc>
      </w:tr>
      <w:tr>
        <w:trPr>
          <w:cantSplit w:val="1"/>
        </w:trPr>
        <w:tc>
          <w:tcPr>
            <w:tcW w:type="dxa" w:w="1701"/>
            <w:vAlign w:val="top"/>
            <w:tcMar>
              <w:top w:w="70" w:type="dxa"/>
              <w:start w:w="80" w:type="dxa"/>
              <w:bottom w:w="70" w:type="dxa"/>
              <w:end w:w="80" w:type="dxa"/>
            </w:tcMar>
          </w:tcPr>
          <w:p>
            <w:pPr>
              <w:spacing w:after="0" w:line="240" w:lineRule="auto"/>
            </w:pPr>
            <w:r>
              <w:rPr>
                <w:sz w:val="15"/>
              </w:rPr>
              <w:t>Prefecto</w:t>
            </w:r>
          </w:p>
        </w:tc>
        <w:tc>
          <w:tcPr>
            <w:tcW w:type="dxa" w:w="2835"/>
            <w:vAlign w:val="top"/>
            <w:tcMar>
              <w:top w:w="70" w:type="dxa"/>
              <w:start w:w="80" w:type="dxa"/>
              <w:bottom w:w="70" w:type="dxa"/>
              <w:end w:w="80" w:type="dxa"/>
            </w:tcMar>
          </w:tcPr>
          <w:p>
            <w:pPr>
              <w:spacing w:after="0" w:line="240" w:lineRule="auto"/>
            </w:pPr>
            <w:r>
              <w:rPr>
                <w:sz w:val="15"/>
              </w:rPr>
              <w:t>Horarios por grupo, asistencia pertinente, justificantes y alertas.</w:t>
            </w:r>
          </w:p>
        </w:tc>
        <w:tc>
          <w:tcPr>
            <w:tcW w:type="dxa" w:w="2835"/>
            <w:vAlign w:val="top"/>
            <w:tcMar>
              <w:top w:w="70" w:type="dxa"/>
              <w:start w:w="80" w:type="dxa"/>
              <w:bottom w:w="70" w:type="dxa"/>
              <w:end w:w="80" w:type="dxa"/>
            </w:tcMar>
          </w:tcPr>
          <w:p>
            <w:pPr>
              <w:spacing w:after="0" w:line="240" w:lineRule="auto"/>
            </w:pPr>
            <w:r>
              <w:rPr>
                <w:sz w:val="15"/>
              </w:rPr>
              <w:t>Aprobar/rechazar justificantes, resolver alertas.</w:t>
            </w:r>
          </w:p>
        </w:tc>
        <w:tc>
          <w:tcPr>
            <w:tcW w:type="dxa" w:w="2268"/>
            <w:vAlign w:val="top"/>
            <w:tcMar>
              <w:top w:w="70" w:type="dxa"/>
              <w:start w:w="80" w:type="dxa"/>
              <w:bottom w:w="70" w:type="dxa"/>
              <w:end w:w="80" w:type="dxa"/>
            </w:tcMar>
          </w:tcPr>
          <w:p>
            <w:pPr>
              <w:spacing w:after="0" w:line="240" w:lineRule="auto"/>
            </w:pPr>
            <w:r>
              <w:rPr>
                <w:sz w:val="15"/>
              </w:rPr>
              <w:t>Sin acceso a calificaciones o pagos.</w:t>
            </w:r>
          </w:p>
        </w:tc>
      </w:tr>
      <w:tr>
        <w:trPr>
          <w:cantSplit w:val="1"/>
        </w:trPr>
        <w:tc>
          <w:tcPr>
            <w:tcW w:type="dxa" w:w="1701"/>
            <w:shd w:fill="F3F6F9"/>
            <w:vAlign w:val="top"/>
            <w:tcMar>
              <w:top w:w="70" w:type="dxa"/>
              <w:start w:w="80" w:type="dxa"/>
              <w:bottom w:w="70" w:type="dxa"/>
              <w:end w:w="80" w:type="dxa"/>
            </w:tcMar>
          </w:tcPr>
          <w:p>
            <w:pPr>
              <w:spacing w:after="0" w:line="240" w:lineRule="auto"/>
            </w:pPr>
            <w:r>
              <w:rPr>
                <w:sz w:val="15"/>
              </w:rPr>
              <w:t>Maestro</w:t>
            </w:r>
          </w:p>
        </w:tc>
        <w:tc>
          <w:tcPr>
            <w:tcW w:type="dxa" w:w="2835"/>
            <w:shd w:fill="F3F6F9"/>
            <w:vAlign w:val="top"/>
            <w:tcMar>
              <w:top w:w="70" w:type="dxa"/>
              <w:start w:w="80" w:type="dxa"/>
              <w:bottom w:w="70" w:type="dxa"/>
              <w:end w:w="80" w:type="dxa"/>
            </w:tcMar>
          </w:tcPr>
          <w:p>
            <w:pPr>
              <w:spacing w:after="0" w:line="240" w:lineRule="auto"/>
            </w:pPr>
            <w:r>
              <w:rPr>
                <w:sz w:val="15"/>
              </w:rPr>
              <w:t>Su horario, cargas, grupos y alumnos asignados.</w:t>
            </w:r>
          </w:p>
        </w:tc>
        <w:tc>
          <w:tcPr>
            <w:tcW w:type="dxa" w:w="2835"/>
            <w:shd w:fill="F3F6F9"/>
            <w:vAlign w:val="top"/>
            <w:tcMar>
              <w:top w:w="70" w:type="dxa"/>
              <w:start w:w="80" w:type="dxa"/>
              <w:bottom w:w="70" w:type="dxa"/>
              <w:end w:w="80" w:type="dxa"/>
            </w:tcMar>
          </w:tcPr>
          <w:p>
            <w:pPr>
              <w:spacing w:after="0" w:line="240" w:lineRule="auto"/>
            </w:pPr>
            <w:r>
              <w:rPr>
                <w:sz w:val="15"/>
              </w:rPr>
              <w:t>Asistencia y calificaciones de sus cargas.</w:t>
            </w:r>
          </w:p>
        </w:tc>
        <w:tc>
          <w:tcPr>
            <w:tcW w:type="dxa" w:w="2268"/>
            <w:shd w:fill="F3F6F9"/>
            <w:vAlign w:val="top"/>
            <w:tcMar>
              <w:top w:w="70" w:type="dxa"/>
              <w:start w:w="80" w:type="dxa"/>
              <w:bottom w:w="70" w:type="dxa"/>
              <w:end w:w="80" w:type="dxa"/>
            </w:tcMar>
          </w:tcPr>
          <w:p>
            <w:pPr>
              <w:spacing w:after="0" w:line="240" w:lineRule="auto"/>
            </w:pPr>
            <w:r>
              <w:rPr>
                <w:sz w:val="15"/>
              </w:rPr>
              <w:t>No ve horarios completos de alumnos ni otros grupos.</w:t>
            </w:r>
          </w:p>
        </w:tc>
      </w:tr>
      <w:tr>
        <w:trPr>
          <w:cantSplit w:val="1"/>
        </w:trPr>
        <w:tc>
          <w:tcPr>
            <w:tcW w:type="dxa" w:w="1701"/>
            <w:vAlign w:val="top"/>
            <w:tcMar>
              <w:top w:w="70" w:type="dxa"/>
              <w:start w:w="80" w:type="dxa"/>
              <w:bottom w:w="70" w:type="dxa"/>
              <w:end w:w="80" w:type="dxa"/>
            </w:tcMar>
          </w:tcPr>
          <w:p>
            <w:pPr>
              <w:spacing w:after="0" w:line="240" w:lineRule="auto"/>
            </w:pPr>
            <w:r>
              <w:rPr>
                <w:sz w:val="15"/>
              </w:rPr>
              <w:t>Alumno</w:t>
            </w:r>
          </w:p>
        </w:tc>
        <w:tc>
          <w:tcPr>
            <w:tcW w:type="dxa" w:w="2835"/>
            <w:vAlign w:val="top"/>
            <w:tcMar>
              <w:top w:w="70" w:type="dxa"/>
              <w:start w:w="80" w:type="dxa"/>
              <w:bottom w:w="70" w:type="dxa"/>
              <w:end w:w="80" w:type="dxa"/>
            </w:tcMar>
          </w:tcPr>
          <w:p>
            <w:pPr>
              <w:spacing w:after="0" w:line="240" w:lineRule="auto"/>
            </w:pPr>
            <w:r>
              <w:rPr>
                <w:sz w:val="15"/>
              </w:rPr>
              <w:t>Solo datos propios.</w:t>
            </w:r>
          </w:p>
        </w:tc>
        <w:tc>
          <w:tcPr>
            <w:tcW w:type="dxa" w:w="2835"/>
            <w:vAlign w:val="top"/>
            <w:tcMar>
              <w:top w:w="70" w:type="dxa"/>
              <w:start w:w="80" w:type="dxa"/>
              <w:bottom w:w="70" w:type="dxa"/>
              <w:end w:w="80" w:type="dxa"/>
            </w:tcMar>
          </w:tcPr>
          <w:p>
            <w:pPr>
              <w:spacing w:after="0" w:line="240" w:lineRule="auto"/>
            </w:pPr>
            <w:r>
              <w:rPr>
                <w:sz w:val="15"/>
              </w:rPr>
              <w:t>Solicitudes, vouchers y consulta.</w:t>
            </w:r>
          </w:p>
        </w:tc>
        <w:tc>
          <w:tcPr>
            <w:tcW w:type="dxa" w:w="2268"/>
            <w:vAlign w:val="top"/>
            <w:tcMar>
              <w:top w:w="70" w:type="dxa"/>
              <w:start w:w="80" w:type="dxa"/>
              <w:bottom w:w="70" w:type="dxa"/>
              <w:end w:w="80" w:type="dxa"/>
            </w:tcMar>
          </w:tcPr>
          <w:p>
            <w:pPr>
              <w:spacing w:after="0" w:line="240" w:lineRule="auto"/>
            </w:pPr>
            <w:r>
              <w:rPr>
                <w:sz w:val="15"/>
              </w:rPr>
              <w:t>Sin cambios académicos o financieros.</w:t>
            </w:r>
          </w:p>
        </w:tc>
      </w:tr>
      <w:tr>
        <w:trPr>
          <w:cantSplit w:val="1"/>
        </w:trPr>
        <w:tc>
          <w:tcPr>
            <w:tcW w:type="dxa" w:w="1701"/>
            <w:shd w:fill="F3F6F9"/>
            <w:vAlign w:val="top"/>
            <w:tcMar>
              <w:top w:w="70" w:type="dxa"/>
              <w:start w:w="80" w:type="dxa"/>
              <w:bottom w:w="70" w:type="dxa"/>
              <w:end w:w="80" w:type="dxa"/>
            </w:tcMar>
          </w:tcPr>
          <w:p>
            <w:pPr>
              <w:spacing w:after="0" w:line="240" w:lineRule="auto"/>
            </w:pPr>
            <w:r>
              <w:rPr>
                <w:sz w:val="15"/>
              </w:rPr>
              <w:t>Padre/Tutor</w:t>
            </w:r>
          </w:p>
        </w:tc>
        <w:tc>
          <w:tcPr>
            <w:tcW w:type="dxa" w:w="2835"/>
            <w:shd w:fill="F3F6F9"/>
            <w:vAlign w:val="top"/>
            <w:tcMar>
              <w:top w:w="70" w:type="dxa"/>
              <w:start w:w="80" w:type="dxa"/>
              <w:bottom w:w="70" w:type="dxa"/>
              <w:end w:w="80" w:type="dxa"/>
            </w:tcMar>
          </w:tcPr>
          <w:p>
            <w:pPr>
              <w:spacing w:after="0" w:line="240" w:lineRule="auto"/>
            </w:pPr>
            <w:r>
              <w:rPr>
                <w:sz w:val="15"/>
              </w:rPr>
              <w:t>Solo hijos vinculados.</w:t>
            </w:r>
          </w:p>
        </w:tc>
        <w:tc>
          <w:tcPr>
            <w:tcW w:type="dxa" w:w="2835"/>
            <w:shd w:fill="F3F6F9"/>
            <w:vAlign w:val="top"/>
            <w:tcMar>
              <w:top w:w="70" w:type="dxa"/>
              <w:start w:w="80" w:type="dxa"/>
              <w:bottom w:w="70" w:type="dxa"/>
              <w:end w:w="80" w:type="dxa"/>
            </w:tcMar>
          </w:tcPr>
          <w:p>
            <w:pPr>
              <w:spacing w:after="0" w:line="240" w:lineRule="auto"/>
            </w:pPr>
            <w:r>
              <w:rPr>
                <w:sz w:val="15"/>
              </w:rPr>
              <w:t>Vouchers, reinscripción y solicitudes autorizadas.</w:t>
            </w:r>
          </w:p>
        </w:tc>
        <w:tc>
          <w:tcPr>
            <w:tcW w:type="dxa" w:w="2268"/>
            <w:shd w:fill="F3F6F9"/>
            <w:vAlign w:val="top"/>
            <w:tcMar>
              <w:top w:w="70" w:type="dxa"/>
              <w:start w:w="80" w:type="dxa"/>
              <w:bottom w:w="70" w:type="dxa"/>
              <w:end w:w="80" w:type="dxa"/>
            </w:tcMar>
          </w:tcPr>
          <w:p>
            <w:pPr>
              <w:spacing w:after="0" w:line="240" w:lineRule="auto"/>
            </w:pPr>
            <w:r>
              <w:rPr>
                <w:sz w:val="15"/>
              </w:rPr>
              <w:t>No ve otros alumnos.</w:t>
            </w:r>
          </w:p>
        </w:tc>
      </w:tr>
      <w:tr>
        <w:trPr>
          <w:cantSplit w:val="1"/>
        </w:trPr>
        <w:tc>
          <w:tcPr>
            <w:tcW w:type="dxa" w:w="1701"/>
            <w:vAlign w:val="top"/>
            <w:tcMar>
              <w:top w:w="70" w:type="dxa"/>
              <w:start w:w="80" w:type="dxa"/>
              <w:bottom w:w="70" w:type="dxa"/>
              <w:end w:w="80" w:type="dxa"/>
            </w:tcMar>
          </w:tcPr>
          <w:p>
            <w:pPr>
              <w:spacing w:after="0" w:line="240" w:lineRule="auto"/>
            </w:pPr>
            <w:r>
              <w:rPr>
                <w:sz w:val="15"/>
              </w:rPr>
              <w:t>Aspirante</w:t>
            </w:r>
          </w:p>
        </w:tc>
        <w:tc>
          <w:tcPr>
            <w:tcW w:type="dxa" w:w="2835"/>
            <w:vAlign w:val="top"/>
            <w:tcMar>
              <w:top w:w="70" w:type="dxa"/>
              <w:start w:w="80" w:type="dxa"/>
              <w:bottom w:w="70" w:type="dxa"/>
              <w:end w:w="80" w:type="dxa"/>
            </w:tcMar>
          </w:tcPr>
          <w:p>
            <w:pPr>
              <w:spacing w:after="0" w:line="240" w:lineRule="auto"/>
            </w:pPr>
            <w:r>
              <w:rPr>
                <w:sz w:val="15"/>
              </w:rPr>
              <w:t>Solo su proceso.</w:t>
            </w:r>
          </w:p>
        </w:tc>
        <w:tc>
          <w:tcPr>
            <w:tcW w:type="dxa" w:w="2835"/>
            <w:vAlign w:val="top"/>
            <w:tcMar>
              <w:top w:w="70" w:type="dxa"/>
              <w:start w:w="80" w:type="dxa"/>
              <w:bottom w:w="70" w:type="dxa"/>
              <w:end w:w="80" w:type="dxa"/>
            </w:tcMar>
          </w:tcPr>
          <w:p>
            <w:pPr>
              <w:spacing w:after="0" w:line="240" w:lineRule="auto"/>
            </w:pPr>
            <w:r>
              <w:rPr>
                <w:sz w:val="15"/>
              </w:rPr>
              <w:t>Registro, documentos, voucher y consulta de resultado.</w:t>
            </w:r>
          </w:p>
        </w:tc>
        <w:tc>
          <w:tcPr>
            <w:tcW w:type="dxa" w:w="2268"/>
            <w:vAlign w:val="top"/>
            <w:tcMar>
              <w:top w:w="70" w:type="dxa"/>
              <w:start w:w="80" w:type="dxa"/>
              <w:bottom w:w="70" w:type="dxa"/>
              <w:end w:w="80" w:type="dxa"/>
            </w:tcMar>
          </w:tcPr>
          <w:p>
            <w:pPr>
              <w:spacing w:after="0" w:line="240" w:lineRule="auto"/>
            </w:pPr>
            <w:r>
              <w:rPr>
                <w:sz w:val="15"/>
              </w:rPr>
              <w:t>Sin acceso académico.</w:t>
            </w:r>
          </w:p>
        </w:tc>
      </w:tr>
      <w:tr>
        <w:trPr>
          <w:cantSplit w:val="1"/>
        </w:trPr>
        <w:tc>
          <w:tcPr>
            <w:tcW w:type="dxa" w:w="1701"/>
            <w:shd w:fill="F3F6F9"/>
            <w:vAlign w:val="top"/>
            <w:tcMar>
              <w:top w:w="70" w:type="dxa"/>
              <w:start w:w="80" w:type="dxa"/>
              <w:bottom w:w="70" w:type="dxa"/>
              <w:end w:w="80" w:type="dxa"/>
            </w:tcMar>
          </w:tcPr>
          <w:p>
            <w:pPr>
              <w:spacing w:after="0" w:line="240" w:lineRule="auto"/>
            </w:pPr>
            <w:r>
              <w:rPr>
                <w:sz w:val="15"/>
              </w:rPr>
              <w:t>Admin técnico</w:t>
            </w:r>
          </w:p>
        </w:tc>
        <w:tc>
          <w:tcPr>
            <w:tcW w:type="dxa" w:w="2835"/>
            <w:shd w:fill="F3F6F9"/>
            <w:vAlign w:val="top"/>
            <w:tcMar>
              <w:top w:w="70" w:type="dxa"/>
              <w:start w:w="80" w:type="dxa"/>
              <w:bottom w:w="70" w:type="dxa"/>
              <w:end w:w="80" w:type="dxa"/>
            </w:tcMar>
          </w:tcPr>
          <w:p>
            <w:pPr>
              <w:spacing w:after="0" w:line="240" w:lineRule="auto"/>
            </w:pPr>
            <w:r>
              <w:rPr>
                <w:sz w:val="15"/>
              </w:rPr>
              <w:t>Configuración técnica y seguridad.</w:t>
            </w:r>
          </w:p>
        </w:tc>
        <w:tc>
          <w:tcPr>
            <w:tcW w:type="dxa" w:w="2835"/>
            <w:shd w:fill="F3F6F9"/>
            <w:vAlign w:val="top"/>
            <w:tcMar>
              <w:top w:w="70" w:type="dxa"/>
              <w:start w:w="80" w:type="dxa"/>
              <w:bottom w:w="70" w:type="dxa"/>
              <w:end w:w="80" w:type="dxa"/>
            </w:tcMar>
          </w:tcPr>
          <w:p>
            <w:pPr>
              <w:spacing w:after="0" w:line="240" w:lineRule="auto"/>
            </w:pPr>
            <w:r>
              <w:rPr>
                <w:sz w:val="15"/>
              </w:rPr>
              <w:t>Gestión de cuentas, roles, monitoreo y respaldo.</w:t>
            </w:r>
          </w:p>
        </w:tc>
        <w:tc>
          <w:tcPr>
            <w:tcW w:type="dxa" w:w="2268"/>
            <w:shd w:fill="F3F6F9"/>
            <w:vAlign w:val="top"/>
            <w:tcMar>
              <w:top w:w="70" w:type="dxa"/>
              <w:start w:w="80" w:type="dxa"/>
              <w:bottom w:w="70" w:type="dxa"/>
              <w:end w:w="80" w:type="dxa"/>
            </w:tcMar>
          </w:tcPr>
          <w:p>
            <w:pPr>
              <w:spacing w:after="0" w:line="240" w:lineRule="auto"/>
            </w:pPr>
            <w:r>
              <w:rPr>
                <w:sz w:val="15"/>
              </w:rPr>
              <w:t>No debe alterar registros académicos sin flujo autorizado.</w:t>
            </w:r>
          </w:p>
        </w:tc>
      </w:tr>
    </w:tbl>
    <w:p>
      <w:pPr>
        <w:spacing w:after="20"/>
      </w:pPr>
    </w:p>
    <w:p>
      <w:pPr>
        <w:pStyle w:val="Heading1"/>
        <w:keepNext w:val="1"/>
      </w:pPr>
      <w:r>
        <w:t>5. Arquitectura de solución</w:t>
      </w:r>
    </w:p>
    <w:p>
      <w:pPr>
        <w:pStyle w:val="Heading2"/>
        <w:keepNext w:val="1"/>
      </w:pPr>
      <w:r>
        <w:t>5.1 Componentes</w:t>
      </w:r>
    </w:p>
    <w:p>
      <w:r>
        <w:drawing>
          <wp:inline xmlns:a="http://schemas.openxmlformats.org/drawingml/2006/main" xmlns:pic="http://schemas.openxmlformats.org/drawingml/2006/picture">
            <wp:extent cx="6012000" cy="3507000"/>
            <wp:docPr id="1" name="Picture 1" descr="Diagrama de arquitectura lógica: portal escolar y sistema administrativo conectados a servicios seguros, Supabase Auth y PostgreSQL, Storage privado y auditoría." title="Arquitectura lógica del sistema escolar"/>
            <wp:cNvGraphicFramePr>
              <a:graphicFrameLocks noChangeAspect="1"/>
            </wp:cNvGraphicFramePr>
            <a:graphic>
              <a:graphicData uri="http://schemas.openxmlformats.org/drawingml/2006/picture">
                <pic:pic>
                  <pic:nvPicPr>
                    <pic:cNvPr id="0" name="arquitectura_sistema_preparatoria.png"/>
                    <pic:cNvPicPr/>
                  </pic:nvPicPr>
                  <pic:blipFill>
                    <a:blip r:embed="rId11"/>
                    <a:stretch>
                      <a:fillRect/>
                    </a:stretch>
                  </pic:blipFill>
                  <pic:spPr>
                    <a:xfrm>
                      <a:off x="0" y="0"/>
                      <a:ext cx="6012000" cy="3507000"/>
                    </a:xfrm>
                    <a:prstGeom prst="rect"/>
                  </pic:spPr>
                </pic:pic>
              </a:graphicData>
            </a:graphic>
          </wp:inline>
        </w:drawing>
      </w:r>
    </w:p>
    <w:p>
      <w:pPr>
        <w:pStyle w:val="CaptionCustom"/>
        <w:spacing w:after="80" w:line="252" w:lineRule="auto"/>
      </w:pPr>
      <w:r>
        <w:rPr>
          <w:i w:val="0"/>
        </w:rPr>
        <w:t>Figura 1. Arquitectura lógica propuesta para la primera versión.</w:t>
      </w:r>
    </w:p>
    <w:p>
      <w:pPr>
        <w:pStyle w:val="Heading2"/>
        <w:keepNext w:val="1"/>
      </w:pPr>
      <w:r>
        <w:t>5.2 Aplicaciones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24"/>
        <w:gridCol w:w="3324"/>
        <w:gridCol w:w="3324"/>
      </w:tblGrid>
      <w:tr>
        <w:trPr>
          <w:tblHeader w:val="true"/>
          <w:cantSplit w:val="1"/>
        </w:trPr>
        <w:tc>
          <w:tcPr>
            <w:tcW w:type="dxa" w:w="2041"/>
            <w:shd w:fill="1F4E78"/>
            <w:vAlign w:val="center"/>
            <w:tcMar>
              <w:top w:w="70" w:type="dxa"/>
              <w:start w:w="80" w:type="dxa"/>
              <w:bottom w:w="70" w:type="dxa"/>
              <w:end w:w="80" w:type="dxa"/>
            </w:tcMar>
          </w:tcPr>
          <w:p>
            <w:pPr>
              <w:jc w:val="center"/>
            </w:pPr>
            <w:r>
              <w:rPr>
                <w:b/>
                <w:color w:val="FFFFFF"/>
                <w:sz w:val="17"/>
              </w:rPr>
              <w:t>Componente</w:t>
            </w:r>
          </w:p>
        </w:tc>
        <w:tc>
          <w:tcPr>
            <w:tcW w:type="dxa" w:w="2665"/>
            <w:shd w:fill="1F4E78"/>
            <w:vAlign w:val="center"/>
            <w:tcMar>
              <w:top w:w="70" w:type="dxa"/>
              <w:start w:w="80" w:type="dxa"/>
              <w:bottom w:w="70" w:type="dxa"/>
              <w:end w:w="80" w:type="dxa"/>
            </w:tcMar>
          </w:tcPr>
          <w:p>
            <w:pPr>
              <w:jc w:val="center"/>
            </w:pPr>
            <w:r>
              <w:rPr>
                <w:b/>
                <w:color w:val="FFFFFF"/>
                <w:sz w:val="17"/>
              </w:rPr>
              <w:t>Usuarios</w:t>
            </w:r>
          </w:p>
        </w:tc>
        <w:tc>
          <w:tcPr>
            <w:tcW w:type="dxa" w:w="4649"/>
            <w:shd w:fill="1F4E78"/>
            <w:vAlign w:val="center"/>
            <w:tcMar>
              <w:top w:w="70" w:type="dxa"/>
              <w:start w:w="80" w:type="dxa"/>
              <w:bottom w:w="70" w:type="dxa"/>
              <w:end w:w="80" w:type="dxa"/>
            </w:tcMar>
          </w:tcPr>
          <w:p>
            <w:pPr>
              <w:jc w:val="center"/>
            </w:pPr>
            <w:r>
              <w:rPr>
                <w:b/>
                <w:color w:val="FFFFFF"/>
                <w:sz w:val="17"/>
              </w:rPr>
              <w:t>Características</w:t>
            </w:r>
          </w:p>
        </w:tc>
      </w:tr>
      <w:tr>
        <w:trPr>
          <w:cantSplit w:val="1"/>
        </w:trPr>
        <w:tc>
          <w:tcPr>
            <w:tcW w:type="dxa" w:w="2041"/>
            <w:vAlign w:val="top"/>
            <w:tcMar>
              <w:top w:w="70" w:type="dxa"/>
              <w:start w:w="80" w:type="dxa"/>
              <w:bottom w:w="70" w:type="dxa"/>
              <w:end w:w="80" w:type="dxa"/>
            </w:tcMar>
          </w:tcPr>
          <w:p>
            <w:pPr>
              <w:spacing w:after="0" w:line="240" w:lineRule="auto"/>
            </w:pPr>
            <w:r>
              <w:rPr>
                <w:sz w:val="17"/>
              </w:rPr>
              <w:t>Portal Escolar</w:t>
            </w:r>
          </w:p>
        </w:tc>
        <w:tc>
          <w:tcPr>
            <w:tcW w:type="dxa" w:w="2665"/>
            <w:vAlign w:val="top"/>
            <w:tcMar>
              <w:top w:w="70" w:type="dxa"/>
              <w:start w:w="80" w:type="dxa"/>
              <w:bottom w:w="70" w:type="dxa"/>
              <w:end w:w="80" w:type="dxa"/>
            </w:tcMar>
          </w:tcPr>
          <w:p>
            <w:pPr>
              <w:spacing w:after="0" w:line="240" w:lineRule="auto"/>
            </w:pPr>
            <w:r>
              <w:rPr>
                <w:sz w:val="17"/>
              </w:rPr>
              <w:t>Aspirantes, alumnos, padres/tutores y maestros.</w:t>
            </w:r>
          </w:p>
        </w:tc>
        <w:tc>
          <w:tcPr>
            <w:tcW w:type="dxa" w:w="4649"/>
            <w:vAlign w:val="top"/>
            <w:tcMar>
              <w:top w:w="70" w:type="dxa"/>
              <w:start w:w="80" w:type="dxa"/>
              <w:bottom w:w="70" w:type="dxa"/>
              <w:end w:w="80" w:type="dxa"/>
            </w:tcMar>
          </w:tcPr>
          <w:p>
            <w:pPr>
              <w:spacing w:after="0" w:line="240" w:lineRule="auto"/>
            </w:pPr>
            <w:r>
              <w:rPr>
                <w:sz w:val="17"/>
              </w:rPr>
              <w:t>Web responsiva, accesible por internet, navegación dinámica por rol y datos filtrados por RLS.</w:t>
            </w:r>
          </w:p>
        </w:tc>
      </w:tr>
      <w:tr>
        <w:trPr>
          <w:cantSplit w:val="1"/>
        </w:trPr>
        <w:tc>
          <w:tcPr>
            <w:tcW w:type="dxa" w:w="2041"/>
            <w:shd w:fill="F3F6F9"/>
            <w:vAlign w:val="top"/>
            <w:tcMar>
              <w:top w:w="70" w:type="dxa"/>
              <w:start w:w="80" w:type="dxa"/>
              <w:bottom w:w="70" w:type="dxa"/>
              <w:end w:w="80" w:type="dxa"/>
            </w:tcMar>
          </w:tcPr>
          <w:p>
            <w:pPr>
              <w:spacing w:after="0" w:line="240" w:lineRule="auto"/>
            </w:pPr>
            <w:r>
              <w:rPr>
                <w:sz w:val="17"/>
              </w:rPr>
              <w:t>Sistema Administrativo</w:t>
            </w:r>
          </w:p>
        </w:tc>
        <w:tc>
          <w:tcPr>
            <w:tcW w:type="dxa" w:w="2665"/>
            <w:shd w:fill="F3F6F9"/>
            <w:vAlign w:val="top"/>
            <w:tcMar>
              <w:top w:w="70" w:type="dxa"/>
              <w:start w:w="80" w:type="dxa"/>
              <w:bottom w:w="70" w:type="dxa"/>
              <w:end w:w="80" w:type="dxa"/>
            </w:tcMar>
          </w:tcPr>
          <w:p>
            <w:pPr>
              <w:spacing w:after="0" w:line="240" w:lineRule="auto"/>
            </w:pPr>
            <w:r>
              <w:rPr>
                <w:sz w:val="17"/>
              </w:rPr>
              <w:t>Dirección, subdirección, control escolar y prefectura.</w:t>
            </w:r>
          </w:p>
        </w:tc>
        <w:tc>
          <w:tcPr>
            <w:tcW w:type="dxa" w:w="4649"/>
            <w:shd w:fill="F3F6F9"/>
            <w:vAlign w:val="top"/>
            <w:tcMar>
              <w:top w:w="70" w:type="dxa"/>
              <w:start w:w="80" w:type="dxa"/>
              <w:bottom w:w="70" w:type="dxa"/>
              <w:end w:w="80" w:type="dxa"/>
            </w:tcMar>
          </w:tcPr>
          <w:p>
            <w:pPr>
              <w:spacing w:after="0" w:line="240" w:lineRule="auto"/>
            </w:pPr>
            <w:r>
              <w:rPr>
                <w:sz w:val="17"/>
              </w:rPr>
              <w:t>Web restringida, MFA, controles de sesión, posible restricción por red/equipo y mayor auditoría.</w:t>
            </w:r>
          </w:p>
        </w:tc>
      </w:tr>
      <w:tr>
        <w:trPr>
          <w:cantSplit w:val="1"/>
        </w:trPr>
        <w:tc>
          <w:tcPr>
            <w:tcW w:type="dxa" w:w="2041"/>
            <w:vAlign w:val="top"/>
            <w:tcMar>
              <w:top w:w="70" w:type="dxa"/>
              <w:start w:w="80" w:type="dxa"/>
              <w:bottom w:w="70" w:type="dxa"/>
              <w:end w:w="80" w:type="dxa"/>
            </w:tcMar>
          </w:tcPr>
          <w:p>
            <w:pPr>
              <w:spacing w:after="0" w:line="240" w:lineRule="auto"/>
            </w:pPr>
            <w:r>
              <w:rPr>
                <w:sz w:val="17"/>
              </w:rPr>
              <w:t>Capa de servicios</w:t>
            </w:r>
          </w:p>
        </w:tc>
        <w:tc>
          <w:tcPr>
            <w:tcW w:type="dxa" w:w="2665"/>
            <w:vAlign w:val="top"/>
            <w:tcMar>
              <w:top w:w="70" w:type="dxa"/>
              <w:start w:w="80" w:type="dxa"/>
              <w:bottom w:w="70" w:type="dxa"/>
              <w:end w:w="80" w:type="dxa"/>
            </w:tcMar>
          </w:tcPr>
          <w:p>
            <w:pPr>
              <w:spacing w:after="0" w:line="240" w:lineRule="auto"/>
            </w:pPr>
            <w:r>
              <w:rPr>
                <w:sz w:val="17"/>
              </w:rPr>
              <w:t>Ambas aplicaciones.</w:t>
            </w:r>
          </w:p>
        </w:tc>
        <w:tc>
          <w:tcPr>
            <w:tcW w:type="dxa" w:w="4649"/>
            <w:vAlign w:val="top"/>
            <w:tcMar>
              <w:top w:w="70" w:type="dxa"/>
              <w:start w:w="80" w:type="dxa"/>
              <w:bottom w:w="70" w:type="dxa"/>
              <w:end w:w="80" w:type="dxa"/>
            </w:tcMar>
          </w:tcPr>
          <w:p>
            <w:pPr>
              <w:spacing w:after="0" w:line="240" w:lineRule="auto"/>
            </w:pPr>
            <w:r>
              <w:rPr>
                <w:sz w:val="17"/>
              </w:rPr>
              <w:t>Operaciones críticas, validaciones, generación de folios, documentos y transacciones.</w:t>
            </w:r>
          </w:p>
        </w:tc>
      </w:tr>
      <w:tr>
        <w:trPr>
          <w:cantSplit w:val="1"/>
        </w:trPr>
        <w:tc>
          <w:tcPr>
            <w:tcW w:type="dxa" w:w="2041"/>
            <w:shd w:fill="F3F6F9"/>
            <w:vAlign w:val="top"/>
            <w:tcMar>
              <w:top w:w="70" w:type="dxa"/>
              <w:start w:w="80" w:type="dxa"/>
              <w:bottom w:w="70" w:type="dxa"/>
              <w:end w:w="80" w:type="dxa"/>
            </w:tcMar>
          </w:tcPr>
          <w:p>
            <w:pPr>
              <w:spacing w:after="0" w:line="240" w:lineRule="auto"/>
            </w:pPr>
            <w:r>
              <w:rPr>
                <w:sz w:val="17"/>
              </w:rPr>
              <w:t>Supabase</w:t>
            </w:r>
          </w:p>
        </w:tc>
        <w:tc>
          <w:tcPr>
            <w:tcW w:type="dxa" w:w="2665"/>
            <w:shd w:fill="F3F6F9"/>
            <w:vAlign w:val="top"/>
            <w:tcMar>
              <w:top w:w="70" w:type="dxa"/>
              <w:start w:w="80" w:type="dxa"/>
              <w:bottom w:w="70" w:type="dxa"/>
              <w:end w:w="80" w:type="dxa"/>
            </w:tcMar>
          </w:tcPr>
          <w:p>
            <w:pPr>
              <w:spacing w:after="0" w:line="240" w:lineRule="auto"/>
            </w:pPr>
            <w:r>
              <w:rPr>
                <w:sz w:val="17"/>
              </w:rPr>
              <w:t>Infraestructura de datos.</w:t>
            </w:r>
          </w:p>
        </w:tc>
        <w:tc>
          <w:tcPr>
            <w:tcW w:type="dxa" w:w="4649"/>
            <w:shd w:fill="F3F6F9"/>
            <w:vAlign w:val="top"/>
            <w:tcMar>
              <w:top w:w="70" w:type="dxa"/>
              <w:start w:w="80" w:type="dxa"/>
              <w:bottom w:w="70" w:type="dxa"/>
              <w:end w:w="80" w:type="dxa"/>
            </w:tcMar>
          </w:tcPr>
          <w:p>
            <w:pPr>
              <w:spacing w:after="0" w:line="240" w:lineRule="auto"/>
            </w:pPr>
            <w:r>
              <w:rPr>
                <w:sz w:val="17"/>
              </w:rPr>
              <w:t>PostgreSQL, Auth, Storage privado, RLS, funciones y monitoreo.</w:t>
            </w:r>
          </w:p>
        </w:tc>
      </w:tr>
      <w:tr>
        <w:trPr>
          <w:cantSplit w:val="1"/>
        </w:trPr>
        <w:tc>
          <w:tcPr>
            <w:tcW w:type="dxa" w:w="2041"/>
            <w:vAlign w:val="top"/>
            <w:tcMar>
              <w:top w:w="70" w:type="dxa"/>
              <w:start w:w="80" w:type="dxa"/>
              <w:bottom w:w="70" w:type="dxa"/>
              <w:end w:w="80" w:type="dxa"/>
            </w:tcMar>
          </w:tcPr>
          <w:p>
            <w:pPr>
              <w:spacing w:after="0" w:line="240" w:lineRule="auto"/>
            </w:pPr>
            <w:r>
              <w:rPr>
                <w:sz w:val="17"/>
              </w:rPr>
              <w:t>Servicio de correo</w:t>
            </w:r>
          </w:p>
        </w:tc>
        <w:tc>
          <w:tcPr>
            <w:tcW w:type="dxa" w:w="2665"/>
            <w:vAlign w:val="top"/>
            <w:tcMar>
              <w:top w:w="70" w:type="dxa"/>
              <w:start w:w="80" w:type="dxa"/>
              <w:bottom w:w="70" w:type="dxa"/>
              <w:end w:w="80" w:type="dxa"/>
            </w:tcMar>
          </w:tcPr>
          <w:p>
            <w:pPr>
              <w:spacing w:after="0" w:line="240" w:lineRule="auto"/>
            </w:pPr>
            <w:r>
              <w:rPr>
                <w:sz w:val="17"/>
              </w:rPr>
              <w:t>Usuarios externos e internos.</w:t>
            </w:r>
          </w:p>
        </w:tc>
        <w:tc>
          <w:tcPr>
            <w:tcW w:type="dxa" w:w="4649"/>
            <w:vAlign w:val="top"/>
            <w:tcMar>
              <w:top w:w="70" w:type="dxa"/>
              <w:start w:w="80" w:type="dxa"/>
              <w:bottom w:w="70" w:type="dxa"/>
              <w:end w:w="80" w:type="dxa"/>
            </w:tcMar>
          </w:tcPr>
          <w:p>
            <w:pPr>
              <w:spacing w:after="0" w:line="240" w:lineRule="auto"/>
            </w:pPr>
            <w:r>
              <w:rPr>
                <w:sz w:val="17"/>
              </w:rPr>
              <w:t>Verificación, recuperación, invitaciones y notificaciones importantes.</w:t>
            </w:r>
          </w:p>
        </w:tc>
      </w:tr>
    </w:tbl>
    <w:p>
      <w:pPr>
        <w:spacing w:after="20"/>
      </w:pPr>
    </w:p>
    <w:p>
      <w:pPr>
        <w:pStyle w:val="Heading2"/>
        <w:keepNext w:val="1"/>
      </w:pPr>
      <w:r>
        <w:t>5.3 Criterio de uso del frontend y backend</w:t>
      </w:r>
    </w:p>
    <w:p>
      <w:pPr>
        <w:spacing w:after="80" w:line="252" w:lineRule="auto"/>
      </w:pPr>
      <w:r>
        <w:rPr>
          <w:i w:val="0"/>
        </w:rPr>
        <w:t>Las consultas simples de lectura podrán realizarse desde el frontend cuando estén protegidas por RLS. Las operaciones críticas deberán ejecutarse en una capa de servicios segura, por ejemplo mediante API propia o funciones de servidor.</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24"/>
        <w:gridCol w:w="3324"/>
        <w:gridCol w:w="3324"/>
      </w:tblGrid>
      <w:tr>
        <w:trPr>
          <w:tblHeader w:val="true"/>
          <w:cantSplit w:val="1"/>
        </w:trPr>
        <w:tc>
          <w:tcPr>
            <w:tcW w:type="dxa" w:w="2835"/>
            <w:shd w:fill="1F4E78"/>
            <w:vAlign w:val="center"/>
            <w:tcMar>
              <w:top w:w="70" w:type="dxa"/>
              <w:start w:w="80" w:type="dxa"/>
              <w:bottom w:w="70" w:type="dxa"/>
              <w:end w:w="80" w:type="dxa"/>
            </w:tcMar>
          </w:tcPr>
          <w:p>
            <w:pPr>
              <w:jc w:val="center"/>
            </w:pPr>
            <w:r>
              <w:rPr>
                <w:b/>
                <w:color w:val="FFFFFF"/>
                <w:sz w:val="16"/>
              </w:rPr>
              <w:t>Operación</w:t>
            </w:r>
          </w:p>
        </w:tc>
        <w:tc>
          <w:tcPr>
            <w:tcW w:type="dxa" w:w="2381"/>
            <w:shd w:fill="1F4E78"/>
            <w:vAlign w:val="center"/>
            <w:tcMar>
              <w:top w:w="70" w:type="dxa"/>
              <w:start w:w="80" w:type="dxa"/>
              <w:bottom w:w="70" w:type="dxa"/>
              <w:end w:w="80" w:type="dxa"/>
            </w:tcMar>
          </w:tcPr>
          <w:p>
            <w:pPr>
              <w:jc w:val="center"/>
            </w:pPr>
            <w:r>
              <w:rPr>
                <w:b/>
                <w:color w:val="FFFFFF"/>
                <w:sz w:val="16"/>
              </w:rPr>
              <w:t>Canal recomendado</w:t>
            </w:r>
          </w:p>
        </w:tc>
        <w:tc>
          <w:tcPr>
            <w:tcW w:type="dxa" w:w="4139"/>
            <w:shd w:fill="1F4E78"/>
            <w:vAlign w:val="center"/>
            <w:tcMar>
              <w:top w:w="70" w:type="dxa"/>
              <w:start w:w="80" w:type="dxa"/>
              <w:bottom w:w="70" w:type="dxa"/>
              <w:end w:w="80" w:type="dxa"/>
            </w:tcMar>
          </w:tcPr>
          <w:p>
            <w:pPr>
              <w:jc w:val="center"/>
            </w:pPr>
            <w:r>
              <w:rPr>
                <w:b/>
                <w:color w:val="FFFFFF"/>
                <w:sz w:val="16"/>
              </w:rPr>
              <w:t>Motivo</w:t>
            </w:r>
          </w:p>
        </w:tc>
      </w:tr>
      <w:tr>
        <w:trPr>
          <w:cantSplit w:val="1"/>
        </w:trPr>
        <w:tc>
          <w:tcPr>
            <w:tcW w:type="dxa" w:w="2835"/>
            <w:vAlign w:val="top"/>
            <w:tcMar>
              <w:top w:w="70" w:type="dxa"/>
              <w:start w:w="80" w:type="dxa"/>
              <w:bottom w:w="70" w:type="dxa"/>
              <w:end w:w="80" w:type="dxa"/>
            </w:tcMar>
          </w:tcPr>
          <w:p>
            <w:pPr>
              <w:spacing w:after="0" w:line="240" w:lineRule="auto"/>
            </w:pPr>
            <w:r>
              <w:rPr>
                <w:sz w:val="16"/>
              </w:rPr>
              <w:t>Consultar horario propio</w:t>
            </w:r>
          </w:p>
        </w:tc>
        <w:tc>
          <w:tcPr>
            <w:tcW w:type="dxa" w:w="2381"/>
            <w:vAlign w:val="top"/>
            <w:tcMar>
              <w:top w:w="70" w:type="dxa"/>
              <w:start w:w="80" w:type="dxa"/>
              <w:bottom w:w="70" w:type="dxa"/>
              <w:end w:w="80" w:type="dxa"/>
            </w:tcMar>
          </w:tcPr>
          <w:p>
            <w:pPr>
              <w:spacing w:after="0" w:line="240" w:lineRule="auto"/>
            </w:pPr>
            <w:r>
              <w:rPr>
                <w:sz w:val="16"/>
              </w:rPr>
              <w:t>Frontend + RLS</w:t>
            </w:r>
          </w:p>
        </w:tc>
        <w:tc>
          <w:tcPr>
            <w:tcW w:type="dxa" w:w="4139"/>
            <w:vAlign w:val="top"/>
            <w:tcMar>
              <w:top w:w="70" w:type="dxa"/>
              <w:start w:w="80" w:type="dxa"/>
              <w:bottom w:w="70" w:type="dxa"/>
              <w:end w:w="80" w:type="dxa"/>
            </w:tcMar>
          </w:tcPr>
          <w:p>
            <w:pPr>
              <w:spacing w:after="0" w:line="240" w:lineRule="auto"/>
            </w:pPr>
            <w:r>
              <w:rPr>
                <w:sz w:val="16"/>
              </w:rPr>
              <w:t>Lectura filtrada y de bajo riesgo.</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Consultar calificaciones propias</w:t>
            </w:r>
          </w:p>
        </w:tc>
        <w:tc>
          <w:tcPr>
            <w:tcW w:type="dxa" w:w="2381"/>
            <w:shd w:fill="F3F6F9"/>
            <w:vAlign w:val="top"/>
            <w:tcMar>
              <w:top w:w="70" w:type="dxa"/>
              <w:start w:w="80" w:type="dxa"/>
              <w:bottom w:w="70" w:type="dxa"/>
              <w:end w:w="80" w:type="dxa"/>
            </w:tcMar>
          </w:tcPr>
          <w:p>
            <w:pPr>
              <w:spacing w:after="0" w:line="240" w:lineRule="auto"/>
            </w:pPr>
            <w:r>
              <w:rPr>
                <w:sz w:val="16"/>
              </w:rPr>
              <w:t>Frontend + RLS</w:t>
            </w:r>
          </w:p>
        </w:tc>
        <w:tc>
          <w:tcPr>
            <w:tcW w:type="dxa" w:w="4139"/>
            <w:shd w:fill="F3F6F9"/>
            <w:vAlign w:val="top"/>
            <w:tcMar>
              <w:top w:w="70" w:type="dxa"/>
              <w:start w:w="80" w:type="dxa"/>
              <w:bottom w:w="70" w:type="dxa"/>
              <w:end w:w="80" w:type="dxa"/>
            </w:tcMar>
          </w:tcPr>
          <w:p>
            <w:pPr>
              <w:spacing w:after="0" w:line="240" w:lineRule="auto"/>
            </w:pPr>
            <w:r>
              <w:rPr>
                <w:sz w:val="16"/>
              </w:rPr>
              <w:t>RLS limita al usuario o tutor vinculado.</w:t>
            </w:r>
          </w:p>
        </w:tc>
      </w:tr>
      <w:tr>
        <w:trPr>
          <w:cantSplit w:val="1"/>
        </w:trPr>
        <w:tc>
          <w:tcPr>
            <w:tcW w:type="dxa" w:w="2835"/>
            <w:vAlign w:val="top"/>
            <w:tcMar>
              <w:top w:w="70" w:type="dxa"/>
              <w:start w:w="80" w:type="dxa"/>
              <w:bottom w:w="70" w:type="dxa"/>
              <w:end w:w="80" w:type="dxa"/>
            </w:tcMar>
          </w:tcPr>
          <w:p>
            <w:pPr>
              <w:spacing w:after="0" w:line="240" w:lineRule="auto"/>
            </w:pPr>
            <w:r>
              <w:rPr>
                <w:sz w:val="16"/>
              </w:rPr>
              <w:t>Convertir aspirante en alumno</w:t>
            </w:r>
          </w:p>
        </w:tc>
        <w:tc>
          <w:tcPr>
            <w:tcW w:type="dxa" w:w="2381"/>
            <w:vAlign w:val="top"/>
            <w:tcMar>
              <w:top w:w="70" w:type="dxa"/>
              <w:start w:w="80" w:type="dxa"/>
              <w:bottom w:w="70" w:type="dxa"/>
              <w:end w:w="80" w:type="dxa"/>
            </w:tcMar>
          </w:tcPr>
          <w:p>
            <w:pPr>
              <w:spacing w:after="0" w:line="240" w:lineRule="auto"/>
            </w:pPr>
            <w:r>
              <w:rPr>
                <w:sz w:val="16"/>
              </w:rPr>
              <w:t>Servicio seguro transaccional</w:t>
            </w:r>
          </w:p>
        </w:tc>
        <w:tc>
          <w:tcPr>
            <w:tcW w:type="dxa" w:w="4139"/>
            <w:vAlign w:val="top"/>
            <w:tcMar>
              <w:top w:w="70" w:type="dxa"/>
              <w:start w:w="80" w:type="dxa"/>
              <w:bottom w:w="70" w:type="dxa"/>
              <w:end w:w="80" w:type="dxa"/>
            </w:tcMar>
          </w:tcPr>
          <w:p>
            <w:pPr>
              <w:spacing w:after="0" w:line="240" w:lineRule="auto"/>
            </w:pPr>
            <w:r>
              <w:rPr>
                <w:sz w:val="16"/>
              </w:rPr>
              <w:t>Crea varias relaciones y roles sin dejar registros parciales.</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Confirmar pago</w:t>
            </w:r>
          </w:p>
        </w:tc>
        <w:tc>
          <w:tcPr>
            <w:tcW w:type="dxa" w:w="2381"/>
            <w:shd w:fill="F3F6F9"/>
            <w:vAlign w:val="top"/>
            <w:tcMar>
              <w:top w:w="70" w:type="dxa"/>
              <w:start w:w="80" w:type="dxa"/>
              <w:bottom w:w="70" w:type="dxa"/>
              <w:end w:w="80" w:type="dxa"/>
            </w:tcMar>
          </w:tcPr>
          <w:p>
            <w:pPr>
              <w:spacing w:after="0" w:line="240" w:lineRule="auto"/>
            </w:pPr>
            <w:r>
              <w:rPr>
                <w:sz w:val="16"/>
              </w:rPr>
              <w:t>Servicio seguro</w:t>
            </w:r>
          </w:p>
        </w:tc>
        <w:tc>
          <w:tcPr>
            <w:tcW w:type="dxa" w:w="4139"/>
            <w:shd w:fill="F3F6F9"/>
            <w:vAlign w:val="top"/>
            <w:tcMar>
              <w:top w:w="70" w:type="dxa"/>
              <w:start w:w="80" w:type="dxa"/>
              <w:bottom w:w="70" w:type="dxa"/>
              <w:end w:w="80" w:type="dxa"/>
            </w:tcMar>
          </w:tcPr>
          <w:p>
            <w:pPr>
              <w:spacing w:after="0" w:line="240" w:lineRule="auto"/>
            </w:pPr>
            <w:r>
              <w:rPr>
                <w:sz w:val="16"/>
              </w:rPr>
              <w:t>Aplica cargo, pago, recibo, caja y auditoría.</w:t>
            </w:r>
          </w:p>
        </w:tc>
      </w:tr>
      <w:tr>
        <w:trPr>
          <w:cantSplit w:val="1"/>
        </w:trPr>
        <w:tc>
          <w:tcPr>
            <w:tcW w:type="dxa" w:w="2835"/>
            <w:vAlign w:val="top"/>
            <w:tcMar>
              <w:top w:w="70" w:type="dxa"/>
              <w:start w:w="80" w:type="dxa"/>
              <w:bottom w:w="70" w:type="dxa"/>
              <w:end w:w="80" w:type="dxa"/>
            </w:tcMar>
          </w:tcPr>
          <w:p>
            <w:pPr>
              <w:spacing w:after="0" w:line="240" w:lineRule="auto"/>
            </w:pPr>
            <w:r>
              <w:rPr>
                <w:sz w:val="16"/>
              </w:rPr>
              <w:t>Cambiar calificación cerrada</w:t>
            </w:r>
          </w:p>
        </w:tc>
        <w:tc>
          <w:tcPr>
            <w:tcW w:type="dxa" w:w="2381"/>
            <w:vAlign w:val="top"/>
            <w:tcMar>
              <w:top w:w="70" w:type="dxa"/>
              <w:start w:w="80" w:type="dxa"/>
              <w:bottom w:w="70" w:type="dxa"/>
              <w:end w:w="80" w:type="dxa"/>
            </w:tcMar>
          </w:tcPr>
          <w:p>
            <w:pPr>
              <w:spacing w:after="0" w:line="240" w:lineRule="auto"/>
            </w:pPr>
            <w:r>
              <w:rPr>
                <w:sz w:val="16"/>
              </w:rPr>
              <w:t>Servicio seguro con autorización</w:t>
            </w:r>
          </w:p>
        </w:tc>
        <w:tc>
          <w:tcPr>
            <w:tcW w:type="dxa" w:w="4139"/>
            <w:vAlign w:val="top"/>
            <w:tcMar>
              <w:top w:w="70" w:type="dxa"/>
              <w:start w:w="80" w:type="dxa"/>
              <w:bottom w:w="70" w:type="dxa"/>
              <w:end w:w="80" w:type="dxa"/>
            </w:tcMar>
          </w:tcPr>
          <w:p>
            <w:pPr>
              <w:spacing w:after="0" w:line="240" w:lineRule="auto"/>
            </w:pPr>
            <w:r>
              <w:rPr>
                <w:sz w:val="16"/>
              </w:rPr>
              <w:t>Requiere historial, motivo y permiso elevado.</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Generar matrícula o folio</w:t>
            </w:r>
          </w:p>
        </w:tc>
        <w:tc>
          <w:tcPr>
            <w:tcW w:type="dxa" w:w="2381"/>
            <w:shd w:fill="F3F6F9"/>
            <w:vAlign w:val="top"/>
            <w:tcMar>
              <w:top w:w="70" w:type="dxa"/>
              <w:start w:w="80" w:type="dxa"/>
              <w:bottom w:w="70" w:type="dxa"/>
              <w:end w:w="80" w:type="dxa"/>
            </w:tcMar>
          </w:tcPr>
          <w:p>
            <w:pPr>
              <w:spacing w:after="0" w:line="240" w:lineRule="auto"/>
            </w:pPr>
            <w:r>
              <w:rPr>
                <w:sz w:val="16"/>
              </w:rPr>
              <w:t>Servicio seguro</w:t>
            </w:r>
          </w:p>
        </w:tc>
        <w:tc>
          <w:tcPr>
            <w:tcW w:type="dxa" w:w="4139"/>
            <w:shd w:fill="F3F6F9"/>
            <w:vAlign w:val="top"/>
            <w:tcMar>
              <w:top w:w="70" w:type="dxa"/>
              <w:start w:w="80" w:type="dxa"/>
              <w:bottom w:w="70" w:type="dxa"/>
              <w:end w:w="80" w:type="dxa"/>
            </w:tcMar>
          </w:tcPr>
          <w:p>
            <w:pPr>
              <w:spacing w:after="0" w:line="240" w:lineRule="auto"/>
            </w:pPr>
            <w:r>
              <w:rPr>
                <w:sz w:val="16"/>
              </w:rPr>
              <w:t>Debe garantizar unicidad y secuencia.</w:t>
            </w:r>
          </w:p>
        </w:tc>
      </w:tr>
      <w:tr>
        <w:trPr>
          <w:cantSplit w:val="1"/>
        </w:trPr>
        <w:tc>
          <w:tcPr>
            <w:tcW w:type="dxa" w:w="2835"/>
            <w:vAlign w:val="top"/>
            <w:tcMar>
              <w:top w:w="70" w:type="dxa"/>
              <w:start w:w="80" w:type="dxa"/>
              <w:bottom w:w="70" w:type="dxa"/>
              <w:end w:w="80" w:type="dxa"/>
            </w:tcMar>
          </w:tcPr>
          <w:p>
            <w:pPr>
              <w:spacing w:after="0" w:line="240" w:lineRule="auto"/>
            </w:pPr>
            <w:r>
              <w:rPr>
                <w:sz w:val="16"/>
              </w:rPr>
              <w:t>Emitir documento oficial</w:t>
            </w:r>
          </w:p>
        </w:tc>
        <w:tc>
          <w:tcPr>
            <w:tcW w:type="dxa" w:w="2381"/>
            <w:vAlign w:val="top"/>
            <w:tcMar>
              <w:top w:w="70" w:type="dxa"/>
              <w:start w:w="80" w:type="dxa"/>
              <w:bottom w:w="70" w:type="dxa"/>
              <w:end w:w="80" w:type="dxa"/>
            </w:tcMar>
          </w:tcPr>
          <w:p>
            <w:pPr>
              <w:spacing w:after="0" w:line="240" w:lineRule="auto"/>
            </w:pPr>
            <w:r>
              <w:rPr>
                <w:sz w:val="16"/>
              </w:rPr>
              <w:t>Servicio seguro</w:t>
            </w:r>
          </w:p>
        </w:tc>
        <w:tc>
          <w:tcPr>
            <w:tcW w:type="dxa" w:w="4139"/>
            <w:vAlign w:val="top"/>
            <w:tcMar>
              <w:top w:w="70" w:type="dxa"/>
              <w:start w:w="80" w:type="dxa"/>
              <w:bottom w:w="70" w:type="dxa"/>
              <w:end w:w="80" w:type="dxa"/>
            </w:tcMar>
          </w:tcPr>
          <w:p>
            <w:pPr>
              <w:spacing w:after="0" w:line="240" w:lineRule="auto"/>
            </w:pPr>
            <w:r>
              <w:rPr>
                <w:sz w:val="16"/>
              </w:rPr>
              <w:t>Genera PDF, folio, QR, almacenamiento y auditoría.</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Crear cuentas de maestros/admin</w:t>
            </w:r>
          </w:p>
        </w:tc>
        <w:tc>
          <w:tcPr>
            <w:tcW w:type="dxa" w:w="2381"/>
            <w:shd w:fill="F3F6F9"/>
            <w:vAlign w:val="top"/>
            <w:tcMar>
              <w:top w:w="70" w:type="dxa"/>
              <w:start w:w="80" w:type="dxa"/>
              <w:bottom w:w="70" w:type="dxa"/>
              <w:end w:w="80" w:type="dxa"/>
            </w:tcMar>
          </w:tcPr>
          <w:p>
            <w:pPr>
              <w:spacing w:after="0" w:line="240" w:lineRule="auto"/>
            </w:pPr>
            <w:r>
              <w:rPr>
                <w:sz w:val="16"/>
              </w:rPr>
              <w:t>Servidor con credenciales privilegiadas</w:t>
            </w:r>
          </w:p>
        </w:tc>
        <w:tc>
          <w:tcPr>
            <w:tcW w:type="dxa" w:w="4139"/>
            <w:shd w:fill="F3F6F9"/>
            <w:vAlign w:val="top"/>
            <w:tcMar>
              <w:top w:w="70" w:type="dxa"/>
              <w:start w:w="80" w:type="dxa"/>
              <w:bottom w:w="70" w:type="dxa"/>
              <w:end w:w="80" w:type="dxa"/>
            </w:tcMar>
          </w:tcPr>
          <w:p>
            <w:pPr>
              <w:spacing w:after="0" w:line="240" w:lineRule="auto"/>
            </w:pPr>
            <w:r>
              <w:rPr>
                <w:sz w:val="16"/>
              </w:rPr>
              <w:t>La clave de servicio nunca se expone al navegador.</w:t>
            </w:r>
          </w:p>
        </w:tc>
      </w:tr>
    </w:tbl>
    <w:p>
      <w:pPr>
        <w:spacing w:after="20"/>
      </w:pPr>
    </w:p>
    <w:p>
      <w:pPr>
        <w:pStyle w:val="Heading1"/>
        <w:keepNext w:val="1"/>
      </w:pPr>
      <w:r>
        <w:t>6. Identidad, autenticación y autorización</w:t>
      </w:r>
    </w:p>
    <w:p>
      <w:pPr>
        <w:pStyle w:val="Heading2"/>
        <w:keepNext w:val="1"/>
      </w:pPr>
      <w:r>
        <w:t>6.1 Modelo de identidad</w:t>
      </w:r>
    </w:p>
    <w:p>
      <w:pPr>
        <w:spacing w:after="80" w:line="252" w:lineRule="auto"/>
      </w:pPr>
      <w:r>
        <w:rPr>
          <w:i w:val="0"/>
        </w:rPr>
        <w:t>La persona es la entidad central. Aspirante, alumno, tutor y maestro son perfiles o relaciones que pueden coexistir sin duplicar nombre, CURP, correo o teléfono. Una persona puede tener varios roles a lo largo del tiempo.</w:t>
      </w:r>
    </w:p>
    <w:tbl>
      <w:tblPr>
        <w:tblW w:type="auto" w:w="0"/>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972"/>
      </w:tblGrid>
      <w:tr>
        <w:tc>
          <w:tcPr>
            <w:tcW w:type="dxa" w:w="9972"/>
            <w:shd w:fill="F2F2F2"/>
            <w:tcMar>
              <w:top w:w="100" w:type="dxa"/>
              <w:start w:w="140" w:type="dxa"/>
              <w:bottom w:w="100" w:type="dxa"/>
              <w:end w:w="140" w:type="dxa"/>
            </w:tcMar>
          </w:tcPr>
          <w:p>
            <w:pPr>
              <w:spacing w:after="0"/>
            </w:pPr>
            <w:r>
              <w:rPr>
                <w:rFonts w:ascii="DejaVu Sans Mono" w:hAnsi="DejaVu Sans Mono"/>
                <w:sz w:val="17"/>
              </w:rPr>
              <w:t>auth.users 1 ── 1 perfiles ── 1 personas</w:t>
              <w:br/>
            </w:r>
            <w:r>
              <w:rPr>
                <w:rFonts w:ascii="DejaVu Sans Mono" w:hAnsi="DejaVu Sans Mono"/>
                <w:sz w:val="17"/>
              </w:rPr>
              <w:t xml:space="preserve">                               ├── aspirantes</w:t>
              <w:br/>
            </w:r>
            <w:r>
              <w:rPr>
                <w:rFonts w:ascii="DejaVu Sans Mono" w:hAnsi="DejaVu Sans Mono"/>
                <w:sz w:val="17"/>
              </w:rPr>
              <w:t xml:space="preserve">                               ├── alumnos</w:t>
              <w:br/>
            </w:r>
            <w:r>
              <w:rPr>
                <w:rFonts w:ascii="DejaVu Sans Mono" w:hAnsi="DejaVu Sans Mono"/>
                <w:sz w:val="17"/>
              </w:rPr>
              <w:t xml:space="preserve">                               ├── tutores</w:t>
              <w:br/>
            </w:r>
            <w:r>
              <w:rPr>
                <w:rFonts w:ascii="DejaVu Sans Mono" w:hAnsi="DejaVu Sans Mono"/>
                <w:sz w:val="17"/>
              </w:rPr>
              <w:t xml:space="preserve">                               └── maestros</w:t>
              <w:br/>
            </w:r>
            <w:r>
              <w:rPr>
                <w:rFonts w:ascii="DejaVu Sans Mono" w:hAnsi="DejaVu Sans Mono"/>
                <w:sz w:val="17"/>
              </w:rPr>
              <w:br/>
            </w:r>
            <w:r>
              <w:rPr>
                <w:rFonts w:ascii="DejaVu Sans Mono" w:hAnsi="DejaVu Sans Mono"/>
                <w:sz w:val="17"/>
              </w:rPr>
              <w:t>perfiles N ── N roles (mediante usuario_roles)</w:t>
            </w:r>
          </w:p>
        </w:tc>
      </w:tr>
    </w:tbl>
    <w:p>
      <w:pPr>
        <w:spacing w:after="40"/>
      </w:pPr>
    </w:p>
    <w:p>
      <w:pPr>
        <w:pStyle w:val="Heading2"/>
        <w:keepNext w:val="1"/>
      </w:pPr>
      <w:r>
        <w:t>6.2 Métodos de acceso</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93"/>
        <w:gridCol w:w="2493"/>
        <w:gridCol w:w="2493"/>
        <w:gridCol w:w="2493"/>
      </w:tblGrid>
      <w:tr>
        <w:trPr>
          <w:tblHeader w:val="true"/>
          <w:cantSplit w:val="1"/>
        </w:trPr>
        <w:tc>
          <w:tcPr>
            <w:tcW w:type="dxa" w:w="1701"/>
            <w:shd w:fill="1F4E78"/>
            <w:vAlign w:val="center"/>
            <w:tcMar>
              <w:top w:w="70" w:type="dxa"/>
              <w:start w:w="80" w:type="dxa"/>
              <w:bottom w:w="70" w:type="dxa"/>
              <w:end w:w="80" w:type="dxa"/>
            </w:tcMar>
          </w:tcPr>
          <w:p>
            <w:pPr>
              <w:jc w:val="center"/>
            </w:pPr>
            <w:r>
              <w:rPr>
                <w:b/>
                <w:color w:val="FFFFFF"/>
                <w:sz w:val="16"/>
              </w:rPr>
              <w:t>Usuario</w:t>
            </w:r>
          </w:p>
        </w:tc>
        <w:tc>
          <w:tcPr>
            <w:tcW w:type="dxa" w:w="2268"/>
            <w:shd w:fill="1F4E78"/>
            <w:vAlign w:val="center"/>
            <w:tcMar>
              <w:top w:w="70" w:type="dxa"/>
              <w:start w:w="80" w:type="dxa"/>
              <w:bottom w:w="70" w:type="dxa"/>
              <w:end w:w="80" w:type="dxa"/>
            </w:tcMar>
          </w:tcPr>
          <w:p>
            <w:pPr>
              <w:jc w:val="center"/>
            </w:pPr>
            <w:r>
              <w:rPr>
                <w:b/>
                <w:color w:val="FFFFFF"/>
                <w:sz w:val="16"/>
              </w:rPr>
              <w:t>Identificador visible</w:t>
            </w:r>
          </w:p>
        </w:tc>
        <w:tc>
          <w:tcPr>
            <w:tcW w:type="dxa" w:w="2835"/>
            <w:shd w:fill="1F4E78"/>
            <w:vAlign w:val="center"/>
            <w:tcMar>
              <w:top w:w="70" w:type="dxa"/>
              <w:start w:w="80" w:type="dxa"/>
              <w:bottom w:w="70" w:type="dxa"/>
              <w:end w:w="80" w:type="dxa"/>
            </w:tcMar>
          </w:tcPr>
          <w:p>
            <w:pPr>
              <w:jc w:val="center"/>
            </w:pPr>
            <w:r>
              <w:rPr>
                <w:b/>
                <w:color w:val="FFFFFF"/>
                <w:sz w:val="16"/>
              </w:rPr>
              <w:t>Alta de cuenta</w:t>
            </w:r>
          </w:p>
        </w:tc>
        <w:tc>
          <w:tcPr>
            <w:tcW w:type="dxa" w:w="2551"/>
            <w:shd w:fill="1F4E78"/>
            <w:vAlign w:val="center"/>
            <w:tcMar>
              <w:top w:w="70" w:type="dxa"/>
              <w:start w:w="80" w:type="dxa"/>
              <w:bottom w:w="70" w:type="dxa"/>
              <w:end w:w="80" w:type="dxa"/>
            </w:tcMar>
          </w:tcPr>
          <w:p>
            <w:pPr>
              <w:jc w:val="center"/>
            </w:pPr>
            <w:r>
              <w:rPr>
                <w:b/>
                <w:color w:val="FFFFFF"/>
                <w:sz w:val="16"/>
              </w:rPr>
              <w:t>Controles</w:t>
            </w:r>
          </w:p>
        </w:tc>
      </w:tr>
      <w:tr>
        <w:trPr>
          <w:cantSplit w:val="1"/>
        </w:trPr>
        <w:tc>
          <w:tcPr>
            <w:tcW w:type="dxa" w:w="1701"/>
            <w:vAlign w:val="top"/>
            <w:tcMar>
              <w:top w:w="70" w:type="dxa"/>
              <w:start w:w="80" w:type="dxa"/>
              <w:bottom w:w="70" w:type="dxa"/>
              <w:end w:w="80" w:type="dxa"/>
            </w:tcMar>
          </w:tcPr>
          <w:p>
            <w:pPr>
              <w:spacing w:after="0" w:line="240" w:lineRule="auto"/>
            </w:pPr>
            <w:r>
              <w:rPr>
                <w:sz w:val="16"/>
              </w:rPr>
              <w:t>Aspirante</w:t>
            </w:r>
          </w:p>
        </w:tc>
        <w:tc>
          <w:tcPr>
            <w:tcW w:type="dxa" w:w="2268"/>
            <w:vAlign w:val="top"/>
            <w:tcMar>
              <w:top w:w="70" w:type="dxa"/>
              <w:start w:w="80" w:type="dxa"/>
              <w:bottom w:w="70" w:type="dxa"/>
              <w:end w:w="80" w:type="dxa"/>
            </w:tcMar>
          </w:tcPr>
          <w:p>
            <w:pPr>
              <w:spacing w:after="0" w:line="240" w:lineRule="auto"/>
            </w:pPr>
            <w:r>
              <w:rPr>
                <w:sz w:val="16"/>
              </w:rPr>
              <w:t>Correo personal</w:t>
            </w:r>
          </w:p>
        </w:tc>
        <w:tc>
          <w:tcPr>
            <w:tcW w:type="dxa" w:w="2835"/>
            <w:vAlign w:val="top"/>
            <w:tcMar>
              <w:top w:w="70" w:type="dxa"/>
              <w:start w:w="80" w:type="dxa"/>
              <w:bottom w:w="70" w:type="dxa"/>
              <w:end w:w="80" w:type="dxa"/>
            </w:tcMar>
          </w:tcPr>
          <w:p>
            <w:pPr>
              <w:spacing w:after="0" w:line="240" w:lineRule="auto"/>
            </w:pPr>
            <w:r>
              <w:rPr>
                <w:sz w:val="16"/>
              </w:rPr>
              <w:t>Autorregistro con verificación de correo.</w:t>
            </w:r>
          </w:p>
        </w:tc>
        <w:tc>
          <w:tcPr>
            <w:tcW w:type="dxa" w:w="2551"/>
            <w:vAlign w:val="top"/>
            <w:tcMar>
              <w:top w:w="70" w:type="dxa"/>
              <w:start w:w="80" w:type="dxa"/>
              <w:bottom w:w="70" w:type="dxa"/>
              <w:end w:w="80" w:type="dxa"/>
            </w:tcMar>
          </w:tcPr>
          <w:p>
            <w:pPr>
              <w:spacing w:after="0" w:line="240" w:lineRule="auto"/>
            </w:pPr>
            <w:r>
              <w:rPr>
                <w:sz w:val="16"/>
              </w:rPr>
              <w:t>Contraseña, correo verificado y recuperación.</w:t>
            </w:r>
          </w:p>
        </w:tc>
      </w:tr>
      <w:tr>
        <w:trPr>
          <w:cantSplit w:val="1"/>
        </w:trPr>
        <w:tc>
          <w:tcPr>
            <w:tcW w:type="dxa" w:w="1701"/>
            <w:shd w:fill="F3F6F9"/>
            <w:vAlign w:val="top"/>
            <w:tcMar>
              <w:top w:w="70" w:type="dxa"/>
              <w:start w:w="80" w:type="dxa"/>
              <w:bottom w:w="70" w:type="dxa"/>
              <w:end w:w="80" w:type="dxa"/>
            </w:tcMar>
          </w:tcPr>
          <w:p>
            <w:pPr>
              <w:spacing w:after="0" w:line="240" w:lineRule="auto"/>
            </w:pPr>
            <w:r>
              <w:rPr>
                <w:sz w:val="16"/>
              </w:rPr>
              <w:t>Alumno</w:t>
            </w:r>
          </w:p>
        </w:tc>
        <w:tc>
          <w:tcPr>
            <w:tcW w:type="dxa" w:w="2268"/>
            <w:shd w:fill="F3F6F9"/>
            <w:vAlign w:val="top"/>
            <w:tcMar>
              <w:top w:w="70" w:type="dxa"/>
              <w:start w:w="80" w:type="dxa"/>
              <w:bottom w:w="70" w:type="dxa"/>
              <w:end w:w="80" w:type="dxa"/>
            </w:tcMar>
          </w:tcPr>
          <w:p>
            <w:pPr>
              <w:spacing w:after="0" w:line="240" w:lineRule="auto"/>
            </w:pPr>
            <w:r>
              <w:rPr>
                <w:sz w:val="16"/>
              </w:rPr>
              <w:t>Matrícula o número de control</w:t>
            </w:r>
          </w:p>
        </w:tc>
        <w:tc>
          <w:tcPr>
            <w:tcW w:type="dxa" w:w="2835"/>
            <w:shd w:fill="F3F6F9"/>
            <w:vAlign w:val="top"/>
            <w:tcMar>
              <w:top w:w="70" w:type="dxa"/>
              <w:start w:w="80" w:type="dxa"/>
              <w:bottom w:w="70" w:type="dxa"/>
              <w:end w:w="80" w:type="dxa"/>
            </w:tcMar>
          </w:tcPr>
          <w:p>
            <w:pPr>
              <w:spacing w:after="0" w:line="240" w:lineRule="auto"/>
            </w:pPr>
            <w:r>
              <w:rPr>
                <w:sz w:val="16"/>
              </w:rPr>
              <w:t>Cuenta originada en admisión o creada por control escolar.</w:t>
            </w:r>
          </w:p>
        </w:tc>
        <w:tc>
          <w:tcPr>
            <w:tcW w:type="dxa" w:w="2551"/>
            <w:shd w:fill="F3F6F9"/>
            <w:vAlign w:val="top"/>
            <w:tcMar>
              <w:top w:w="70" w:type="dxa"/>
              <w:start w:w="80" w:type="dxa"/>
              <w:bottom w:w="70" w:type="dxa"/>
              <w:end w:w="80" w:type="dxa"/>
            </w:tcMar>
          </w:tcPr>
          <w:p>
            <w:pPr>
              <w:spacing w:after="0" w:line="240" w:lineRule="auto"/>
            </w:pPr>
            <w:r>
              <w:rPr>
                <w:sz w:val="16"/>
              </w:rPr>
              <w:t>NIP inicial temporal; cambio obligatorio a contraseña.</w:t>
            </w:r>
          </w:p>
        </w:tc>
      </w:tr>
      <w:tr>
        <w:trPr>
          <w:cantSplit w:val="1"/>
        </w:trPr>
        <w:tc>
          <w:tcPr>
            <w:tcW w:type="dxa" w:w="1701"/>
            <w:vAlign w:val="top"/>
            <w:tcMar>
              <w:top w:w="70" w:type="dxa"/>
              <w:start w:w="80" w:type="dxa"/>
              <w:bottom w:w="70" w:type="dxa"/>
              <w:end w:w="80" w:type="dxa"/>
            </w:tcMar>
          </w:tcPr>
          <w:p>
            <w:pPr>
              <w:spacing w:after="0" w:line="240" w:lineRule="auto"/>
            </w:pPr>
            <w:r>
              <w:rPr>
                <w:sz w:val="16"/>
              </w:rPr>
              <w:t>Padre/Tutor</w:t>
            </w:r>
          </w:p>
        </w:tc>
        <w:tc>
          <w:tcPr>
            <w:tcW w:type="dxa" w:w="2268"/>
            <w:vAlign w:val="top"/>
            <w:tcMar>
              <w:top w:w="70" w:type="dxa"/>
              <w:start w:w="80" w:type="dxa"/>
              <w:bottom w:w="70" w:type="dxa"/>
              <w:end w:w="80" w:type="dxa"/>
            </w:tcMar>
          </w:tcPr>
          <w:p>
            <w:pPr>
              <w:spacing w:after="0" w:line="240" w:lineRule="auto"/>
            </w:pPr>
            <w:r>
              <w:rPr>
                <w:sz w:val="16"/>
              </w:rPr>
              <w:t>Correo personal</w:t>
            </w:r>
          </w:p>
        </w:tc>
        <w:tc>
          <w:tcPr>
            <w:tcW w:type="dxa" w:w="2835"/>
            <w:vAlign w:val="top"/>
            <w:tcMar>
              <w:top w:w="70" w:type="dxa"/>
              <w:start w:w="80" w:type="dxa"/>
              <w:bottom w:w="70" w:type="dxa"/>
              <w:end w:w="80" w:type="dxa"/>
            </w:tcMar>
          </w:tcPr>
          <w:p>
            <w:pPr>
              <w:spacing w:after="0" w:line="240" w:lineRule="auto"/>
            </w:pPr>
            <w:r>
              <w:rPr>
                <w:sz w:val="16"/>
              </w:rPr>
              <w:t>Invitación o alta validada por control escolar.</w:t>
            </w:r>
          </w:p>
        </w:tc>
        <w:tc>
          <w:tcPr>
            <w:tcW w:type="dxa" w:w="2551"/>
            <w:vAlign w:val="top"/>
            <w:tcMar>
              <w:top w:w="70" w:type="dxa"/>
              <w:start w:w="80" w:type="dxa"/>
              <w:bottom w:w="70" w:type="dxa"/>
              <w:end w:w="80" w:type="dxa"/>
            </w:tcMar>
          </w:tcPr>
          <w:p>
            <w:pPr>
              <w:spacing w:after="0" w:line="240" w:lineRule="auto"/>
            </w:pPr>
            <w:r>
              <w:rPr>
                <w:sz w:val="16"/>
              </w:rPr>
              <w:t>Correo verificado y vínculo institucional con hijo.</w:t>
            </w:r>
          </w:p>
        </w:tc>
      </w:tr>
      <w:tr>
        <w:trPr>
          <w:cantSplit w:val="1"/>
        </w:trPr>
        <w:tc>
          <w:tcPr>
            <w:tcW w:type="dxa" w:w="1701"/>
            <w:shd w:fill="F3F6F9"/>
            <w:vAlign w:val="top"/>
            <w:tcMar>
              <w:top w:w="70" w:type="dxa"/>
              <w:start w:w="80" w:type="dxa"/>
              <w:bottom w:w="70" w:type="dxa"/>
              <w:end w:w="80" w:type="dxa"/>
            </w:tcMar>
          </w:tcPr>
          <w:p>
            <w:pPr>
              <w:spacing w:after="0" w:line="240" w:lineRule="auto"/>
            </w:pPr>
            <w:r>
              <w:rPr>
                <w:sz w:val="16"/>
              </w:rPr>
              <w:t>Maestro</w:t>
            </w:r>
          </w:p>
        </w:tc>
        <w:tc>
          <w:tcPr>
            <w:tcW w:type="dxa" w:w="2268"/>
            <w:shd w:fill="F3F6F9"/>
            <w:vAlign w:val="top"/>
            <w:tcMar>
              <w:top w:w="70" w:type="dxa"/>
              <w:start w:w="80" w:type="dxa"/>
              <w:bottom w:w="70" w:type="dxa"/>
              <w:end w:w="80" w:type="dxa"/>
            </w:tcMar>
          </w:tcPr>
          <w:p>
            <w:pPr>
              <w:spacing w:after="0" w:line="240" w:lineRule="auto"/>
            </w:pPr>
            <w:r>
              <w:rPr>
                <w:sz w:val="16"/>
              </w:rPr>
              <w:t>Número de empleado</w:t>
            </w:r>
          </w:p>
        </w:tc>
        <w:tc>
          <w:tcPr>
            <w:tcW w:type="dxa" w:w="2835"/>
            <w:shd w:fill="F3F6F9"/>
            <w:vAlign w:val="top"/>
            <w:tcMar>
              <w:top w:w="70" w:type="dxa"/>
              <w:start w:w="80" w:type="dxa"/>
              <w:bottom w:w="70" w:type="dxa"/>
              <w:end w:w="80" w:type="dxa"/>
            </w:tcMar>
          </w:tcPr>
          <w:p>
            <w:pPr>
              <w:spacing w:after="0" w:line="240" w:lineRule="auto"/>
            </w:pPr>
            <w:r>
              <w:rPr>
                <w:sz w:val="16"/>
              </w:rPr>
              <w:t>Invitación por control escolar/admin técnico.</w:t>
            </w:r>
          </w:p>
        </w:tc>
        <w:tc>
          <w:tcPr>
            <w:tcW w:type="dxa" w:w="2551"/>
            <w:shd w:fill="F3F6F9"/>
            <w:vAlign w:val="top"/>
            <w:tcMar>
              <w:top w:w="70" w:type="dxa"/>
              <w:start w:w="80" w:type="dxa"/>
              <w:bottom w:w="70" w:type="dxa"/>
              <w:end w:w="80" w:type="dxa"/>
            </w:tcMar>
          </w:tcPr>
          <w:p>
            <w:pPr>
              <w:spacing w:after="0" w:line="240" w:lineRule="auto"/>
            </w:pPr>
            <w:r>
              <w:rPr>
                <w:sz w:val="16"/>
              </w:rPr>
              <w:t>Cambio de contraseña, sesión y permisos de carga.</w:t>
            </w:r>
          </w:p>
        </w:tc>
      </w:tr>
      <w:tr>
        <w:trPr>
          <w:cantSplit w:val="1"/>
        </w:trPr>
        <w:tc>
          <w:tcPr>
            <w:tcW w:type="dxa" w:w="1701"/>
            <w:vAlign w:val="top"/>
            <w:tcMar>
              <w:top w:w="70" w:type="dxa"/>
              <w:start w:w="80" w:type="dxa"/>
              <w:bottom w:w="70" w:type="dxa"/>
              <w:end w:w="80" w:type="dxa"/>
            </w:tcMar>
          </w:tcPr>
          <w:p>
            <w:pPr>
              <w:spacing w:after="0" w:line="240" w:lineRule="auto"/>
            </w:pPr>
            <w:r>
              <w:rPr>
                <w:sz w:val="16"/>
              </w:rPr>
              <w:t>Administrativo</w:t>
            </w:r>
          </w:p>
        </w:tc>
        <w:tc>
          <w:tcPr>
            <w:tcW w:type="dxa" w:w="2268"/>
            <w:vAlign w:val="top"/>
            <w:tcMar>
              <w:top w:w="70" w:type="dxa"/>
              <w:start w:w="80" w:type="dxa"/>
              <w:bottom w:w="70" w:type="dxa"/>
              <w:end w:w="80" w:type="dxa"/>
            </w:tcMar>
          </w:tcPr>
          <w:p>
            <w:pPr>
              <w:spacing w:after="0" w:line="240" w:lineRule="auto"/>
            </w:pPr>
            <w:r>
              <w:rPr>
                <w:sz w:val="16"/>
              </w:rPr>
              <w:t>Correo institucional o número de empleado</w:t>
            </w:r>
          </w:p>
        </w:tc>
        <w:tc>
          <w:tcPr>
            <w:tcW w:type="dxa" w:w="2835"/>
            <w:vAlign w:val="top"/>
            <w:tcMar>
              <w:top w:w="70" w:type="dxa"/>
              <w:start w:w="80" w:type="dxa"/>
              <w:bottom w:w="70" w:type="dxa"/>
              <w:end w:w="80" w:type="dxa"/>
            </w:tcMar>
          </w:tcPr>
          <w:p>
            <w:pPr>
              <w:spacing w:after="0" w:line="240" w:lineRule="auto"/>
            </w:pPr>
            <w:r>
              <w:rPr>
                <w:sz w:val="16"/>
              </w:rPr>
              <w:t>Solo por administrador autorizado.</w:t>
            </w:r>
          </w:p>
        </w:tc>
        <w:tc>
          <w:tcPr>
            <w:tcW w:type="dxa" w:w="2551"/>
            <w:vAlign w:val="top"/>
            <w:tcMar>
              <w:top w:w="70" w:type="dxa"/>
              <w:start w:w="80" w:type="dxa"/>
              <w:bottom w:w="70" w:type="dxa"/>
              <w:end w:w="80" w:type="dxa"/>
            </w:tcMar>
          </w:tcPr>
          <w:p>
            <w:pPr>
              <w:spacing w:after="0" w:line="240" w:lineRule="auto"/>
            </w:pPr>
            <w:r>
              <w:rPr>
                <w:sz w:val="16"/>
              </w:rPr>
              <w:t>MFA obligatorio, sesión corta y registro de accesos.</w:t>
            </w:r>
          </w:p>
        </w:tc>
      </w:tr>
    </w:tbl>
    <w:p>
      <w:pPr>
        <w:spacing w:after="20"/>
      </w:pPr>
    </w:p>
    <w:p>
      <w:pPr>
        <w:pStyle w:val="Heading2"/>
        <w:keepNext w:val="1"/>
      </w:pPr>
      <w:r>
        <w:t>6.3 Reglas de autorización</w:t>
      </w:r>
    </w:p>
    <w:p>
      <w:pPr>
        <w:pStyle w:val="ListBullet"/>
        <w:spacing w:after="40" w:line="240" w:lineRule="auto"/>
      </w:pPr>
      <w:r>
        <w:t>El frontend no es una barrera de seguridad; RLS debe impedir el acceso aunque se manipule la interfaz.</w:t>
      </w:r>
    </w:p>
    <w:p>
      <w:pPr>
        <w:pStyle w:val="ListBullet"/>
        <w:spacing w:after="40" w:line="240" w:lineRule="auto"/>
      </w:pPr>
      <w:r>
        <w:t>Un padre/tutor consulta únicamente alumnos con vínculo activo y permisos vigentes.</w:t>
      </w:r>
    </w:p>
    <w:p>
      <w:pPr>
        <w:pStyle w:val="ListBullet"/>
        <w:spacing w:after="40" w:line="240" w:lineRule="auto"/>
      </w:pPr>
      <w:r>
        <w:t>Un maestro consulta y modifica únicamente cargas académicas asignadas y periodos abiertos.</w:t>
      </w:r>
    </w:p>
    <w:p>
      <w:pPr>
        <w:pStyle w:val="ListBullet"/>
        <w:spacing w:after="40" w:line="240" w:lineRule="auto"/>
      </w:pPr>
      <w:r>
        <w:t>Prefectura accede solo a horarios por grupo, justificantes, incidencias y alertas pertinentes.</w:t>
      </w:r>
    </w:p>
    <w:p>
      <w:pPr>
        <w:pStyle w:val="ListBullet"/>
        <w:spacing w:after="40" w:line="240" w:lineRule="auto"/>
      </w:pPr>
      <w:r>
        <w:t>Control escolar no recibe automáticamente permisos técnicos de administrador de Supabase.</w:t>
      </w:r>
    </w:p>
    <w:p>
      <w:pPr>
        <w:pStyle w:val="ListBullet"/>
        <w:spacing w:after="40" w:line="240" w:lineRule="auto"/>
      </w:pPr>
      <w:r>
        <w:t>Director y subdirector comparten permisos funcionales en V1, pero se mantienen como roles separados.</w:t>
      </w:r>
    </w:p>
    <w:p>
      <w:pPr>
        <w:pStyle w:val="ListBullet"/>
        <w:spacing w:after="40" w:line="240" w:lineRule="auto"/>
      </w:pPr>
      <w:r>
        <w:t>Las credenciales privilegiadas nunca se incluyen en aplicaciones cliente.</w:t>
      </w:r>
    </w:p>
    <w:p>
      <w:pPr>
        <w:pStyle w:val="ListBullet"/>
        <w:spacing w:after="40" w:line="240" w:lineRule="auto"/>
      </w:pPr>
      <w:r>
        <w:t>Los cambios de rol deben conservar fecha, responsable, motivo y vigencia.</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94"/>
        <w:gridCol w:w="1994"/>
        <w:gridCol w:w="1994"/>
        <w:gridCol w:w="1994"/>
        <w:gridCol w:w="1994"/>
      </w:tblGrid>
      <w:tr>
        <w:trPr>
          <w:tblHeader w:val="true"/>
          <w:cantSplit w:val="1"/>
        </w:trPr>
        <w:tc>
          <w:tcPr>
            <w:tcW w:type="dxa" w:w="850"/>
            <w:shd w:fill="1F4E78"/>
            <w:vAlign w:val="center"/>
            <w:tcMar>
              <w:top w:w="70" w:type="dxa"/>
              <w:start w:w="80" w:type="dxa"/>
              <w:bottom w:w="70" w:type="dxa"/>
              <w:end w:w="80" w:type="dxa"/>
            </w:tcMar>
          </w:tcPr>
          <w:p>
            <w:pPr>
              <w:jc w:val="center"/>
            </w:pPr>
            <w:r>
              <w:rPr>
                <w:b/>
                <w:color w:val="FFFFFF"/>
                <w:sz w:val="15"/>
              </w:rPr>
              <w:t>ID</w:t>
            </w:r>
          </w:p>
        </w:tc>
        <w:tc>
          <w:tcPr>
            <w:tcW w:type="dxa" w:w="1814"/>
            <w:shd w:fill="1F4E78"/>
            <w:vAlign w:val="center"/>
            <w:tcMar>
              <w:top w:w="70" w:type="dxa"/>
              <w:start w:w="80" w:type="dxa"/>
              <w:bottom w:w="70" w:type="dxa"/>
              <w:end w:w="80" w:type="dxa"/>
            </w:tcMar>
          </w:tcPr>
          <w:p>
            <w:pPr>
              <w:jc w:val="center"/>
            </w:pPr>
            <w:r>
              <w:rPr>
                <w:b/>
                <w:color w:val="FFFFFF"/>
                <w:sz w:val="15"/>
              </w:rPr>
              <w:t>Requisito</w:t>
            </w:r>
          </w:p>
        </w:tc>
        <w:tc>
          <w:tcPr>
            <w:tcW w:type="dxa" w:w="4309"/>
            <w:shd w:fill="1F4E78"/>
            <w:vAlign w:val="center"/>
            <w:tcMar>
              <w:top w:w="70" w:type="dxa"/>
              <w:start w:w="80" w:type="dxa"/>
              <w:bottom w:w="70" w:type="dxa"/>
              <w:end w:w="80" w:type="dxa"/>
            </w:tcMar>
          </w:tcPr>
          <w:p>
            <w:pPr>
              <w:jc w:val="center"/>
            </w:pPr>
            <w:r>
              <w:rPr>
                <w:b/>
                <w:color w:val="FFFFFF"/>
                <w:sz w:val="15"/>
              </w:rPr>
              <w:t>Descripción</w:t>
            </w:r>
          </w:p>
        </w:tc>
        <w:tc>
          <w:tcPr>
            <w:tcW w:type="dxa" w:w="907"/>
            <w:shd w:fill="1F4E78"/>
            <w:vAlign w:val="center"/>
            <w:tcMar>
              <w:top w:w="70" w:type="dxa"/>
              <w:start w:w="80" w:type="dxa"/>
              <w:bottom w:w="70" w:type="dxa"/>
              <w:end w:w="80" w:type="dxa"/>
            </w:tcMar>
          </w:tcPr>
          <w:p>
            <w:pPr>
              <w:jc w:val="center"/>
            </w:pPr>
            <w:r>
              <w:rPr>
                <w:b/>
                <w:color w:val="FFFFFF"/>
                <w:sz w:val="15"/>
              </w:rPr>
              <w:t>Prioridad</w:t>
            </w:r>
          </w:p>
        </w:tc>
        <w:tc>
          <w:tcPr>
            <w:tcW w:type="dxa" w:w="2381"/>
            <w:shd w:fill="1F4E78"/>
            <w:vAlign w:val="center"/>
            <w:tcMar>
              <w:top w:w="70" w:type="dxa"/>
              <w:start w:w="80" w:type="dxa"/>
              <w:bottom w:w="70" w:type="dxa"/>
              <w:end w:w="80" w:type="dxa"/>
            </w:tcMar>
          </w:tcPr>
          <w:p>
            <w:pPr>
              <w:jc w:val="center"/>
            </w:pPr>
            <w:r>
              <w:rPr>
                <w:b/>
                <w:color w:val="FFFFFF"/>
                <w:sz w:val="15"/>
              </w:rPr>
              <w:t>Criterio de aceptación</w:t>
            </w:r>
          </w:p>
        </w:tc>
      </w:tr>
      <w:tr>
        <w:trPr>
          <w:cantSplit w:val="1"/>
        </w:trPr>
        <w:tc>
          <w:tcPr>
            <w:tcW w:type="dxa" w:w="850"/>
            <w:vAlign w:val="top"/>
            <w:tcMar>
              <w:top w:w="70" w:type="dxa"/>
              <w:start w:w="80" w:type="dxa"/>
              <w:bottom w:w="70" w:type="dxa"/>
              <w:end w:w="80" w:type="dxa"/>
            </w:tcMar>
          </w:tcPr>
          <w:p>
            <w:pPr>
              <w:spacing w:after="0" w:line="240" w:lineRule="auto"/>
            </w:pPr>
            <w:r>
              <w:rPr>
                <w:sz w:val="15"/>
              </w:rPr>
              <w:t>RF-AUT-001</w:t>
            </w:r>
          </w:p>
        </w:tc>
        <w:tc>
          <w:tcPr>
            <w:tcW w:type="dxa" w:w="1814"/>
            <w:vAlign w:val="top"/>
            <w:tcMar>
              <w:top w:w="70" w:type="dxa"/>
              <w:start w:w="80" w:type="dxa"/>
              <w:bottom w:w="70" w:type="dxa"/>
              <w:end w:w="80" w:type="dxa"/>
            </w:tcMar>
          </w:tcPr>
          <w:p>
            <w:pPr>
              <w:spacing w:after="0" w:line="240" w:lineRule="auto"/>
            </w:pPr>
            <w:r>
              <w:rPr>
                <w:sz w:val="15"/>
              </w:rPr>
              <w:t>Registro de aspirante</w:t>
            </w:r>
          </w:p>
        </w:tc>
        <w:tc>
          <w:tcPr>
            <w:tcW w:type="dxa" w:w="4309"/>
            <w:vAlign w:val="top"/>
            <w:tcMar>
              <w:top w:w="70" w:type="dxa"/>
              <w:start w:w="80" w:type="dxa"/>
              <w:bottom w:w="70" w:type="dxa"/>
              <w:end w:w="80" w:type="dxa"/>
            </w:tcMar>
          </w:tcPr>
          <w:p>
            <w:pPr>
              <w:spacing w:after="0" w:line="240" w:lineRule="auto"/>
            </w:pPr>
            <w:r>
              <w:rPr>
                <w:sz w:val="15"/>
              </w:rPr>
              <w:t>Permitir autorregistro con correo y contraseña, envío de verificación y creación transaccional de perfil.</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La cuenta no inicia el proceso hasta verificar el correo.</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RF-AUT-002</w:t>
            </w:r>
          </w:p>
        </w:tc>
        <w:tc>
          <w:tcPr>
            <w:tcW w:type="dxa" w:w="1814"/>
            <w:shd w:fill="F3F6F9"/>
            <w:vAlign w:val="top"/>
            <w:tcMar>
              <w:top w:w="70" w:type="dxa"/>
              <w:start w:w="80" w:type="dxa"/>
              <w:bottom w:w="70" w:type="dxa"/>
              <w:end w:w="80" w:type="dxa"/>
            </w:tcMar>
          </w:tcPr>
          <w:p>
            <w:pPr>
              <w:spacing w:after="0" w:line="240" w:lineRule="auto"/>
            </w:pPr>
            <w:r>
              <w:rPr>
                <w:sz w:val="15"/>
              </w:rPr>
              <w:t>Acceso por matrícula</w:t>
            </w:r>
          </w:p>
        </w:tc>
        <w:tc>
          <w:tcPr>
            <w:tcW w:type="dxa" w:w="4309"/>
            <w:shd w:fill="F3F6F9"/>
            <w:vAlign w:val="top"/>
            <w:tcMar>
              <w:top w:w="70" w:type="dxa"/>
              <w:start w:w="80" w:type="dxa"/>
              <w:bottom w:w="70" w:type="dxa"/>
              <w:end w:w="80" w:type="dxa"/>
            </w:tcMar>
          </w:tcPr>
          <w:p>
            <w:pPr>
              <w:spacing w:after="0" w:line="240" w:lineRule="auto"/>
            </w:pPr>
            <w:r>
              <w:rPr>
                <w:sz w:val="15"/>
              </w:rPr>
              <w:t>Mostrar matrícula como identificador de alumno sin exponer correo técnico.</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Una matrícula válida resuelve a la cuenta correcta y una inválida no revela existencia.</w:t>
            </w:r>
          </w:p>
        </w:tc>
      </w:tr>
      <w:tr>
        <w:trPr>
          <w:cantSplit w:val="1"/>
        </w:trPr>
        <w:tc>
          <w:tcPr>
            <w:tcW w:type="dxa" w:w="850"/>
            <w:vAlign w:val="top"/>
            <w:tcMar>
              <w:top w:w="70" w:type="dxa"/>
              <w:start w:w="80" w:type="dxa"/>
              <w:bottom w:w="70" w:type="dxa"/>
              <w:end w:w="80" w:type="dxa"/>
            </w:tcMar>
          </w:tcPr>
          <w:p>
            <w:pPr>
              <w:spacing w:after="0" w:line="240" w:lineRule="auto"/>
            </w:pPr>
            <w:r>
              <w:rPr>
                <w:sz w:val="15"/>
              </w:rPr>
              <w:t>RF-AUT-003</w:t>
            </w:r>
          </w:p>
        </w:tc>
        <w:tc>
          <w:tcPr>
            <w:tcW w:type="dxa" w:w="1814"/>
            <w:vAlign w:val="top"/>
            <w:tcMar>
              <w:top w:w="70" w:type="dxa"/>
              <w:start w:w="80" w:type="dxa"/>
              <w:bottom w:w="70" w:type="dxa"/>
              <w:end w:w="80" w:type="dxa"/>
            </w:tcMar>
          </w:tcPr>
          <w:p>
            <w:pPr>
              <w:spacing w:after="0" w:line="240" w:lineRule="auto"/>
            </w:pPr>
            <w:r>
              <w:rPr>
                <w:sz w:val="15"/>
              </w:rPr>
              <w:t>Roles múltiples</w:t>
            </w:r>
          </w:p>
        </w:tc>
        <w:tc>
          <w:tcPr>
            <w:tcW w:type="dxa" w:w="4309"/>
            <w:vAlign w:val="top"/>
            <w:tcMar>
              <w:top w:w="70" w:type="dxa"/>
              <w:start w:w="80" w:type="dxa"/>
              <w:bottom w:w="70" w:type="dxa"/>
              <w:end w:w="80" w:type="dxa"/>
            </w:tcMar>
          </w:tcPr>
          <w:p>
            <w:pPr>
              <w:spacing w:after="0" w:line="240" w:lineRule="auto"/>
            </w:pPr>
            <w:r>
              <w:rPr>
                <w:sz w:val="15"/>
              </w:rPr>
              <w:t>Asignar más de un rol a una cuenta con vigencia e historial.</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Un usuario con dos roles puede cambiar contexto sin duplicar cuenta.</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RF-AUT-004</w:t>
            </w:r>
          </w:p>
        </w:tc>
        <w:tc>
          <w:tcPr>
            <w:tcW w:type="dxa" w:w="1814"/>
            <w:shd w:fill="F3F6F9"/>
            <w:vAlign w:val="top"/>
            <w:tcMar>
              <w:top w:w="70" w:type="dxa"/>
              <w:start w:w="80" w:type="dxa"/>
              <w:bottom w:w="70" w:type="dxa"/>
              <w:end w:w="80" w:type="dxa"/>
            </w:tcMar>
          </w:tcPr>
          <w:p>
            <w:pPr>
              <w:spacing w:after="0" w:line="240" w:lineRule="auto"/>
            </w:pPr>
            <w:r>
              <w:rPr>
                <w:sz w:val="15"/>
              </w:rPr>
              <w:t>Vínculo tutor-alumno</w:t>
            </w:r>
          </w:p>
        </w:tc>
        <w:tc>
          <w:tcPr>
            <w:tcW w:type="dxa" w:w="4309"/>
            <w:shd w:fill="F3F6F9"/>
            <w:vAlign w:val="top"/>
            <w:tcMar>
              <w:top w:w="70" w:type="dxa"/>
              <w:start w:w="80" w:type="dxa"/>
              <w:bottom w:w="70" w:type="dxa"/>
              <w:end w:w="80" w:type="dxa"/>
            </w:tcMar>
          </w:tcPr>
          <w:p>
            <w:pPr>
              <w:spacing w:after="0" w:line="240" w:lineRule="auto"/>
            </w:pPr>
            <w:r>
              <w:rPr>
                <w:sz w:val="15"/>
              </w:rPr>
              <w:t>Autorizar acceso a uno o varios hijos mediante relación validada.</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El tutor no puede consultar un alumno no vinculado.</w:t>
            </w:r>
          </w:p>
        </w:tc>
      </w:tr>
      <w:tr>
        <w:trPr>
          <w:cantSplit w:val="1"/>
        </w:trPr>
        <w:tc>
          <w:tcPr>
            <w:tcW w:type="dxa" w:w="850"/>
            <w:vAlign w:val="top"/>
            <w:tcMar>
              <w:top w:w="70" w:type="dxa"/>
              <w:start w:w="80" w:type="dxa"/>
              <w:bottom w:w="70" w:type="dxa"/>
              <w:end w:w="80" w:type="dxa"/>
            </w:tcMar>
          </w:tcPr>
          <w:p>
            <w:pPr>
              <w:spacing w:after="0" w:line="240" w:lineRule="auto"/>
            </w:pPr>
            <w:r>
              <w:rPr>
                <w:sz w:val="15"/>
              </w:rPr>
              <w:t>RF-AUT-005</w:t>
            </w:r>
          </w:p>
        </w:tc>
        <w:tc>
          <w:tcPr>
            <w:tcW w:type="dxa" w:w="1814"/>
            <w:vAlign w:val="top"/>
            <w:tcMar>
              <w:top w:w="70" w:type="dxa"/>
              <w:start w:w="80" w:type="dxa"/>
              <w:bottom w:w="70" w:type="dxa"/>
              <w:end w:w="80" w:type="dxa"/>
            </w:tcMar>
          </w:tcPr>
          <w:p>
            <w:pPr>
              <w:spacing w:after="0" w:line="240" w:lineRule="auto"/>
            </w:pPr>
            <w:r>
              <w:rPr>
                <w:sz w:val="15"/>
              </w:rPr>
              <w:t>MFA administrativo</w:t>
            </w:r>
          </w:p>
        </w:tc>
        <w:tc>
          <w:tcPr>
            <w:tcW w:type="dxa" w:w="4309"/>
            <w:vAlign w:val="top"/>
            <w:tcMar>
              <w:top w:w="70" w:type="dxa"/>
              <w:start w:w="80" w:type="dxa"/>
              <w:bottom w:w="70" w:type="dxa"/>
              <w:end w:w="80" w:type="dxa"/>
            </w:tcMar>
          </w:tcPr>
          <w:p>
            <w:pPr>
              <w:spacing w:after="0" w:line="240" w:lineRule="auto"/>
            </w:pPr>
            <w:r>
              <w:rPr>
                <w:sz w:val="15"/>
              </w:rPr>
              <w:t>Exigir segundo factor a roles administrativos.</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No se completa el acceso sin segundo factor válido.</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RF-AUT-006</w:t>
            </w:r>
          </w:p>
        </w:tc>
        <w:tc>
          <w:tcPr>
            <w:tcW w:type="dxa" w:w="1814"/>
            <w:shd w:fill="F3F6F9"/>
            <w:vAlign w:val="top"/>
            <w:tcMar>
              <w:top w:w="70" w:type="dxa"/>
              <w:start w:w="80" w:type="dxa"/>
              <w:bottom w:w="70" w:type="dxa"/>
              <w:end w:w="80" w:type="dxa"/>
            </w:tcMar>
          </w:tcPr>
          <w:p>
            <w:pPr>
              <w:spacing w:after="0" w:line="240" w:lineRule="auto"/>
            </w:pPr>
            <w:r>
              <w:rPr>
                <w:sz w:val="15"/>
              </w:rPr>
              <w:t>Recuperación</w:t>
            </w:r>
          </w:p>
        </w:tc>
        <w:tc>
          <w:tcPr>
            <w:tcW w:type="dxa" w:w="4309"/>
            <w:shd w:fill="F3F6F9"/>
            <w:vAlign w:val="top"/>
            <w:tcMar>
              <w:top w:w="70" w:type="dxa"/>
              <w:start w:w="80" w:type="dxa"/>
              <w:bottom w:w="70" w:type="dxa"/>
              <w:end w:w="80" w:type="dxa"/>
            </w:tcMar>
          </w:tcPr>
          <w:p>
            <w:pPr>
              <w:spacing w:after="0" w:line="240" w:lineRule="auto"/>
            </w:pPr>
            <w:r>
              <w:rPr>
                <w:sz w:val="15"/>
              </w:rPr>
              <w:t>Permitir recuperación de cuenta sin revelar datos sensibles.</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El enlace es temporal y de un solo uso.</w:t>
            </w:r>
          </w:p>
        </w:tc>
      </w:tr>
      <w:tr>
        <w:trPr>
          <w:cantSplit w:val="1"/>
        </w:trPr>
        <w:tc>
          <w:tcPr>
            <w:tcW w:type="dxa" w:w="850"/>
            <w:vAlign w:val="top"/>
            <w:tcMar>
              <w:top w:w="70" w:type="dxa"/>
              <w:start w:w="80" w:type="dxa"/>
              <w:bottom w:w="70" w:type="dxa"/>
              <w:end w:w="80" w:type="dxa"/>
            </w:tcMar>
          </w:tcPr>
          <w:p>
            <w:pPr>
              <w:spacing w:after="0" w:line="240" w:lineRule="auto"/>
            </w:pPr>
            <w:r>
              <w:rPr>
                <w:sz w:val="15"/>
              </w:rPr>
              <w:t>RF-AUT-007</w:t>
            </w:r>
          </w:p>
        </w:tc>
        <w:tc>
          <w:tcPr>
            <w:tcW w:type="dxa" w:w="1814"/>
            <w:vAlign w:val="top"/>
            <w:tcMar>
              <w:top w:w="70" w:type="dxa"/>
              <w:start w:w="80" w:type="dxa"/>
              <w:bottom w:w="70" w:type="dxa"/>
              <w:end w:w="80" w:type="dxa"/>
            </w:tcMar>
          </w:tcPr>
          <w:p>
            <w:pPr>
              <w:spacing w:after="0" w:line="240" w:lineRule="auto"/>
            </w:pPr>
            <w:r>
              <w:rPr>
                <w:sz w:val="15"/>
              </w:rPr>
              <w:t>Bloqueo de cuenta</w:t>
            </w:r>
          </w:p>
        </w:tc>
        <w:tc>
          <w:tcPr>
            <w:tcW w:type="dxa" w:w="4309"/>
            <w:vAlign w:val="top"/>
            <w:tcMar>
              <w:top w:w="70" w:type="dxa"/>
              <w:start w:w="80" w:type="dxa"/>
              <w:bottom w:w="70" w:type="dxa"/>
              <w:end w:w="80" w:type="dxa"/>
            </w:tcMar>
          </w:tcPr>
          <w:p>
            <w:pPr>
              <w:spacing w:after="0" w:line="240" w:lineRule="auto"/>
            </w:pPr>
            <w:r>
              <w:rPr>
                <w:sz w:val="15"/>
              </w:rPr>
              <w:t>Desactivar acceso sin eliminar historial.</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Cuenta inactiva no obtiene sesión y conserva auditoría.</w:t>
            </w:r>
          </w:p>
        </w:tc>
      </w:tr>
    </w:tbl>
    <w:p>
      <w:pPr>
        <w:spacing w:after="20"/>
      </w:pPr>
    </w:p>
    <w:p>
      <w:pPr>
        <w:pStyle w:val="Heading1"/>
        <w:keepNext w:val="1"/>
      </w:pPr>
      <w:r>
        <w:t>7. Mapa funcional de módulos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24"/>
        <w:gridCol w:w="3324"/>
        <w:gridCol w:w="3324"/>
      </w:tblGrid>
      <w:tr>
        <w:trPr>
          <w:tblHeader w:val="true"/>
          <w:cantSplit w:val="1"/>
        </w:trPr>
        <w:tc>
          <w:tcPr>
            <w:tcW w:type="dxa" w:w="1928"/>
            <w:shd w:fill="1F4E78"/>
            <w:vAlign w:val="center"/>
            <w:tcMar>
              <w:top w:w="70" w:type="dxa"/>
              <w:start w:w="80" w:type="dxa"/>
              <w:bottom w:w="70" w:type="dxa"/>
              <w:end w:w="80" w:type="dxa"/>
            </w:tcMar>
          </w:tcPr>
          <w:p>
            <w:pPr>
              <w:jc w:val="center"/>
            </w:pPr>
            <w:r>
              <w:rPr>
                <w:b/>
                <w:color w:val="FFFFFF"/>
                <w:sz w:val="16"/>
              </w:rPr>
              <w:t>Módulo</w:t>
            </w:r>
          </w:p>
        </w:tc>
        <w:tc>
          <w:tcPr>
            <w:tcW w:type="dxa" w:w="3742"/>
            <w:shd w:fill="1F4E78"/>
            <w:vAlign w:val="center"/>
            <w:tcMar>
              <w:top w:w="70" w:type="dxa"/>
              <w:start w:w="80" w:type="dxa"/>
              <w:bottom w:w="70" w:type="dxa"/>
              <w:end w:w="80" w:type="dxa"/>
            </w:tcMar>
          </w:tcPr>
          <w:p>
            <w:pPr>
              <w:jc w:val="center"/>
            </w:pPr>
            <w:r>
              <w:rPr>
                <w:b/>
                <w:color w:val="FFFFFF"/>
                <w:sz w:val="16"/>
              </w:rPr>
              <w:t>Portal escolar</w:t>
            </w:r>
          </w:p>
        </w:tc>
        <w:tc>
          <w:tcPr>
            <w:tcW w:type="dxa" w:w="3742"/>
            <w:shd w:fill="1F4E78"/>
            <w:vAlign w:val="center"/>
            <w:tcMar>
              <w:top w:w="70" w:type="dxa"/>
              <w:start w:w="80" w:type="dxa"/>
              <w:bottom w:w="70" w:type="dxa"/>
              <w:end w:w="80" w:type="dxa"/>
            </w:tcMar>
          </w:tcPr>
          <w:p>
            <w:pPr>
              <w:jc w:val="center"/>
            </w:pPr>
            <w:r>
              <w:rPr>
                <w:b/>
                <w:color w:val="FFFFFF"/>
                <w:sz w:val="16"/>
              </w:rPr>
              <w:t>Sistema administrativo</w:t>
            </w:r>
          </w:p>
        </w:tc>
      </w:tr>
      <w:tr>
        <w:trPr>
          <w:cantSplit w:val="1"/>
        </w:trPr>
        <w:tc>
          <w:tcPr>
            <w:tcW w:type="dxa" w:w="1928"/>
            <w:vAlign w:val="top"/>
            <w:tcMar>
              <w:top w:w="70" w:type="dxa"/>
              <w:start w:w="80" w:type="dxa"/>
              <w:bottom w:w="70" w:type="dxa"/>
              <w:end w:w="80" w:type="dxa"/>
            </w:tcMar>
          </w:tcPr>
          <w:p>
            <w:pPr>
              <w:spacing w:after="0" w:line="240" w:lineRule="auto"/>
            </w:pPr>
            <w:r>
              <w:rPr>
                <w:sz w:val="16"/>
              </w:rPr>
              <w:t>Identidad y acceso</w:t>
            </w:r>
          </w:p>
        </w:tc>
        <w:tc>
          <w:tcPr>
            <w:tcW w:type="dxa" w:w="3742"/>
            <w:vAlign w:val="top"/>
            <w:tcMar>
              <w:top w:w="70" w:type="dxa"/>
              <w:start w:w="80" w:type="dxa"/>
              <w:bottom w:w="70" w:type="dxa"/>
              <w:end w:w="80" w:type="dxa"/>
            </w:tcMar>
          </w:tcPr>
          <w:p>
            <w:pPr>
              <w:spacing w:after="0" w:line="240" w:lineRule="auto"/>
            </w:pPr>
            <w:r>
              <w:rPr>
                <w:sz w:val="16"/>
              </w:rPr>
              <w:t>Registro, login, recuperación, perfil.</w:t>
            </w:r>
          </w:p>
        </w:tc>
        <w:tc>
          <w:tcPr>
            <w:tcW w:type="dxa" w:w="3742"/>
            <w:vAlign w:val="top"/>
            <w:tcMar>
              <w:top w:w="70" w:type="dxa"/>
              <w:start w:w="80" w:type="dxa"/>
              <w:bottom w:w="70" w:type="dxa"/>
              <w:end w:w="80" w:type="dxa"/>
            </w:tcMar>
          </w:tcPr>
          <w:p>
            <w:pPr>
              <w:spacing w:after="0" w:line="240" w:lineRule="auto"/>
            </w:pPr>
            <w:r>
              <w:rPr>
                <w:sz w:val="16"/>
              </w:rPr>
              <w:t>Cuentas, roles, bloqueos y auditoría.</w:t>
            </w:r>
          </w:p>
        </w:tc>
      </w:tr>
      <w:tr>
        <w:trPr>
          <w:cantSplit w:val="1"/>
        </w:trPr>
        <w:tc>
          <w:tcPr>
            <w:tcW w:type="dxa" w:w="1928"/>
            <w:shd w:fill="F3F6F9"/>
            <w:vAlign w:val="top"/>
            <w:tcMar>
              <w:top w:w="70" w:type="dxa"/>
              <w:start w:w="80" w:type="dxa"/>
              <w:bottom w:w="70" w:type="dxa"/>
              <w:end w:w="80" w:type="dxa"/>
            </w:tcMar>
          </w:tcPr>
          <w:p>
            <w:pPr>
              <w:spacing w:after="0" w:line="240" w:lineRule="auto"/>
            </w:pPr>
            <w:r>
              <w:rPr>
                <w:sz w:val="16"/>
              </w:rPr>
              <w:t>Admisión</w:t>
            </w:r>
          </w:p>
        </w:tc>
        <w:tc>
          <w:tcPr>
            <w:tcW w:type="dxa" w:w="3742"/>
            <w:shd w:fill="F3F6F9"/>
            <w:vAlign w:val="top"/>
            <w:tcMar>
              <w:top w:w="70" w:type="dxa"/>
              <w:start w:w="80" w:type="dxa"/>
              <w:bottom w:w="70" w:type="dxa"/>
              <w:end w:w="80" w:type="dxa"/>
            </w:tcMar>
          </w:tcPr>
          <w:p>
            <w:pPr>
              <w:spacing w:after="0" w:line="240" w:lineRule="auto"/>
            </w:pPr>
            <w:r>
              <w:rPr>
                <w:sz w:val="16"/>
              </w:rPr>
              <w:t>Solicitud, documentos, voucher y resultado.</w:t>
            </w:r>
          </w:p>
        </w:tc>
        <w:tc>
          <w:tcPr>
            <w:tcW w:type="dxa" w:w="3742"/>
            <w:shd w:fill="F3F6F9"/>
            <w:vAlign w:val="top"/>
            <w:tcMar>
              <w:top w:w="70" w:type="dxa"/>
              <w:start w:w="80" w:type="dxa"/>
              <w:bottom w:w="70" w:type="dxa"/>
              <w:end w:w="80" w:type="dxa"/>
            </w:tcMar>
          </w:tcPr>
          <w:p>
            <w:pPr>
              <w:spacing w:after="0" w:line="240" w:lineRule="auto"/>
            </w:pPr>
            <w:r>
              <w:rPr>
                <w:sz w:val="16"/>
              </w:rPr>
              <w:t>Convocatoria, revisión, examen, decisión y publicación.</w:t>
            </w:r>
          </w:p>
        </w:tc>
      </w:tr>
      <w:tr>
        <w:trPr>
          <w:cantSplit w:val="1"/>
        </w:trPr>
        <w:tc>
          <w:tcPr>
            <w:tcW w:type="dxa" w:w="1928"/>
            <w:vAlign w:val="top"/>
            <w:tcMar>
              <w:top w:w="70" w:type="dxa"/>
              <w:start w:w="80" w:type="dxa"/>
              <w:bottom w:w="70" w:type="dxa"/>
              <w:end w:w="80" w:type="dxa"/>
            </w:tcMar>
          </w:tcPr>
          <w:p>
            <w:pPr>
              <w:spacing w:after="0" w:line="240" w:lineRule="auto"/>
            </w:pPr>
            <w:r>
              <w:rPr>
                <w:sz w:val="16"/>
              </w:rPr>
              <w:t>Expediente</w:t>
            </w:r>
          </w:p>
        </w:tc>
        <w:tc>
          <w:tcPr>
            <w:tcW w:type="dxa" w:w="3742"/>
            <w:vAlign w:val="top"/>
            <w:tcMar>
              <w:top w:w="70" w:type="dxa"/>
              <w:start w:w="80" w:type="dxa"/>
              <w:bottom w:w="70" w:type="dxa"/>
              <w:end w:w="80" w:type="dxa"/>
            </w:tcMar>
          </w:tcPr>
          <w:p>
            <w:pPr>
              <w:spacing w:after="0" w:line="240" w:lineRule="auto"/>
            </w:pPr>
            <w:r>
              <w:rPr>
                <w:sz w:val="16"/>
              </w:rPr>
              <w:t>Consulta/actualización permitida.</w:t>
            </w:r>
          </w:p>
        </w:tc>
        <w:tc>
          <w:tcPr>
            <w:tcW w:type="dxa" w:w="3742"/>
            <w:vAlign w:val="top"/>
            <w:tcMar>
              <w:top w:w="70" w:type="dxa"/>
              <w:start w:w="80" w:type="dxa"/>
              <w:bottom w:w="70" w:type="dxa"/>
              <w:end w:w="80" w:type="dxa"/>
            </w:tcMar>
          </w:tcPr>
          <w:p>
            <w:pPr>
              <w:spacing w:after="0" w:line="240" w:lineRule="auto"/>
            </w:pPr>
            <w:r>
              <w:rPr>
                <w:sz w:val="16"/>
              </w:rPr>
              <w:t>Validación y corrección autorizada.</w:t>
            </w:r>
          </w:p>
        </w:tc>
      </w:tr>
      <w:tr>
        <w:trPr>
          <w:cantSplit w:val="1"/>
        </w:trPr>
        <w:tc>
          <w:tcPr>
            <w:tcW w:type="dxa" w:w="1928"/>
            <w:shd w:fill="F3F6F9"/>
            <w:vAlign w:val="top"/>
            <w:tcMar>
              <w:top w:w="70" w:type="dxa"/>
              <w:start w:w="80" w:type="dxa"/>
              <w:bottom w:w="70" w:type="dxa"/>
              <w:end w:w="80" w:type="dxa"/>
            </w:tcMar>
          </w:tcPr>
          <w:p>
            <w:pPr>
              <w:spacing w:after="0" w:line="240" w:lineRule="auto"/>
            </w:pPr>
            <w:r>
              <w:rPr>
                <w:sz w:val="16"/>
              </w:rPr>
              <w:t>Académico</w:t>
            </w:r>
          </w:p>
        </w:tc>
        <w:tc>
          <w:tcPr>
            <w:tcW w:type="dxa" w:w="3742"/>
            <w:shd w:fill="F3F6F9"/>
            <w:vAlign w:val="top"/>
            <w:tcMar>
              <w:top w:w="70" w:type="dxa"/>
              <w:start w:w="80" w:type="dxa"/>
              <w:bottom w:w="70" w:type="dxa"/>
              <w:end w:w="80" w:type="dxa"/>
            </w:tcMar>
          </w:tcPr>
          <w:p>
            <w:pPr>
              <w:spacing w:after="0" w:line="240" w:lineRule="auto"/>
            </w:pPr>
            <w:r>
              <w:rPr>
                <w:sz w:val="16"/>
              </w:rPr>
              <w:t>Horario, materias, maestros, calificaciones y asistencia.</w:t>
            </w:r>
          </w:p>
        </w:tc>
        <w:tc>
          <w:tcPr>
            <w:tcW w:type="dxa" w:w="3742"/>
            <w:shd w:fill="F3F6F9"/>
            <w:vAlign w:val="top"/>
            <w:tcMar>
              <w:top w:w="70" w:type="dxa"/>
              <w:start w:w="80" w:type="dxa"/>
              <w:bottom w:w="70" w:type="dxa"/>
              <w:end w:w="80" w:type="dxa"/>
            </w:tcMar>
          </w:tcPr>
          <w:p>
            <w:pPr>
              <w:spacing w:after="0" w:line="240" w:lineRule="auto"/>
            </w:pPr>
            <w:r>
              <w:rPr>
                <w:sz w:val="16"/>
              </w:rPr>
              <w:t>Planes, materias, áreas, grupos, cargas, horarios y cierres.</w:t>
            </w:r>
          </w:p>
        </w:tc>
      </w:tr>
      <w:tr>
        <w:trPr>
          <w:cantSplit w:val="1"/>
        </w:trPr>
        <w:tc>
          <w:tcPr>
            <w:tcW w:type="dxa" w:w="1928"/>
            <w:vAlign w:val="top"/>
            <w:tcMar>
              <w:top w:w="70" w:type="dxa"/>
              <w:start w:w="80" w:type="dxa"/>
              <w:bottom w:w="70" w:type="dxa"/>
              <w:end w:w="80" w:type="dxa"/>
            </w:tcMar>
          </w:tcPr>
          <w:p>
            <w:pPr>
              <w:spacing w:after="0" w:line="240" w:lineRule="auto"/>
            </w:pPr>
            <w:r>
              <w:rPr>
                <w:sz w:val="16"/>
              </w:rPr>
              <w:t>Pagos</w:t>
            </w:r>
          </w:p>
        </w:tc>
        <w:tc>
          <w:tcPr>
            <w:tcW w:type="dxa" w:w="3742"/>
            <w:vAlign w:val="top"/>
            <w:tcMar>
              <w:top w:w="70" w:type="dxa"/>
              <w:start w:w="80" w:type="dxa"/>
              <w:bottom w:w="70" w:type="dxa"/>
              <w:end w:w="80" w:type="dxa"/>
            </w:tcMar>
          </w:tcPr>
          <w:p>
            <w:pPr>
              <w:spacing w:after="0" w:line="240" w:lineRule="auto"/>
            </w:pPr>
            <w:r>
              <w:rPr>
                <w:sz w:val="16"/>
              </w:rPr>
              <w:t>Generar voucher, subir comprobante, ver recibos.</w:t>
            </w:r>
          </w:p>
        </w:tc>
        <w:tc>
          <w:tcPr>
            <w:tcW w:type="dxa" w:w="3742"/>
            <w:vAlign w:val="top"/>
            <w:tcMar>
              <w:top w:w="70" w:type="dxa"/>
              <w:start w:w="80" w:type="dxa"/>
              <w:bottom w:w="70" w:type="dxa"/>
              <w:end w:w="80" w:type="dxa"/>
            </w:tcMar>
          </w:tcPr>
          <w:p>
            <w:pPr>
              <w:spacing w:after="0" w:line="240" w:lineRule="auto"/>
            </w:pPr>
            <w:r>
              <w:rPr>
                <w:sz w:val="16"/>
              </w:rPr>
              <w:t>Validar transferencias, registrar efectivo y emitir recibos.</w:t>
            </w:r>
          </w:p>
        </w:tc>
      </w:tr>
      <w:tr>
        <w:trPr>
          <w:cantSplit w:val="1"/>
        </w:trPr>
        <w:tc>
          <w:tcPr>
            <w:tcW w:type="dxa" w:w="1928"/>
            <w:shd w:fill="F3F6F9"/>
            <w:vAlign w:val="top"/>
            <w:tcMar>
              <w:top w:w="70" w:type="dxa"/>
              <w:start w:w="80" w:type="dxa"/>
              <w:bottom w:w="70" w:type="dxa"/>
              <w:end w:w="80" w:type="dxa"/>
            </w:tcMar>
          </w:tcPr>
          <w:p>
            <w:pPr>
              <w:spacing w:after="0" w:line="240" w:lineRule="auto"/>
            </w:pPr>
            <w:r>
              <w:rPr>
                <w:sz w:val="16"/>
              </w:rPr>
              <w:t>Documentos</w:t>
            </w:r>
          </w:p>
        </w:tc>
        <w:tc>
          <w:tcPr>
            <w:tcW w:type="dxa" w:w="3742"/>
            <w:shd w:fill="F3F6F9"/>
            <w:vAlign w:val="top"/>
            <w:tcMar>
              <w:top w:w="70" w:type="dxa"/>
              <w:start w:w="80" w:type="dxa"/>
              <w:bottom w:w="70" w:type="dxa"/>
              <w:end w:w="80" w:type="dxa"/>
            </w:tcMar>
          </w:tcPr>
          <w:p>
            <w:pPr>
              <w:spacing w:after="0" w:line="240" w:lineRule="auto"/>
            </w:pPr>
            <w:r>
              <w:rPr>
                <w:sz w:val="16"/>
              </w:rPr>
              <w:t>Solicitar y descargar.</w:t>
            </w:r>
          </w:p>
        </w:tc>
        <w:tc>
          <w:tcPr>
            <w:tcW w:type="dxa" w:w="3742"/>
            <w:shd w:fill="F3F6F9"/>
            <w:vAlign w:val="top"/>
            <w:tcMar>
              <w:top w:w="70" w:type="dxa"/>
              <w:start w:w="80" w:type="dxa"/>
              <w:bottom w:w="70" w:type="dxa"/>
              <w:end w:w="80" w:type="dxa"/>
            </w:tcMar>
          </w:tcPr>
          <w:p>
            <w:pPr>
              <w:spacing w:after="0" w:line="240" w:lineRule="auto"/>
            </w:pPr>
            <w:r>
              <w:rPr>
                <w:sz w:val="16"/>
              </w:rPr>
              <w:t>Aprobar, generar, foliar, cancelar y reemitir.</w:t>
            </w:r>
          </w:p>
        </w:tc>
      </w:tr>
      <w:tr>
        <w:trPr>
          <w:cantSplit w:val="1"/>
        </w:trPr>
        <w:tc>
          <w:tcPr>
            <w:tcW w:type="dxa" w:w="1928"/>
            <w:vAlign w:val="top"/>
            <w:tcMar>
              <w:top w:w="70" w:type="dxa"/>
              <w:start w:w="80" w:type="dxa"/>
              <w:bottom w:w="70" w:type="dxa"/>
              <w:end w:w="80" w:type="dxa"/>
            </w:tcMar>
          </w:tcPr>
          <w:p>
            <w:pPr>
              <w:spacing w:after="0" w:line="240" w:lineRule="auto"/>
            </w:pPr>
            <w:r>
              <w:rPr>
                <w:sz w:val="16"/>
              </w:rPr>
              <w:t>Comunicación</w:t>
            </w:r>
          </w:p>
        </w:tc>
        <w:tc>
          <w:tcPr>
            <w:tcW w:type="dxa" w:w="3742"/>
            <w:vAlign w:val="top"/>
            <w:tcMar>
              <w:top w:w="70" w:type="dxa"/>
              <w:start w:w="80" w:type="dxa"/>
              <w:bottom w:w="70" w:type="dxa"/>
              <w:end w:w="80" w:type="dxa"/>
            </w:tcMar>
          </w:tcPr>
          <w:p>
            <w:pPr>
              <w:spacing w:after="0" w:line="240" w:lineRule="auto"/>
            </w:pPr>
            <w:r>
              <w:rPr>
                <w:sz w:val="16"/>
              </w:rPr>
              <w:t>Avisos y notificaciones.</w:t>
            </w:r>
          </w:p>
        </w:tc>
        <w:tc>
          <w:tcPr>
            <w:tcW w:type="dxa" w:w="3742"/>
            <w:vAlign w:val="top"/>
            <w:tcMar>
              <w:top w:w="70" w:type="dxa"/>
              <w:start w:w="80" w:type="dxa"/>
              <w:bottom w:w="70" w:type="dxa"/>
              <w:end w:w="80" w:type="dxa"/>
            </w:tcMar>
          </w:tcPr>
          <w:p>
            <w:pPr>
              <w:spacing w:after="0" w:line="240" w:lineRule="auto"/>
            </w:pPr>
            <w:r>
              <w:rPr>
                <w:sz w:val="16"/>
              </w:rPr>
              <w:t>Publicar, segmentar y revisar lecturas.</w:t>
            </w:r>
          </w:p>
        </w:tc>
      </w:tr>
      <w:tr>
        <w:trPr>
          <w:cantSplit w:val="1"/>
        </w:trPr>
        <w:tc>
          <w:tcPr>
            <w:tcW w:type="dxa" w:w="1928"/>
            <w:shd w:fill="F3F6F9"/>
            <w:vAlign w:val="top"/>
            <w:tcMar>
              <w:top w:w="70" w:type="dxa"/>
              <w:start w:w="80" w:type="dxa"/>
              <w:bottom w:w="70" w:type="dxa"/>
              <w:end w:w="80" w:type="dxa"/>
            </w:tcMar>
          </w:tcPr>
          <w:p>
            <w:pPr>
              <w:spacing w:after="0" w:line="240" w:lineRule="auto"/>
            </w:pPr>
            <w:r>
              <w:rPr>
                <w:sz w:val="16"/>
              </w:rPr>
              <w:t>Prefectura</w:t>
            </w:r>
          </w:p>
        </w:tc>
        <w:tc>
          <w:tcPr>
            <w:tcW w:type="dxa" w:w="3742"/>
            <w:shd w:fill="F3F6F9"/>
            <w:vAlign w:val="top"/>
            <w:tcMar>
              <w:top w:w="70" w:type="dxa"/>
              <w:start w:w="80" w:type="dxa"/>
              <w:bottom w:w="70" w:type="dxa"/>
              <w:end w:w="80" w:type="dxa"/>
            </w:tcMar>
          </w:tcPr>
          <w:p>
            <w:pPr>
              <w:spacing w:after="0" w:line="240" w:lineRule="auto"/>
            </w:pPr>
            <w:r>
              <w:rPr>
                <w:sz w:val="16"/>
              </w:rPr>
              <w:t>No aplica como portal público.</w:t>
            </w:r>
          </w:p>
        </w:tc>
        <w:tc>
          <w:tcPr>
            <w:tcW w:type="dxa" w:w="3742"/>
            <w:shd w:fill="F3F6F9"/>
            <w:vAlign w:val="top"/>
            <w:tcMar>
              <w:top w:w="70" w:type="dxa"/>
              <w:start w:w="80" w:type="dxa"/>
              <w:bottom w:w="70" w:type="dxa"/>
              <w:end w:w="80" w:type="dxa"/>
            </w:tcMar>
          </w:tcPr>
          <w:p>
            <w:pPr>
              <w:spacing w:after="0" w:line="240" w:lineRule="auto"/>
            </w:pPr>
            <w:r>
              <w:rPr>
                <w:sz w:val="16"/>
              </w:rPr>
              <w:t>Justificantes, horarios por grupo y alertas.</w:t>
            </w:r>
          </w:p>
        </w:tc>
      </w:tr>
      <w:tr>
        <w:trPr>
          <w:cantSplit w:val="1"/>
        </w:trPr>
        <w:tc>
          <w:tcPr>
            <w:tcW w:type="dxa" w:w="1928"/>
            <w:vAlign w:val="top"/>
            <w:tcMar>
              <w:top w:w="70" w:type="dxa"/>
              <w:start w:w="80" w:type="dxa"/>
              <w:bottom w:w="70" w:type="dxa"/>
              <w:end w:w="80" w:type="dxa"/>
            </w:tcMar>
          </w:tcPr>
          <w:p>
            <w:pPr>
              <w:spacing w:after="0" w:line="240" w:lineRule="auto"/>
            </w:pPr>
            <w:r>
              <w:rPr>
                <w:sz w:val="16"/>
              </w:rPr>
              <w:t>Reportes</w:t>
            </w:r>
          </w:p>
        </w:tc>
        <w:tc>
          <w:tcPr>
            <w:tcW w:type="dxa" w:w="3742"/>
            <w:vAlign w:val="top"/>
            <w:tcMar>
              <w:top w:w="70" w:type="dxa"/>
              <w:start w:w="80" w:type="dxa"/>
              <w:bottom w:w="70" w:type="dxa"/>
              <w:end w:w="80" w:type="dxa"/>
            </w:tcMar>
          </w:tcPr>
          <w:p>
            <w:pPr>
              <w:spacing w:after="0" w:line="240" w:lineRule="auto"/>
            </w:pPr>
            <w:r>
              <w:rPr>
                <w:sz w:val="16"/>
              </w:rPr>
              <w:t>Consultas personales.</w:t>
            </w:r>
          </w:p>
        </w:tc>
        <w:tc>
          <w:tcPr>
            <w:tcW w:type="dxa" w:w="3742"/>
            <w:vAlign w:val="top"/>
            <w:tcMar>
              <w:top w:w="70" w:type="dxa"/>
              <w:start w:w="80" w:type="dxa"/>
              <w:bottom w:w="70" w:type="dxa"/>
              <w:end w:w="80" w:type="dxa"/>
            </w:tcMar>
          </w:tcPr>
          <w:p>
            <w:pPr>
              <w:spacing w:after="0" w:line="240" w:lineRule="auto"/>
            </w:pPr>
            <w:r>
              <w:rPr>
                <w:sz w:val="16"/>
              </w:rPr>
              <w:t>Reportes institucionales y exportación.</w:t>
            </w:r>
          </w:p>
        </w:tc>
      </w:tr>
    </w:tbl>
    <w:p>
      <w:pPr>
        <w:spacing w:after="20"/>
      </w:pPr>
    </w:p>
    <w:p>
      <w:pPr>
        <w:pStyle w:val="Heading1"/>
        <w:keepNext w:val="1"/>
      </w:pPr>
      <w:r>
        <w:t>8. Sitio público y paneles principales</w:t>
      </w:r>
    </w:p>
    <w:p>
      <w:pPr>
        <w:pStyle w:val="Heading2"/>
        <w:keepNext w:val="1"/>
      </w:pPr>
      <w:r>
        <w:t>8.1 Sitio público</w:t>
      </w:r>
    </w:p>
    <w:p>
      <w:pPr>
        <w:pStyle w:val="ListBullet"/>
        <w:spacing w:after="40" w:line="240" w:lineRule="auto"/>
      </w:pPr>
      <w:r>
        <w:t>Nombre, logotipo, dirección y medios de contacto de la institución.</w:t>
      </w:r>
    </w:p>
    <w:p>
      <w:pPr>
        <w:pStyle w:val="ListBullet"/>
        <w:spacing w:after="40" w:line="240" w:lineRule="auto"/>
      </w:pPr>
      <w:r>
        <w:t>Información general de la preparatoria y proceso de admisión.</w:t>
      </w:r>
    </w:p>
    <w:p>
      <w:pPr>
        <w:pStyle w:val="ListBullet"/>
        <w:spacing w:after="40" w:line="240" w:lineRule="auto"/>
      </w:pPr>
      <w:r>
        <w:t>Convocatorias, fechas importantes y avisos públicos.</w:t>
      </w:r>
    </w:p>
    <w:p>
      <w:pPr>
        <w:pStyle w:val="ListBullet"/>
        <w:spacing w:after="40" w:line="240" w:lineRule="auto"/>
      </w:pPr>
      <w:r>
        <w:t>Botones de registro de aspirante e inicio de sesión.</w:t>
      </w:r>
    </w:p>
    <w:p>
      <w:pPr>
        <w:pStyle w:val="ListBullet"/>
        <w:spacing w:after="40" w:line="240" w:lineRule="auto"/>
      </w:pPr>
      <w:r>
        <w:t>Aviso de privacidad y términos aplicables.</w:t>
      </w:r>
    </w:p>
    <w:p>
      <w:pPr>
        <w:pStyle w:val="ListBullet"/>
        <w:spacing w:after="40" w:line="240" w:lineRule="auto"/>
      </w:pPr>
      <w:r>
        <w:t>Accesibilidad básica, diseño responsivo y navegación clara.</w:t>
      </w:r>
    </w:p>
    <w:p>
      <w:pPr>
        <w:pStyle w:val="Heading2"/>
        <w:keepNext w:val="1"/>
      </w:pPr>
      <w:r>
        <w:t>8.2 Dashboard del alumno</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268"/>
            <w:shd w:fill="1F4E78"/>
            <w:vAlign w:val="center"/>
            <w:tcMar>
              <w:top w:w="70" w:type="dxa"/>
              <w:start w:w="80" w:type="dxa"/>
              <w:bottom w:w="70" w:type="dxa"/>
              <w:end w:w="80" w:type="dxa"/>
            </w:tcMar>
          </w:tcPr>
          <w:p>
            <w:pPr>
              <w:jc w:val="center"/>
            </w:pPr>
            <w:r>
              <w:rPr>
                <w:b/>
                <w:color w:val="FFFFFF"/>
                <w:sz w:val="17"/>
              </w:rPr>
              <w:t>Bloque</w:t>
            </w:r>
          </w:p>
        </w:tc>
        <w:tc>
          <w:tcPr>
            <w:tcW w:type="dxa" w:w="7087"/>
            <w:shd w:fill="1F4E78"/>
            <w:vAlign w:val="center"/>
            <w:tcMar>
              <w:top w:w="70" w:type="dxa"/>
              <w:start w:w="80" w:type="dxa"/>
              <w:bottom w:w="70" w:type="dxa"/>
              <w:end w:w="80" w:type="dxa"/>
            </w:tcMar>
          </w:tcPr>
          <w:p>
            <w:pPr>
              <w:jc w:val="center"/>
            </w:pPr>
            <w:r>
              <w:rPr>
                <w:b/>
                <w:color w:val="FFFFFF"/>
                <w:sz w:val="17"/>
              </w:rPr>
              <w:t>Contenido</w:t>
            </w:r>
          </w:p>
        </w:tc>
      </w:tr>
      <w:tr>
        <w:trPr>
          <w:cantSplit w:val="1"/>
        </w:trPr>
        <w:tc>
          <w:tcPr>
            <w:tcW w:type="dxa" w:w="2268"/>
            <w:vAlign w:val="top"/>
            <w:tcMar>
              <w:top w:w="70" w:type="dxa"/>
              <w:start w:w="80" w:type="dxa"/>
              <w:bottom w:w="70" w:type="dxa"/>
              <w:end w:w="80" w:type="dxa"/>
            </w:tcMar>
          </w:tcPr>
          <w:p>
            <w:pPr>
              <w:spacing w:after="0" w:line="240" w:lineRule="auto"/>
            </w:pPr>
            <w:r>
              <w:rPr>
                <w:sz w:val="17"/>
              </w:rPr>
              <w:t>Identidad</w:t>
            </w:r>
          </w:p>
        </w:tc>
        <w:tc>
          <w:tcPr>
            <w:tcW w:type="dxa" w:w="7087"/>
            <w:vAlign w:val="top"/>
            <w:tcMar>
              <w:top w:w="70" w:type="dxa"/>
              <w:start w:w="80" w:type="dxa"/>
              <w:bottom w:w="70" w:type="dxa"/>
              <w:end w:w="80" w:type="dxa"/>
            </w:tcMar>
          </w:tcPr>
          <w:p>
            <w:pPr>
              <w:spacing w:after="0" w:line="240" w:lineRule="auto"/>
            </w:pPr>
            <w:r>
              <w:rPr>
                <w:sz w:val="17"/>
              </w:rPr>
              <w:t>Nombre, matrícula, semestre, grupo, área si aplica y estado.</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7"/>
              </w:rPr>
              <w:t>Institución</w:t>
            </w:r>
          </w:p>
        </w:tc>
        <w:tc>
          <w:tcPr>
            <w:tcW w:type="dxa" w:w="7087"/>
            <w:shd w:fill="F3F6F9"/>
            <w:vAlign w:val="top"/>
            <w:tcMar>
              <w:top w:w="70" w:type="dxa"/>
              <w:start w:w="80" w:type="dxa"/>
              <w:bottom w:w="70" w:type="dxa"/>
              <w:end w:w="80" w:type="dxa"/>
            </w:tcMar>
          </w:tcPr>
          <w:p>
            <w:pPr>
              <w:spacing w:after="0" w:line="240" w:lineRule="auto"/>
            </w:pPr>
            <w:r>
              <w:rPr>
                <w:sz w:val="17"/>
              </w:rPr>
              <w:t>Nombre, dirección y datos de contacto.</w:t>
            </w:r>
          </w:p>
        </w:tc>
      </w:tr>
      <w:tr>
        <w:trPr>
          <w:cantSplit w:val="1"/>
        </w:trPr>
        <w:tc>
          <w:tcPr>
            <w:tcW w:type="dxa" w:w="2268"/>
            <w:vAlign w:val="top"/>
            <w:tcMar>
              <w:top w:w="70" w:type="dxa"/>
              <w:start w:w="80" w:type="dxa"/>
              <w:bottom w:w="70" w:type="dxa"/>
              <w:end w:w="80" w:type="dxa"/>
            </w:tcMar>
          </w:tcPr>
          <w:p>
            <w:pPr>
              <w:spacing w:after="0" w:line="240" w:lineRule="auto"/>
            </w:pPr>
            <w:r>
              <w:rPr>
                <w:sz w:val="17"/>
              </w:rPr>
              <w:t>Resumen académico</w:t>
            </w:r>
          </w:p>
        </w:tc>
        <w:tc>
          <w:tcPr>
            <w:tcW w:type="dxa" w:w="7087"/>
            <w:vAlign w:val="top"/>
            <w:tcMar>
              <w:top w:w="70" w:type="dxa"/>
              <w:start w:w="80" w:type="dxa"/>
              <w:bottom w:w="70" w:type="dxa"/>
              <w:end w:w="80" w:type="dxa"/>
            </w:tcMar>
          </w:tcPr>
          <w:p>
            <w:pPr>
              <w:spacing w:after="0" w:line="240" w:lineRule="auto"/>
            </w:pPr>
            <w:r>
              <w:rPr>
                <w:sz w:val="17"/>
              </w:rPr>
              <w:t>Materias, maestros, horario próximo y resultado de unidades publicadas.</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7"/>
              </w:rPr>
              <w:t>Asistencia</w:t>
            </w:r>
          </w:p>
        </w:tc>
        <w:tc>
          <w:tcPr>
            <w:tcW w:type="dxa" w:w="7087"/>
            <w:shd w:fill="F3F6F9"/>
            <w:vAlign w:val="top"/>
            <w:tcMar>
              <w:top w:w="70" w:type="dxa"/>
              <w:start w:w="80" w:type="dxa"/>
              <w:bottom w:w="70" w:type="dxa"/>
              <w:end w:w="80" w:type="dxa"/>
            </w:tcMar>
          </w:tcPr>
          <w:p>
            <w:pPr>
              <w:spacing w:after="0" w:line="240" w:lineRule="auto"/>
            </w:pPr>
            <w:r>
              <w:rPr>
                <w:sz w:val="17"/>
              </w:rPr>
              <w:t>Porcentaje por materia, faltas, retardos y justificantes.</w:t>
            </w:r>
          </w:p>
        </w:tc>
      </w:tr>
      <w:tr>
        <w:trPr>
          <w:cantSplit w:val="1"/>
        </w:trPr>
        <w:tc>
          <w:tcPr>
            <w:tcW w:type="dxa" w:w="2268"/>
            <w:vAlign w:val="top"/>
            <w:tcMar>
              <w:top w:w="70" w:type="dxa"/>
              <w:start w:w="80" w:type="dxa"/>
              <w:bottom w:w="70" w:type="dxa"/>
              <w:end w:w="80" w:type="dxa"/>
            </w:tcMar>
          </w:tcPr>
          <w:p>
            <w:pPr>
              <w:spacing w:after="0" w:line="240" w:lineRule="auto"/>
            </w:pPr>
            <w:r>
              <w:rPr>
                <w:sz w:val="17"/>
              </w:rPr>
              <w:t>Trámites</w:t>
            </w:r>
          </w:p>
        </w:tc>
        <w:tc>
          <w:tcPr>
            <w:tcW w:type="dxa" w:w="7087"/>
            <w:vAlign w:val="top"/>
            <w:tcMar>
              <w:top w:w="70" w:type="dxa"/>
              <w:start w:w="80" w:type="dxa"/>
              <w:bottom w:w="70" w:type="dxa"/>
              <w:end w:w="80" w:type="dxa"/>
            </w:tcMar>
          </w:tcPr>
          <w:p>
            <w:pPr>
              <w:spacing w:after="0" w:line="240" w:lineRule="auto"/>
            </w:pPr>
            <w:r>
              <w:rPr>
                <w:sz w:val="17"/>
              </w:rPr>
              <w:t>Reinscripción, vouchers, documentos y solicitudes.</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7"/>
              </w:rPr>
              <w:t>Avisos</w:t>
            </w:r>
          </w:p>
        </w:tc>
        <w:tc>
          <w:tcPr>
            <w:tcW w:type="dxa" w:w="7087"/>
            <w:shd w:fill="F3F6F9"/>
            <w:vAlign w:val="top"/>
            <w:tcMar>
              <w:top w:w="70" w:type="dxa"/>
              <w:start w:w="80" w:type="dxa"/>
              <w:bottom w:w="70" w:type="dxa"/>
              <w:end w:w="80" w:type="dxa"/>
            </w:tcMar>
          </w:tcPr>
          <w:p>
            <w:pPr>
              <w:spacing w:after="0" w:line="240" w:lineRule="auto"/>
            </w:pPr>
            <w:r>
              <w:rPr>
                <w:sz w:val="17"/>
              </w:rPr>
              <w:t>Generales, por grupo, por materia o personales.</w:t>
            </w:r>
          </w:p>
        </w:tc>
      </w:tr>
    </w:tbl>
    <w:p>
      <w:pPr>
        <w:spacing w:after="20"/>
      </w:pPr>
    </w:p>
    <w:p>
      <w:pPr>
        <w:pStyle w:val="Heading2"/>
        <w:keepNext w:val="1"/>
      </w:pPr>
      <w:r>
        <w:t>8.3 Dashboard del maestro</w:t>
      </w:r>
    </w:p>
    <w:p>
      <w:pPr>
        <w:pStyle w:val="ListBullet"/>
        <w:spacing w:after="40" w:line="240" w:lineRule="auto"/>
      </w:pPr>
      <w:r>
        <w:t>Horario del día y semana.</w:t>
      </w:r>
    </w:p>
    <w:p>
      <w:pPr>
        <w:pStyle w:val="ListBullet"/>
        <w:spacing w:after="40" w:line="240" w:lineRule="auto"/>
      </w:pPr>
      <w:r>
        <w:t>Cargas académicas vigentes.</w:t>
      </w:r>
    </w:p>
    <w:p>
      <w:pPr>
        <w:pStyle w:val="ListBullet"/>
        <w:spacing w:after="40" w:line="240" w:lineRule="auto"/>
      </w:pPr>
      <w:r>
        <w:t>Grupos y listas oficiales.</w:t>
      </w:r>
    </w:p>
    <w:p>
      <w:pPr>
        <w:pStyle w:val="ListBullet"/>
        <w:spacing w:after="40" w:line="240" w:lineRule="auto"/>
      </w:pPr>
      <w:r>
        <w:t>Capturas pendientes de asistencia o calificación.</w:t>
      </w:r>
    </w:p>
    <w:p>
      <w:pPr>
        <w:pStyle w:val="ListBullet"/>
        <w:spacing w:after="40" w:line="240" w:lineRule="auto"/>
      </w:pPr>
      <w:r>
        <w:t>Periodos de evaluación abiertos y fechas de cierre.</w:t>
      </w:r>
    </w:p>
    <w:p>
      <w:pPr>
        <w:pStyle w:val="ListBullet"/>
        <w:spacing w:after="40" w:line="240" w:lineRule="auto"/>
      </w:pPr>
      <w:r>
        <w:t>Alertas de alumnos presentes en la clase anterior pero ausentes en la actual.</w:t>
      </w:r>
    </w:p>
    <w:p>
      <w:pPr>
        <w:pStyle w:val="ListBullet"/>
        <w:spacing w:after="40" w:line="240" w:lineRule="auto"/>
      </w:pPr>
      <w:r>
        <w:t>Avisos institucionales relevantes.</w:t>
      </w:r>
    </w:p>
    <w:p>
      <w:pPr>
        <w:pStyle w:val="Heading2"/>
        <w:keepNext w:val="1"/>
      </w:pPr>
      <w:r>
        <w:t>8.4 Dashboard administrativo</w:t>
      </w:r>
    </w:p>
    <w:p>
      <w:pPr>
        <w:pStyle w:val="ListBullet"/>
        <w:spacing w:after="40" w:line="240" w:lineRule="auto"/>
      </w:pPr>
      <w:r>
        <w:t>Aspirantes por estado y expedientes pendientes.</w:t>
      </w:r>
    </w:p>
    <w:p>
      <w:pPr>
        <w:pStyle w:val="ListBullet"/>
        <w:spacing w:after="40" w:line="240" w:lineRule="auto"/>
      </w:pPr>
      <w:r>
        <w:t>Inscripciones y reinscripciones en proceso.</w:t>
      </w:r>
    </w:p>
    <w:p>
      <w:pPr>
        <w:pStyle w:val="ListBullet"/>
        <w:spacing w:after="40" w:line="240" w:lineRule="auto"/>
      </w:pPr>
      <w:r>
        <w:t>Pagos y comprobantes pendientes de validar.</w:t>
      </w:r>
    </w:p>
    <w:p>
      <w:pPr>
        <w:pStyle w:val="ListBullet"/>
        <w:spacing w:after="40" w:line="240" w:lineRule="auto"/>
      </w:pPr>
      <w:r>
        <w:t>Captura de calificaciones pendiente.</w:t>
      </w:r>
    </w:p>
    <w:p>
      <w:pPr>
        <w:pStyle w:val="ListBullet"/>
        <w:spacing w:after="40" w:line="240" w:lineRule="auto"/>
      </w:pPr>
      <w:r>
        <w:t>Incidencias de asistencia y justificantes.</w:t>
      </w:r>
    </w:p>
    <w:p>
      <w:pPr>
        <w:pStyle w:val="ListBullet"/>
        <w:spacing w:after="40" w:line="240" w:lineRule="auto"/>
      </w:pPr>
      <w:r>
        <w:t>Grupos, capacidad y asignaciones.</w:t>
      </w:r>
    </w:p>
    <w:p>
      <w:pPr>
        <w:pStyle w:val="ListBullet"/>
        <w:spacing w:after="40" w:line="240" w:lineRule="auto"/>
      </w:pPr>
      <w:r>
        <w:t>Alertas operativas, auditoría y disponibilidad del sistema.</w:t>
      </w:r>
    </w:p>
    <w:p>
      <w:pPr>
        <w:pStyle w:val="Heading1"/>
        <w:keepNext w:val="1"/>
      </w:pPr>
      <w:r>
        <w:t>9. Módulo de aspirantes y admisión</w:t>
      </w:r>
    </w:p>
    <w:p>
      <w:pPr>
        <w:pStyle w:val="Heading2"/>
        <w:keepNext w:val="1"/>
      </w:pPr>
      <w:r>
        <w:t>9.1 Flujo completo</w:t>
      </w:r>
    </w:p>
    <w:p>
      <w:pPr>
        <w:spacing w:after="40" w:line="240" w:lineRule="auto"/>
        <w:ind w:left="340" w:hanging="340"/>
      </w:pPr>
      <w:r>
        <w:rPr>
          <w:b w:val="0"/>
        </w:rPr>
        <w:t xml:space="preserve">1. </w:t>
      </w:r>
      <w:r>
        <w:t>La persona crea una cuenta con correo personal y verifica su dirección.</w:t>
      </w:r>
    </w:p>
    <w:p>
      <w:pPr>
        <w:spacing w:after="40" w:line="240" w:lineRule="auto"/>
        <w:ind w:left="340" w:hanging="340"/>
      </w:pPr>
      <w:r>
        <w:rPr>
          <w:b w:val="0"/>
        </w:rPr>
        <w:t xml:space="preserve">2. </w:t>
      </w:r>
      <w:r>
        <w:t>El sistema crea el perfil de persona y un registro de aspirante para la convocatoria vigente.</w:t>
      </w:r>
    </w:p>
    <w:p>
      <w:pPr>
        <w:spacing w:after="40" w:line="240" w:lineRule="auto"/>
        <w:ind w:left="340" w:hanging="340"/>
      </w:pPr>
      <w:r>
        <w:rPr>
          <w:b w:val="0"/>
        </w:rPr>
        <w:t xml:space="preserve">3. </w:t>
      </w:r>
      <w:r>
        <w:t>El aspirante captura sus datos y adjunta los documentos preliminares.</w:t>
      </w:r>
    </w:p>
    <w:p>
      <w:pPr>
        <w:spacing w:after="40" w:line="240" w:lineRule="auto"/>
        <w:ind w:left="340" w:hanging="340"/>
      </w:pPr>
      <w:r>
        <w:rPr>
          <w:b w:val="0"/>
        </w:rPr>
        <w:t xml:space="preserve">4. </w:t>
      </w:r>
      <w:r>
        <w:t>El sistema genera el cargo y voucher de ficha por $300.00 MXN.</w:t>
      </w:r>
    </w:p>
    <w:p>
      <w:pPr>
        <w:spacing w:after="40" w:line="240" w:lineRule="auto"/>
        <w:ind w:left="340" w:hanging="340"/>
      </w:pPr>
      <w:r>
        <w:rPr>
          <w:b w:val="0"/>
        </w:rPr>
        <w:t xml:space="preserve">5. </w:t>
      </w:r>
      <w:r>
        <w:t>El pago se registra en efectivo o se valida mediante comprobante de transferencia.</w:t>
      </w:r>
    </w:p>
    <w:p>
      <w:pPr>
        <w:spacing w:after="40" w:line="240" w:lineRule="auto"/>
        <w:ind w:left="340" w:hanging="340"/>
      </w:pPr>
      <w:r>
        <w:rPr>
          <w:b w:val="0"/>
        </w:rPr>
        <w:t xml:space="preserve">6. </w:t>
      </w:r>
      <w:r>
        <w:t>Control escolar programa el examen de admisión físico.</w:t>
      </w:r>
    </w:p>
    <w:p>
      <w:pPr>
        <w:spacing w:after="40" w:line="240" w:lineRule="auto"/>
        <w:ind w:left="340" w:hanging="340"/>
      </w:pPr>
      <w:r>
        <w:rPr>
          <w:b w:val="0"/>
        </w:rPr>
        <w:t xml:space="preserve">7. </w:t>
      </w:r>
      <w:r>
        <w:t>El maestro responsable captura únicamente el resultado final del examen.</w:t>
      </w:r>
    </w:p>
    <w:p>
      <w:pPr>
        <w:spacing w:after="40" w:line="240" w:lineRule="auto"/>
        <w:ind w:left="340" w:hanging="340"/>
      </w:pPr>
      <w:r>
        <w:rPr>
          <w:b w:val="0"/>
        </w:rPr>
        <w:t xml:space="preserve">8. </w:t>
      </w:r>
      <w:r>
        <w:t>Control escolar analiza el expediente y decide ACEPTADO o RECHAZADO.</w:t>
      </w:r>
    </w:p>
    <w:p>
      <w:pPr>
        <w:spacing w:after="40" w:line="240" w:lineRule="auto"/>
        <w:ind w:left="340" w:hanging="340"/>
      </w:pPr>
      <w:r>
        <w:rPr>
          <w:b w:val="0"/>
        </w:rPr>
        <w:t xml:space="preserve">9. </w:t>
      </w:r>
      <w:r>
        <w:t>La institución publica el resultado antes del periodo de inscripción.</w:t>
      </w:r>
    </w:p>
    <w:p>
      <w:pPr>
        <w:spacing w:after="40" w:line="240" w:lineRule="auto"/>
        <w:ind w:left="340" w:hanging="340"/>
      </w:pPr>
      <w:r>
        <w:rPr>
          <w:b w:val="0"/>
        </w:rPr>
        <w:t xml:space="preserve">10. </w:t>
      </w:r>
      <w:r>
        <w:t>El aceptado que paga y cumple los requisitos pasa al proceso de inscripción; su identidad no se duplica.</w:t>
      </w:r>
    </w:p>
    <w:p>
      <w:pPr>
        <w:pStyle w:val="Heading2"/>
        <w:keepNext w:val="1"/>
      </w:pPr>
      <w:r>
        <w:t>9.2 Estados operativos de admisión</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24"/>
        <w:gridCol w:w="3324"/>
        <w:gridCol w:w="3324"/>
      </w:tblGrid>
      <w:tr>
        <w:trPr>
          <w:tblHeader w:val="true"/>
          <w:cantSplit w:val="1"/>
        </w:trPr>
        <w:tc>
          <w:tcPr>
            <w:tcW w:type="dxa" w:w="2268"/>
            <w:shd w:fill="1F4E78"/>
            <w:vAlign w:val="center"/>
            <w:tcMar>
              <w:top w:w="70" w:type="dxa"/>
              <w:start w:w="80" w:type="dxa"/>
              <w:bottom w:w="70" w:type="dxa"/>
              <w:end w:w="80" w:type="dxa"/>
            </w:tcMar>
          </w:tcPr>
          <w:p>
            <w:pPr>
              <w:jc w:val="center"/>
            </w:pPr>
            <w:r>
              <w:rPr>
                <w:b/>
                <w:color w:val="FFFFFF"/>
                <w:sz w:val="16"/>
              </w:rPr>
              <w:t>Estado</w:t>
            </w:r>
          </w:p>
        </w:tc>
        <w:tc>
          <w:tcPr>
            <w:tcW w:type="dxa" w:w="4252"/>
            <w:shd w:fill="1F4E78"/>
            <w:vAlign w:val="center"/>
            <w:tcMar>
              <w:top w:w="70" w:type="dxa"/>
              <w:start w:w="80" w:type="dxa"/>
              <w:bottom w:w="70" w:type="dxa"/>
              <w:end w:w="80" w:type="dxa"/>
            </w:tcMar>
          </w:tcPr>
          <w:p>
            <w:pPr>
              <w:jc w:val="center"/>
            </w:pPr>
            <w:r>
              <w:rPr>
                <w:b/>
                <w:color w:val="FFFFFF"/>
                <w:sz w:val="16"/>
              </w:rPr>
              <w:t>Significado</w:t>
            </w:r>
          </w:p>
        </w:tc>
        <w:tc>
          <w:tcPr>
            <w:tcW w:type="dxa" w:w="2835"/>
            <w:shd w:fill="1F4E78"/>
            <w:vAlign w:val="center"/>
            <w:tcMar>
              <w:top w:w="70" w:type="dxa"/>
              <w:start w:w="80" w:type="dxa"/>
              <w:bottom w:w="70" w:type="dxa"/>
              <w:end w:w="80" w:type="dxa"/>
            </w:tcMar>
          </w:tcPr>
          <w:p>
            <w:pPr>
              <w:jc w:val="center"/>
            </w:pPr>
            <w:r>
              <w:rPr>
                <w:b/>
                <w:color w:val="FFFFFF"/>
                <w:sz w:val="16"/>
              </w:rPr>
              <w:t>Transición típica</w:t>
            </w:r>
          </w:p>
        </w:tc>
      </w:tr>
      <w:tr>
        <w:trPr>
          <w:cantSplit w:val="1"/>
        </w:trPr>
        <w:tc>
          <w:tcPr>
            <w:tcW w:type="dxa" w:w="2268"/>
            <w:vAlign w:val="top"/>
            <w:tcMar>
              <w:top w:w="70" w:type="dxa"/>
              <w:start w:w="80" w:type="dxa"/>
              <w:bottom w:w="70" w:type="dxa"/>
              <w:end w:w="80" w:type="dxa"/>
            </w:tcMar>
          </w:tcPr>
          <w:p>
            <w:pPr>
              <w:spacing w:after="0" w:line="240" w:lineRule="auto"/>
            </w:pPr>
            <w:r>
              <w:rPr>
                <w:sz w:val="16"/>
              </w:rPr>
              <w:t>BORRADOR</w:t>
            </w:r>
          </w:p>
        </w:tc>
        <w:tc>
          <w:tcPr>
            <w:tcW w:type="dxa" w:w="4252"/>
            <w:vAlign w:val="top"/>
            <w:tcMar>
              <w:top w:w="70" w:type="dxa"/>
              <w:start w:w="80" w:type="dxa"/>
              <w:bottom w:w="70" w:type="dxa"/>
              <w:end w:w="80" w:type="dxa"/>
            </w:tcMar>
          </w:tcPr>
          <w:p>
            <w:pPr>
              <w:spacing w:after="0" w:line="240" w:lineRule="auto"/>
            </w:pPr>
            <w:r>
              <w:rPr>
                <w:sz w:val="16"/>
              </w:rPr>
              <w:t>Solicitud iniciada, todavía incompleta.</w:t>
            </w:r>
          </w:p>
        </w:tc>
        <w:tc>
          <w:tcPr>
            <w:tcW w:type="dxa" w:w="2835"/>
            <w:vAlign w:val="top"/>
            <w:tcMar>
              <w:top w:w="70" w:type="dxa"/>
              <w:start w:w="80" w:type="dxa"/>
              <w:bottom w:w="70" w:type="dxa"/>
              <w:end w:w="80" w:type="dxa"/>
            </w:tcMar>
          </w:tcPr>
          <w:p>
            <w:pPr>
              <w:spacing w:after="0" w:line="240" w:lineRule="auto"/>
            </w:pPr>
            <w:r>
              <w:rPr>
                <w:sz w:val="16"/>
              </w:rPr>
              <w:t>REGISTRO_COMPLETO</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REGISTRO_COMPLETO</w:t>
            </w:r>
          </w:p>
        </w:tc>
        <w:tc>
          <w:tcPr>
            <w:tcW w:type="dxa" w:w="4252"/>
            <w:shd w:fill="F3F6F9"/>
            <w:vAlign w:val="top"/>
            <w:tcMar>
              <w:top w:w="70" w:type="dxa"/>
              <w:start w:w="80" w:type="dxa"/>
              <w:bottom w:w="70" w:type="dxa"/>
              <w:end w:w="80" w:type="dxa"/>
            </w:tcMar>
          </w:tcPr>
          <w:p>
            <w:pPr>
              <w:spacing w:after="0" w:line="240" w:lineRule="auto"/>
            </w:pPr>
            <w:r>
              <w:rPr>
                <w:sz w:val="16"/>
              </w:rPr>
              <w:t>Datos mínimos capturados.</w:t>
            </w:r>
          </w:p>
        </w:tc>
        <w:tc>
          <w:tcPr>
            <w:tcW w:type="dxa" w:w="2835"/>
            <w:shd w:fill="F3F6F9"/>
            <w:vAlign w:val="top"/>
            <w:tcMar>
              <w:top w:w="70" w:type="dxa"/>
              <w:start w:w="80" w:type="dxa"/>
              <w:bottom w:w="70" w:type="dxa"/>
              <w:end w:w="80" w:type="dxa"/>
            </w:tcMar>
          </w:tcPr>
          <w:p>
            <w:pPr>
              <w:spacing w:after="0" w:line="240" w:lineRule="auto"/>
            </w:pPr>
            <w:r>
              <w:rPr>
                <w:sz w:val="16"/>
              </w:rPr>
              <w:t>DOCUMENTOS_PENDIENTES / PAGO_PENDIENTE</w:t>
            </w:r>
          </w:p>
        </w:tc>
      </w:tr>
      <w:tr>
        <w:trPr>
          <w:cantSplit w:val="1"/>
        </w:trPr>
        <w:tc>
          <w:tcPr>
            <w:tcW w:type="dxa" w:w="2268"/>
            <w:vAlign w:val="top"/>
            <w:tcMar>
              <w:top w:w="70" w:type="dxa"/>
              <w:start w:w="80" w:type="dxa"/>
              <w:bottom w:w="70" w:type="dxa"/>
              <w:end w:w="80" w:type="dxa"/>
            </w:tcMar>
          </w:tcPr>
          <w:p>
            <w:pPr>
              <w:spacing w:after="0" w:line="240" w:lineRule="auto"/>
            </w:pPr>
            <w:r>
              <w:rPr>
                <w:sz w:val="16"/>
              </w:rPr>
              <w:t>DOCUMENTOS_PENDIENTES</w:t>
            </w:r>
          </w:p>
        </w:tc>
        <w:tc>
          <w:tcPr>
            <w:tcW w:type="dxa" w:w="4252"/>
            <w:vAlign w:val="top"/>
            <w:tcMar>
              <w:top w:w="70" w:type="dxa"/>
              <w:start w:w="80" w:type="dxa"/>
              <w:bottom w:w="70" w:type="dxa"/>
              <w:end w:w="80" w:type="dxa"/>
            </w:tcMar>
          </w:tcPr>
          <w:p>
            <w:pPr>
              <w:spacing w:after="0" w:line="240" w:lineRule="auto"/>
            </w:pPr>
            <w:r>
              <w:rPr>
                <w:sz w:val="16"/>
              </w:rPr>
              <w:t>Faltan archivos requeridos.</w:t>
            </w:r>
          </w:p>
        </w:tc>
        <w:tc>
          <w:tcPr>
            <w:tcW w:type="dxa" w:w="2835"/>
            <w:vAlign w:val="top"/>
            <w:tcMar>
              <w:top w:w="70" w:type="dxa"/>
              <w:start w:w="80" w:type="dxa"/>
              <w:bottom w:w="70" w:type="dxa"/>
              <w:end w:w="80" w:type="dxa"/>
            </w:tcMar>
          </w:tcPr>
          <w:p>
            <w:pPr>
              <w:spacing w:after="0" w:line="240" w:lineRule="auto"/>
            </w:pPr>
            <w:r>
              <w:rPr>
                <w:sz w:val="16"/>
              </w:rPr>
              <w:t>DOCUMENTOS_EN_REVISION</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DOCUMENTOS_EN_REVISION</w:t>
            </w:r>
          </w:p>
        </w:tc>
        <w:tc>
          <w:tcPr>
            <w:tcW w:type="dxa" w:w="4252"/>
            <w:shd w:fill="F3F6F9"/>
            <w:vAlign w:val="top"/>
            <w:tcMar>
              <w:top w:w="70" w:type="dxa"/>
              <w:start w:w="80" w:type="dxa"/>
              <w:bottom w:w="70" w:type="dxa"/>
              <w:end w:w="80" w:type="dxa"/>
            </w:tcMar>
          </w:tcPr>
          <w:p>
            <w:pPr>
              <w:spacing w:after="0" w:line="240" w:lineRule="auto"/>
            </w:pPr>
            <w:r>
              <w:rPr>
                <w:sz w:val="16"/>
              </w:rPr>
              <w:t>Control escolar verifica documentos.</w:t>
            </w:r>
          </w:p>
        </w:tc>
        <w:tc>
          <w:tcPr>
            <w:tcW w:type="dxa" w:w="2835"/>
            <w:shd w:fill="F3F6F9"/>
            <w:vAlign w:val="top"/>
            <w:tcMar>
              <w:top w:w="70" w:type="dxa"/>
              <w:start w:w="80" w:type="dxa"/>
              <w:bottom w:w="70" w:type="dxa"/>
              <w:end w:w="80" w:type="dxa"/>
            </w:tcMar>
          </w:tcPr>
          <w:p>
            <w:pPr>
              <w:spacing w:after="0" w:line="240" w:lineRule="auto"/>
            </w:pPr>
            <w:r>
              <w:rPr>
                <w:sz w:val="16"/>
              </w:rPr>
              <w:t>DOCUMENTOS_APROBADOS / CORRECCION_REQUERIDA</w:t>
            </w:r>
          </w:p>
        </w:tc>
      </w:tr>
      <w:tr>
        <w:trPr>
          <w:cantSplit w:val="1"/>
        </w:trPr>
        <w:tc>
          <w:tcPr>
            <w:tcW w:type="dxa" w:w="2268"/>
            <w:vAlign w:val="top"/>
            <w:tcMar>
              <w:top w:w="70" w:type="dxa"/>
              <w:start w:w="80" w:type="dxa"/>
              <w:bottom w:w="70" w:type="dxa"/>
              <w:end w:w="80" w:type="dxa"/>
            </w:tcMar>
          </w:tcPr>
          <w:p>
            <w:pPr>
              <w:spacing w:after="0" w:line="240" w:lineRule="auto"/>
            </w:pPr>
            <w:r>
              <w:rPr>
                <w:sz w:val="16"/>
              </w:rPr>
              <w:t>PAGO_PENDIENTE</w:t>
            </w:r>
          </w:p>
        </w:tc>
        <w:tc>
          <w:tcPr>
            <w:tcW w:type="dxa" w:w="4252"/>
            <w:vAlign w:val="top"/>
            <w:tcMar>
              <w:top w:w="70" w:type="dxa"/>
              <w:start w:w="80" w:type="dxa"/>
              <w:bottom w:w="70" w:type="dxa"/>
              <w:end w:w="80" w:type="dxa"/>
            </w:tcMar>
          </w:tcPr>
          <w:p>
            <w:pPr>
              <w:spacing w:after="0" w:line="240" w:lineRule="auto"/>
            </w:pPr>
            <w:r>
              <w:rPr>
                <w:sz w:val="16"/>
              </w:rPr>
              <w:t>Cargo de ficha pendiente.</w:t>
            </w:r>
          </w:p>
        </w:tc>
        <w:tc>
          <w:tcPr>
            <w:tcW w:type="dxa" w:w="2835"/>
            <w:vAlign w:val="top"/>
            <w:tcMar>
              <w:top w:w="70" w:type="dxa"/>
              <w:start w:w="80" w:type="dxa"/>
              <w:bottom w:w="70" w:type="dxa"/>
              <w:end w:w="80" w:type="dxa"/>
            </w:tcMar>
          </w:tcPr>
          <w:p>
            <w:pPr>
              <w:spacing w:after="0" w:line="240" w:lineRule="auto"/>
            </w:pPr>
            <w:r>
              <w:rPr>
                <w:sz w:val="16"/>
              </w:rPr>
              <w:t>PAGO_EN_REVISION / PAGO_CONFIRMADO</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EXAMEN_PROGRAMADO</w:t>
            </w:r>
          </w:p>
        </w:tc>
        <w:tc>
          <w:tcPr>
            <w:tcW w:type="dxa" w:w="4252"/>
            <w:shd w:fill="F3F6F9"/>
            <w:vAlign w:val="top"/>
            <w:tcMar>
              <w:top w:w="70" w:type="dxa"/>
              <w:start w:w="80" w:type="dxa"/>
              <w:bottom w:w="70" w:type="dxa"/>
              <w:end w:w="80" w:type="dxa"/>
            </w:tcMar>
          </w:tcPr>
          <w:p>
            <w:pPr>
              <w:spacing w:after="0" w:line="240" w:lineRule="auto"/>
            </w:pPr>
            <w:r>
              <w:rPr>
                <w:sz w:val="16"/>
              </w:rPr>
              <w:t>Tiene fecha de examen físico.</w:t>
            </w:r>
          </w:p>
        </w:tc>
        <w:tc>
          <w:tcPr>
            <w:tcW w:type="dxa" w:w="2835"/>
            <w:shd w:fill="F3F6F9"/>
            <w:vAlign w:val="top"/>
            <w:tcMar>
              <w:top w:w="70" w:type="dxa"/>
              <w:start w:w="80" w:type="dxa"/>
              <w:bottom w:w="70" w:type="dxa"/>
              <w:end w:w="80" w:type="dxa"/>
            </w:tcMar>
          </w:tcPr>
          <w:p>
            <w:pPr>
              <w:spacing w:after="0" w:line="240" w:lineRule="auto"/>
            </w:pPr>
            <w:r>
              <w:rPr>
                <w:sz w:val="16"/>
              </w:rPr>
              <w:t>RESULTADO_CAPTURADO / AUSENTE</w:t>
            </w:r>
          </w:p>
        </w:tc>
      </w:tr>
      <w:tr>
        <w:trPr>
          <w:cantSplit w:val="1"/>
        </w:trPr>
        <w:tc>
          <w:tcPr>
            <w:tcW w:type="dxa" w:w="2268"/>
            <w:vAlign w:val="top"/>
            <w:tcMar>
              <w:top w:w="70" w:type="dxa"/>
              <w:start w:w="80" w:type="dxa"/>
              <w:bottom w:w="70" w:type="dxa"/>
              <w:end w:w="80" w:type="dxa"/>
            </w:tcMar>
          </w:tcPr>
          <w:p>
            <w:pPr>
              <w:spacing w:after="0" w:line="240" w:lineRule="auto"/>
            </w:pPr>
            <w:r>
              <w:rPr>
                <w:sz w:val="16"/>
              </w:rPr>
              <w:t>RESULTADO_CAPTURADO</w:t>
            </w:r>
          </w:p>
        </w:tc>
        <w:tc>
          <w:tcPr>
            <w:tcW w:type="dxa" w:w="4252"/>
            <w:vAlign w:val="top"/>
            <w:tcMar>
              <w:top w:w="70" w:type="dxa"/>
              <w:start w:w="80" w:type="dxa"/>
              <w:bottom w:w="70" w:type="dxa"/>
              <w:end w:w="80" w:type="dxa"/>
            </w:tcMar>
          </w:tcPr>
          <w:p>
            <w:pPr>
              <w:spacing w:after="0" w:line="240" w:lineRule="auto"/>
            </w:pPr>
            <w:r>
              <w:rPr>
                <w:sz w:val="16"/>
              </w:rPr>
              <w:t>Puntaje ingresado por maestro autorizado.</w:t>
            </w:r>
          </w:p>
        </w:tc>
        <w:tc>
          <w:tcPr>
            <w:tcW w:type="dxa" w:w="2835"/>
            <w:vAlign w:val="top"/>
            <w:tcMar>
              <w:top w:w="70" w:type="dxa"/>
              <w:start w:w="80" w:type="dxa"/>
              <w:bottom w:w="70" w:type="dxa"/>
              <w:end w:w="80" w:type="dxa"/>
            </w:tcMar>
          </w:tcPr>
          <w:p>
            <w:pPr>
              <w:spacing w:after="0" w:line="240" w:lineRule="auto"/>
            </w:pPr>
            <w:r>
              <w:rPr>
                <w:sz w:val="16"/>
              </w:rPr>
              <w:t>DECISION_PENDIENTE</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ACEPTADO</w:t>
            </w:r>
          </w:p>
        </w:tc>
        <w:tc>
          <w:tcPr>
            <w:tcW w:type="dxa" w:w="4252"/>
            <w:shd w:fill="F3F6F9"/>
            <w:vAlign w:val="top"/>
            <w:tcMar>
              <w:top w:w="70" w:type="dxa"/>
              <w:start w:w="80" w:type="dxa"/>
              <w:bottom w:w="70" w:type="dxa"/>
              <w:end w:w="80" w:type="dxa"/>
            </w:tcMar>
          </w:tcPr>
          <w:p>
            <w:pPr>
              <w:spacing w:after="0" w:line="240" w:lineRule="auto"/>
            </w:pPr>
            <w:r>
              <w:rPr>
                <w:sz w:val="16"/>
              </w:rPr>
              <w:t>Puede iniciar inscripción.</w:t>
            </w:r>
          </w:p>
        </w:tc>
        <w:tc>
          <w:tcPr>
            <w:tcW w:type="dxa" w:w="2835"/>
            <w:shd w:fill="F3F6F9"/>
            <w:vAlign w:val="top"/>
            <w:tcMar>
              <w:top w:w="70" w:type="dxa"/>
              <w:start w:w="80" w:type="dxa"/>
              <w:bottom w:w="70" w:type="dxa"/>
              <w:end w:w="80" w:type="dxa"/>
            </w:tcMar>
          </w:tcPr>
          <w:p>
            <w:pPr>
              <w:spacing w:after="0" w:line="240" w:lineRule="auto"/>
            </w:pPr>
            <w:r>
              <w:rPr>
                <w:sz w:val="16"/>
              </w:rPr>
              <w:t>PREINSCRITO / NO_INSCRITO</w:t>
            </w:r>
          </w:p>
        </w:tc>
      </w:tr>
      <w:tr>
        <w:trPr>
          <w:cantSplit w:val="1"/>
        </w:trPr>
        <w:tc>
          <w:tcPr>
            <w:tcW w:type="dxa" w:w="2268"/>
            <w:vAlign w:val="top"/>
            <w:tcMar>
              <w:top w:w="70" w:type="dxa"/>
              <w:start w:w="80" w:type="dxa"/>
              <w:bottom w:w="70" w:type="dxa"/>
              <w:end w:w="80" w:type="dxa"/>
            </w:tcMar>
          </w:tcPr>
          <w:p>
            <w:pPr>
              <w:spacing w:after="0" w:line="240" w:lineRule="auto"/>
            </w:pPr>
            <w:r>
              <w:rPr>
                <w:sz w:val="16"/>
              </w:rPr>
              <w:t>RECHAZADO</w:t>
            </w:r>
          </w:p>
        </w:tc>
        <w:tc>
          <w:tcPr>
            <w:tcW w:type="dxa" w:w="4252"/>
            <w:vAlign w:val="top"/>
            <w:tcMar>
              <w:top w:w="70" w:type="dxa"/>
              <w:start w:w="80" w:type="dxa"/>
              <w:bottom w:w="70" w:type="dxa"/>
              <w:end w:w="80" w:type="dxa"/>
            </w:tcMar>
          </w:tcPr>
          <w:p>
            <w:pPr>
              <w:spacing w:after="0" w:line="240" w:lineRule="auto"/>
            </w:pPr>
            <w:r>
              <w:rPr>
                <w:sz w:val="16"/>
              </w:rPr>
              <w:t>No continúa en la convocatoria actual.</w:t>
            </w:r>
          </w:p>
        </w:tc>
        <w:tc>
          <w:tcPr>
            <w:tcW w:type="dxa" w:w="2835"/>
            <w:vAlign w:val="top"/>
            <w:tcMar>
              <w:top w:w="70" w:type="dxa"/>
              <w:start w:w="80" w:type="dxa"/>
              <w:bottom w:w="70" w:type="dxa"/>
              <w:end w:w="80" w:type="dxa"/>
            </w:tcMar>
          </w:tcPr>
          <w:p>
            <w:pPr>
              <w:spacing w:after="0" w:line="240" w:lineRule="auto"/>
            </w:pPr>
            <w:r>
              <w:rPr>
                <w:sz w:val="16"/>
              </w:rPr>
              <w:t>Final, salvo corrección autorizada</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CANCELADO</w:t>
            </w:r>
          </w:p>
        </w:tc>
        <w:tc>
          <w:tcPr>
            <w:tcW w:type="dxa" w:w="4252"/>
            <w:shd w:fill="F3F6F9"/>
            <w:vAlign w:val="top"/>
            <w:tcMar>
              <w:top w:w="70" w:type="dxa"/>
              <w:start w:w="80" w:type="dxa"/>
              <w:bottom w:w="70" w:type="dxa"/>
              <w:end w:w="80" w:type="dxa"/>
            </w:tcMar>
          </w:tcPr>
          <w:p>
            <w:pPr>
              <w:spacing w:after="0" w:line="240" w:lineRule="auto"/>
            </w:pPr>
            <w:r>
              <w:rPr>
                <w:sz w:val="16"/>
              </w:rPr>
              <w:t>Proceso cancelado por causa documentada.</w:t>
            </w:r>
          </w:p>
        </w:tc>
        <w:tc>
          <w:tcPr>
            <w:tcW w:type="dxa" w:w="2835"/>
            <w:shd w:fill="F3F6F9"/>
            <w:vAlign w:val="top"/>
            <w:tcMar>
              <w:top w:w="70" w:type="dxa"/>
              <w:start w:w="80" w:type="dxa"/>
              <w:bottom w:w="70" w:type="dxa"/>
              <w:end w:w="80" w:type="dxa"/>
            </w:tcMar>
          </w:tcPr>
          <w:p>
            <w:pPr>
              <w:spacing w:after="0" w:line="240" w:lineRule="auto"/>
            </w:pPr>
            <w:r>
              <w:rPr>
                <w:sz w:val="16"/>
              </w:rPr>
              <w:t>Final</w:t>
            </w:r>
          </w:p>
        </w:tc>
      </w:tr>
    </w:tbl>
    <w:p>
      <w:pPr>
        <w:spacing w:after="20"/>
      </w:pPr>
    </w:p>
    <w:p>
      <w:pPr>
        <w:pStyle w:val="Heading2"/>
        <w:keepNext w:val="1"/>
      </w:pPr>
      <w:r>
        <w:t>9.3 Reglas confirmadas</w:t>
      </w:r>
    </w:p>
    <w:p>
      <w:pPr>
        <w:pStyle w:val="ListBullet"/>
        <w:spacing w:after="40" w:line="240" w:lineRule="auto"/>
      </w:pPr>
      <w:r>
        <w:t>El examen se realiza en papel; el sistema no administra preguntas ni respuestas.</w:t>
      </w:r>
    </w:p>
    <w:p>
      <w:pPr>
        <w:pStyle w:val="ListBullet"/>
        <w:spacing w:after="40" w:line="240" w:lineRule="auto"/>
      </w:pPr>
      <w:r>
        <w:t>El maestro que estuvo durante el examen captura el resultado final.</w:t>
      </w:r>
    </w:p>
    <w:p>
      <w:pPr>
        <w:pStyle w:val="ListBullet"/>
        <w:spacing w:after="40" w:line="240" w:lineRule="auto"/>
      </w:pPr>
      <w:r>
        <w:t>Control escolar toma la decisión final.</w:t>
      </w:r>
    </w:p>
    <w:p>
      <w:pPr>
        <w:pStyle w:val="ListBullet"/>
        <w:spacing w:after="40" w:line="240" w:lineRule="auto"/>
      </w:pPr>
      <w:r>
        <w:t>No existe una lista de espera automatizada en V1.</w:t>
      </w:r>
    </w:p>
    <w:p>
      <w:pPr>
        <w:pStyle w:val="ListBullet"/>
        <w:spacing w:after="40" w:line="240" w:lineRule="auto"/>
      </w:pPr>
      <w:r>
        <w:t>El puntaje mínimo y la reasignación de lugares quedan pendientes de validación institucional.</w:t>
      </w:r>
    </w:p>
    <w:p>
      <w:pPr>
        <w:pStyle w:val="ListBullet"/>
        <w:spacing w:after="40" w:line="240" w:lineRule="auto"/>
      </w:pPr>
      <w:r>
        <w:t>El historial de estados nunca se sobrescribe ni elimina.</w:t>
      </w:r>
    </w:p>
    <w:p>
      <w:pPr>
        <w:pStyle w:val="ListBullet"/>
        <w:spacing w:after="40" w:line="240" w:lineRule="auto"/>
      </w:pPr>
      <w:r>
        <w:t>Una persona puede participar en otra convocatoria futura sin crear una nueva identidad.</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94"/>
        <w:gridCol w:w="1994"/>
        <w:gridCol w:w="1994"/>
        <w:gridCol w:w="1994"/>
        <w:gridCol w:w="1994"/>
      </w:tblGrid>
      <w:tr>
        <w:trPr>
          <w:tblHeader w:val="true"/>
          <w:cantSplit w:val="1"/>
        </w:trPr>
        <w:tc>
          <w:tcPr>
            <w:tcW w:type="dxa" w:w="850"/>
            <w:shd w:fill="1F4E78"/>
            <w:vAlign w:val="center"/>
            <w:tcMar>
              <w:top w:w="70" w:type="dxa"/>
              <w:start w:w="80" w:type="dxa"/>
              <w:bottom w:w="70" w:type="dxa"/>
              <w:end w:w="80" w:type="dxa"/>
            </w:tcMar>
          </w:tcPr>
          <w:p>
            <w:pPr>
              <w:jc w:val="center"/>
            </w:pPr>
            <w:r>
              <w:rPr>
                <w:b/>
                <w:color w:val="FFFFFF"/>
                <w:sz w:val="15"/>
              </w:rPr>
              <w:t>ID</w:t>
            </w:r>
          </w:p>
        </w:tc>
        <w:tc>
          <w:tcPr>
            <w:tcW w:type="dxa" w:w="1814"/>
            <w:shd w:fill="1F4E78"/>
            <w:vAlign w:val="center"/>
            <w:tcMar>
              <w:top w:w="70" w:type="dxa"/>
              <w:start w:w="80" w:type="dxa"/>
              <w:bottom w:w="70" w:type="dxa"/>
              <w:end w:w="80" w:type="dxa"/>
            </w:tcMar>
          </w:tcPr>
          <w:p>
            <w:pPr>
              <w:jc w:val="center"/>
            </w:pPr>
            <w:r>
              <w:rPr>
                <w:b/>
                <w:color w:val="FFFFFF"/>
                <w:sz w:val="15"/>
              </w:rPr>
              <w:t>Requisito</w:t>
            </w:r>
          </w:p>
        </w:tc>
        <w:tc>
          <w:tcPr>
            <w:tcW w:type="dxa" w:w="4309"/>
            <w:shd w:fill="1F4E78"/>
            <w:vAlign w:val="center"/>
            <w:tcMar>
              <w:top w:w="70" w:type="dxa"/>
              <w:start w:w="80" w:type="dxa"/>
              <w:bottom w:w="70" w:type="dxa"/>
              <w:end w:w="80" w:type="dxa"/>
            </w:tcMar>
          </w:tcPr>
          <w:p>
            <w:pPr>
              <w:jc w:val="center"/>
            </w:pPr>
            <w:r>
              <w:rPr>
                <w:b/>
                <w:color w:val="FFFFFF"/>
                <w:sz w:val="15"/>
              </w:rPr>
              <w:t>Descripción</w:t>
            </w:r>
          </w:p>
        </w:tc>
        <w:tc>
          <w:tcPr>
            <w:tcW w:type="dxa" w:w="907"/>
            <w:shd w:fill="1F4E78"/>
            <w:vAlign w:val="center"/>
            <w:tcMar>
              <w:top w:w="70" w:type="dxa"/>
              <w:start w:w="80" w:type="dxa"/>
              <w:bottom w:w="70" w:type="dxa"/>
              <w:end w:w="80" w:type="dxa"/>
            </w:tcMar>
          </w:tcPr>
          <w:p>
            <w:pPr>
              <w:jc w:val="center"/>
            </w:pPr>
            <w:r>
              <w:rPr>
                <w:b/>
                <w:color w:val="FFFFFF"/>
                <w:sz w:val="15"/>
              </w:rPr>
              <w:t>Prioridad</w:t>
            </w:r>
          </w:p>
        </w:tc>
        <w:tc>
          <w:tcPr>
            <w:tcW w:type="dxa" w:w="2381"/>
            <w:shd w:fill="1F4E78"/>
            <w:vAlign w:val="center"/>
            <w:tcMar>
              <w:top w:w="70" w:type="dxa"/>
              <w:start w:w="80" w:type="dxa"/>
              <w:bottom w:w="70" w:type="dxa"/>
              <w:end w:w="80" w:type="dxa"/>
            </w:tcMar>
          </w:tcPr>
          <w:p>
            <w:pPr>
              <w:jc w:val="center"/>
            </w:pPr>
            <w:r>
              <w:rPr>
                <w:b/>
                <w:color w:val="FFFFFF"/>
                <w:sz w:val="15"/>
              </w:rPr>
              <w:t>Criterio de aceptación</w:t>
            </w:r>
          </w:p>
        </w:tc>
      </w:tr>
      <w:tr>
        <w:trPr>
          <w:cantSplit w:val="1"/>
        </w:trPr>
        <w:tc>
          <w:tcPr>
            <w:tcW w:type="dxa" w:w="850"/>
            <w:vAlign w:val="top"/>
            <w:tcMar>
              <w:top w:w="70" w:type="dxa"/>
              <w:start w:w="80" w:type="dxa"/>
              <w:bottom w:w="70" w:type="dxa"/>
              <w:end w:w="80" w:type="dxa"/>
            </w:tcMar>
          </w:tcPr>
          <w:p>
            <w:pPr>
              <w:spacing w:after="0" w:line="240" w:lineRule="auto"/>
            </w:pPr>
            <w:r>
              <w:rPr>
                <w:sz w:val="15"/>
              </w:rPr>
              <w:t>RF-ADM-001</w:t>
            </w:r>
          </w:p>
        </w:tc>
        <w:tc>
          <w:tcPr>
            <w:tcW w:type="dxa" w:w="1814"/>
            <w:vAlign w:val="top"/>
            <w:tcMar>
              <w:top w:w="70" w:type="dxa"/>
              <w:start w:w="80" w:type="dxa"/>
              <w:bottom w:w="70" w:type="dxa"/>
              <w:end w:w="80" w:type="dxa"/>
            </w:tcMar>
          </w:tcPr>
          <w:p>
            <w:pPr>
              <w:spacing w:after="0" w:line="240" w:lineRule="auto"/>
            </w:pPr>
            <w:r>
              <w:rPr>
                <w:sz w:val="15"/>
              </w:rPr>
              <w:t>Convocatoria</w:t>
            </w:r>
          </w:p>
        </w:tc>
        <w:tc>
          <w:tcPr>
            <w:tcW w:type="dxa" w:w="4309"/>
            <w:vAlign w:val="top"/>
            <w:tcMar>
              <w:top w:w="70" w:type="dxa"/>
              <w:start w:w="80" w:type="dxa"/>
              <w:bottom w:w="70" w:type="dxa"/>
              <w:end w:w="80" w:type="dxa"/>
            </w:tcMar>
          </w:tcPr>
          <w:p>
            <w:pPr>
              <w:spacing w:after="0" w:line="240" w:lineRule="auto"/>
            </w:pPr>
            <w:r>
              <w:rPr>
                <w:sz w:val="15"/>
              </w:rPr>
              <w:t>Configurar periodo, fechas, costo y requisitos.</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Solo una convocatoria activa por periodo definido.</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RF-ADM-002</w:t>
            </w:r>
          </w:p>
        </w:tc>
        <w:tc>
          <w:tcPr>
            <w:tcW w:type="dxa" w:w="1814"/>
            <w:shd w:fill="F3F6F9"/>
            <w:vAlign w:val="top"/>
            <w:tcMar>
              <w:top w:w="70" w:type="dxa"/>
              <w:start w:w="80" w:type="dxa"/>
              <w:bottom w:w="70" w:type="dxa"/>
              <w:end w:w="80" w:type="dxa"/>
            </w:tcMar>
          </w:tcPr>
          <w:p>
            <w:pPr>
              <w:spacing w:after="0" w:line="240" w:lineRule="auto"/>
            </w:pPr>
            <w:r>
              <w:rPr>
                <w:sz w:val="15"/>
              </w:rPr>
              <w:t>Solicitud</w:t>
            </w:r>
          </w:p>
        </w:tc>
        <w:tc>
          <w:tcPr>
            <w:tcW w:type="dxa" w:w="4309"/>
            <w:shd w:fill="F3F6F9"/>
            <w:vAlign w:val="top"/>
            <w:tcMar>
              <w:top w:w="70" w:type="dxa"/>
              <w:start w:w="80" w:type="dxa"/>
              <w:bottom w:w="70" w:type="dxa"/>
              <w:end w:w="80" w:type="dxa"/>
            </w:tcMar>
          </w:tcPr>
          <w:p>
            <w:pPr>
              <w:spacing w:after="0" w:line="240" w:lineRule="auto"/>
            </w:pPr>
            <w:r>
              <w:rPr>
                <w:sz w:val="15"/>
              </w:rPr>
              <w:t>Capturar datos y progreso del aspirante.</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Se puede guardar borrador y reanudar.</w:t>
            </w:r>
          </w:p>
        </w:tc>
      </w:tr>
      <w:tr>
        <w:trPr>
          <w:cantSplit w:val="1"/>
        </w:trPr>
        <w:tc>
          <w:tcPr>
            <w:tcW w:type="dxa" w:w="850"/>
            <w:vAlign w:val="top"/>
            <w:tcMar>
              <w:top w:w="70" w:type="dxa"/>
              <w:start w:w="80" w:type="dxa"/>
              <w:bottom w:w="70" w:type="dxa"/>
              <w:end w:w="80" w:type="dxa"/>
            </w:tcMar>
          </w:tcPr>
          <w:p>
            <w:pPr>
              <w:spacing w:after="0" w:line="240" w:lineRule="auto"/>
            </w:pPr>
            <w:r>
              <w:rPr>
                <w:sz w:val="15"/>
              </w:rPr>
              <w:t>RF-ADM-003</w:t>
            </w:r>
          </w:p>
        </w:tc>
        <w:tc>
          <w:tcPr>
            <w:tcW w:type="dxa" w:w="1814"/>
            <w:vAlign w:val="top"/>
            <w:tcMar>
              <w:top w:w="70" w:type="dxa"/>
              <w:start w:w="80" w:type="dxa"/>
              <w:bottom w:w="70" w:type="dxa"/>
              <w:end w:w="80" w:type="dxa"/>
            </w:tcMar>
          </w:tcPr>
          <w:p>
            <w:pPr>
              <w:spacing w:after="0" w:line="240" w:lineRule="auto"/>
            </w:pPr>
            <w:r>
              <w:rPr>
                <w:sz w:val="15"/>
              </w:rPr>
              <w:t>Documentos</w:t>
            </w:r>
          </w:p>
        </w:tc>
        <w:tc>
          <w:tcPr>
            <w:tcW w:type="dxa" w:w="4309"/>
            <w:vAlign w:val="top"/>
            <w:tcMar>
              <w:top w:w="70" w:type="dxa"/>
              <w:start w:w="80" w:type="dxa"/>
              <w:bottom w:w="70" w:type="dxa"/>
              <w:end w:w="80" w:type="dxa"/>
            </w:tcMar>
          </w:tcPr>
          <w:p>
            <w:pPr>
              <w:spacing w:after="0" w:line="240" w:lineRule="auto"/>
            </w:pPr>
            <w:r>
              <w:rPr>
                <w:sz w:val="15"/>
              </w:rPr>
              <w:t>Cargar acta, CURP y constancia de secundaria como lista inicial.</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Archivos privados con estado de revisión.</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RF-ADM-004</w:t>
            </w:r>
          </w:p>
        </w:tc>
        <w:tc>
          <w:tcPr>
            <w:tcW w:type="dxa" w:w="1814"/>
            <w:shd w:fill="F3F6F9"/>
            <w:vAlign w:val="top"/>
            <w:tcMar>
              <w:top w:w="70" w:type="dxa"/>
              <w:start w:w="80" w:type="dxa"/>
              <w:bottom w:w="70" w:type="dxa"/>
              <w:end w:w="80" w:type="dxa"/>
            </w:tcMar>
          </w:tcPr>
          <w:p>
            <w:pPr>
              <w:spacing w:after="0" w:line="240" w:lineRule="auto"/>
            </w:pPr>
            <w:r>
              <w:rPr>
                <w:sz w:val="15"/>
              </w:rPr>
              <w:t>Ficha</w:t>
            </w:r>
          </w:p>
        </w:tc>
        <w:tc>
          <w:tcPr>
            <w:tcW w:type="dxa" w:w="4309"/>
            <w:shd w:fill="F3F6F9"/>
            <w:vAlign w:val="top"/>
            <w:tcMar>
              <w:top w:w="70" w:type="dxa"/>
              <w:start w:w="80" w:type="dxa"/>
              <w:bottom w:w="70" w:type="dxa"/>
              <w:end w:w="80" w:type="dxa"/>
            </w:tcMar>
          </w:tcPr>
          <w:p>
            <w:pPr>
              <w:spacing w:after="0" w:line="240" w:lineRule="auto"/>
            </w:pPr>
            <w:r>
              <w:rPr>
                <w:sz w:val="15"/>
              </w:rPr>
              <w:t>Generar cargo y voucher de $300.00.</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Folio único y fecha límite visible.</w:t>
            </w:r>
          </w:p>
        </w:tc>
      </w:tr>
      <w:tr>
        <w:trPr>
          <w:cantSplit w:val="1"/>
        </w:trPr>
        <w:tc>
          <w:tcPr>
            <w:tcW w:type="dxa" w:w="850"/>
            <w:vAlign w:val="top"/>
            <w:tcMar>
              <w:top w:w="70" w:type="dxa"/>
              <w:start w:w="80" w:type="dxa"/>
              <w:bottom w:w="70" w:type="dxa"/>
              <w:end w:w="80" w:type="dxa"/>
            </w:tcMar>
          </w:tcPr>
          <w:p>
            <w:pPr>
              <w:spacing w:after="0" w:line="240" w:lineRule="auto"/>
            </w:pPr>
            <w:r>
              <w:rPr>
                <w:sz w:val="15"/>
              </w:rPr>
              <w:t>RF-ADM-005</w:t>
            </w:r>
          </w:p>
        </w:tc>
        <w:tc>
          <w:tcPr>
            <w:tcW w:type="dxa" w:w="1814"/>
            <w:vAlign w:val="top"/>
            <w:tcMar>
              <w:top w:w="70" w:type="dxa"/>
              <w:start w:w="80" w:type="dxa"/>
              <w:bottom w:w="70" w:type="dxa"/>
              <w:end w:w="80" w:type="dxa"/>
            </w:tcMar>
          </w:tcPr>
          <w:p>
            <w:pPr>
              <w:spacing w:after="0" w:line="240" w:lineRule="auto"/>
            </w:pPr>
            <w:r>
              <w:rPr>
                <w:sz w:val="15"/>
              </w:rPr>
              <w:t>Examen físico</w:t>
            </w:r>
          </w:p>
        </w:tc>
        <w:tc>
          <w:tcPr>
            <w:tcW w:type="dxa" w:w="4309"/>
            <w:vAlign w:val="top"/>
            <w:tcMar>
              <w:top w:w="70" w:type="dxa"/>
              <w:start w:w="80" w:type="dxa"/>
              <w:bottom w:w="70" w:type="dxa"/>
              <w:end w:w="80" w:type="dxa"/>
            </w:tcMar>
          </w:tcPr>
          <w:p>
            <w:pPr>
              <w:spacing w:after="0" w:line="240" w:lineRule="auto"/>
            </w:pPr>
            <w:r>
              <w:rPr>
                <w:sz w:val="15"/>
              </w:rPr>
              <w:t>Programar fecha y registrar asistencia al examen.</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No contiene banco de preguntas.</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RF-ADM-006</w:t>
            </w:r>
          </w:p>
        </w:tc>
        <w:tc>
          <w:tcPr>
            <w:tcW w:type="dxa" w:w="1814"/>
            <w:shd w:fill="F3F6F9"/>
            <w:vAlign w:val="top"/>
            <w:tcMar>
              <w:top w:w="70" w:type="dxa"/>
              <w:start w:w="80" w:type="dxa"/>
              <w:bottom w:w="70" w:type="dxa"/>
              <w:end w:w="80" w:type="dxa"/>
            </w:tcMar>
          </w:tcPr>
          <w:p>
            <w:pPr>
              <w:spacing w:after="0" w:line="240" w:lineRule="auto"/>
            </w:pPr>
            <w:r>
              <w:rPr>
                <w:sz w:val="15"/>
              </w:rPr>
              <w:t>Resultado</w:t>
            </w:r>
          </w:p>
        </w:tc>
        <w:tc>
          <w:tcPr>
            <w:tcW w:type="dxa" w:w="4309"/>
            <w:shd w:fill="F3F6F9"/>
            <w:vAlign w:val="top"/>
            <w:tcMar>
              <w:top w:w="70" w:type="dxa"/>
              <w:start w:w="80" w:type="dxa"/>
              <w:bottom w:w="70" w:type="dxa"/>
              <w:end w:w="80" w:type="dxa"/>
            </w:tcMar>
          </w:tcPr>
          <w:p>
            <w:pPr>
              <w:spacing w:after="0" w:line="240" w:lineRule="auto"/>
            </w:pPr>
            <w:r>
              <w:rPr>
                <w:sz w:val="15"/>
              </w:rPr>
              <w:t>Permitir al maestro autorizado capturar puntaje final.</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El aspirante no puede modificarlo.</w:t>
            </w:r>
          </w:p>
        </w:tc>
      </w:tr>
      <w:tr>
        <w:trPr>
          <w:cantSplit w:val="1"/>
        </w:trPr>
        <w:tc>
          <w:tcPr>
            <w:tcW w:type="dxa" w:w="850"/>
            <w:vAlign w:val="top"/>
            <w:tcMar>
              <w:top w:w="70" w:type="dxa"/>
              <w:start w:w="80" w:type="dxa"/>
              <w:bottom w:w="70" w:type="dxa"/>
              <w:end w:w="80" w:type="dxa"/>
            </w:tcMar>
          </w:tcPr>
          <w:p>
            <w:pPr>
              <w:spacing w:after="0" w:line="240" w:lineRule="auto"/>
            </w:pPr>
            <w:r>
              <w:rPr>
                <w:sz w:val="15"/>
              </w:rPr>
              <w:t>RF-ADM-007</w:t>
            </w:r>
          </w:p>
        </w:tc>
        <w:tc>
          <w:tcPr>
            <w:tcW w:type="dxa" w:w="1814"/>
            <w:vAlign w:val="top"/>
            <w:tcMar>
              <w:top w:w="70" w:type="dxa"/>
              <w:start w:w="80" w:type="dxa"/>
              <w:bottom w:w="70" w:type="dxa"/>
              <w:end w:w="80" w:type="dxa"/>
            </w:tcMar>
          </w:tcPr>
          <w:p>
            <w:pPr>
              <w:spacing w:after="0" w:line="240" w:lineRule="auto"/>
            </w:pPr>
            <w:r>
              <w:rPr>
                <w:sz w:val="15"/>
              </w:rPr>
              <w:t>Decisión</w:t>
            </w:r>
          </w:p>
        </w:tc>
        <w:tc>
          <w:tcPr>
            <w:tcW w:type="dxa" w:w="4309"/>
            <w:vAlign w:val="top"/>
            <w:tcMar>
              <w:top w:w="70" w:type="dxa"/>
              <w:start w:w="80" w:type="dxa"/>
              <w:bottom w:w="70" w:type="dxa"/>
              <w:end w:w="80" w:type="dxa"/>
            </w:tcMar>
          </w:tcPr>
          <w:p>
            <w:pPr>
              <w:spacing w:after="0" w:line="240" w:lineRule="auto"/>
            </w:pPr>
            <w:r>
              <w:rPr>
                <w:sz w:val="15"/>
              </w:rPr>
              <w:t>Permitir a control escolar aceptar o rechazar.</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Registra responsable, fecha y motivo.</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RF-ADM-008</w:t>
            </w:r>
          </w:p>
        </w:tc>
        <w:tc>
          <w:tcPr>
            <w:tcW w:type="dxa" w:w="1814"/>
            <w:shd w:fill="F3F6F9"/>
            <w:vAlign w:val="top"/>
            <w:tcMar>
              <w:top w:w="70" w:type="dxa"/>
              <w:start w:w="80" w:type="dxa"/>
              <w:bottom w:w="70" w:type="dxa"/>
              <w:end w:w="80" w:type="dxa"/>
            </w:tcMar>
          </w:tcPr>
          <w:p>
            <w:pPr>
              <w:spacing w:after="0" w:line="240" w:lineRule="auto"/>
            </w:pPr>
            <w:r>
              <w:rPr>
                <w:sz w:val="15"/>
              </w:rPr>
              <w:t>Publicación</w:t>
            </w:r>
          </w:p>
        </w:tc>
        <w:tc>
          <w:tcPr>
            <w:tcW w:type="dxa" w:w="4309"/>
            <w:shd w:fill="F3F6F9"/>
            <w:vAlign w:val="top"/>
            <w:tcMar>
              <w:top w:w="70" w:type="dxa"/>
              <w:start w:w="80" w:type="dxa"/>
              <w:bottom w:w="70" w:type="dxa"/>
              <w:end w:w="80" w:type="dxa"/>
            </w:tcMar>
          </w:tcPr>
          <w:p>
            <w:pPr>
              <w:spacing w:after="0" w:line="240" w:lineRule="auto"/>
            </w:pPr>
            <w:r>
              <w:rPr>
                <w:sz w:val="15"/>
              </w:rPr>
              <w:t>Publicar resultado separadamente de la captura.</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Antes de publicar, el aspirante no lo ve.</w:t>
            </w:r>
          </w:p>
        </w:tc>
      </w:tr>
      <w:tr>
        <w:trPr>
          <w:cantSplit w:val="1"/>
        </w:trPr>
        <w:tc>
          <w:tcPr>
            <w:tcW w:type="dxa" w:w="850"/>
            <w:vAlign w:val="top"/>
            <w:tcMar>
              <w:top w:w="70" w:type="dxa"/>
              <w:start w:w="80" w:type="dxa"/>
              <w:bottom w:w="70" w:type="dxa"/>
              <w:end w:w="80" w:type="dxa"/>
            </w:tcMar>
          </w:tcPr>
          <w:p>
            <w:pPr>
              <w:spacing w:after="0" w:line="240" w:lineRule="auto"/>
            </w:pPr>
            <w:r>
              <w:rPr>
                <w:sz w:val="15"/>
              </w:rPr>
              <w:t>RF-ADM-009</w:t>
            </w:r>
          </w:p>
        </w:tc>
        <w:tc>
          <w:tcPr>
            <w:tcW w:type="dxa" w:w="1814"/>
            <w:vAlign w:val="top"/>
            <w:tcMar>
              <w:top w:w="70" w:type="dxa"/>
              <w:start w:w="80" w:type="dxa"/>
              <w:bottom w:w="70" w:type="dxa"/>
              <w:end w:w="80" w:type="dxa"/>
            </w:tcMar>
          </w:tcPr>
          <w:p>
            <w:pPr>
              <w:spacing w:after="0" w:line="240" w:lineRule="auto"/>
            </w:pPr>
            <w:r>
              <w:rPr>
                <w:sz w:val="15"/>
              </w:rPr>
              <w:t>Conversión</w:t>
            </w:r>
          </w:p>
        </w:tc>
        <w:tc>
          <w:tcPr>
            <w:tcW w:type="dxa" w:w="4309"/>
            <w:vAlign w:val="top"/>
            <w:tcMar>
              <w:top w:w="70" w:type="dxa"/>
              <w:start w:w="80" w:type="dxa"/>
              <w:bottom w:w="70" w:type="dxa"/>
              <w:end w:w="80" w:type="dxa"/>
            </w:tcMar>
          </w:tcPr>
          <w:p>
            <w:pPr>
              <w:spacing w:after="0" w:line="240" w:lineRule="auto"/>
            </w:pPr>
            <w:r>
              <w:rPr>
                <w:sz w:val="15"/>
              </w:rPr>
              <w:t>Crear alumno, matrícula, rol e inscripción sin duplicar persona.</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Operación transaccional y auditable.</w:t>
            </w:r>
          </w:p>
        </w:tc>
      </w:tr>
    </w:tbl>
    <w:p>
      <w:pPr>
        <w:spacing w:after="20"/>
      </w:pPr>
    </w:p>
    <w:p>
      <w:pPr>
        <w:pStyle w:val="Heading1"/>
        <w:keepNext w:val="1"/>
      </w:pPr>
      <w:r>
        <w:t>10. Inscripción, reinscripción y estado del alumno</w:t>
      </w:r>
    </w:p>
    <w:p>
      <w:pPr>
        <w:pStyle w:val="Heading2"/>
        <w:keepNext w:val="1"/>
      </w:pPr>
      <w:r>
        <w:t>10.1 Nuevo ingreso</w:t>
      </w:r>
    </w:p>
    <w:p>
      <w:pPr>
        <w:spacing w:after="40" w:line="240" w:lineRule="auto"/>
        <w:ind w:left="340" w:hanging="340"/>
      </w:pPr>
      <w:r>
        <w:rPr>
          <w:b w:val="0"/>
        </w:rPr>
        <w:t xml:space="preserve">1. </w:t>
      </w:r>
      <w:r>
        <w:t>El aspirante debe estar ACEPTADO.</w:t>
      </w:r>
    </w:p>
    <w:p>
      <w:pPr>
        <w:spacing w:after="40" w:line="240" w:lineRule="auto"/>
        <w:ind w:left="340" w:hanging="340"/>
      </w:pPr>
      <w:r>
        <w:rPr>
          <w:b w:val="0"/>
        </w:rPr>
        <w:t xml:space="preserve">2. </w:t>
      </w:r>
      <w:r>
        <w:t>Control escolar valida los documentos requeridos y la firma del padre o tutor.</w:t>
      </w:r>
    </w:p>
    <w:p>
      <w:pPr>
        <w:spacing w:after="40" w:line="240" w:lineRule="auto"/>
        <w:ind w:left="340" w:hanging="340"/>
      </w:pPr>
      <w:r>
        <w:rPr>
          <w:b w:val="0"/>
        </w:rPr>
        <w:t xml:space="preserve">3. </w:t>
      </w:r>
      <w:r>
        <w:t>El sistema genera el cargo de inscripción por $300.00 MXN.</w:t>
      </w:r>
    </w:p>
    <w:p>
      <w:pPr>
        <w:spacing w:after="40" w:line="240" w:lineRule="auto"/>
        <w:ind w:left="340" w:hanging="340"/>
      </w:pPr>
      <w:r>
        <w:rPr>
          <w:b w:val="0"/>
        </w:rPr>
        <w:t xml:space="preserve">4. </w:t>
      </w:r>
      <w:r>
        <w:t>El pago se registra o valida.</w:t>
      </w:r>
    </w:p>
    <w:p>
      <w:pPr>
        <w:spacing w:after="40" w:line="240" w:lineRule="auto"/>
        <w:ind w:left="340" w:hanging="340"/>
      </w:pPr>
      <w:r>
        <w:rPr>
          <w:b w:val="0"/>
        </w:rPr>
        <w:t xml:space="preserve">5. </w:t>
      </w:r>
      <w:r>
        <w:t>Con el pago confirmado, la inscripción se considera confirmada, siempre que la aceptación y requisitos previos estén vigentes.</w:t>
      </w:r>
    </w:p>
    <w:p>
      <w:pPr>
        <w:spacing w:after="40" w:line="240" w:lineRule="auto"/>
        <w:ind w:left="340" w:hanging="340"/>
      </w:pPr>
      <w:r>
        <w:rPr>
          <w:b w:val="0"/>
        </w:rPr>
        <w:t xml:space="preserve">6. </w:t>
      </w:r>
      <w:r>
        <w:t>Control escolar asigna manualmente semestre, grupo y, cuando aplique, área.</w:t>
      </w:r>
    </w:p>
    <w:p>
      <w:pPr>
        <w:spacing w:after="40" w:line="240" w:lineRule="auto"/>
        <w:ind w:left="340" w:hanging="340"/>
      </w:pPr>
      <w:r>
        <w:rPr>
          <w:b w:val="0"/>
        </w:rPr>
        <w:t xml:space="preserve">7. </w:t>
      </w:r>
      <w:r>
        <w:t>El sistema genera matrícula y comprobante de inscripción.</w:t>
      </w:r>
    </w:p>
    <w:p>
      <w:pPr>
        <w:spacing w:after="40" w:line="240" w:lineRule="auto"/>
        <w:ind w:left="340" w:hanging="340"/>
      </w:pPr>
      <w:r>
        <w:rPr>
          <w:b w:val="0"/>
        </w:rPr>
        <w:t xml:space="preserve">8. </w:t>
      </w:r>
      <w:r>
        <w:t>El alumno pasa de PREINSCRITO/INSCRITO a ACTIVO al iniciar el periodo correspondiente.</w:t>
      </w:r>
    </w:p>
    <w:p>
      <w:pPr>
        <w:pStyle w:val="Heading2"/>
        <w:keepNext w:val="1"/>
      </w:pPr>
      <w:r>
        <w:t>10.2 Reinscripción</w:t>
      </w:r>
    </w:p>
    <w:p>
      <w:pPr>
        <w:pStyle w:val="ListBullet"/>
        <w:spacing w:after="40" w:line="240" w:lineRule="auto"/>
      </w:pPr>
      <w:r>
        <w:t>Se realiza antes de cada semestre.</w:t>
      </w:r>
    </w:p>
    <w:p>
      <w:pPr>
        <w:pStyle w:val="ListBullet"/>
        <w:spacing w:after="40" w:line="240" w:lineRule="auto"/>
      </w:pPr>
      <w:r>
        <w:t>El requisito financiero confirmado es el pago de $300.00 MXN.</w:t>
      </w:r>
    </w:p>
    <w:p>
      <w:pPr>
        <w:pStyle w:val="ListBullet"/>
        <w:spacing w:after="40" w:line="240" w:lineRule="auto"/>
      </w:pPr>
      <w:r>
        <w:t>El alumno no puede reinscribirse al siguiente semestre si reprobó una o más materias.</w:t>
      </w:r>
    </w:p>
    <w:p>
      <w:pPr>
        <w:pStyle w:val="ListBullet"/>
        <w:spacing w:after="40" w:line="240" w:lineRule="auto"/>
      </w:pPr>
      <w:r>
        <w:t>No puede cursar materias de diferentes semestres.</w:t>
      </w:r>
    </w:p>
    <w:p>
      <w:pPr>
        <w:pStyle w:val="ListBullet"/>
        <w:spacing w:after="40" w:line="240" w:lineRule="auto"/>
      </w:pPr>
      <w:r>
        <w:t>Control escolar confirma la reinscripción y el grupo.</w:t>
      </w:r>
    </w:p>
    <w:p>
      <w:pPr>
        <w:pStyle w:val="ListBullet"/>
        <w:spacing w:after="40" w:line="240" w:lineRule="auto"/>
      </w:pPr>
      <w:r>
        <w:t>La firma del tutor debe conservarse en el expediente del proceso.</w:t>
      </w:r>
    </w:p>
    <w:p>
      <w:pPr>
        <w:pStyle w:val="Heading2"/>
        <w:keepNext w:val="1"/>
      </w:pPr>
      <w:r>
        <w:t>10.3 Estados confirmados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24"/>
        <w:gridCol w:w="3324"/>
        <w:gridCol w:w="3324"/>
      </w:tblGrid>
      <w:tr>
        <w:trPr>
          <w:tblHeader w:val="true"/>
          <w:cantSplit w:val="1"/>
        </w:trPr>
        <w:tc>
          <w:tcPr>
            <w:tcW w:type="dxa" w:w="1984"/>
            <w:shd w:fill="1F4E78"/>
            <w:vAlign w:val="center"/>
            <w:tcMar>
              <w:top w:w="70" w:type="dxa"/>
              <w:start w:w="80" w:type="dxa"/>
              <w:bottom w:w="70" w:type="dxa"/>
              <w:end w:w="80" w:type="dxa"/>
            </w:tcMar>
          </w:tcPr>
          <w:p>
            <w:pPr>
              <w:jc w:val="center"/>
            </w:pPr>
            <w:r>
              <w:rPr>
                <w:b/>
                <w:color w:val="FFFFFF"/>
                <w:sz w:val="16"/>
              </w:rPr>
              <w:t>Estado</w:t>
            </w:r>
          </w:p>
        </w:tc>
        <w:tc>
          <w:tcPr>
            <w:tcW w:type="dxa" w:w="4819"/>
            <w:shd w:fill="1F4E78"/>
            <w:vAlign w:val="center"/>
            <w:tcMar>
              <w:top w:w="70" w:type="dxa"/>
              <w:start w:w="80" w:type="dxa"/>
              <w:bottom w:w="70" w:type="dxa"/>
              <w:end w:w="80" w:type="dxa"/>
            </w:tcMar>
          </w:tcPr>
          <w:p>
            <w:pPr>
              <w:jc w:val="center"/>
            </w:pPr>
            <w:r>
              <w:rPr>
                <w:b/>
                <w:color w:val="FFFFFF"/>
                <w:sz w:val="16"/>
              </w:rPr>
              <w:t>Descripción</w:t>
            </w:r>
          </w:p>
        </w:tc>
        <w:tc>
          <w:tcPr>
            <w:tcW w:type="dxa" w:w="2551"/>
            <w:shd w:fill="1F4E78"/>
            <w:vAlign w:val="center"/>
            <w:tcMar>
              <w:top w:w="70" w:type="dxa"/>
              <w:start w:w="80" w:type="dxa"/>
              <w:bottom w:w="70" w:type="dxa"/>
              <w:end w:w="80" w:type="dxa"/>
            </w:tcMar>
          </w:tcPr>
          <w:p>
            <w:pPr>
              <w:jc w:val="center"/>
            </w:pPr>
            <w:r>
              <w:rPr>
                <w:b/>
                <w:color w:val="FFFFFF"/>
                <w:sz w:val="16"/>
              </w:rPr>
              <w:t>Acceso esperado</w:t>
            </w:r>
          </w:p>
        </w:tc>
      </w:tr>
      <w:tr>
        <w:trPr>
          <w:cantSplit w:val="1"/>
        </w:trPr>
        <w:tc>
          <w:tcPr>
            <w:tcW w:type="dxa" w:w="1984"/>
            <w:vAlign w:val="top"/>
            <w:tcMar>
              <w:top w:w="70" w:type="dxa"/>
              <w:start w:w="80" w:type="dxa"/>
              <w:bottom w:w="70" w:type="dxa"/>
              <w:end w:w="80" w:type="dxa"/>
            </w:tcMar>
          </w:tcPr>
          <w:p>
            <w:pPr>
              <w:spacing w:after="0" w:line="240" w:lineRule="auto"/>
            </w:pPr>
            <w:r>
              <w:rPr>
                <w:sz w:val="16"/>
              </w:rPr>
              <w:t>PREINSCRITO</w:t>
            </w:r>
          </w:p>
        </w:tc>
        <w:tc>
          <w:tcPr>
            <w:tcW w:type="dxa" w:w="4819"/>
            <w:vAlign w:val="top"/>
            <w:tcMar>
              <w:top w:w="70" w:type="dxa"/>
              <w:start w:w="80" w:type="dxa"/>
              <w:bottom w:w="70" w:type="dxa"/>
              <w:end w:w="80" w:type="dxa"/>
            </w:tcMar>
          </w:tcPr>
          <w:p>
            <w:pPr>
              <w:spacing w:after="0" w:line="240" w:lineRule="auto"/>
            </w:pPr>
            <w:r>
              <w:rPr>
                <w:sz w:val="16"/>
              </w:rPr>
              <w:t>Aceptado o en proceso de completar inscripción.</w:t>
            </w:r>
          </w:p>
        </w:tc>
        <w:tc>
          <w:tcPr>
            <w:tcW w:type="dxa" w:w="2551"/>
            <w:vAlign w:val="top"/>
            <w:tcMar>
              <w:top w:w="70" w:type="dxa"/>
              <w:start w:w="80" w:type="dxa"/>
              <w:bottom w:w="70" w:type="dxa"/>
              <w:end w:w="80" w:type="dxa"/>
            </w:tcMar>
          </w:tcPr>
          <w:p>
            <w:pPr>
              <w:spacing w:after="0" w:line="240" w:lineRule="auto"/>
            </w:pPr>
            <w:r>
              <w:rPr>
                <w:sz w:val="16"/>
              </w:rPr>
              <w:t>Portal limitado a trámites y avisos.</w:t>
            </w:r>
          </w:p>
        </w:tc>
      </w:tr>
      <w:tr>
        <w:trPr>
          <w:cantSplit w:val="1"/>
        </w:trPr>
        <w:tc>
          <w:tcPr>
            <w:tcW w:type="dxa" w:w="1984"/>
            <w:shd w:fill="F3F6F9"/>
            <w:vAlign w:val="top"/>
            <w:tcMar>
              <w:top w:w="70" w:type="dxa"/>
              <w:start w:w="80" w:type="dxa"/>
              <w:bottom w:w="70" w:type="dxa"/>
              <w:end w:w="80" w:type="dxa"/>
            </w:tcMar>
          </w:tcPr>
          <w:p>
            <w:pPr>
              <w:spacing w:after="0" w:line="240" w:lineRule="auto"/>
            </w:pPr>
            <w:r>
              <w:rPr>
                <w:sz w:val="16"/>
              </w:rPr>
              <w:t>INSCRITO</w:t>
            </w:r>
          </w:p>
        </w:tc>
        <w:tc>
          <w:tcPr>
            <w:tcW w:type="dxa" w:w="4819"/>
            <w:shd w:fill="F3F6F9"/>
            <w:vAlign w:val="top"/>
            <w:tcMar>
              <w:top w:w="70" w:type="dxa"/>
              <w:start w:w="80" w:type="dxa"/>
              <w:bottom w:w="70" w:type="dxa"/>
              <w:end w:w="80" w:type="dxa"/>
            </w:tcMar>
          </w:tcPr>
          <w:p>
            <w:pPr>
              <w:spacing w:after="0" w:line="240" w:lineRule="auto"/>
            </w:pPr>
            <w:r>
              <w:rPr>
                <w:sz w:val="16"/>
              </w:rPr>
              <w:t>Pago y proceso de inscripción confirmados.</w:t>
            </w:r>
          </w:p>
        </w:tc>
        <w:tc>
          <w:tcPr>
            <w:tcW w:type="dxa" w:w="2551"/>
            <w:shd w:fill="F3F6F9"/>
            <w:vAlign w:val="top"/>
            <w:tcMar>
              <w:top w:w="70" w:type="dxa"/>
              <w:start w:w="80" w:type="dxa"/>
              <w:bottom w:w="70" w:type="dxa"/>
              <w:end w:w="80" w:type="dxa"/>
            </w:tcMar>
          </w:tcPr>
          <w:p>
            <w:pPr>
              <w:spacing w:after="0" w:line="240" w:lineRule="auto"/>
            </w:pPr>
            <w:r>
              <w:rPr>
                <w:sz w:val="16"/>
              </w:rPr>
              <w:t>Consulta de comprobante y preparación del semestre.</w:t>
            </w:r>
          </w:p>
        </w:tc>
      </w:tr>
      <w:tr>
        <w:trPr>
          <w:cantSplit w:val="1"/>
        </w:trPr>
        <w:tc>
          <w:tcPr>
            <w:tcW w:type="dxa" w:w="1984"/>
            <w:vAlign w:val="top"/>
            <w:tcMar>
              <w:top w:w="70" w:type="dxa"/>
              <w:start w:w="80" w:type="dxa"/>
              <w:bottom w:w="70" w:type="dxa"/>
              <w:end w:w="80" w:type="dxa"/>
            </w:tcMar>
          </w:tcPr>
          <w:p>
            <w:pPr>
              <w:spacing w:after="0" w:line="240" w:lineRule="auto"/>
            </w:pPr>
            <w:r>
              <w:rPr>
                <w:sz w:val="16"/>
              </w:rPr>
              <w:t>ACTIVO</w:t>
            </w:r>
          </w:p>
        </w:tc>
        <w:tc>
          <w:tcPr>
            <w:tcW w:type="dxa" w:w="4819"/>
            <w:vAlign w:val="top"/>
            <w:tcMar>
              <w:top w:w="70" w:type="dxa"/>
              <w:start w:w="80" w:type="dxa"/>
              <w:bottom w:w="70" w:type="dxa"/>
              <w:end w:w="80" w:type="dxa"/>
            </w:tcMar>
          </w:tcPr>
          <w:p>
            <w:pPr>
              <w:spacing w:after="0" w:line="240" w:lineRule="auto"/>
            </w:pPr>
            <w:r>
              <w:rPr>
                <w:sz w:val="16"/>
              </w:rPr>
              <w:t>Cursa el semestre vigente.</w:t>
            </w:r>
          </w:p>
        </w:tc>
        <w:tc>
          <w:tcPr>
            <w:tcW w:type="dxa" w:w="2551"/>
            <w:vAlign w:val="top"/>
            <w:tcMar>
              <w:top w:w="70" w:type="dxa"/>
              <w:start w:w="80" w:type="dxa"/>
              <w:bottom w:w="70" w:type="dxa"/>
              <w:end w:w="80" w:type="dxa"/>
            </w:tcMar>
          </w:tcPr>
          <w:p>
            <w:pPr>
              <w:spacing w:after="0" w:line="240" w:lineRule="auto"/>
            </w:pPr>
            <w:r>
              <w:rPr>
                <w:sz w:val="16"/>
              </w:rPr>
              <w:t>Acceso académico completo según rol.</w:t>
            </w:r>
          </w:p>
        </w:tc>
      </w:tr>
      <w:tr>
        <w:trPr>
          <w:cantSplit w:val="1"/>
        </w:trPr>
        <w:tc>
          <w:tcPr>
            <w:tcW w:type="dxa" w:w="1984"/>
            <w:shd w:fill="F3F6F9"/>
            <w:vAlign w:val="top"/>
            <w:tcMar>
              <w:top w:w="70" w:type="dxa"/>
              <w:start w:w="80" w:type="dxa"/>
              <w:bottom w:w="70" w:type="dxa"/>
              <w:end w:w="80" w:type="dxa"/>
            </w:tcMar>
          </w:tcPr>
          <w:p>
            <w:pPr>
              <w:spacing w:after="0" w:line="240" w:lineRule="auto"/>
            </w:pPr>
            <w:r>
              <w:rPr>
                <w:sz w:val="16"/>
              </w:rPr>
              <w:t>BAJA_TEMPORAL</w:t>
            </w:r>
          </w:p>
        </w:tc>
        <w:tc>
          <w:tcPr>
            <w:tcW w:type="dxa" w:w="4819"/>
            <w:shd w:fill="F3F6F9"/>
            <w:vAlign w:val="top"/>
            <w:tcMar>
              <w:top w:w="70" w:type="dxa"/>
              <w:start w:w="80" w:type="dxa"/>
              <w:bottom w:w="70" w:type="dxa"/>
              <w:end w:w="80" w:type="dxa"/>
            </w:tcMar>
          </w:tcPr>
          <w:p>
            <w:pPr>
              <w:spacing w:after="0" w:line="240" w:lineRule="auto"/>
            </w:pPr>
            <w:r>
              <w:rPr>
                <w:sz w:val="16"/>
              </w:rPr>
              <w:t>Reprobó y debe esperar seis meses para recursar.</w:t>
            </w:r>
          </w:p>
        </w:tc>
        <w:tc>
          <w:tcPr>
            <w:tcW w:type="dxa" w:w="2551"/>
            <w:shd w:fill="F3F6F9"/>
            <w:vAlign w:val="top"/>
            <w:tcMar>
              <w:top w:w="70" w:type="dxa"/>
              <w:start w:w="80" w:type="dxa"/>
              <w:bottom w:w="70" w:type="dxa"/>
              <w:end w:w="80" w:type="dxa"/>
            </w:tcMar>
          </w:tcPr>
          <w:p>
            <w:pPr>
              <w:spacing w:after="0" w:line="240" w:lineRule="auto"/>
            </w:pPr>
            <w:r>
              <w:rPr>
                <w:sz w:val="16"/>
              </w:rPr>
              <w:t>Consulta histórica, trámites y avisos; sin avance al siguiente semestre.</w:t>
            </w:r>
          </w:p>
        </w:tc>
      </w:tr>
      <w:tr>
        <w:trPr>
          <w:cantSplit w:val="1"/>
        </w:trPr>
        <w:tc>
          <w:tcPr>
            <w:tcW w:type="dxa" w:w="1984"/>
            <w:vAlign w:val="top"/>
            <w:tcMar>
              <w:top w:w="70" w:type="dxa"/>
              <w:start w:w="80" w:type="dxa"/>
              <w:bottom w:w="70" w:type="dxa"/>
              <w:end w:w="80" w:type="dxa"/>
            </w:tcMar>
          </w:tcPr>
          <w:p>
            <w:pPr>
              <w:spacing w:after="0" w:line="240" w:lineRule="auto"/>
            </w:pPr>
            <w:r>
              <w:rPr>
                <w:sz w:val="16"/>
              </w:rPr>
              <w:t>BAJA_DEFINITIVA</w:t>
            </w:r>
          </w:p>
        </w:tc>
        <w:tc>
          <w:tcPr>
            <w:tcW w:type="dxa" w:w="4819"/>
            <w:vAlign w:val="top"/>
            <w:tcMar>
              <w:top w:w="70" w:type="dxa"/>
              <w:start w:w="80" w:type="dxa"/>
              <w:bottom w:w="70" w:type="dxa"/>
              <w:end w:w="80" w:type="dxa"/>
            </w:tcMar>
          </w:tcPr>
          <w:p>
            <w:pPr>
              <w:spacing w:after="0" w:line="240" w:lineRule="auto"/>
            </w:pPr>
            <w:r>
              <w:rPr>
                <w:sz w:val="16"/>
              </w:rPr>
              <w:t>Retiro voluntario o expulsión.</w:t>
            </w:r>
          </w:p>
        </w:tc>
        <w:tc>
          <w:tcPr>
            <w:tcW w:type="dxa" w:w="2551"/>
            <w:vAlign w:val="top"/>
            <w:tcMar>
              <w:top w:w="70" w:type="dxa"/>
              <w:start w:w="80" w:type="dxa"/>
              <w:bottom w:w="70" w:type="dxa"/>
              <w:end w:w="80" w:type="dxa"/>
            </w:tcMar>
          </w:tcPr>
          <w:p>
            <w:pPr>
              <w:spacing w:after="0" w:line="240" w:lineRule="auto"/>
            </w:pPr>
            <w:r>
              <w:rPr>
                <w:sz w:val="16"/>
              </w:rPr>
              <w:t>Acceso restringido o desactivado; expediente conservado.</w:t>
            </w:r>
          </w:p>
        </w:tc>
      </w:tr>
    </w:tbl>
    <w:p>
      <w:pPr>
        <w:spacing w:after="20"/>
      </w:pPr>
    </w:p>
    <w:tbl>
      <w:tblPr>
        <w:tblW w:type="auto" w:w="0"/>
        <w:jc w:val="center"/>
        <w:tblLook w:firstColumn="1" w:firstRow="1" w:lastColumn="0" w:lastRow="0" w:noHBand="0" w:noVBand="1" w:val="04A0"/>
        <w:tblBorders>
          <w:top w:val="single" w:sz="8" w:space="0" w:color="B7791F"/>
          <w:left w:val="single" w:sz="8" w:space="0" w:color="B7791F"/>
          <w:bottom w:val="single" w:sz="8" w:space="0" w:color="B7791F"/>
          <w:right w:val="single" w:sz="8" w:space="0" w:color="B7791F"/>
          <w:insideH w:val="single" w:sz="8" w:space="0" w:color="B7791F"/>
          <w:insideV w:val="single" w:sz="8" w:space="0" w:color="B7791F"/>
        </w:tblBorders>
      </w:tblPr>
      <w:tblGrid>
        <w:gridCol w:w="9972"/>
      </w:tblGrid>
      <w:tr>
        <w:trPr>
          <w:cantSplit w:val="1"/>
        </w:trPr>
        <w:tc>
          <w:tcPr>
            <w:tcW w:type="dxa" w:w="9972"/>
            <w:shd w:fill="FFF8E1"/>
            <w:tcMar>
              <w:top w:w="110" w:type="dxa"/>
              <w:start w:w="130" w:type="dxa"/>
              <w:bottom w:w="110" w:type="dxa"/>
              <w:end w:w="130" w:type="dxa"/>
            </w:tcMar>
          </w:tcPr>
          <w:p>
            <w:r>
              <w:rPr>
                <w:b/>
                <w:color w:val="B7791F"/>
              </w:rPr>
              <w:t>Estado recomendado pendiente</w:t>
            </w:r>
            <w:r>
              <w:br/>
              <w:t>Se recomienda incorporar EGRESADO para identificar a quien acreditó los seis semestres. Debe validarse institucionalmente antes de activarlo.</w:t>
            </w:r>
          </w:p>
        </w:tc>
      </w:tr>
    </w:tbl>
    <w:p>
      <w:pPr>
        <w:spacing w:after="20"/>
      </w:pPr>
    </w:p>
    <w:p>
      <w:pPr>
        <w:pStyle w:val="Heading2"/>
        <w:keepNext w:val="1"/>
      </w:pPr>
      <w:r>
        <w:t>10.4 Reprobación y recursamiento</w:t>
      </w:r>
    </w:p>
    <w:p>
      <w:pPr>
        <w:pStyle w:val="ListBullet"/>
        <w:spacing w:after="40" w:line="240" w:lineRule="auto"/>
      </w:pPr>
      <w:r>
        <w:t>El alumno que reprueba no puede inscribirse al semestre siguiente.</w:t>
      </w:r>
    </w:p>
    <w:p>
      <w:pPr>
        <w:pStyle w:val="ListBullet"/>
        <w:spacing w:after="40" w:line="240" w:lineRule="auto"/>
      </w:pPr>
      <w:r>
        <w:t>Debe esperar aproximadamente seis meses hasta que la materia vuelva a ofrecerse.</w:t>
      </w:r>
    </w:p>
    <w:p>
      <w:pPr>
        <w:pStyle w:val="ListBullet"/>
        <w:spacing w:after="40" w:line="240" w:lineRule="auto"/>
      </w:pPr>
      <w:r>
        <w:t>El recursamiento se registra como una nueva inscripción académica de la materia.</w:t>
      </w:r>
    </w:p>
    <w:p>
      <w:pPr>
        <w:pStyle w:val="ListBullet"/>
        <w:spacing w:after="40" w:line="240" w:lineRule="auto"/>
      </w:pPr>
      <w:r>
        <w:t>Las calificaciones anteriores permanecen en el historial.</w:t>
      </w:r>
    </w:p>
    <w:p>
      <w:pPr>
        <w:pStyle w:val="ListBullet"/>
        <w:spacing w:after="40" w:line="240" w:lineRule="auto"/>
      </w:pPr>
      <w:r>
        <w:t>No se permiten materias adelantadas, de otros semestres o cursos especiales en V1.</w:t>
      </w:r>
    </w:p>
    <w:p>
      <w:pPr>
        <w:pStyle w:val="ListBullet"/>
        <w:spacing w:after="40" w:line="240" w:lineRule="auto"/>
      </w:pPr>
      <w:r>
        <w:t>Una vez acreditadas las materias pendientes, control escolar autoriza el avance.</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94"/>
        <w:gridCol w:w="1994"/>
        <w:gridCol w:w="1994"/>
        <w:gridCol w:w="1994"/>
        <w:gridCol w:w="1994"/>
      </w:tblGrid>
      <w:tr>
        <w:trPr>
          <w:tblHeader w:val="true"/>
          <w:cantSplit w:val="1"/>
        </w:trPr>
        <w:tc>
          <w:tcPr>
            <w:tcW w:type="dxa" w:w="850"/>
            <w:shd w:fill="1F4E78"/>
            <w:vAlign w:val="center"/>
            <w:tcMar>
              <w:top w:w="70" w:type="dxa"/>
              <w:start w:w="80" w:type="dxa"/>
              <w:bottom w:w="70" w:type="dxa"/>
              <w:end w:w="80" w:type="dxa"/>
            </w:tcMar>
          </w:tcPr>
          <w:p>
            <w:pPr>
              <w:jc w:val="center"/>
            </w:pPr>
            <w:r>
              <w:rPr>
                <w:b/>
                <w:color w:val="FFFFFF"/>
                <w:sz w:val="15"/>
              </w:rPr>
              <w:t>ID</w:t>
            </w:r>
          </w:p>
        </w:tc>
        <w:tc>
          <w:tcPr>
            <w:tcW w:type="dxa" w:w="1814"/>
            <w:shd w:fill="1F4E78"/>
            <w:vAlign w:val="center"/>
            <w:tcMar>
              <w:top w:w="70" w:type="dxa"/>
              <w:start w:w="80" w:type="dxa"/>
              <w:bottom w:w="70" w:type="dxa"/>
              <w:end w:w="80" w:type="dxa"/>
            </w:tcMar>
          </w:tcPr>
          <w:p>
            <w:pPr>
              <w:jc w:val="center"/>
            </w:pPr>
            <w:r>
              <w:rPr>
                <w:b/>
                <w:color w:val="FFFFFF"/>
                <w:sz w:val="15"/>
              </w:rPr>
              <w:t>Requisito</w:t>
            </w:r>
          </w:p>
        </w:tc>
        <w:tc>
          <w:tcPr>
            <w:tcW w:type="dxa" w:w="4309"/>
            <w:shd w:fill="1F4E78"/>
            <w:vAlign w:val="center"/>
            <w:tcMar>
              <w:top w:w="70" w:type="dxa"/>
              <w:start w:w="80" w:type="dxa"/>
              <w:bottom w:w="70" w:type="dxa"/>
              <w:end w:w="80" w:type="dxa"/>
            </w:tcMar>
          </w:tcPr>
          <w:p>
            <w:pPr>
              <w:jc w:val="center"/>
            </w:pPr>
            <w:r>
              <w:rPr>
                <w:b/>
                <w:color w:val="FFFFFF"/>
                <w:sz w:val="15"/>
              </w:rPr>
              <w:t>Descripción</w:t>
            </w:r>
          </w:p>
        </w:tc>
        <w:tc>
          <w:tcPr>
            <w:tcW w:type="dxa" w:w="907"/>
            <w:shd w:fill="1F4E78"/>
            <w:vAlign w:val="center"/>
            <w:tcMar>
              <w:top w:w="70" w:type="dxa"/>
              <w:start w:w="80" w:type="dxa"/>
              <w:bottom w:w="70" w:type="dxa"/>
              <w:end w:w="80" w:type="dxa"/>
            </w:tcMar>
          </w:tcPr>
          <w:p>
            <w:pPr>
              <w:jc w:val="center"/>
            </w:pPr>
            <w:r>
              <w:rPr>
                <w:b/>
                <w:color w:val="FFFFFF"/>
                <w:sz w:val="15"/>
              </w:rPr>
              <w:t>Prioridad</w:t>
            </w:r>
          </w:p>
        </w:tc>
        <w:tc>
          <w:tcPr>
            <w:tcW w:type="dxa" w:w="2381"/>
            <w:shd w:fill="1F4E78"/>
            <w:vAlign w:val="center"/>
            <w:tcMar>
              <w:top w:w="70" w:type="dxa"/>
              <w:start w:w="80" w:type="dxa"/>
              <w:bottom w:w="70" w:type="dxa"/>
              <w:end w:w="80" w:type="dxa"/>
            </w:tcMar>
          </w:tcPr>
          <w:p>
            <w:pPr>
              <w:jc w:val="center"/>
            </w:pPr>
            <w:r>
              <w:rPr>
                <w:b/>
                <w:color w:val="FFFFFF"/>
                <w:sz w:val="15"/>
              </w:rPr>
              <w:t>Criterio de aceptación</w:t>
            </w:r>
          </w:p>
        </w:tc>
      </w:tr>
      <w:tr>
        <w:trPr>
          <w:cantSplit w:val="1"/>
        </w:trPr>
        <w:tc>
          <w:tcPr>
            <w:tcW w:type="dxa" w:w="850"/>
            <w:vAlign w:val="top"/>
            <w:tcMar>
              <w:top w:w="70" w:type="dxa"/>
              <w:start w:w="80" w:type="dxa"/>
              <w:bottom w:w="70" w:type="dxa"/>
              <w:end w:w="80" w:type="dxa"/>
            </w:tcMar>
          </w:tcPr>
          <w:p>
            <w:pPr>
              <w:spacing w:after="0" w:line="240" w:lineRule="auto"/>
            </w:pPr>
            <w:r>
              <w:rPr>
                <w:sz w:val="15"/>
              </w:rPr>
              <w:t>RF-INS-001</w:t>
            </w:r>
          </w:p>
        </w:tc>
        <w:tc>
          <w:tcPr>
            <w:tcW w:type="dxa" w:w="1814"/>
            <w:vAlign w:val="top"/>
            <w:tcMar>
              <w:top w:w="70" w:type="dxa"/>
              <w:start w:w="80" w:type="dxa"/>
              <w:bottom w:w="70" w:type="dxa"/>
              <w:end w:w="80" w:type="dxa"/>
            </w:tcMar>
          </w:tcPr>
          <w:p>
            <w:pPr>
              <w:spacing w:after="0" w:line="240" w:lineRule="auto"/>
            </w:pPr>
            <w:r>
              <w:rPr>
                <w:sz w:val="15"/>
              </w:rPr>
              <w:t>Preinscripción</w:t>
            </w:r>
          </w:p>
        </w:tc>
        <w:tc>
          <w:tcPr>
            <w:tcW w:type="dxa" w:w="4309"/>
            <w:vAlign w:val="top"/>
            <w:tcMar>
              <w:top w:w="70" w:type="dxa"/>
              <w:start w:w="80" w:type="dxa"/>
              <w:bottom w:w="70" w:type="dxa"/>
              <w:end w:w="80" w:type="dxa"/>
            </w:tcMar>
          </w:tcPr>
          <w:p>
            <w:pPr>
              <w:spacing w:after="0" w:line="240" w:lineRule="auto"/>
            </w:pPr>
            <w:r>
              <w:rPr>
                <w:sz w:val="15"/>
              </w:rPr>
              <w:t>Crear proceso para aceptados antes del pago final.</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Solo aceptados vigentes pueden iniciar.</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RF-INS-002</w:t>
            </w:r>
          </w:p>
        </w:tc>
        <w:tc>
          <w:tcPr>
            <w:tcW w:type="dxa" w:w="1814"/>
            <w:shd w:fill="F3F6F9"/>
            <w:vAlign w:val="top"/>
            <w:tcMar>
              <w:top w:w="70" w:type="dxa"/>
              <w:start w:w="80" w:type="dxa"/>
              <w:bottom w:w="70" w:type="dxa"/>
              <w:end w:w="80" w:type="dxa"/>
            </w:tcMar>
          </w:tcPr>
          <w:p>
            <w:pPr>
              <w:spacing w:after="0" w:line="240" w:lineRule="auto"/>
            </w:pPr>
            <w:r>
              <w:rPr>
                <w:sz w:val="15"/>
              </w:rPr>
              <w:t>Pago de inscripción</w:t>
            </w:r>
          </w:p>
        </w:tc>
        <w:tc>
          <w:tcPr>
            <w:tcW w:type="dxa" w:w="4309"/>
            <w:shd w:fill="F3F6F9"/>
            <w:vAlign w:val="top"/>
            <w:tcMar>
              <w:top w:w="70" w:type="dxa"/>
              <w:start w:w="80" w:type="dxa"/>
              <w:bottom w:w="70" w:type="dxa"/>
              <w:end w:w="80" w:type="dxa"/>
            </w:tcMar>
          </w:tcPr>
          <w:p>
            <w:pPr>
              <w:spacing w:after="0" w:line="240" w:lineRule="auto"/>
            </w:pPr>
            <w:r>
              <w:rPr>
                <w:sz w:val="15"/>
              </w:rPr>
              <w:t>Generar y confirmar cargo de $300.00.</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Pago confirmado queda vinculado a la inscripción.</w:t>
            </w:r>
          </w:p>
        </w:tc>
      </w:tr>
      <w:tr>
        <w:trPr>
          <w:cantSplit w:val="1"/>
        </w:trPr>
        <w:tc>
          <w:tcPr>
            <w:tcW w:type="dxa" w:w="850"/>
            <w:vAlign w:val="top"/>
            <w:tcMar>
              <w:top w:w="70" w:type="dxa"/>
              <w:start w:w="80" w:type="dxa"/>
              <w:bottom w:w="70" w:type="dxa"/>
              <w:end w:w="80" w:type="dxa"/>
            </w:tcMar>
          </w:tcPr>
          <w:p>
            <w:pPr>
              <w:spacing w:after="0" w:line="240" w:lineRule="auto"/>
            </w:pPr>
            <w:r>
              <w:rPr>
                <w:sz w:val="15"/>
              </w:rPr>
              <w:t>RF-INS-003</w:t>
            </w:r>
          </w:p>
        </w:tc>
        <w:tc>
          <w:tcPr>
            <w:tcW w:type="dxa" w:w="1814"/>
            <w:vAlign w:val="top"/>
            <w:tcMar>
              <w:top w:w="70" w:type="dxa"/>
              <w:start w:w="80" w:type="dxa"/>
              <w:bottom w:w="70" w:type="dxa"/>
              <w:end w:w="80" w:type="dxa"/>
            </w:tcMar>
          </w:tcPr>
          <w:p>
            <w:pPr>
              <w:spacing w:after="0" w:line="240" w:lineRule="auto"/>
            </w:pPr>
            <w:r>
              <w:rPr>
                <w:sz w:val="15"/>
              </w:rPr>
              <w:t>Asignación manual</w:t>
            </w:r>
          </w:p>
        </w:tc>
        <w:tc>
          <w:tcPr>
            <w:tcW w:type="dxa" w:w="4309"/>
            <w:vAlign w:val="top"/>
            <w:tcMar>
              <w:top w:w="70" w:type="dxa"/>
              <w:start w:w="80" w:type="dxa"/>
              <w:bottom w:w="70" w:type="dxa"/>
              <w:end w:w="80" w:type="dxa"/>
            </w:tcMar>
          </w:tcPr>
          <w:p>
            <w:pPr>
              <w:spacing w:after="0" w:line="240" w:lineRule="auto"/>
            </w:pPr>
            <w:r>
              <w:rPr>
                <w:sz w:val="15"/>
              </w:rPr>
              <w:t>Control escolar selecciona grupo con capacidad disponible.</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No existe asignación automática.</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RF-INS-004</w:t>
            </w:r>
          </w:p>
        </w:tc>
        <w:tc>
          <w:tcPr>
            <w:tcW w:type="dxa" w:w="1814"/>
            <w:shd w:fill="F3F6F9"/>
            <w:vAlign w:val="top"/>
            <w:tcMar>
              <w:top w:w="70" w:type="dxa"/>
              <w:start w:w="80" w:type="dxa"/>
              <w:bottom w:w="70" w:type="dxa"/>
              <w:end w:w="80" w:type="dxa"/>
            </w:tcMar>
          </w:tcPr>
          <w:p>
            <w:pPr>
              <w:spacing w:after="0" w:line="240" w:lineRule="auto"/>
            </w:pPr>
            <w:r>
              <w:rPr>
                <w:sz w:val="15"/>
              </w:rPr>
              <w:t>Comprobante</w:t>
            </w:r>
          </w:p>
        </w:tc>
        <w:tc>
          <w:tcPr>
            <w:tcW w:type="dxa" w:w="4309"/>
            <w:shd w:fill="F3F6F9"/>
            <w:vAlign w:val="top"/>
            <w:tcMar>
              <w:top w:w="70" w:type="dxa"/>
              <w:start w:w="80" w:type="dxa"/>
              <w:bottom w:w="70" w:type="dxa"/>
              <w:end w:w="80" w:type="dxa"/>
            </w:tcMar>
          </w:tcPr>
          <w:p>
            <w:pPr>
              <w:spacing w:after="0" w:line="240" w:lineRule="auto"/>
            </w:pPr>
            <w:r>
              <w:rPr>
                <w:sz w:val="15"/>
              </w:rPr>
              <w:t>Generar comprobante con folio, matrícula, semestre, grupo y ciclo.</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Documento descargable y verificable.</w:t>
            </w:r>
          </w:p>
        </w:tc>
      </w:tr>
      <w:tr>
        <w:trPr>
          <w:cantSplit w:val="1"/>
        </w:trPr>
        <w:tc>
          <w:tcPr>
            <w:tcW w:type="dxa" w:w="850"/>
            <w:vAlign w:val="top"/>
            <w:tcMar>
              <w:top w:w="70" w:type="dxa"/>
              <w:start w:w="80" w:type="dxa"/>
              <w:bottom w:w="70" w:type="dxa"/>
              <w:end w:w="80" w:type="dxa"/>
            </w:tcMar>
          </w:tcPr>
          <w:p>
            <w:pPr>
              <w:spacing w:after="0" w:line="240" w:lineRule="auto"/>
            </w:pPr>
            <w:r>
              <w:rPr>
                <w:sz w:val="15"/>
              </w:rPr>
              <w:t>RF-INS-005</w:t>
            </w:r>
          </w:p>
        </w:tc>
        <w:tc>
          <w:tcPr>
            <w:tcW w:type="dxa" w:w="1814"/>
            <w:vAlign w:val="top"/>
            <w:tcMar>
              <w:top w:w="70" w:type="dxa"/>
              <w:start w:w="80" w:type="dxa"/>
              <w:bottom w:w="70" w:type="dxa"/>
              <w:end w:w="80" w:type="dxa"/>
            </w:tcMar>
          </w:tcPr>
          <w:p>
            <w:pPr>
              <w:spacing w:after="0" w:line="240" w:lineRule="auto"/>
            </w:pPr>
            <w:r>
              <w:rPr>
                <w:sz w:val="15"/>
              </w:rPr>
              <w:t>Reinscripción</w:t>
            </w:r>
          </w:p>
        </w:tc>
        <w:tc>
          <w:tcPr>
            <w:tcW w:type="dxa" w:w="4309"/>
            <w:vAlign w:val="top"/>
            <w:tcMar>
              <w:top w:w="70" w:type="dxa"/>
              <w:start w:w="80" w:type="dxa"/>
              <w:bottom w:w="70" w:type="dxa"/>
              <w:end w:w="80" w:type="dxa"/>
            </w:tcMar>
          </w:tcPr>
          <w:p>
            <w:pPr>
              <w:spacing w:after="0" w:line="240" w:lineRule="auto"/>
            </w:pPr>
            <w:r>
              <w:rPr>
                <w:sz w:val="15"/>
              </w:rPr>
              <w:t>Bloquear avance cuando existan materias no acreditadas.</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El sistema informa el motivo del bloqueo.</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RF-INS-006</w:t>
            </w:r>
          </w:p>
        </w:tc>
        <w:tc>
          <w:tcPr>
            <w:tcW w:type="dxa" w:w="1814"/>
            <w:shd w:fill="F3F6F9"/>
            <w:vAlign w:val="top"/>
            <w:tcMar>
              <w:top w:w="70" w:type="dxa"/>
              <w:start w:w="80" w:type="dxa"/>
              <w:bottom w:w="70" w:type="dxa"/>
              <w:end w:w="80" w:type="dxa"/>
            </w:tcMar>
          </w:tcPr>
          <w:p>
            <w:pPr>
              <w:spacing w:after="0" w:line="240" w:lineRule="auto"/>
            </w:pPr>
            <w:r>
              <w:rPr>
                <w:sz w:val="15"/>
              </w:rPr>
              <w:t>Cambio de estado</w:t>
            </w:r>
          </w:p>
        </w:tc>
        <w:tc>
          <w:tcPr>
            <w:tcW w:type="dxa" w:w="4309"/>
            <w:shd w:fill="F3F6F9"/>
            <w:vAlign w:val="top"/>
            <w:tcMar>
              <w:top w:w="70" w:type="dxa"/>
              <w:start w:w="80" w:type="dxa"/>
              <w:bottom w:w="70" w:type="dxa"/>
              <w:end w:w="80" w:type="dxa"/>
            </w:tcMar>
          </w:tcPr>
          <w:p>
            <w:pPr>
              <w:spacing w:after="0" w:line="240" w:lineRule="auto"/>
            </w:pPr>
            <w:r>
              <w:rPr>
                <w:sz w:val="15"/>
              </w:rPr>
              <w:t>Cambiar estado con motivo, responsable y fecha.</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No se elimina historial anterior.</w:t>
            </w:r>
          </w:p>
        </w:tc>
      </w:tr>
      <w:tr>
        <w:trPr>
          <w:cantSplit w:val="1"/>
        </w:trPr>
        <w:tc>
          <w:tcPr>
            <w:tcW w:type="dxa" w:w="850"/>
            <w:vAlign w:val="top"/>
            <w:tcMar>
              <w:top w:w="70" w:type="dxa"/>
              <w:start w:w="80" w:type="dxa"/>
              <w:bottom w:w="70" w:type="dxa"/>
              <w:end w:w="80" w:type="dxa"/>
            </w:tcMar>
          </w:tcPr>
          <w:p>
            <w:pPr>
              <w:spacing w:after="0" w:line="240" w:lineRule="auto"/>
            </w:pPr>
            <w:r>
              <w:rPr>
                <w:sz w:val="15"/>
              </w:rPr>
              <w:t>RF-INS-007</w:t>
            </w:r>
          </w:p>
        </w:tc>
        <w:tc>
          <w:tcPr>
            <w:tcW w:type="dxa" w:w="1814"/>
            <w:vAlign w:val="top"/>
            <w:tcMar>
              <w:top w:w="70" w:type="dxa"/>
              <w:start w:w="80" w:type="dxa"/>
              <w:bottom w:w="70" w:type="dxa"/>
              <w:end w:w="80" w:type="dxa"/>
            </w:tcMar>
          </w:tcPr>
          <w:p>
            <w:pPr>
              <w:spacing w:after="0" w:line="240" w:lineRule="auto"/>
            </w:pPr>
            <w:r>
              <w:rPr>
                <w:sz w:val="15"/>
              </w:rPr>
              <w:t>Recursamiento</w:t>
            </w:r>
          </w:p>
        </w:tc>
        <w:tc>
          <w:tcPr>
            <w:tcW w:type="dxa" w:w="4309"/>
            <w:vAlign w:val="top"/>
            <w:tcMar>
              <w:top w:w="70" w:type="dxa"/>
              <w:start w:w="80" w:type="dxa"/>
              <w:bottom w:w="70" w:type="dxa"/>
              <w:end w:w="80" w:type="dxa"/>
            </w:tcMar>
          </w:tcPr>
          <w:p>
            <w:pPr>
              <w:spacing w:after="0" w:line="240" w:lineRule="auto"/>
            </w:pPr>
            <w:r>
              <w:rPr>
                <w:sz w:val="15"/>
              </w:rPr>
              <w:t>Registrar nuevo intento sin sobrescribir el anterior.</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Se visualizan ambos intentos y el estado vigente.</w:t>
            </w:r>
          </w:p>
        </w:tc>
      </w:tr>
    </w:tbl>
    <w:p>
      <w:pPr>
        <w:spacing w:after="20"/>
      </w:pPr>
    </w:p>
    <w:p>
      <w:pPr>
        <w:pStyle w:val="Heading1"/>
        <w:keepNext w:val="1"/>
      </w:pPr>
      <w:r>
        <w:t>11. Estructura académica y plan de estudios</w:t>
      </w:r>
    </w:p>
    <w:p>
      <w:pPr>
        <w:pStyle w:val="Heading2"/>
        <w:keepNext w:val="1"/>
      </w:pPr>
      <w:r>
        <w:t>11.1 Organización general</w:t>
      </w:r>
    </w:p>
    <w:p>
      <w:pPr>
        <w:pStyle w:val="ListBullet"/>
        <w:spacing w:after="40" w:line="240" w:lineRule="auto"/>
      </w:pPr>
      <w:r>
        <w:t>El programa completo consta de seis semestres.</w:t>
      </w:r>
    </w:p>
    <w:p>
      <w:pPr>
        <w:pStyle w:val="ListBullet"/>
        <w:spacing w:after="40" w:line="240" w:lineRule="auto"/>
      </w:pPr>
      <w:r>
        <w:t>Cada semestre dura aproximadamente seis meses.</w:t>
      </w:r>
    </w:p>
    <w:p>
      <w:pPr>
        <w:pStyle w:val="ListBullet"/>
        <w:spacing w:after="40" w:line="240" w:lineRule="auto"/>
      </w:pPr>
      <w:r>
        <w:t>Las materias son fijas por semestre.</w:t>
      </w:r>
    </w:p>
    <w:p>
      <w:pPr>
        <w:pStyle w:val="ListBullet"/>
        <w:spacing w:after="40" w:line="240" w:lineRule="auto"/>
      </w:pPr>
      <w:r>
        <w:t>No existen optativas de libre elección.</w:t>
      </w:r>
    </w:p>
    <w:p>
      <w:pPr>
        <w:pStyle w:val="ListBullet"/>
        <w:spacing w:after="40" w:line="240" w:lineRule="auto"/>
      </w:pPr>
      <w:r>
        <w:t>El avance es secuencial.</w:t>
      </w:r>
    </w:p>
    <w:p>
      <w:pPr>
        <w:pStyle w:val="ListBullet"/>
        <w:spacing w:after="40" w:line="240" w:lineRule="auto"/>
      </w:pPr>
      <w:r>
        <w:t>La oferta de grupos y materias se configura por ciclo escolar.</w:t>
      </w:r>
    </w:p>
    <w:p>
      <w:pPr>
        <w:pStyle w:val="Heading2"/>
        <w:keepNext w:val="1"/>
      </w:pPr>
      <w:r>
        <w:t>11.2 Áreas de quinto semestre</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24"/>
        <w:gridCol w:w="3324"/>
        <w:gridCol w:w="3324"/>
      </w:tblGrid>
      <w:tr>
        <w:trPr>
          <w:tblHeader w:val="true"/>
          <w:cantSplit w:val="1"/>
        </w:trPr>
        <w:tc>
          <w:tcPr>
            <w:tcW w:type="dxa" w:w="2835"/>
            <w:shd w:fill="1F4E78"/>
            <w:vAlign w:val="center"/>
            <w:tcMar>
              <w:top w:w="70" w:type="dxa"/>
              <w:start w:w="80" w:type="dxa"/>
              <w:bottom w:w="70" w:type="dxa"/>
              <w:end w:w="80" w:type="dxa"/>
            </w:tcMar>
          </w:tcPr>
          <w:p>
            <w:pPr>
              <w:jc w:val="center"/>
            </w:pPr>
            <w:r>
              <w:rPr>
                <w:b/>
                <w:color w:val="FFFFFF"/>
                <w:sz w:val="17"/>
              </w:rPr>
              <w:t>Área</w:t>
            </w:r>
          </w:p>
        </w:tc>
        <w:tc>
          <w:tcPr>
            <w:tcW w:type="dxa" w:w="2268"/>
            <w:shd w:fill="1F4E78"/>
            <w:vAlign w:val="center"/>
            <w:tcMar>
              <w:top w:w="70" w:type="dxa"/>
              <w:start w:w="80" w:type="dxa"/>
              <w:bottom w:w="70" w:type="dxa"/>
              <w:end w:w="80" w:type="dxa"/>
            </w:tcMar>
          </w:tcPr>
          <w:p>
            <w:pPr>
              <w:jc w:val="center"/>
            </w:pPr>
            <w:r>
              <w:rPr>
                <w:b/>
                <w:color w:val="FFFFFF"/>
                <w:sz w:val="17"/>
              </w:rPr>
              <w:t>Grupos iniciales previstos</w:t>
            </w:r>
          </w:p>
        </w:tc>
        <w:tc>
          <w:tcPr>
            <w:tcW w:type="dxa" w:w="4252"/>
            <w:shd w:fill="1F4E78"/>
            <w:vAlign w:val="center"/>
            <w:tcMar>
              <w:top w:w="70" w:type="dxa"/>
              <w:start w:w="80" w:type="dxa"/>
              <w:bottom w:w="70" w:type="dxa"/>
              <w:end w:w="80" w:type="dxa"/>
            </w:tcMar>
          </w:tcPr>
          <w:p>
            <w:pPr>
              <w:jc w:val="center"/>
            </w:pPr>
            <w:r>
              <w:rPr>
                <w:b/>
                <w:color w:val="FFFFFF"/>
                <w:sz w:val="17"/>
              </w:rPr>
              <w:t>Observaciones</w:t>
            </w:r>
          </w:p>
        </w:tc>
      </w:tr>
      <w:tr>
        <w:trPr>
          <w:cantSplit w:val="1"/>
        </w:trPr>
        <w:tc>
          <w:tcPr>
            <w:tcW w:type="dxa" w:w="2835"/>
            <w:vAlign w:val="top"/>
            <w:tcMar>
              <w:top w:w="70" w:type="dxa"/>
              <w:start w:w="80" w:type="dxa"/>
              <w:bottom w:w="70" w:type="dxa"/>
              <w:end w:w="80" w:type="dxa"/>
            </w:tcMar>
          </w:tcPr>
          <w:p>
            <w:pPr>
              <w:spacing w:after="0" w:line="240" w:lineRule="auto"/>
            </w:pPr>
            <w:r>
              <w:rPr>
                <w:sz w:val="17"/>
              </w:rPr>
              <w:t>Físico-Matemáticos</w:t>
            </w:r>
          </w:p>
        </w:tc>
        <w:tc>
          <w:tcPr>
            <w:tcW w:type="dxa" w:w="2268"/>
            <w:vAlign w:val="top"/>
            <w:tcMar>
              <w:top w:w="70" w:type="dxa"/>
              <w:start w:w="80" w:type="dxa"/>
              <w:bottom w:w="70" w:type="dxa"/>
              <w:end w:w="80" w:type="dxa"/>
            </w:tcMar>
          </w:tcPr>
          <w:p>
            <w:pPr>
              <w:spacing w:after="0" w:line="240" w:lineRule="auto"/>
            </w:pPr>
            <w:r>
              <w:rPr>
                <w:sz w:val="17"/>
              </w:rPr>
              <w:t>1</w:t>
            </w:r>
          </w:p>
        </w:tc>
        <w:tc>
          <w:tcPr>
            <w:tcW w:type="dxa" w:w="4252"/>
            <w:vAlign w:val="top"/>
            <w:tcMar>
              <w:top w:w="70" w:type="dxa"/>
              <w:start w:w="80" w:type="dxa"/>
              <w:bottom w:w="70" w:type="dxa"/>
              <w:end w:w="80" w:type="dxa"/>
            </w:tcMar>
          </w:tcPr>
          <w:p>
            <w:pPr>
              <w:spacing w:after="0" w:line="240" w:lineRule="auto"/>
            </w:pPr>
            <w:r>
              <w:rPr>
                <w:sz w:val="17"/>
              </w:rPr>
              <w:t>Materias específicas pendientes de catálogo institucional.</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7"/>
              </w:rPr>
              <w:t>Ciencias Sociales</w:t>
            </w:r>
          </w:p>
        </w:tc>
        <w:tc>
          <w:tcPr>
            <w:tcW w:type="dxa" w:w="2268"/>
            <w:shd w:fill="F3F6F9"/>
            <w:vAlign w:val="top"/>
            <w:tcMar>
              <w:top w:w="70" w:type="dxa"/>
              <w:start w:w="80" w:type="dxa"/>
              <w:bottom w:w="70" w:type="dxa"/>
              <w:end w:w="80" w:type="dxa"/>
            </w:tcMar>
          </w:tcPr>
          <w:p>
            <w:pPr>
              <w:spacing w:after="0" w:line="240" w:lineRule="auto"/>
            </w:pPr>
            <w:r>
              <w:rPr>
                <w:sz w:val="17"/>
              </w:rPr>
              <w:t>1</w:t>
            </w:r>
          </w:p>
        </w:tc>
        <w:tc>
          <w:tcPr>
            <w:tcW w:type="dxa" w:w="4252"/>
            <w:shd w:fill="F3F6F9"/>
            <w:vAlign w:val="top"/>
            <w:tcMar>
              <w:top w:w="70" w:type="dxa"/>
              <w:start w:w="80" w:type="dxa"/>
              <w:bottom w:w="70" w:type="dxa"/>
              <w:end w:w="80" w:type="dxa"/>
            </w:tcMar>
          </w:tcPr>
          <w:p>
            <w:pPr>
              <w:spacing w:after="0" w:line="240" w:lineRule="auto"/>
            </w:pPr>
            <w:r>
              <w:rPr>
                <w:sz w:val="17"/>
              </w:rPr>
              <w:t>Materias específicas pendientes de catálogo institucional.</w:t>
            </w:r>
          </w:p>
        </w:tc>
      </w:tr>
      <w:tr>
        <w:trPr>
          <w:cantSplit w:val="1"/>
        </w:trPr>
        <w:tc>
          <w:tcPr>
            <w:tcW w:type="dxa" w:w="2835"/>
            <w:vAlign w:val="top"/>
            <w:tcMar>
              <w:top w:w="70" w:type="dxa"/>
              <w:start w:w="80" w:type="dxa"/>
              <w:bottom w:w="70" w:type="dxa"/>
              <w:end w:w="80" w:type="dxa"/>
            </w:tcMar>
          </w:tcPr>
          <w:p>
            <w:pPr>
              <w:spacing w:after="0" w:line="240" w:lineRule="auto"/>
            </w:pPr>
            <w:r>
              <w:rPr>
                <w:sz w:val="17"/>
              </w:rPr>
              <w:t>Químico-Biólogos</w:t>
            </w:r>
          </w:p>
        </w:tc>
        <w:tc>
          <w:tcPr>
            <w:tcW w:type="dxa" w:w="2268"/>
            <w:vAlign w:val="top"/>
            <w:tcMar>
              <w:top w:w="70" w:type="dxa"/>
              <w:start w:w="80" w:type="dxa"/>
              <w:bottom w:w="70" w:type="dxa"/>
              <w:end w:w="80" w:type="dxa"/>
            </w:tcMar>
          </w:tcPr>
          <w:p>
            <w:pPr>
              <w:spacing w:after="0" w:line="240" w:lineRule="auto"/>
            </w:pPr>
            <w:r>
              <w:rPr>
                <w:sz w:val="17"/>
              </w:rPr>
              <w:t>2</w:t>
            </w:r>
          </w:p>
        </w:tc>
        <w:tc>
          <w:tcPr>
            <w:tcW w:type="dxa" w:w="4252"/>
            <w:vAlign w:val="top"/>
            <w:tcMar>
              <w:top w:w="70" w:type="dxa"/>
              <w:start w:w="80" w:type="dxa"/>
              <w:bottom w:w="70" w:type="dxa"/>
              <w:end w:w="80" w:type="dxa"/>
            </w:tcMar>
          </w:tcPr>
          <w:p>
            <w:pPr>
              <w:spacing w:after="0" w:line="240" w:lineRule="auto"/>
            </w:pPr>
            <w:r>
              <w:rPr>
                <w:sz w:val="17"/>
              </w:rPr>
              <w:t>La institución reporta dos grupos para esta área.</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7"/>
              </w:rPr>
              <w:t>Económico-Administrativos</w:t>
            </w:r>
          </w:p>
        </w:tc>
        <w:tc>
          <w:tcPr>
            <w:tcW w:type="dxa" w:w="2268"/>
            <w:shd w:fill="F3F6F9"/>
            <w:vAlign w:val="top"/>
            <w:tcMar>
              <w:top w:w="70" w:type="dxa"/>
              <w:start w:w="80" w:type="dxa"/>
              <w:bottom w:w="70" w:type="dxa"/>
              <w:end w:w="80" w:type="dxa"/>
            </w:tcMar>
          </w:tcPr>
          <w:p>
            <w:pPr>
              <w:spacing w:after="0" w:line="240" w:lineRule="auto"/>
            </w:pPr>
            <w:r>
              <w:rPr>
                <w:sz w:val="17"/>
              </w:rPr>
              <w:t>1</w:t>
            </w:r>
          </w:p>
        </w:tc>
        <w:tc>
          <w:tcPr>
            <w:tcW w:type="dxa" w:w="4252"/>
            <w:shd w:fill="F3F6F9"/>
            <w:vAlign w:val="top"/>
            <w:tcMar>
              <w:top w:w="70" w:type="dxa"/>
              <w:start w:w="80" w:type="dxa"/>
              <w:bottom w:w="70" w:type="dxa"/>
              <w:end w:w="80" w:type="dxa"/>
            </w:tcMar>
          </w:tcPr>
          <w:p>
            <w:pPr>
              <w:spacing w:after="0" w:line="240" w:lineRule="auto"/>
            </w:pPr>
            <w:r>
              <w:rPr>
                <w:sz w:val="17"/>
              </w:rPr>
              <w:t>Materias específicas pendientes de catálogo institucional.</w:t>
            </w:r>
          </w:p>
        </w:tc>
      </w:tr>
    </w:tbl>
    <w:p>
      <w:pPr>
        <w:spacing w:after="20"/>
      </w:pPr>
    </w:p>
    <w:p>
      <w:pPr>
        <w:spacing w:after="80" w:line="252" w:lineRule="auto"/>
      </w:pPr>
      <w:r>
        <w:rPr>
          <w:i w:val="0"/>
        </w:rPr>
        <w:t>La relación exacta entre letras de grupo y áreas debe ser configurable y validada por la institución. No se codificará una equivalencia fija hasta recibir el catálogo oficial.</w:t>
      </w:r>
    </w:p>
    <w:p>
      <w:pPr>
        <w:pStyle w:val="Heading2"/>
        <w:keepNext w:val="1"/>
      </w:pPr>
      <w:r>
        <w:t>11.3 Grupos</w:t>
      </w:r>
    </w:p>
    <w:p>
      <w:pPr>
        <w:pStyle w:val="ListBullet"/>
        <w:spacing w:after="40" w:line="240" w:lineRule="auto"/>
      </w:pPr>
      <w:r>
        <w:t>La institución maneja grupos identificados de A a E.</w:t>
      </w:r>
    </w:p>
    <w:p>
      <w:pPr>
        <w:pStyle w:val="ListBullet"/>
        <w:spacing w:after="40" w:line="240" w:lineRule="auto"/>
      </w:pPr>
      <w:r>
        <w:t>La apertura real de grupos debe definirse por periodo y semestre.</w:t>
      </w:r>
    </w:p>
    <w:p>
      <w:pPr>
        <w:pStyle w:val="ListBullet"/>
        <w:spacing w:after="40" w:line="240" w:lineRule="auto"/>
      </w:pPr>
      <w:r>
        <w:t>El máximo institucional es 40 alumnos por grupo, aunque la capacidad puede ser menor.</w:t>
      </w:r>
    </w:p>
    <w:p>
      <w:pPr>
        <w:pStyle w:val="ListBullet"/>
        <w:spacing w:after="40" w:line="240" w:lineRule="auto"/>
      </w:pPr>
      <w:r>
        <w:t>Cada grupo tendrá un tutor y un asesor, que pueden ser personas distintas.</w:t>
      </w:r>
    </w:p>
    <w:p>
      <w:pPr>
        <w:pStyle w:val="ListBullet"/>
        <w:spacing w:after="40" w:line="240" w:lineRule="auto"/>
      </w:pPr>
      <w:r>
        <w:t>La asignación de alumnos es manual por control escolar.</w:t>
      </w:r>
    </w:p>
    <w:p>
      <w:pPr>
        <w:pStyle w:val="Heading2"/>
        <w:keepNext w:val="1"/>
      </w:pPr>
      <w:r>
        <w:t>11.4 Planes y vigencia</w:t>
      </w:r>
    </w:p>
    <w:p>
      <w:pPr>
        <w:spacing w:after="80" w:line="252" w:lineRule="auto"/>
      </w:pPr>
      <w:r>
        <w:rPr>
          <w:i w:val="0"/>
        </w:rPr>
        <w:t>Las materias deben asociarse a una versión de plan de estudios. Los cambios futuros no deben modificar el historial de alumnos que cursaron una versión anterior. Por ello, cada inscripción y carga académica debe conservar la versión vigente del plan.</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94"/>
        <w:gridCol w:w="1994"/>
        <w:gridCol w:w="1994"/>
        <w:gridCol w:w="1994"/>
        <w:gridCol w:w="1994"/>
      </w:tblGrid>
      <w:tr>
        <w:trPr>
          <w:tblHeader w:val="true"/>
          <w:cantSplit w:val="1"/>
        </w:trPr>
        <w:tc>
          <w:tcPr>
            <w:tcW w:type="dxa" w:w="850"/>
            <w:shd w:fill="1F4E78"/>
            <w:vAlign w:val="center"/>
            <w:tcMar>
              <w:top w:w="70" w:type="dxa"/>
              <w:start w:w="80" w:type="dxa"/>
              <w:bottom w:w="70" w:type="dxa"/>
              <w:end w:w="80" w:type="dxa"/>
            </w:tcMar>
          </w:tcPr>
          <w:p>
            <w:pPr>
              <w:jc w:val="center"/>
            </w:pPr>
            <w:r>
              <w:rPr>
                <w:b/>
                <w:color w:val="FFFFFF"/>
                <w:sz w:val="15"/>
              </w:rPr>
              <w:t>ID</w:t>
            </w:r>
          </w:p>
        </w:tc>
        <w:tc>
          <w:tcPr>
            <w:tcW w:type="dxa" w:w="1814"/>
            <w:shd w:fill="1F4E78"/>
            <w:vAlign w:val="center"/>
            <w:tcMar>
              <w:top w:w="70" w:type="dxa"/>
              <w:start w:w="80" w:type="dxa"/>
              <w:bottom w:w="70" w:type="dxa"/>
              <w:end w:w="80" w:type="dxa"/>
            </w:tcMar>
          </w:tcPr>
          <w:p>
            <w:pPr>
              <w:jc w:val="center"/>
            </w:pPr>
            <w:r>
              <w:rPr>
                <w:b/>
                <w:color w:val="FFFFFF"/>
                <w:sz w:val="15"/>
              </w:rPr>
              <w:t>Requisito</w:t>
            </w:r>
          </w:p>
        </w:tc>
        <w:tc>
          <w:tcPr>
            <w:tcW w:type="dxa" w:w="4309"/>
            <w:shd w:fill="1F4E78"/>
            <w:vAlign w:val="center"/>
            <w:tcMar>
              <w:top w:w="70" w:type="dxa"/>
              <w:start w:w="80" w:type="dxa"/>
              <w:bottom w:w="70" w:type="dxa"/>
              <w:end w:w="80" w:type="dxa"/>
            </w:tcMar>
          </w:tcPr>
          <w:p>
            <w:pPr>
              <w:jc w:val="center"/>
            </w:pPr>
            <w:r>
              <w:rPr>
                <w:b/>
                <w:color w:val="FFFFFF"/>
                <w:sz w:val="15"/>
              </w:rPr>
              <w:t>Descripción</w:t>
            </w:r>
          </w:p>
        </w:tc>
        <w:tc>
          <w:tcPr>
            <w:tcW w:type="dxa" w:w="907"/>
            <w:shd w:fill="1F4E78"/>
            <w:vAlign w:val="center"/>
            <w:tcMar>
              <w:top w:w="70" w:type="dxa"/>
              <w:start w:w="80" w:type="dxa"/>
              <w:bottom w:w="70" w:type="dxa"/>
              <w:end w:w="80" w:type="dxa"/>
            </w:tcMar>
          </w:tcPr>
          <w:p>
            <w:pPr>
              <w:jc w:val="center"/>
            </w:pPr>
            <w:r>
              <w:rPr>
                <w:b/>
                <w:color w:val="FFFFFF"/>
                <w:sz w:val="15"/>
              </w:rPr>
              <w:t>Prioridad</w:t>
            </w:r>
          </w:p>
        </w:tc>
        <w:tc>
          <w:tcPr>
            <w:tcW w:type="dxa" w:w="2381"/>
            <w:shd w:fill="1F4E78"/>
            <w:vAlign w:val="center"/>
            <w:tcMar>
              <w:top w:w="70" w:type="dxa"/>
              <w:start w:w="80" w:type="dxa"/>
              <w:bottom w:w="70" w:type="dxa"/>
              <w:end w:w="80" w:type="dxa"/>
            </w:tcMar>
          </w:tcPr>
          <w:p>
            <w:pPr>
              <w:jc w:val="center"/>
            </w:pPr>
            <w:r>
              <w:rPr>
                <w:b/>
                <w:color w:val="FFFFFF"/>
                <w:sz w:val="15"/>
              </w:rPr>
              <w:t>Criterio de aceptación</w:t>
            </w:r>
          </w:p>
        </w:tc>
      </w:tr>
      <w:tr>
        <w:trPr>
          <w:cantSplit w:val="1"/>
        </w:trPr>
        <w:tc>
          <w:tcPr>
            <w:tcW w:type="dxa" w:w="850"/>
            <w:vAlign w:val="top"/>
            <w:tcMar>
              <w:top w:w="70" w:type="dxa"/>
              <w:start w:w="80" w:type="dxa"/>
              <w:bottom w:w="70" w:type="dxa"/>
              <w:end w:w="80" w:type="dxa"/>
            </w:tcMar>
          </w:tcPr>
          <w:p>
            <w:pPr>
              <w:spacing w:after="0" w:line="240" w:lineRule="auto"/>
            </w:pPr>
            <w:r>
              <w:rPr>
                <w:sz w:val="15"/>
              </w:rPr>
              <w:t>RF-ACA-001</w:t>
            </w:r>
          </w:p>
        </w:tc>
        <w:tc>
          <w:tcPr>
            <w:tcW w:type="dxa" w:w="1814"/>
            <w:vAlign w:val="top"/>
            <w:tcMar>
              <w:top w:w="70" w:type="dxa"/>
              <w:start w:w="80" w:type="dxa"/>
              <w:bottom w:w="70" w:type="dxa"/>
              <w:end w:w="80" w:type="dxa"/>
            </w:tcMar>
          </w:tcPr>
          <w:p>
            <w:pPr>
              <w:spacing w:after="0" w:line="240" w:lineRule="auto"/>
            </w:pPr>
            <w:r>
              <w:rPr>
                <w:sz w:val="15"/>
              </w:rPr>
              <w:t>Semestres</w:t>
            </w:r>
          </w:p>
        </w:tc>
        <w:tc>
          <w:tcPr>
            <w:tcW w:type="dxa" w:w="4309"/>
            <w:vAlign w:val="top"/>
            <w:tcMar>
              <w:top w:w="70" w:type="dxa"/>
              <w:start w:w="80" w:type="dxa"/>
              <w:bottom w:w="70" w:type="dxa"/>
              <w:end w:w="80" w:type="dxa"/>
            </w:tcMar>
          </w:tcPr>
          <w:p>
            <w:pPr>
              <w:spacing w:after="0" w:line="240" w:lineRule="auto"/>
            </w:pPr>
            <w:r>
              <w:rPr>
                <w:sz w:val="15"/>
              </w:rPr>
              <w:t>Configurar seis semestres y su orden.</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No se permite avance no secuencial.</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RF-ACA-002</w:t>
            </w:r>
          </w:p>
        </w:tc>
        <w:tc>
          <w:tcPr>
            <w:tcW w:type="dxa" w:w="1814"/>
            <w:shd w:fill="F3F6F9"/>
            <w:vAlign w:val="top"/>
            <w:tcMar>
              <w:top w:w="70" w:type="dxa"/>
              <w:start w:w="80" w:type="dxa"/>
              <w:bottom w:w="70" w:type="dxa"/>
              <w:end w:w="80" w:type="dxa"/>
            </w:tcMar>
          </w:tcPr>
          <w:p>
            <w:pPr>
              <w:spacing w:after="0" w:line="240" w:lineRule="auto"/>
            </w:pPr>
            <w:r>
              <w:rPr>
                <w:sz w:val="15"/>
              </w:rPr>
              <w:t>Materias</w:t>
            </w:r>
          </w:p>
        </w:tc>
        <w:tc>
          <w:tcPr>
            <w:tcW w:type="dxa" w:w="4309"/>
            <w:shd w:fill="F3F6F9"/>
            <w:vAlign w:val="top"/>
            <w:tcMar>
              <w:top w:w="70" w:type="dxa"/>
              <w:start w:w="80" w:type="dxa"/>
              <w:bottom w:w="70" w:type="dxa"/>
              <w:end w:w="80" w:type="dxa"/>
            </w:tcMar>
          </w:tcPr>
          <w:p>
            <w:pPr>
              <w:spacing w:after="0" w:line="240" w:lineRule="auto"/>
            </w:pPr>
            <w:r>
              <w:rPr>
                <w:sz w:val="15"/>
              </w:rPr>
              <w:t>Gestionar catálogo, clave, nombre y semestre.</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Una materia inactiva conserva históricos.</w:t>
            </w:r>
          </w:p>
        </w:tc>
      </w:tr>
      <w:tr>
        <w:trPr>
          <w:cantSplit w:val="1"/>
        </w:trPr>
        <w:tc>
          <w:tcPr>
            <w:tcW w:type="dxa" w:w="850"/>
            <w:vAlign w:val="top"/>
            <w:tcMar>
              <w:top w:w="70" w:type="dxa"/>
              <w:start w:w="80" w:type="dxa"/>
              <w:bottom w:w="70" w:type="dxa"/>
              <w:end w:w="80" w:type="dxa"/>
            </w:tcMar>
          </w:tcPr>
          <w:p>
            <w:pPr>
              <w:spacing w:after="0" w:line="240" w:lineRule="auto"/>
            </w:pPr>
            <w:r>
              <w:rPr>
                <w:sz w:val="15"/>
              </w:rPr>
              <w:t>RF-ACA-003</w:t>
            </w:r>
          </w:p>
        </w:tc>
        <w:tc>
          <w:tcPr>
            <w:tcW w:type="dxa" w:w="1814"/>
            <w:vAlign w:val="top"/>
            <w:tcMar>
              <w:top w:w="70" w:type="dxa"/>
              <w:start w:w="80" w:type="dxa"/>
              <w:bottom w:w="70" w:type="dxa"/>
              <w:end w:w="80" w:type="dxa"/>
            </w:tcMar>
          </w:tcPr>
          <w:p>
            <w:pPr>
              <w:spacing w:after="0" w:line="240" w:lineRule="auto"/>
            </w:pPr>
            <w:r>
              <w:rPr>
                <w:sz w:val="15"/>
              </w:rPr>
              <w:t>Plan de estudios</w:t>
            </w:r>
          </w:p>
        </w:tc>
        <w:tc>
          <w:tcPr>
            <w:tcW w:type="dxa" w:w="4309"/>
            <w:vAlign w:val="top"/>
            <w:tcMar>
              <w:top w:w="70" w:type="dxa"/>
              <w:start w:w="80" w:type="dxa"/>
              <w:bottom w:w="70" w:type="dxa"/>
              <w:end w:w="80" w:type="dxa"/>
            </w:tcMar>
          </w:tcPr>
          <w:p>
            <w:pPr>
              <w:spacing w:after="0" w:line="240" w:lineRule="auto"/>
            </w:pPr>
            <w:r>
              <w:rPr>
                <w:sz w:val="15"/>
              </w:rPr>
              <w:t>Relacionar materias con una versión de plan.</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Cambiar plan no altera periodos anteriores.</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RF-ACA-004</w:t>
            </w:r>
          </w:p>
        </w:tc>
        <w:tc>
          <w:tcPr>
            <w:tcW w:type="dxa" w:w="1814"/>
            <w:shd w:fill="F3F6F9"/>
            <w:vAlign w:val="top"/>
            <w:tcMar>
              <w:top w:w="70" w:type="dxa"/>
              <w:start w:w="80" w:type="dxa"/>
              <w:bottom w:w="70" w:type="dxa"/>
              <w:end w:w="80" w:type="dxa"/>
            </w:tcMar>
          </w:tcPr>
          <w:p>
            <w:pPr>
              <w:spacing w:after="0" w:line="240" w:lineRule="auto"/>
            </w:pPr>
            <w:r>
              <w:rPr>
                <w:sz w:val="15"/>
              </w:rPr>
              <w:t>Áreas</w:t>
            </w:r>
          </w:p>
        </w:tc>
        <w:tc>
          <w:tcPr>
            <w:tcW w:type="dxa" w:w="4309"/>
            <w:shd w:fill="F3F6F9"/>
            <w:vAlign w:val="top"/>
            <w:tcMar>
              <w:top w:w="70" w:type="dxa"/>
              <w:start w:w="80" w:type="dxa"/>
              <w:bottom w:w="70" w:type="dxa"/>
              <w:end w:w="80" w:type="dxa"/>
            </w:tcMar>
          </w:tcPr>
          <w:p>
            <w:pPr>
              <w:spacing w:after="0" w:line="240" w:lineRule="auto"/>
            </w:pPr>
            <w:r>
              <w:rPr>
                <w:sz w:val="15"/>
              </w:rPr>
              <w:t>Configurar las cuatro áreas y su oferta.</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Área se asigna desde quinto semestre.</w:t>
            </w:r>
          </w:p>
        </w:tc>
      </w:tr>
      <w:tr>
        <w:trPr>
          <w:cantSplit w:val="1"/>
        </w:trPr>
        <w:tc>
          <w:tcPr>
            <w:tcW w:type="dxa" w:w="850"/>
            <w:vAlign w:val="top"/>
            <w:tcMar>
              <w:top w:w="70" w:type="dxa"/>
              <w:start w:w="80" w:type="dxa"/>
              <w:bottom w:w="70" w:type="dxa"/>
              <w:end w:w="80" w:type="dxa"/>
            </w:tcMar>
          </w:tcPr>
          <w:p>
            <w:pPr>
              <w:spacing w:after="0" w:line="240" w:lineRule="auto"/>
            </w:pPr>
            <w:r>
              <w:rPr>
                <w:sz w:val="15"/>
              </w:rPr>
              <w:t>RF-ACA-005</w:t>
            </w:r>
          </w:p>
        </w:tc>
        <w:tc>
          <w:tcPr>
            <w:tcW w:type="dxa" w:w="1814"/>
            <w:vAlign w:val="top"/>
            <w:tcMar>
              <w:top w:w="70" w:type="dxa"/>
              <w:start w:w="80" w:type="dxa"/>
              <w:bottom w:w="70" w:type="dxa"/>
              <w:end w:w="80" w:type="dxa"/>
            </w:tcMar>
          </w:tcPr>
          <w:p>
            <w:pPr>
              <w:spacing w:after="0" w:line="240" w:lineRule="auto"/>
            </w:pPr>
            <w:r>
              <w:rPr>
                <w:sz w:val="15"/>
              </w:rPr>
              <w:t>Grupos</w:t>
            </w:r>
          </w:p>
        </w:tc>
        <w:tc>
          <w:tcPr>
            <w:tcW w:type="dxa" w:w="4309"/>
            <w:vAlign w:val="top"/>
            <w:tcMar>
              <w:top w:w="70" w:type="dxa"/>
              <w:start w:w="80" w:type="dxa"/>
              <w:bottom w:w="70" w:type="dxa"/>
              <w:end w:w="80" w:type="dxa"/>
            </w:tcMar>
          </w:tcPr>
          <w:p>
            <w:pPr>
              <w:spacing w:after="0" w:line="240" w:lineRule="auto"/>
            </w:pPr>
            <w:r>
              <w:rPr>
                <w:sz w:val="15"/>
              </w:rPr>
              <w:t>Abrir grupos por ciclo, semestre, capacidad y estado.</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No se exceden 40 alumnos sin autorización.</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RF-ACA-006</w:t>
            </w:r>
          </w:p>
        </w:tc>
        <w:tc>
          <w:tcPr>
            <w:tcW w:type="dxa" w:w="1814"/>
            <w:shd w:fill="F3F6F9"/>
            <w:vAlign w:val="top"/>
            <w:tcMar>
              <w:top w:w="70" w:type="dxa"/>
              <w:start w:w="80" w:type="dxa"/>
              <w:bottom w:w="70" w:type="dxa"/>
              <w:end w:w="80" w:type="dxa"/>
            </w:tcMar>
          </w:tcPr>
          <w:p>
            <w:pPr>
              <w:spacing w:after="0" w:line="240" w:lineRule="auto"/>
            </w:pPr>
            <w:r>
              <w:rPr>
                <w:sz w:val="15"/>
              </w:rPr>
              <w:t>Tutor y asesor</w:t>
            </w:r>
          </w:p>
        </w:tc>
        <w:tc>
          <w:tcPr>
            <w:tcW w:type="dxa" w:w="4309"/>
            <w:shd w:fill="F3F6F9"/>
            <w:vAlign w:val="top"/>
            <w:tcMar>
              <w:top w:w="70" w:type="dxa"/>
              <w:start w:w="80" w:type="dxa"/>
              <w:bottom w:w="70" w:type="dxa"/>
              <w:end w:w="80" w:type="dxa"/>
            </w:tcMar>
          </w:tcPr>
          <w:p>
            <w:pPr>
              <w:spacing w:after="0" w:line="240" w:lineRule="auto"/>
            </w:pPr>
            <w:r>
              <w:rPr>
                <w:sz w:val="15"/>
              </w:rPr>
              <w:t>Asignar ambos responsables por grupo.</w:t>
            </w:r>
          </w:p>
        </w:tc>
        <w:tc>
          <w:tcPr>
            <w:tcW w:type="dxa" w:w="907"/>
            <w:shd w:fill="F3F6F9"/>
            <w:vAlign w:val="top"/>
            <w:tcMar>
              <w:top w:w="70" w:type="dxa"/>
              <w:start w:w="80" w:type="dxa"/>
              <w:bottom w:w="70" w:type="dxa"/>
              <w:end w:w="80" w:type="dxa"/>
            </w:tcMar>
          </w:tcPr>
          <w:p>
            <w:pPr>
              <w:spacing w:after="0" w:line="240" w:lineRule="auto"/>
            </w:pPr>
            <w:r>
              <w:rPr>
                <w:sz w:val="15"/>
              </w:rPr>
              <w:t>Media</w:t>
            </w:r>
          </w:p>
        </w:tc>
        <w:tc>
          <w:tcPr>
            <w:tcW w:type="dxa" w:w="2381"/>
            <w:shd w:fill="F3F6F9"/>
            <w:vAlign w:val="top"/>
            <w:tcMar>
              <w:top w:w="70" w:type="dxa"/>
              <w:start w:w="80" w:type="dxa"/>
              <w:bottom w:w="70" w:type="dxa"/>
              <w:end w:w="80" w:type="dxa"/>
            </w:tcMar>
          </w:tcPr>
          <w:p>
            <w:pPr>
              <w:spacing w:after="0" w:line="240" w:lineRule="auto"/>
            </w:pPr>
            <w:r>
              <w:rPr>
                <w:sz w:val="15"/>
              </w:rPr>
              <w:t>Se conservan vigencias e historial.</w:t>
            </w:r>
          </w:p>
        </w:tc>
      </w:tr>
      <w:tr>
        <w:trPr>
          <w:cantSplit w:val="1"/>
        </w:trPr>
        <w:tc>
          <w:tcPr>
            <w:tcW w:type="dxa" w:w="850"/>
            <w:vAlign w:val="top"/>
            <w:tcMar>
              <w:top w:w="70" w:type="dxa"/>
              <w:start w:w="80" w:type="dxa"/>
              <w:bottom w:w="70" w:type="dxa"/>
              <w:end w:w="80" w:type="dxa"/>
            </w:tcMar>
          </w:tcPr>
          <w:p>
            <w:pPr>
              <w:spacing w:after="0" w:line="240" w:lineRule="auto"/>
            </w:pPr>
            <w:r>
              <w:rPr>
                <w:sz w:val="15"/>
              </w:rPr>
              <w:t>RF-ACA-007</w:t>
            </w:r>
          </w:p>
        </w:tc>
        <w:tc>
          <w:tcPr>
            <w:tcW w:type="dxa" w:w="1814"/>
            <w:vAlign w:val="top"/>
            <w:tcMar>
              <w:top w:w="70" w:type="dxa"/>
              <w:start w:w="80" w:type="dxa"/>
              <w:bottom w:w="70" w:type="dxa"/>
              <w:end w:w="80" w:type="dxa"/>
            </w:tcMar>
          </w:tcPr>
          <w:p>
            <w:pPr>
              <w:spacing w:after="0" w:line="240" w:lineRule="auto"/>
            </w:pPr>
            <w:r>
              <w:rPr>
                <w:sz w:val="15"/>
              </w:rPr>
              <w:t>Recursamiento</w:t>
            </w:r>
          </w:p>
        </w:tc>
        <w:tc>
          <w:tcPr>
            <w:tcW w:type="dxa" w:w="4309"/>
            <w:vAlign w:val="top"/>
            <w:tcMar>
              <w:top w:w="70" w:type="dxa"/>
              <w:start w:w="80" w:type="dxa"/>
              <w:bottom w:w="70" w:type="dxa"/>
              <w:end w:w="80" w:type="dxa"/>
            </w:tcMar>
          </w:tcPr>
          <w:p>
            <w:pPr>
              <w:spacing w:after="0" w:line="240" w:lineRule="auto"/>
            </w:pPr>
            <w:r>
              <w:rPr>
                <w:sz w:val="15"/>
              </w:rPr>
              <w:t>Ofertar la materia pendiente cuando corresponda.</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El alumno no mezcla semestres.</w:t>
            </w:r>
          </w:p>
        </w:tc>
      </w:tr>
    </w:tbl>
    <w:p>
      <w:pPr>
        <w:spacing w:after="20"/>
      </w:pPr>
    </w:p>
    <w:p>
      <w:pPr>
        <w:pStyle w:val="Heading1"/>
        <w:keepNext w:val="1"/>
      </w:pPr>
      <w:r>
        <w:t>12. Horarios, cargas académicas y espacios</w:t>
      </w:r>
    </w:p>
    <w:p>
      <w:pPr>
        <w:pStyle w:val="Heading2"/>
        <w:keepNext w:val="1"/>
      </w:pPr>
      <w:r>
        <w:t>12.1 Jornada</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3402"/>
            <w:shd w:fill="1F4E78"/>
            <w:vAlign w:val="center"/>
            <w:tcMar>
              <w:top w:w="70" w:type="dxa"/>
              <w:start w:w="80" w:type="dxa"/>
              <w:bottom w:w="70" w:type="dxa"/>
              <w:end w:w="80" w:type="dxa"/>
            </w:tcMar>
          </w:tcPr>
          <w:p>
            <w:pPr>
              <w:jc w:val="center"/>
            </w:pPr>
            <w:r>
              <w:rPr>
                <w:b/>
                <w:color w:val="FFFFFF"/>
                <w:sz w:val="17"/>
              </w:rPr>
              <w:t>Elemento</w:t>
            </w:r>
          </w:p>
        </w:tc>
        <w:tc>
          <w:tcPr>
            <w:tcW w:type="dxa" w:w="5953"/>
            <w:shd w:fill="1F4E78"/>
            <w:vAlign w:val="center"/>
            <w:tcMar>
              <w:top w:w="70" w:type="dxa"/>
              <w:start w:w="80" w:type="dxa"/>
              <w:bottom w:w="70" w:type="dxa"/>
              <w:end w:w="80" w:type="dxa"/>
            </w:tcMar>
          </w:tcPr>
          <w:p>
            <w:pPr>
              <w:jc w:val="center"/>
            </w:pPr>
            <w:r>
              <w:rPr>
                <w:b/>
                <w:color w:val="FFFFFF"/>
                <w:sz w:val="17"/>
              </w:rPr>
              <w:t>Definición inicial</w:t>
            </w:r>
          </w:p>
        </w:tc>
      </w:tr>
      <w:tr>
        <w:trPr>
          <w:cantSplit w:val="1"/>
        </w:trPr>
        <w:tc>
          <w:tcPr>
            <w:tcW w:type="dxa" w:w="3402"/>
            <w:vAlign w:val="top"/>
            <w:tcMar>
              <w:top w:w="70" w:type="dxa"/>
              <w:start w:w="80" w:type="dxa"/>
              <w:bottom w:w="70" w:type="dxa"/>
              <w:end w:w="80" w:type="dxa"/>
            </w:tcMar>
          </w:tcPr>
          <w:p>
            <w:pPr>
              <w:spacing w:after="0" w:line="240" w:lineRule="auto"/>
            </w:pPr>
            <w:r>
              <w:rPr>
                <w:sz w:val="17"/>
              </w:rPr>
              <w:t>Turno</w:t>
            </w:r>
          </w:p>
        </w:tc>
        <w:tc>
          <w:tcPr>
            <w:tcW w:type="dxa" w:w="5953"/>
            <w:vAlign w:val="top"/>
            <w:tcMar>
              <w:top w:w="70" w:type="dxa"/>
              <w:start w:w="80" w:type="dxa"/>
              <w:bottom w:w="70" w:type="dxa"/>
              <w:end w:w="80" w:type="dxa"/>
            </w:tcMar>
          </w:tcPr>
          <w:p>
            <w:pPr>
              <w:spacing w:after="0" w:line="240" w:lineRule="auto"/>
            </w:pPr>
            <w:r>
              <w:rPr>
                <w:sz w:val="17"/>
              </w:rPr>
              <w:t>Matutino</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7"/>
              </w:rPr>
              <w:t>Entrada</w:t>
            </w:r>
          </w:p>
        </w:tc>
        <w:tc>
          <w:tcPr>
            <w:tcW w:type="dxa" w:w="5953"/>
            <w:shd w:fill="F3F6F9"/>
            <w:vAlign w:val="top"/>
            <w:tcMar>
              <w:top w:w="70" w:type="dxa"/>
              <w:start w:w="80" w:type="dxa"/>
              <w:bottom w:w="70" w:type="dxa"/>
              <w:end w:w="80" w:type="dxa"/>
            </w:tcMar>
          </w:tcPr>
          <w:p>
            <w:pPr>
              <w:spacing w:after="0" w:line="240" w:lineRule="auto"/>
            </w:pPr>
            <w:r>
              <w:rPr>
                <w:sz w:val="17"/>
              </w:rPr>
              <w:t>07:00</w:t>
            </w:r>
          </w:p>
        </w:tc>
      </w:tr>
      <w:tr>
        <w:trPr>
          <w:cantSplit w:val="1"/>
        </w:trPr>
        <w:tc>
          <w:tcPr>
            <w:tcW w:type="dxa" w:w="3402"/>
            <w:vAlign w:val="top"/>
            <w:tcMar>
              <w:top w:w="70" w:type="dxa"/>
              <w:start w:w="80" w:type="dxa"/>
              <w:bottom w:w="70" w:type="dxa"/>
              <w:end w:w="80" w:type="dxa"/>
            </w:tcMar>
          </w:tcPr>
          <w:p>
            <w:pPr>
              <w:spacing w:after="0" w:line="240" w:lineRule="auto"/>
            </w:pPr>
            <w:r>
              <w:rPr>
                <w:sz w:val="17"/>
              </w:rPr>
              <w:t>Salida máxima habitual</w:t>
            </w:r>
          </w:p>
        </w:tc>
        <w:tc>
          <w:tcPr>
            <w:tcW w:type="dxa" w:w="5953"/>
            <w:vAlign w:val="top"/>
            <w:tcMar>
              <w:top w:w="70" w:type="dxa"/>
              <w:start w:w="80" w:type="dxa"/>
              <w:bottom w:w="70" w:type="dxa"/>
              <w:end w:w="80" w:type="dxa"/>
            </w:tcMar>
          </w:tcPr>
          <w:p>
            <w:pPr>
              <w:spacing w:after="0" w:line="240" w:lineRule="auto"/>
            </w:pPr>
            <w:r>
              <w:rPr>
                <w:sz w:val="17"/>
              </w:rPr>
              <w:t>14:20; algunos grupos pueden terminar antes</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7"/>
              </w:rPr>
              <w:t>Duración oficial de clase</w:t>
            </w:r>
          </w:p>
        </w:tc>
        <w:tc>
          <w:tcPr>
            <w:tcW w:type="dxa" w:w="5953"/>
            <w:shd w:fill="F3F6F9"/>
            <w:vAlign w:val="top"/>
            <w:tcMar>
              <w:top w:w="70" w:type="dxa"/>
              <w:start w:w="80" w:type="dxa"/>
              <w:bottom w:w="70" w:type="dxa"/>
              <w:end w:w="80" w:type="dxa"/>
            </w:tcMar>
          </w:tcPr>
          <w:p>
            <w:pPr>
              <w:spacing w:after="0" w:line="240" w:lineRule="auto"/>
            </w:pPr>
            <w:r>
              <w:rPr>
                <w:sz w:val="17"/>
              </w:rPr>
              <w:t>50 minutos</w:t>
            </w:r>
          </w:p>
        </w:tc>
      </w:tr>
      <w:tr>
        <w:trPr>
          <w:cantSplit w:val="1"/>
        </w:trPr>
        <w:tc>
          <w:tcPr>
            <w:tcW w:type="dxa" w:w="3402"/>
            <w:vAlign w:val="top"/>
            <w:tcMar>
              <w:top w:w="70" w:type="dxa"/>
              <w:start w:w="80" w:type="dxa"/>
              <w:bottom w:w="70" w:type="dxa"/>
              <w:end w:w="80" w:type="dxa"/>
            </w:tcMar>
          </w:tcPr>
          <w:p>
            <w:pPr>
              <w:spacing w:after="0" w:line="240" w:lineRule="auto"/>
            </w:pPr>
            <w:r>
              <w:rPr>
                <w:sz w:val="17"/>
              </w:rPr>
              <w:t>Primer toque</w:t>
            </w:r>
          </w:p>
        </w:tc>
        <w:tc>
          <w:tcPr>
            <w:tcW w:type="dxa" w:w="5953"/>
            <w:vAlign w:val="top"/>
            <w:tcMar>
              <w:top w:w="70" w:type="dxa"/>
              <w:start w:w="80" w:type="dxa"/>
              <w:bottom w:w="70" w:type="dxa"/>
              <w:end w:w="80" w:type="dxa"/>
            </w:tcMar>
          </w:tcPr>
          <w:p>
            <w:pPr>
              <w:spacing w:after="0" w:line="240" w:lineRule="auto"/>
            </w:pPr>
            <w:r>
              <w:rPr>
                <w:sz w:val="17"/>
              </w:rPr>
              <w:t>Minuto 45 para cambio de maestro</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7"/>
              </w:rPr>
              <w:t>Inicio de siguiente clase</w:t>
            </w:r>
          </w:p>
        </w:tc>
        <w:tc>
          <w:tcPr>
            <w:tcW w:type="dxa" w:w="5953"/>
            <w:shd w:fill="F3F6F9"/>
            <w:vAlign w:val="top"/>
            <w:tcMar>
              <w:top w:w="70" w:type="dxa"/>
              <w:start w:w="80" w:type="dxa"/>
              <w:bottom w:w="70" w:type="dxa"/>
              <w:end w:w="80" w:type="dxa"/>
            </w:tcMar>
          </w:tcPr>
          <w:p>
            <w:pPr>
              <w:spacing w:after="0" w:line="240" w:lineRule="auto"/>
            </w:pPr>
            <w:r>
              <w:rPr>
                <w:sz w:val="17"/>
              </w:rPr>
              <w:t>Minuto 50</w:t>
            </w:r>
          </w:p>
        </w:tc>
      </w:tr>
      <w:tr>
        <w:trPr>
          <w:cantSplit w:val="1"/>
        </w:trPr>
        <w:tc>
          <w:tcPr>
            <w:tcW w:type="dxa" w:w="3402"/>
            <w:vAlign w:val="top"/>
            <w:tcMar>
              <w:top w:w="70" w:type="dxa"/>
              <w:start w:w="80" w:type="dxa"/>
              <w:bottom w:w="70" w:type="dxa"/>
              <w:end w:w="80" w:type="dxa"/>
            </w:tcMar>
          </w:tcPr>
          <w:p>
            <w:pPr>
              <w:spacing w:after="0" w:line="240" w:lineRule="auto"/>
            </w:pPr>
            <w:r>
              <w:rPr>
                <w:sz w:val="17"/>
              </w:rPr>
              <w:t>Receso</w:t>
            </w:r>
          </w:p>
        </w:tc>
        <w:tc>
          <w:tcPr>
            <w:tcW w:type="dxa" w:w="5953"/>
            <w:vAlign w:val="top"/>
            <w:tcMar>
              <w:top w:w="70" w:type="dxa"/>
              <w:start w:w="80" w:type="dxa"/>
              <w:bottom w:w="70" w:type="dxa"/>
              <w:end w:w="80" w:type="dxa"/>
            </w:tcMar>
          </w:tcPr>
          <w:p>
            <w:pPr>
              <w:spacing w:after="0" w:line="240" w:lineRule="auto"/>
            </w:pPr>
            <w:r>
              <w:rPr>
                <w:sz w:val="17"/>
              </w:rPr>
              <w:t>09:30 a 10:00</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7"/>
              </w:rPr>
              <w:t>Sesiones por materia</w:t>
            </w:r>
          </w:p>
        </w:tc>
        <w:tc>
          <w:tcPr>
            <w:tcW w:type="dxa" w:w="5953"/>
            <w:shd w:fill="F3F6F9"/>
            <w:vAlign w:val="top"/>
            <w:tcMar>
              <w:top w:w="70" w:type="dxa"/>
              <w:start w:w="80" w:type="dxa"/>
              <w:bottom w:w="70" w:type="dxa"/>
              <w:end w:w="80" w:type="dxa"/>
            </w:tcMar>
          </w:tcPr>
          <w:p>
            <w:pPr>
              <w:spacing w:after="0" w:line="240" w:lineRule="auto"/>
            </w:pPr>
            <w:r>
              <w:rPr>
                <w:sz w:val="17"/>
              </w:rPr>
              <w:t>Puede haber más de una en el mismo día</w:t>
            </w:r>
          </w:p>
        </w:tc>
      </w:tr>
    </w:tbl>
    <w:p>
      <w:pPr>
        <w:spacing w:after="20"/>
      </w:pPr>
    </w:p>
    <w:p>
      <w:pPr>
        <w:pStyle w:val="Heading2"/>
        <w:keepNext w:val="1"/>
      </w:pPr>
      <w:r>
        <w:t>12.2 Espacios</w:t>
      </w:r>
    </w:p>
    <w:p>
      <w:pPr>
        <w:pStyle w:val="ListBullet"/>
        <w:spacing w:after="40" w:line="240" w:lineRule="auto"/>
      </w:pPr>
      <w:r>
        <w:t>Aulas ordinarias.</w:t>
      </w:r>
    </w:p>
    <w:p>
      <w:pPr>
        <w:pStyle w:val="ListBullet"/>
        <w:spacing w:after="40" w:line="240" w:lineRule="auto"/>
      </w:pPr>
      <w:r>
        <w:t>Laboratorio de cómputo.</w:t>
      </w:r>
    </w:p>
    <w:p>
      <w:pPr>
        <w:pStyle w:val="ListBullet"/>
        <w:spacing w:after="40" w:line="240" w:lineRule="auto"/>
      </w:pPr>
      <w:r>
        <w:t>Laboratorio de química.</w:t>
      </w:r>
    </w:p>
    <w:p>
      <w:pPr>
        <w:pStyle w:val="ListBullet"/>
        <w:spacing w:after="40" w:line="240" w:lineRule="auto"/>
      </w:pPr>
      <w:r>
        <w:t>Otros espacios que la institución agregue posteriormente.</w:t>
      </w:r>
    </w:p>
    <w:p>
      <w:pPr>
        <w:pStyle w:val="Heading2"/>
        <w:keepNext w:val="1"/>
      </w:pPr>
      <w:r>
        <w:t>12.3 Validaciones del horario</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835"/>
            <w:shd w:fill="1F4E78"/>
            <w:vAlign w:val="center"/>
            <w:tcMar>
              <w:top w:w="70" w:type="dxa"/>
              <w:start w:w="80" w:type="dxa"/>
              <w:bottom w:w="70" w:type="dxa"/>
              <w:end w:w="80" w:type="dxa"/>
            </w:tcMar>
          </w:tcPr>
          <w:p>
            <w:pPr>
              <w:jc w:val="center"/>
            </w:pPr>
            <w:r>
              <w:rPr>
                <w:b/>
                <w:color w:val="FFFFFF"/>
                <w:sz w:val="17"/>
              </w:rPr>
              <w:t>Validación</w:t>
            </w:r>
          </w:p>
        </w:tc>
        <w:tc>
          <w:tcPr>
            <w:tcW w:type="dxa" w:w="6520"/>
            <w:shd w:fill="1F4E78"/>
            <w:vAlign w:val="center"/>
            <w:tcMar>
              <w:top w:w="70" w:type="dxa"/>
              <w:start w:w="80" w:type="dxa"/>
              <w:bottom w:w="70" w:type="dxa"/>
              <w:end w:w="80" w:type="dxa"/>
            </w:tcMar>
          </w:tcPr>
          <w:p>
            <w:pPr>
              <w:jc w:val="center"/>
            </w:pPr>
            <w:r>
              <w:rPr>
                <w:b/>
                <w:color w:val="FFFFFF"/>
                <w:sz w:val="17"/>
              </w:rPr>
              <w:t>Regla</w:t>
            </w:r>
          </w:p>
        </w:tc>
      </w:tr>
      <w:tr>
        <w:trPr>
          <w:cantSplit w:val="1"/>
        </w:trPr>
        <w:tc>
          <w:tcPr>
            <w:tcW w:type="dxa" w:w="2835"/>
            <w:vAlign w:val="top"/>
            <w:tcMar>
              <w:top w:w="70" w:type="dxa"/>
              <w:start w:w="80" w:type="dxa"/>
              <w:bottom w:w="70" w:type="dxa"/>
              <w:end w:w="80" w:type="dxa"/>
            </w:tcMar>
          </w:tcPr>
          <w:p>
            <w:pPr>
              <w:spacing w:after="0" w:line="240" w:lineRule="auto"/>
            </w:pPr>
            <w:r>
              <w:rPr>
                <w:sz w:val="17"/>
              </w:rPr>
              <w:t>Maestro</w:t>
            </w:r>
          </w:p>
        </w:tc>
        <w:tc>
          <w:tcPr>
            <w:tcW w:type="dxa" w:w="6520"/>
            <w:vAlign w:val="top"/>
            <w:tcMar>
              <w:top w:w="70" w:type="dxa"/>
              <w:start w:w="80" w:type="dxa"/>
              <w:bottom w:w="70" w:type="dxa"/>
              <w:end w:w="80" w:type="dxa"/>
            </w:tcMar>
          </w:tcPr>
          <w:p>
            <w:pPr>
              <w:spacing w:after="0" w:line="240" w:lineRule="auto"/>
            </w:pPr>
            <w:r>
              <w:rPr>
                <w:sz w:val="17"/>
              </w:rPr>
              <w:t>No puede estar en dos cargas al mismo tiempo.</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7"/>
              </w:rPr>
              <w:t>Grupo</w:t>
            </w:r>
          </w:p>
        </w:tc>
        <w:tc>
          <w:tcPr>
            <w:tcW w:type="dxa" w:w="6520"/>
            <w:shd w:fill="F3F6F9"/>
            <w:vAlign w:val="top"/>
            <w:tcMar>
              <w:top w:w="70" w:type="dxa"/>
              <w:start w:w="80" w:type="dxa"/>
              <w:bottom w:w="70" w:type="dxa"/>
              <w:end w:w="80" w:type="dxa"/>
            </w:tcMar>
          </w:tcPr>
          <w:p>
            <w:pPr>
              <w:spacing w:after="0" w:line="240" w:lineRule="auto"/>
            </w:pPr>
            <w:r>
              <w:rPr>
                <w:sz w:val="17"/>
              </w:rPr>
              <w:t>No puede tener dos clases simultáneas.</w:t>
            </w:r>
          </w:p>
        </w:tc>
      </w:tr>
      <w:tr>
        <w:trPr>
          <w:cantSplit w:val="1"/>
        </w:trPr>
        <w:tc>
          <w:tcPr>
            <w:tcW w:type="dxa" w:w="2835"/>
            <w:vAlign w:val="top"/>
            <w:tcMar>
              <w:top w:w="70" w:type="dxa"/>
              <w:start w:w="80" w:type="dxa"/>
              <w:bottom w:w="70" w:type="dxa"/>
              <w:end w:w="80" w:type="dxa"/>
            </w:tcMar>
          </w:tcPr>
          <w:p>
            <w:pPr>
              <w:spacing w:after="0" w:line="240" w:lineRule="auto"/>
            </w:pPr>
            <w:r>
              <w:rPr>
                <w:sz w:val="17"/>
              </w:rPr>
              <w:t>Aula/Laboratorio</w:t>
            </w:r>
          </w:p>
        </w:tc>
        <w:tc>
          <w:tcPr>
            <w:tcW w:type="dxa" w:w="6520"/>
            <w:vAlign w:val="top"/>
            <w:tcMar>
              <w:top w:w="70" w:type="dxa"/>
              <w:start w:w="80" w:type="dxa"/>
              <w:bottom w:w="70" w:type="dxa"/>
              <w:end w:w="80" w:type="dxa"/>
            </w:tcMar>
          </w:tcPr>
          <w:p>
            <w:pPr>
              <w:spacing w:after="0" w:line="240" w:lineRule="auto"/>
            </w:pPr>
            <w:r>
              <w:rPr>
                <w:sz w:val="17"/>
              </w:rPr>
              <w:t>No puede asignarse a dos sesiones simultáneas.</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7"/>
              </w:rPr>
              <w:t>Receso</w:t>
            </w:r>
          </w:p>
        </w:tc>
        <w:tc>
          <w:tcPr>
            <w:tcW w:type="dxa" w:w="6520"/>
            <w:shd w:fill="F3F6F9"/>
            <w:vAlign w:val="top"/>
            <w:tcMar>
              <w:top w:w="70" w:type="dxa"/>
              <w:start w:w="80" w:type="dxa"/>
              <w:bottom w:w="70" w:type="dxa"/>
              <w:end w:w="80" w:type="dxa"/>
            </w:tcMar>
          </w:tcPr>
          <w:p>
            <w:pPr>
              <w:spacing w:after="0" w:line="240" w:lineRule="auto"/>
            </w:pPr>
            <w:r>
              <w:rPr>
                <w:sz w:val="17"/>
              </w:rPr>
              <w:t>No se programan clases ordinarias de 09:30 a 10:00.</w:t>
            </w:r>
          </w:p>
        </w:tc>
      </w:tr>
      <w:tr>
        <w:trPr>
          <w:cantSplit w:val="1"/>
        </w:trPr>
        <w:tc>
          <w:tcPr>
            <w:tcW w:type="dxa" w:w="2835"/>
            <w:vAlign w:val="top"/>
            <w:tcMar>
              <w:top w:w="70" w:type="dxa"/>
              <w:start w:w="80" w:type="dxa"/>
              <w:bottom w:w="70" w:type="dxa"/>
              <w:end w:w="80" w:type="dxa"/>
            </w:tcMar>
          </w:tcPr>
          <w:p>
            <w:pPr>
              <w:spacing w:after="0" w:line="240" w:lineRule="auto"/>
            </w:pPr>
            <w:r>
              <w:rPr>
                <w:sz w:val="17"/>
              </w:rPr>
              <w:t>Jornada</w:t>
            </w:r>
          </w:p>
        </w:tc>
        <w:tc>
          <w:tcPr>
            <w:tcW w:type="dxa" w:w="6520"/>
            <w:vAlign w:val="top"/>
            <w:tcMar>
              <w:top w:w="70" w:type="dxa"/>
              <w:start w:w="80" w:type="dxa"/>
              <w:bottom w:w="70" w:type="dxa"/>
              <w:end w:w="80" w:type="dxa"/>
            </w:tcMar>
          </w:tcPr>
          <w:p>
            <w:pPr>
              <w:spacing w:after="0" w:line="240" w:lineRule="auto"/>
            </w:pPr>
            <w:r>
              <w:rPr>
                <w:sz w:val="17"/>
              </w:rPr>
              <w:t>No se programa antes de 07:00 ni después de 14:20 sin autorización.</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7"/>
              </w:rPr>
              <w:t>Duración</w:t>
            </w:r>
          </w:p>
        </w:tc>
        <w:tc>
          <w:tcPr>
            <w:tcW w:type="dxa" w:w="6520"/>
            <w:shd w:fill="F3F6F9"/>
            <w:vAlign w:val="top"/>
            <w:tcMar>
              <w:top w:w="70" w:type="dxa"/>
              <w:start w:w="80" w:type="dxa"/>
              <w:bottom w:w="70" w:type="dxa"/>
              <w:end w:w="80" w:type="dxa"/>
            </w:tcMar>
          </w:tcPr>
          <w:p>
            <w:pPr>
              <w:spacing w:after="0" w:line="240" w:lineRule="auto"/>
            </w:pPr>
            <w:r>
              <w:rPr>
                <w:sz w:val="17"/>
              </w:rPr>
              <w:t>La sesión respeta bloques configurados.</w:t>
            </w:r>
          </w:p>
        </w:tc>
      </w:tr>
      <w:tr>
        <w:trPr>
          <w:cantSplit w:val="1"/>
        </w:trPr>
        <w:tc>
          <w:tcPr>
            <w:tcW w:type="dxa" w:w="2835"/>
            <w:vAlign w:val="top"/>
            <w:tcMar>
              <w:top w:w="70" w:type="dxa"/>
              <w:start w:w="80" w:type="dxa"/>
              <w:bottom w:w="70" w:type="dxa"/>
              <w:end w:w="80" w:type="dxa"/>
            </w:tcMar>
          </w:tcPr>
          <w:p>
            <w:pPr>
              <w:spacing w:after="0" w:line="240" w:lineRule="auto"/>
            </w:pPr>
            <w:r>
              <w:rPr>
                <w:sz w:val="17"/>
              </w:rPr>
              <w:t>Capacidad</w:t>
            </w:r>
          </w:p>
        </w:tc>
        <w:tc>
          <w:tcPr>
            <w:tcW w:type="dxa" w:w="6520"/>
            <w:vAlign w:val="top"/>
            <w:tcMar>
              <w:top w:w="70" w:type="dxa"/>
              <w:start w:w="80" w:type="dxa"/>
              <w:bottom w:w="70" w:type="dxa"/>
              <w:end w:w="80" w:type="dxa"/>
            </w:tcMar>
          </w:tcPr>
          <w:p>
            <w:pPr>
              <w:spacing w:after="0" w:line="240" w:lineRule="auto"/>
            </w:pPr>
            <w:r>
              <w:rPr>
                <w:sz w:val="17"/>
              </w:rPr>
              <w:t>El espacio debe soportar la cantidad del grupo.</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7"/>
              </w:rPr>
              <w:t>Vigencia</w:t>
            </w:r>
          </w:p>
        </w:tc>
        <w:tc>
          <w:tcPr>
            <w:tcW w:type="dxa" w:w="6520"/>
            <w:shd w:fill="F3F6F9"/>
            <w:vAlign w:val="top"/>
            <w:tcMar>
              <w:top w:w="70" w:type="dxa"/>
              <w:start w:w="80" w:type="dxa"/>
              <w:bottom w:w="70" w:type="dxa"/>
              <w:end w:w="80" w:type="dxa"/>
            </w:tcMar>
          </w:tcPr>
          <w:p>
            <w:pPr>
              <w:spacing w:after="0" w:line="240" w:lineRule="auto"/>
            </w:pPr>
            <w:r>
              <w:rPr>
                <w:sz w:val="17"/>
              </w:rPr>
              <w:t>La carga debe pertenecer al ciclo y semestre activos.</w:t>
            </w:r>
          </w:p>
        </w:tc>
      </w:tr>
    </w:tbl>
    <w:p>
      <w:pPr>
        <w:spacing w:after="20"/>
      </w:pPr>
    </w:p>
    <w:tbl>
      <w:tblPr>
        <w:tblW w:type="auto" w:w="0"/>
        <w:jc w:val="center"/>
        <w:tblLook w:firstColumn="1" w:firstRow="1" w:lastColumn="0" w:lastRow="0" w:noHBand="0" w:noVBand="1" w:val="04A0"/>
        <w:tblBorders>
          <w:top w:val="single" w:sz="8" w:space="0" w:color="B7791F"/>
          <w:left w:val="single" w:sz="8" w:space="0" w:color="B7791F"/>
          <w:bottom w:val="single" w:sz="8" w:space="0" w:color="B7791F"/>
          <w:right w:val="single" w:sz="8" w:space="0" w:color="B7791F"/>
          <w:insideH w:val="single" w:sz="8" w:space="0" w:color="B7791F"/>
          <w:insideV w:val="single" w:sz="8" w:space="0" w:color="B7791F"/>
        </w:tblBorders>
      </w:tblPr>
      <w:tblGrid>
        <w:gridCol w:w="9972"/>
      </w:tblGrid>
      <w:tr>
        <w:trPr>
          <w:cantSplit w:val="1"/>
        </w:trPr>
        <w:tc>
          <w:tcPr>
            <w:tcW w:type="dxa" w:w="9972"/>
            <w:shd w:fill="FFF8E1"/>
            <w:tcMar>
              <w:top w:w="110" w:type="dxa"/>
              <w:start w:w="130" w:type="dxa"/>
              <w:bottom w:w="110" w:type="dxa"/>
              <w:end w:w="130" w:type="dxa"/>
            </w:tcMar>
          </w:tcPr>
          <w:p>
            <w:r>
              <w:rPr>
                <w:b/>
                <w:color w:val="B7791F"/>
              </w:rPr>
              <w:t>Sustituciones</w:t>
            </w:r>
            <w:r>
              <w:br/>
              <w:t>Las sustituciones de maestros se dejan fuera de V1. Cuando un maestro no puede impartir la clase, la sesión puede registrarse como cancelada.</w:t>
            </w:r>
          </w:p>
        </w:tc>
      </w:tr>
    </w:tbl>
    <w:p>
      <w:pPr>
        <w:spacing w:after="20"/>
      </w:pP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94"/>
        <w:gridCol w:w="1994"/>
        <w:gridCol w:w="1994"/>
        <w:gridCol w:w="1994"/>
        <w:gridCol w:w="1994"/>
      </w:tblGrid>
      <w:tr>
        <w:trPr>
          <w:tblHeader w:val="true"/>
          <w:cantSplit w:val="1"/>
        </w:trPr>
        <w:tc>
          <w:tcPr>
            <w:tcW w:type="dxa" w:w="850"/>
            <w:shd w:fill="1F4E78"/>
            <w:vAlign w:val="center"/>
            <w:tcMar>
              <w:top w:w="70" w:type="dxa"/>
              <w:start w:w="80" w:type="dxa"/>
              <w:bottom w:w="70" w:type="dxa"/>
              <w:end w:w="80" w:type="dxa"/>
            </w:tcMar>
          </w:tcPr>
          <w:p>
            <w:pPr>
              <w:jc w:val="center"/>
            </w:pPr>
            <w:r>
              <w:rPr>
                <w:b/>
                <w:color w:val="FFFFFF"/>
                <w:sz w:val="15"/>
              </w:rPr>
              <w:t>ID</w:t>
            </w:r>
          </w:p>
        </w:tc>
        <w:tc>
          <w:tcPr>
            <w:tcW w:type="dxa" w:w="1814"/>
            <w:shd w:fill="1F4E78"/>
            <w:vAlign w:val="center"/>
            <w:tcMar>
              <w:top w:w="70" w:type="dxa"/>
              <w:start w:w="80" w:type="dxa"/>
              <w:bottom w:w="70" w:type="dxa"/>
              <w:end w:w="80" w:type="dxa"/>
            </w:tcMar>
          </w:tcPr>
          <w:p>
            <w:pPr>
              <w:jc w:val="center"/>
            </w:pPr>
            <w:r>
              <w:rPr>
                <w:b/>
                <w:color w:val="FFFFFF"/>
                <w:sz w:val="15"/>
              </w:rPr>
              <w:t>Requisito</w:t>
            </w:r>
          </w:p>
        </w:tc>
        <w:tc>
          <w:tcPr>
            <w:tcW w:type="dxa" w:w="4309"/>
            <w:shd w:fill="1F4E78"/>
            <w:vAlign w:val="center"/>
            <w:tcMar>
              <w:top w:w="70" w:type="dxa"/>
              <w:start w:w="80" w:type="dxa"/>
              <w:bottom w:w="70" w:type="dxa"/>
              <w:end w:w="80" w:type="dxa"/>
            </w:tcMar>
          </w:tcPr>
          <w:p>
            <w:pPr>
              <w:jc w:val="center"/>
            </w:pPr>
            <w:r>
              <w:rPr>
                <w:b/>
                <w:color w:val="FFFFFF"/>
                <w:sz w:val="15"/>
              </w:rPr>
              <w:t>Descripción</w:t>
            </w:r>
          </w:p>
        </w:tc>
        <w:tc>
          <w:tcPr>
            <w:tcW w:type="dxa" w:w="907"/>
            <w:shd w:fill="1F4E78"/>
            <w:vAlign w:val="center"/>
            <w:tcMar>
              <w:top w:w="70" w:type="dxa"/>
              <w:start w:w="80" w:type="dxa"/>
              <w:bottom w:w="70" w:type="dxa"/>
              <w:end w:w="80" w:type="dxa"/>
            </w:tcMar>
          </w:tcPr>
          <w:p>
            <w:pPr>
              <w:jc w:val="center"/>
            </w:pPr>
            <w:r>
              <w:rPr>
                <w:b/>
                <w:color w:val="FFFFFF"/>
                <w:sz w:val="15"/>
              </w:rPr>
              <w:t>Prioridad</w:t>
            </w:r>
          </w:p>
        </w:tc>
        <w:tc>
          <w:tcPr>
            <w:tcW w:type="dxa" w:w="2381"/>
            <w:shd w:fill="1F4E78"/>
            <w:vAlign w:val="center"/>
            <w:tcMar>
              <w:top w:w="70" w:type="dxa"/>
              <w:start w:w="80" w:type="dxa"/>
              <w:bottom w:w="70" w:type="dxa"/>
              <w:end w:w="80" w:type="dxa"/>
            </w:tcMar>
          </w:tcPr>
          <w:p>
            <w:pPr>
              <w:jc w:val="center"/>
            </w:pPr>
            <w:r>
              <w:rPr>
                <w:b/>
                <w:color w:val="FFFFFF"/>
                <w:sz w:val="15"/>
              </w:rPr>
              <w:t>Criterio de aceptación</w:t>
            </w:r>
          </w:p>
        </w:tc>
      </w:tr>
      <w:tr>
        <w:trPr>
          <w:cantSplit w:val="1"/>
        </w:trPr>
        <w:tc>
          <w:tcPr>
            <w:tcW w:type="dxa" w:w="850"/>
            <w:vAlign w:val="top"/>
            <w:tcMar>
              <w:top w:w="70" w:type="dxa"/>
              <w:start w:w="80" w:type="dxa"/>
              <w:bottom w:w="70" w:type="dxa"/>
              <w:end w:w="80" w:type="dxa"/>
            </w:tcMar>
          </w:tcPr>
          <w:p>
            <w:pPr>
              <w:spacing w:after="0" w:line="240" w:lineRule="auto"/>
            </w:pPr>
            <w:r>
              <w:rPr>
                <w:sz w:val="15"/>
              </w:rPr>
              <w:t>RF-HOR-001</w:t>
            </w:r>
          </w:p>
        </w:tc>
        <w:tc>
          <w:tcPr>
            <w:tcW w:type="dxa" w:w="1814"/>
            <w:vAlign w:val="top"/>
            <w:tcMar>
              <w:top w:w="70" w:type="dxa"/>
              <w:start w:w="80" w:type="dxa"/>
              <w:bottom w:w="70" w:type="dxa"/>
              <w:end w:w="80" w:type="dxa"/>
            </w:tcMar>
          </w:tcPr>
          <w:p>
            <w:pPr>
              <w:spacing w:after="0" w:line="240" w:lineRule="auto"/>
            </w:pPr>
            <w:r>
              <w:rPr>
                <w:sz w:val="15"/>
              </w:rPr>
              <w:t>Carga académica</w:t>
            </w:r>
          </w:p>
        </w:tc>
        <w:tc>
          <w:tcPr>
            <w:tcW w:type="dxa" w:w="4309"/>
            <w:vAlign w:val="top"/>
            <w:tcMar>
              <w:top w:w="70" w:type="dxa"/>
              <w:start w:w="80" w:type="dxa"/>
              <w:bottom w:w="70" w:type="dxa"/>
              <w:end w:w="80" w:type="dxa"/>
            </w:tcMar>
          </w:tcPr>
          <w:p>
            <w:pPr>
              <w:spacing w:after="0" w:line="240" w:lineRule="auto"/>
            </w:pPr>
            <w:r>
              <w:rPr>
                <w:sz w:val="15"/>
              </w:rPr>
              <w:t>Asignar maestro, materia, grupo, aula y periodo.</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No existen conflictos de maestro, grupo o espacio.</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RF-HOR-002</w:t>
            </w:r>
          </w:p>
        </w:tc>
        <w:tc>
          <w:tcPr>
            <w:tcW w:type="dxa" w:w="1814"/>
            <w:shd w:fill="F3F6F9"/>
            <w:vAlign w:val="top"/>
            <w:tcMar>
              <w:top w:w="70" w:type="dxa"/>
              <w:start w:w="80" w:type="dxa"/>
              <w:bottom w:w="70" w:type="dxa"/>
              <w:end w:w="80" w:type="dxa"/>
            </w:tcMar>
          </w:tcPr>
          <w:p>
            <w:pPr>
              <w:spacing w:after="0" w:line="240" w:lineRule="auto"/>
            </w:pPr>
            <w:r>
              <w:rPr>
                <w:sz w:val="15"/>
              </w:rPr>
              <w:t>Horario por grupo</w:t>
            </w:r>
          </w:p>
        </w:tc>
        <w:tc>
          <w:tcPr>
            <w:tcW w:type="dxa" w:w="4309"/>
            <w:shd w:fill="F3F6F9"/>
            <w:vAlign w:val="top"/>
            <w:tcMar>
              <w:top w:w="70" w:type="dxa"/>
              <w:start w:w="80" w:type="dxa"/>
              <w:bottom w:w="70" w:type="dxa"/>
              <w:end w:w="80" w:type="dxa"/>
            </w:tcMar>
          </w:tcPr>
          <w:p>
            <w:pPr>
              <w:spacing w:after="0" w:line="240" w:lineRule="auto"/>
            </w:pPr>
            <w:r>
              <w:rPr>
                <w:sz w:val="15"/>
              </w:rPr>
              <w:t>Consultar calendario semanal del grupo.</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Prefectura y control escolar lo visualizan.</w:t>
            </w:r>
          </w:p>
        </w:tc>
      </w:tr>
      <w:tr>
        <w:trPr>
          <w:cantSplit w:val="1"/>
        </w:trPr>
        <w:tc>
          <w:tcPr>
            <w:tcW w:type="dxa" w:w="850"/>
            <w:vAlign w:val="top"/>
            <w:tcMar>
              <w:top w:w="70" w:type="dxa"/>
              <w:start w:w="80" w:type="dxa"/>
              <w:bottom w:w="70" w:type="dxa"/>
              <w:end w:w="80" w:type="dxa"/>
            </w:tcMar>
          </w:tcPr>
          <w:p>
            <w:pPr>
              <w:spacing w:after="0" w:line="240" w:lineRule="auto"/>
            </w:pPr>
            <w:r>
              <w:rPr>
                <w:sz w:val="15"/>
              </w:rPr>
              <w:t>RF-HOR-003</w:t>
            </w:r>
          </w:p>
        </w:tc>
        <w:tc>
          <w:tcPr>
            <w:tcW w:type="dxa" w:w="1814"/>
            <w:vAlign w:val="top"/>
            <w:tcMar>
              <w:top w:w="70" w:type="dxa"/>
              <w:start w:w="80" w:type="dxa"/>
              <w:bottom w:w="70" w:type="dxa"/>
              <w:end w:w="80" w:type="dxa"/>
            </w:tcMar>
          </w:tcPr>
          <w:p>
            <w:pPr>
              <w:spacing w:after="0" w:line="240" w:lineRule="auto"/>
            </w:pPr>
            <w:r>
              <w:rPr>
                <w:sz w:val="15"/>
              </w:rPr>
              <w:t>Horario por maestro</w:t>
            </w:r>
          </w:p>
        </w:tc>
        <w:tc>
          <w:tcPr>
            <w:tcW w:type="dxa" w:w="4309"/>
            <w:vAlign w:val="top"/>
            <w:tcMar>
              <w:top w:w="70" w:type="dxa"/>
              <w:start w:w="80" w:type="dxa"/>
              <w:bottom w:w="70" w:type="dxa"/>
              <w:end w:w="80" w:type="dxa"/>
            </w:tcMar>
          </w:tcPr>
          <w:p>
            <w:pPr>
              <w:spacing w:after="0" w:line="240" w:lineRule="auto"/>
            </w:pPr>
            <w:r>
              <w:rPr>
                <w:sz w:val="15"/>
              </w:rPr>
              <w:t>Consultar únicamente cargas propias o todas según rol.</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Maestro no ve horarios individuales de alumnos.</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RF-HOR-004</w:t>
            </w:r>
          </w:p>
        </w:tc>
        <w:tc>
          <w:tcPr>
            <w:tcW w:type="dxa" w:w="1814"/>
            <w:shd w:fill="F3F6F9"/>
            <w:vAlign w:val="top"/>
            <w:tcMar>
              <w:top w:w="70" w:type="dxa"/>
              <w:start w:w="80" w:type="dxa"/>
              <w:bottom w:w="70" w:type="dxa"/>
              <w:end w:w="80" w:type="dxa"/>
            </w:tcMar>
          </w:tcPr>
          <w:p>
            <w:pPr>
              <w:spacing w:after="0" w:line="240" w:lineRule="auto"/>
            </w:pPr>
            <w:r>
              <w:rPr>
                <w:sz w:val="15"/>
              </w:rPr>
              <w:t>Horario del alumno</w:t>
            </w:r>
          </w:p>
        </w:tc>
        <w:tc>
          <w:tcPr>
            <w:tcW w:type="dxa" w:w="4309"/>
            <w:shd w:fill="F3F6F9"/>
            <w:vAlign w:val="top"/>
            <w:tcMar>
              <w:top w:w="70" w:type="dxa"/>
              <w:start w:w="80" w:type="dxa"/>
              <w:bottom w:w="70" w:type="dxa"/>
              <w:end w:w="80" w:type="dxa"/>
            </w:tcMar>
          </w:tcPr>
          <w:p>
            <w:pPr>
              <w:spacing w:after="0" w:line="240" w:lineRule="auto"/>
            </w:pPr>
            <w:r>
              <w:rPr>
                <w:sz w:val="15"/>
              </w:rPr>
              <w:t>Derivar de su grupo e inscripción.</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Alumno y tutor ven solo horario vinculado.</w:t>
            </w:r>
          </w:p>
        </w:tc>
      </w:tr>
      <w:tr>
        <w:trPr>
          <w:cantSplit w:val="1"/>
        </w:trPr>
        <w:tc>
          <w:tcPr>
            <w:tcW w:type="dxa" w:w="850"/>
            <w:vAlign w:val="top"/>
            <w:tcMar>
              <w:top w:w="70" w:type="dxa"/>
              <w:start w:w="80" w:type="dxa"/>
              <w:bottom w:w="70" w:type="dxa"/>
              <w:end w:w="80" w:type="dxa"/>
            </w:tcMar>
          </w:tcPr>
          <w:p>
            <w:pPr>
              <w:spacing w:after="0" w:line="240" w:lineRule="auto"/>
            </w:pPr>
            <w:r>
              <w:rPr>
                <w:sz w:val="15"/>
              </w:rPr>
              <w:t>RF-HOR-005</w:t>
            </w:r>
          </w:p>
        </w:tc>
        <w:tc>
          <w:tcPr>
            <w:tcW w:type="dxa" w:w="1814"/>
            <w:vAlign w:val="top"/>
            <w:tcMar>
              <w:top w:w="70" w:type="dxa"/>
              <w:start w:w="80" w:type="dxa"/>
              <w:bottom w:w="70" w:type="dxa"/>
              <w:end w:w="80" w:type="dxa"/>
            </w:tcMar>
          </w:tcPr>
          <w:p>
            <w:pPr>
              <w:spacing w:after="0" w:line="240" w:lineRule="auto"/>
            </w:pPr>
            <w:r>
              <w:rPr>
                <w:sz w:val="15"/>
              </w:rPr>
              <w:t>Sesiones múltiples</w:t>
            </w:r>
          </w:p>
        </w:tc>
        <w:tc>
          <w:tcPr>
            <w:tcW w:type="dxa" w:w="4309"/>
            <w:vAlign w:val="top"/>
            <w:tcMar>
              <w:top w:w="70" w:type="dxa"/>
              <w:start w:w="80" w:type="dxa"/>
              <w:bottom w:w="70" w:type="dxa"/>
              <w:end w:w="80" w:type="dxa"/>
            </w:tcMar>
          </w:tcPr>
          <w:p>
            <w:pPr>
              <w:spacing w:after="0" w:line="240" w:lineRule="auto"/>
            </w:pPr>
            <w:r>
              <w:rPr>
                <w:sz w:val="15"/>
              </w:rPr>
              <w:t>Permitir dos o más sesiones de la misma materia en un día.</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Cada sesión tiene identificador único.</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RF-HOR-006</w:t>
            </w:r>
          </w:p>
        </w:tc>
        <w:tc>
          <w:tcPr>
            <w:tcW w:type="dxa" w:w="1814"/>
            <w:shd w:fill="F3F6F9"/>
            <w:vAlign w:val="top"/>
            <w:tcMar>
              <w:top w:w="70" w:type="dxa"/>
              <w:start w:w="80" w:type="dxa"/>
              <w:bottom w:w="70" w:type="dxa"/>
              <w:end w:w="80" w:type="dxa"/>
            </w:tcMar>
          </w:tcPr>
          <w:p>
            <w:pPr>
              <w:spacing w:after="0" w:line="240" w:lineRule="auto"/>
            </w:pPr>
            <w:r>
              <w:rPr>
                <w:sz w:val="15"/>
              </w:rPr>
              <w:t>Cancelación de sesión</w:t>
            </w:r>
          </w:p>
        </w:tc>
        <w:tc>
          <w:tcPr>
            <w:tcW w:type="dxa" w:w="4309"/>
            <w:shd w:fill="F3F6F9"/>
            <w:vAlign w:val="top"/>
            <w:tcMar>
              <w:top w:w="70" w:type="dxa"/>
              <w:start w:w="80" w:type="dxa"/>
              <w:bottom w:w="70" w:type="dxa"/>
              <w:end w:w="80" w:type="dxa"/>
            </w:tcMar>
          </w:tcPr>
          <w:p>
            <w:pPr>
              <w:spacing w:after="0" w:line="240" w:lineRule="auto"/>
            </w:pPr>
            <w:r>
              <w:rPr>
                <w:sz w:val="15"/>
              </w:rPr>
              <w:t>Marcar clase cancelada con causa y responsable.</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No genera faltas a alumnos.</w:t>
            </w:r>
          </w:p>
        </w:tc>
      </w:tr>
      <w:tr>
        <w:trPr>
          <w:cantSplit w:val="1"/>
        </w:trPr>
        <w:tc>
          <w:tcPr>
            <w:tcW w:type="dxa" w:w="850"/>
            <w:vAlign w:val="top"/>
            <w:tcMar>
              <w:top w:w="70" w:type="dxa"/>
              <w:start w:w="80" w:type="dxa"/>
              <w:bottom w:w="70" w:type="dxa"/>
              <w:end w:w="80" w:type="dxa"/>
            </w:tcMar>
          </w:tcPr>
          <w:p>
            <w:pPr>
              <w:spacing w:after="0" w:line="240" w:lineRule="auto"/>
            </w:pPr>
            <w:r>
              <w:rPr>
                <w:sz w:val="15"/>
              </w:rPr>
              <w:t>RF-HOR-007</w:t>
            </w:r>
          </w:p>
        </w:tc>
        <w:tc>
          <w:tcPr>
            <w:tcW w:type="dxa" w:w="1814"/>
            <w:vAlign w:val="top"/>
            <w:tcMar>
              <w:top w:w="70" w:type="dxa"/>
              <w:start w:w="80" w:type="dxa"/>
              <w:bottom w:w="70" w:type="dxa"/>
              <w:end w:w="80" w:type="dxa"/>
            </w:tcMar>
          </w:tcPr>
          <w:p>
            <w:pPr>
              <w:spacing w:after="0" w:line="240" w:lineRule="auto"/>
            </w:pPr>
            <w:r>
              <w:rPr>
                <w:sz w:val="15"/>
              </w:rPr>
              <w:t>Tutor/asesor</w:t>
            </w:r>
          </w:p>
        </w:tc>
        <w:tc>
          <w:tcPr>
            <w:tcW w:type="dxa" w:w="4309"/>
            <w:vAlign w:val="top"/>
            <w:tcMar>
              <w:top w:w="70" w:type="dxa"/>
              <w:start w:w="80" w:type="dxa"/>
              <w:bottom w:w="70" w:type="dxa"/>
              <w:end w:w="80" w:type="dxa"/>
            </w:tcMar>
          </w:tcPr>
          <w:p>
            <w:pPr>
              <w:spacing w:after="0" w:line="240" w:lineRule="auto"/>
            </w:pPr>
            <w:r>
              <w:rPr>
                <w:sz w:val="15"/>
              </w:rPr>
              <w:t>Asignar responsables del grupo.</w:t>
            </w:r>
          </w:p>
        </w:tc>
        <w:tc>
          <w:tcPr>
            <w:tcW w:type="dxa" w:w="907"/>
            <w:vAlign w:val="top"/>
            <w:tcMar>
              <w:top w:w="70" w:type="dxa"/>
              <w:start w:w="80" w:type="dxa"/>
              <w:bottom w:w="70" w:type="dxa"/>
              <w:end w:w="80" w:type="dxa"/>
            </w:tcMar>
          </w:tcPr>
          <w:p>
            <w:pPr>
              <w:spacing w:after="0" w:line="240" w:lineRule="auto"/>
            </w:pPr>
            <w:r>
              <w:rPr>
                <w:sz w:val="15"/>
              </w:rPr>
              <w:t>Media</w:t>
            </w:r>
          </w:p>
        </w:tc>
        <w:tc>
          <w:tcPr>
            <w:tcW w:type="dxa" w:w="2381"/>
            <w:vAlign w:val="top"/>
            <w:tcMar>
              <w:top w:w="70" w:type="dxa"/>
              <w:start w:w="80" w:type="dxa"/>
              <w:bottom w:w="70" w:type="dxa"/>
              <w:end w:w="80" w:type="dxa"/>
            </w:tcMar>
          </w:tcPr>
          <w:p>
            <w:pPr>
              <w:spacing w:after="0" w:line="240" w:lineRule="auto"/>
            </w:pPr>
            <w:r>
              <w:rPr>
                <w:sz w:val="15"/>
              </w:rPr>
              <w:t>Visibles a alumnos y administrativos.</w:t>
            </w:r>
          </w:p>
        </w:tc>
      </w:tr>
    </w:tbl>
    <w:p>
      <w:pPr>
        <w:spacing w:after="20"/>
      </w:pPr>
    </w:p>
    <w:p>
      <w:pPr>
        <w:pStyle w:val="Heading1"/>
        <w:keepNext w:val="1"/>
      </w:pPr>
      <w:r>
        <w:t>13. Calificaciones, unidades y acreditación</w:t>
      </w:r>
    </w:p>
    <w:p>
      <w:pPr>
        <w:pStyle w:val="Heading2"/>
        <w:keepNext w:val="1"/>
      </w:pPr>
      <w:r>
        <w:t>13.1 Escala y captura</w:t>
      </w:r>
    </w:p>
    <w:p>
      <w:pPr>
        <w:pStyle w:val="ListBullet"/>
        <w:spacing w:after="40" w:line="240" w:lineRule="auto"/>
      </w:pPr>
      <w:r>
        <w:t>Escala numérica de 0.0 a 10.0.</w:t>
      </w:r>
    </w:p>
    <w:p>
      <w:pPr>
        <w:pStyle w:val="ListBullet"/>
        <w:spacing w:after="40" w:line="240" w:lineRule="auto"/>
      </w:pPr>
      <w:r>
        <w:t>Mínima aprobatoria: 6.0.</w:t>
      </w:r>
    </w:p>
    <w:p>
      <w:pPr>
        <w:pStyle w:val="ListBullet"/>
        <w:spacing w:after="40" w:line="240" w:lineRule="auto"/>
      </w:pPr>
      <w:r>
        <w:t>Se aceptan decimales.</w:t>
      </w:r>
    </w:p>
    <w:p>
      <w:pPr>
        <w:pStyle w:val="ListBullet"/>
        <w:spacing w:after="40" w:line="240" w:lineRule="auto"/>
      </w:pPr>
      <w:r>
        <w:t>Cada materia tiene tres unidades.</w:t>
      </w:r>
    </w:p>
    <w:p>
      <w:pPr>
        <w:pStyle w:val="ListBullet"/>
        <w:spacing w:after="40" w:line="240" w:lineRule="auto"/>
      </w:pPr>
      <w:r>
        <w:t>El maestro captura las calificaciones de unidad y captura manualmente la calificación final.</w:t>
      </w:r>
    </w:p>
    <w:p>
      <w:pPr>
        <w:pStyle w:val="ListBullet"/>
        <w:spacing w:after="40" w:line="240" w:lineRule="auto"/>
      </w:pPr>
      <w:r>
        <w:t>El sistema calcula una referencia, aplica redondeo oficial y determina AC/NA conforme a las reglas.</w:t>
      </w:r>
    </w:p>
    <w:p>
      <w:pPr>
        <w:pStyle w:val="ListBullet"/>
        <w:spacing w:after="40" w:line="240" w:lineRule="auto"/>
      </w:pPr>
      <w:r>
        <w:t>Las claves son AC (Acreditado) y NA (No acreditado).</w:t>
      </w:r>
    </w:p>
    <w:p>
      <w:pPr>
        <w:pStyle w:val="Heading2"/>
        <w:keepNext w:val="1"/>
      </w:pPr>
      <w:r>
        <w:t>13.2 Regla de acreditación</w:t>
      </w:r>
    </w:p>
    <w:tbl>
      <w:tblPr>
        <w:tblW w:type="auto" w:w="0"/>
        <w:jc w:val="center"/>
        <w:tblLook w:firstColumn="1" w:firstRow="1" w:lastColumn="0" w:lastRow="0" w:noHBand="0" w:noVBand="1" w:val="04A0"/>
        <w:tblBorders>
          <w:top w:val="single" w:sz="8" w:space="0" w:color="2E7D32"/>
          <w:left w:val="single" w:sz="8" w:space="0" w:color="2E7D32"/>
          <w:bottom w:val="single" w:sz="8" w:space="0" w:color="2E7D32"/>
          <w:right w:val="single" w:sz="8" w:space="0" w:color="2E7D32"/>
          <w:insideH w:val="single" w:sz="8" w:space="0" w:color="2E7D32"/>
          <w:insideV w:val="single" w:sz="8" w:space="0" w:color="2E7D32"/>
        </w:tblBorders>
      </w:tblPr>
      <w:tblGrid>
        <w:gridCol w:w="9972"/>
      </w:tblGrid>
      <w:tr>
        <w:trPr>
          <w:cantSplit w:val="1"/>
        </w:trPr>
        <w:tc>
          <w:tcPr>
            <w:tcW w:type="dxa" w:w="9972"/>
            <w:shd w:fill="E8F5E9"/>
            <w:tcMar>
              <w:top w:w="110" w:type="dxa"/>
              <w:start w:w="130" w:type="dxa"/>
              <w:bottom w:w="110" w:type="dxa"/>
              <w:end w:w="130" w:type="dxa"/>
            </w:tcMar>
          </w:tcPr>
          <w:p>
            <w:r>
              <w:rPr>
                <w:b/>
                <w:color w:val="2E7D32"/>
              </w:rPr>
              <w:t>Condición doble</w:t>
            </w:r>
            <w:r>
              <w:br/>
              <w:t>Para acreditar, el alumno debe cumplir simultáneamente: (1) calificación final original igual o superior a 6.0 y (2) al menos dos de las tres unidades con calificación igual o superior a 6.0.</w:t>
            </w:r>
          </w:p>
        </w:tc>
      </w:tr>
    </w:tbl>
    <w:p>
      <w:pPr>
        <w:spacing w:after="20"/>
      </w:pP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662"/>
        <w:gridCol w:w="1662"/>
        <w:gridCol w:w="1662"/>
        <w:gridCol w:w="1662"/>
        <w:gridCol w:w="1662"/>
        <w:gridCol w:w="1662"/>
      </w:tblGrid>
      <w:tr>
        <w:trPr>
          <w:tblHeader w:val="true"/>
          <w:cantSplit w:val="1"/>
        </w:trPr>
        <w:tc>
          <w:tcPr>
            <w:tcW w:type="dxa" w:w="907"/>
            <w:shd w:fill="1F4E78"/>
            <w:vAlign w:val="center"/>
            <w:tcMar>
              <w:top w:w="70" w:type="dxa"/>
              <w:start w:w="80" w:type="dxa"/>
              <w:bottom w:w="70" w:type="dxa"/>
              <w:end w:w="80" w:type="dxa"/>
            </w:tcMar>
          </w:tcPr>
          <w:p>
            <w:pPr>
              <w:jc w:val="center"/>
            </w:pPr>
            <w:r>
              <w:rPr>
                <w:b/>
                <w:color w:val="FFFFFF"/>
                <w:sz w:val="16"/>
              </w:rPr>
              <w:t>U1</w:t>
            </w:r>
          </w:p>
        </w:tc>
        <w:tc>
          <w:tcPr>
            <w:tcW w:type="dxa" w:w="907"/>
            <w:shd w:fill="1F4E78"/>
            <w:vAlign w:val="center"/>
            <w:tcMar>
              <w:top w:w="70" w:type="dxa"/>
              <w:start w:w="80" w:type="dxa"/>
              <w:bottom w:w="70" w:type="dxa"/>
              <w:end w:w="80" w:type="dxa"/>
            </w:tcMar>
          </w:tcPr>
          <w:p>
            <w:pPr>
              <w:jc w:val="center"/>
            </w:pPr>
            <w:r>
              <w:rPr>
                <w:b/>
                <w:color w:val="FFFFFF"/>
                <w:sz w:val="16"/>
              </w:rPr>
              <w:t>U2</w:t>
            </w:r>
          </w:p>
        </w:tc>
        <w:tc>
          <w:tcPr>
            <w:tcW w:type="dxa" w:w="907"/>
            <w:shd w:fill="1F4E78"/>
            <w:vAlign w:val="center"/>
            <w:tcMar>
              <w:top w:w="70" w:type="dxa"/>
              <w:start w:w="80" w:type="dxa"/>
              <w:bottom w:w="70" w:type="dxa"/>
              <w:end w:w="80" w:type="dxa"/>
            </w:tcMar>
          </w:tcPr>
          <w:p>
            <w:pPr>
              <w:jc w:val="center"/>
            </w:pPr>
            <w:r>
              <w:rPr>
                <w:b/>
                <w:color w:val="FFFFFF"/>
                <w:sz w:val="16"/>
              </w:rPr>
              <w:t>U3</w:t>
            </w:r>
          </w:p>
        </w:tc>
        <w:tc>
          <w:tcPr>
            <w:tcW w:type="dxa" w:w="2041"/>
            <w:shd w:fill="1F4E78"/>
            <w:vAlign w:val="center"/>
            <w:tcMar>
              <w:top w:w="70" w:type="dxa"/>
              <w:start w:w="80" w:type="dxa"/>
              <w:bottom w:w="70" w:type="dxa"/>
              <w:end w:w="80" w:type="dxa"/>
            </w:tcMar>
          </w:tcPr>
          <w:p>
            <w:pPr>
              <w:jc w:val="center"/>
            </w:pPr>
            <w:r>
              <w:rPr>
                <w:b/>
                <w:color w:val="FFFFFF"/>
                <w:sz w:val="16"/>
              </w:rPr>
              <w:t>Promedio referencia</w:t>
            </w:r>
          </w:p>
        </w:tc>
        <w:tc>
          <w:tcPr>
            <w:tcW w:type="dxa" w:w="1871"/>
            <w:shd w:fill="1F4E78"/>
            <w:vAlign w:val="center"/>
            <w:tcMar>
              <w:top w:w="70" w:type="dxa"/>
              <w:start w:w="80" w:type="dxa"/>
              <w:bottom w:w="70" w:type="dxa"/>
              <w:end w:w="80" w:type="dxa"/>
            </w:tcMar>
          </w:tcPr>
          <w:p>
            <w:pPr>
              <w:jc w:val="center"/>
            </w:pPr>
            <w:r>
              <w:rPr>
                <w:b/>
                <w:color w:val="FFFFFF"/>
                <w:sz w:val="16"/>
              </w:rPr>
              <w:t>Unidades aprobadas</w:t>
            </w:r>
          </w:p>
        </w:tc>
        <w:tc>
          <w:tcPr>
            <w:tcW w:type="dxa" w:w="2665"/>
            <w:shd w:fill="1F4E78"/>
            <w:vAlign w:val="center"/>
            <w:tcMar>
              <w:top w:w="70" w:type="dxa"/>
              <w:start w:w="80" w:type="dxa"/>
              <w:bottom w:w="70" w:type="dxa"/>
              <w:end w:w="80" w:type="dxa"/>
            </w:tcMar>
          </w:tcPr>
          <w:p>
            <w:pPr>
              <w:jc w:val="center"/>
            </w:pPr>
            <w:r>
              <w:rPr>
                <w:b/>
                <w:color w:val="FFFFFF"/>
                <w:sz w:val="16"/>
              </w:rPr>
              <w:t>Resultado</w:t>
            </w:r>
          </w:p>
        </w:tc>
      </w:tr>
      <w:tr>
        <w:trPr>
          <w:cantSplit w:val="1"/>
        </w:trPr>
        <w:tc>
          <w:tcPr>
            <w:tcW w:type="dxa" w:w="907"/>
            <w:vAlign w:val="top"/>
            <w:tcMar>
              <w:top w:w="70" w:type="dxa"/>
              <w:start w:w="80" w:type="dxa"/>
              <w:bottom w:w="70" w:type="dxa"/>
              <w:end w:w="80" w:type="dxa"/>
            </w:tcMar>
          </w:tcPr>
          <w:p>
            <w:pPr>
              <w:spacing w:after="0" w:line="240" w:lineRule="auto"/>
            </w:pPr>
            <w:r>
              <w:rPr>
                <w:sz w:val="16"/>
              </w:rPr>
              <w:t>5.0</w:t>
            </w:r>
          </w:p>
        </w:tc>
        <w:tc>
          <w:tcPr>
            <w:tcW w:type="dxa" w:w="907"/>
            <w:vAlign w:val="top"/>
            <w:tcMar>
              <w:top w:w="70" w:type="dxa"/>
              <w:start w:w="80" w:type="dxa"/>
              <w:bottom w:w="70" w:type="dxa"/>
              <w:end w:w="80" w:type="dxa"/>
            </w:tcMar>
          </w:tcPr>
          <w:p>
            <w:pPr>
              <w:spacing w:after="0" w:line="240" w:lineRule="auto"/>
            </w:pPr>
            <w:r>
              <w:rPr>
                <w:sz w:val="16"/>
              </w:rPr>
              <w:t>5.0</w:t>
            </w:r>
          </w:p>
        </w:tc>
        <w:tc>
          <w:tcPr>
            <w:tcW w:type="dxa" w:w="907"/>
            <w:vAlign w:val="top"/>
            <w:tcMar>
              <w:top w:w="70" w:type="dxa"/>
              <w:start w:w="80" w:type="dxa"/>
              <w:bottom w:w="70" w:type="dxa"/>
              <w:end w:w="80" w:type="dxa"/>
            </w:tcMar>
          </w:tcPr>
          <w:p>
            <w:pPr>
              <w:spacing w:after="0" w:line="240" w:lineRule="auto"/>
            </w:pPr>
            <w:r>
              <w:rPr>
                <w:sz w:val="16"/>
              </w:rPr>
              <w:t>10.0</w:t>
            </w:r>
          </w:p>
        </w:tc>
        <w:tc>
          <w:tcPr>
            <w:tcW w:type="dxa" w:w="2041"/>
            <w:vAlign w:val="top"/>
            <w:tcMar>
              <w:top w:w="70" w:type="dxa"/>
              <w:start w:w="80" w:type="dxa"/>
              <w:bottom w:w="70" w:type="dxa"/>
              <w:end w:w="80" w:type="dxa"/>
            </w:tcMar>
          </w:tcPr>
          <w:p>
            <w:pPr>
              <w:spacing w:after="0" w:line="240" w:lineRule="auto"/>
            </w:pPr>
            <w:r>
              <w:rPr>
                <w:sz w:val="16"/>
              </w:rPr>
              <w:t>6.67</w:t>
            </w:r>
          </w:p>
        </w:tc>
        <w:tc>
          <w:tcPr>
            <w:tcW w:type="dxa" w:w="1871"/>
            <w:vAlign w:val="top"/>
            <w:tcMar>
              <w:top w:w="70" w:type="dxa"/>
              <w:start w:w="80" w:type="dxa"/>
              <w:bottom w:w="70" w:type="dxa"/>
              <w:end w:w="80" w:type="dxa"/>
            </w:tcMar>
          </w:tcPr>
          <w:p>
            <w:pPr>
              <w:spacing w:after="0" w:line="240" w:lineRule="auto"/>
            </w:pPr>
            <w:r>
              <w:rPr>
                <w:sz w:val="16"/>
              </w:rPr>
              <w:t>1</w:t>
            </w:r>
          </w:p>
        </w:tc>
        <w:tc>
          <w:tcPr>
            <w:tcW w:type="dxa" w:w="2665"/>
            <w:vAlign w:val="top"/>
            <w:tcMar>
              <w:top w:w="70" w:type="dxa"/>
              <w:start w:w="80" w:type="dxa"/>
              <w:bottom w:w="70" w:type="dxa"/>
              <w:end w:w="80" w:type="dxa"/>
            </w:tcMar>
          </w:tcPr>
          <w:p>
            <w:pPr>
              <w:spacing w:after="0" w:line="240" w:lineRule="auto"/>
            </w:pPr>
            <w:r>
              <w:rPr>
                <w:sz w:val="16"/>
              </w:rPr>
              <w:t>NA</w:t>
            </w:r>
          </w:p>
        </w:tc>
      </w:tr>
      <w:tr>
        <w:trPr>
          <w:cantSplit w:val="1"/>
        </w:trPr>
        <w:tc>
          <w:tcPr>
            <w:tcW w:type="dxa" w:w="907"/>
            <w:shd w:fill="F3F6F9"/>
            <w:vAlign w:val="top"/>
            <w:tcMar>
              <w:top w:w="70" w:type="dxa"/>
              <w:start w:w="80" w:type="dxa"/>
              <w:bottom w:w="70" w:type="dxa"/>
              <w:end w:w="80" w:type="dxa"/>
            </w:tcMar>
          </w:tcPr>
          <w:p>
            <w:pPr>
              <w:spacing w:after="0" w:line="240" w:lineRule="auto"/>
            </w:pPr>
            <w:r>
              <w:rPr>
                <w:sz w:val="16"/>
              </w:rPr>
              <w:t>6.0</w:t>
            </w:r>
          </w:p>
        </w:tc>
        <w:tc>
          <w:tcPr>
            <w:tcW w:type="dxa" w:w="907"/>
            <w:shd w:fill="F3F6F9"/>
            <w:vAlign w:val="top"/>
            <w:tcMar>
              <w:top w:w="70" w:type="dxa"/>
              <w:start w:w="80" w:type="dxa"/>
              <w:bottom w:w="70" w:type="dxa"/>
              <w:end w:w="80" w:type="dxa"/>
            </w:tcMar>
          </w:tcPr>
          <w:p>
            <w:pPr>
              <w:spacing w:after="0" w:line="240" w:lineRule="auto"/>
            </w:pPr>
            <w:r>
              <w:rPr>
                <w:sz w:val="16"/>
              </w:rPr>
              <w:t>6.0</w:t>
            </w:r>
          </w:p>
        </w:tc>
        <w:tc>
          <w:tcPr>
            <w:tcW w:type="dxa" w:w="907"/>
            <w:shd w:fill="F3F6F9"/>
            <w:vAlign w:val="top"/>
            <w:tcMar>
              <w:top w:w="70" w:type="dxa"/>
              <w:start w:w="80" w:type="dxa"/>
              <w:bottom w:w="70" w:type="dxa"/>
              <w:end w:w="80" w:type="dxa"/>
            </w:tcMar>
          </w:tcPr>
          <w:p>
            <w:pPr>
              <w:spacing w:after="0" w:line="240" w:lineRule="auto"/>
            </w:pPr>
            <w:r>
              <w:rPr>
                <w:sz w:val="16"/>
              </w:rPr>
              <w:t>5.9</w:t>
            </w:r>
          </w:p>
        </w:tc>
        <w:tc>
          <w:tcPr>
            <w:tcW w:type="dxa" w:w="2041"/>
            <w:shd w:fill="F3F6F9"/>
            <w:vAlign w:val="top"/>
            <w:tcMar>
              <w:top w:w="70" w:type="dxa"/>
              <w:start w:w="80" w:type="dxa"/>
              <w:bottom w:w="70" w:type="dxa"/>
              <w:end w:w="80" w:type="dxa"/>
            </w:tcMar>
          </w:tcPr>
          <w:p>
            <w:pPr>
              <w:spacing w:after="0" w:line="240" w:lineRule="auto"/>
            </w:pPr>
            <w:r>
              <w:rPr>
                <w:sz w:val="16"/>
              </w:rPr>
              <w:t>5.97</w:t>
            </w:r>
          </w:p>
        </w:tc>
        <w:tc>
          <w:tcPr>
            <w:tcW w:type="dxa" w:w="1871"/>
            <w:shd w:fill="F3F6F9"/>
            <w:vAlign w:val="top"/>
            <w:tcMar>
              <w:top w:w="70" w:type="dxa"/>
              <w:start w:w="80" w:type="dxa"/>
              <w:bottom w:w="70" w:type="dxa"/>
              <w:end w:w="80" w:type="dxa"/>
            </w:tcMar>
          </w:tcPr>
          <w:p>
            <w:pPr>
              <w:spacing w:after="0" w:line="240" w:lineRule="auto"/>
            </w:pPr>
            <w:r>
              <w:rPr>
                <w:sz w:val="16"/>
              </w:rPr>
              <w:t>2</w:t>
            </w:r>
          </w:p>
        </w:tc>
        <w:tc>
          <w:tcPr>
            <w:tcW w:type="dxa" w:w="2665"/>
            <w:shd w:fill="F3F6F9"/>
            <w:vAlign w:val="top"/>
            <w:tcMar>
              <w:top w:w="70" w:type="dxa"/>
              <w:start w:w="80" w:type="dxa"/>
              <w:bottom w:w="70" w:type="dxa"/>
              <w:end w:w="80" w:type="dxa"/>
            </w:tcMar>
          </w:tcPr>
          <w:p>
            <w:pPr>
              <w:spacing w:after="0" w:line="240" w:lineRule="auto"/>
            </w:pPr>
            <w:r>
              <w:rPr>
                <w:sz w:val="16"/>
              </w:rPr>
              <w:t>NA</w:t>
            </w:r>
          </w:p>
        </w:tc>
      </w:tr>
      <w:tr>
        <w:trPr>
          <w:cantSplit w:val="1"/>
        </w:trPr>
        <w:tc>
          <w:tcPr>
            <w:tcW w:type="dxa" w:w="907"/>
            <w:vAlign w:val="top"/>
            <w:tcMar>
              <w:top w:w="70" w:type="dxa"/>
              <w:start w:w="80" w:type="dxa"/>
              <w:bottom w:w="70" w:type="dxa"/>
              <w:end w:w="80" w:type="dxa"/>
            </w:tcMar>
          </w:tcPr>
          <w:p>
            <w:pPr>
              <w:spacing w:after="0" w:line="240" w:lineRule="auto"/>
            </w:pPr>
            <w:r>
              <w:rPr>
                <w:sz w:val="16"/>
              </w:rPr>
              <w:t>6.0</w:t>
            </w:r>
          </w:p>
        </w:tc>
        <w:tc>
          <w:tcPr>
            <w:tcW w:type="dxa" w:w="907"/>
            <w:vAlign w:val="top"/>
            <w:tcMar>
              <w:top w:w="70" w:type="dxa"/>
              <w:start w:w="80" w:type="dxa"/>
              <w:bottom w:w="70" w:type="dxa"/>
              <w:end w:w="80" w:type="dxa"/>
            </w:tcMar>
          </w:tcPr>
          <w:p>
            <w:pPr>
              <w:spacing w:after="0" w:line="240" w:lineRule="auto"/>
            </w:pPr>
            <w:r>
              <w:rPr>
                <w:sz w:val="16"/>
              </w:rPr>
              <w:t>7.0</w:t>
            </w:r>
          </w:p>
        </w:tc>
        <w:tc>
          <w:tcPr>
            <w:tcW w:type="dxa" w:w="907"/>
            <w:vAlign w:val="top"/>
            <w:tcMar>
              <w:top w:w="70" w:type="dxa"/>
              <w:start w:w="80" w:type="dxa"/>
              <w:bottom w:w="70" w:type="dxa"/>
              <w:end w:w="80" w:type="dxa"/>
            </w:tcMar>
          </w:tcPr>
          <w:p>
            <w:pPr>
              <w:spacing w:after="0" w:line="240" w:lineRule="auto"/>
            </w:pPr>
            <w:r>
              <w:rPr>
                <w:sz w:val="16"/>
              </w:rPr>
              <w:t>8.0</w:t>
            </w:r>
          </w:p>
        </w:tc>
        <w:tc>
          <w:tcPr>
            <w:tcW w:type="dxa" w:w="2041"/>
            <w:vAlign w:val="top"/>
            <w:tcMar>
              <w:top w:w="70" w:type="dxa"/>
              <w:start w:w="80" w:type="dxa"/>
              <w:bottom w:w="70" w:type="dxa"/>
              <w:end w:w="80" w:type="dxa"/>
            </w:tcMar>
          </w:tcPr>
          <w:p>
            <w:pPr>
              <w:spacing w:after="0" w:line="240" w:lineRule="auto"/>
            </w:pPr>
            <w:r>
              <w:rPr>
                <w:sz w:val="16"/>
              </w:rPr>
              <w:t>7.00</w:t>
            </w:r>
          </w:p>
        </w:tc>
        <w:tc>
          <w:tcPr>
            <w:tcW w:type="dxa" w:w="1871"/>
            <w:vAlign w:val="top"/>
            <w:tcMar>
              <w:top w:w="70" w:type="dxa"/>
              <w:start w:w="80" w:type="dxa"/>
              <w:bottom w:w="70" w:type="dxa"/>
              <w:end w:w="80" w:type="dxa"/>
            </w:tcMar>
          </w:tcPr>
          <w:p>
            <w:pPr>
              <w:spacing w:after="0" w:line="240" w:lineRule="auto"/>
            </w:pPr>
            <w:r>
              <w:rPr>
                <w:sz w:val="16"/>
              </w:rPr>
              <w:t>3</w:t>
            </w:r>
          </w:p>
        </w:tc>
        <w:tc>
          <w:tcPr>
            <w:tcW w:type="dxa" w:w="2665"/>
            <w:vAlign w:val="top"/>
            <w:tcMar>
              <w:top w:w="70" w:type="dxa"/>
              <w:start w:w="80" w:type="dxa"/>
              <w:bottom w:w="70" w:type="dxa"/>
              <w:end w:w="80" w:type="dxa"/>
            </w:tcMar>
          </w:tcPr>
          <w:p>
            <w:pPr>
              <w:spacing w:after="0" w:line="240" w:lineRule="auto"/>
            </w:pPr>
            <w:r>
              <w:rPr>
                <w:sz w:val="16"/>
              </w:rPr>
              <w:t>AC</w:t>
            </w:r>
          </w:p>
        </w:tc>
      </w:tr>
      <w:tr>
        <w:trPr>
          <w:cantSplit w:val="1"/>
        </w:trPr>
        <w:tc>
          <w:tcPr>
            <w:tcW w:type="dxa" w:w="907"/>
            <w:shd w:fill="F3F6F9"/>
            <w:vAlign w:val="top"/>
            <w:tcMar>
              <w:top w:w="70" w:type="dxa"/>
              <w:start w:w="80" w:type="dxa"/>
              <w:bottom w:w="70" w:type="dxa"/>
              <w:end w:w="80" w:type="dxa"/>
            </w:tcMar>
          </w:tcPr>
          <w:p>
            <w:pPr>
              <w:spacing w:after="0" w:line="240" w:lineRule="auto"/>
            </w:pPr>
            <w:r>
              <w:rPr>
                <w:sz w:val="16"/>
              </w:rPr>
              <w:t>5.0</w:t>
            </w:r>
          </w:p>
        </w:tc>
        <w:tc>
          <w:tcPr>
            <w:tcW w:type="dxa" w:w="907"/>
            <w:shd w:fill="F3F6F9"/>
            <w:vAlign w:val="top"/>
            <w:tcMar>
              <w:top w:w="70" w:type="dxa"/>
              <w:start w:w="80" w:type="dxa"/>
              <w:bottom w:w="70" w:type="dxa"/>
              <w:end w:w="80" w:type="dxa"/>
            </w:tcMar>
          </w:tcPr>
          <w:p>
            <w:pPr>
              <w:spacing w:after="0" w:line="240" w:lineRule="auto"/>
            </w:pPr>
            <w:r>
              <w:rPr>
                <w:sz w:val="16"/>
              </w:rPr>
              <w:t>6.5</w:t>
            </w:r>
          </w:p>
        </w:tc>
        <w:tc>
          <w:tcPr>
            <w:tcW w:type="dxa" w:w="907"/>
            <w:shd w:fill="F3F6F9"/>
            <w:vAlign w:val="top"/>
            <w:tcMar>
              <w:top w:w="70" w:type="dxa"/>
              <w:start w:w="80" w:type="dxa"/>
              <w:bottom w:w="70" w:type="dxa"/>
              <w:end w:w="80" w:type="dxa"/>
            </w:tcMar>
          </w:tcPr>
          <w:p>
            <w:pPr>
              <w:spacing w:after="0" w:line="240" w:lineRule="auto"/>
            </w:pPr>
            <w:r>
              <w:rPr>
                <w:sz w:val="16"/>
              </w:rPr>
              <w:t>7.0</w:t>
            </w:r>
          </w:p>
        </w:tc>
        <w:tc>
          <w:tcPr>
            <w:tcW w:type="dxa" w:w="2041"/>
            <w:shd w:fill="F3F6F9"/>
            <w:vAlign w:val="top"/>
            <w:tcMar>
              <w:top w:w="70" w:type="dxa"/>
              <w:start w:w="80" w:type="dxa"/>
              <w:bottom w:w="70" w:type="dxa"/>
              <w:end w:w="80" w:type="dxa"/>
            </w:tcMar>
          </w:tcPr>
          <w:p>
            <w:pPr>
              <w:spacing w:after="0" w:line="240" w:lineRule="auto"/>
            </w:pPr>
            <w:r>
              <w:rPr>
                <w:sz w:val="16"/>
              </w:rPr>
              <w:t>6.17</w:t>
            </w:r>
          </w:p>
        </w:tc>
        <w:tc>
          <w:tcPr>
            <w:tcW w:type="dxa" w:w="1871"/>
            <w:shd w:fill="F3F6F9"/>
            <w:vAlign w:val="top"/>
            <w:tcMar>
              <w:top w:w="70" w:type="dxa"/>
              <w:start w:w="80" w:type="dxa"/>
              <w:bottom w:w="70" w:type="dxa"/>
              <w:end w:w="80" w:type="dxa"/>
            </w:tcMar>
          </w:tcPr>
          <w:p>
            <w:pPr>
              <w:spacing w:after="0" w:line="240" w:lineRule="auto"/>
            </w:pPr>
            <w:r>
              <w:rPr>
                <w:sz w:val="16"/>
              </w:rPr>
              <w:t>2</w:t>
            </w:r>
          </w:p>
        </w:tc>
        <w:tc>
          <w:tcPr>
            <w:tcW w:type="dxa" w:w="2665"/>
            <w:shd w:fill="F3F6F9"/>
            <w:vAlign w:val="top"/>
            <w:tcMar>
              <w:top w:w="70" w:type="dxa"/>
              <w:start w:w="80" w:type="dxa"/>
              <w:bottom w:w="70" w:type="dxa"/>
              <w:end w:w="80" w:type="dxa"/>
            </w:tcMar>
          </w:tcPr>
          <w:p>
            <w:pPr>
              <w:spacing w:after="0" w:line="240" w:lineRule="auto"/>
            </w:pPr>
            <w:r>
              <w:rPr>
                <w:sz w:val="16"/>
              </w:rPr>
              <w:t>AC, sujeto a final manual ≥ 6</w:t>
            </w:r>
          </w:p>
        </w:tc>
      </w:tr>
    </w:tbl>
    <w:p>
      <w:pPr>
        <w:spacing w:after="20"/>
      </w:pPr>
    </w:p>
    <w:p>
      <w:pPr>
        <w:pStyle w:val="Heading2"/>
        <w:keepNext w:val="1"/>
      </w:pPr>
      <w:r>
        <w:t>13.3 Redondeo institucional</w:t>
      </w:r>
    </w:p>
    <w:p>
      <w:pPr>
        <w:spacing w:after="80" w:line="252" w:lineRule="auto"/>
      </w:pPr>
      <w:r>
        <w:rPr>
          <w:i w:val="0"/>
        </w:rPr>
        <w:t>Las calificaciones inferiores a 6.0 no se redondean hacia una calificación aprobatoria. El valor original siempre se conserva. Para calificaciones aprobatorias se aplica el siguiente patrón, repetido en los intervalos 6–7, 7–8, 8–9 y 9–10:</w:t>
      </w:r>
    </w:p>
    <w:tbl>
      <w:tblPr>
        <w:tblW w:type="auto" w:w="0"/>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972"/>
      </w:tblGrid>
      <w:tr>
        <w:tc>
          <w:tcPr>
            <w:tcW w:type="dxa" w:w="9972"/>
            <w:shd w:fill="F2F2F2"/>
            <w:tcMar>
              <w:top w:w="100" w:type="dxa"/>
              <w:start w:w="140" w:type="dxa"/>
              <w:bottom w:w="100" w:type="dxa"/>
              <w:end w:w="140" w:type="dxa"/>
            </w:tcMar>
          </w:tcPr>
          <w:p>
            <w:pPr>
              <w:spacing w:after="0"/>
            </w:pPr>
            <w:r>
              <w:rPr>
                <w:rFonts w:ascii="DejaVu Sans Mono" w:hAnsi="DejaVu Sans Mono"/>
                <w:sz w:val="17"/>
              </w:rPr>
              <w:t>n.00 ≤ x ≤ n.25  → n.00</w:t>
              <w:br/>
            </w:r>
            <w:r>
              <w:rPr>
                <w:rFonts w:ascii="DejaVu Sans Mono" w:hAnsi="DejaVu Sans Mono"/>
                <w:sz w:val="17"/>
              </w:rPr>
              <w:t>n.25 &lt; x ≤ n.75  → n.50</w:t>
              <w:br/>
            </w:r>
            <w:r>
              <w:rPr>
                <w:rFonts w:ascii="DejaVu Sans Mono" w:hAnsi="DejaVu Sans Mono"/>
                <w:sz w:val="17"/>
              </w:rPr>
              <w:t>n.75 &lt; x &lt; n+1  → n+1</w:t>
            </w:r>
          </w:p>
        </w:tc>
      </w:tr>
    </w:tbl>
    <w:p>
      <w:pPr>
        <w:spacing w:after="40"/>
      </w:pP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24"/>
        <w:gridCol w:w="3324"/>
        <w:gridCol w:w="3324"/>
      </w:tblGrid>
      <w:tr>
        <w:trPr>
          <w:tblHeader w:val="true"/>
          <w:cantSplit w:val="1"/>
        </w:trPr>
        <w:tc>
          <w:tcPr>
            <w:tcW w:type="dxa" w:w="1701"/>
            <w:shd w:fill="1F4E78"/>
            <w:vAlign w:val="center"/>
            <w:tcMar>
              <w:top w:w="70" w:type="dxa"/>
              <w:start w:w="80" w:type="dxa"/>
              <w:bottom w:w="70" w:type="dxa"/>
              <w:end w:w="80" w:type="dxa"/>
            </w:tcMar>
          </w:tcPr>
          <w:p>
            <w:pPr>
              <w:jc w:val="center"/>
            </w:pPr>
            <w:r>
              <w:rPr>
                <w:b/>
                <w:color w:val="FFFFFF"/>
                <w:sz w:val="16"/>
              </w:rPr>
              <w:t>Original</w:t>
            </w:r>
          </w:p>
        </w:tc>
        <w:tc>
          <w:tcPr>
            <w:tcW w:type="dxa" w:w="1701"/>
            <w:shd w:fill="1F4E78"/>
            <w:vAlign w:val="center"/>
            <w:tcMar>
              <w:top w:w="70" w:type="dxa"/>
              <w:start w:w="80" w:type="dxa"/>
              <w:bottom w:w="70" w:type="dxa"/>
              <w:end w:w="80" w:type="dxa"/>
            </w:tcMar>
          </w:tcPr>
          <w:p>
            <w:pPr>
              <w:jc w:val="center"/>
            </w:pPr>
            <w:r>
              <w:rPr>
                <w:b/>
                <w:color w:val="FFFFFF"/>
                <w:sz w:val="16"/>
              </w:rPr>
              <w:t>Oficial</w:t>
            </w:r>
          </w:p>
        </w:tc>
        <w:tc>
          <w:tcPr>
            <w:tcW w:type="dxa" w:w="5953"/>
            <w:shd w:fill="1F4E78"/>
            <w:vAlign w:val="center"/>
            <w:tcMar>
              <w:top w:w="70" w:type="dxa"/>
              <w:start w:w="80" w:type="dxa"/>
              <w:bottom w:w="70" w:type="dxa"/>
              <w:end w:w="80" w:type="dxa"/>
            </w:tcMar>
          </w:tcPr>
          <w:p>
            <w:pPr>
              <w:jc w:val="center"/>
            </w:pPr>
            <w:r>
              <w:rPr>
                <w:b/>
                <w:color w:val="FFFFFF"/>
                <w:sz w:val="16"/>
              </w:rPr>
              <w:t>Observación</w:t>
            </w:r>
          </w:p>
        </w:tc>
      </w:tr>
      <w:tr>
        <w:trPr>
          <w:cantSplit w:val="1"/>
        </w:trPr>
        <w:tc>
          <w:tcPr>
            <w:tcW w:type="dxa" w:w="1701"/>
            <w:vAlign w:val="top"/>
            <w:tcMar>
              <w:top w:w="70" w:type="dxa"/>
              <w:start w:w="80" w:type="dxa"/>
              <w:bottom w:w="70" w:type="dxa"/>
              <w:end w:w="80" w:type="dxa"/>
            </w:tcMar>
          </w:tcPr>
          <w:p>
            <w:pPr>
              <w:spacing w:after="0" w:line="240" w:lineRule="auto"/>
            </w:pPr>
            <w:r>
              <w:rPr>
                <w:sz w:val="16"/>
              </w:rPr>
              <w:t>5.95</w:t>
            </w:r>
          </w:p>
        </w:tc>
        <w:tc>
          <w:tcPr>
            <w:tcW w:type="dxa" w:w="1701"/>
            <w:vAlign w:val="top"/>
            <w:tcMar>
              <w:top w:w="70" w:type="dxa"/>
              <w:start w:w="80" w:type="dxa"/>
              <w:bottom w:w="70" w:type="dxa"/>
              <w:end w:w="80" w:type="dxa"/>
            </w:tcMar>
          </w:tcPr>
          <w:p>
            <w:pPr>
              <w:spacing w:after="0" w:line="240" w:lineRule="auto"/>
            </w:pPr>
            <w:r>
              <w:rPr>
                <w:sz w:val="16"/>
              </w:rPr>
              <w:t>5.95</w:t>
            </w:r>
          </w:p>
        </w:tc>
        <w:tc>
          <w:tcPr>
            <w:tcW w:type="dxa" w:w="5953"/>
            <w:vAlign w:val="top"/>
            <w:tcMar>
              <w:top w:w="70" w:type="dxa"/>
              <w:start w:w="80" w:type="dxa"/>
              <w:bottom w:w="70" w:type="dxa"/>
              <w:end w:w="80" w:type="dxa"/>
            </w:tcMar>
          </w:tcPr>
          <w:p>
            <w:pPr>
              <w:spacing w:after="0" w:line="240" w:lineRule="auto"/>
            </w:pPr>
            <w:r>
              <w:rPr>
                <w:sz w:val="16"/>
              </w:rPr>
              <w:t>No se redondea a 6; permanece NA.</w:t>
            </w:r>
          </w:p>
        </w:tc>
      </w:tr>
      <w:tr>
        <w:trPr>
          <w:cantSplit w:val="1"/>
        </w:trPr>
        <w:tc>
          <w:tcPr>
            <w:tcW w:type="dxa" w:w="1701"/>
            <w:shd w:fill="F3F6F9"/>
            <w:vAlign w:val="top"/>
            <w:tcMar>
              <w:top w:w="70" w:type="dxa"/>
              <w:start w:w="80" w:type="dxa"/>
              <w:bottom w:w="70" w:type="dxa"/>
              <w:end w:w="80" w:type="dxa"/>
            </w:tcMar>
          </w:tcPr>
          <w:p>
            <w:pPr>
              <w:spacing w:after="0" w:line="240" w:lineRule="auto"/>
            </w:pPr>
            <w:r>
              <w:rPr>
                <w:sz w:val="16"/>
              </w:rPr>
              <w:t>6.25</w:t>
            </w:r>
          </w:p>
        </w:tc>
        <w:tc>
          <w:tcPr>
            <w:tcW w:type="dxa" w:w="1701"/>
            <w:shd w:fill="F3F6F9"/>
            <w:vAlign w:val="top"/>
            <w:tcMar>
              <w:top w:w="70" w:type="dxa"/>
              <w:start w:w="80" w:type="dxa"/>
              <w:bottom w:w="70" w:type="dxa"/>
              <w:end w:w="80" w:type="dxa"/>
            </w:tcMar>
          </w:tcPr>
          <w:p>
            <w:pPr>
              <w:spacing w:after="0" w:line="240" w:lineRule="auto"/>
            </w:pPr>
            <w:r>
              <w:rPr>
                <w:sz w:val="16"/>
              </w:rPr>
              <w:t>6.0</w:t>
            </w:r>
          </w:p>
        </w:tc>
        <w:tc>
          <w:tcPr>
            <w:tcW w:type="dxa" w:w="5953"/>
            <w:shd w:fill="F3F6F9"/>
            <w:vAlign w:val="top"/>
            <w:tcMar>
              <w:top w:w="70" w:type="dxa"/>
              <w:start w:w="80" w:type="dxa"/>
              <w:bottom w:w="70" w:type="dxa"/>
              <w:end w:w="80" w:type="dxa"/>
            </w:tcMar>
          </w:tcPr>
          <w:p>
            <w:pPr>
              <w:spacing w:after="0" w:line="240" w:lineRule="auto"/>
            </w:pPr>
            <w:r>
              <w:rPr>
                <w:sz w:val="16"/>
              </w:rPr>
              <w:t>El límite .25 baja al entero.</w:t>
            </w:r>
          </w:p>
        </w:tc>
      </w:tr>
      <w:tr>
        <w:trPr>
          <w:cantSplit w:val="1"/>
        </w:trPr>
        <w:tc>
          <w:tcPr>
            <w:tcW w:type="dxa" w:w="1701"/>
            <w:vAlign w:val="top"/>
            <w:tcMar>
              <w:top w:w="70" w:type="dxa"/>
              <w:start w:w="80" w:type="dxa"/>
              <w:bottom w:w="70" w:type="dxa"/>
              <w:end w:w="80" w:type="dxa"/>
            </w:tcMar>
          </w:tcPr>
          <w:p>
            <w:pPr>
              <w:spacing w:after="0" w:line="240" w:lineRule="auto"/>
            </w:pPr>
            <w:r>
              <w:rPr>
                <w:sz w:val="16"/>
              </w:rPr>
              <w:t>6.26</w:t>
            </w:r>
          </w:p>
        </w:tc>
        <w:tc>
          <w:tcPr>
            <w:tcW w:type="dxa" w:w="1701"/>
            <w:vAlign w:val="top"/>
            <w:tcMar>
              <w:top w:w="70" w:type="dxa"/>
              <w:start w:w="80" w:type="dxa"/>
              <w:bottom w:w="70" w:type="dxa"/>
              <w:end w:w="80" w:type="dxa"/>
            </w:tcMar>
          </w:tcPr>
          <w:p>
            <w:pPr>
              <w:spacing w:after="0" w:line="240" w:lineRule="auto"/>
            </w:pPr>
            <w:r>
              <w:rPr>
                <w:sz w:val="16"/>
              </w:rPr>
              <w:t>6.5</w:t>
            </w:r>
          </w:p>
        </w:tc>
        <w:tc>
          <w:tcPr>
            <w:tcW w:type="dxa" w:w="5953"/>
            <w:vAlign w:val="top"/>
            <w:tcMar>
              <w:top w:w="70" w:type="dxa"/>
              <w:start w:w="80" w:type="dxa"/>
              <w:bottom w:w="70" w:type="dxa"/>
              <w:end w:w="80" w:type="dxa"/>
            </w:tcMar>
          </w:tcPr>
          <w:p>
            <w:pPr>
              <w:spacing w:after="0" w:line="240" w:lineRule="auto"/>
            </w:pPr>
            <w:r>
              <w:rPr>
                <w:sz w:val="16"/>
              </w:rPr>
              <w:t>Supera .25.</w:t>
            </w:r>
          </w:p>
        </w:tc>
      </w:tr>
      <w:tr>
        <w:trPr>
          <w:cantSplit w:val="1"/>
        </w:trPr>
        <w:tc>
          <w:tcPr>
            <w:tcW w:type="dxa" w:w="1701"/>
            <w:shd w:fill="F3F6F9"/>
            <w:vAlign w:val="top"/>
            <w:tcMar>
              <w:top w:w="70" w:type="dxa"/>
              <w:start w:w="80" w:type="dxa"/>
              <w:bottom w:w="70" w:type="dxa"/>
              <w:end w:w="80" w:type="dxa"/>
            </w:tcMar>
          </w:tcPr>
          <w:p>
            <w:pPr>
              <w:spacing w:after="0" w:line="240" w:lineRule="auto"/>
            </w:pPr>
            <w:r>
              <w:rPr>
                <w:sz w:val="16"/>
              </w:rPr>
              <w:t>6.75</w:t>
            </w:r>
          </w:p>
        </w:tc>
        <w:tc>
          <w:tcPr>
            <w:tcW w:type="dxa" w:w="1701"/>
            <w:shd w:fill="F3F6F9"/>
            <w:vAlign w:val="top"/>
            <w:tcMar>
              <w:top w:w="70" w:type="dxa"/>
              <w:start w:w="80" w:type="dxa"/>
              <w:bottom w:w="70" w:type="dxa"/>
              <w:end w:w="80" w:type="dxa"/>
            </w:tcMar>
          </w:tcPr>
          <w:p>
            <w:pPr>
              <w:spacing w:after="0" w:line="240" w:lineRule="auto"/>
            </w:pPr>
            <w:r>
              <w:rPr>
                <w:sz w:val="16"/>
              </w:rPr>
              <w:t>6.5</w:t>
            </w:r>
          </w:p>
        </w:tc>
        <w:tc>
          <w:tcPr>
            <w:tcW w:type="dxa" w:w="5953"/>
            <w:shd w:fill="F3F6F9"/>
            <w:vAlign w:val="top"/>
            <w:tcMar>
              <w:top w:w="70" w:type="dxa"/>
              <w:start w:w="80" w:type="dxa"/>
              <w:bottom w:w="70" w:type="dxa"/>
              <w:end w:w="80" w:type="dxa"/>
            </w:tcMar>
          </w:tcPr>
          <w:p>
            <w:pPr>
              <w:spacing w:after="0" w:line="240" w:lineRule="auto"/>
            </w:pPr>
            <w:r>
              <w:rPr>
                <w:sz w:val="16"/>
              </w:rPr>
              <w:t>El límite .75 baja al medio.</w:t>
            </w:r>
          </w:p>
        </w:tc>
      </w:tr>
      <w:tr>
        <w:trPr>
          <w:cantSplit w:val="1"/>
        </w:trPr>
        <w:tc>
          <w:tcPr>
            <w:tcW w:type="dxa" w:w="1701"/>
            <w:vAlign w:val="top"/>
            <w:tcMar>
              <w:top w:w="70" w:type="dxa"/>
              <w:start w:w="80" w:type="dxa"/>
              <w:bottom w:w="70" w:type="dxa"/>
              <w:end w:w="80" w:type="dxa"/>
            </w:tcMar>
          </w:tcPr>
          <w:p>
            <w:pPr>
              <w:spacing w:after="0" w:line="240" w:lineRule="auto"/>
            </w:pPr>
            <w:r>
              <w:rPr>
                <w:sz w:val="16"/>
              </w:rPr>
              <w:t>6.76</w:t>
            </w:r>
          </w:p>
        </w:tc>
        <w:tc>
          <w:tcPr>
            <w:tcW w:type="dxa" w:w="1701"/>
            <w:vAlign w:val="top"/>
            <w:tcMar>
              <w:top w:w="70" w:type="dxa"/>
              <w:start w:w="80" w:type="dxa"/>
              <w:bottom w:w="70" w:type="dxa"/>
              <w:end w:w="80" w:type="dxa"/>
            </w:tcMar>
          </w:tcPr>
          <w:p>
            <w:pPr>
              <w:spacing w:after="0" w:line="240" w:lineRule="auto"/>
            </w:pPr>
            <w:r>
              <w:rPr>
                <w:sz w:val="16"/>
              </w:rPr>
              <w:t>7.0</w:t>
            </w:r>
          </w:p>
        </w:tc>
        <w:tc>
          <w:tcPr>
            <w:tcW w:type="dxa" w:w="5953"/>
            <w:vAlign w:val="top"/>
            <w:tcMar>
              <w:top w:w="70" w:type="dxa"/>
              <w:start w:w="80" w:type="dxa"/>
              <w:bottom w:w="70" w:type="dxa"/>
              <w:end w:w="80" w:type="dxa"/>
            </w:tcMar>
          </w:tcPr>
          <w:p>
            <w:pPr>
              <w:spacing w:after="0" w:line="240" w:lineRule="auto"/>
            </w:pPr>
            <w:r>
              <w:rPr>
                <w:sz w:val="16"/>
              </w:rPr>
              <w:t>Supera .75.</w:t>
            </w:r>
          </w:p>
        </w:tc>
      </w:tr>
      <w:tr>
        <w:trPr>
          <w:cantSplit w:val="1"/>
        </w:trPr>
        <w:tc>
          <w:tcPr>
            <w:tcW w:type="dxa" w:w="1701"/>
            <w:shd w:fill="F3F6F9"/>
            <w:vAlign w:val="top"/>
            <w:tcMar>
              <w:top w:w="70" w:type="dxa"/>
              <w:start w:w="80" w:type="dxa"/>
              <w:bottom w:w="70" w:type="dxa"/>
              <w:end w:w="80" w:type="dxa"/>
            </w:tcMar>
          </w:tcPr>
          <w:p>
            <w:pPr>
              <w:spacing w:after="0" w:line="240" w:lineRule="auto"/>
            </w:pPr>
            <w:r>
              <w:rPr>
                <w:sz w:val="16"/>
              </w:rPr>
              <w:t>7.25</w:t>
            </w:r>
          </w:p>
        </w:tc>
        <w:tc>
          <w:tcPr>
            <w:tcW w:type="dxa" w:w="1701"/>
            <w:shd w:fill="F3F6F9"/>
            <w:vAlign w:val="top"/>
            <w:tcMar>
              <w:top w:w="70" w:type="dxa"/>
              <w:start w:w="80" w:type="dxa"/>
              <w:bottom w:w="70" w:type="dxa"/>
              <w:end w:w="80" w:type="dxa"/>
            </w:tcMar>
          </w:tcPr>
          <w:p>
            <w:pPr>
              <w:spacing w:after="0" w:line="240" w:lineRule="auto"/>
            </w:pPr>
            <w:r>
              <w:rPr>
                <w:sz w:val="16"/>
              </w:rPr>
              <w:t>7.0</w:t>
            </w:r>
          </w:p>
        </w:tc>
        <w:tc>
          <w:tcPr>
            <w:tcW w:type="dxa" w:w="5953"/>
            <w:shd w:fill="F3F6F9"/>
            <w:vAlign w:val="top"/>
            <w:tcMar>
              <w:top w:w="70" w:type="dxa"/>
              <w:start w:w="80" w:type="dxa"/>
              <w:bottom w:w="70" w:type="dxa"/>
              <w:end w:w="80" w:type="dxa"/>
            </w:tcMar>
          </w:tcPr>
          <w:p>
            <w:pPr>
              <w:spacing w:after="0" w:line="240" w:lineRule="auto"/>
            </w:pPr>
            <w:r>
              <w:rPr>
                <w:sz w:val="16"/>
              </w:rPr>
              <w:t>Mismo patrón.</w:t>
            </w:r>
          </w:p>
        </w:tc>
      </w:tr>
      <w:tr>
        <w:trPr>
          <w:cantSplit w:val="1"/>
        </w:trPr>
        <w:tc>
          <w:tcPr>
            <w:tcW w:type="dxa" w:w="1701"/>
            <w:vAlign w:val="top"/>
            <w:tcMar>
              <w:top w:w="70" w:type="dxa"/>
              <w:start w:w="80" w:type="dxa"/>
              <w:bottom w:w="70" w:type="dxa"/>
              <w:end w:w="80" w:type="dxa"/>
            </w:tcMar>
          </w:tcPr>
          <w:p>
            <w:pPr>
              <w:spacing w:after="0" w:line="240" w:lineRule="auto"/>
            </w:pPr>
            <w:r>
              <w:rPr>
                <w:sz w:val="16"/>
              </w:rPr>
              <w:t>8.75</w:t>
            </w:r>
          </w:p>
        </w:tc>
        <w:tc>
          <w:tcPr>
            <w:tcW w:type="dxa" w:w="1701"/>
            <w:vAlign w:val="top"/>
            <w:tcMar>
              <w:top w:w="70" w:type="dxa"/>
              <w:start w:w="80" w:type="dxa"/>
              <w:bottom w:w="70" w:type="dxa"/>
              <w:end w:w="80" w:type="dxa"/>
            </w:tcMar>
          </w:tcPr>
          <w:p>
            <w:pPr>
              <w:spacing w:after="0" w:line="240" w:lineRule="auto"/>
            </w:pPr>
            <w:r>
              <w:rPr>
                <w:sz w:val="16"/>
              </w:rPr>
              <w:t>8.5</w:t>
            </w:r>
          </w:p>
        </w:tc>
        <w:tc>
          <w:tcPr>
            <w:tcW w:type="dxa" w:w="5953"/>
            <w:vAlign w:val="top"/>
            <w:tcMar>
              <w:top w:w="70" w:type="dxa"/>
              <w:start w:w="80" w:type="dxa"/>
              <w:bottom w:w="70" w:type="dxa"/>
              <w:end w:w="80" w:type="dxa"/>
            </w:tcMar>
          </w:tcPr>
          <w:p>
            <w:pPr>
              <w:spacing w:after="0" w:line="240" w:lineRule="auto"/>
            </w:pPr>
            <w:r>
              <w:rPr>
                <w:sz w:val="16"/>
              </w:rPr>
              <w:t>Mismo patrón.</w:t>
            </w:r>
          </w:p>
        </w:tc>
      </w:tr>
      <w:tr>
        <w:trPr>
          <w:cantSplit w:val="1"/>
        </w:trPr>
        <w:tc>
          <w:tcPr>
            <w:tcW w:type="dxa" w:w="1701"/>
            <w:shd w:fill="F3F6F9"/>
            <w:vAlign w:val="top"/>
            <w:tcMar>
              <w:top w:w="70" w:type="dxa"/>
              <w:start w:w="80" w:type="dxa"/>
              <w:bottom w:w="70" w:type="dxa"/>
              <w:end w:w="80" w:type="dxa"/>
            </w:tcMar>
          </w:tcPr>
          <w:p>
            <w:pPr>
              <w:spacing w:after="0" w:line="240" w:lineRule="auto"/>
            </w:pPr>
            <w:r>
              <w:rPr>
                <w:sz w:val="16"/>
              </w:rPr>
              <w:t>9.76</w:t>
            </w:r>
          </w:p>
        </w:tc>
        <w:tc>
          <w:tcPr>
            <w:tcW w:type="dxa" w:w="1701"/>
            <w:shd w:fill="F3F6F9"/>
            <w:vAlign w:val="top"/>
            <w:tcMar>
              <w:top w:w="70" w:type="dxa"/>
              <w:start w:w="80" w:type="dxa"/>
              <w:bottom w:w="70" w:type="dxa"/>
              <w:end w:w="80" w:type="dxa"/>
            </w:tcMar>
          </w:tcPr>
          <w:p>
            <w:pPr>
              <w:spacing w:after="0" w:line="240" w:lineRule="auto"/>
            </w:pPr>
            <w:r>
              <w:rPr>
                <w:sz w:val="16"/>
              </w:rPr>
              <w:t>10.0</w:t>
            </w:r>
          </w:p>
        </w:tc>
        <w:tc>
          <w:tcPr>
            <w:tcW w:type="dxa" w:w="5953"/>
            <w:shd w:fill="F3F6F9"/>
            <w:vAlign w:val="top"/>
            <w:tcMar>
              <w:top w:w="70" w:type="dxa"/>
              <w:start w:w="80" w:type="dxa"/>
              <w:bottom w:w="70" w:type="dxa"/>
              <w:end w:w="80" w:type="dxa"/>
            </w:tcMar>
          </w:tcPr>
          <w:p>
            <w:pPr>
              <w:spacing w:after="0" w:line="240" w:lineRule="auto"/>
            </w:pPr>
            <w:r>
              <w:rPr>
                <w:sz w:val="16"/>
              </w:rPr>
              <w:t>Sin superar el máximo de 10.</w:t>
            </w:r>
          </w:p>
        </w:tc>
      </w:tr>
    </w:tbl>
    <w:p>
      <w:pPr>
        <w:spacing w:after="20"/>
      </w:pPr>
    </w:p>
    <w:p>
      <w:pPr>
        <w:pStyle w:val="Heading2"/>
        <w:keepNext w:val="1"/>
      </w:pPr>
      <w:r>
        <w:t>13.4 Captura, cierre y corrección</w:t>
      </w:r>
    </w:p>
    <w:p>
      <w:pPr>
        <w:pStyle w:val="ListBullet"/>
        <w:spacing w:after="40" w:line="240" w:lineRule="auto"/>
      </w:pPr>
      <w:r>
        <w:t>Control escolar abre y cierra cada ventana de captura.</w:t>
      </w:r>
    </w:p>
    <w:p>
      <w:pPr>
        <w:pStyle w:val="ListBullet"/>
        <w:spacing w:after="40" w:line="240" w:lineRule="auto"/>
      </w:pPr>
      <w:r>
        <w:t>El maestro solo captura sus grupos y materias.</w:t>
      </w:r>
    </w:p>
    <w:p>
      <w:pPr>
        <w:pStyle w:val="ListBullet"/>
        <w:spacing w:after="40" w:line="240" w:lineRule="auto"/>
      </w:pPr>
      <w:r>
        <w:t>Antes del cierre puede corregir dentro del plazo configurado.</w:t>
      </w:r>
    </w:p>
    <w:p>
      <w:pPr>
        <w:pStyle w:val="ListBullet"/>
        <w:spacing w:after="40" w:line="240" w:lineRule="auto"/>
      </w:pPr>
      <w:r>
        <w:t>Después del cierre, la corrección requiere autorización y motivo.</w:t>
      </w:r>
    </w:p>
    <w:p>
      <w:pPr>
        <w:pStyle w:val="ListBullet"/>
        <w:spacing w:after="40" w:line="240" w:lineRule="auto"/>
      </w:pPr>
      <w:r>
        <w:t>El sistema conserva valor anterior, nuevo, responsable, fecha y autorización.</w:t>
      </w:r>
    </w:p>
    <w:p>
      <w:pPr>
        <w:pStyle w:val="ListBullet"/>
        <w:spacing w:after="40" w:line="240" w:lineRule="auto"/>
      </w:pPr>
      <w:r>
        <w:t>La publicación a alumnos y padres es independiente de la captura.</w:t>
      </w:r>
    </w:p>
    <w:p>
      <w:pPr>
        <w:pStyle w:val="ListBullet"/>
        <w:spacing w:after="40" w:line="240" w:lineRule="auto"/>
      </w:pPr>
      <w:r>
        <w:t>La calificación original y la oficial redondeada se almacenan por separado.</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94"/>
        <w:gridCol w:w="1994"/>
        <w:gridCol w:w="1994"/>
        <w:gridCol w:w="1994"/>
        <w:gridCol w:w="1994"/>
      </w:tblGrid>
      <w:tr>
        <w:trPr>
          <w:tblHeader w:val="true"/>
          <w:cantSplit w:val="1"/>
        </w:trPr>
        <w:tc>
          <w:tcPr>
            <w:tcW w:type="dxa" w:w="850"/>
            <w:shd w:fill="1F4E78"/>
            <w:vAlign w:val="center"/>
            <w:tcMar>
              <w:top w:w="70" w:type="dxa"/>
              <w:start w:w="80" w:type="dxa"/>
              <w:bottom w:w="70" w:type="dxa"/>
              <w:end w:w="80" w:type="dxa"/>
            </w:tcMar>
          </w:tcPr>
          <w:p>
            <w:pPr>
              <w:jc w:val="center"/>
            </w:pPr>
            <w:r>
              <w:rPr>
                <w:b/>
                <w:color w:val="FFFFFF"/>
                <w:sz w:val="15"/>
              </w:rPr>
              <w:t>ID</w:t>
            </w:r>
          </w:p>
        </w:tc>
        <w:tc>
          <w:tcPr>
            <w:tcW w:type="dxa" w:w="1814"/>
            <w:shd w:fill="1F4E78"/>
            <w:vAlign w:val="center"/>
            <w:tcMar>
              <w:top w:w="70" w:type="dxa"/>
              <w:start w:w="80" w:type="dxa"/>
              <w:bottom w:w="70" w:type="dxa"/>
              <w:end w:w="80" w:type="dxa"/>
            </w:tcMar>
          </w:tcPr>
          <w:p>
            <w:pPr>
              <w:jc w:val="center"/>
            </w:pPr>
            <w:r>
              <w:rPr>
                <w:b/>
                <w:color w:val="FFFFFF"/>
                <w:sz w:val="15"/>
              </w:rPr>
              <w:t>Requisito</w:t>
            </w:r>
          </w:p>
        </w:tc>
        <w:tc>
          <w:tcPr>
            <w:tcW w:type="dxa" w:w="4309"/>
            <w:shd w:fill="1F4E78"/>
            <w:vAlign w:val="center"/>
            <w:tcMar>
              <w:top w:w="70" w:type="dxa"/>
              <w:start w:w="80" w:type="dxa"/>
              <w:bottom w:w="70" w:type="dxa"/>
              <w:end w:w="80" w:type="dxa"/>
            </w:tcMar>
          </w:tcPr>
          <w:p>
            <w:pPr>
              <w:jc w:val="center"/>
            </w:pPr>
            <w:r>
              <w:rPr>
                <w:b/>
                <w:color w:val="FFFFFF"/>
                <w:sz w:val="15"/>
              </w:rPr>
              <w:t>Descripción</w:t>
            </w:r>
          </w:p>
        </w:tc>
        <w:tc>
          <w:tcPr>
            <w:tcW w:type="dxa" w:w="907"/>
            <w:shd w:fill="1F4E78"/>
            <w:vAlign w:val="center"/>
            <w:tcMar>
              <w:top w:w="70" w:type="dxa"/>
              <w:start w:w="80" w:type="dxa"/>
              <w:bottom w:w="70" w:type="dxa"/>
              <w:end w:w="80" w:type="dxa"/>
            </w:tcMar>
          </w:tcPr>
          <w:p>
            <w:pPr>
              <w:jc w:val="center"/>
            </w:pPr>
            <w:r>
              <w:rPr>
                <w:b/>
                <w:color w:val="FFFFFF"/>
                <w:sz w:val="15"/>
              </w:rPr>
              <w:t>Prioridad</w:t>
            </w:r>
          </w:p>
        </w:tc>
        <w:tc>
          <w:tcPr>
            <w:tcW w:type="dxa" w:w="2381"/>
            <w:shd w:fill="1F4E78"/>
            <w:vAlign w:val="center"/>
            <w:tcMar>
              <w:top w:w="70" w:type="dxa"/>
              <w:start w:w="80" w:type="dxa"/>
              <w:bottom w:w="70" w:type="dxa"/>
              <w:end w:w="80" w:type="dxa"/>
            </w:tcMar>
          </w:tcPr>
          <w:p>
            <w:pPr>
              <w:jc w:val="center"/>
            </w:pPr>
            <w:r>
              <w:rPr>
                <w:b/>
                <w:color w:val="FFFFFF"/>
                <w:sz w:val="15"/>
              </w:rPr>
              <w:t>Criterio de aceptación</w:t>
            </w:r>
          </w:p>
        </w:tc>
      </w:tr>
      <w:tr>
        <w:trPr>
          <w:cantSplit w:val="1"/>
        </w:trPr>
        <w:tc>
          <w:tcPr>
            <w:tcW w:type="dxa" w:w="850"/>
            <w:vAlign w:val="top"/>
            <w:tcMar>
              <w:top w:w="70" w:type="dxa"/>
              <w:start w:w="80" w:type="dxa"/>
              <w:bottom w:w="70" w:type="dxa"/>
              <w:end w:w="80" w:type="dxa"/>
            </w:tcMar>
          </w:tcPr>
          <w:p>
            <w:pPr>
              <w:spacing w:after="0" w:line="240" w:lineRule="auto"/>
            </w:pPr>
            <w:r>
              <w:rPr>
                <w:sz w:val="15"/>
              </w:rPr>
              <w:t>RF-CAL-001</w:t>
            </w:r>
          </w:p>
        </w:tc>
        <w:tc>
          <w:tcPr>
            <w:tcW w:type="dxa" w:w="1814"/>
            <w:vAlign w:val="top"/>
            <w:tcMar>
              <w:top w:w="70" w:type="dxa"/>
              <w:start w:w="80" w:type="dxa"/>
              <w:bottom w:w="70" w:type="dxa"/>
              <w:end w:w="80" w:type="dxa"/>
            </w:tcMar>
          </w:tcPr>
          <w:p>
            <w:pPr>
              <w:spacing w:after="0" w:line="240" w:lineRule="auto"/>
            </w:pPr>
            <w:r>
              <w:rPr>
                <w:sz w:val="15"/>
              </w:rPr>
              <w:t>Tres unidades</w:t>
            </w:r>
          </w:p>
        </w:tc>
        <w:tc>
          <w:tcPr>
            <w:tcW w:type="dxa" w:w="4309"/>
            <w:vAlign w:val="top"/>
            <w:tcMar>
              <w:top w:w="70" w:type="dxa"/>
              <w:start w:w="80" w:type="dxa"/>
              <w:bottom w:w="70" w:type="dxa"/>
              <w:end w:w="80" w:type="dxa"/>
            </w:tcMar>
          </w:tcPr>
          <w:p>
            <w:pPr>
              <w:spacing w:after="0" w:line="240" w:lineRule="auto"/>
            </w:pPr>
            <w:r>
              <w:rPr>
                <w:sz w:val="15"/>
              </w:rPr>
              <w:t>Crear tres evaluaciones por materia y periodo.</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La lista muestra U1, U2 y U3 sin columnas rígidas en BD.</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RF-CAL-002</w:t>
            </w:r>
          </w:p>
        </w:tc>
        <w:tc>
          <w:tcPr>
            <w:tcW w:type="dxa" w:w="1814"/>
            <w:shd w:fill="F3F6F9"/>
            <w:vAlign w:val="top"/>
            <w:tcMar>
              <w:top w:w="70" w:type="dxa"/>
              <w:start w:w="80" w:type="dxa"/>
              <w:bottom w:w="70" w:type="dxa"/>
              <w:end w:w="80" w:type="dxa"/>
            </w:tcMar>
          </w:tcPr>
          <w:p>
            <w:pPr>
              <w:spacing w:after="0" w:line="240" w:lineRule="auto"/>
            </w:pPr>
            <w:r>
              <w:rPr>
                <w:sz w:val="15"/>
              </w:rPr>
              <w:t>Captura docente</w:t>
            </w:r>
          </w:p>
        </w:tc>
        <w:tc>
          <w:tcPr>
            <w:tcW w:type="dxa" w:w="4309"/>
            <w:shd w:fill="F3F6F9"/>
            <w:vAlign w:val="top"/>
            <w:tcMar>
              <w:top w:w="70" w:type="dxa"/>
              <w:start w:w="80" w:type="dxa"/>
              <w:bottom w:w="70" w:type="dxa"/>
              <w:end w:w="80" w:type="dxa"/>
            </w:tcMar>
          </w:tcPr>
          <w:p>
            <w:pPr>
              <w:spacing w:after="0" w:line="240" w:lineRule="auto"/>
            </w:pPr>
            <w:r>
              <w:rPr>
                <w:sz w:val="15"/>
              </w:rPr>
              <w:t>Permitir captura solo en cargas asignadas.</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Intento fuera de carga es rechazado.</w:t>
            </w:r>
          </w:p>
        </w:tc>
      </w:tr>
      <w:tr>
        <w:trPr>
          <w:cantSplit w:val="1"/>
        </w:trPr>
        <w:tc>
          <w:tcPr>
            <w:tcW w:type="dxa" w:w="850"/>
            <w:vAlign w:val="top"/>
            <w:tcMar>
              <w:top w:w="70" w:type="dxa"/>
              <w:start w:w="80" w:type="dxa"/>
              <w:bottom w:w="70" w:type="dxa"/>
              <w:end w:w="80" w:type="dxa"/>
            </w:tcMar>
          </w:tcPr>
          <w:p>
            <w:pPr>
              <w:spacing w:after="0" w:line="240" w:lineRule="auto"/>
            </w:pPr>
            <w:r>
              <w:rPr>
                <w:sz w:val="15"/>
              </w:rPr>
              <w:t>RF-CAL-003</w:t>
            </w:r>
          </w:p>
        </w:tc>
        <w:tc>
          <w:tcPr>
            <w:tcW w:type="dxa" w:w="1814"/>
            <w:vAlign w:val="top"/>
            <w:tcMar>
              <w:top w:w="70" w:type="dxa"/>
              <w:start w:w="80" w:type="dxa"/>
              <w:bottom w:w="70" w:type="dxa"/>
              <w:end w:w="80" w:type="dxa"/>
            </w:tcMar>
          </w:tcPr>
          <w:p>
            <w:pPr>
              <w:spacing w:after="0" w:line="240" w:lineRule="auto"/>
            </w:pPr>
            <w:r>
              <w:rPr>
                <w:sz w:val="15"/>
              </w:rPr>
              <w:t>Final manual</w:t>
            </w:r>
          </w:p>
        </w:tc>
        <w:tc>
          <w:tcPr>
            <w:tcW w:type="dxa" w:w="4309"/>
            <w:vAlign w:val="top"/>
            <w:tcMar>
              <w:top w:w="70" w:type="dxa"/>
              <w:start w:w="80" w:type="dxa"/>
              <w:bottom w:w="70" w:type="dxa"/>
              <w:end w:w="80" w:type="dxa"/>
            </w:tcMar>
          </w:tcPr>
          <w:p>
            <w:pPr>
              <w:spacing w:after="0" w:line="240" w:lineRule="auto"/>
            </w:pPr>
            <w:r>
              <w:rPr>
                <w:sz w:val="15"/>
              </w:rPr>
              <w:t>El maestro ingresa la calificación final oficial base.</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No se confirma automáticamente sin acción docente.</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RF-CAL-004</w:t>
            </w:r>
          </w:p>
        </w:tc>
        <w:tc>
          <w:tcPr>
            <w:tcW w:type="dxa" w:w="1814"/>
            <w:shd w:fill="F3F6F9"/>
            <w:vAlign w:val="top"/>
            <w:tcMar>
              <w:top w:w="70" w:type="dxa"/>
              <w:start w:w="80" w:type="dxa"/>
              <w:bottom w:w="70" w:type="dxa"/>
              <w:end w:w="80" w:type="dxa"/>
            </w:tcMar>
          </w:tcPr>
          <w:p>
            <w:pPr>
              <w:spacing w:after="0" w:line="240" w:lineRule="auto"/>
            </w:pPr>
            <w:r>
              <w:rPr>
                <w:sz w:val="15"/>
              </w:rPr>
              <w:t>Validación AC/NA</w:t>
            </w:r>
          </w:p>
        </w:tc>
        <w:tc>
          <w:tcPr>
            <w:tcW w:type="dxa" w:w="4309"/>
            <w:shd w:fill="F3F6F9"/>
            <w:vAlign w:val="top"/>
            <w:tcMar>
              <w:top w:w="70" w:type="dxa"/>
              <w:start w:w="80" w:type="dxa"/>
              <w:bottom w:w="70" w:type="dxa"/>
              <w:end w:w="80" w:type="dxa"/>
            </w:tcMar>
          </w:tcPr>
          <w:p>
            <w:pPr>
              <w:spacing w:after="0" w:line="240" w:lineRule="auto"/>
            </w:pPr>
            <w:r>
              <w:rPr>
                <w:sz w:val="15"/>
              </w:rPr>
              <w:t>Aplicar condición doble de acreditación.</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Casos 5-5-10 y 6-6-5.9 producen NA.</w:t>
            </w:r>
          </w:p>
        </w:tc>
      </w:tr>
      <w:tr>
        <w:trPr>
          <w:cantSplit w:val="1"/>
        </w:trPr>
        <w:tc>
          <w:tcPr>
            <w:tcW w:type="dxa" w:w="850"/>
            <w:vAlign w:val="top"/>
            <w:tcMar>
              <w:top w:w="70" w:type="dxa"/>
              <w:start w:w="80" w:type="dxa"/>
              <w:bottom w:w="70" w:type="dxa"/>
              <w:end w:w="80" w:type="dxa"/>
            </w:tcMar>
          </w:tcPr>
          <w:p>
            <w:pPr>
              <w:spacing w:after="0" w:line="240" w:lineRule="auto"/>
            </w:pPr>
            <w:r>
              <w:rPr>
                <w:sz w:val="15"/>
              </w:rPr>
              <w:t>RF-CAL-005</w:t>
            </w:r>
          </w:p>
        </w:tc>
        <w:tc>
          <w:tcPr>
            <w:tcW w:type="dxa" w:w="1814"/>
            <w:vAlign w:val="top"/>
            <w:tcMar>
              <w:top w:w="70" w:type="dxa"/>
              <w:start w:w="80" w:type="dxa"/>
              <w:bottom w:w="70" w:type="dxa"/>
              <w:end w:w="80" w:type="dxa"/>
            </w:tcMar>
          </w:tcPr>
          <w:p>
            <w:pPr>
              <w:spacing w:after="0" w:line="240" w:lineRule="auto"/>
            </w:pPr>
            <w:r>
              <w:rPr>
                <w:sz w:val="15"/>
              </w:rPr>
              <w:t>Redondeo</w:t>
            </w:r>
          </w:p>
        </w:tc>
        <w:tc>
          <w:tcPr>
            <w:tcW w:type="dxa" w:w="4309"/>
            <w:vAlign w:val="top"/>
            <w:tcMar>
              <w:top w:w="70" w:type="dxa"/>
              <w:start w:w="80" w:type="dxa"/>
              <w:bottom w:w="70" w:type="dxa"/>
              <w:end w:w="80" w:type="dxa"/>
            </w:tcMar>
          </w:tcPr>
          <w:p>
            <w:pPr>
              <w:spacing w:after="0" w:line="240" w:lineRule="auto"/>
            </w:pPr>
            <w:r>
              <w:rPr>
                <w:sz w:val="15"/>
              </w:rPr>
              <w:t>Aplicar patrón institucional solo a valores aprobatorios.</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5.95 nunca se convierte en 6.</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RF-CAL-006</w:t>
            </w:r>
          </w:p>
        </w:tc>
        <w:tc>
          <w:tcPr>
            <w:tcW w:type="dxa" w:w="1814"/>
            <w:shd w:fill="F3F6F9"/>
            <w:vAlign w:val="top"/>
            <w:tcMar>
              <w:top w:w="70" w:type="dxa"/>
              <w:start w:w="80" w:type="dxa"/>
              <w:bottom w:w="70" w:type="dxa"/>
              <w:end w:w="80" w:type="dxa"/>
            </w:tcMar>
          </w:tcPr>
          <w:p>
            <w:pPr>
              <w:spacing w:after="0" w:line="240" w:lineRule="auto"/>
            </w:pPr>
            <w:r>
              <w:rPr>
                <w:sz w:val="15"/>
              </w:rPr>
              <w:t>Cierre</w:t>
            </w:r>
          </w:p>
        </w:tc>
        <w:tc>
          <w:tcPr>
            <w:tcW w:type="dxa" w:w="4309"/>
            <w:shd w:fill="F3F6F9"/>
            <w:vAlign w:val="top"/>
            <w:tcMar>
              <w:top w:w="70" w:type="dxa"/>
              <w:start w:w="80" w:type="dxa"/>
              <w:bottom w:w="70" w:type="dxa"/>
              <w:end w:w="80" w:type="dxa"/>
            </w:tcMar>
          </w:tcPr>
          <w:p>
            <w:pPr>
              <w:spacing w:after="0" w:line="240" w:lineRule="auto"/>
            </w:pPr>
            <w:r>
              <w:rPr>
                <w:sz w:val="15"/>
              </w:rPr>
              <w:t>Bloquear cambios al cerrar periodo.</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Solo flujo autorizado permite corrección.</w:t>
            </w:r>
          </w:p>
        </w:tc>
      </w:tr>
      <w:tr>
        <w:trPr>
          <w:cantSplit w:val="1"/>
        </w:trPr>
        <w:tc>
          <w:tcPr>
            <w:tcW w:type="dxa" w:w="850"/>
            <w:vAlign w:val="top"/>
            <w:tcMar>
              <w:top w:w="70" w:type="dxa"/>
              <w:start w:w="80" w:type="dxa"/>
              <w:bottom w:w="70" w:type="dxa"/>
              <w:end w:w="80" w:type="dxa"/>
            </w:tcMar>
          </w:tcPr>
          <w:p>
            <w:pPr>
              <w:spacing w:after="0" w:line="240" w:lineRule="auto"/>
            </w:pPr>
            <w:r>
              <w:rPr>
                <w:sz w:val="15"/>
              </w:rPr>
              <w:t>RF-CAL-007</w:t>
            </w:r>
          </w:p>
        </w:tc>
        <w:tc>
          <w:tcPr>
            <w:tcW w:type="dxa" w:w="1814"/>
            <w:vAlign w:val="top"/>
            <w:tcMar>
              <w:top w:w="70" w:type="dxa"/>
              <w:start w:w="80" w:type="dxa"/>
              <w:bottom w:w="70" w:type="dxa"/>
              <w:end w:w="80" w:type="dxa"/>
            </w:tcMar>
          </w:tcPr>
          <w:p>
            <w:pPr>
              <w:spacing w:after="0" w:line="240" w:lineRule="auto"/>
            </w:pPr>
            <w:r>
              <w:rPr>
                <w:sz w:val="15"/>
              </w:rPr>
              <w:t>Publicación</w:t>
            </w:r>
          </w:p>
        </w:tc>
        <w:tc>
          <w:tcPr>
            <w:tcW w:type="dxa" w:w="4309"/>
            <w:vAlign w:val="top"/>
            <w:tcMar>
              <w:top w:w="70" w:type="dxa"/>
              <w:start w:w="80" w:type="dxa"/>
              <w:bottom w:w="70" w:type="dxa"/>
              <w:end w:w="80" w:type="dxa"/>
            </w:tcMar>
          </w:tcPr>
          <w:p>
            <w:pPr>
              <w:spacing w:after="0" w:line="240" w:lineRule="auto"/>
            </w:pPr>
            <w:r>
              <w:rPr>
                <w:sz w:val="15"/>
              </w:rPr>
              <w:t>Control escolar define cuándo se muestran resultados.</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Captura no implica publicación.</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RF-CAL-008</w:t>
            </w:r>
          </w:p>
        </w:tc>
        <w:tc>
          <w:tcPr>
            <w:tcW w:type="dxa" w:w="1814"/>
            <w:shd w:fill="F3F6F9"/>
            <w:vAlign w:val="top"/>
            <w:tcMar>
              <w:top w:w="70" w:type="dxa"/>
              <w:start w:w="80" w:type="dxa"/>
              <w:bottom w:w="70" w:type="dxa"/>
              <w:end w:w="80" w:type="dxa"/>
            </w:tcMar>
          </w:tcPr>
          <w:p>
            <w:pPr>
              <w:spacing w:after="0" w:line="240" w:lineRule="auto"/>
            </w:pPr>
            <w:r>
              <w:rPr>
                <w:sz w:val="15"/>
              </w:rPr>
              <w:t>Historial</w:t>
            </w:r>
          </w:p>
        </w:tc>
        <w:tc>
          <w:tcPr>
            <w:tcW w:type="dxa" w:w="4309"/>
            <w:shd w:fill="F3F6F9"/>
            <w:vAlign w:val="top"/>
            <w:tcMar>
              <w:top w:w="70" w:type="dxa"/>
              <w:start w:w="80" w:type="dxa"/>
              <w:bottom w:w="70" w:type="dxa"/>
              <w:end w:w="80" w:type="dxa"/>
            </w:tcMar>
          </w:tcPr>
          <w:p>
            <w:pPr>
              <w:spacing w:after="0" w:line="240" w:lineRule="auto"/>
            </w:pPr>
            <w:r>
              <w:rPr>
                <w:sz w:val="15"/>
              </w:rPr>
              <w:t>Registrar todas las modificaciones.</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La versión anterior puede auditarse.</w:t>
            </w:r>
          </w:p>
        </w:tc>
      </w:tr>
    </w:tbl>
    <w:p>
      <w:pPr>
        <w:spacing w:after="20"/>
      </w:pPr>
    </w:p>
    <w:p>
      <w:pPr>
        <w:pStyle w:val="Heading1"/>
        <w:keepNext w:val="1"/>
      </w:pPr>
      <w:r>
        <w:t>14. Asistencia, retardos, justificantes y alertas</w:t>
      </w:r>
    </w:p>
    <w:p>
      <w:pPr>
        <w:pStyle w:val="Heading2"/>
        <w:keepNext w:val="1"/>
      </w:pPr>
      <w:r>
        <w:t>14.1 Registro por sesión</w:t>
      </w:r>
    </w:p>
    <w:p>
      <w:pPr>
        <w:spacing w:after="80" w:line="252" w:lineRule="auto"/>
      </w:pPr>
      <w:r>
        <w:rPr>
          <w:i w:val="0"/>
        </w:rPr>
        <w:t>Cada maestro pasa lista en su materia. La clave lógica de un registro será alumno + carga académica + fecha + sesión, permitiendo varias sesiones de la misma materia o de distintas materias en un día.</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551"/>
            <w:shd w:fill="1F4E78"/>
            <w:vAlign w:val="center"/>
            <w:tcMar>
              <w:top w:w="70" w:type="dxa"/>
              <w:start w:w="80" w:type="dxa"/>
              <w:bottom w:w="70" w:type="dxa"/>
              <w:end w:w="80" w:type="dxa"/>
            </w:tcMar>
          </w:tcPr>
          <w:p>
            <w:pPr>
              <w:jc w:val="center"/>
            </w:pPr>
            <w:r>
              <w:rPr>
                <w:b/>
                <w:color w:val="FFFFFF"/>
                <w:sz w:val="17"/>
              </w:rPr>
              <w:t>Estado</w:t>
            </w:r>
          </w:p>
        </w:tc>
        <w:tc>
          <w:tcPr>
            <w:tcW w:type="dxa" w:w="6803"/>
            <w:shd w:fill="1F4E78"/>
            <w:vAlign w:val="center"/>
            <w:tcMar>
              <w:top w:w="70" w:type="dxa"/>
              <w:start w:w="80" w:type="dxa"/>
              <w:bottom w:w="70" w:type="dxa"/>
              <w:end w:w="80" w:type="dxa"/>
            </w:tcMar>
          </w:tcPr>
          <w:p>
            <w:pPr>
              <w:jc w:val="center"/>
            </w:pPr>
            <w:r>
              <w:rPr>
                <w:b/>
                <w:color w:val="FFFFFF"/>
                <w:sz w:val="17"/>
              </w:rPr>
              <w:t>Uso</w:t>
            </w:r>
          </w:p>
        </w:tc>
      </w:tr>
      <w:tr>
        <w:trPr>
          <w:cantSplit w:val="1"/>
        </w:trPr>
        <w:tc>
          <w:tcPr>
            <w:tcW w:type="dxa" w:w="2551"/>
            <w:vAlign w:val="top"/>
            <w:tcMar>
              <w:top w:w="70" w:type="dxa"/>
              <w:start w:w="80" w:type="dxa"/>
              <w:bottom w:w="70" w:type="dxa"/>
              <w:end w:w="80" w:type="dxa"/>
            </w:tcMar>
          </w:tcPr>
          <w:p>
            <w:pPr>
              <w:spacing w:after="0" w:line="240" w:lineRule="auto"/>
            </w:pPr>
            <w:r>
              <w:rPr>
                <w:sz w:val="17"/>
              </w:rPr>
              <w:t>ASISTENCIA</w:t>
            </w:r>
          </w:p>
        </w:tc>
        <w:tc>
          <w:tcPr>
            <w:tcW w:type="dxa" w:w="6803"/>
            <w:vAlign w:val="top"/>
            <w:tcMar>
              <w:top w:w="70" w:type="dxa"/>
              <w:start w:w="80" w:type="dxa"/>
              <w:bottom w:w="70" w:type="dxa"/>
              <w:end w:w="80" w:type="dxa"/>
            </w:tcMar>
          </w:tcPr>
          <w:p>
            <w:pPr>
              <w:spacing w:after="0" w:line="240" w:lineRule="auto"/>
            </w:pPr>
            <w:r>
              <w:rPr>
                <w:sz w:val="17"/>
              </w:rPr>
              <w:t>Alumno presente en la sesión.</w:t>
            </w:r>
          </w:p>
        </w:tc>
      </w:tr>
      <w:tr>
        <w:trPr>
          <w:cantSplit w:val="1"/>
        </w:trPr>
        <w:tc>
          <w:tcPr>
            <w:tcW w:type="dxa" w:w="2551"/>
            <w:shd w:fill="F3F6F9"/>
            <w:vAlign w:val="top"/>
            <w:tcMar>
              <w:top w:w="70" w:type="dxa"/>
              <w:start w:w="80" w:type="dxa"/>
              <w:bottom w:w="70" w:type="dxa"/>
              <w:end w:w="80" w:type="dxa"/>
            </w:tcMar>
          </w:tcPr>
          <w:p>
            <w:pPr>
              <w:spacing w:after="0" w:line="240" w:lineRule="auto"/>
            </w:pPr>
            <w:r>
              <w:rPr>
                <w:sz w:val="17"/>
              </w:rPr>
              <w:t>FALTA</w:t>
            </w:r>
          </w:p>
        </w:tc>
        <w:tc>
          <w:tcPr>
            <w:tcW w:type="dxa" w:w="6803"/>
            <w:shd w:fill="F3F6F9"/>
            <w:vAlign w:val="top"/>
            <w:tcMar>
              <w:top w:w="70" w:type="dxa"/>
              <w:start w:w="80" w:type="dxa"/>
              <w:bottom w:w="70" w:type="dxa"/>
              <w:end w:w="80" w:type="dxa"/>
            </w:tcMar>
          </w:tcPr>
          <w:p>
            <w:pPr>
              <w:spacing w:after="0" w:line="240" w:lineRule="auto"/>
            </w:pPr>
            <w:r>
              <w:rPr>
                <w:sz w:val="17"/>
              </w:rPr>
              <w:t>Alumno ausente y sin justificación vigente.</w:t>
            </w:r>
          </w:p>
        </w:tc>
      </w:tr>
      <w:tr>
        <w:trPr>
          <w:cantSplit w:val="1"/>
        </w:trPr>
        <w:tc>
          <w:tcPr>
            <w:tcW w:type="dxa" w:w="2551"/>
            <w:vAlign w:val="top"/>
            <w:tcMar>
              <w:top w:w="70" w:type="dxa"/>
              <w:start w:w="80" w:type="dxa"/>
              <w:bottom w:w="70" w:type="dxa"/>
              <w:end w:w="80" w:type="dxa"/>
            </w:tcMar>
          </w:tcPr>
          <w:p>
            <w:pPr>
              <w:spacing w:after="0" w:line="240" w:lineRule="auto"/>
            </w:pPr>
            <w:r>
              <w:rPr>
                <w:sz w:val="17"/>
              </w:rPr>
              <w:t>RETARDO</w:t>
            </w:r>
          </w:p>
        </w:tc>
        <w:tc>
          <w:tcPr>
            <w:tcW w:type="dxa" w:w="6803"/>
            <w:vAlign w:val="top"/>
            <w:tcMar>
              <w:top w:w="70" w:type="dxa"/>
              <w:start w:w="80" w:type="dxa"/>
              <w:bottom w:w="70" w:type="dxa"/>
              <w:end w:w="80" w:type="dxa"/>
            </w:tcMar>
          </w:tcPr>
          <w:p>
            <w:pPr>
              <w:spacing w:after="0" w:line="240" w:lineRule="auto"/>
            </w:pPr>
            <w:r>
              <w:rPr>
                <w:sz w:val="17"/>
              </w:rPr>
              <w:t>Llegada posterior a 15 minutos en la primera hora.</w:t>
            </w:r>
          </w:p>
        </w:tc>
      </w:tr>
      <w:tr>
        <w:trPr>
          <w:cantSplit w:val="1"/>
        </w:trPr>
        <w:tc>
          <w:tcPr>
            <w:tcW w:type="dxa" w:w="2551"/>
            <w:shd w:fill="F3F6F9"/>
            <w:vAlign w:val="top"/>
            <w:tcMar>
              <w:top w:w="70" w:type="dxa"/>
              <w:start w:w="80" w:type="dxa"/>
              <w:bottom w:w="70" w:type="dxa"/>
              <w:end w:w="80" w:type="dxa"/>
            </w:tcMar>
          </w:tcPr>
          <w:p>
            <w:pPr>
              <w:spacing w:after="0" w:line="240" w:lineRule="auto"/>
            </w:pPr>
            <w:r>
              <w:rPr>
                <w:sz w:val="17"/>
              </w:rPr>
              <w:t>FALTA_JUSTIFICADA</w:t>
            </w:r>
          </w:p>
        </w:tc>
        <w:tc>
          <w:tcPr>
            <w:tcW w:type="dxa" w:w="6803"/>
            <w:shd w:fill="F3F6F9"/>
            <w:vAlign w:val="top"/>
            <w:tcMar>
              <w:top w:w="70" w:type="dxa"/>
              <w:start w:w="80" w:type="dxa"/>
              <w:bottom w:w="70" w:type="dxa"/>
              <w:end w:w="80" w:type="dxa"/>
            </w:tcMar>
          </w:tcPr>
          <w:p>
            <w:pPr>
              <w:spacing w:after="0" w:line="240" w:lineRule="auto"/>
            </w:pPr>
            <w:r>
              <w:rPr>
                <w:sz w:val="17"/>
              </w:rPr>
              <w:t>Falta aprobada por prefectura.</w:t>
            </w:r>
          </w:p>
        </w:tc>
      </w:tr>
      <w:tr>
        <w:trPr>
          <w:cantSplit w:val="1"/>
        </w:trPr>
        <w:tc>
          <w:tcPr>
            <w:tcW w:type="dxa" w:w="2551"/>
            <w:vAlign w:val="top"/>
            <w:tcMar>
              <w:top w:w="70" w:type="dxa"/>
              <w:start w:w="80" w:type="dxa"/>
              <w:bottom w:w="70" w:type="dxa"/>
              <w:end w:w="80" w:type="dxa"/>
            </w:tcMar>
          </w:tcPr>
          <w:p>
            <w:pPr>
              <w:spacing w:after="0" w:line="240" w:lineRule="auto"/>
            </w:pPr>
            <w:r>
              <w:rPr>
                <w:sz w:val="17"/>
              </w:rPr>
              <w:t>CLASE_CANCELADA</w:t>
            </w:r>
          </w:p>
        </w:tc>
        <w:tc>
          <w:tcPr>
            <w:tcW w:type="dxa" w:w="6803"/>
            <w:vAlign w:val="top"/>
            <w:tcMar>
              <w:top w:w="70" w:type="dxa"/>
              <w:start w:w="80" w:type="dxa"/>
              <w:bottom w:w="70" w:type="dxa"/>
              <w:end w:w="80" w:type="dxa"/>
            </w:tcMar>
          </w:tcPr>
          <w:p>
            <w:pPr>
              <w:spacing w:after="0" w:line="240" w:lineRule="auto"/>
            </w:pPr>
            <w:r>
              <w:rPr>
                <w:sz w:val="17"/>
              </w:rPr>
              <w:t>Sesión no impartida; no cuenta en porcentaje.</w:t>
            </w:r>
          </w:p>
        </w:tc>
      </w:tr>
      <w:tr>
        <w:trPr>
          <w:cantSplit w:val="1"/>
        </w:trPr>
        <w:tc>
          <w:tcPr>
            <w:tcW w:type="dxa" w:w="2551"/>
            <w:shd w:fill="F3F6F9"/>
            <w:vAlign w:val="top"/>
            <w:tcMar>
              <w:top w:w="70" w:type="dxa"/>
              <w:start w:w="80" w:type="dxa"/>
              <w:bottom w:w="70" w:type="dxa"/>
              <w:end w:w="80" w:type="dxa"/>
            </w:tcMar>
          </w:tcPr>
          <w:p>
            <w:pPr>
              <w:spacing w:after="0" w:line="240" w:lineRule="auto"/>
            </w:pPr>
            <w:r>
              <w:rPr>
                <w:sz w:val="17"/>
              </w:rPr>
              <w:t>NO_APLICA</w:t>
            </w:r>
          </w:p>
        </w:tc>
        <w:tc>
          <w:tcPr>
            <w:tcW w:type="dxa" w:w="6803"/>
            <w:shd w:fill="F3F6F9"/>
            <w:vAlign w:val="top"/>
            <w:tcMar>
              <w:top w:w="70" w:type="dxa"/>
              <w:start w:w="80" w:type="dxa"/>
              <w:bottom w:w="70" w:type="dxa"/>
              <w:end w:w="80" w:type="dxa"/>
            </w:tcMar>
          </w:tcPr>
          <w:p>
            <w:pPr>
              <w:spacing w:after="0" w:line="240" w:lineRule="auto"/>
            </w:pPr>
            <w:r>
              <w:rPr>
                <w:sz w:val="17"/>
              </w:rPr>
              <w:t>Alumno no debía participar en la sesión por causa válida.</w:t>
            </w:r>
          </w:p>
        </w:tc>
      </w:tr>
    </w:tbl>
    <w:p>
      <w:pPr>
        <w:spacing w:after="20"/>
      </w:pPr>
    </w:p>
    <w:p>
      <w:pPr>
        <w:pStyle w:val="Heading2"/>
        <w:keepNext w:val="1"/>
      </w:pPr>
      <w:r>
        <w:t>14.2 Retardos</w:t>
      </w:r>
    </w:p>
    <w:p>
      <w:pPr>
        <w:pStyle w:val="ListBullet"/>
        <w:spacing w:after="40" w:line="240" w:lineRule="auto"/>
      </w:pPr>
      <w:r>
        <w:t>El retardo formal se registra después de 15 minutos y únicamente en la primera hora.</w:t>
      </w:r>
    </w:p>
    <w:p>
      <w:pPr>
        <w:pStyle w:val="ListBullet"/>
        <w:spacing w:after="40" w:line="240" w:lineRule="auto"/>
      </w:pPr>
      <w:r>
        <w:t>Tres retardos acumulados en una materia equivalen a una falta en esa materia.</w:t>
      </w:r>
    </w:p>
    <w:p>
      <w:pPr>
        <w:pStyle w:val="ListBullet"/>
        <w:spacing w:after="40" w:line="240" w:lineRule="auto"/>
      </w:pPr>
      <w:r>
        <w:t>Los retardos originales no se eliminan cuando se genera la falta equivalente.</w:t>
      </w:r>
    </w:p>
    <w:p>
      <w:pPr>
        <w:pStyle w:val="ListBullet"/>
        <w:spacing w:after="40" w:line="240" w:lineRule="auto"/>
      </w:pPr>
      <w:r>
        <w:t>En clases posteriores el alumno puede ingresar con normalidad; no se aplica la categoría formal de retardo de primera hora.</w:t>
      </w:r>
    </w:p>
    <w:p>
      <w:pPr>
        <w:pStyle w:val="ListBullet"/>
        <w:spacing w:after="40" w:line="240" w:lineRule="auto"/>
      </w:pPr>
      <w:r>
        <w:t>El comportamiento exacto de una asistencia ya marcada cuando llega tarde a una clase posterior debe validarse en la operación piloto.</w:t>
      </w:r>
    </w:p>
    <w:p>
      <w:pPr>
        <w:pStyle w:val="Heading2"/>
        <w:keepNext w:val="1"/>
      </w:pPr>
      <w:r>
        <w:t>14.3 Notificación por llegada tardía</w:t>
      </w:r>
    </w:p>
    <w:p>
      <w:pPr>
        <w:spacing w:after="80" w:line="252" w:lineRule="auto"/>
      </w:pPr>
      <w:r>
        <w:rPr>
          <w:i w:val="0"/>
        </w:rPr>
        <w:t>Existe un contador disciplinario separado del cálculo académico. Cuando el alumno supera tres llegadas tarde a la primera hora, es decir, en el cuarto evento desde la última notificación, el sistema notifica al padre o tutor y reinicia el contador.</w:t>
      </w:r>
    </w:p>
    <w:tbl>
      <w:tblPr>
        <w:tblW w:type="auto" w:w="0"/>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972"/>
      </w:tblGrid>
      <w:tr>
        <w:tc>
          <w:tcPr>
            <w:tcW w:type="dxa" w:w="9972"/>
            <w:shd w:fill="F2F2F2"/>
            <w:tcMar>
              <w:top w:w="100" w:type="dxa"/>
              <w:start w:w="140" w:type="dxa"/>
              <w:bottom w:w="100" w:type="dxa"/>
              <w:end w:w="140" w:type="dxa"/>
            </w:tcMar>
          </w:tcPr>
          <w:p>
            <w:pPr>
              <w:spacing w:after="0"/>
            </w:pPr>
            <w:r>
              <w:rPr>
                <w:rFonts w:ascii="DejaVu Sans Mono" w:hAnsi="DejaVu Sans Mono"/>
                <w:sz w:val="17"/>
              </w:rPr>
              <w:t>Evento 1 → contador 1</w:t>
              <w:br/>
            </w:r>
            <w:r>
              <w:rPr>
                <w:rFonts w:ascii="DejaVu Sans Mono" w:hAnsi="DejaVu Sans Mono"/>
                <w:sz w:val="17"/>
              </w:rPr>
              <w:t>Evento 2 → contador 2</w:t>
              <w:br/>
            </w:r>
            <w:r>
              <w:rPr>
                <w:rFonts w:ascii="DejaVu Sans Mono" w:hAnsi="DejaVu Sans Mono"/>
                <w:sz w:val="17"/>
              </w:rPr>
              <w:t>Evento 3 → contador 3</w:t>
              <w:br/>
            </w:r>
            <w:r>
              <w:rPr>
                <w:rFonts w:ascii="DejaVu Sans Mono" w:hAnsi="DejaVu Sans Mono"/>
                <w:sz w:val="17"/>
              </w:rPr>
              <w:t>Evento 4 → notificación al tutor + contador vuelve a 0</w:t>
            </w:r>
          </w:p>
        </w:tc>
      </w:tr>
    </w:tbl>
    <w:p>
      <w:pPr>
        <w:spacing w:after="40"/>
      </w:pPr>
    </w:p>
    <w:p>
      <w:pPr>
        <w:pStyle w:val="Heading2"/>
        <w:keepNext w:val="1"/>
      </w:pPr>
      <w:r>
        <w:t>14.4 Derecho a examen</w:t>
      </w:r>
    </w:p>
    <w:p>
      <w:pPr>
        <w:spacing w:after="80" w:line="252" w:lineRule="auto"/>
      </w:pPr>
      <w:r>
        <w:rPr>
          <w:i w:val="0"/>
        </w:rPr>
        <w:t>El alumno pierde derecho a examen cuando supera el 10 % de faltas en una materia. El denominador considera sesiones efectivamente impartidas; las clases canceladas no cuentan. Las faltas justificadas deben tratarse conforme a la política institucional que se confirme en la validación final.</w:t>
      </w:r>
    </w:p>
    <w:p>
      <w:pPr>
        <w:pStyle w:val="Heading2"/>
        <w:keepNext w:val="1"/>
      </w:pPr>
      <w:r>
        <w:t>14.5 Justificantes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93"/>
        <w:gridCol w:w="2493"/>
        <w:gridCol w:w="2493"/>
        <w:gridCol w:w="2493"/>
      </w:tblGrid>
      <w:tr>
        <w:trPr>
          <w:tblHeader w:val="true"/>
          <w:cantSplit w:val="1"/>
        </w:trPr>
        <w:tc>
          <w:tcPr>
            <w:tcW w:type="dxa" w:w="1928"/>
            <w:shd w:fill="1F4E78"/>
            <w:vAlign w:val="center"/>
            <w:tcMar>
              <w:top w:w="70" w:type="dxa"/>
              <w:start w:w="80" w:type="dxa"/>
              <w:bottom w:w="70" w:type="dxa"/>
              <w:end w:w="80" w:type="dxa"/>
            </w:tcMar>
          </w:tcPr>
          <w:p>
            <w:pPr>
              <w:jc w:val="center"/>
            </w:pPr>
            <w:r>
              <w:rPr>
                <w:b/>
                <w:color w:val="FFFFFF"/>
                <w:sz w:val="16"/>
              </w:rPr>
              <w:t>Causa</w:t>
            </w:r>
          </w:p>
        </w:tc>
        <w:tc>
          <w:tcPr>
            <w:tcW w:type="dxa" w:w="3969"/>
            <w:shd w:fill="1F4E78"/>
            <w:vAlign w:val="center"/>
            <w:tcMar>
              <w:top w:w="70" w:type="dxa"/>
              <w:start w:w="80" w:type="dxa"/>
              <w:bottom w:w="70" w:type="dxa"/>
              <w:end w:w="80" w:type="dxa"/>
            </w:tcMar>
          </w:tcPr>
          <w:p>
            <w:pPr>
              <w:jc w:val="center"/>
            </w:pPr>
            <w:r>
              <w:rPr>
                <w:b/>
                <w:color w:val="FFFFFF"/>
                <w:sz w:val="16"/>
              </w:rPr>
              <w:t>Documentos iniciales</w:t>
            </w:r>
          </w:p>
        </w:tc>
        <w:tc>
          <w:tcPr>
            <w:tcW w:type="dxa" w:w="1701"/>
            <w:shd w:fill="1F4E78"/>
            <w:vAlign w:val="center"/>
            <w:tcMar>
              <w:top w:w="70" w:type="dxa"/>
              <w:start w:w="80" w:type="dxa"/>
              <w:bottom w:w="70" w:type="dxa"/>
              <w:end w:w="80" w:type="dxa"/>
            </w:tcMar>
          </w:tcPr>
          <w:p>
            <w:pPr>
              <w:jc w:val="center"/>
            </w:pPr>
            <w:r>
              <w:rPr>
                <w:b/>
                <w:color w:val="FFFFFF"/>
                <w:sz w:val="16"/>
              </w:rPr>
              <w:t>Plazo</w:t>
            </w:r>
          </w:p>
        </w:tc>
        <w:tc>
          <w:tcPr>
            <w:tcW w:type="dxa" w:w="1701"/>
            <w:shd w:fill="1F4E78"/>
            <w:vAlign w:val="center"/>
            <w:tcMar>
              <w:top w:w="70" w:type="dxa"/>
              <w:start w:w="80" w:type="dxa"/>
              <w:bottom w:w="70" w:type="dxa"/>
              <w:end w:w="80" w:type="dxa"/>
            </w:tcMar>
          </w:tcPr>
          <w:p>
            <w:pPr>
              <w:jc w:val="center"/>
            </w:pPr>
            <w:r>
              <w:rPr>
                <w:b/>
                <w:color w:val="FFFFFF"/>
                <w:sz w:val="16"/>
              </w:rPr>
              <w:t>Validador</w:t>
            </w:r>
          </w:p>
        </w:tc>
      </w:tr>
      <w:tr>
        <w:trPr>
          <w:cantSplit w:val="1"/>
        </w:trPr>
        <w:tc>
          <w:tcPr>
            <w:tcW w:type="dxa" w:w="1928"/>
            <w:vAlign w:val="top"/>
            <w:tcMar>
              <w:top w:w="70" w:type="dxa"/>
              <w:start w:w="80" w:type="dxa"/>
              <w:bottom w:w="70" w:type="dxa"/>
              <w:end w:w="80" w:type="dxa"/>
            </w:tcMar>
          </w:tcPr>
          <w:p>
            <w:pPr>
              <w:spacing w:after="0" w:line="240" w:lineRule="auto"/>
            </w:pPr>
            <w:r>
              <w:rPr>
                <w:sz w:val="16"/>
              </w:rPr>
              <w:t>Enfermedad</w:t>
            </w:r>
          </w:p>
        </w:tc>
        <w:tc>
          <w:tcPr>
            <w:tcW w:type="dxa" w:w="3969"/>
            <w:vAlign w:val="top"/>
            <w:tcMar>
              <w:top w:w="70" w:type="dxa"/>
              <w:start w:w="80" w:type="dxa"/>
              <w:bottom w:w="70" w:type="dxa"/>
              <w:end w:w="80" w:type="dxa"/>
            </w:tcMar>
          </w:tcPr>
          <w:p>
            <w:pPr>
              <w:spacing w:after="0" w:line="240" w:lineRule="auto"/>
            </w:pPr>
            <w:r>
              <w:rPr>
                <w:sz w:val="16"/>
              </w:rPr>
              <w:t>Comprobante médico y copia de INE del padre/tutor.</w:t>
            </w:r>
          </w:p>
        </w:tc>
        <w:tc>
          <w:tcPr>
            <w:tcW w:type="dxa" w:w="1701"/>
            <w:vAlign w:val="top"/>
            <w:tcMar>
              <w:top w:w="70" w:type="dxa"/>
              <w:start w:w="80" w:type="dxa"/>
              <w:bottom w:w="70" w:type="dxa"/>
              <w:end w:w="80" w:type="dxa"/>
            </w:tcMar>
          </w:tcPr>
          <w:p>
            <w:pPr>
              <w:spacing w:after="0" w:line="240" w:lineRule="auto"/>
            </w:pPr>
            <w:r>
              <w:rPr>
                <w:sz w:val="16"/>
              </w:rPr>
              <w:t>Un día después de la falta.</w:t>
            </w:r>
          </w:p>
        </w:tc>
        <w:tc>
          <w:tcPr>
            <w:tcW w:type="dxa" w:w="1701"/>
            <w:vAlign w:val="top"/>
            <w:tcMar>
              <w:top w:w="70" w:type="dxa"/>
              <w:start w:w="80" w:type="dxa"/>
              <w:bottom w:w="70" w:type="dxa"/>
              <w:end w:w="80" w:type="dxa"/>
            </w:tcMar>
          </w:tcPr>
          <w:p>
            <w:pPr>
              <w:spacing w:after="0" w:line="240" w:lineRule="auto"/>
            </w:pPr>
            <w:r>
              <w:rPr>
                <w:sz w:val="16"/>
              </w:rPr>
              <w:t>Prefectura</w:t>
            </w:r>
          </w:p>
        </w:tc>
      </w:tr>
      <w:tr>
        <w:trPr>
          <w:cantSplit w:val="1"/>
        </w:trPr>
        <w:tc>
          <w:tcPr>
            <w:tcW w:type="dxa" w:w="1928"/>
            <w:shd w:fill="F3F6F9"/>
            <w:vAlign w:val="top"/>
            <w:tcMar>
              <w:top w:w="70" w:type="dxa"/>
              <w:start w:w="80" w:type="dxa"/>
              <w:bottom w:w="70" w:type="dxa"/>
              <w:end w:w="80" w:type="dxa"/>
            </w:tcMar>
          </w:tcPr>
          <w:p>
            <w:pPr>
              <w:spacing w:after="0" w:line="240" w:lineRule="auto"/>
            </w:pPr>
            <w:r>
              <w:rPr>
                <w:sz w:val="16"/>
              </w:rPr>
              <w:t>Permiso personal/familiar</w:t>
            </w:r>
          </w:p>
        </w:tc>
        <w:tc>
          <w:tcPr>
            <w:tcW w:type="dxa" w:w="3969"/>
            <w:shd w:fill="F3F6F9"/>
            <w:vAlign w:val="top"/>
            <w:tcMar>
              <w:top w:w="70" w:type="dxa"/>
              <w:start w:w="80" w:type="dxa"/>
              <w:bottom w:w="70" w:type="dxa"/>
              <w:end w:w="80" w:type="dxa"/>
            </w:tcMar>
          </w:tcPr>
          <w:p>
            <w:pPr>
              <w:spacing w:after="0" w:line="240" w:lineRule="auto"/>
            </w:pPr>
            <w:r>
              <w:rPr>
                <w:sz w:val="16"/>
              </w:rPr>
              <w:t>Permiso firmado por padre/tutor y copia de INE.</w:t>
            </w:r>
          </w:p>
        </w:tc>
        <w:tc>
          <w:tcPr>
            <w:tcW w:type="dxa" w:w="1701"/>
            <w:shd w:fill="F3F6F9"/>
            <w:vAlign w:val="top"/>
            <w:tcMar>
              <w:top w:w="70" w:type="dxa"/>
              <w:start w:w="80" w:type="dxa"/>
              <w:bottom w:w="70" w:type="dxa"/>
              <w:end w:w="80" w:type="dxa"/>
            </w:tcMar>
          </w:tcPr>
          <w:p>
            <w:pPr>
              <w:spacing w:after="0" w:line="240" w:lineRule="auto"/>
            </w:pPr>
            <w:r>
              <w:rPr>
                <w:sz w:val="16"/>
              </w:rPr>
              <w:t>Un día después de la falta.</w:t>
            </w:r>
          </w:p>
        </w:tc>
        <w:tc>
          <w:tcPr>
            <w:tcW w:type="dxa" w:w="1701"/>
            <w:shd w:fill="F3F6F9"/>
            <w:vAlign w:val="top"/>
            <w:tcMar>
              <w:top w:w="70" w:type="dxa"/>
              <w:start w:w="80" w:type="dxa"/>
              <w:bottom w:w="70" w:type="dxa"/>
              <w:end w:w="80" w:type="dxa"/>
            </w:tcMar>
          </w:tcPr>
          <w:p>
            <w:pPr>
              <w:spacing w:after="0" w:line="240" w:lineRule="auto"/>
            </w:pPr>
            <w:r>
              <w:rPr>
                <w:sz w:val="16"/>
              </w:rPr>
              <w:t>Prefectura</w:t>
            </w:r>
          </w:p>
        </w:tc>
      </w:tr>
    </w:tbl>
    <w:p>
      <w:pPr>
        <w:spacing w:after="20"/>
      </w:pPr>
    </w:p>
    <w:p>
      <w:pPr>
        <w:pStyle w:val="Heading2"/>
        <w:keepNext w:val="1"/>
      </w:pPr>
      <w:r>
        <w:t>14.6 Alerta entre clases</w:t>
      </w:r>
    </w:p>
    <w:p>
      <w:pPr>
        <w:spacing w:after="80" w:line="252" w:lineRule="auto"/>
      </w:pPr>
      <w:r>
        <w:rPr>
          <w:i w:val="0"/>
        </w:rPr>
        <w:t>Si un alumno estuvo presente en la materia anterior y aparece ausente en la actual, el sistema genera una alerta para el maestro actual y prefectura. La alerta es preventiva, no prueba definitiva de que el alumno siga dentro del plantel.</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835"/>
            <w:shd w:fill="1F4E78"/>
            <w:vAlign w:val="center"/>
            <w:tcMar>
              <w:top w:w="70" w:type="dxa"/>
              <w:start w:w="80" w:type="dxa"/>
              <w:bottom w:w="70" w:type="dxa"/>
              <w:end w:w="80" w:type="dxa"/>
            </w:tcMar>
          </w:tcPr>
          <w:p>
            <w:pPr>
              <w:jc w:val="center"/>
            </w:pPr>
            <w:r>
              <w:rPr>
                <w:b/>
                <w:color w:val="FFFFFF"/>
                <w:sz w:val="16"/>
              </w:rPr>
              <w:t>Resolución</w:t>
            </w:r>
          </w:p>
        </w:tc>
        <w:tc>
          <w:tcPr>
            <w:tcW w:type="dxa" w:w="6520"/>
            <w:shd w:fill="1F4E78"/>
            <w:vAlign w:val="center"/>
            <w:tcMar>
              <w:top w:w="70" w:type="dxa"/>
              <w:start w:w="80" w:type="dxa"/>
              <w:bottom w:w="70" w:type="dxa"/>
              <w:end w:w="80" w:type="dxa"/>
            </w:tcMar>
          </w:tcPr>
          <w:p>
            <w:pPr>
              <w:jc w:val="center"/>
            </w:pPr>
            <w:r>
              <w:rPr>
                <w:b/>
                <w:color w:val="FFFFFF"/>
                <w:sz w:val="16"/>
              </w:rPr>
              <w:t>Descripción</w:t>
            </w:r>
          </w:p>
        </w:tc>
      </w:tr>
      <w:tr>
        <w:trPr>
          <w:cantSplit w:val="1"/>
        </w:trPr>
        <w:tc>
          <w:tcPr>
            <w:tcW w:type="dxa" w:w="2835"/>
            <w:vAlign w:val="top"/>
            <w:tcMar>
              <w:top w:w="70" w:type="dxa"/>
              <w:start w:w="80" w:type="dxa"/>
              <w:bottom w:w="70" w:type="dxa"/>
              <w:end w:w="80" w:type="dxa"/>
            </w:tcMar>
          </w:tcPr>
          <w:p>
            <w:pPr>
              <w:spacing w:after="0" w:line="240" w:lineRule="auto"/>
            </w:pPr>
            <w:r>
              <w:rPr>
                <w:sz w:val="16"/>
              </w:rPr>
              <w:t>LOCALIZADO</w:t>
            </w:r>
          </w:p>
        </w:tc>
        <w:tc>
          <w:tcPr>
            <w:tcW w:type="dxa" w:w="6520"/>
            <w:vAlign w:val="top"/>
            <w:tcMar>
              <w:top w:w="70" w:type="dxa"/>
              <w:start w:w="80" w:type="dxa"/>
              <w:bottom w:w="70" w:type="dxa"/>
              <w:end w:w="80" w:type="dxa"/>
            </w:tcMar>
          </w:tcPr>
          <w:p>
            <w:pPr>
              <w:spacing w:after="0" w:line="240" w:lineRule="auto"/>
            </w:pPr>
            <w:r>
              <w:rPr>
                <w:sz w:val="16"/>
              </w:rPr>
              <w:t>El alumno fue encontrado y se registra la situación.</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PERMISO_AUTORIZADO</w:t>
            </w:r>
          </w:p>
        </w:tc>
        <w:tc>
          <w:tcPr>
            <w:tcW w:type="dxa" w:w="6520"/>
            <w:shd w:fill="F3F6F9"/>
            <w:vAlign w:val="top"/>
            <w:tcMar>
              <w:top w:w="70" w:type="dxa"/>
              <w:start w:w="80" w:type="dxa"/>
              <w:bottom w:w="70" w:type="dxa"/>
              <w:end w:w="80" w:type="dxa"/>
            </w:tcMar>
          </w:tcPr>
          <w:p>
            <w:pPr>
              <w:spacing w:after="0" w:line="240" w:lineRule="auto"/>
            </w:pPr>
            <w:r>
              <w:rPr>
                <w:sz w:val="16"/>
              </w:rPr>
              <w:t>Existe permiso válido.</w:t>
            </w:r>
          </w:p>
        </w:tc>
      </w:tr>
      <w:tr>
        <w:trPr>
          <w:cantSplit w:val="1"/>
        </w:trPr>
        <w:tc>
          <w:tcPr>
            <w:tcW w:type="dxa" w:w="2835"/>
            <w:vAlign w:val="top"/>
            <w:tcMar>
              <w:top w:w="70" w:type="dxa"/>
              <w:start w:w="80" w:type="dxa"/>
              <w:bottom w:w="70" w:type="dxa"/>
              <w:end w:w="80" w:type="dxa"/>
            </w:tcMar>
          </w:tcPr>
          <w:p>
            <w:pPr>
              <w:spacing w:after="0" w:line="240" w:lineRule="auto"/>
            </w:pPr>
            <w:r>
              <w:rPr>
                <w:sz w:val="16"/>
              </w:rPr>
              <w:t>SALIÓ_DEL_PLANTEL</w:t>
            </w:r>
          </w:p>
        </w:tc>
        <w:tc>
          <w:tcPr>
            <w:tcW w:type="dxa" w:w="6520"/>
            <w:vAlign w:val="top"/>
            <w:tcMar>
              <w:top w:w="70" w:type="dxa"/>
              <w:start w:w="80" w:type="dxa"/>
              <w:bottom w:w="70" w:type="dxa"/>
              <w:end w:w="80" w:type="dxa"/>
            </w:tcMar>
          </w:tcPr>
          <w:p>
            <w:pPr>
              <w:spacing w:after="0" w:line="240" w:lineRule="auto"/>
            </w:pPr>
            <w:r>
              <w:rPr>
                <w:sz w:val="16"/>
              </w:rPr>
              <w:t>Se confirma salida autorizada o no autorizada.</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ACTIVIDAD_INSTITUCIONAL</w:t>
            </w:r>
          </w:p>
        </w:tc>
        <w:tc>
          <w:tcPr>
            <w:tcW w:type="dxa" w:w="6520"/>
            <w:shd w:fill="F3F6F9"/>
            <w:vAlign w:val="top"/>
            <w:tcMar>
              <w:top w:w="70" w:type="dxa"/>
              <w:start w:w="80" w:type="dxa"/>
              <w:bottom w:w="70" w:type="dxa"/>
              <w:end w:w="80" w:type="dxa"/>
            </w:tcMar>
          </w:tcPr>
          <w:p>
            <w:pPr>
              <w:spacing w:after="0" w:line="240" w:lineRule="auto"/>
            </w:pPr>
            <w:r>
              <w:rPr>
                <w:sz w:val="16"/>
              </w:rPr>
              <w:t>Participa en actividad autorizada.</w:t>
            </w:r>
          </w:p>
        </w:tc>
      </w:tr>
      <w:tr>
        <w:trPr>
          <w:cantSplit w:val="1"/>
        </w:trPr>
        <w:tc>
          <w:tcPr>
            <w:tcW w:type="dxa" w:w="2835"/>
            <w:vAlign w:val="top"/>
            <w:tcMar>
              <w:top w:w="70" w:type="dxa"/>
              <w:start w:w="80" w:type="dxa"/>
              <w:bottom w:w="70" w:type="dxa"/>
              <w:end w:w="80" w:type="dxa"/>
            </w:tcMar>
          </w:tcPr>
          <w:p>
            <w:pPr>
              <w:spacing w:after="0" w:line="240" w:lineRule="auto"/>
            </w:pPr>
            <w:r>
              <w:rPr>
                <w:sz w:val="16"/>
              </w:rPr>
              <w:t>ERROR_DE_CAPTURA</w:t>
            </w:r>
          </w:p>
        </w:tc>
        <w:tc>
          <w:tcPr>
            <w:tcW w:type="dxa" w:w="6520"/>
            <w:vAlign w:val="top"/>
            <w:tcMar>
              <w:top w:w="70" w:type="dxa"/>
              <w:start w:w="80" w:type="dxa"/>
              <w:bottom w:w="70" w:type="dxa"/>
              <w:end w:w="80" w:type="dxa"/>
            </w:tcMar>
          </w:tcPr>
          <w:p>
            <w:pPr>
              <w:spacing w:after="0" w:line="240" w:lineRule="auto"/>
            </w:pPr>
            <w:r>
              <w:rPr>
                <w:sz w:val="16"/>
              </w:rPr>
              <w:t>Se corrige la asistencia con auditoría.</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NO_LOCALIZADO</w:t>
            </w:r>
          </w:p>
        </w:tc>
        <w:tc>
          <w:tcPr>
            <w:tcW w:type="dxa" w:w="6520"/>
            <w:shd w:fill="F3F6F9"/>
            <w:vAlign w:val="top"/>
            <w:tcMar>
              <w:top w:w="70" w:type="dxa"/>
              <w:start w:w="80" w:type="dxa"/>
              <w:bottom w:w="70" w:type="dxa"/>
              <w:end w:w="80" w:type="dxa"/>
            </w:tcMar>
          </w:tcPr>
          <w:p>
            <w:pPr>
              <w:spacing w:after="0" w:line="240" w:lineRule="auto"/>
            </w:pPr>
            <w:r>
              <w:rPr>
                <w:sz w:val="16"/>
              </w:rPr>
              <w:t>Se escala conforme a protocolo institucional.</w:t>
            </w:r>
          </w:p>
        </w:tc>
      </w:tr>
    </w:tbl>
    <w:p>
      <w:pPr>
        <w:spacing w:after="20"/>
      </w:pP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94"/>
        <w:gridCol w:w="1994"/>
        <w:gridCol w:w="1994"/>
        <w:gridCol w:w="1994"/>
        <w:gridCol w:w="1994"/>
      </w:tblGrid>
      <w:tr>
        <w:trPr>
          <w:tblHeader w:val="true"/>
          <w:cantSplit w:val="1"/>
        </w:trPr>
        <w:tc>
          <w:tcPr>
            <w:tcW w:type="dxa" w:w="850"/>
            <w:shd w:fill="1F4E78"/>
            <w:vAlign w:val="center"/>
            <w:tcMar>
              <w:top w:w="70" w:type="dxa"/>
              <w:start w:w="80" w:type="dxa"/>
              <w:bottom w:w="70" w:type="dxa"/>
              <w:end w:w="80" w:type="dxa"/>
            </w:tcMar>
          </w:tcPr>
          <w:p>
            <w:pPr>
              <w:jc w:val="center"/>
            </w:pPr>
            <w:r>
              <w:rPr>
                <w:b/>
                <w:color w:val="FFFFFF"/>
                <w:sz w:val="15"/>
              </w:rPr>
              <w:t>ID</w:t>
            </w:r>
          </w:p>
        </w:tc>
        <w:tc>
          <w:tcPr>
            <w:tcW w:type="dxa" w:w="1814"/>
            <w:shd w:fill="1F4E78"/>
            <w:vAlign w:val="center"/>
            <w:tcMar>
              <w:top w:w="70" w:type="dxa"/>
              <w:start w:w="80" w:type="dxa"/>
              <w:bottom w:w="70" w:type="dxa"/>
              <w:end w:w="80" w:type="dxa"/>
            </w:tcMar>
          </w:tcPr>
          <w:p>
            <w:pPr>
              <w:jc w:val="center"/>
            </w:pPr>
            <w:r>
              <w:rPr>
                <w:b/>
                <w:color w:val="FFFFFF"/>
                <w:sz w:val="15"/>
              </w:rPr>
              <w:t>Requisito</w:t>
            </w:r>
          </w:p>
        </w:tc>
        <w:tc>
          <w:tcPr>
            <w:tcW w:type="dxa" w:w="4309"/>
            <w:shd w:fill="1F4E78"/>
            <w:vAlign w:val="center"/>
            <w:tcMar>
              <w:top w:w="70" w:type="dxa"/>
              <w:start w:w="80" w:type="dxa"/>
              <w:bottom w:w="70" w:type="dxa"/>
              <w:end w:w="80" w:type="dxa"/>
            </w:tcMar>
          </w:tcPr>
          <w:p>
            <w:pPr>
              <w:jc w:val="center"/>
            </w:pPr>
            <w:r>
              <w:rPr>
                <w:b/>
                <w:color w:val="FFFFFF"/>
                <w:sz w:val="15"/>
              </w:rPr>
              <w:t>Descripción</w:t>
            </w:r>
          </w:p>
        </w:tc>
        <w:tc>
          <w:tcPr>
            <w:tcW w:type="dxa" w:w="907"/>
            <w:shd w:fill="1F4E78"/>
            <w:vAlign w:val="center"/>
            <w:tcMar>
              <w:top w:w="70" w:type="dxa"/>
              <w:start w:w="80" w:type="dxa"/>
              <w:bottom w:w="70" w:type="dxa"/>
              <w:end w:w="80" w:type="dxa"/>
            </w:tcMar>
          </w:tcPr>
          <w:p>
            <w:pPr>
              <w:jc w:val="center"/>
            </w:pPr>
            <w:r>
              <w:rPr>
                <w:b/>
                <w:color w:val="FFFFFF"/>
                <w:sz w:val="15"/>
              </w:rPr>
              <w:t>Prioridad</w:t>
            </w:r>
          </w:p>
        </w:tc>
        <w:tc>
          <w:tcPr>
            <w:tcW w:type="dxa" w:w="2381"/>
            <w:shd w:fill="1F4E78"/>
            <w:vAlign w:val="center"/>
            <w:tcMar>
              <w:top w:w="70" w:type="dxa"/>
              <w:start w:w="80" w:type="dxa"/>
              <w:bottom w:w="70" w:type="dxa"/>
              <w:end w:w="80" w:type="dxa"/>
            </w:tcMar>
          </w:tcPr>
          <w:p>
            <w:pPr>
              <w:jc w:val="center"/>
            </w:pPr>
            <w:r>
              <w:rPr>
                <w:b/>
                <w:color w:val="FFFFFF"/>
                <w:sz w:val="15"/>
              </w:rPr>
              <w:t>Criterio de aceptación</w:t>
            </w:r>
          </w:p>
        </w:tc>
      </w:tr>
      <w:tr>
        <w:trPr>
          <w:cantSplit w:val="1"/>
        </w:trPr>
        <w:tc>
          <w:tcPr>
            <w:tcW w:type="dxa" w:w="850"/>
            <w:vAlign w:val="top"/>
            <w:tcMar>
              <w:top w:w="70" w:type="dxa"/>
              <w:start w:w="80" w:type="dxa"/>
              <w:bottom w:w="70" w:type="dxa"/>
              <w:end w:w="80" w:type="dxa"/>
            </w:tcMar>
          </w:tcPr>
          <w:p>
            <w:pPr>
              <w:spacing w:after="0" w:line="240" w:lineRule="auto"/>
            </w:pPr>
            <w:r>
              <w:rPr>
                <w:sz w:val="15"/>
              </w:rPr>
              <w:t>RF-ASI-001</w:t>
            </w:r>
          </w:p>
        </w:tc>
        <w:tc>
          <w:tcPr>
            <w:tcW w:type="dxa" w:w="1814"/>
            <w:vAlign w:val="top"/>
            <w:tcMar>
              <w:top w:w="70" w:type="dxa"/>
              <w:start w:w="80" w:type="dxa"/>
              <w:bottom w:w="70" w:type="dxa"/>
              <w:end w:w="80" w:type="dxa"/>
            </w:tcMar>
          </w:tcPr>
          <w:p>
            <w:pPr>
              <w:spacing w:after="0" w:line="240" w:lineRule="auto"/>
            </w:pPr>
            <w:r>
              <w:rPr>
                <w:sz w:val="15"/>
              </w:rPr>
              <w:t>Lista por materia</w:t>
            </w:r>
          </w:p>
        </w:tc>
        <w:tc>
          <w:tcPr>
            <w:tcW w:type="dxa" w:w="4309"/>
            <w:vAlign w:val="top"/>
            <w:tcMar>
              <w:top w:w="70" w:type="dxa"/>
              <w:start w:w="80" w:type="dxa"/>
              <w:bottom w:w="70" w:type="dxa"/>
              <w:end w:w="80" w:type="dxa"/>
            </w:tcMar>
          </w:tcPr>
          <w:p>
            <w:pPr>
              <w:spacing w:after="0" w:line="240" w:lineRule="auto"/>
            </w:pPr>
            <w:r>
              <w:rPr>
                <w:sz w:val="15"/>
              </w:rPr>
              <w:t>Crear lista desde la carga y sesión.</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Solo aparecen alumnos inscritos activos.</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RF-ASI-002</w:t>
            </w:r>
          </w:p>
        </w:tc>
        <w:tc>
          <w:tcPr>
            <w:tcW w:type="dxa" w:w="1814"/>
            <w:shd w:fill="F3F6F9"/>
            <w:vAlign w:val="top"/>
            <w:tcMar>
              <w:top w:w="70" w:type="dxa"/>
              <w:start w:w="80" w:type="dxa"/>
              <w:bottom w:w="70" w:type="dxa"/>
              <w:end w:w="80" w:type="dxa"/>
            </w:tcMar>
          </w:tcPr>
          <w:p>
            <w:pPr>
              <w:spacing w:after="0" w:line="240" w:lineRule="auto"/>
            </w:pPr>
            <w:r>
              <w:rPr>
                <w:sz w:val="15"/>
              </w:rPr>
              <w:t>Retardo primera hora</w:t>
            </w:r>
          </w:p>
        </w:tc>
        <w:tc>
          <w:tcPr>
            <w:tcW w:type="dxa" w:w="4309"/>
            <w:shd w:fill="F3F6F9"/>
            <w:vAlign w:val="top"/>
            <w:tcMar>
              <w:top w:w="70" w:type="dxa"/>
              <w:start w:w="80" w:type="dxa"/>
              <w:bottom w:w="70" w:type="dxa"/>
              <w:end w:w="80" w:type="dxa"/>
            </w:tcMar>
          </w:tcPr>
          <w:p>
            <w:pPr>
              <w:spacing w:after="0" w:line="240" w:lineRule="auto"/>
            </w:pPr>
            <w:r>
              <w:rPr>
                <w:sz w:val="15"/>
              </w:rPr>
              <w:t>Registrar retardo después de 15 minutos.</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No se ofrece RETARDO en sesiones posteriores.</w:t>
            </w:r>
          </w:p>
        </w:tc>
      </w:tr>
      <w:tr>
        <w:trPr>
          <w:cantSplit w:val="1"/>
        </w:trPr>
        <w:tc>
          <w:tcPr>
            <w:tcW w:type="dxa" w:w="850"/>
            <w:vAlign w:val="top"/>
            <w:tcMar>
              <w:top w:w="70" w:type="dxa"/>
              <w:start w:w="80" w:type="dxa"/>
              <w:bottom w:w="70" w:type="dxa"/>
              <w:end w:w="80" w:type="dxa"/>
            </w:tcMar>
          </w:tcPr>
          <w:p>
            <w:pPr>
              <w:spacing w:after="0" w:line="240" w:lineRule="auto"/>
            </w:pPr>
            <w:r>
              <w:rPr>
                <w:sz w:val="15"/>
              </w:rPr>
              <w:t>RF-ASI-003</w:t>
            </w:r>
          </w:p>
        </w:tc>
        <w:tc>
          <w:tcPr>
            <w:tcW w:type="dxa" w:w="1814"/>
            <w:vAlign w:val="top"/>
            <w:tcMar>
              <w:top w:w="70" w:type="dxa"/>
              <w:start w:w="80" w:type="dxa"/>
              <w:bottom w:w="70" w:type="dxa"/>
              <w:end w:w="80" w:type="dxa"/>
            </w:tcMar>
          </w:tcPr>
          <w:p>
            <w:pPr>
              <w:spacing w:after="0" w:line="240" w:lineRule="auto"/>
            </w:pPr>
            <w:r>
              <w:rPr>
                <w:sz w:val="15"/>
              </w:rPr>
              <w:t>Conversión</w:t>
            </w:r>
          </w:p>
        </w:tc>
        <w:tc>
          <w:tcPr>
            <w:tcW w:type="dxa" w:w="4309"/>
            <w:vAlign w:val="top"/>
            <w:tcMar>
              <w:top w:w="70" w:type="dxa"/>
              <w:start w:w="80" w:type="dxa"/>
              <w:bottom w:w="70" w:type="dxa"/>
              <w:end w:w="80" w:type="dxa"/>
            </w:tcMar>
          </w:tcPr>
          <w:p>
            <w:pPr>
              <w:spacing w:after="0" w:line="240" w:lineRule="auto"/>
            </w:pPr>
            <w:r>
              <w:rPr>
                <w:sz w:val="15"/>
              </w:rPr>
              <w:t>Convertir tres retardos por materia en una falta equivalente.</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Conserva retardos originales.</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RF-ASI-004</w:t>
            </w:r>
          </w:p>
        </w:tc>
        <w:tc>
          <w:tcPr>
            <w:tcW w:type="dxa" w:w="1814"/>
            <w:shd w:fill="F3F6F9"/>
            <w:vAlign w:val="top"/>
            <w:tcMar>
              <w:top w:w="70" w:type="dxa"/>
              <w:start w:w="80" w:type="dxa"/>
              <w:bottom w:w="70" w:type="dxa"/>
              <w:end w:w="80" w:type="dxa"/>
            </w:tcMar>
          </w:tcPr>
          <w:p>
            <w:pPr>
              <w:spacing w:after="0" w:line="240" w:lineRule="auto"/>
            </w:pPr>
            <w:r>
              <w:rPr>
                <w:sz w:val="15"/>
              </w:rPr>
              <w:t>Aviso al tutor</w:t>
            </w:r>
          </w:p>
        </w:tc>
        <w:tc>
          <w:tcPr>
            <w:tcW w:type="dxa" w:w="4309"/>
            <w:shd w:fill="F3F6F9"/>
            <w:vAlign w:val="top"/>
            <w:tcMar>
              <w:top w:w="70" w:type="dxa"/>
              <w:start w:w="80" w:type="dxa"/>
              <w:bottom w:w="70" w:type="dxa"/>
              <w:end w:w="80" w:type="dxa"/>
            </w:tcMar>
          </w:tcPr>
          <w:p>
            <w:pPr>
              <w:spacing w:after="0" w:line="240" w:lineRule="auto"/>
            </w:pPr>
            <w:r>
              <w:rPr>
                <w:sz w:val="15"/>
              </w:rPr>
              <w:t>Notificar al cuarto retardo general de primera hora y reiniciar contador.</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Se registra fecha, destinatario y resultado.</w:t>
            </w:r>
          </w:p>
        </w:tc>
      </w:tr>
      <w:tr>
        <w:trPr>
          <w:cantSplit w:val="1"/>
        </w:trPr>
        <w:tc>
          <w:tcPr>
            <w:tcW w:type="dxa" w:w="850"/>
            <w:vAlign w:val="top"/>
            <w:tcMar>
              <w:top w:w="70" w:type="dxa"/>
              <w:start w:w="80" w:type="dxa"/>
              <w:bottom w:w="70" w:type="dxa"/>
              <w:end w:w="80" w:type="dxa"/>
            </w:tcMar>
          </w:tcPr>
          <w:p>
            <w:pPr>
              <w:spacing w:after="0" w:line="240" w:lineRule="auto"/>
            </w:pPr>
            <w:r>
              <w:rPr>
                <w:sz w:val="15"/>
              </w:rPr>
              <w:t>RF-ASI-005</w:t>
            </w:r>
          </w:p>
        </w:tc>
        <w:tc>
          <w:tcPr>
            <w:tcW w:type="dxa" w:w="1814"/>
            <w:vAlign w:val="top"/>
            <w:tcMar>
              <w:top w:w="70" w:type="dxa"/>
              <w:start w:w="80" w:type="dxa"/>
              <w:bottom w:w="70" w:type="dxa"/>
              <w:end w:w="80" w:type="dxa"/>
            </w:tcMar>
          </w:tcPr>
          <w:p>
            <w:pPr>
              <w:spacing w:after="0" w:line="240" w:lineRule="auto"/>
            </w:pPr>
            <w:r>
              <w:rPr>
                <w:sz w:val="15"/>
              </w:rPr>
              <w:t>Porcentaje</w:t>
            </w:r>
          </w:p>
        </w:tc>
        <w:tc>
          <w:tcPr>
            <w:tcW w:type="dxa" w:w="4309"/>
            <w:vAlign w:val="top"/>
            <w:tcMar>
              <w:top w:w="70" w:type="dxa"/>
              <w:start w:w="80" w:type="dxa"/>
              <w:bottom w:w="70" w:type="dxa"/>
              <w:end w:w="80" w:type="dxa"/>
            </w:tcMar>
          </w:tcPr>
          <w:p>
            <w:pPr>
              <w:spacing w:after="0" w:line="240" w:lineRule="auto"/>
            </w:pPr>
            <w:r>
              <w:rPr>
                <w:sz w:val="15"/>
              </w:rPr>
              <w:t>Calcular faltas respecto a sesiones impartidas.</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Clase cancelada no incrementa denominador.</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RF-ASI-006</w:t>
            </w:r>
          </w:p>
        </w:tc>
        <w:tc>
          <w:tcPr>
            <w:tcW w:type="dxa" w:w="1814"/>
            <w:shd w:fill="F3F6F9"/>
            <w:vAlign w:val="top"/>
            <w:tcMar>
              <w:top w:w="70" w:type="dxa"/>
              <w:start w:w="80" w:type="dxa"/>
              <w:bottom w:w="70" w:type="dxa"/>
              <w:end w:w="80" w:type="dxa"/>
            </w:tcMar>
          </w:tcPr>
          <w:p>
            <w:pPr>
              <w:spacing w:after="0" w:line="240" w:lineRule="auto"/>
            </w:pPr>
            <w:r>
              <w:rPr>
                <w:sz w:val="15"/>
              </w:rPr>
              <w:t>Justificante</w:t>
            </w:r>
          </w:p>
        </w:tc>
        <w:tc>
          <w:tcPr>
            <w:tcW w:type="dxa" w:w="4309"/>
            <w:shd w:fill="F3F6F9"/>
            <w:vAlign w:val="top"/>
            <w:tcMar>
              <w:top w:w="70" w:type="dxa"/>
              <w:start w:w="80" w:type="dxa"/>
              <w:bottom w:w="70" w:type="dxa"/>
              <w:end w:w="80" w:type="dxa"/>
            </w:tcMar>
          </w:tcPr>
          <w:p>
            <w:pPr>
              <w:spacing w:after="0" w:line="240" w:lineRule="auto"/>
            </w:pPr>
            <w:r>
              <w:rPr>
                <w:sz w:val="15"/>
              </w:rPr>
              <w:t>Subir documentos y resolver por prefectura.</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Resolución auditada y relacionada a sesiones.</w:t>
            </w:r>
          </w:p>
        </w:tc>
      </w:tr>
      <w:tr>
        <w:trPr>
          <w:cantSplit w:val="1"/>
        </w:trPr>
        <w:tc>
          <w:tcPr>
            <w:tcW w:type="dxa" w:w="850"/>
            <w:vAlign w:val="top"/>
            <w:tcMar>
              <w:top w:w="70" w:type="dxa"/>
              <w:start w:w="80" w:type="dxa"/>
              <w:bottom w:w="70" w:type="dxa"/>
              <w:end w:w="80" w:type="dxa"/>
            </w:tcMar>
          </w:tcPr>
          <w:p>
            <w:pPr>
              <w:spacing w:after="0" w:line="240" w:lineRule="auto"/>
            </w:pPr>
            <w:r>
              <w:rPr>
                <w:sz w:val="15"/>
              </w:rPr>
              <w:t>RF-ASI-007</w:t>
            </w:r>
          </w:p>
        </w:tc>
        <w:tc>
          <w:tcPr>
            <w:tcW w:type="dxa" w:w="1814"/>
            <w:vAlign w:val="top"/>
            <w:tcMar>
              <w:top w:w="70" w:type="dxa"/>
              <w:start w:w="80" w:type="dxa"/>
              <w:bottom w:w="70" w:type="dxa"/>
              <w:end w:w="80" w:type="dxa"/>
            </w:tcMar>
          </w:tcPr>
          <w:p>
            <w:pPr>
              <w:spacing w:after="0" w:line="240" w:lineRule="auto"/>
            </w:pPr>
            <w:r>
              <w:rPr>
                <w:sz w:val="15"/>
              </w:rPr>
              <w:t>Alerta entre clases</w:t>
            </w:r>
          </w:p>
        </w:tc>
        <w:tc>
          <w:tcPr>
            <w:tcW w:type="dxa" w:w="4309"/>
            <w:vAlign w:val="top"/>
            <w:tcMar>
              <w:top w:w="70" w:type="dxa"/>
              <w:start w:w="80" w:type="dxa"/>
              <w:bottom w:w="70" w:type="dxa"/>
              <w:end w:w="80" w:type="dxa"/>
            </w:tcMar>
          </w:tcPr>
          <w:p>
            <w:pPr>
              <w:spacing w:after="0" w:line="240" w:lineRule="auto"/>
            </w:pPr>
            <w:r>
              <w:rPr>
                <w:sz w:val="15"/>
              </w:rPr>
              <w:t>Detectar presencia anterior y ausencia actual.</w:t>
            </w:r>
          </w:p>
        </w:tc>
        <w:tc>
          <w:tcPr>
            <w:tcW w:type="dxa" w:w="907"/>
            <w:vAlign w:val="top"/>
            <w:tcMar>
              <w:top w:w="70" w:type="dxa"/>
              <w:start w:w="80" w:type="dxa"/>
              <w:bottom w:w="70" w:type="dxa"/>
              <w:end w:w="80" w:type="dxa"/>
            </w:tcMar>
          </w:tcPr>
          <w:p>
            <w:pPr>
              <w:spacing w:after="0" w:line="240" w:lineRule="auto"/>
            </w:pPr>
            <w:r>
              <w:rPr>
                <w:sz w:val="15"/>
              </w:rPr>
              <w:t>Media</w:t>
            </w:r>
          </w:p>
        </w:tc>
        <w:tc>
          <w:tcPr>
            <w:tcW w:type="dxa" w:w="2381"/>
            <w:vAlign w:val="top"/>
            <w:tcMar>
              <w:top w:w="70" w:type="dxa"/>
              <w:start w:w="80" w:type="dxa"/>
              <w:bottom w:w="70" w:type="dxa"/>
              <w:end w:w="80" w:type="dxa"/>
            </w:tcMar>
          </w:tcPr>
          <w:p>
            <w:pPr>
              <w:spacing w:after="0" w:line="240" w:lineRule="auto"/>
            </w:pPr>
            <w:r>
              <w:rPr>
                <w:sz w:val="15"/>
              </w:rPr>
              <w:t>Notifica maestro y prefecto; admite resolución.</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RF-ASI-008</w:t>
            </w:r>
          </w:p>
        </w:tc>
        <w:tc>
          <w:tcPr>
            <w:tcW w:type="dxa" w:w="1814"/>
            <w:shd w:fill="F3F6F9"/>
            <w:vAlign w:val="top"/>
            <w:tcMar>
              <w:top w:w="70" w:type="dxa"/>
              <w:start w:w="80" w:type="dxa"/>
              <w:bottom w:w="70" w:type="dxa"/>
              <w:end w:w="80" w:type="dxa"/>
            </w:tcMar>
          </w:tcPr>
          <w:p>
            <w:pPr>
              <w:spacing w:after="0" w:line="240" w:lineRule="auto"/>
            </w:pPr>
            <w:r>
              <w:rPr>
                <w:sz w:val="15"/>
              </w:rPr>
              <w:t>Cancelación</w:t>
            </w:r>
          </w:p>
        </w:tc>
        <w:tc>
          <w:tcPr>
            <w:tcW w:type="dxa" w:w="4309"/>
            <w:shd w:fill="F3F6F9"/>
            <w:vAlign w:val="top"/>
            <w:tcMar>
              <w:top w:w="70" w:type="dxa"/>
              <w:start w:w="80" w:type="dxa"/>
              <w:bottom w:w="70" w:type="dxa"/>
              <w:end w:w="80" w:type="dxa"/>
            </w:tcMar>
          </w:tcPr>
          <w:p>
            <w:pPr>
              <w:spacing w:after="0" w:line="240" w:lineRule="auto"/>
            </w:pPr>
            <w:r>
              <w:rPr>
                <w:sz w:val="15"/>
              </w:rPr>
              <w:t>Registrar sesión cancelada por indisposición del maestro.</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No genera faltas.</w:t>
            </w:r>
          </w:p>
        </w:tc>
      </w:tr>
    </w:tbl>
    <w:p>
      <w:pPr>
        <w:spacing w:after="20"/>
      </w:pPr>
    </w:p>
    <w:p>
      <w:pPr>
        <w:pStyle w:val="Heading1"/>
        <w:keepNext w:val="1"/>
      </w:pPr>
      <w:r>
        <w:t>15. Pagos, vouchers y comprobantes</w:t>
      </w:r>
    </w:p>
    <w:p>
      <w:pPr>
        <w:pStyle w:val="Heading2"/>
        <w:keepNext w:val="1"/>
      </w:pPr>
      <w:r>
        <w:t>15.1 Conceptos confirmados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24"/>
        <w:gridCol w:w="3324"/>
        <w:gridCol w:w="3324"/>
      </w:tblGrid>
      <w:tr>
        <w:trPr>
          <w:tblHeader w:val="true"/>
          <w:cantSplit w:val="1"/>
        </w:trPr>
        <w:tc>
          <w:tcPr>
            <w:tcW w:type="dxa" w:w="3402"/>
            <w:shd w:fill="1F4E78"/>
            <w:vAlign w:val="center"/>
            <w:tcMar>
              <w:top w:w="70" w:type="dxa"/>
              <w:start w:w="80" w:type="dxa"/>
              <w:bottom w:w="70" w:type="dxa"/>
              <w:end w:w="80" w:type="dxa"/>
            </w:tcMar>
          </w:tcPr>
          <w:p>
            <w:pPr>
              <w:jc w:val="center"/>
            </w:pPr>
            <w:r>
              <w:rPr>
                <w:b/>
                <w:color w:val="FFFFFF"/>
                <w:sz w:val="17"/>
              </w:rPr>
              <w:t>Concepto</w:t>
            </w:r>
          </w:p>
        </w:tc>
        <w:tc>
          <w:tcPr>
            <w:tcW w:type="dxa" w:w="2268"/>
            <w:shd w:fill="1F4E78"/>
            <w:vAlign w:val="center"/>
            <w:tcMar>
              <w:top w:w="70" w:type="dxa"/>
              <w:start w:w="80" w:type="dxa"/>
              <w:bottom w:w="70" w:type="dxa"/>
              <w:end w:w="80" w:type="dxa"/>
            </w:tcMar>
          </w:tcPr>
          <w:p>
            <w:pPr>
              <w:jc w:val="center"/>
            </w:pPr>
            <w:r>
              <w:rPr>
                <w:b/>
                <w:color w:val="FFFFFF"/>
                <w:sz w:val="17"/>
              </w:rPr>
              <w:t>Monto inicial</w:t>
            </w:r>
          </w:p>
        </w:tc>
        <w:tc>
          <w:tcPr>
            <w:tcW w:type="dxa" w:w="3685"/>
            <w:shd w:fill="1F4E78"/>
            <w:vAlign w:val="center"/>
            <w:tcMar>
              <w:top w:w="70" w:type="dxa"/>
              <w:start w:w="80" w:type="dxa"/>
              <w:bottom w:w="70" w:type="dxa"/>
              <w:end w:w="80" w:type="dxa"/>
            </w:tcMar>
          </w:tcPr>
          <w:p>
            <w:pPr>
              <w:jc w:val="center"/>
            </w:pPr>
            <w:r>
              <w:rPr>
                <w:b/>
                <w:color w:val="FFFFFF"/>
                <w:sz w:val="17"/>
              </w:rPr>
              <w:t>Periodicidad</w:t>
            </w:r>
          </w:p>
        </w:tc>
      </w:tr>
      <w:tr>
        <w:trPr>
          <w:cantSplit w:val="1"/>
        </w:trPr>
        <w:tc>
          <w:tcPr>
            <w:tcW w:type="dxa" w:w="3402"/>
            <w:vAlign w:val="top"/>
            <w:tcMar>
              <w:top w:w="70" w:type="dxa"/>
              <w:start w:w="80" w:type="dxa"/>
              <w:bottom w:w="70" w:type="dxa"/>
              <w:end w:w="80" w:type="dxa"/>
            </w:tcMar>
          </w:tcPr>
          <w:p>
            <w:pPr>
              <w:spacing w:after="0" w:line="240" w:lineRule="auto"/>
            </w:pPr>
            <w:r>
              <w:rPr>
                <w:sz w:val="17"/>
              </w:rPr>
              <w:t>Ficha de admisión</w:t>
            </w:r>
          </w:p>
        </w:tc>
        <w:tc>
          <w:tcPr>
            <w:tcW w:type="dxa" w:w="2268"/>
            <w:vAlign w:val="top"/>
            <w:tcMar>
              <w:top w:w="70" w:type="dxa"/>
              <w:start w:w="80" w:type="dxa"/>
              <w:bottom w:w="70" w:type="dxa"/>
              <w:end w:w="80" w:type="dxa"/>
            </w:tcMar>
          </w:tcPr>
          <w:p>
            <w:pPr>
              <w:spacing w:after="0" w:line="240" w:lineRule="auto"/>
            </w:pPr>
            <w:r>
              <w:rPr>
                <w:sz w:val="17"/>
              </w:rPr>
              <w:t>$300.00 MXN</w:t>
            </w:r>
          </w:p>
        </w:tc>
        <w:tc>
          <w:tcPr>
            <w:tcW w:type="dxa" w:w="3685"/>
            <w:vAlign w:val="top"/>
            <w:tcMar>
              <w:top w:w="70" w:type="dxa"/>
              <w:start w:w="80" w:type="dxa"/>
              <w:bottom w:w="70" w:type="dxa"/>
              <w:end w:w="80" w:type="dxa"/>
            </w:tcMar>
          </w:tcPr>
          <w:p>
            <w:pPr>
              <w:spacing w:after="0" w:line="240" w:lineRule="auto"/>
            </w:pPr>
            <w:r>
              <w:rPr>
                <w:sz w:val="17"/>
              </w:rPr>
              <w:t>Una vez por convocatoria</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7"/>
              </w:rPr>
              <w:t>Inscripción</w:t>
            </w:r>
          </w:p>
        </w:tc>
        <w:tc>
          <w:tcPr>
            <w:tcW w:type="dxa" w:w="2268"/>
            <w:shd w:fill="F3F6F9"/>
            <w:vAlign w:val="top"/>
            <w:tcMar>
              <w:top w:w="70" w:type="dxa"/>
              <w:start w:w="80" w:type="dxa"/>
              <w:bottom w:w="70" w:type="dxa"/>
              <w:end w:w="80" w:type="dxa"/>
            </w:tcMar>
          </w:tcPr>
          <w:p>
            <w:pPr>
              <w:spacing w:after="0" w:line="240" w:lineRule="auto"/>
            </w:pPr>
            <w:r>
              <w:rPr>
                <w:sz w:val="17"/>
              </w:rPr>
              <w:t>$300.00 MXN</w:t>
            </w:r>
          </w:p>
        </w:tc>
        <w:tc>
          <w:tcPr>
            <w:tcW w:type="dxa" w:w="3685"/>
            <w:shd w:fill="F3F6F9"/>
            <w:vAlign w:val="top"/>
            <w:tcMar>
              <w:top w:w="70" w:type="dxa"/>
              <w:start w:w="80" w:type="dxa"/>
              <w:bottom w:w="70" w:type="dxa"/>
              <w:end w:w="80" w:type="dxa"/>
            </w:tcMar>
          </w:tcPr>
          <w:p>
            <w:pPr>
              <w:spacing w:after="0" w:line="240" w:lineRule="auto"/>
            </w:pPr>
            <w:r>
              <w:rPr>
                <w:sz w:val="17"/>
              </w:rPr>
              <w:t>Nuevo ingreso</w:t>
            </w:r>
          </w:p>
        </w:tc>
      </w:tr>
      <w:tr>
        <w:trPr>
          <w:cantSplit w:val="1"/>
        </w:trPr>
        <w:tc>
          <w:tcPr>
            <w:tcW w:type="dxa" w:w="3402"/>
            <w:vAlign w:val="top"/>
            <w:tcMar>
              <w:top w:w="70" w:type="dxa"/>
              <w:start w:w="80" w:type="dxa"/>
              <w:bottom w:w="70" w:type="dxa"/>
              <w:end w:w="80" w:type="dxa"/>
            </w:tcMar>
          </w:tcPr>
          <w:p>
            <w:pPr>
              <w:spacing w:after="0" w:line="240" w:lineRule="auto"/>
            </w:pPr>
            <w:r>
              <w:rPr>
                <w:sz w:val="17"/>
              </w:rPr>
              <w:t>Reinscripción</w:t>
            </w:r>
          </w:p>
        </w:tc>
        <w:tc>
          <w:tcPr>
            <w:tcW w:type="dxa" w:w="2268"/>
            <w:vAlign w:val="top"/>
            <w:tcMar>
              <w:top w:w="70" w:type="dxa"/>
              <w:start w:w="80" w:type="dxa"/>
              <w:bottom w:w="70" w:type="dxa"/>
              <w:end w:w="80" w:type="dxa"/>
            </w:tcMar>
          </w:tcPr>
          <w:p>
            <w:pPr>
              <w:spacing w:after="0" w:line="240" w:lineRule="auto"/>
            </w:pPr>
            <w:r>
              <w:rPr>
                <w:sz w:val="17"/>
              </w:rPr>
              <w:t>$300.00 MXN</w:t>
            </w:r>
          </w:p>
        </w:tc>
        <w:tc>
          <w:tcPr>
            <w:tcW w:type="dxa" w:w="3685"/>
            <w:vAlign w:val="top"/>
            <w:tcMar>
              <w:top w:w="70" w:type="dxa"/>
              <w:start w:w="80" w:type="dxa"/>
              <w:bottom w:w="70" w:type="dxa"/>
              <w:end w:w="80" w:type="dxa"/>
            </w:tcMar>
          </w:tcPr>
          <w:p>
            <w:pPr>
              <w:spacing w:after="0" w:line="240" w:lineRule="auto"/>
            </w:pPr>
            <w:r>
              <w:rPr>
                <w:sz w:val="17"/>
              </w:rPr>
              <w:t>Antes de cada semestre</w:t>
            </w:r>
          </w:p>
        </w:tc>
      </w:tr>
    </w:tbl>
    <w:p>
      <w:pPr>
        <w:spacing w:after="20"/>
      </w:pPr>
    </w:p>
    <w:p>
      <w:pPr>
        <w:spacing w:after="80" w:line="252" w:lineRule="auto"/>
      </w:pPr>
      <w:r>
        <w:rPr>
          <w:i w:val="0"/>
        </w:rPr>
        <w:t>La preparatoria es pública y no maneja mensualidades. Cualquier concepto adicional se agregará como catálogo después de validación institucional.</w:t>
      </w:r>
    </w:p>
    <w:p>
      <w:pPr>
        <w:pStyle w:val="Heading2"/>
        <w:keepNext w:val="1"/>
      </w:pPr>
      <w:r>
        <w:t>15.2 Flujo de efectivo</w:t>
      </w:r>
    </w:p>
    <w:p>
      <w:pPr>
        <w:spacing w:after="40" w:line="240" w:lineRule="auto"/>
        <w:ind w:left="340" w:hanging="340"/>
      </w:pPr>
      <w:r>
        <w:rPr>
          <w:b w:val="0"/>
        </w:rPr>
        <w:t xml:space="preserve">1. </w:t>
      </w:r>
      <w:r>
        <w:t>El sistema genera un cargo y un voucher con folio único.</w:t>
      </w:r>
    </w:p>
    <w:p>
      <w:pPr>
        <w:spacing w:after="40" w:line="240" w:lineRule="auto"/>
        <w:ind w:left="340" w:hanging="340"/>
      </w:pPr>
      <w:r>
        <w:rPr>
          <w:b w:val="0"/>
        </w:rPr>
        <w:t xml:space="preserve">2. </w:t>
      </w:r>
      <w:r>
        <w:t>El alumno, aspirante o tutor presenta el folio en la escuela.</w:t>
      </w:r>
    </w:p>
    <w:p>
      <w:pPr>
        <w:spacing w:after="40" w:line="240" w:lineRule="auto"/>
        <w:ind w:left="340" w:hanging="340"/>
      </w:pPr>
      <w:r>
        <w:rPr>
          <w:b w:val="0"/>
        </w:rPr>
        <w:t xml:space="preserve">3. </w:t>
      </w:r>
      <w:r>
        <w:t>El personal autorizado busca o escanea el voucher.</w:t>
      </w:r>
    </w:p>
    <w:p>
      <w:pPr>
        <w:spacing w:after="40" w:line="240" w:lineRule="auto"/>
        <w:ind w:left="340" w:hanging="340"/>
      </w:pPr>
      <w:r>
        <w:rPr>
          <w:b w:val="0"/>
        </w:rPr>
        <w:t xml:space="preserve">4. </w:t>
      </w:r>
      <w:r>
        <w:t>Registra el pago en efectivo.</w:t>
      </w:r>
    </w:p>
    <w:p>
      <w:pPr>
        <w:spacing w:after="40" w:line="240" w:lineRule="auto"/>
        <w:ind w:left="340" w:hanging="340"/>
      </w:pPr>
      <w:r>
        <w:rPr>
          <w:b w:val="0"/>
        </w:rPr>
        <w:t xml:space="preserve">5. </w:t>
      </w:r>
      <w:r>
        <w:t>El sistema aplica el pago al cargo, emite recibo y conserva auditoría.</w:t>
      </w:r>
    </w:p>
    <w:p>
      <w:pPr>
        <w:pStyle w:val="Heading2"/>
        <w:keepNext w:val="1"/>
      </w:pPr>
      <w:r>
        <w:t>15.3 Flujo de transferencia</w:t>
      </w:r>
    </w:p>
    <w:p>
      <w:pPr>
        <w:spacing w:after="40" w:line="240" w:lineRule="auto"/>
        <w:ind w:left="340" w:hanging="340"/>
      </w:pPr>
      <w:r>
        <w:rPr>
          <w:b w:val="0"/>
        </w:rPr>
        <w:t xml:space="preserve">1. </w:t>
      </w:r>
      <w:r>
        <w:t>El usuario genera el voucher y realiza la transferencia.</w:t>
      </w:r>
    </w:p>
    <w:p>
      <w:pPr>
        <w:spacing w:after="40" w:line="240" w:lineRule="auto"/>
        <w:ind w:left="340" w:hanging="340"/>
      </w:pPr>
      <w:r>
        <w:rPr>
          <w:b w:val="0"/>
        </w:rPr>
        <w:t xml:space="preserve">2. </w:t>
      </w:r>
      <w:r>
        <w:t>Sube un comprobante privado con fecha, monto y referencia.</w:t>
      </w:r>
    </w:p>
    <w:p>
      <w:pPr>
        <w:spacing w:after="40" w:line="240" w:lineRule="auto"/>
        <w:ind w:left="340" w:hanging="340"/>
      </w:pPr>
      <w:r>
        <w:rPr>
          <w:b w:val="0"/>
        </w:rPr>
        <w:t xml:space="preserve">3. </w:t>
      </w:r>
      <w:r>
        <w:t>El comprobante queda EN_REVISION.</w:t>
      </w:r>
    </w:p>
    <w:p>
      <w:pPr>
        <w:spacing w:after="40" w:line="240" w:lineRule="auto"/>
        <w:ind w:left="340" w:hanging="340"/>
      </w:pPr>
      <w:r>
        <w:rPr>
          <w:b w:val="0"/>
        </w:rPr>
        <w:t xml:space="preserve">4. </w:t>
      </w:r>
      <w:r>
        <w:t>El personal autorizado lo aprueba o rechaza con motivo.</w:t>
      </w:r>
    </w:p>
    <w:p>
      <w:pPr>
        <w:spacing w:after="40" w:line="240" w:lineRule="auto"/>
        <w:ind w:left="340" w:hanging="340"/>
      </w:pPr>
      <w:r>
        <w:rPr>
          <w:b w:val="0"/>
        </w:rPr>
        <w:t xml:space="preserve">5. </w:t>
      </w:r>
      <w:r>
        <w:t>Al aprobarse, se crea el pago, se aplica al cargo y se emite recibo.</w:t>
      </w:r>
    </w:p>
    <w:p>
      <w:pPr>
        <w:spacing w:after="40" w:line="240" w:lineRule="auto"/>
        <w:ind w:left="340" w:hanging="340"/>
      </w:pPr>
      <w:r>
        <w:rPr>
          <w:b w:val="0"/>
        </w:rPr>
        <w:t xml:space="preserve">6. </w:t>
      </w:r>
      <w:r>
        <w:t>Al rechazarse, el cargo permanece pendiente y el usuario puede sustituir el comprobante.</w:t>
      </w:r>
    </w:p>
    <w:p>
      <w:pPr>
        <w:pStyle w:val="Heading2"/>
        <w:keepNext w:val="1"/>
      </w:pPr>
      <w:r>
        <w:t>15.4 Separación de entidades financieras</w:t>
      </w:r>
    </w:p>
    <w:tbl>
      <w:tblPr>
        <w:tblW w:type="auto" w:w="0"/>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972"/>
      </w:tblGrid>
      <w:tr>
        <w:tc>
          <w:tcPr>
            <w:tcW w:type="dxa" w:w="9972"/>
            <w:shd w:fill="F2F2F2"/>
            <w:tcMar>
              <w:top w:w="100" w:type="dxa"/>
              <w:start w:w="140" w:type="dxa"/>
              <w:bottom w:w="100" w:type="dxa"/>
              <w:end w:w="140" w:type="dxa"/>
            </w:tcMar>
          </w:tcPr>
          <w:p>
            <w:pPr>
              <w:spacing w:after="0"/>
            </w:pPr>
            <w:r>
              <w:rPr>
                <w:rFonts w:ascii="DejaVu Sans Mono" w:hAnsi="DejaVu Sans Mono"/>
                <w:sz w:val="17"/>
              </w:rPr>
              <w:t>conceptos_cobro → cargos → vouchers</w:t>
              <w:br/>
            </w:r>
            <w:r>
              <w:rPr>
                <w:rFonts w:ascii="DejaVu Sans Mono" w:hAnsi="DejaVu Sans Mono"/>
                <w:sz w:val="17"/>
              </w:rPr>
              <w:t xml:space="preserve">                         ↑</w:t>
              <w:br/>
            </w:r>
            <w:r>
              <w:rPr>
                <w:rFonts w:ascii="DejaVu Sans Mono" w:hAnsi="DejaVu Sans Mono"/>
                <w:sz w:val="17"/>
              </w:rPr>
              <w:t>pagos → aplicaciones_pago</w:t>
              <w:br/>
            </w:r>
            <w:r>
              <w:rPr>
                <w:rFonts w:ascii="DejaVu Sans Mono" w:hAnsi="DejaVu Sans Mono"/>
                <w:sz w:val="17"/>
              </w:rPr>
              <w:t xml:space="preserve">   ├── comprobantes_pago</w:t>
              <w:br/>
            </w:r>
            <w:r>
              <w:rPr>
                <w:rFonts w:ascii="DejaVu Sans Mono" w:hAnsi="DejaVu Sans Mono"/>
                <w:sz w:val="17"/>
              </w:rPr>
              <w:t xml:space="preserve">   └── recibos</w:t>
            </w:r>
          </w:p>
        </w:tc>
      </w:tr>
    </w:tbl>
    <w:p>
      <w:pPr>
        <w:spacing w:after="40"/>
      </w:pPr>
    </w:p>
    <w:p>
      <w:pPr>
        <w:spacing w:after="80" w:line="252" w:lineRule="auto"/>
      </w:pPr>
      <w:r>
        <w:rPr>
          <w:i w:val="0"/>
        </w:rPr>
        <w:t>No se concentrará todo en una sola tabla de pagos. Esta separación permite manejar rechazo y sustitución de comprobantes, más de un voucher, pagos parciales futuros, cancelaciones y trazabilidad.</w:t>
      </w:r>
    </w:p>
    <w:p>
      <w:pPr>
        <w:pStyle w:val="Heading2"/>
        <w:keepNext w:val="1"/>
      </w:pPr>
      <w:r>
        <w:t>15.5 Estados sugeridos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381"/>
            <w:shd w:fill="1F4E78"/>
            <w:vAlign w:val="center"/>
            <w:tcMar>
              <w:top w:w="70" w:type="dxa"/>
              <w:start w:w="80" w:type="dxa"/>
              <w:bottom w:w="70" w:type="dxa"/>
              <w:end w:w="80" w:type="dxa"/>
            </w:tcMar>
          </w:tcPr>
          <w:p>
            <w:pPr>
              <w:jc w:val="center"/>
            </w:pPr>
            <w:r>
              <w:rPr>
                <w:b/>
                <w:color w:val="FFFFFF"/>
                <w:sz w:val="17"/>
              </w:rPr>
              <w:t>Objeto</w:t>
            </w:r>
          </w:p>
        </w:tc>
        <w:tc>
          <w:tcPr>
            <w:tcW w:type="dxa" w:w="6973"/>
            <w:shd w:fill="1F4E78"/>
            <w:vAlign w:val="center"/>
            <w:tcMar>
              <w:top w:w="70" w:type="dxa"/>
              <w:start w:w="80" w:type="dxa"/>
              <w:bottom w:w="70" w:type="dxa"/>
              <w:end w:w="80" w:type="dxa"/>
            </w:tcMar>
          </w:tcPr>
          <w:p>
            <w:pPr>
              <w:jc w:val="center"/>
            </w:pPr>
            <w:r>
              <w:rPr>
                <w:b/>
                <w:color w:val="FFFFFF"/>
                <w:sz w:val="17"/>
              </w:rPr>
              <w:t>Estados</w:t>
            </w:r>
          </w:p>
        </w:tc>
      </w:tr>
      <w:tr>
        <w:trPr>
          <w:cantSplit w:val="1"/>
        </w:trPr>
        <w:tc>
          <w:tcPr>
            <w:tcW w:type="dxa" w:w="2381"/>
            <w:vAlign w:val="top"/>
            <w:tcMar>
              <w:top w:w="70" w:type="dxa"/>
              <w:start w:w="80" w:type="dxa"/>
              <w:bottom w:w="70" w:type="dxa"/>
              <w:end w:w="80" w:type="dxa"/>
            </w:tcMar>
          </w:tcPr>
          <w:p>
            <w:pPr>
              <w:spacing w:after="0" w:line="240" w:lineRule="auto"/>
            </w:pPr>
            <w:r>
              <w:rPr>
                <w:sz w:val="17"/>
              </w:rPr>
              <w:t>Cargo</w:t>
            </w:r>
          </w:p>
        </w:tc>
        <w:tc>
          <w:tcPr>
            <w:tcW w:type="dxa" w:w="6973"/>
            <w:vAlign w:val="top"/>
            <w:tcMar>
              <w:top w:w="70" w:type="dxa"/>
              <w:start w:w="80" w:type="dxa"/>
              <w:bottom w:w="70" w:type="dxa"/>
              <w:end w:w="80" w:type="dxa"/>
            </w:tcMar>
          </w:tcPr>
          <w:p>
            <w:pPr>
              <w:spacing w:after="0" w:line="240" w:lineRule="auto"/>
            </w:pPr>
            <w:r>
              <w:rPr>
                <w:sz w:val="17"/>
              </w:rPr>
              <w:t>PENDIENTE, PARCIAL, PAGADO, VENCIDO, CANCELADO</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7"/>
              </w:rPr>
              <w:t>Voucher</w:t>
            </w:r>
          </w:p>
        </w:tc>
        <w:tc>
          <w:tcPr>
            <w:tcW w:type="dxa" w:w="6973"/>
            <w:shd w:fill="F3F6F9"/>
            <w:vAlign w:val="top"/>
            <w:tcMar>
              <w:top w:w="70" w:type="dxa"/>
              <w:start w:w="80" w:type="dxa"/>
              <w:bottom w:w="70" w:type="dxa"/>
              <w:end w:w="80" w:type="dxa"/>
            </w:tcMar>
          </w:tcPr>
          <w:p>
            <w:pPr>
              <w:spacing w:after="0" w:line="240" w:lineRule="auto"/>
            </w:pPr>
            <w:r>
              <w:rPr>
                <w:sz w:val="17"/>
              </w:rPr>
              <w:t>VIGENTE, UTILIZADO, VENCIDO, CANCELADO</w:t>
            </w:r>
          </w:p>
        </w:tc>
      </w:tr>
      <w:tr>
        <w:trPr>
          <w:cantSplit w:val="1"/>
        </w:trPr>
        <w:tc>
          <w:tcPr>
            <w:tcW w:type="dxa" w:w="2381"/>
            <w:vAlign w:val="top"/>
            <w:tcMar>
              <w:top w:w="70" w:type="dxa"/>
              <w:start w:w="80" w:type="dxa"/>
              <w:bottom w:w="70" w:type="dxa"/>
              <w:end w:w="80" w:type="dxa"/>
            </w:tcMar>
          </w:tcPr>
          <w:p>
            <w:pPr>
              <w:spacing w:after="0" w:line="240" w:lineRule="auto"/>
            </w:pPr>
            <w:r>
              <w:rPr>
                <w:sz w:val="17"/>
              </w:rPr>
              <w:t>Comprobante</w:t>
            </w:r>
          </w:p>
        </w:tc>
        <w:tc>
          <w:tcPr>
            <w:tcW w:type="dxa" w:w="6973"/>
            <w:vAlign w:val="top"/>
            <w:tcMar>
              <w:top w:w="70" w:type="dxa"/>
              <w:start w:w="80" w:type="dxa"/>
              <w:bottom w:w="70" w:type="dxa"/>
              <w:end w:w="80" w:type="dxa"/>
            </w:tcMar>
          </w:tcPr>
          <w:p>
            <w:pPr>
              <w:spacing w:after="0" w:line="240" w:lineRule="auto"/>
            </w:pPr>
            <w:r>
              <w:rPr>
                <w:sz w:val="17"/>
              </w:rPr>
              <w:t>CARGADO, EN_REVISION, APROBADO, RECHAZADO, SUSTITUIDO</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7"/>
              </w:rPr>
              <w:t>Pago</w:t>
            </w:r>
          </w:p>
        </w:tc>
        <w:tc>
          <w:tcPr>
            <w:tcW w:type="dxa" w:w="6973"/>
            <w:shd w:fill="F3F6F9"/>
            <w:vAlign w:val="top"/>
            <w:tcMar>
              <w:top w:w="70" w:type="dxa"/>
              <w:start w:w="80" w:type="dxa"/>
              <w:bottom w:w="70" w:type="dxa"/>
              <w:end w:w="80" w:type="dxa"/>
            </w:tcMar>
          </w:tcPr>
          <w:p>
            <w:pPr>
              <w:spacing w:after="0" w:line="240" w:lineRule="auto"/>
            </w:pPr>
            <w:r>
              <w:rPr>
                <w:sz w:val="17"/>
              </w:rPr>
              <w:t>REGISTRADO, CONFIRMADO, CANCELADO, REEMBOLSADO</w:t>
            </w:r>
          </w:p>
        </w:tc>
      </w:tr>
      <w:tr>
        <w:trPr>
          <w:cantSplit w:val="1"/>
        </w:trPr>
        <w:tc>
          <w:tcPr>
            <w:tcW w:type="dxa" w:w="2381"/>
            <w:vAlign w:val="top"/>
            <w:tcMar>
              <w:top w:w="70" w:type="dxa"/>
              <w:start w:w="80" w:type="dxa"/>
              <w:bottom w:w="70" w:type="dxa"/>
              <w:end w:w="80" w:type="dxa"/>
            </w:tcMar>
          </w:tcPr>
          <w:p>
            <w:pPr>
              <w:spacing w:after="0" w:line="240" w:lineRule="auto"/>
            </w:pPr>
            <w:r>
              <w:rPr>
                <w:sz w:val="17"/>
              </w:rPr>
              <w:t>Recibo</w:t>
            </w:r>
          </w:p>
        </w:tc>
        <w:tc>
          <w:tcPr>
            <w:tcW w:type="dxa" w:w="6973"/>
            <w:vAlign w:val="top"/>
            <w:tcMar>
              <w:top w:w="70" w:type="dxa"/>
              <w:start w:w="80" w:type="dxa"/>
              <w:bottom w:w="70" w:type="dxa"/>
              <w:end w:w="80" w:type="dxa"/>
            </w:tcMar>
          </w:tcPr>
          <w:p>
            <w:pPr>
              <w:spacing w:after="0" w:line="240" w:lineRule="auto"/>
            </w:pPr>
            <w:r>
              <w:rPr>
                <w:sz w:val="17"/>
              </w:rPr>
              <w:t>VIGENTE, CANCELADO, REEMPLAZADO</w:t>
            </w:r>
          </w:p>
        </w:tc>
      </w:tr>
    </w:tbl>
    <w:p>
      <w:pPr>
        <w:spacing w:after="20"/>
      </w:pP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94"/>
        <w:gridCol w:w="1994"/>
        <w:gridCol w:w="1994"/>
        <w:gridCol w:w="1994"/>
        <w:gridCol w:w="1994"/>
      </w:tblGrid>
      <w:tr>
        <w:trPr>
          <w:tblHeader w:val="true"/>
          <w:cantSplit w:val="1"/>
        </w:trPr>
        <w:tc>
          <w:tcPr>
            <w:tcW w:type="dxa" w:w="850"/>
            <w:shd w:fill="1F4E78"/>
            <w:vAlign w:val="center"/>
            <w:tcMar>
              <w:top w:w="70" w:type="dxa"/>
              <w:start w:w="80" w:type="dxa"/>
              <w:bottom w:w="70" w:type="dxa"/>
              <w:end w:w="80" w:type="dxa"/>
            </w:tcMar>
          </w:tcPr>
          <w:p>
            <w:pPr>
              <w:jc w:val="center"/>
            </w:pPr>
            <w:r>
              <w:rPr>
                <w:b/>
                <w:color w:val="FFFFFF"/>
                <w:sz w:val="15"/>
              </w:rPr>
              <w:t>ID</w:t>
            </w:r>
          </w:p>
        </w:tc>
        <w:tc>
          <w:tcPr>
            <w:tcW w:type="dxa" w:w="1814"/>
            <w:shd w:fill="1F4E78"/>
            <w:vAlign w:val="center"/>
            <w:tcMar>
              <w:top w:w="70" w:type="dxa"/>
              <w:start w:w="80" w:type="dxa"/>
              <w:bottom w:w="70" w:type="dxa"/>
              <w:end w:w="80" w:type="dxa"/>
            </w:tcMar>
          </w:tcPr>
          <w:p>
            <w:pPr>
              <w:jc w:val="center"/>
            </w:pPr>
            <w:r>
              <w:rPr>
                <w:b/>
                <w:color w:val="FFFFFF"/>
                <w:sz w:val="15"/>
              </w:rPr>
              <w:t>Requisito</w:t>
            </w:r>
          </w:p>
        </w:tc>
        <w:tc>
          <w:tcPr>
            <w:tcW w:type="dxa" w:w="4309"/>
            <w:shd w:fill="1F4E78"/>
            <w:vAlign w:val="center"/>
            <w:tcMar>
              <w:top w:w="70" w:type="dxa"/>
              <w:start w:w="80" w:type="dxa"/>
              <w:bottom w:w="70" w:type="dxa"/>
              <w:end w:w="80" w:type="dxa"/>
            </w:tcMar>
          </w:tcPr>
          <w:p>
            <w:pPr>
              <w:jc w:val="center"/>
            </w:pPr>
            <w:r>
              <w:rPr>
                <w:b/>
                <w:color w:val="FFFFFF"/>
                <w:sz w:val="15"/>
              </w:rPr>
              <w:t>Descripción</w:t>
            </w:r>
          </w:p>
        </w:tc>
        <w:tc>
          <w:tcPr>
            <w:tcW w:type="dxa" w:w="907"/>
            <w:shd w:fill="1F4E78"/>
            <w:vAlign w:val="center"/>
            <w:tcMar>
              <w:top w:w="70" w:type="dxa"/>
              <w:start w:w="80" w:type="dxa"/>
              <w:bottom w:w="70" w:type="dxa"/>
              <w:end w:w="80" w:type="dxa"/>
            </w:tcMar>
          </w:tcPr>
          <w:p>
            <w:pPr>
              <w:jc w:val="center"/>
            </w:pPr>
            <w:r>
              <w:rPr>
                <w:b/>
                <w:color w:val="FFFFFF"/>
                <w:sz w:val="15"/>
              </w:rPr>
              <w:t>Prioridad</w:t>
            </w:r>
          </w:p>
        </w:tc>
        <w:tc>
          <w:tcPr>
            <w:tcW w:type="dxa" w:w="2381"/>
            <w:shd w:fill="1F4E78"/>
            <w:vAlign w:val="center"/>
            <w:tcMar>
              <w:top w:w="70" w:type="dxa"/>
              <w:start w:w="80" w:type="dxa"/>
              <w:bottom w:w="70" w:type="dxa"/>
              <w:end w:w="80" w:type="dxa"/>
            </w:tcMar>
          </w:tcPr>
          <w:p>
            <w:pPr>
              <w:jc w:val="center"/>
            </w:pPr>
            <w:r>
              <w:rPr>
                <w:b/>
                <w:color w:val="FFFFFF"/>
                <w:sz w:val="15"/>
              </w:rPr>
              <w:t>Criterio de aceptación</w:t>
            </w:r>
          </w:p>
        </w:tc>
      </w:tr>
      <w:tr>
        <w:trPr>
          <w:cantSplit w:val="1"/>
        </w:trPr>
        <w:tc>
          <w:tcPr>
            <w:tcW w:type="dxa" w:w="850"/>
            <w:vAlign w:val="top"/>
            <w:tcMar>
              <w:top w:w="70" w:type="dxa"/>
              <w:start w:w="80" w:type="dxa"/>
              <w:bottom w:w="70" w:type="dxa"/>
              <w:end w:w="80" w:type="dxa"/>
            </w:tcMar>
          </w:tcPr>
          <w:p>
            <w:pPr>
              <w:spacing w:after="0" w:line="240" w:lineRule="auto"/>
            </w:pPr>
            <w:r>
              <w:rPr>
                <w:sz w:val="15"/>
              </w:rPr>
              <w:t>RF-PAG-001</w:t>
            </w:r>
          </w:p>
        </w:tc>
        <w:tc>
          <w:tcPr>
            <w:tcW w:type="dxa" w:w="1814"/>
            <w:vAlign w:val="top"/>
            <w:tcMar>
              <w:top w:w="70" w:type="dxa"/>
              <w:start w:w="80" w:type="dxa"/>
              <w:bottom w:w="70" w:type="dxa"/>
              <w:end w:w="80" w:type="dxa"/>
            </w:tcMar>
          </w:tcPr>
          <w:p>
            <w:pPr>
              <w:spacing w:after="0" w:line="240" w:lineRule="auto"/>
            </w:pPr>
            <w:r>
              <w:rPr>
                <w:sz w:val="15"/>
              </w:rPr>
              <w:t>Cargo</w:t>
            </w:r>
          </w:p>
        </w:tc>
        <w:tc>
          <w:tcPr>
            <w:tcW w:type="dxa" w:w="4309"/>
            <w:vAlign w:val="top"/>
            <w:tcMar>
              <w:top w:w="70" w:type="dxa"/>
              <w:start w:w="80" w:type="dxa"/>
              <w:bottom w:w="70" w:type="dxa"/>
              <w:end w:w="80" w:type="dxa"/>
            </w:tcMar>
          </w:tcPr>
          <w:p>
            <w:pPr>
              <w:spacing w:after="0" w:line="240" w:lineRule="auto"/>
            </w:pPr>
            <w:r>
              <w:rPr>
                <w:sz w:val="15"/>
              </w:rPr>
              <w:t>Generar cargo por concepto, usuario y periodo.</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Monto y saldo quedan trazables.</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RF-PAG-002</w:t>
            </w:r>
          </w:p>
        </w:tc>
        <w:tc>
          <w:tcPr>
            <w:tcW w:type="dxa" w:w="1814"/>
            <w:shd w:fill="F3F6F9"/>
            <w:vAlign w:val="top"/>
            <w:tcMar>
              <w:top w:w="70" w:type="dxa"/>
              <w:start w:w="80" w:type="dxa"/>
              <w:bottom w:w="70" w:type="dxa"/>
              <w:end w:w="80" w:type="dxa"/>
            </w:tcMar>
          </w:tcPr>
          <w:p>
            <w:pPr>
              <w:spacing w:after="0" w:line="240" w:lineRule="auto"/>
            </w:pPr>
            <w:r>
              <w:rPr>
                <w:sz w:val="15"/>
              </w:rPr>
              <w:t>Voucher</w:t>
            </w:r>
          </w:p>
        </w:tc>
        <w:tc>
          <w:tcPr>
            <w:tcW w:type="dxa" w:w="4309"/>
            <w:shd w:fill="F3F6F9"/>
            <w:vAlign w:val="top"/>
            <w:tcMar>
              <w:top w:w="70" w:type="dxa"/>
              <w:start w:w="80" w:type="dxa"/>
              <w:bottom w:w="70" w:type="dxa"/>
              <w:end w:w="80" w:type="dxa"/>
            </w:tcMar>
          </w:tcPr>
          <w:p>
            <w:pPr>
              <w:spacing w:after="0" w:line="240" w:lineRule="auto"/>
            </w:pPr>
            <w:r>
              <w:rPr>
                <w:sz w:val="15"/>
              </w:rPr>
              <w:t>Emitir PDF/pantalla con folio, monto, concepto y vigencia.</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Folio no se repite.</w:t>
            </w:r>
          </w:p>
        </w:tc>
      </w:tr>
      <w:tr>
        <w:trPr>
          <w:cantSplit w:val="1"/>
        </w:trPr>
        <w:tc>
          <w:tcPr>
            <w:tcW w:type="dxa" w:w="850"/>
            <w:vAlign w:val="top"/>
            <w:tcMar>
              <w:top w:w="70" w:type="dxa"/>
              <w:start w:w="80" w:type="dxa"/>
              <w:bottom w:w="70" w:type="dxa"/>
              <w:end w:w="80" w:type="dxa"/>
            </w:tcMar>
          </w:tcPr>
          <w:p>
            <w:pPr>
              <w:spacing w:after="0" w:line="240" w:lineRule="auto"/>
            </w:pPr>
            <w:r>
              <w:rPr>
                <w:sz w:val="15"/>
              </w:rPr>
              <w:t>RF-PAG-003</w:t>
            </w:r>
          </w:p>
        </w:tc>
        <w:tc>
          <w:tcPr>
            <w:tcW w:type="dxa" w:w="1814"/>
            <w:vAlign w:val="top"/>
            <w:tcMar>
              <w:top w:w="70" w:type="dxa"/>
              <w:start w:w="80" w:type="dxa"/>
              <w:bottom w:w="70" w:type="dxa"/>
              <w:end w:w="80" w:type="dxa"/>
            </w:tcMar>
          </w:tcPr>
          <w:p>
            <w:pPr>
              <w:spacing w:after="0" w:line="240" w:lineRule="auto"/>
            </w:pPr>
            <w:r>
              <w:rPr>
                <w:sz w:val="15"/>
              </w:rPr>
              <w:t>Efectivo</w:t>
            </w:r>
          </w:p>
        </w:tc>
        <w:tc>
          <w:tcPr>
            <w:tcW w:type="dxa" w:w="4309"/>
            <w:vAlign w:val="top"/>
            <w:tcMar>
              <w:top w:w="70" w:type="dxa"/>
              <w:start w:w="80" w:type="dxa"/>
              <w:bottom w:w="70" w:type="dxa"/>
              <w:end w:w="80" w:type="dxa"/>
            </w:tcMar>
          </w:tcPr>
          <w:p>
            <w:pPr>
              <w:spacing w:after="0" w:line="240" w:lineRule="auto"/>
            </w:pPr>
            <w:r>
              <w:rPr>
                <w:sz w:val="15"/>
              </w:rPr>
              <w:t>Registrar cobro presencial autorizado.</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Genera pago y recibo en una transacción.</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RF-PAG-004</w:t>
            </w:r>
          </w:p>
        </w:tc>
        <w:tc>
          <w:tcPr>
            <w:tcW w:type="dxa" w:w="1814"/>
            <w:shd w:fill="F3F6F9"/>
            <w:vAlign w:val="top"/>
            <w:tcMar>
              <w:top w:w="70" w:type="dxa"/>
              <w:start w:w="80" w:type="dxa"/>
              <w:bottom w:w="70" w:type="dxa"/>
              <w:end w:w="80" w:type="dxa"/>
            </w:tcMar>
          </w:tcPr>
          <w:p>
            <w:pPr>
              <w:spacing w:after="0" w:line="240" w:lineRule="auto"/>
            </w:pPr>
            <w:r>
              <w:rPr>
                <w:sz w:val="15"/>
              </w:rPr>
              <w:t>Transferencia</w:t>
            </w:r>
          </w:p>
        </w:tc>
        <w:tc>
          <w:tcPr>
            <w:tcW w:type="dxa" w:w="4309"/>
            <w:shd w:fill="F3F6F9"/>
            <w:vAlign w:val="top"/>
            <w:tcMar>
              <w:top w:w="70" w:type="dxa"/>
              <w:start w:w="80" w:type="dxa"/>
              <w:bottom w:w="70" w:type="dxa"/>
              <w:end w:w="80" w:type="dxa"/>
            </w:tcMar>
          </w:tcPr>
          <w:p>
            <w:pPr>
              <w:spacing w:after="0" w:line="240" w:lineRule="auto"/>
            </w:pPr>
            <w:r>
              <w:rPr>
                <w:sz w:val="15"/>
              </w:rPr>
              <w:t>Cargar comprobante privado.</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Archivo no es público y queda en revisión.</w:t>
            </w:r>
          </w:p>
        </w:tc>
      </w:tr>
      <w:tr>
        <w:trPr>
          <w:cantSplit w:val="1"/>
        </w:trPr>
        <w:tc>
          <w:tcPr>
            <w:tcW w:type="dxa" w:w="850"/>
            <w:vAlign w:val="top"/>
            <w:tcMar>
              <w:top w:w="70" w:type="dxa"/>
              <w:start w:w="80" w:type="dxa"/>
              <w:bottom w:w="70" w:type="dxa"/>
              <w:end w:w="80" w:type="dxa"/>
            </w:tcMar>
          </w:tcPr>
          <w:p>
            <w:pPr>
              <w:spacing w:after="0" w:line="240" w:lineRule="auto"/>
            </w:pPr>
            <w:r>
              <w:rPr>
                <w:sz w:val="15"/>
              </w:rPr>
              <w:t>RF-PAG-005</w:t>
            </w:r>
          </w:p>
        </w:tc>
        <w:tc>
          <w:tcPr>
            <w:tcW w:type="dxa" w:w="1814"/>
            <w:vAlign w:val="top"/>
            <w:tcMar>
              <w:top w:w="70" w:type="dxa"/>
              <w:start w:w="80" w:type="dxa"/>
              <w:bottom w:w="70" w:type="dxa"/>
              <w:end w:w="80" w:type="dxa"/>
            </w:tcMar>
          </w:tcPr>
          <w:p>
            <w:pPr>
              <w:spacing w:after="0" w:line="240" w:lineRule="auto"/>
            </w:pPr>
            <w:r>
              <w:rPr>
                <w:sz w:val="15"/>
              </w:rPr>
              <w:t>Validación</w:t>
            </w:r>
          </w:p>
        </w:tc>
        <w:tc>
          <w:tcPr>
            <w:tcW w:type="dxa" w:w="4309"/>
            <w:vAlign w:val="top"/>
            <w:tcMar>
              <w:top w:w="70" w:type="dxa"/>
              <w:start w:w="80" w:type="dxa"/>
              <w:bottom w:w="70" w:type="dxa"/>
              <w:end w:w="80" w:type="dxa"/>
            </w:tcMar>
          </w:tcPr>
          <w:p>
            <w:pPr>
              <w:spacing w:after="0" w:line="240" w:lineRule="auto"/>
            </w:pPr>
            <w:r>
              <w:rPr>
                <w:sz w:val="15"/>
              </w:rPr>
              <w:t>Aprobar o rechazar con motivo.</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Solo rol autorizado puede hacerlo.</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RF-PAG-006</w:t>
            </w:r>
          </w:p>
        </w:tc>
        <w:tc>
          <w:tcPr>
            <w:tcW w:type="dxa" w:w="1814"/>
            <w:shd w:fill="F3F6F9"/>
            <w:vAlign w:val="top"/>
            <w:tcMar>
              <w:top w:w="70" w:type="dxa"/>
              <w:start w:w="80" w:type="dxa"/>
              <w:bottom w:w="70" w:type="dxa"/>
              <w:end w:w="80" w:type="dxa"/>
            </w:tcMar>
          </w:tcPr>
          <w:p>
            <w:pPr>
              <w:spacing w:after="0" w:line="240" w:lineRule="auto"/>
            </w:pPr>
            <w:r>
              <w:rPr>
                <w:sz w:val="15"/>
              </w:rPr>
              <w:t>Aplicación</w:t>
            </w:r>
          </w:p>
        </w:tc>
        <w:tc>
          <w:tcPr>
            <w:tcW w:type="dxa" w:w="4309"/>
            <w:shd w:fill="F3F6F9"/>
            <w:vAlign w:val="top"/>
            <w:tcMar>
              <w:top w:w="70" w:type="dxa"/>
              <w:start w:w="80" w:type="dxa"/>
              <w:bottom w:w="70" w:type="dxa"/>
              <w:end w:w="80" w:type="dxa"/>
            </w:tcMar>
          </w:tcPr>
          <w:p>
            <w:pPr>
              <w:spacing w:after="0" w:line="240" w:lineRule="auto"/>
            </w:pPr>
            <w:r>
              <w:rPr>
                <w:sz w:val="15"/>
              </w:rPr>
              <w:t>Vincular pago con cargo.</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Saldo se actualiza sin inconsistencias.</w:t>
            </w:r>
          </w:p>
        </w:tc>
      </w:tr>
      <w:tr>
        <w:trPr>
          <w:cantSplit w:val="1"/>
        </w:trPr>
        <w:tc>
          <w:tcPr>
            <w:tcW w:type="dxa" w:w="850"/>
            <w:vAlign w:val="top"/>
            <w:tcMar>
              <w:top w:w="70" w:type="dxa"/>
              <w:start w:w="80" w:type="dxa"/>
              <w:bottom w:w="70" w:type="dxa"/>
              <w:end w:w="80" w:type="dxa"/>
            </w:tcMar>
          </w:tcPr>
          <w:p>
            <w:pPr>
              <w:spacing w:after="0" w:line="240" w:lineRule="auto"/>
            </w:pPr>
            <w:r>
              <w:rPr>
                <w:sz w:val="15"/>
              </w:rPr>
              <w:t>RF-PAG-007</w:t>
            </w:r>
          </w:p>
        </w:tc>
        <w:tc>
          <w:tcPr>
            <w:tcW w:type="dxa" w:w="1814"/>
            <w:vAlign w:val="top"/>
            <w:tcMar>
              <w:top w:w="70" w:type="dxa"/>
              <w:start w:w="80" w:type="dxa"/>
              <w:bottom w:w="70" w:type="dxa"/>
              <w:end w:w="80" w:type="dxa"/>
            </w:tcMar>
          </w:tcPr>
          <w:p>
            <w:pPr>
              <w:spacing w:after="0" w:line="240" w:lineRule="auto"/>
            </w:pPr>
            <w:r>
              <w:rPr>
                <w:sz w:val="15"/>
              </w:rPr>
              <w:t>Recibo</w:t>
            </w:r>
          </w:p>
        </w:tc>
        <w:tc>
          <w:tcPr>
            <w:tcW w:type="dxa" w:w="4309"/>
            <w:vAlign w:val="top"/>
            <w:tcMar>
              <w:top w:w="70" w:type="dxa"/>
              <w:start w:w="80" w:type="dxa"/>
              <w:bottom w:w="70" w:type="dxa"/>
              <w:end w:w="80" w:type="dxa"/>
            </w:tcMar>
          </w:tcPr>
          <w:p>
            <w:pPr>
              <w:spacing w:after="0" w:line="240" w:lineRule="auto"/>
            </w:pPr>
            <w:r>
              <w:rPr>
                <w:sz w:val="15"/>
              </w:rPr>
              <w:t>Emitir folio y documento descargable.</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Cancelación conserva original.</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RF-PAG-008</w:t>
            </w:r>
          </w:p>
        </w:tc>
        <w:tc>
          <w:tcPr>
            <w:tcW w:type="dxa" w:w="1814"/>
            <w:shd w:fill="F3F6F9"/>
            <w:vAlign w:val="top"/>
            <w:tcMar>
              <w:top w:w="70" w:type="dxa"/>
              <w:start w:w="80" w:type="dxa"/>
              <w:bottom w:w="70" w:type="dxa"/>
              <w:end w:w="80" w:type="dxa"/>
            </w:tcMar>
          </w:tcPr>
          <w:p>
            <w:pPr>
              <w:spacing w:after="0" w:line="240" w:lineRule="auto"/>
            </w:pPr>
            <w:r>
              <w:rPr>
                <w:sz w:val="15"/>
              </w:rPr>
              <w:t>Auditoría</w:t>
            </w:r>
          </w:p>
        </w:tc>
        <w:tc>
          <w:tcPr>
            <w:tcW w:type="dxa" w:w="4309"/>
            <w:shd w:fill="F3F6F9"/>
            <w:vAlign w:val="top"/>
            <w:tcMar>
              <w:top w:w="70" w:type="dxa"/>
              <w:start w:w="80" w:type="dxa"/>
              <w:bottom w:w="70" w:type="dxa"/>
              <w:end w:w="80" w:type="dxa"/>
            </w:tcMar>
          </w:tcPr>
          <w:p>
            <w:pPr>
              <w:spacing w:after="0" w:line="240" w:lineRule="auto"/>
            </w:pPr>
            <w:r>
              <w:rPr>
                <w:sz w:val="15"/>
              </w:rPr>
              <w:t>Registrar quién generó, validó, canceló o reemitió.</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Toda operación financiera es rastreable.</w:t>
            </w:r>
          </w:p>
        </w:tc>
      </w:tr>
    </w:tbl>
    <w:p>
      <w:pPr>
        <w:spacing w:after="20"/>
      </w:pPr>
    </w:p>
    <w:p>
      <w:pPr>
        <w:pStyle w:val="Heading1"/>
        <w:keepNext w:val="1"/>
      </w:pPr>
      <w:r>
        <w:t>16. Expediente y documentos</w:t>
      </w:r>
    </w:p>
    <w:p>
      <w:pPr>
        <w:pStyle w:val="Heading2"/>
        <w:keepNext w:val="1"/>
      </w:pPr>
      <w:r>
        <w:t>16.1 Expediente único</w:t>
      </w:r>
    </w:p>
    <w:p>
      <w:pPr>
        <w:spacing w:after="80" w:line="252" w:lineRule="auto"/>
      </w:pPr>
      <w:r>
        <w:rPr>
          <w:i w:val="0"/>
        </w:rPr>
        <w:t>El expediente deberá reunir identidad, contactos, tutor, admisión, inscripción, historial académico, documentos, pagos y estados, sin conceder a todos los roles acceso a todas las secciones.</w:t>
      </w:r>
    </w:p>
    <w:p>
      <w:pPr>
        <w:pStyle w:val="Heading2"/>
        <w:keepNext w:val="1"/>
      </w:pPr>
      <w:r>
        <w:t>16.2 Documentos iniciales de nuevo ingreso</w:t>
      </w:r>
    </w:p>
    <w:p>
      <w:pPr>
        <w:pStyle w:val="ListBullet"/>
        <w:spacing w:after="40" w:line="240" w:lineRule="auto"/>
      </w:pPr>
      <w:r>
        <w:t>Acta de nacimiento.</w:t>
      </w:r>
    </w:p>
    <w:p>
      <w:pPr>
        <w:pStyle w:val="ListBullet"/>
        <w:spacing w:after="40" w:line="240" w:lineRule="auto"/>
      </w:pPr>
      <w:r>
        <w:t>CURP.</w:t>
      </w:r>
    </w:p>
    <w:p>
      <w:pPr>
        <w:pStyle w:val="ListBullet"/>
        <w:spacing w:after="40" w:line="240" w:lineRule="auto"/>
      </w:pPr>
      <w:r>
        <w:t>Constancia de secundaria.</w:t>
      </w:r>
    </w:p>
    <w:p>
      <w:pPr>
        <w:pStyle w:val="ListBullet"/>
        <w:spacing w:after="40" w:line="240" w:lineRule="auto"/>
      </w:pPr>
      <w:r>
        <w:t>Otros documentos pendientes de validación institucional.</w:t>
      </w:r>
    </w:p>
    <w:p>
      <w:pPr>
        <w:pStyle w:val="Heading2"/>
        <w:keepNext w:val="1"/>
      </w:pPr>
      <w:r>
        <w:t>16.3 Documentos oficiales previstos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24"/>
        <w:gridCol w:w="3324"/>
        <w:gridCol w:w="3324"/>
      </w:tblGrid>
      <w:tr>
        <w:trPr>
          <w:tblHeader w:val="true"/>
          <w:cantSplit w:val="1"/>
        </w:trPr>
        <w:tc>
          <w:tcPr>
            <w:tcW w:type="dxa" w:w="3402"/>
            <w:shd w:fill="1F4E78"/>
            <w:vAlign w:val="center"/>
            <w:tcMar>
              <w:top w:w="70" w:type="dxa"/>
              <w:start w:w="80" w:type="dxa"/>
              <w:bottom w:w="70" w:type="dxa"/>
              <w:end w:w="80" w:type="dxa"/>
            </w:tcMar>
          </w:tcPr>
          <w:p>
            <w:pPr>
              <w:jc w:val="center"/>
            </w:pPr>
            <w:r>
              <w:rPr>
                <w:b/>
                <w:color w:val="FFFFFF"/>
                <w:sz w:val="16"/>
              </w:rPr>
              <w:t>Documento</w:t>
            </w:r>
          </w:p>
        </w:tc>
        <w:tc>
          <w:tcPr>
            <w:tcW w:type="dxa" w:w="1417"/>
            <w:shd w:fill="1F4E78"/>
            <w:vAlign w:val="center"/>
            <w:tcMar>
              <w:top w:w="70" w:type="dxa"/>
              <w:start w:w="80" w:type="dxa"/>
              <w:bottom w:w="70" w:type="dxa"/>
              <w:end w:w="80" w:type="dxa"/>
            </w:tcMar>
          </w:tcPr>
          <w:p>
            <w:pPr>
              <w:jc w:val="center"/>
            </w:pPr>
            <w:r>
              <w:rPr>
                <w:b/>
                <w:color w:val="FFFFFF"/>
                <w:sz w:val="16"/>
              </w:rPr>
              <w:t>V1</w:t>
            </w:r>
          </w:p>
        </w:tc>
        <w:tc>
          <w:tcPr>
            <w:tcW w:type="dxa" w:w="4535"/>
            <w:shd w:fill="1F4E78"/>
            <w:vAlign w:val="center"/>
            <w:tcMar>
              <w:top w:w="70" w:type="dxa"/>
              <w:start w:w="80" w:type="dxa"/>
              <w:bottom w:w="70" w:type="dxa"/>
              <w:end w:w="80" w:type="dxa"/>
            </w:tcMar>
          </w:tcPr>
          <w:p>
            <w:pPr>
              <w:jc w:val="center"/>
            </w:pPr>
            <w:r>
              <w:rPr>
                <w:b/>
                <w:color w:val="FFFFFF"/>
                <w:sz w:val="16"/>
              </w:rPr>
              <w:t>Condición</w:t>
            </w:r>
          </w:p>
        </w:tc>
      </w:tr>
      <w:tr>
        <w:trPr>
          <w:cantSplit w:val="1"/>
        </w:trPr>
        <w:tc>
          <w:tcPr>
            <w:tcW w:type="dxa" w:w="3402"/>
            <w:vAlign w:val="top"/>
            <w:tcMar>
              <w:top w:w="70" w:type="dxa"/>
              <w:start w:w="80" w:type="dxa"/>
              <w:bottom w:w="70" w:type="dxa"/>
              <w:end w:w="80" w:type="dxa"/>
            </w:tcMar>
          </w:tcPr>
          <w:p>
            <w:pPr>
              <w:spacing w:after="0" w:line="240" w:lineRule="auto"/>
            </w:pPr>
            <w:r>
              <w:rPr>
                <w:sz w:val="16"/>
              </w:rPr>
              <w:t>Comprobante de inscripción/reinscripción</w:t>
            </w:r>
          </w:p>
        </w:tc>
        <w:tc>
          <w:tcPr>
            <w:tcW w:type="dxa" w:w="1417"/>
            <w:vAlign w:val="top"/>
            <w:tcMar>
              <w:top w:w="70" w:type="dxa"/>
              <w:start w:w="80" w:type="dxa"/>
              <w:bottom w:w="70" w:type="dxa"/>
              <w:end w:w="80" w:type="dxa"/>
            </w:tcMar>
          </w:tcPr>
          <w:p>
            <w:pPr>
              <w:spacing w:after="0" w:line="240" w:lineRule="auto"/>
            </w:pPr>
            <w:r>
              <w:rPr>
                <w:sz w:val="16"/>
              </w:rPr>
              <w:t>Sí</w:t>
            </w:r>
          </w:p>
        </w:tc>
        <w:tc>
          <w:tcPr>
            <w:tcW w:type="dxa" w:w="4535"/>
            <w:vAlign w:val="top"/>
            <w:tcMar>
              <w:top w:w="70" w:type="dxa"/>
              <w:start w:w="80" w:type="dxa"/>
              <w:bottom w:w="70" w:type="dxa"/>
              <w:end w:w="80" w:type="dxa"/>
            </w:tcMar>
          </w:tcPr>
          <w:p>
            <w:pPr>
              <w:spacing w:after="0" w:line="240" w:lineRule="auto"/>
            </w:pPr>
            <w:r>
              <w:rPr>
                <w:sz w:val="16"/>
              </w:rPr>
              <w:t>Se genera al confirmar el proceso.</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6"/>
              </w:rPr>
              <w:t>Voucher de pago</w:t>
            </w:r>
          </w:p>
        </w:tc>
        <w:tc>
          <w:tcPr>
            <w:tcW w:type="dxa" w:w="1417"/>
            <w:shd w:fill="F3F6F9"/>
            <w:vAlign w:val="top"/>
            <w:tcMar>
              <w:top w:w="70" w:type="dxa"/>
              <w:start w:w="80" w:type="dxa"/>
              <w:bottom w:w="70" w:type="dxa"/>
              <w:end w:w="80" w:type="dxa"/>
            </w:tcMar>
          </w:tcPr>
          <w:p>
            <w:pPr>
              <w:spacing w:after="0" w:line="240" w:lineRule="auto"/>
            </w:pPr>
            <w:r>
              <w:rPr>
                <w:sz w:val="16"/>
              </w:rPr>
              <w:t>Sí</w:t>
            </w:r>
          </w:p>
        </w:tc>
        <w:tc>
          <w:tcPr>
            <w:tcW w:type="dxa" w:w="4535"/>
            <w:shd w:fill="F3F6F9"/>
            <w:vAlign w:val="top"/>
            <w:tcMar>
              <w:top w:w="70" w:type="dxa"/>
              <w:start w:w="80" w:type="dxa"/>
              <w:bottom w:w="70" w:type="dxa"/>
              <w:end w:w="80" w:type="dxa"/>
            </w:tcMar>
          </w:tcPr>
          <w:p>
            <w:pPr>
              <w:spacing w:after="0" w:line="240" w:lineRule="auto"/>
            </w:pPr>
            <w:r>
              <w:rPr>
                <w:sz w:val="16"/>
              </w:rPr>
              <w:t>No representa pago confirmado.</w:t>
            </w:r>
          </w:p>
        </w:tc>
      </w:tr>
      <w:tr>
        <w:trPr>
          <w:cantSplit w:val="1"/>
        </w:trPr>
        <w:tc>
          <w:tcPr>
            <w:tcW w:type="dxa" w:w="3402"/>
            <w:vAlign w:val="top"/>
            <w:tcMar>
              <w:top w:w="70" w:type="dxa"/>
              <w:start w:w="80" w:type="dxa"/>
              <w:bottom w:w="70" w:type="dxa"/>
              <w:end w:w="80" w:type="dxa"/>
            </w:tcMar>
          </w:tcPr>
          <w:p>
            <w:pPr>
              <w:spacing w:after="0" w:line="240" w:lineRule="auto"/>
            </w:pPr>
            <w:r>
              <w:rPr>
                <w:sz w:val="16"/>
              </w:rPr>
              <w:t>Recibo de pago</w:t>
            </w:r>
          </w:p>
        </w:tc>
        <w:tc>
          <w:tcPr>
            <w:tcW w:type="dxa" w:w="1417"/>
            <w:vAlign w:val="top"/>
            <w:tcMar>
              <w:top w:w="70" w:type="dxa"/>
              <w:start w:w="80" w:type="dxa"/>
              <w:bottom w:w="70" w:type="dxa"/>
              <w:end w:w="80" w:type="dxa"/>
            </w:tcMar>
          </w:tcPr>
          <w:p>
            <w:pPr>
              <w:spacing w:after="0" w:line="240" w:lineRule="auto"/>
            </w:pPr>
            <w:r>
              <w:rPr>
                <w:sz w:val="16"/>
              </w:rPr>
              <w:t>Sí</w:t>
            </w:r>
          </w:p>
        </w:tc>
        <w:tc>
          <w:tcPr>
            <w:tcW w:type="dxa" w:w="4535"/>
            <w:vAlign w:val="top"/>
            <w:tcMar>
              <w:top w:w="70" w:type="dxa"/>
              <w:start w:w="80" w:type="dxa"/>
              <w:bottom w:w="70" w:type="dxa"/>
              <w:end w:w="80" w:type="dxa"/>
            </w:tcMar>
          </w:tcPr>
          <w:p>
            <w:pPr>
              <w:spacing w:after="0" w:line="240" w:lineRule="auto"/>
            </w:pPr>
            <w:r>
              <w:rPr>
                <w:sz w:val="16"/>
              </w:rPr>
              <w:t>Solo después de confirmar el pago.</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6"/>
              </w:rPr>
              <w:t>Boleta de calificaciones</w:t>
            </w:r>
          </w:p>
        </w:tc>
        <w:tc>
          <w:tcPr>
            <w:tcW w:type="dxa" w:w="1417"/>
            <w:shd w:fill="F3F6F9"/>
            <w:vAlign w:val="top"/>
            <w:tcMar>
              <w:top w:w="70" w:type="dxa"/>
              <w:start w:w="80" w:type="dxa"/>
              <w:bottom w:w="70" w:type="dxa"/>
              <w:end w:w="80" w:type="dxa"/>
            </w:tcMar>
          </w:tcPr>
          <w:p>
            <w:pPr>
              <w:spacing w:after="0" w:line="240" w:lineRule="auto"/>
            </w:pPr>
            <w:r>
              <w:rPr>
                <w:sz w:val="16"/>
              </w:rPr>
              <w:t>Sí</w:t>
            </w:r>
          </w:p>
        </w:tc>
        <w:tc>
          <w:tcPr>
            <w:tcW w:type="dxa" w:w="4535"/>
            <w:shd w:fill="F3F6F9"/>
            <w:vAlign w:val="top"/>
            <w:tcMar>
              <w:top w:w="70" w:type="dxa"/>
              <w:start w:w="80" w:type="dxa"/>
              <w:bottom w:w="70" w:type="dxa"/>
              <w:end w:w="80" w:type="dxa"/>
            </w:tcMar>
          </w:tcPr>
          <w:p>
            <w:pPr>
              <w:spacing w:after="0" w:line="240" w:lineRule="auto"/>
            </w:pPr>
            <w:r>
              <w:rPr>
                <w:sz w:val="16"/>
              </w:rPr>
              <w:t>Después de publicación/cierre.</w:t>
            </w:r>
          </w:p>
        </w:tc>
      </w:tr>
      <w:tr>
        <w:trPr>
          <w:cantSplit w:val="1"/>
        </w:trPr>
        <w:tc>
          <w:tcPr>
            <w:tcW w:type="dxa" w:w="3402"/>
            <w:vAlign w:val="top"/>
            <w:tcMar>
              <w:top w:w="70" w:type="dxa"/>
              <w:start w:w="80" w:type="dxa"/>
              <w:bottom w:w="70" w:type="dxa"/>
              <w:end w:w="80" w:type="dxa"/>
            </w:tcMar>
          </w:tcPr>
          <w:p>
            <w:pPr>
              <w:spacing w:after="0" w:line="240" w:lineRule="auto"/>
            </w:pPr>
            <w:r>
              <w:rPr>
                <w:sz w:val="16"/>
              </w:rPr>
              <w:t>Constancia de estudios</w:t>
            </w:r>
          </w:p>
        </w:tc>
        <w:tc>
          <w:tcPr>
            <w:tcW w:type="dxa" w:w="1417"/>
            <w:vAlign w:val="top"/>
            <w:tcMar>
              <w:top w:w="70" w:type="dxa"/>
              <w:start w:w="80" w:type="dxa"/>
              <w:bottom w:w="70" w:type="dxa"/>
              <w:end w:w="80" w:type="dxa"/>
            </w:tcMar>
          </w:tcPr>
          <w:p>
            <w:pPr>
              <w:spacing w:after="0" w:line="240" w:lineRule="auto"/>
            </w:pPr>
            <w:r>
              <w:rPr>
                <w:sz w:val="16"/>
              </w:rPr>
              <w:t>Sí</w:t>
            </w:r>
          </w:p>
        </w:tc>
        <w:tc>
          <w:tcPr>
            <w:tcW w:type="dxa" w:w="4535"/>
            <w:vAlign w:val="top"/>
            <w:tcMar>
              <w:top w:w="70" w:type="dxa"/>
              <w:start w:w="80" w:type="dxa"/>
              <w:bottom w:w="70" w:type="dxa"/>
              <w:end w:w="80" w:type="dxa"/>
            </w:tcMar>
          </w:tcPr>
          <w:p>
            <w:pPr>
              <w:spacing w:after="0" w:line="240" w:lineRule="auto"/>
            </w:pPr>
            <w:r>
              <w:rPr>
                <w:sz w:val="16"/>
              </w:rPr>
              <w:t>Sujeta a formato y autorización.</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6"/>
              </w:rPr>
              <w:t>Kardex / historial académico</w:t>
            </w:r>
          </w:p>
        </w:tc>
        <w:tc>
          <w:tcPr>
            <w:tcW w:type="dxa" w:w="1417"/>
            <w:shd w:fill="F3F6F9"/>
            <w:vAlign w:val="top"/>
            <w:tcMar>
              <w:top w:w="70" w:type="dxa"/>
              <w:start w:w="80" w:type="dxa"/>
              <w:bottom w:w="70" w:type="dxa"/>
              <w:end w:w="80" w:type="dxa"/>
            </w:tcMar>
          </w:tcPr>
          <w:p>
            <w:pPr>
              <w:spacing w:after="0" w:line="240" w:lineRule="auto"/>
            </w:pPr>
            <w:r>
              <w:rPr>
                <w:sz w:val="16"/>
              </w:rPr>
              <w:t>Sí</w:t>
            </w:r>
          </w:p>
        </w:tc>
        <w:tc>
          <w:tcPr>
            <w:tcW w:type="dxa" w:w="4535"/>
            <w:shd w:fill="F3F6F9"/>
            <w:vAlign w:val="top"/>
            <w:tcMar>
              <w:top w:w="70" w:type="dxa"/>
              <w:start w:w="80" w:type="dxa"/>
              <w:bottom w:w="70" w:type="dxa"/>
              <w:end w:w="80" w:type="dxa"/>
            </w:tcMar>
          </w:tcPr>
          <w:p>
            <w:pPr>
              <w:spacing w:after="0" w:line="240" w:lineRule="auto"/>
            </w:pPr>
            <w:r>
              <w:rPr>
                <w:sz w:val="16"/>
              </w:rPr>
              <w:t>Formato institucional pendiente.</w:t>
            </w:r>
          </w:p>
        </w:tc>
      </w:tr>
      <w:tr>
        <w:trPr>
          <w:cantSplit w:val="1"/>
        </w:trPr>
        <w:tc>
          <w:tcPr>
            <w:tcW w:type="dxa" w:w="3402"/>
            <w:vAlign w:val="top"/>
            <w:tcMar>
              <w:top w:w="70" w:type="dxa"/>
              <w:start w:w="80" w:type="dxa"/>
              <w:bottom w:w="70" w:type="dxa"/>
              <w:end w:w="80" w:type="dxa"/>
            </w:tcMar>
          </w:tcPr>
          <w:p>
            <w:pPr>
              <w:spacing w:after="0" w:line="240" w:lineRule="auto"/>
            </w:pPr>
            <w:r>
              <w:rPr>
                <w:sz w:val="16"/>
              </w:rPr>
              <w:t>Credencial digital</w:t>
            </w:r>
          </w:p>
        </w:tc>
        <w:tc>
          <w:tcPr>
            <w:tcW w:type="dxa" w:w="1417"/>
            <w:vAlign w:val="top"/>
            <w:tcMar>
              <w:top w:w="70" w:type="dxa"/>
              <w:start w:w="80" w:type="dxa"/>
              <w:bottom w:w="70" w:type="dxa"/>
              <w:end w:w="80" w:type="dxa"/>
            </w:tcMar>
          </w:tcPr>
          <w:p>
            <w:pPr>
              <w:spacing w:after="0" w:line="240" w:lineRule="auto"/>
            </w:pPr>
            <w:r>
              <w:rPr>
                <w:sz w:val="16"/>
              </w:rPr>
              <w:t>Posterior</w:t>
            </w:r>
          </w:p>
        </w:tc>
        <w:tc>
          <w:tcPr>
            <w:tcW w:type="dxa" w:w="4535"/>
            <w:vAlign w:val="top"/>
            <w:tcMar>
              <w:top w:w="70" w:type="dxa"/>
              <w:start w:w="80" w:type="dxa"/>
              <w:bottom w:w="70" w:type="dxa"/>
              <w:end w:w="80" w:type="dxa"/>
            </w:tcMar>
          </w:tcPr>
          <w:p>
            <w:pPr>
              <w:spacing w:after="0" w:line="240" w:lineRule="auto"/>
            </w:pPr>
            <w:r>
              <w:rPr>
                <w:sz w:val="16"/>
              </w:rPr>
              <w:t>Fuera de V1 salvo aprobación expresa.</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6"/>
              </w:rPr>
              <w:t>Certificado oficial</w:t>
            </w:r>
          </w:p>
        </w:tc>
        <w:tc>
          <w:tcPr>
            <w:tcW w:type="dxa" w:w="1417"/>
            <w:shd w:fill="F3F6F9"/>
            <w:vAlign w:val="top"/>
            <w:tcMar>
              <w:top w:w="70" w:type="dxa"/>
              <w:start w:w="80" w:type="dxa"/>
              <w:bottom w:w="70" w:type="dxa"/>
              <w:end w:w="80" w:type="dxa"/>
            </w:tcMar>
          </w:tcPr>
          <w:p>
            <w:pPr>
              <w:spacing w:after="0" w:line="240" w:lineRule="auto"/>
            </w:pPr>
            <w:r>
              <w:rPr>
                <w:sz w:val="16"/>
              </w:rPr>
              <w:t>Pendiente</w:t>
            </w:r>
          </w:p>
        </w:tc>
        <w:tc>
          <w:tcPr>
            <w:tcW w:type="dxa" w:w="4535"/>
            <w:shd w:fill="F3F6F9"/>
            <w:vAlign w:val="top"/>
            <w:tcMar>
              <w:top w:w="70" w:type="dxa"/>
              <w:start w:w="80" w:type="dxa"/>
              <w:bottom w:w="70" w:type="dxa"/>
              <w:end w:w="80" w:type="dxa"/>
            </w:tcMar>
          </w:tcPr>
          <w:p>
            <w:pPr>
              <w:spacing w:after="0" w:line="240" w:lineRule="auto"/>
            </w:pPr>
            <w:r>
              <w:rPr>
                <w:sz w:val="16"/>
              </w:rPr>
              <w:t>Requiere validación de formato y autoridad.</w:t>
            </w:r>
          </w:p>
        </w:tc>
      </w:tr>
    </w:tbl>
    <w:p>
      <w:pPr>
        <w:spacing w:after="20"/>
      </w:pPr>
    </w:p>
    <w:p>
      <w:pPr>
        <w:pStyle w:val="Heading2"/>
        <w:keepNext w:val="1"/>
      </w:pPr>
      <w:r>
        <w:t>16.4 Almacenamiento privado</w:t>
      </w:r>
    </w:p>
    <w:p>
      <w:pPr>
        <w:pStyle w:val="ListBullet"/>
        <w:spacing w:after="40" w:line="240" w:lineRule="auto"/>
      </w:pPr>
      <w:r>
        <w:t>Los archivos estarán en buckets privados de Supabase Storage.</w:t>
      </w:r>
    </w:p>
    <w:p>
      <w:pPr>
        <w:pStyle w:val="ListBullet"/>
        <w:spacing w:after="40" w:line="240" w:lineRule="auto"/>
      </w:pPr>
      <w:r>
        <w:t>La base de datos almacenará bucket, ruta, nombre original, tipo, tamaño, hash y responsable.</w:t>
      </w:r>
    </w:p>
    <w:p>
      <w:pPr>
        <w:pStyle w:val="ListBullet"/>
        <w:spacing w:after="40" w:line="240" w:lineRule="auto"/>
      </w:pPr>
      <w:r>
        <w:t>La visualización usará sesión autenticada o URL firmada temporal.</w:t>
      </w:r>
    </w:p>
    <w:p>
      <w:pPr>
        <w:pStyle w:val="ListBullet"/>
        <w:spacing w:after="40" w:line="240" w:lineRule="auto"/>
      </w:pPr>
      <w:r>
        <w:t>No se guardarán URLs públicas permanentes.</w:t>
      </w:r>
    </w:p>
    <w:p>
      <w:pPr>
        <w:pStyle w:val="ListBullet"/>
        <w:spacing w:after="40" w:line="240" w:lineRule="auto"/>
      </w:pPr>
      <w:r>
        <w:t>Se validarán extensión, MIME, tamaño y, cuando sea posible, contenido malicioso.</w:t>
      </w:r>
    </w:p>
    <w:p>
      <w:pPr>
        <w:pStyle w:val="ListBullet"/>
        <w:spacing w:after="40" w:line="240" w:lineRule="auto"/>
      </w:pPr>
      <w:r>
        <w:t>La eliminación lógica conservará la trazabilidad conforme a políticas institucionales.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94"/>
        <w:gridCol w:w="1994"/>
        <w:gridCol w:w="1994"/>
        <w:gridCol w:w="1994"/>
        <w:gridCol w:w="1994"/>
      </w:tblGrid>
      <w:tr>
        <w:trPr>
          <w:tblHeader w:val="true"/>
          <w:cantSplit w:val="1"/>
        </w:trPr>
        <w:tc>
          <w:tcPr>
            <w:tcW w:type="dxa" w:w="850"/>
            <w:shd w:fill="1F4E78"/>
            <w:vAlign w:val="center"/>
            <w:tcMar>
              <w:top w:w="70" w:type="dxa"/>
              <w:start w:w="80" w:type="dxa"/>
              <w:bottom w:w="70" w:type="dxa"/>
              <w:end w:w="80" w:type="dxa"/>
            </w:tcMar>
          </w:tcPr>
          <w:p>
            <w:pPr>
              <w:jc w:val="center"/>
            </w:pPr>
            <w:r>
              <w:rPr>
                <w:b/>
                <w:color w:val="FFFFFF"/>
                <w:sz w:val="15"/>
              </w:rPr>
              <w:t>ID</w:t>
            </w:r>
          </w:p>
        </w:tc>
        <w:tc>
          <w:tcPr>
            <w:tcW w:type="dxa" w:w="1814"/>
            <w:shd w:fill="1F4E78"/>
            <w:vAlign w:val="center"/>
            <w:tcMar>
              <w:top w:w="70" w:type="dxa"/>
              <w:start w:w="80" w:type="dxa"/>
              <w:bottom w:w="70" w:type="dxa"/>
              <w:end w:w="80" w:type="dxa"/>
            </w:tcMar>
          </w:tcPr>
          <w:p>
            <w:pPr>
              <w:jc w:val="center"/>
            </w:pPr>
            <w:r>
              <w:rPr>
                <w:b/>
                <w:color w:val="FFFFFF"/>
                <w:sz w:val="15"/>
              </w:rPr>
              <w:t>Requisito</w:t>
            </w:r>
          </w:p>
        </w:tc>
        <w:tc>
          <w:tcPr>
            <w:tcW w:type="dxa" w:w="4309"/>
            <w:shd w:fill="1F4E78"/>
            <w:vAlign w:val="center"/>
            <w:tcMar>
              <w:top w:w="70" w:type="dxa"/>
              <w:start w:w="80" w:type="dxa"/>
              <w:bottom w:w="70" w:type="dxa"/>
              <w:end w:w="80" w:type="dxa"/>
            </w:tcMar>
          </w:tcPr>
          <w:p>
            <w:pPr>
              <w:jc w:val="center"/>
            </w:pPr>
            <w:r>
              <w:rPr>
                <w:b/>
                <w:color w:val="FFFFFF"/>
                <w:sz w:val="15"/>
              </w:rPr>
              <w:t>Descripción</w:t>
            </w:r>
          </w:p>
        </w:tc>
        <w:tc>
          <w:tcPr>
            <w:tcW w:type="dxa" w:w="907"/>
            <w:shd w:fill="1F4E78"/>
            <w:vAlign w:val="center"/>
            <w:tcMar>
              <w:top w:w="70" w:type="dxa"/>
              <w:start w:w="80" w:type="dxa"/>
              <w:bottom w:w="70" w:type="dxa"/>
              <w:end w:w="80" w:type="dxa"/>
            </w:tcMar>
          </w:tcPr>
          <w:p>
            <w:pPr>
              <w:jc w:val="center"/>
            </w:pPr>
            <w:r>
              <w:rPr>
                <w:b/>
                <w:color w:val="FFFFFF"/>
                <w:sz w:val="15"/>
              </w:rPr>
              <w:t>Prioridad</w:t>
            </w:r>
          </w:p>
        </w:tc>
        <w:tc>
          <w:tcPr>
            <w:tcW w:type="dxa" w:w="2381"/>
            <w:shd w:fill="1F4E78"/>
            <w:vAlign w:val="center"/>
            <w:tcMar>
              <w:top w:w="70" w:type="dxa"/>
              <w:start w:w="80" w:type="dxa"/>
              <w:bottom w:w="70" w:type="dxa"/>
              <w:end w:w="80" w:type="dxa"/>
            </w:tcMar>
          </w:tcPr>
          <w:p>
            <w:pPr>
              <w:jc w:val="center"/>
            </w:pPr>
            <w:r>
              <w:rPr>
                <w:b/>
                <w:color w:val="FFFFFF"/>
                <w:sz w:val="15"/>
              </w:rPr>
              <w:t>Criterio de aceptación</w:t>
            </w:r>
          </w:p>
        </w:tc>
      </w:tr>
      <w:tr>
        <w:trPr>
          <w:cantSplit w:val="1"/>
        </w:trPr>
        <w:tc>
          <w:tcPr>
            <w:tcW w:type="dxa" w:w="850"/>
            <w:vAlign w:val="top"/>
            <w:tcMar>
              <w:top w:w="70" w:type="dxa"/>
              <w:start w:w="80" w:type="dxa"/>
              <w:bottom w:w="70" w:type="dxa"/>
              <w:end w:w="80" w:type="dxa"/>
            </w:tcMar>
          </w:tcPr>
          <w:p>
            <w:pPr>
              <w:spacing w:after="0" w:line="240" w:lineRule="auto"/>
            </w:pPr>
            <w:r>
              <w:rPr>
                <w:sz w:val="15"/>
              </w:rPr>
              <w:t>RF-DOC-001</w:t>
            </w:r>
          </w:p>
        </w:tc>
        <w:tc>
          <w:tcPr>
            <w:tcW w:type="dxa" w:w="1814"/>
            <w:vAlign w:val="top"/>
            <w:tcMar>
              <w:top w:w="70" w:type="dxa"/>
              <w:start w:w="80" w:type="dxa"/>
              <w:bottom w:w="70" w:type="dxa"/>
              <w:end w:w="80" w:type="dxa"/>
            </w:tcMar>
          </w:tcPr>
          <w:p>
            <w:pPr>
              <w:spacing w:after="0" w:line="240" w:lineRule="auto"/>
            </w:pPr>
            <w:r>
              <w:rPr>
                <w:sz w:val="15"/>
              </w:rPr>
              <w:t>Carga privada</w:t>
            </w:r>
          </w:p>
        </w:tc>
        <w:tc>
          <w:tcPr>
            <w:tcW w:type="dxa" w:w="4309"/>
            <w:vAlign w:val="top"/>
            <w:tcMar>
              <w:top w:w="70" w:type="dxa"/>
              <w:start w:w="80" w:type="dxa"/>
              <w:bottom w:w="70" w:type="dxa"/>
              <w:end w:w="80" w:type="dxa"/>
            </w:tcMar>
          </w:tcPr>
          <w:p>
            <w:pPr>
              <w:spacing w:after="0" w:line="240" w:lineRule="auto"/>
            </w:pPr>
            <w:r>
              <w:rPr>
                <w:sz w:val="15"/>
              </w:rPr>
              <w:t>Subir archivos a bucket privado.</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No se acceden sin autorización.</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RF-DOC-002</w:t>
            </w:r>
          </w:p>
        </w:tc>
        <w:tc>
          <w:tcPr>
            <w:tcW w:type="dxa" w:w="1814"/>
            <w:shd w:fill="F3F6F9"/>
            <w:vAlign w:val="top"/>
            <w:tcMar>
              <w:top w:w="70" w:type="dxa"/>
              <w:start w:w="80" w:type="dxa"/>
              <w:bottom w:w="70" w:type="dxa"/>
              <w:end w:w="80" w:type="dxa"/>
            </w:tcMar>
          </w:tcPr>
          <w:p>
            <w:pPr>
              <w:spacing w:after="0" w:line="240" w:lineRule="auto"/>
            </w:pPr>
            <w:r>
              <w:rPr>
                <w:sz w:val="15"/>
              </w:rPr>
              <w:t>Revisión</w:t>
            </w:r>
          </w:p>
        </w:tc>
        <w:tc>
          <w:tcPr>
            <w:tcW w:type="dxa" w:w="4309"/>
            <w:shd w:fill="F3F6F9"/>
            <w:vAlign w:val="top"/>
            <w:tcMar>
              <w:top w:w="70" w:type="dxa"/>
              <w:start w:w="80" w:type="dxa"/>
              <w:bottom w:w="70" w:type="dxa"/>
              <w:end w:w="80" w:type="dxa"/>
            </w:tcMar>
          </w:tcPr>
          <w:p>
            <w:pPr>
              <w:spacing w:after="0" w:line="240" w:lineRule="auto"/>
            </w:pPr>
            <w:r>
              <w:rPr>
                <w:sz w:val="15"/>
              </w:rPr>
              <w:t>Aprobar, rechazar o solicitar corrección.</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Motivo visible al usuario.</w:t>
            </w:r>
          </w:p>
        </w:tc>
      </w:tr>
      <w:tr>
        <w:trPr>
          <w:cantSplit w:val="1"/>
        </w:trPr>
        <w:tc>
          <w:tcPr>
            <w:tcW w:type="dxa" w:w="850"/>
            <w:vAlign w:val="top"/>
            <w:tcMar>
              <w:top w:w="70" w:type="dxa"/>
              <w:start w:w="80" w:type="dxa"/>
              <w:bottom w:w="70" w:type="dxa"/>
              <w:end w:w="80" w:type="dxa"/>
            </w:tcMar>
          </w:tcPr>
          <w:p>
            <w:pPr>
              <w:spacing w:after="0" w:line="240" w:lineRule="auto"/>
            </w:pPr>
            <w:r>
              <w:rPr>
                <w:sz w:val="15"/>
              </w:rPr>
              <w:t>RF-DOC-003</w:t>
            </w:r>
          </w:p>
        </w:tc>
        <w:tc>
          <w:tcPr>
            <w:tcW w:type="dxa" w:w="1814"/>
            <w:vAlign w:val="top"/>
            <w:tcMar>
              <w:top w:w="70" w:type="dxa"/>
              <w:start w:w="80" w:type="dxa"/>
              <w:bottom w:w="70" w:type="dxa"/>
              <w:end w:w="80" w:type="dxa"/>
            </w:tcMar>
          </w:tcPr>
          <w:p>
            <w:pPr>
              <w:spacing w:after="0" w:line="240" w:lineRule="auto"/>
            </w:pPr>
            <w:r>
              <w:rPr>
                <w:sz w:val="15"/>
              </w:rPr>
              <w:t>Solicitud</w:t>
            </w:r>
          </w:p>
        </w:tc>
        <w:tc>
          <w:tcPr>
            <w:tcW w:type="dxa" w:w="4309"/>
            <w:vAlign w:val="top"/>
            <w:tcMar>
              <w:top w:w="70" w:type="dxa"/>
              <w:start w:w="80" w:type="dxa"/>
              <w:bottom w:w="70" w:type="dxa"/>
              <w:end w:w="80" w:type="dxa"/>
            </w:tcMar>
          </w:tcPr>
          <w:p>
            <w:pPr>
              <w:spacing w:after="0" w:line="240" w:lineRule="auto"/>
            </w:pPr>
            <w:r>
              <w:rPr>
                <w:sz w:val="15"/>
              </w:rPr>
              <w:t>Permitir solicitar documentos oficiales.</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Tiene estado y seguimiento.</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RF-DOC-004</w:t>
            </w:r>
          </w:p>
        </w:tc>
        <w:tc>
          <w:tcPr>
            <w:tcW w:type="dxa" w:w="1814"/>
            <w:shd w:fill="F3F6F9"/>
            <w:vAlign w:val="top"/>
            <w:tcMar>
              <w:top w:w="70" w:type="dxa"/>
              <w:start w:w="80" w:type="dxa"/>
              <w:bottom w:w="70" w:type="dxa"/>
              <w:end w:w="80" w:type="dxa"/>
            </w:tcMar>
          </w:tcPr>
          <w:p>
            <w:pPr>
              <w:spacing w:after="0" w:line="240" w:lineRule="auto"/>
            </w:pPr>
            <w:r>
              <w:rPr>
                <w:sz w:val="15"/>
              </w:rPr>
              <w:t>Folio</w:t>
            </w:r>
          </w:p>
        </w:tc>
        <w:tc>
          <w:tcPr>
            <w:tcW w:type="dxa" w:w="4309"/>
            <w:shd w:fill="F3F6F9"/>
            <w:vAlign w:val="top"/>
            <w:tcMar>
              <w:top w:w="70" w:type="dxa"/>
              <w:start w:w="80" w:type="dxa"/>
              <w:bottom w:w="70" w:type="dxa"/>
              <w:end w:w="80" w:type="dxa"/>
            </w:tcMar>
          </w:tcPr>
          <w:p>
            <w:pPr>
              <w:spacing w:after="0" w:line="240" w:lineRule="auto"/>
            </w:pPr>
            <w:r>
              <w:rPr>
                <w:sz w:val="15"/>
              </w:rPr>
              <w:t>Asignar folio único a documento emitido.</w:t>
            </w:r>
          </w:p>
        </w:tc>
        <w:tc>
          <w:tcPr>
            <w:tcW w:type="dxa" w:w="907"/>
            <w:shd w:fill="F3F6F9"/>
            <w:vAlign w:val="top"/>
            <w:tcMar>
              <w:top w:w="70" w:type="dxa"/>
              <w:start w:w="80" w:type="dxa"/>
              <w:bottom w:w="70" w:type="dxa"/>
              <w:end w:w="80" w:type="dxa"/>
            </w:tcMar>
          </w:tcPr>
          <w:p>
            <w:pPr>
              <w:spacing w:after="0" w:line="240" w:lineRule="auto"/>
            </w:pPr>
            <w:r>
              <w:rPr>
                <w:sz w:val="15"/>
              </w:rPr>
              <w:t>Alta</w:t>
            </w:r>
          </w:p>
        </w:tc>
        <w:tc>
          <w:tcPr>
            <w:tcW w:type="dxa" w:w="2381"/>
            <w:shd w:fill="F3F6F9"/>
            <w:vAlign w:val="top"/>
            <w:tcMar>
              <w:top w:w="70" w:type="dxa"/>
              <w:start w:w="80" w:type="dxa"/>
              <w:bottom w:w="70" w:type="dxa"/>
              <w:end w:w="80" w:type="dxa"/>
            </w:tcMar>
          </w:tcPr>
          <w:p>
            <w:pPr>
              <w:spacing w:after="0" w:line="240" w:lineRule="auto"/>
            </w:pPr>
            <w:r>
              <w:rPr>
                <w:sz w:val="15"/>
              </w:rPr>
              <w:t>No se reutiliza un folio cancelado.</w:t>
            </w:r>
          </w:p>
        </w:tc>
      </w:tr>
      <w:tr>
        <w:trPr>
          <w:cantSplit w:val="1"/>
        </w:trPr>
        <w:tc>
          <w:tcPr>
            <w:tcW w:type="dxa" w:w="850"/>
            <w:vAlign w:val="top"/>
            <w:tcMar>
              <w:top w:w="70" w:type="dxa"/>
              <w:start w:w="80" w:type="dxa"/>
              <w:bottom w:w="70" w:type="dxa"/>
              <w:end w:w="80" w:type="dxa"/>
            </w:tcMar>
          </w:tcPr>
          <w:p>
            <w:pPr>
              <w:spacing w:after="0" w:line="240" w:lineRule="auto"/>
            </w:pPr>
            <w:r>
              <w:rPr>
                <w:sz w:val="15"/>
              </w:rPr>
              <w:t>RF-DOC-005</w:t>
            </w:r>
          </w:p>
        </w:tc>
        <w:tc>
          <w:tcPr>
            <w:tcW w:type="dxa" w:w="1814"/>
            <w:vAlign w:val="top"/>
            <w:tcMar>
              <w:top w:w="70" w:type="dxa"/>
              <w:start w:w="80" w:type="dxa"/>
              <w:bottom w:w="70" w:type="dxa"/>
              <w:end w:w="80" w:type="dxa"/>
            </w:tcMar>
          </w:tcPr>
          <w:p>
            <w:pPr>
              <w:spacing w:after="0" w:line="240" w:lineRule="auto"/>
            </w:pPr>
            <w:r>
              <w:rPr>
                <w:sz w:val="15"/>
              </w:rPr>
              <w:t>Generación</w:t>
            </w:r>
          </w:p>
        </w:tc>
        <w:tc>
          <w:tcPr>
            <w:tcW w:type="dxa" w:w="4309"/>
            <w:vAlign w:val="top"/>
            <w:tcMar>
              <w:top w:w="70" w:type="dxa"/>
              <w:start w:w="80" w:type="dxa"/>
              <w:bottom w:w="70" w:type="dxa"/>
              <w:end w:w="80" w:type="dxa"/>
            </w:tcMar>
          </w:tcPr>
          <w:p>
            <w:pPr>
              <w:spacing w:after="0" w:line="240" w:lineRule="auto"/>
            </w:pPr>
            <w:r>
              <w:rPr>
                <w:sz w:val="15"/>
              </w:rPr>
              <w:t>Crear PDF institucional con datos vigentes.</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Se guarda versión emitida.</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RF-DOC-006</w:t>
            </w:r>
          </w:p>
        </w:tc>
        <w:tc>
          <w:tcPr>
            <w:tcW w:type="dxa" w:w="1814"/>
            <w:shd w:fill="F3F6F9"/>
            <w:vAlign w:val="top"/>
            <w:tcMar>
              <w:top w:w="70" w:type="dxa"/>
              <w:start w:w="80" w:type="dxa"/>
              <w:bottom w:w="70" w:type="dxa"/>
              <w:end w:w="80" w:type="dxa"/>
            </w:tcMar>
          </w:tcPr>
          <w:p>
            <w:pPr>
              <w:spacing w:after="0" w:line="240" w:lineRule="auto"/>
            </w:pPr>
            <w:r>
              <w:rPr>
                <w:sz w:val="15"/>
              </w:rPr>
              <w:t>Verificación</w:t>
            </w:r>
          </w:p>
        </w:tc>
        <w:tc>
          <w:tcPr>
            <w:tcW w:type="dxa" w:w="4309"/>
            <w:shd w:fill="F3F6F9"/>
            <w:vAlign w:val="top"/>
            <w:tcMar>
              <w:top w:w="70" w:type="dxa"/>
              <w:start w:w="80" w:type="dxa"/>
              <w:bottom w:w="70" w:type="dxa"/>
              <w:end w:w="80" w:type="dxa"/>
            </w:tcMar>
          </w:tcPr>
          <w:p>
            <w:pPr>
              <w:spacing w:after="0" w:line="240" w:lineRule="auto"/>
            </w:pPr>
            <w:r>
              <w:rPr>
                <w:sz w:val="15"/>
              </w:rPr>
              <w:t>Incluir QR o código verificable cuando se apruebe.</w:t>
            </w:r>
          </w:p>
        </w:tc>
        <w:tc>
          <w:tcPr>
            <w:tcW w:type="dxa" w:w="907"/>
            <w:shd w:fill="F3F6F9"/>
            <w:vAlign w:val="top"/>
            <w:tcMar>
              <w:top w:w="70" w:type="dxa"/>
              <w:start w:w="80" w:type="dxa"/>
              <w:bottom w:w="70" w:type="dxa"/>
              <w:end w:w="80" w:type="dxa"/>
            </w:tcMar>
          </w:tcPr>
          <w:p>
            <w:pPr>
              <w:spacing w:after="0" w:line="240" w:lineRule="auto"/>
            </w:pPr>
            <w:r>
              <w:rPr>
                <w:sz w:val="15"/>
              </w:rPr>
              <w:t>Media</w:t>
            </w:r>
          </w:p>
        </w:tc>
        <w:tc>
          <w:tcPr>
            <w:tcW w:type="dxa" w:w="2381"/>
            <w:shd w:fill="F3F6F9"/>
            <w:vAlign w:val="top"/>
            <w:tcMar>
              <w:top w:w="70" w:type="dxa"/>
              <w:start w:w="80" w:type="dxa"/>
              <w:bottom w:w="70" w:type="dxa"/>
              <w:end w:w="80" w:type="dxa"/>
            </w:tcMar>
          </w:tcPr>
          <w:p>
            <w:pPr>
              <w:spacing w:after="0" w:line="240" w:lineRule="auto"/>
            </w:pPr>
            <w:r>
              <w:rPr>
                <w:sz w:val="15"/>
              </w:rPr>
              <w:t>Consulta no expone datos innecesarios.</w:t>
            </w:r>
          </w:p>
        </w:tc>
      </w:tr>
      <w:tr>
        <w:trPr>
          <w:cantSplit w:val="1"/>
        </w:trPr>
        <w:tc>
          <w:tcPr>
            <w:tcW w:type="dxa" w:w="850"/>
            <w:vAlign w:val="top"/>
            <w:tcMar>
              <w:top w:w="70" w:type="dxa"/>
              <w:start w:w="80" w:type="dxa"/>
              <w:bottom w:w="70" w:type="dxa"/>
              <w:end w:w="80" w:type="dxa"/>
            </w:tcMar>
          </w:tcPr>
          <w:p>
            <w:pPr>
              <w:spacing w:after="0" w:line="240" w:lineRule="auto"/>
            </w:pPr>
            <w:r>
              <w:rPr>
                <w:sz w:val="15"/>
              </w:rPr>
              <w:t>RF-DOC-007</w:t>
            </w:r>
          </w:p>
        </w:tc>
        <w:tc>
          <w:tcPr>
            <w:tcW w:type="dxa" w:w="1814"/>
            <w:vAlign w:val="top"/>
            <w:tcMar>
              <w:top w:w="70" w:type="dxa"/>
              <w:start w:w="80" w:type="dxa"/>
              <w:bottom w:w="70" w:type="dxa"/>
              <w:end w:w="80" w:type="dxa"/>
            </w:tcMar>
          </w:tcPr>
          <w:p>
            <w:pPr>
              <w:spacing w:after="0" w:line="240" w:lineRule="auto"/>
            </w:pPr>
            <w:r>
              <w:rPr>
                <w:sz w:val="15"/>
              </w:rPr>
              <w:t>Cancelación</w:t>
            </w:r>
          </w:p>
        </w:tc>
        <w:tc>
          <w:tcPr>
            <w:tcW w:type="dxa" w:w="4309"/>
            <w:vAlign w:val="top"/>
            <w:tcMar>
              <w:top w:w="70" w:type="dxa"/>
              <w:start w:w="80" w:type="dxa"/>
              <w:bottom w:w="70" w:type="dxa"/>
              <w:end w:w="80" w:type="dxa"/>
            </w:tcMar>
          </w:tcPr>
          <w:p>
            <w:pPr>
              <w:spacing w:after="0" w:line="240" w:lineRule="auto"/>
            </w:pPr>
            <w:r>
              <w:rPr>
                <w:sz w:val="15"/>
              </w:rPr>
              <w:t>Cancelar sin borrar el archivo o registro original.</w:t>
            </w:r>
          </w:p>
        </w:tc>
        <w:tc>
          <w:tcPr>
            <w:tcW w:type="dxa" w:w="907"/>
            <w:vAlign w:val="top"/>
            <w:tcMar>
              <w:top w:w="70" w:type="dxa"/>
              <w:start w:w="80" w:type="dxa"/>
              <w:bottom w:w="70" w:type="dxa"/>
              <w:end w:w="80" w:type="dxa"/>
            </w:tcMar>
          </w:tcPr>
          <w:p>
            <w:pPr>
              <w:spacing w:after="0" w:line="240" w:lineRule="auto"/>
            </w:pPr>
            <w:r>
              <w:rPr>
                <w:sz w:val="15"/>
              </w:rPr>
              <w:t>Alta</w:t>
            </w:r>
          </w:p>
        </w:tc>
        <w:tc>
          <w:tcPr>
            <w:tcW w:type="dxa" w:w="2381"/>
            <w:vAlign w:val="top"/>
            <w:tcMar>
              <w:top w:w="70" w:type="dxa"/>
              <w:start w:w="80" w:type="dxa"/>
              <w:bottom w:w="70" w:type="dxa"/>
              <w:end w:w="80" w:type="dxa"/>
            </w:tcMar>
          </w:tcPr>
          <w:p>
            <w:pPr>
              <w:spacing w:after="0" w:line="240" w:lineRule="auto"/>
            </w:pPr>
            <w:r>
              <w:rPr>
                <w:sz w:val="15"/>
              </w:rPr>
              <w:t>Se registra causa y reemplazo.</w:t>
            </w:r>
          </w:p>
        </w:tc>
      </w:tr>
    </w:tbl>
    <w:p>
      <w:pPr>
        <w:spacing w:after="20"/>
      </w:pPr>
    </w:p>
    <w:p>
      <w:pPr>
        <w:pStyle w:val="Heading1"/>
        <w:keepNext w:val="1"/>
      </w:pPr>
      <w:r>
        <w:t>17. Avisos, notificaciones y comunicación</w:t>
      </w:r>
    </w:p>
    <w:p>
      <w:pPr>
        <w:pStyle w:val="Heading2"/>
        <w:keepNext w:val="1"/>
      </w:pPr>
      <w:r>
        <w:t>17.1 Audiencias</w:t>
      </w:r>
    </w:p>
    <w:p>
      <w:pPr>
        <w:pStyle w:val="ListBullet"/>
        <w:spacing w:after="40" w:line="240" w:lineRule="auto"/>
      </w:pPr>
      <w:r>
        <w:t>Toda la institución.</w:t>
      </w:r>
    </w:p>
    <w:p>
      <w:pPr>
        <w:pStyle w:val="ListBullet"/>
        <w:spacing w:after="40" w:line="240" w:lineRule="auto"/>
      </w:pPr>
      <w:r>
        <w:t>Aspirantes de una convocatoria.</w:t>
      </w:r>
    </w:p>
    <w:p>
      <w:pPr>
        <w:pStyle w:val="ListBullet"/>
        <w:spacing w:after="40" w:line="240" w:lineRule="auto"/>
      </w:pPr>
      <w:r>
        <w:t>Alumnos de un semestre o grupo.</w:t>
      </w:r>
    </w:p>
    <w:p>
      <w:pPr>
        <w:pStyle w:val="ListBullet"/>
        <w:spacing w:after="40" w:line="240" w:lineRule="auto"/>
      </w:pPr>
      <w:r>
        <w:t>Padres/tutores vinculados.</w:t>
      </w:r>
    </w:p>
    <w:p>
      <w:pPr>
        <w:pStyle w:val="ListBullet"/>
        <w:spacing w:after="40" w:line="240" w:lineRule="auto"/>
      </w:pPr>
      <w:r>
        <w:t>Maestros.</w:t>
      </w:r>
    </w:p>
    <w:p>
      <w:pPr>
        <w:pStyle w:val="ListBullet"/>
        <w:spacing w:after="40" w:line="240" w:lineRule="auto"/>
      </w:pPr>
      <w:r>
        <w:t>Personal administrativo.</w:t>
      </w:r>
    </w:p>
    <w:p>
      <w:pPr>
        <w:pStyle w:val="ListBullet"/>
        <w:spacing w:after="40" w:line="240" w:lineRule="auto"/>
      </w:pPr>
      <w:r>
        <w:t>Usuarios específicos.</w:t>
      </w:r>
    </w:p>
    <w:p>
      <w:pPr>
        <w:pStyle w:val="Heading2"/>
        <w:keepNext w:val="1"/>
      </w:pPr>
      <w:r>
        <w:t>17.2 Canales de V1</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268"/>
            <w:shd w:fill="1F4E78"/>
            <w:vAlign w:val="center"/>
            <w:tcMar>
              <w:top w:w="70" w:type="dxa"/>
              <w:start w:w="80" w:type="dxa"/>
              <w:bottom w:w="70" w:type="dxa"/>
              <w:end w:w="80" w:type="dxa"/>
            </w:tcMar>
          </w:tcPr>
          <w:p>
            <w:pPr>
              <w:jc w:val="center"/>
            </w:pPr>
            <w:r>
              <w:rPr>
                <w:b/>
                <w:color w:val="FFFFFF"/>
                <w:sz w:val="17"/>
              </w:rPr>
              <w:t>Canal</w:t>
            </w:r>
          </w:p>
        </w:tc>
        <w:tc>
          <w:tcPr>
            <w:tcW w:type="dxa" w:w="7087"/>
            <w:shd w:fill="1F4E78"/>
            <w:vAlign w:val="center"/>
            <w:tcMar>
              <w:top w:w="70" w:type="dxa"/>
              <w:start w:w="80" w:type="dxa"/>
              <w:bottom w:w="70" w:type="dxa"/>
              <w:end w:w="80" w:type="dxa"/>
            </w:tcMar>
          </w:tcPr>
          <w:p>
            <w:pPr>
              <w:jc w:val="center"/>
            </w:pPr>
            <w:r>
              <w:rPr>
                <w:b/>
                <w:color w:val="FFFFFF"/>
                <w:sz w:val="17"/>
              </w:rPr>
              <w:t>Uso</w:t>
            </w:r>
          </w:p>
        </w:tc>
      </w:tr>
      <w:tr>
        <w:trPr>
          <w:cantSplit w:val="1"/>
        </w:trPr>
        <w:tc>
          <w:tcPr>
            <w:tcW w:type="dxa" w:w="2268"/>
            <w:vAlign w:val="top"/>
            <w:tcMar>
              <w:top w:w="70" w:type="dxa"/>
              <w:start w:w="80" w:type="dxa"/>
              <w:bottom w:w="70" w:type="dxa"/>
              <w:end w:w="80" w:type="dxa"/>
            </w:tcMar>
          </w:tcPr>
          <w:p>
            <w:pPr>
              <w:spacing w:after="0" w:line="240" w:lineRule="auto"/>
            </w:pPr>
            <w:r>
              <w:rPr>
                <w:sz w:val="17"/>
              </w:rPr>
              <w:t>Notificación interna</w:t>
            </w:r>
          </w:p>
        </w:tc>
        <w:tc>
          <w:tcPr>
            <w:tcW w:type="dxa" w:w="7087"/>
            <w:vAlign w:val="top"/>
            <w:tcMar>
              <w:top w:w="70" w:type="dxa"/>
              <w:start w:w="80" w:type="dxa"/>
              <w:bottom w:w="70" w:type="dxa"/>
              <w:end w:w="80" w:type="dxa"/>
            </w:tcMar>
          </w:tcPr>
          <w:p>
            <w:pPr>
              <w:spacing w:after="0" w:line="240" w:lineRule="auto"/>
            </w:pPr>
            <w:r>
              <w:rPr>
                <w:sz w:val="17"/>
              </w:rPr>
              <w:t>Avisos, cambios de estado, captura publicada, comprobante revisado.</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7"/>
              </w:rPr>
              <w:t>Correo electrónico</w:t>
            </w:r>
          </w:p>
        </w:tc>
        <w:tc>
          <w:tcPr>
            <w:tcW w:type="dxa" w:w="7087"/>
            <w:shd w:fill="F3F6F9"/>
            <w:vAlign w:val="top"/>
            <w:tcMar>
              <w:top w:w="70" w:type="dxa"/>
              <w:start w:w="80" w:type="dxa"/>
              <w:bottom w:w="70" w:type="dxa"/>
              <w:end w:w="80" w:type="dxa"/>
            </w:tcMar>
          </w:tcPr>
          <w:p>
            <w:pPr>
              <w:spacing w:after="0" w:line="240" w:lineRule="auto"/>
            </w:pPr>
            <w:r>
              <w:rPr>
                <w:sz w:val="17"/>
              </w:rPr>
              <w:t>Verificación, recuperación, invitaciones y avisos relevantes.</w:t>
            </w:r>
          </w:p>
        </w:tc>
      </w:tr>
      <w:tr>
        <w:trPr>
          <w:cantSplit w:val="1"/>
        </w:trPr>
        <w:tc>
          <w:tcPr>
            <w:tcW w:type="dxa" w:w="2268"/>
            <w:vAlign w:val="top"/>
            <w:tcMar>
              <w:top w:w="70" w:type="dxa"/>
              <w:start w:w="80" w:type="dxa"/>
              <w:bottom w:w="70" w:type="dxa"/>
              <w:end w:w="80" w:type="dxa"/>
            </w:tcMar>
          </w:tcPr>
          <w:p>
            <w:pPr>
              <w:spacing w:after="0" w:line="240" w:lineRule="auto"/>
            </w:pPr>
            <w:r>
              <w:rPr>
                <w:sz w:val="17"/>
              </w:rPr>
              <w:t>PWA/push</w:t>
            </w:r>
          </w:p>
        </w:tc>
        <w:tc>
          <w:tcPr>
            <w:tcW w:type="dxa" w:w="7087"/>
            <w:vAlign w:val="top"/>
            <w:tcMar>
              <w:top w:w="70" w:type="dxa"/>
              <w:start w:w="80" w:type="dxa"/>
              <w:bottom w:w="70" w:type="dxa"/>
              <w:end w:w="80" w:type="dxa"/>
            </w:tcMar>
          </w:tcPr>
          <w:p>
            <w:pPr>
              <w:spacing w:after="0" w:line="240" w:lineRule="auto"/>
            </w:pPr>
            <w:r>
              <w:rPr>
                <w:sz w:val="17"/>
              </w:rPr>
              <w:t>Preparado técnicamente; activación sujeta a viabilidad y permisos del dispositivo.</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7"/>
              </w:rPr>
              <w:t>SMS/WhatsApp</w:t>
            </w:r>
          </w:p>
        </w:tc>
        <w:tc>
          <w:tcPr>
            <w:tcW w:type="dxa" w:w="7087"/>
            <w:shd w:fill="F3F6F9"/>
            <w:vAlign w:val="top"/>
            <w:tcMar>
              <w:top w:w="70" w:type="dxa"/>
              <w:start w:w="80" w:type="dxa"/>
              <w:bottom w:w="70" w:type="dxa"/>
              <w:end w:w="80" w:type="dxa"/>
            </w:tcMar>
          </w:tcPr>
          <w:p>
            <w:pPr>
              <w:spacing w:after="0" w:line="240" w:lineRule="auto"/>
            </w:pPr>
            <w:r>
              <w:rPr>
                <w:sz w:val="17"/>
              </w:rPr>
              <w:t>Fuera de V1 salvo integración posterior aprobada.</w:t>
            </w:r>
          </w:p>
        </w:tc>
      </w:tr>
    </w:tbl>
    <w:p>
      <w:pPr>
        <w:spacing w:after="20"/>
      </w:pPr>
    </w:p>
    <w:p>
      <w:pPr>
        <w:pStyle w:val="Heading2"/>
        <w:keepNext w:val="1"/>
      </w:pPr>
      <w:r>
        <w:t>17.3 Reglas</w:t>
      </w:r>
    </w:p>
    <w:p>
      <w:pPr>
        <w:pStyle w:val="ListBullet"/>
        <w:spacing w:after="40" w:line="240" w:lineRule="auto"/>
      </w:pPr>
      <w:r>
        <w:t>Todo aviso tiene autor, audiencia, prioridad, fecha de publicación y expiración.</w:t>
      </w:r>
    </w:p>
    <w:p>
      <w:pPr>
        <w:pStyle w:val="ListBullet"/>
        <w:spacing w:after="40" w:line="240" w:lineRule="auto"/>
      </w:pPr>
      <w:r>
        <w:t>Los avisos pueden incluir adjuntos privados o públicos según clasificación.</w:t>
      </w:r>
    </w:p>
    <w:p>
      <w:pPr>
        <w:pStyle w:val="ListBullet"/>
        <w:spacing w:after="40" w:line="240" w:lineRule="auto"/>
      </w:pPr>
      <w:r>
        <w:t>Las notificaciones críticas registran entrega o intento.</w:t>
      </w:r>
    </w:p>
    <w:p>
      <w:pPr>
        <w:pStyle w:val="ListBullet"/>
        <w:spacing w:after="40" w:line="240" w:lineRule="auto"/>
      </w:pPr>
      <w:r>
        <w:t>Las comunicaciones entre padres y maestros se limitan al alcance aprobado; un chat libre completo queda fuera de V1.</w:t>
      </w:r>
    </w:p>
    <w:p>
      <w:pPr>
        <w:pStyle w:val="ListBullet"/>
        <w:spacing w:after="40" w:line="240" w:lineRule="auto"/>
      </w:pPr>
      <w:r>
        <w:t>Los usuarios no deben recibir información de otros grupos o familias.</w:t>
      </w:r>
    </w:p>
    <w:p>
      <w:pPr>
        <w:pStyle w:val="Heading1"/>
        <w:keepNext w:val="1"/>
      </w:pPr>
      <w:r>
        <w:t>18. Funcionalidad por portal</w:t>
      </w:r>
    </w:p>
    <w:p>
      <w:pPr>
        <w:pStyle w:val="Heading2"/>
        <w:keepNext w:val="1"/>
      </w:pPr>
      <w:r>
        <w:t>18.1 Portal del aspirante</w:t>
      </w:r>
    </w:p>
    <w:p>
      <w:pPr>
        <w:pStyle w:val="ListBullet"/>
        <w:spacing w:after="40" w:line="240" w:lineRule="auto"/>
      </w:pPr>
      <w:r>
        <w:t>Perfil y avance de solicitud.</w:t>
      </w:r>
    </w:p>
    <w:p>
      <w:pPr>
        <w:pStyle w:val="ListBullet"/>
        <w:spacing w:after="40" w:line="240" w:lineRule="auto"/>
      </w:pPr>
      <w:r>
        <w:t>Folio de aspirante y convocatoria.</w:t>
      </w:r>
    </w:p>
    <w:p>
      <w:pPr>
        <w:pStyle w:val="ListBullet"/>
        <w:spacing w:after="40" w:line="240" w:lineRule="auto"/>
      </w:pPr>
      <w:r>
        <w:t>Documentos pendientes, aprobados o rechazados.</w:t>
      </w:r>
    </w:p>
    <w:p>
      <w:pPr>
        <w:pStyle w:val="ListBullet"/>
        <w:spacing w:after="40" w:line="240" w:lineRule="auto"/>
      </w:pPr>
      <w:r>
        <w:t>Voucher y estado del pago.</w:t>
      </w:r>
    </w:p>
    <w:p>
      <w:pPr>
        <w:pStyle w:val="ListBullet"/>
        <w:spacing w:after="40" w:line="240" w:lineRule="auto"/>
      </w:pPr>
      <w:r>
        <w:t>Fecha de examen y estado del resultado.</w:t>
      </w:r>
    </w:p>
    <w:p>
      <w:pPr>
        <w:pStyle w:val="ListBullet"/>
        <w:spacing w:after="40" w:line="240" w:lineRule="auto"/>
      </w:pPr>
      <w:r>
        <w:t>Resultado publicado y siguientes pasos.</w:t>
      </w:r>
    </w:p>
    <w:p>
      <w:pPr>
        <w:pStyle w:val="ListBullet"/>
        <w:spacing w:after="40" w:line="240" w:lineRule="auto"/>
      </w:pPr>
      <w:r>
        <w:t>Historial de acciones relevantes.</w:t>
      </w:r>
    </w:p>
    <w:p>
      <w:pPr>
        <w:pStyle w:val="Heading2"/>
        <w:keepNext w:val="1"/>
      </w:pPr>
      <w:r>
        <w:t>18.2 Portal del alumno</w:t>
      </w:r>
    </w:p>
    <w:p>
      <w:pPr>
        <w:pStyle w:val="ListBullet"/>
        <w:spacing w:after="40" w:line="240" w:lineRule="auto"/>
      </w:pPr>
      <w:r>
        <w:t>Horario propio y maestros del semestre.</w:t>
      </w:r>
    </w:p>
    <w:p>
      <w:pPr>
        <w:pStyle w:val="ListBullet"/>
        <w:spacing w:after="40" w:line="240" w:lineRule="auto"/>
      </w:pPr>
      <w:r>
        <w:t>Calificaciones de tres unidades y final publicada.</w:t>
      </w:r>
    </w:p>
    <w:p>
      <w:pPr>
        <w:pStyle w:val="ListBullet"/>
        <w:spacing w:after="40" w:line="240" w:lineRule="auto"/>
      </w:pPr>
      <w:r>
        <w:t>Resultado AC/NA.</w:t>
      </w:r>
    </w:p>
    <w:p>
      <w:pPr>
        <w:pStyle w:val="ListBullet"/>
        <w:spacing w:after="40" w:line="240" w:lineRule="auto"/>
      </w:pPr>
      <w:r>
        <w:t>Asistencia por materia, retardos, faltas y justificantes.</w:t>
      </w:r>
    </w:p>
    <w:p>
      <w:pPr>
        <w:pStyle w:val="ListBullet"/>
        <w:spacing w:after="40" w:line="240" w:lineRule="auto"/>
      </w:pPr>
      <w:r>
        <w:t>Avisos generales y de grupo.</w:t>
      </w:r>
    </w:p>
    <w:p>
      <w:pPr>
        <w:pStyle w:val="ListBullet"/>
        <w:spacing w:after="40" w:line="240" w:lineRule="auto"/>
      </w:pPr>
      <w:r>
        <w:t>Vouchers, recibos, reinscripción y solicitudes de documentos.</w:t>
      </w:r>
    </w:p>
    <w:p>
      <w:pPr>
        <w:pStyle w:val="ListBullet"/>
        <w:spacing w:after="40" w:line="240" w:lineRule="auto"/>
      </w:pPr>
      <w:r>
        <w:t>Expediente personal en modo consulta o solicitud de corrección.</w:t>
      </w:r>
    </w:p>
    <w:p>
      <w:pPr>
        <w:pStyle w:val="Heading2"/>
        <w:keepNext w:val="1"/>
      </w:pPr>
      <w:r>
        <w:t>18.3 Portal del padre o tutor</w:t>
      </w:r>
    </w:p>
    <w:p>
      <w:pPr>
        <w:pStyle w:val="ListBullet"/>
        <w:spacing w:after="40" w:line="240" w:lineRule="auto"/>
      </w:pPr>
      <w:r>
        <w:t>Selector de hijo cuando tenga más de uno.</w:t>
      </w:r>
    </w:p>
    <w:p>
      <w:pPr>
        <w:pStyle w:val="ListBullet"/>
        <w:spacing w:after="40" w:line="240" w:lineRule="auto"/>
      </w:pPr>
      <w:r>
        <w:t>Consulta limitada por vínculo vigente.</w:t>
      </w:r>
    </w:p>
    <w:p>
      <w:pPr>
        <w:pStyle w:val="ListBullet"/>
        <w:spacing w:after="40" w:line="240" w:lineRule="auto"/>
      </w:pPr>
      <w:r>
        <w:t>Horario, calificaciones, asistencia, avisos y estado de trámites.</w:t>
      </w:r>
    </w:p>
    <w:p>
      <w:pPr>
        <w:pStyle w:val="ListBullet"/>
        <w:spacing w:after="40" w:line="240" w:lineRule="auto"/>
      </w:pPr>
      <w:r>
        <w:t>Generación de vouchers y solicitud de reinscripción.</w:t>
      </w:r>
    </w:p>
    <w:p>
      <w:pPr>
        <w:pStyle w:val="ListBullet"/>
        <w:spacing w:after="40" w:line="240" w:lineRule="auto"/>
      </w:pPr>
      <w:r>
        <w:t>Recepción de notificaciones por retardos y otras alertas autorizadas.</w:t>
      </w:r>
    </w:p>
    <w:p>
      <w:pPr>
        <w:pStyle w:val="ListBullet"/>
        <w:spacing w:after="40" w:line="240" w:lineRule="auto"/>
      </w:pPr>
      <w:r>
        <w:t>No puede buscar ni consultar alumnos no vinculados.</w:t>
      </w:r>
    </w:p>
    <w:p>
      <w:pPr>
        <w:pStyle w:val="Heading2"/>
        <w:keepNext w:val="1"/>
      </w:pPr>
      <w:r>
        <w:t>18.4 Portal del maestro</w:t>
      </w:r>
    </w:p>
    <w:p>
      <w:pPr>
        <w:pStyle w:val="ListBullet"/>
        <w:spacing w:after="40" w:line="240" w:lineRule="auto"/>
      </w:pPr>
      <w:r>
        <w:t>Horario personal y cargas asignadas.</w:t>
      </w:r>
    </w:p>
    <w:p>
      <w:pPr>
        <w:pStyle w:val="ListBullet"/>
        <w:spacing w:after="40" w:line="240" w:lineRule="auto"/>
      </w:pPr>
      <w:r>
        <w:t>Listas oficiales por materia y grupo.</w:t>
      </w:r>
    </w:p>
    <w:p>
      <w:pPr>
        <w:pStyle w:val="ListBullet"/>
        <w:spacing w:after="40" w:line="240" w:lineRule="auto"/>
      </w:pPr>
      <w:r>
        <w:t>Captura de asistencia por sesión.</w:t>
      </w:r>
    </w:p>
    <w:p>
      <w:pPr>
        <w:pStyle w:val="ListBullet"/>
        <w:spacing w:after="40" w:line="240" w:lineRule="auto"/>
      </w:pPr>
      <w:r>
        <w:t>Captura de tres unidades y calificación final.</w:t>
      </w:r>
    </w:p>
    <w:p>
      <w:pPr>
        <w:pStyle w:val="ListBullet"/>
        <w:spacing w:after="40" w:line="240" w:lineRule="auto"/>
      </w:pPr>
      <w:r>
        <w:t>Consulta de históricos de sus cargas vigentes según permiso.</w:t>
      </w:r>
    </w:p>
    <w:p>
      <w:pPr>
        <w:pStyle w:val="ListBullet"/>
        <w:spacing w:after="40" w:line="240" w:lineRule="auto"/>
      </w:pPr>
      <w:r>
        <w:t>Recepción de alerta de ausencia entre clases.</w:t>
      </w:r>
    </w:p>
    <w:p>
      <w:pPr>
        <w:pStyle w:val="ListBullet"/>
        <w:spacing w:after="40" w:line="240" w:lineRule="auto"/>
      </w:pPr>
      <w:r>
        <w:t>Sin acceso a pagos, expedientes completos, horarios individuales o administración.</w:t>
      </w:r>
    </w:p>
    <w:p>
      <w:pPr>
        <w:pStyle w:val="Heading2"/>
        <w:keepNext w:val="1"/>
      </w:pPr>
      <w:r>
        <w:t>18.5 Sistema de prefectura</w:t>
      </w:r>
    </w:p>
    <w:p>
      <w:pPr>
        <w:pStyle w:val="ListBullet"/>
        <w:spacing w:after="40" w:line="240" w:lineRule="auto"/>
      </w:pPr>
      <w:r>
        <w:t>Horarios por grupo y ubicación de clases.</w:t>
      </w:r>
    </w:p>
    <w:p>
      <w:pPr>
        <w:pStyle w:val="ListBullet"/>
        <w:spacing w:after="40" w:line="240" w:lineRule="auto"/>
      </w:pPr>
      <w:r>
        <w:t>Justificantes pendientes y resolución.</w:t>
      </w:r>
    </w:p>
    <w:p>
      <w:pPr>
        <w:pStyle w:val="ListBullet"/>
        <w:spacing w:after="40" w:line="240" w:lineRule="auto"/>
      </w:pPr>
      <w:r>
        <w:t>Alertas de alumnos ausentes entre clases.</w:t>
      </w:r>
    </w:p>
    <w:p>
      <w:pPr>
        <w:pStyle w:val="ListBullet"/>
        <w:spacing w:after="40" w:line="240" w:lineRule="auto"/>
      </w:pPr>
      <w:r>
        <w:t>Registro de resolución de alertas.</w:t>
      </w:r>
    </w:p>
    <w:p>
      <w:pPr>
        <w:pStyle w:val="ListBullet"/>
        <w:spacing w:after="40" w:line="240" w:lineRule="auto"/>
      </w:pPr>
      <w:r>
        <w:t>Consulta limitada de asistencia necesaria para su función.</w:t>
      </w:r>
    </w:p>
    <w:p>
      <w:pPr>
        <w:pStyle w:val="ListBullet"/>
        <w:spacing w:after="40" w:line="240" w:lineRule="auto"/>
      </w:pPr>
      <w:r>
        <w:t>Sin acceso a calificaciones o pagos.</w:t>
      </w:r>
    </w:p>
    <w:p>
      <w:pPr>
        <w:pStyle w:val="Heading2"/>
        <w:keepNext w:val="1"/>
      </w:pPr>
      <w:r>
        <w:t>18.6 Sistema de control escolar</w:t>
      </w:r>
    </w:p>
    <w:p>
      <w:pPr>
        <w:pStyle w:val="ListBullet"/>
        <w:spacing w:after="40" w:line="240" w:lineRule="auto"/>
      </w:pPr>
      <w:r>
        <w:t>Convocatorias, aspirantes, resultados y decisiones.</w:t>
      </w:r>
    </w:p>
    <w:p>
      <w:pPr>
        <w:pStyle w:val="ListBullet"/>
        <w:spacing w:after="40" w:line="240" w:lineRule="auto"/>
      </w:pPr>
      <w:r>
        <w:t>Inscripciones, reinscripciones, matrículas y estados.</w:t>
      </w:r>
    </w:p>
    <w:p>
      <w:pPr>
        <w:pStyle w:val="ListBullet"/>
        <w:spacing w:after="40" w:line="240" w:lineRule="auto"/>
      </w:pPr>
      <w:r>
        <w:t>Alumnos, maestros, grupos, áreas, materias y planes.</w:t>
      </w:r>
    </w:p>
    <w:p>
      <w:pPr>
        <w:pStyle w:val="ListBullet"/>
        <w:spacing w:after="40" w:line="240" w:lineRule="auto"/>
      </w:pPr>
      <w:r>
        <w:t>Cargas académicas, horarios, aulas y laboratorios.</w:t>
      </w:r>
    </w:p>
    <w:p>
      <w:pPr>
        <w:pStyle w:val="ListBullet"/>
        <w:spacing w:after="40" w:line="240" w:lineRule="auto"/>
      </w:pPr>
      <w:r>
        <w:t>Ventanas de captura, cierres y correcciones autorizadas.</w:t>
      </w:r>
    </w:p>
    <w:p>
      <w:pPr>
        <w:pStyle w:val="ListBullet"/>
        <w:spacing w:after="40" w:line="240" w:lineRule="auto"/>
      </w:pPr>
      <w:r>
        <w:t>Documentos, folios, reportes y exportaciones.</w:t>
      </w:r>
    </w:p>
    <w:p>
      <w:pPr>
        <w:pStyle w:val="ListBullet"/>
        <w:spacing w:after="40" w:line="240" w:lineRule="auto"/>
      </w:pPr>
      <w:r>
        <w:t>Consulta de pagos y validación administrativa según el rol que se configure.</w:t>
      </w:r>
    </w:p>
    <w:p>
      <w:pPr>
        <w:pStyle w:val="Heading1"/>
        <w:keepNext w:val="1"/>
      </w:pPr>
      <w:r>
        <w:t>19. Reportes y consultas institucionales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381"/>
            <w:shd w:fill="1F4E78"/>
            <w:vAlign w:val="center"/>
            <w:tcMar>
              <w:top w:w="70" w:type="dxa"/>
              <w:start w:w="80" w:type="dxa"/>
              <w:bottom w:w="70" w:type="dxa"/>
              <w:end w:w="80" w:type="dxa"/>
            </w:tcMar>
          </w:tcPr>
          <w:p>
            <w:pPr>
              <w:jc w:val="center"/>
            </w:pPr>
            <w:r>
              <w:rPr>
                <w:b/>
                <w:color w:val="FFFFFF"/>
                <w:sz w:val="16"/>
              </w:rPr>
              <w:t>Categoría</w:t>
            </w:r>
          </w:p>
        </w:tc>
        <w:tc>
          <w:tcPr>
            <w:tcW w:type="dxa" w:w="6973"/>
            <w:shd w:fill="1F4E78"/>
            <w:vAlign w:val="center"/>
            <w:tcMar>
              <w:top w:w="70" w:type="dxa"/>
              <w:start w:w="80" w:type="dxa"/>
              <w:bottom w:w="70" w:type="dxa"/>
              <w:end w:w="80" w:type="dxa"/>
            </w:tcMar>
          </w:tcPr>
          <w:p>
            <w:pPr>
              <w:jc w:val="center"/>
            </w:pPr>
            <w:r>
              <w:rPr>
                <w:b/>
                <w:color w:val="FFFFFF"/>
                <w:sz w:val="16"/>
              </w:rPr>
              <w:t>Reportes iniciales</w:t>
            </w:r>
          </w:p>
        </w:tc>
      </w:tr>
      <w:tr>
        <w:trPr>
          <w:cantSplit w:val="1"/>
        </w:trPr>
        <w:tc>
          <w:tcPr>
            <w:tcW w:type="dxa" w:w="2381"/>
            <w:vAlign w:val="top"/>
            <w:tcMar>
              <w:top w:w="70" w:type="dxa"/>
              <w:start w:w="80" w:type="dxa"/>
              <w:bottom w:w="70" w:type="dxa"/>
              <w:end w:w="80" w:type="dxa"/>
            </w:tcMar>
          </w:tcPr>
          <w:p>
            <w:pPr>
              <w:spacing w:after="0" w:line="240" w:lineRule="auto"/>
            </w:pPr>
            <w:r>
              <w:rPr>
                <w:sz w:val="16"/>
              </w:rPr>
              <w:t>Admisión</w:t>
            </w:r>
          </w:p>
        </w:tc>
        <w:tc>
          <w:tcPr>
            <w:tcW w:type="dxa" w:w="6973"/>
            <w:vAlign w:val="top"/>
            <w:tcMar>
              <w:top w:w="70" w:type="dxa"/>
              <w:start w:w="80" w:type="dxa"/>
              <w:bottom w:w="70" w:type="dxa"/>
              <w:end w:w="80" w:type="dxa"/>
            </w:tcMar>
          </w:tcPr>
          <w:p>
            <w:pPr>
              <w:spacing w:after="0" w:line="240" w:lineRule="auto"/>
            </w:pPr>
            <w:r>
              <w:rPr>
                <w:sz w:val="16"/>
              </w:rPr>
              <w:t>Registrados, expedientes incompletos, pagos de ficha, resultados, aceptados y rechazados.</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6"/>
              </w:rPr>
              <w:t>Matrícula</w:t>
            </w:r>
          </w:p>
        </w:tc>
        <w:tc>
          <w:tcPr>
            <w:tcW w:type="dxa" w:w="6973"/>
            <w:shd w:fill="F3F6F9"/>
            <w:vAlign w:val="top"/>
            <w:tcMar>
              <w:top w:w="70" w:type="dxa"/>
              <w:start w:w="80" w:type="dxa"/>
              <w:bottom w:w="70" w:type="dxa"/>
              <w:end w:w="80" w:type="dxa"/>
            </w:tcMar>
          </w:tcPr>
          <w:p>
            <w:pPr>
              <w:spacing w:after="0" w:line="240" w:lineRule="auto"/>
            </w:pPr>
            <w:r>
              <w:rPr>
                <w:sz w:val="16"/>
              </w:rPr>
              <w:t>Alumnos por semestre, grupo, área, estado y ciclo.</w:t>
            </w:r>
          </w:p>
        </w:tc>
      </w:tr>
      <w:tr>
        <w:trPr>
          <w:cantSplit w:val="1"/>
        </w:trPr>
        <w:tc>
          <w:tcPr>
            <w:tcW w:type="dxa" w:w="2381"/>
            <w:vAlign w:val="top"/>
            <w:tcMar>
              <w:top w:w="70" w:type="dxa"/>
              <w:start w:w="80" w:type="dxa"/>
              <w:bottom w:w="70" w:type="dxa"/>
              <w:end w:w="80" w:type="dxa"/>
            </w:tcMar>
          </w:tcPr>
          <w:p>
            <w:pPr>
              <w:spacing w:after="0" w:line="240" w:lineRule="auto"/>
            </w:pPr>
            <w:r>
              <w:rPr>
                <w:sz w:val="16"/>
              </w:rPr>
              <w:t>Académico</w:t>
            </w:r>
          </w:p>
        </w:tc>
        <w:tc>
          <w:tcPr>
            <w:tcW w:type="dxa" w:w="6973"/>
            <w:vAlign w:val="top"/>
            <w:tcMar>
              <w:top w:w="70" w:type="dxa"/>
              <w:start w:w="80" w:type="dxa"/>
              <w:bottom w:w="70" w:type="dxa"/>
              <w:end w:w="80" w:type="dxa"/>
            </w:tcMar>
          </w:tcPr>
          <w:p>
            <w:pPr>
              <w:spacing w:after="0" w:line="240" w:lineRule="auto"/>
            </w:pPr>
            <w:r>
              <w:rPr>
                <w:sz w:val="16"/>
              </w:rPr>
              <w:t>Promedio por materia/grupo, AC/NA, materias reprobadas y alumnos detenidos.</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6"/>
              </w:rPr>
              <w:t>Asistencia</w:t>
            </w:r>
          </w:p>
        </w:tc>
        <w:tc>
          <w:tcPr>
            <w:tcW w:type="dxa" w:w="6973"/>
            <w:shd w:fill="F3F6F9"/>
            <w:vAlign w:val="top"/>
            <w:tcMar>
              <w:top w:w="70" w:type="dxa"/>
              <w:start w:w="80" w:type="dxa"/>
              <w:bottom w:w="70" w:type="dxa"/>
              <w:end w:w="80" w:type="dxa"/>
            </w:tcMar>
          </w:tcPr>
          <w:p>
            <w:pPr>
              <w:spacing w:after="0" w:line="240" w:lineRule="auto"/>
            </w:pPr>
            <w:r>
              <w:rPr>
                <w:sz w:val="16"/>
              </w:rPr>
              <w:t>Faltas por materia, porcentaje, alumnos sin derecho, retardos y justificantes.</w:t>
            </w:r>
          </w:p>
        </w:tc>
      </w:tr>
      <w:tr>
        <w:trPr>
          <w:cantSplit w:val="1"/>
        </w:trPr>
        <w:tc>
          <w:tcPr>
            <w:tcW w:type="dxa" w:w="2381"/>
            <w:vAlign w:val="top"/>
            <w:tcMar>
              <w:top w:w="70" w:type="dxa"/>
              <w:start w:w="80" w:type="dxa"/>
              <w:bottom w:w="70" w:type="dxa"/>
              <w:end w:w="80" w:type="dxa"/>
            </w:tcMar>
          </w:tcPr>
          <w:p>
            <w:pPr>
              <w:spacing w:after="0" w:line="240" w:lineRule="auto"/>
            </w:pPr>
            <w:r>
              <w:rPr>
                <w:sz w:val="16"/>
              </w:rPr>
              <w:t>Horarios</w:t>
            </w:r>
          </w:p>
        </w:tc>
        <w:tc>
          <w:tcPr>
            <w:tcW w:type="dxa" w:w="6973"/>
            <w:vAlign w:val="top"/>
            <w:tcMar>
              <w:top w:w="70" w:type="dxa"/>
              <w:start w:w="80" w:type="dxa"/>
              <w:bottom w:w="70" w:type="dxa"/>
              <w:end w:w="80" w:type="dxa"/>
            </w:tcMar>
          </w:tcPr>
          <w:p>
            <w:pPr>
              <w:spacing w:after="0" w:line="240" w:lineRule="auto"/>
            </w:pPr>
            <w:r>
              <w:rPr>
                <w:sz w:val="16"/>
              </w:rPr>
              <w:t>Por grupo, maestro, aula, laboratorio y día.</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6"/>
              </w:rPr>
              <w:t>Finanzas</w:t>
            </w:r>
          </w:p>
        </w:tc>
        <w:tc>
          <w:tcPr>
            <w:tcW w:type="dxa" w:w="6973"/>
            <w:shd w:fill="F3F6F9"/>
            <w:vAlign w:val="top"/>
            <w:tcMar>
              <w:top w:w="70" w:type="dxa"/>
              <w:start w:w="80" w:type="dxa"/>
              <w:bottom w:w="70" w:type="dxa"/>
              <w:end w:w="80" w:type="dxa"/>
            </w:tcMar>
          </w:tcPr>
          <w:p>
            <w:pPr>
              <w:spacing w:after="0" w:line="240" w:lineRule="auto"/>
            </w:pPr>
            <w:r>
              <w:rPr>
                <w:sz w:val="16"/>
              </w:rPr>
              <w:t>Cargos, pagos, comprobantes pendientes, ingresos por concepto y recibos.</w:t>
            </w:r>
          </w:p>
        </w:tc>
      </w:tr>
      <w:tr>
        <w:trPr>
          <w:cantSplit w:val="1"/>
        </w:trPr>
        <w:tc>
          <w:tcPr>
            <w:tcW w:type="dxa" w:w="2381"/>
            <w:vAlign w:val="top"/>
            <w:tcMar>
              <w:top w:w="70" w:type="dxa"/>
              <w:start w:w="80" w:type="dxa"/>
              <w:bottom w:w="70" w:type="dxa"/>
              <w:end w:w="80" w:type="dxa"/>
            </w:tcMar>
          </w:tcPr>
          <w:p>
            <w:pPr>
              <w:spacing w:after="0" w:line="240" w:lineRule="auto"/>
            </w:pPr>
            <w:r>
              <w:rPr>
                <w:sz w:val="16"/>
              </w:rPr>
              <w:t>Documentos</w:t>
            </w:r>
          </w:p>
        </w:tc>
        <w:tc>
          <w:tcPr>
            <w:tcW w:type="dxa" w:w="6973"/>
            <w:vAlign w:val="top"/>
            <w:tcMar>
              <w:top w:w="70" w:type="dxa"/>
              <w:start w:w="80" w:type="dxa"/>
              <w:bottom w:w="70" w:type="dxa"/>
              <w:end w:w="80" w:type="dxa"/>
            </w:tcMar>
          </w:tcPr>
          <w:p>
            <w:pPr>
              <w:spacing w:after="0" w:line="240" w:lineRule="auto"/>
            </w:pPr>
            <w:r>
              <w:rPr>
                <w:sz w:val="16"/>
              </w:rPr>
              <w:t>Solicitudes, pendientes, emitidos, cancelados y folios.</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6"/>
              </w:rPr>
              <w:t>Auditoría</w:t>
            </w:r>
          </w:p>
        </w:tc>
        <w:tc>
          <w:tcPr>
            <w:tcW w:type="dxa" w:w="6973"/>
            <w:shd w:fill="F3F6F9"/>
            <w:vAlign w:val="top"/>
            <w:tcMar>
              <w:top w:w="70" w:type="dxa"/>
              <w:start w:w="80" w:type="dxa"/>
              <w:bottom w:w="70" w:type="dxa"/>
              <w:end w:w="80" w:type="dxa"/>
            </w:tcMar>
          </w:tcPr>
          <w:p>
            <w:pPr>
              <w:spacing w:after="0" w:line="240" w:lineRule="auto"/>
            </w:pPr>
            <w:r>
              <w:rPr>
                <w:sz w:val="16"/>
              </w:rPr>
              <w:t>Accesos, cambios de estado, correcciones de calificación y operaciones financieras.</w:t>
            </w:r>
          </w:p>
        </w:tc>
      </w:tr>
    </w:tbl>
    <w:p>
      <w:pPr>
        <w:spacing w:after="20"/>
      </w:pPr>
    </w:p>
    <w:p>
      <w:pPr>
        <w:spacing w:after="80" w:line="252" w:lineRule="auto"/>
      </w:pPr>
      <w:r>
        <w:rPr>
          <w:i w:val="0"/>
        </w:rPr>
        <w:t>Las exportaciones iniciales serán PDF, XLSX o CSV según el reporte. Los formatos oficiales requeridos por autoridades quedan sujetos a validación institucional antes de desarrollarse.</w:t>
      </w:r>
    </w:p>
    <w:p>
      <w:pPr>
        <w:pStyle w:val="Heading1"/>
        <w:keepNext w:val="1"/>
      </w:pPr>
      <w:r>
        <w:t>20. Modelo conceptual de información</w:t>
      </w:r>
    </w:p>
    <w:tbl>
      <w:tblPr>
        <w:tblW w:type="auto" w:w="0"/>
        <w:jc w:val="center"/>
        <w:tblLook w:firstColumn="1" w:firstRow="1" w:lastColumn="0" w:lastRow="0" w:noHBand="0" w:noVBand="1" w:val="04A0"/>
        <w:tblBorders>
          <w:top w:val="single" w:sz="8" w:space="0" w:color="B7791F"/>
          <w:left w:val="single" w:sz="8" w:space="0" w:color="B7791F"/>
          <w:bottom w:val="single" w:sz="8" w:space="0" w:color="B7791F"/>
          <w:right w:val="single" w:sz="8" w:space="0" w:color="B7791F"/>
          <w:insideH w:val="single" w:sz="8" w:space="0" w:color="B7791F"/>
          <w:insideV w:val="single" w:sz="8" w:space="0" w:color="B7791F"/>
        </w:tblBorders>
      </w:tblPr>
      <w:tblGrid>
        <w:gridCol w:w="9972"/>
      </w:tblGrid>
      <w:tr>
        <w:trPr>
          <w:cantSplit w:val="1"/>
        </w:trPr>
        <w:tc>
          <w:tcPr>
            <w:tcW w:type="dxa" w:w="9972"/>
            <w:shd w:fill="FFF8E1"/>
            <w:tcMar>
              <w:top w:w="110" w:type="dxa"/>
              <w:start w:w="130" w:type="dxa"/>
              <w:bottom w:w="110" w:type="dxa"/>
              <w:end w:w="130" w:type="dxa"/>
            </w:tcMar>
          </w:tcPr>
          <w:p>
            <w:r>
              <w:rPr>
                <w:b/>
                <w:color w:val="B7791F"/>
              </w:rPr>
              <w:t>Alcance de esta sección</w:t>
            </w:r>
            <w:r>
              <w:br/>
              <w:t>Las entidades siguientes orientan el diseño. No constituyen todavía el esquema definitivo, tipos de datos, llaves, índices ni políticas RLS finales.</w:t>
            </w:r>
          </w:p>
        </w:tc>
      </w:tr>
    </w:tbl>
    <w:p>
      <w:pPr>
        <w:spacing w:after="20"/>
      </w:pPr>
    </w:p>
    <w:p>
      <w:pPr>
        <w:pStyle w:val="Heading2"/>
        <w:keepNext w:val="1"/>
      </w:pPr>
      <w:r>
        <w:t>20.1 Dominios principales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098"/>
            <w:shd w:fill="1F4E78"/>
            <w:vAlign w:val="center"/>
            <w:tcMar>
              <w:top w:w="70" w:type="dxa"/>
              <w:start w:w="80" w:type="dxa"/>
              <w:bottom w:w="70" w:type="dxa"/>
              <w:end w:w="80" w:type="dxa"/>
            </w:tcMar>
          </w:tcPr>
          <w:p>
            <w:pPr>
              <w:jc w:val="center"/>
            </w:pPr>
            <w:r>
              <w:rPr>
                <w:b/>
                <w:color w:val="FFFFFF"/>
                <w:sz w:val="16"/>
              </w:rPr>
              <w:t>Dominio</w:t>
            </w:r>
          </w:p>
        </w:tc>
        <w:tc>
          <w:tcPr>
            <w:tcW w:type="dxa" w:w="7257"/>
            <w:shd w:fill="1F4E78"/>
            <w:vAlign w:val="center"/>
            <w:tcMar>
              <w:top w:w="70" w:type="dxa"/>
              <w:start w:w="80" w:type="dxa"/>
              <w:bottom w:w="70" w:type="dxa"/>
              <w:end w:w="80" w:type="dxa"/>
            </w:tcMar>
          </w:tcPr>
          <w:p>
            <w:pPr>
              <w:jc w:val="center"/>
            </w:pPr>
            <w:r>
              <w:rPr>
                <w:b/>
                <w:color w:val="FFFFFF"/>
                <w:sz w:val="16"/>
              </w:rPr>
              <w:t>Entidades conceptuales</w:t>
            </w:r>
          </w:p>
        </w:tc>
      </w:tr>
      <w:tr>
        <w:trPr>
          <w:cantSplit w:val="1"/>
        </w:trPr>
        <w:tc>
          <w:tcPr>
            <w:tcW w:type="dxa" w:w="2098"/>
            <w:vAlign w:val="top"/>
            <w:tcMar>
              <w:top w:w="70" w:type="dxa"/>
              <w:start w:w="80" w:type="dxa"/>
              <w:bottom w:w="70" w:type="dxa"/>
              <w:end w:w="80" w:type="dxa"/>
            </w:tcMar>
          </w:tcPr>
          <w:p>
            <w:pPr>
              <w:spacing w:after="0" w:line="240" w:lineRule="auto"/>
            </w:pPr>
            <w:r>
              <w:rPr>
                <w:sz w:val="16"/>
              </w:rPr>
              <w:t>Identidad</w:t>
            </w:r>
          </w:p>
        </w:tc>
        <w:tc>
          <w:tcPr>
            <w:tcW w:type="dxa" w:w="7257"/>
            <w:vAlign w:val="top"/>
            <w:tcMar>
              <w:top w:w="70" w:type="dxa"/>
              <w:start w:w="80" w:type="dxa"/>
              <w:bottom w:w="70" w:type="dxa"/>
              <w:end w:w="80" w:type="dxa"/>
            </w:tcMar>
          </w:tcPr>
          <w:p>
            <w:pPr>
              <w:spacing w:after="0" w:line="240" w:lineRule="auto"/>
            </w:pPr>
            <w:r>
              <w:rPr>
                <w:sz w:val="16"/>
              </w:rPr>
              <w:t>personas, perfiles, roles, usuario_roles, contactos, domicilios</w:t>
            </w:r>
          </w:p>
        </w:tc>
      </w:tr>
      <w:tr>
        <w:trPr>
          <w:cantSplit w:val="1"/>
        </w:trPr>
        <w:tc>
          <w:tcPr>
            <w:tcW w:type="dxa" w:w="2098"/>
            <w:shd w:fill="F3F6F9"/>
            <w:vAlign w:val="top"/>
            <w:tcMar>
              <w:top w:w="70" w:type="dxa"/>
              <w:start w:w="80" w:type="dxa"/>
              <w:bottom w:w="70" w:type="dxa"/>
              <w:end w:w="80" w:type="dxa"/>
            </w:tcMar>
          </w:tcPr>
          <w:p>
            <w:pPr>
              <w:spacing w:after="0" w:line="240" w:lineRule="auto"/>
            </w:pPr>
            <w:r>
              <w:rPr>
                <w:sz w:val="16"/>
              </w:rPr>
              <w:t>Familia</w:t>
            </w:r>
          </w:p>
        </w:tc>
        <w:tc>
          <w:tcPr>
            <w:tcW w:type="dxa" w:w="7257"/>
            <w:shd w:fill="F3F6F9"/>
            <w:vAlign w:val="top"/>
            <w:tcMar>
              <w:top w:w="70" w:type="dxa"/>
              <w:start w:w="80" w:type="dxa"/>
              <w:bottom w:w="70" w:type="dxa"/>
              <w:end w:w="80" w:type="dxa"/>
            </w:tcMar>
          </w:tcPr>
          <w:p>
            <w:pPr>
              <w:spacing w:after="0" w:line="240" w:lineRule="auto"/>
            </w:pPr>
            <w:r>
              <w:rPr>
                <w:sz w:val="16"/>
              </w:rPr>
              <w:t>tutores, alumno_tutores, autorizaciones_tutor</w:t>
            </w:r>
          </w:p>
        </w:tc>
      </w:tr>
      <w:tr>
        <w:trPr>
          <w:cantSplit w:val="1"/>
        </w:trPr>
        <w:tc>
          <w:tcPr>
            <w:tcW w:type="dxa" w:w="2098"/>
            <w:vAlign w:val="top"/>
            <w:tcMar>
              <w:top w:w="70" w:type="dxa"/>
              <w:start w:w="80" w:type="dxa"/>
              <w:bottom w:w="70" w:type="dxa"/>
              <w:end w:w="80" w:type="dxa"/>
            </w:tcMar>
          </w:tcPr>
          <w:p>
            <w:pPr>
              <w:spacing w:after="0" w:line="240" w:lineRule="auto"/>
            </w:pPr>
            <w:r>
              <w:rPr>
                <w:sz w:val="16"/>
              </w:rPr>
              <w:t>Admisión</w:t>
            </w:r>
          </w:p>
        </w:tc>
        <w:tc>
          <w:tcPr>
            <w:tcW w:type="dxa" w:w="7257"/>
            <w:vAlign w:val="top"/>
            <w:tcMar>
              <w:top w:w="70" w:type="dxa"/>
              <w:start w:w="80" w:type="dxa"/>
              <w:bottom w:w="70" w:type="dxa"/>
              <w:end w:w="80" w:type="dxa"/>
            </w:tcMar>
          </w:tcPr>
          <w:p>
            <w:pPr>
              <w:spacing w:after="0" w:line="240" w:lineRule="auto"/>
            </w:pPr>
            <w:r>
              <w:rPr>
                <w:sz w:val="16"/>
              </w:rPr>
              <w:t>convocatorias, aspirantes, historial_admision, documentos_aspirante, examenes_admision, decisiones</w:t>
            </w:r>
          </w:p>
        </w:tc>
      </w:tr>
      <w:tr>
        <w:trPr>
          <w:cantSplit w:val="1"/>
        </w:trPr>
        <w:tc>
          <w:tcPr>
            <w:tcW w:type="dxa" w:w="2098"/>
            <w:shd w:fill="F3F6F9"/>
            <w:vAlign w:val="top"/>
            <w:tcMar>
              <w:top w:w="70" w:type="dxa"/>
              <w:start w:w="80" w:type="dxa"/>
              <w:bottom w:w="70" w:type="dxa"/>
              <w:end w:w="80" w:type="dxa"/>
            </w:tcMar>
          </w:tcPr>
          <w:p>
            <w:pPr>
              <w:spacing w:after="0" w:line="240" w:lineRule="auto"/>
            </w:pPr>
            <w:r>
              <w:rPr>
                <w:sz w:val="16"/>
              </w:rPr>
              <w:t>Académico</w:t>
            </w:r>
          </w:p>
        </w:tc>
        <w:tc>
          <w:tcPr>
            <w:tcW w:type="dxa" w:w="7257"/>
            <w:shd w:fill="F3F6F9"/>
            <w:vAlign w:val="top"/>
            <w:tcMar>
              <w:top w:w="70" w:type="dxa"/>
              <w:start w:w="80" w:type="dxa"/>
              <w:bottom w:w="70" w:type="dxa"/>
              <w:end w:w="80" w:type="dxa"/>
            </w:tcMar>
          </w:tcPr>
          <w:p>
            <w:pPr>
              <w:spacing w:after="0" w:line="240" w:lineRule="auto"/>
            </w:pPr>
            <w:r>
              <w:rPr>
                <w:sz w:val="16"/>
              </w:rPr>
              <w:t>planes_estudio, materias, areas, grupos, ciclos, periodos, cargas_academicas, horarios, sesiones</w:t>
            </w:r>
          </w:p>
        </w:tc>
      </w:tr>
      <w:tr>
        <w:trPr>
          <w:cantSplit w:val="1"/>
        </w:trPr>
        <w:tc>
          <w:tcPr>
            <w:tcW w:type="dxa" w:w="2098"/>
            <w:vAlign w:val="top"/>
            <w:tcMar>
              <w:top w:w="70" w:type="dxa"/>
              <w:start w:w="80" w:type="dxa"/>
              <w:bottom w:w="70" w:type="dxa"/>
              <w:end w:w="80" w:type="dxa"/>
            </w:tcMar>
          </w:tcPr>
          <w:p>
            <w:pPr>
              <w:spacing w:after="0" w:line="240" w:lineRule="auto"/>
            </w:pPr>
            <w:r>
              <w:rPr>
                <w:sz w:val="16"/>
              </w:rPr>
              <w:t>Alumno</w:t>
            </w:r>
          </w:p>
        </w:tc>
        <w:tc>
          <w:tcPr>
            <w:tcW w:type="dxa" w:w="7257"/>
            <w:vAlign w:val="top"/>
            <w:tcMar>
              <w:top w:w="70" w:type="dxa"/>
              <w:start w:w="80" w:type="dxa"/>
              <w:bottom w:w="70" w:type="dxa"/>
              <w:end w:w="80" w:type="dxa"/>
            </w:tcMar>
          </w:tcPr>
          <w:p>
            <w:pPr>
              <w:spacing w:after="0" w:line="240" w:lineRule="auto"/>
            </w:pPr>
            <w:r>
              <w:rPr>
                <w:sz w:val="16"/>
              </w:rPr>
              <w:t>alumnos, inscripciones, reinscripciones, cambios_estado, recursamientos</w:t>
            </w:r>
          </w:p>
        </w:tc>
      </w:tr>
      <w:tr>
        <w:trPr>
          <w:cantSplit w:val="1"/>
        </w:trPr>
        <w:tc>
          <w:tcPr>
            <w:tcW w:type="dxa" w:w="2098"/>
            <w:shd w:fill="F3F6F9"/>
            <w:vAlign w:val="top"/>
            <w:tcMar>
              <w:top w:w="70" w:type="dxa"/>
              <w:start w:w="80" w:type="dxa"/>
              <w:bottom w:w="70" w:type="dxa"/>
              <w:end w:w="80" w:type="dxa"/>
            </w:tcMar>
          </w:tcPr>
          <w:p>
            <w:pPr>
              <w:spacing w:after="0" w:line="240" w:lineRule="auto"/>
            </w:pPr>
            <w:r>
              <w:rPr>
                <w:sz w:val="16"/>
              </w:rPr>
              <w:t>Evaluación</w:t>
            </w:r>
          </w:p>
        </w:tc>
        <w:tc>
          <w:tcPr>
            <w:tcW w:type="dxa" w:w="7257"/>
            <w:shd w:fill="F3F6F9"/>
            <w:vAlign w:val="top"/>
            <w:tcMar>
              <w:top w:w="70" w:type="dxa"/>
              <w:start w:w="80" w:type="dxa"/>
              <w:bottom w:w="70" w:type="dxa"/>
              <w:end w:w="80" w:type="dxa"/>
            </w:tcMar>
          </w:tcPr>
          <w:p>
            <w:pPr>
              <w:spacing w:after="0" w:line="240" w:lineRule="auto"/>
            </w:pPr>
            <w:r>
              <w:rPr>
                <w:sz w:val="16"/>
              </w:rPr>
              <w:t>unidades_evaluacion, calificaciones_unidad, calificaciones_finales, historial_calificacion</w:t>
            </w:r>
          </w:p>
        </w:tc>
      </w:tr>
      <w:tr>
        <w:trPr>
          <w:cantSplit w:val="1"/>
        </w:trPr>
        <w:tc>
          <w:tcPr>
            <w:tcW w:type="dxa" w:w="2098"/>
            <w:vAlign w:val="top"/>
            <w:tcMar>
              <w:top w:w="70" w:type="dxa"/>
              <w:start w:w="80" w:type="dxa"/>
              <w:bottom w:w="70" w:type="dxa"/>
              <w:end w:w="80" w:type="dxa"/>
            </w:tcMar>
          </w:tcPr>
          <w:p>
            <w:pPr>
              <w:spacing w:after="0" w:line="240" w:lineRule="auto"/>
            </w:pPr>
            <w:r>
              <w:rPr>
                <w:sz w:val="16"/>
              </w:rPr>
              <w:t>Asistencia</w:t>
            </w:r>
          </w:p>
        </w:tc>
        <w:tc>
          <w:tcPr>
            <w:tcW w:type="dxa" w:w="7257"/>
            <w:vAlign w:val="top"/>
            <w:tcMar>
              <w:top w:w="70" w:type="dxa"/>
              <w:start w:w="80" w:type="dxa"/>
              <w:bottom w:w="70" w:type="dxa"/>
              <w:end w:w="80" w:type="dxa"/>
            </w:tcMar>
          </w:tcPr>
          <w:p>
            <w:pPr>
              <w:spacing w:after="0" w:line="240" w:lineRule="auto"/>
            </w:pPr>
            <w:r>
              <w:rPr>
                <w:sz w:val="16"/>
              </w:rPr>
              <w:t>asistencias, retardos, equivalencias_falta, justificantes, sesiones_canceladas, alertas</w:t>
            </w:r>
          </w:p>
        </w:tc>
      </w:tr>
      <w:tr>
        <w:trPr>
          <w:cantSplit w:val="1"/>
        </w:trPr>
        <w:tc>
          <w:tcPr>
            <w:tcW w:type="dxa" w:w="2098"/>
            <w:shd w:fill="F3F6F9"/>
            <w:vAlign w:val="top"/>
            <w:tcMar>
              <w:top w:w="70" w:type="dxa"/>
              <w:start w:w="80" w:type="dxa"/>
              <w:bottom w:w="70" w:type="dxa"/>
              <w:end w:w="80" w:type="dxa"/>
            </w:tcMar>
          </w:tcPr>
          <w:p>
            <w:pPr>
              <w:spacing w:after="0" w:line="240" w:lineRule="auto"/>
            </w:pPr>
            <w:r>
              <w:rPr>
                <w:sz w:val="16"/>
              </w:rPr>
              <w:t>Finanzas</w:t>
            </w:r>
          </w:p>
        </w:tc>
        <w:tc>
          <w:tcPr>
            <w:tcW w:type="dxa" w:w="7257"/>
            <w:shd w:fill="F3F6F9"/>
            <w:vAlign w:val="top"/>
            <w:tcMar>
              <w:top w:w="70" w:type="dxa"/>
              <w:start w:w="80" w:type="dxa"/>
              <w:bottom w:w="70" w:type="dxa"/>
              <w:end w:w="80" w:type="dxa"/>
            </w:tcMar>
          </w:tcPr>
          <w:p>
            <w:pPr>
              <w:spacing w:after="0" w:line="240" w:lineRule="auto"/>
            </w:pPr>
            <w:r>
              <w:rPr>
                <w:sz w:val="16"/>
              </w:rPr>
              <w:t>conceptos_cobro, cargos, vouchers, comprobantes_pago, pagos, aplicaciones_pago, recibos</w:t>
            </w:r>
          </w:p>
        </w:tc>
      </w:tr>
      <w:tr>
        <w:trPr>
          <w:cantSplit w:val="1"/>
        </w:trPr>
        <w:tc>
          <w:tcPr>
            <w:tcW w:type="dxa" w:w="2098"/>
            <w:vAlign w:val="top"/>
            <w:tcMar>
              <w:top w:w="70" w:type="dxa"/>
              <w:start w:w="80" w:type="dxa"/>
              <w:bottom w:w="70" w:type="dxa"/>
              <w:end w:w="80" w:type="dxa"/>
            </w:tcMar>
          </w:tcPr>
          <w:p>
            <w:pPr>
              <w:spacing w:after="0" w:line="240" w:lineRule="auto"/>
            </w:pPr>
            <w:r>
              <w:rPr>
                <w:sz w:val="16"/>
              </w:rPr>
              <w:t>Documentos</w:t>
            </w:r>
          </w:p>
        </w:tc>
        <w:tc>
          <w:tcPr>
            <w:tcW w:type="dxa" w:w="7257"/>
            <w:vAlign w:val="top"/>
            <w:tcMar>
              <w:top w:w="70" w:type="dxa"/>
              <w:start w:w="80" w:type="dxa"/>
              <w:bottom w:w="70" w:type="dxa"/>
              <w:end w:w="80" w:type="dxa"/>
            </w:tcMar>
          </w:tcPr>
          <w:p>
            <w:pPr>
              <w:spacing w:after="0" w:line="240" w:lineRule="auto"/>
            </w:pPr>
            <w:r>
              <w:rPr>
                <w:sz w:val="16"/>
              </w:rPr>
              <w:t>tipos_documento, archivos, solicitudes_documento, documentos_emitidos, folios</w:t>
            </w:r>
          </w:p>
        </w:tc>
      </w:tr>
      <w:tr>
        <w:trPr>
          <w:cantSplit w:val="1"/>
        </w:trPr>
        <w:tc>
          <w:tcPr>
            <w:tcW w:type="dxa" w:w="2098"/>
            <w:shd w:fill="F3F6F9"/>
            <w:vAlign w:val="top"/>
            <w:tcMar>
              <w:top w:w="70" w:type="dxa"/>
              <w:start w:w="80" w:type="dxa"/>
              <w:bottom w:w="70" w:type="dxa"/>
              <w:end w:w="80" w:type="dxa"/>
            </w:tcMar>
          </w:tcPr>
          <w:p>
            <w:pPr>
              <w:spacing w:after="0" w:line="240" w:lineRule="auto"/>
            </w:pPr>
            <w:r>
              <w:rPr>
                <w:sz w:val="16"/>
              </w:rPr>
              <w:t>Comunicación</w:t>
            </w:r>
          </w:p>
        </w:tc>
        <w:tc>
          <w:tcPr>
            <w:tcW w:type="dxa" w:w="7257"/>
            <w:shd w:fill="F3F6F9"/>
            <w:vAlign w:val="top"/>
            <w:tcMar>
              <w:top w:w="70" w:type="dxa"/>
              <w:start w:w="80" w:type="dxa"/>
              <w:bottom w:w="70" w:type="dxa"/>
              <w:end w:w="80" w:type="dxa"/>
            </w:tcMar>
          </w:tcPr>
          <w:p>
            <w:pPr>
              <w:spacing w:after="0" w:line="240" w:lineRule="auto"/>
            </w:pPr>
            <w:r>
              <w:rPr>
                <w:sz w:val="16"/>
              </w:rPr>
              <w:t>avisos, destinatarios, lecturas, notificaciones</w:t>
            </w:r>
          </w:p>
        </w:tc>
      </w:tr>
      <w:tr>
        <w:trPr>
          <w:cantSplit w:val="1"/>
        </w:trPr>
        <w:tc>
          <w:tcPr>
            <w:tcW w:type="dxa" w:w="2098"/>
            <w:vAlign w:val="top"/>
            <w:tcMar>
              <w:top w:w="70" w:type="dxa"/>
              <w:start w:w="80" w:type="dxa"/>
              <w:bottom w:w="70" w:type="dxa"/>
              <w:end w:w="80" w:type="dxa"/>
            </w:tcMar>
          </w:tcPr>
          <w:p>
            <w:pPr>
              <w:spacing w:after="0" w:line="240" w:lineRule="auto"/>
            </w:pPr>
            <w:r>
              <w:rPr>
                <w:sz w:val="16"/>
              </w:rPr>
              <w:t>Auditoría</w:t>
            </w:r>
          </w:p>
        </w:tc>
        <w:tc>
          <w:tcPr>
            <w:tcW w:type="dxa" w:w="7257"/>
            <w:vAlign w:val="top"/>
            <w:tcMar>
              <w:top w:w="70" w:type="dxa"/>
              <w:start w:w="80" w:type="dxa"/>
              <w:bottom w:w="70" w:type="dxa"/>
              <w:end w:w="80" w:type="dxa"/>
            </w:tcMar>
          </w:tcPr>
          <w:p>
            <w:pPr>
              <w:spacing w:after="0" w:line="240" w:lineRule="auto"/>
            </w:pPr>
            <w:r>
              <w:rPr>
                <w:sz w:val="16"/>
              </w:rPr>
              <w:t>eventos_auditoria, sesiones_usuario, cambios_criticos</w:t>
            </w:r>
          </w:p>
        </w:tc>
      </w:tr>
    </w:tbl>
    <w:p>
      <w:pPr>
        <w:spacing w:after="20"/>
      </w:pPr>
    </w:p>
    <w:p>
      <w:pPr>
        <w:pStyle w:val="Heading2"/>
        <w:keepNext w:val="1"/>
      </w:pPr>
      <w:r>
        <w:t>20.2 Relaciones clave</w:t>
      </w:r>
    </w:p>
    <w:tbl>
      <w:tblPr>
        <w:tblW w:type="auto" w:w="0"/>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972"/>
      </w:tblGrid>
      <w:tr>
        <w:tc>
          <w:tcPr>
            <w:tcW w:type="dxa" w:w="9972"/>
            <w:shd w:fill="F2F2F2"/>
            <w:tcMar>
              <w:top w:w="100" w:type="dxa"/>
              <w:start w:w="140" w:type="dxa"/>
              <w:bottom w:w="100" w:type="dxa"/>
              <w:end w:w="140" w:type="dxa"/>
            </w:tcMar>
          </w:tcPr>
          <w:p>
            <w:pPr>
              <w:spacing w:after="0"/>
            </w:pPr>
            <w:r>
              <w:rPr>
                <w:rFonts w:ascii="DejaVu Sans Mono" w:hAnsi="DejaVu Sans Mono"/>
                <w:sz w:val="17"/>
              </w:rPr>
              <w:t>persona 1 ── N aspirantes (una participación por convocatoria)</w:t>
              <w:br/>
            </w:r>
            <w:r>
              <w:rPr>
                <w:rFonts w:ascii="DejaVu Sans Mono" w:hAnsi="DejaVu Sans Mono"/>
                <w:sz w:val="17"/>
              </w:rPr>
              <w:t>persona 1 ── 0..1 alumno activo, con historial de estados</w:t>
              <w:br/>
            </w:r>
            <w:r>
              <w:rPr>
                <w:rFonts w:ascii="DejaVu Sans Mono" w:hAnsi="DejaVu Sans Mono"/>
                <w:sz w:val="17"/>
              </w:rPr>
              <w:t>alumno N ── N tutores</w:t>
              <w:br/>
            </w:r>
            <w:r>
              <w:rPr>
                <w:rFonts w:ascii="DejaVu Sans Mono" w:hAnsi="DejaVu Sans Mono"/>
                <w:sz w:val="17"/>
              </w:rPr>
              <w:t>alumno 1 ── N inscripciones</w:t>
              <w:br/>
            </w:r>
            <w:r>
              <w:rPr>
                <w:rFonts w:ascii="DejaVu Sans Mono" w:hAnsi="DejaVu Sans Mono"/>
                <w:sz w:val="17"/>
              </w:rPr>
              <w:t>grupo 1 ── N cargas_academicas</w:t>
              <w:br/>
            </w:r>
            <w:r>
              <w:rPr>
                <w:rFonts w:ascii="DejaVu Sans Mono" w:hAnsi="DejaVu Sans Mono"/>
                <w:sz w:val="17"/>
              </w:rPr>
              <w:t>carga_academica 1 ── N sesiones</w:t>
              <w:br/>
            </w:r>
            <w:r>
              <w:rPr>
                <w:rFonts w:ascii="DejaVu Sans Mono" w:hAnsi="DejaVu Sans Mono"/>
                <w:sz w:val="17"/>
              </w:rPr>
              <w:t>sesión 1 ── N asistencias</w:t>
              <w:br/>
            </w:r>
            <w:r>
              <w:rPr>
                <w:rFonts w:ascii="DejaVu Sans Mono" w:hAnsi="DejaVu Sans Mono"/>
                <w:sz w:val="17"/>
              </w:rPr>
              <w:t>carga_academica + alumno 1 ── N calificaciones_unidad</w:t>
              <w:br/>
            </w:r>
            <w:r>
              <w:rPr>
                <w:rFonts w:ascii="DejaVu Sans Mono" w:hAnsi="DejaVu Sans Mono"/>
                <w:sz w:val="17"/>
              </w:rPr>
              <w:t>cargo N ── N pagos mediante aplicaciones_pago</w:t>
            </w:r>
          </w:p>
        </w:tc>
      </w:tr>
    </w:tbl>
    <w:p>
      <w:pPr>
        <w:spacing w:after="40"/>
      </w:pPr>
    </w:p>
    <w:p>
      <w:pPr>
        <w:pStyle w:val="Heading2"/>
        <w:keepNext w:val="1"/>
      </w:pPr>
      <w:r>
        <w:t>20.3 Restricciones conceptuales</w:t>
      </w:r>
    </w:p>
    <w:p>
      <w:pPr>
        <w:pStyle w:val="ListBullet"/>
        <w:spacing w:after="40" w:line="240" w:lineRule="auto"/>
      </w:pPr>
      <w:r>
        <w:t>CURP única cuando exista y haya sido validada.</w:t>
      </w:r>
    </w:p>
    <w:p>
      <w:pPr>
        <w:pStyle w:val="ListBullet"/>
        <w:spacing w:after="40" w:line="240" w:lineRule="auto"/>
      </w:pPr>
      <w:r>
        <w:t>Matrícula única y no reutilizable.</w:t>
      </w:r>
    </w:p>
    <w:p>
      <w:pPr>
        <w:pStyle w:val="ListBullet"/>
        <w:spacing w:after="40" w:line="240" w:lineRule="auto"/>
      </w:pPr>
      <w:r>
        <w:t>Folio de aspirante, voucher, recibo y documento únicos.</w:t>
      </w:r>
    </w:p>
    <w:p>
      <w:pPr>
        <w:pStyle w:val="ListBullet"/>
        <w:spacing w:after="40" w:line="240" w:lineRule="auto"/>
      </w:pPr>
      <w:r>
        <w:t>Un alumno no tiene dos inscripciones activas en el mismo periodo.</w:t>
      </w:r>
    </w:p>
    <w:p>
      <w:pPr>
        <w:pStyle w:val="ListBullet"/>
        <w:spacing w:after="40" w:line="240" w:lineRule="auto"/>
      </w:pPr>
      <w:r>
        <w:t>No se duplica asistencia para la misma sesión y alumno.</w:t>
      </w:r>
    </w:p>
    <w:p>
      <w:pPr>
        <w:pStyle w:val="ListBullet"/>
        <w:spacing w:after="40" w:line="240" w:lineRule="auto"/>
      </w:pPr>
      <w:r>
        <w:t>No se duplica calificación para la misma unidad, alumno y carga.</w:t>
      </w:r>
    </w:p>
    <w:p>
      <w:pPr>
        <w:pStyle w:val="ListBullet"/>
        <w:spacing w:after="40" w:line="240" w:lineRule="auto"/>
      </w:pPr>
      <w:r>
        <w:t>No se excede la capacidad de grupo sin autorización registrada.</w:t>
      </w:r>
    </w:p>
    <w:p>
      <w:pPr>
        <w:pStyle w:val="ListBullet"/>
        <w:spacing w:after="40" w:line="240" w:lineRule="auto"/>
      </w:pPr>
      <w:r>
        <w:t>Una clase cancelada no admite asistencias ordinarias.</w:t>
      </w:r>
    </w:p>
    <w:p>
      <w:pPr>
        <w:pStyle w:val="ListBullet"/>
        <w:spacing w:after="40" w:line="240" w:lineRule="auto"/>
      </w:pPr>
      <w:r>
        <w:t>Un pago confirmado no se elimina físicamente.</w:t>
      </w:r>
    </w:p>
    <w:p>
      <w:pPr>
        <w:pStyle w:val="ListBullet"/>
        <w:spacing w:after="40" w:line="240" w:lineRule="auto"/>
      </w:pPr>
      <w:r>
        <w:t>Los historiales no se actualizan como si fueran el registro vigente; se agregan eventos.</w:t>
      </w:r>
    </w:p>
    <w:p>
      <w:pPr>
        <w:pStyle w:val="Heading1"/>
        <w:keepNext w:val="1"/>
      </w:pPr>
      <w:r>
        <w:t>21. Seguridad, privacidad y control de acceso</w:t>
      </w:r>
    </w:p>
    <w:p>
      <w:pPr>
        <w:pStyle w:val="Heading2"/>
        <w:keepNext w:val="1"/>
      </w:pPr>
      <w:r>
        <w:t>21.1 Controles obligatorios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381"/>
            <w:shd w:fill="1F4E78"/>
            <w:vAlign w:val="center"/>
            <w:tcMar>
              <w:top w:w="70" w:type="dxa"/>
              <w:start w:w="80" w:type="dxa"/>
              <w:bottom w:w="70" w:type="dxa"/>
              <w:end w:w="80" w:type="dxa"/>
            </w:tcMar>
          </w:tcPr>
          <w:p>
            <w:pPr>
              <w:jc w:val="center"/>
            </w:pPr>
            <w:r>
              <w:rPr>
                <w:b/>
                <w:color w:val="FFFFFF"/>
                <w:sz w:val="16"/>
              </w:rPr>
              <w:t>Control</w:t>
            </w:r>
          </w:p>
        </w:tc>
        <w:tc>
          <w:tcPr>
            <w:tcW w:type="dxa" w:w="6973"/>
            <w:shd w:fill="1F4E78"/>
            <w:vAlign w:val="center"/>
            <w:tcMar>
              <w:top w:w="70" w:type="dxa"/>
              <w:start w:w="80" w:type="dxa"/>
              <w:bottom w:w="70" w:type="dxa"/>
              <w:end w:w="80" w:type="dxa"/>
            </w:tcMar>
          </w:tcPr>
          <w:p>
            <w:pPr>
              <w:jc w:val="center"/>
            </w:pPr>
            <w:r>
              <w:rPr>
                <w:b/>
                <w:color w:val="FFFFFF"/>
                <w:sz w:val="16"/>
              </w:rPr>
              <w:t>Aplicación</w:t>
            </w:r>
          </w:p>
        </w:tc>
      </w:tr>
      <w:tr>
        <w:trPr>
          <w:cantSplit w:val="1"/>
        </w:trPr>
        <w:tc>
          <w:tcPr>
            <w:tcW w:type="dxa" w:w="2381"/>
            <w:vAlign w:val="top"/>
            <w:tcMar>
              <w:top w:w="70" w:type="dxa"/>
              <w:start w:w="80" w:type="dxa"/>
              <w:bottom w:w="70" w:type="dxa"/>
              <w:end w:w="80" w:type="dxa"/>
            </w:tcMar>
          </w:tcPr>
          <w:p>
            <w:pPr>
              <w:spacing w:after="0" w:line="240" w:lineRule="auto"/>
            </w:pPr>
            <w:r>
              <w:rPr>
                <w:sz w:val="16"/>
              </w:rPr>
              <w:t>HTTPS</w:t>
            </w:r>
          </w:p>
        </w:tc>
        <w:tc>
          <w:tcPr>
            <w:tcW w:type="dxa" w:w="6973"/>
            <w:vAlign w:val="top"/>
            <w:tcMar>
              <w:top w:w="70" w:type="dxa"/>
              <w:start w:w="80" w:type="dxa"/>
              <w:bottom w:w="70" w:type="dxa"/>
              <w:end w:w="80" w:type="dxa"/>
            </w:tcMar>
          </w:tcPr>
          <w:p>
            <w:pPr>
              <w:spacing w:after="0" w:line="240" w:lineRule="auto"/>
            </w:pPr>
            <w:r>
              <w:rPr>
                <w:sz w:val="16"/>
              </w:rPr>
              <w:t>Todas las comunicaciones cifradas.</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6"/>
              </w:rPr>
              <w:t>RLS</w:t>
            </w:r>
          </w:p>
        </w:tc>
        <w:tc>
          <w:tcPr>
            <w:tcW w:type="dxa" w:w="6973"/>
            <w:shd w:fill="F3F6F9"/>
            <w:vAlign w:val="top"/>
            <w:tcMar>
              <w:top w:w="70" w:type="dxa"/>
              <w:start w:w="80" w:type="dxa"/>
              <w:bottom w:w="70" w:type="dxa"/>
              <w:end w:w="80" w:type="dxa"/>
            </w:tcMar>
          </w:tcPr>
          <w:p>
            <w:pPr>
              <w:spacing w:after="0" w:line="240" w:lineRule="auto"/>
            </w:pPr>
            <w:r>
              <w:rPr>
                <w:sz w:val="16"/>
              </w:rPr>
              <w:t>Políticas por usuario, rol, vínculo y carga académica.</w:t>
            </w:r>
          </w:p>
        </w:tc>
      </w:tr>
      <w:tr>
        <w:trPr>
          <w:cantSplit w:val="1"/>
        </w:trPr>
        <w:tc>
          <w:tcPr>
            <w:tcW w:type="dxa" w:w="2381"/>
            <w:vAlign w:val="top"/>
            <w:tcMar>
              <w:top w:w="70" w:type="dxa"/>
              <w:start w:w="80" w:type="dxa"/>
              <w:bottom w:w="70" w:type="dxa"/>
              <w:end w:w="80" w:type="dxa"/>
            </w:tcMar>
          </w:tcPr>
          <w:p>
            <w:pPr>
              <w:spacing w:after="0" w:line="240" w:lineRule="auto"/>
            </w:pPr>
            <w:r>
              <w:rPr>
                <w:sz w:val="16"/>
              </w:rPr>
              <w:t>MFA</w:t>
            </w:r>
          </w:p>
        </w:tc>
        <w:tc>
          <w:tcPr>
            <w:tcW w:type="dxa" w:w="6973"/>
            <w:vAlign w:val="top"/>
            <w:tcMar>
              <w:top w:w="70" w:type="dxa"/>
              <w:start w:w="80" w:type="dxa"/>
              <w:bottom w:w="70" w:type="dxa"/>
              <w:end w:w="80" w:type="dxa"/>
            </w:tcMar>
          </w:tcPr>
          <w:p>
            <w:pPr>
              <w:spacing w:after="0" w:line="240" w:lineRule="auto"/>
            </w:pPr>
            <w:r>
              <w:rPr>
                <w:sz w:val="16"/>
              </w:rPr>
              <w:t>Obligatorio para personal administrativo y técnico.</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6"/>
              </w:rPr>
              <w:t>Contraseñas</w:t>
            </w:r>
          </w:p>
        </w:tc>
        <w:tc>
          <w:tcPr>
            <w:tcW w:type="dxa" w:w="6973"/>
            <w:shd w:fill="F3F6F9"/>
            <w:vAlign w:val="top"/>
            <w:tcMar>
              <w:top w:w="70" w:type="dxa"/>
              <w:start w:w="80" w:type="dxa"/>
              <w:bottom w:w="70" w:type="dxa"/>
              <w:end w:w="80" w:type="dxa"/>
            </w:tcMar>
          </w:tcPr>
          <w:p>
            <w:pPr>
              <w:spacing w:after="0" w:line="240" w:lineRule="auto"/>
            </w:pPr>
            <w:r>
              <w:rPr>
                <w:sz w:val="16"/>
              </w:rPr>
              <w:t>Gestionadas por Supabase Auth; NIP solo temporal.</w:t>
            </w:r>
          </w:p>
        </w:tc>
      </w:tr>
      <w:tr>
        <w:trPr>
          <w:cantSplit w:val="1"/>
        </w:trPr>
        <w:tc>
          <w:tcPr>
            <w:tcW w:type="dxa" w:w="2381"/>
            <w:vAlign w:val="top"/>
            <w:tcMar>
              <w:top w:w="70" w:type="dxa"/>
              <w:start w:w="80" w:type="dxa"/>
              <w:bottom w:w="70" w:type="dxa"/>
              <w:end w:w="80" w:type="dxa"/>
            </w:tcMar>
          </w:tcPr>
          <w:p>
            <w:pPr>
              <w:spacing w:after="0" w:line="240" w:lineRule="auto"/>
            </w:pPr>
            <w:r>
              <w:rPr>
                <w:sz w:val="16"/>
              </w:rPr>
              <w:t>Sesiones</w:t>
            </w:r>
          </w:p>
        </w:tc>
        <w:tc>
          <w:tcPr>
            <w:tcW w:type="dxa" w:w="6973"/>
            <w:vAlign w:val="top"/>
            <w:tcMar>
              <w:top w:w="70" w:type="dxa"/>
              <w:start w:w="80" w:type="dxa"/>
              <w:bottom w:w="70" w:type="dxa"/>
              <w:end w:w="80" w:type="dxa"/>
            </w:tcMar>
          </w:tcPr>
          <w:p>
            <w:pPr>
              <w:spacing w:after="0" w:line="240" w:lineRule="auto"/>
            </w:pPr>
            <w:r>
              <w:rPr>
                <w:sz w:val="16"/>
              </w:rPr>
              <w:t>Expiración, revocación y cierre por inactividad.</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6"/>
              </w:rPr>
              <w:t>Archivos privados</w:t>
            </w:r>
          </w:p>
        </w:tc>
        <w:tc>
          <w:tcPr>
            <w:tcW w:type="dxa" w:w="6973"/>
            <w:shd w:fill="F3F6F9"/>
            <w:vAlign w:val="top"/>
            <w:tcMar>
              <w:top w:w="70" w:type="dxa"/>
              <w:start w:w="80" w:type="dxa"/>
              <w:bottom w:w="70" w:type="dxa"/>
              <w:end w:w="80" w:type="dxa"/>
            </w:tcMar>
          </w:tcPr>
          <w:p>
            <w:pPr>
              <w:spacing w:after="0" w:line="240" w:lineRule="auto"/>
            </w:pPr>
            <w:r>
              <w:rPr>
                <w:sz w:val="16"/>
              </w:rPr>
              <w:t>Buckets privados y URLs firmadas temporales.</w:t>
            </w:r>
          </w:p>
        </w:tc>
      </w:tr>
      <w:tr>
        <w:trPr>
          <w:cantSplit w:val="1"/>
        </w:trPr>
        <w:tc>
          <w:tcPr>
            <w:tcW w:type="dxa" w:w="2381"/>
            <w:vAlign w:val="top"/>
            <w:tcMar>
              <w:top w:w="70" w:type="dxa"/>
              <w:start w:w="80" w:type="dxa"/>
              <w:bottom w:w="70" w:type="dxa"/>
              <w:end w:w="80" w:type="dxa"/>
            </w:tcMar>
          </w:tcPr>
          <w:p>
            <w:pPr>
              <w:spacing w:after="0" w:line="240" w:lineRule="auto"/>
            </w:pPr>
            <w:r>
              <w:rPr>
                <w:sz w:val="16"/>
              </w:rPr>
              <w:t>Operaciones críticas</w:t>
            </w:r>
          </w:p>
        </w:tc>
        <w:tc>
          <w:tcPr>
            <w:tcW w:type="dxa" w:w="6973"/>
            <w:vAlign w:val="top"/>
            <w:tcMar>
              <w:top w:w="70" w:type="dxa"/>
              <w:start w:w="80" w:type="dxa"/>
              <w:bottom w:w="70" w:type="dxa"/>
              <w:end w:w="80" w:type="dxa"/>
            </w:tcMar>
          </w:tcPr>
          <w:p>
            <w:pPr>
              <w:spacing w:after="0" w:line="240" w:lineRule="auto"/>
            </w:pPr>
            <w:r>
              <w:rPr>
                <w:sz w:val="16"/>
              </w:rPr>
              <w:t>Ejecutadas en servidor con validación y transacción.</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6"/>
              </w:rPr>
              <w:t>Auditoría</w:t>
            </w:r>
          </w:p>
        </w:tc>
        <w:tc>
          <w:tcPr>
            <w:tcW w:type="dxa" w:w="6973"/>
            <w:shd w:fill="F3F6F9"/>
            <w:vAlign w:val="top"/>
            <w:tcMar>
              <w:top w:w="70" w:type="dxa"/>
              <w:start w:w="80" w:type="dxa"/>
              <w:bottom w:w="70" w:type="dxa"/>
              <w:end w:w="80" w:type="dxa"/>
            </w:tcMar>
          </w:tcPr>
          <w:p>
            <w:pPr>
              <w:spacing w:after="0" w:line="240" w:lineRule="auto"/>
            </w:pPr>
            <w:r>
              <w:rPr>
                <w:sz w:val="16"/>
              </w:rPr>
              <w:t>Cambios académicos, financieros, identidad y accesos.</w:t>
            </w:r>
          </w:p>
        </w:tc>
      </w:tr>
      <w:tr>
        <w:trPr>
          <w:cantSplit w:val="1"/>
        </w:trPr>
        <w:tc>
          <w:tcPr>
            <w:tcW w:type="dxa" w:w="2381"/>
            <w:vAlign w:val="top"/>
            <w:tcMar>
              <w:top w:w="70" w:type="dxa"/>
              <w:start w:w="80" w:type="dxa"/>
              <w:bottom w:w="70" w:type="dxa"/>
              <w:end w:w="80" w:type="dxa"/>
            </w:tcMar>
          </w:tcPr>
          <w:p>
            <w:pPr>
              <w:spacing w:after="0" w:line="240" w:lineRule="auto"/>
            </w:pPr>
            <w:r>
              <w:rPr>
                <w:sz w:val="16"/>
              </w:rPr>
              <w:t>Principio de mínimo privilegio</w:t>
            </w:r>
          </w:p>
        </w:tc>
        <w:tc>
          <w:tcPr>
            <w:tcW w:type="dxa" w:w="6973"/>
            <w:vAlign w:val="top"/>
            <w:tcMar>
              <w:top w:w="70" w:type="dxa"/>
              <w:start w:w="80" w:type="dxa"/>
              <w:bottom w:w="70" w:type="dxa"/>
              <w:end w:w="80" w:type="dxa"/>
            </w:tcMar>
          </w:tcPr>
          <w:p>
            <w:pPr>
              <w:spacing w:after="0" w:line="240" w:lineRule="auto"/>
            </w:pPr>
            <w:r>
              <w:rPr>
                <w:sz w:val="16"/>
              </w:rPr>
              <w:t>Cada rol recibe solo permisos necesarios.</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6"/>
              </w:rPr>
              <w:t>Separación de ambientes</w:t>
            </w:r>
          </w:p>
        </w:tc>
        <w:tc>
          <w:tcPr>
            <w:tcW w:type="dxa" w:w="6973"/>
            <w:shd w:fill="F3F6F9"/>
            <w:vAlign w:val="top"/>
            <w:tcMar>
              <w:top w:w="70" w:type="dxa"/>
              <w:start w:w="80" w:type="dxa"/>
              <w:bottom w:w="70" w:type="dxa"/>
              <w:end w:w="80" w:type="dxa"/>
            </w:tcMar>
          </w:tcPr>
          <w:p>
            <w:pPr>
              <w:spacing w:after="0" w:line="240" w:lineRule="auto"/>
            </w:pPr>
            <w:r>
              <w:rPr>
                <w:sz w:val="16"/>
              </w:rPr>
              <w:t>Desarrollo, pruebas y producción aislados.</w:t>
            </w:r>
          </w:p>
        </w:tc>
      </w:tr>
      <w:tr>
        <w:trPr>
          <w:cantSplit w:val="1"/>
        </w:trPr>
        <w:tc>
          <w:tcPr>
            <w:tcW w:type="dxa" w:w="2381"/>
            <w:vAlign w:val="top"/>
            <w:tcMar>
              <w:top w:w="70" w:type="dxa"/>
              <w:start w:w="80" w:type="dxa"/>
              <w:bottom w:w="70" w:type="dxa"/>
              <w:end w:w="80" w:type="dxa"/>
            </w:tcMar>
          </w:tcPr>
          <w:p>
            <w:pPr>
              <w:spacing w:after="0" w:line="240" w:lineRule="auto"/>
            </w:pPr>
            <w:r>
              <w:rPr>
                <w:sz w:val="16"/>
              </w:rPr>
              <w:t>Secretos</w:t>
            </w:r>
          </w:p>
        </w:tc>
        <w:tc>
          <w:tcPr>
            <w:tcW w:type="dxa" w:w="6973"/>
            <w:vAlign w:val="top"/>
            <w:tcMar>
              <w:top w:w="70" w:type="dxa"/>
              <w:start w:w="80" w:type="dxa"/>
              <w:bottom w:w="70" w:type="dxa"/>
              <w:end w:w="80" w:type="dxa"/>
            </w:tcMar>
          </w:tcPr>
          <w:p>
            <w:pPr>
              <w:spacing w:after="0" w:line="240" w:lineRule="auto"/>
            </w:pPr>
            <w:r>
              <w:rPr>
                <w:sz w:val="16"/>
              </w:rPr>
              <w:t>Fuera del código y del frontend.</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6"/>
              </w:rPr>
              <w:t>Bloqueo de cuenta</w:t>
            </w:r>
          </w:p>
        </w:tc>
        <w:tc>
          <w:tcPr>
            <w:tcW w:type="dxa" w:w="6973"/>
            <w:shd w:fill="F3F6F9"/>
            <w:vAlign w:val="top"/>
            <w:tcMar>
              <w:top w:w="70" w:type="dxa"/>
              <w:start w:w="80" w:type="dxa"/>
              <w:bottom w:w="70" w:type="dxa"/>
              <w:end w:w="80" w:type="dxa"/>
            </w:tcMar>
          </w:tcPr>
          <w:p>
            <w:pPr>
              <w:spacing w:after="0" w:line="240" w:lineRule="auto"/>
            </w:pPr>
            <w:r>
              <w:rPr>
                <w:sz w:val="16"/>
              </w:rPr>
              <w:t>Desactivación inmediata al terminar relación laboral o escolar.</w:t>
            </w:r>
          </w:p>
        </w:tc>
      </w:tr>
    </w:tbl>
    <w:p>
      <w:pPr>
        <w:spacing w:after="20"/>
      </w:pPr>
    </w:p>
    <w:p>
      <w:pPr>
        <w:pStyle w:val="Heading2"/>
        <w:keepNext w:val="1"/>
      </w:pPr>
      <w:r>
        <w:t>21.2 Reglas RLS conceptuales</w:t>
      </w:r>
    </w:p>
    <w:p>
      <w:pPr>
        <w:pStyle w:val="ListBullet"/>
        <w:spacing w:after="40" w:line="240" w:lineRule="auto"/>
      </w:pPr>
      <w:r>
        <w:t>El alumno consulta filas vinculadas a su persona/alumno.</w:t>
      </w:r>
    </w:p>
    <w:p>
      <w:pPr>
        <w:pStyle w:val="ListBullet"/>
        <w:spacing w:after="40" w:line="240" w:lineRule="auto"/>
      </w:pPr>
      <w:r>
        <w:t>El tutor consulta filas de alumnos con vínculo vigente y permiso específico.</w:t>
      </w:r>
    </w:p>
    <w:p>
      <w:pPr>
        <w:pStyle w:val="ListBullet"/>
        <w:spacing w:after="40" w:line="240" w:lineRule="auto"/>
      </w:pPr>
      <w:r>
        <w:t>El maestro consulta grupos y materias de sus cargas activas.</w:t>
      </w:r>
    </w:p>
    <w:p>
      <w:pPr>
        <w:pStyle w:val="ListBullet"/>
        <w:spacing w:after="40" w:line="240" w:lineRule="auto"/>
      </w:pPr>
      <w:r>
        <w:t>Prefectura consulta horarios por grupo, asistencia pertinente y justificantes.</w:t>
      </w:r>
    </w:p>
    <w:p>
      <w:pPr>
        <w:pStyle w:val="ListBullet"/>
        <w:spacing w:after="40" w:line="240" w:lineRule="auto"/>
      </w:pPr>
      <w:r>
        <w:t>Control escolar accede a dominios administrativos autorizados.</w:t>
      </w:r>
    </w:p>
    <w:p>
      <w:pPr>
        <w:pStyle w:val="ListBullet"/>
        <w:spacing w:after="40" w:line="240" w:lineRule="auto"/>
      </w:pPr>
      <w:r>
        <w:t>Director y subdirector consultan información institucional conforme a su rol.</w:t>
      </w:r>
    </w:p>
    <w:p>
      <w:pPr>
        <w:pStyle w:val="ListBullet"/>
        <w:spacing w:after="40" w:line="240" w:lineRule="auto"/>
      </w:pPr>
      <w:r>
        <w:t>El administrador técnico no obtiene acceso académico por defecto.</w:t>
      </w:r>
    </w:p>
    <w:p>
      <w:pPr>
        <w:pStyle w:val="ListBullet"/>
        <w:spacing w:after="40" w:line="240" w:lineRule="auto"/>
      </w:pPr>
      <w:r>
        <w:t>Las escrituras usan WITH CHECK y pruebas negativas; no se copiarán políticas de ejemplo sin validación.</w:t>
      </w:r>
    </w:p>
    <w:p>
      <w:pPr>
        <w:pStyle w:val="Heading2"/>
        <w:keepNext w:val="1"/>
      </w:pPr>
      <w:r>
        <w:t>21.3 Datos de menores</w:t>
      </w:r>
    </w:p>
    <w:p>
      <w:pPr>
        <w:spacing w:after="80" w:line="252" w:lineRule="auto"/>
      </w:pPr>
      <w:r>
        <w:rPr>
          <w:i w:val="0"/>
        </w:rPr>
        <w:t>La institución deberá validar aviso de privacidad, consentimiento del padre o tutor, uso de fotografías, acceso a expedientes, conservación de documentos, solicitudes de corrección y procedimiento de baja. El equipo técnico implementará lo aprobado, pero no sustituirá la revisión jurídica o administrativa.</w:t>
      </w:r>
    </w:p>
    <w:p>
      <w:pPr>
        <w:pStyle w:val="Heading2"/>
        <w:keepNext w:val="1"/>
      </w:pPr>
      <w:r>
        <w:t>21.4 Auditoría mínima</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268"/>
            <w:shd w:fill="1F4E78"/>
            <w:vAlign w:val="center"/>
            <w:tcMar>
              <w:top w:w="70" w:type="dxa"/>
              <w:start w:w="80" w:type="dxa"/>
              <w:bottom w:w="70" w:type="dxa"/>
              <w:end w:w="80" w:type="dxa"/>
            </w:tcMar>
          </w:tcPr>
          <w:p>
            <w:pPr>
              <w:jc w:val="center"/>
            </w:pPr>
            <w:r>
              <w:rPr>
                <w:b/>
                <w:color w:val="FFFFFF"/>
                <w:sz w:val="16"/>
              </w:rPr>
              <w:t>Evento</w:t>
            </w:r>
          </w:p>
        </w:tc>
        <w:tc>
          <w:tcPr>
            <w:tcW w:type="dxa" w:w="7087"/>
            <w:shd w:fill="1F4E78"/>
            <w:vAlign w:val="center"/>
            <w:tcMar>
              <w:top w:w="70" w:type="dxa"/>
              <w:start w:w="80" w:type="dxa"/>
              <w:bottom w:w="70" w:type="dxa"/>
              <w:end w:w="80" w:type="dxa"/>
            </w:tcMar>
          </w:tcPr>
          <w:p>
            <w:pPr>
              <w:jc w:val="center"/>
            </w:pPr>
            <w:r>
              <w:rPr>
                <w:b/>
                <w:color w:val="FFFFFF"/>
                <w:sz w:val="16"/>
              </w:rPr>
              <w:t>Datos registrados</w:t>
            </w:r>
          </w:p>
        </w:tc>
      </w:tr>
      <w:tr>
        <w:trPr>
          <w:cantSplit w:val="1"/>
        </w:trPr>
        <w:tc>
          <w:tcPr>
            <w:tcW w:type="dxa" w:w="2268"/>
            <w:vAlign w:val="top"/>
            <w:tcMar>
              <w:top w:w="70" w:type="dxa"/>
              <w:start w:w="80" w:type="dxa"/>
              <w:bottom w:w="70" w:type="dxa"/>
              <w:end w:w="80" w:type="dxa"/>
            </w:tcMar>
          </w:tcPr>
          <w:p>
            <w:pPr>
              <w:spacing w:after="0" w:line="240" w:lineRule="auto"/>
            </w:pPr>
            <w:r>
              <w:rPr>
                <w:sz w:val="16"/>
              </w:rPr>
              <w:t>Inicio/cierre de sesión</w:t>
            </w:r>
          </w:p>
        </w:tc>
        <w:tc>
          <w:tcPr>
            <w:tcW w:type="dxa" w:w="7087"/>
            <w:vAlign w:val="top"/>
            <w:tcMar>
              <w:top w:w="70" w:type="dxa"/>
              <w:start w:w="80" w:type="dxa"/>
              <w:bottom w:w="70" w:type="dxa"/>
              <w:end w:w="80" w:type="dxa"/>
            </w:tcMar>
          </w:tcPr>
          <w:p>
            <w:pPr>
              <w:spacing w:after="0" w:line="240" w:lineRule="auto"/>
            </w:pPr>
            <w:r>
              <w:rPr>
                <w:sz w:val="16"/>
              </w:rPr>
              <w:t>Usuario, fecha, resultado, origen y dispositivo cuando proceda.</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Cambio de estado</w:t>
            </w:r>
          </w:p>
        </w:tc>
        <w:tc>
          <w:tcPr>
            <w:tcW w:type="dxa" w:w="7087"/>
            <w:shd w:fill="F3F6F9"/>
            <w:vAlign w:val="top"/>
            <w:tcMar>
              <w:top w:w="70" w:type="dxa"/>
              <w:start w:w="80" w:type="dxa"/>
              <w:bottom w:w="70" w:type="dxa"/>
              <w:end w:w="80" w:type="dxa"/>
            </w:tcMar>
          </w:tcPr>
          <w:p>
            <w:pPr>
              <w:spacing w:after="0" w:line="240" w:lineRule="auto"/>
            </w:pPr>
            <w:r>
              <w:rPr>
                <w:sz w:val="16"/>
              </w:rPr>
              <w:t>Entidad, estado anterior, nuevo, motivo y responsable.</w:t>
            </w:r>
          </w:p>
        </w:tc>
      </w:tr>
      <w:tr>
        <w:trPr>
          <w:cantSplit w:val="1"/>
        </w:trPr>
        <w:tc>
          <w:tcPr>
            <w:tcW w:type="dxa" w:w="2268"/>
            <w:vAlign w:val="top"/>
            <w:tcMar>
              <w:top w:w="70" w:type="dxa"/>
              <w:start w:w="80" w:type="dxa"/>
              <w:bottom w:w="70" w:type="dxa"/>
              <w:end w:w="80" w:type="dxa"/>
            </w:tcMar>
          </w:tcPr>
          <w:p>
            <w:pPr>
              <w:spacing w:after="0" w:line="240" w:lineRule="auto"/>
            </w:pPr>
            <w:r>
              <w:rPr>
                <w:sz w:val="16"/>
              </w:rPr>
              <w:t>Calificación</w:t>
            </w:r>
          </w:p>
        </w:tc>
        <w:tc>
          <w:tcPr>
            <w:tcW w:type="dxa" w:w="7087"/>
            <w:vAlign w:val="top"/>
            <w:tcMar>
              <w:top w:w="70" w:type="dxa"/>
              <w:start w:w="80" w:type="dxa"/>
              <w:bottom w:w="70" w:type="dxa"/>
              <w:end w:w="80" w:type="dxa"/>
            </w:tcMar>
          </w:tcPr>
          <w:p>
            <w:pPr>
              <w:spacing w:after="0" w:line="240" w:lineRule="auto"/>
            </w:pPr>
            <w:r>
              <w:rPr>
                <w:sz w:val="16"/>
              </w:rPr>
              <w:t>Valor anterior, nuevo, periodo, autorización y fecha.</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Asistencia</w:t>
            </w:r>
          </w:p>
        </w:tc>
        <w:tc>
          <w:tcPr>
            <w:tcW w:type="dxa" w:w="7087"/>
            <w:shd w:fill="F3F6F9"/>
            <w:vAlign w:val="top"/>
            <w:tcMar>
              <w:top w:w="70" w:type="dxa"/>
              <w:start w:w="80" w:type="dxa"/>
              <w:bottom w:w="70" w:type="dxa"/>
              <w:end w:w="80" w:type="dxa"/>
            </w:tcMar>
          </w:tcPr>
          <w:p>
            <w:pPr>
              <w:spacing w:after="0" w:line="240" w:lineRule="auto"/>
            </w:pPr>
            <w:r>
              <w:rPr>
                <w:sz w:val="16"/>
              </w:rPr>
              <w:t>Estado anterior/nuevo, sesión, responsable y causa.</w:t>
            </w:r>
          </w:p>
        </w:tc>
      </w:tr>
      <w:tr>
        <w:trPr>
          <w:cantSplit w:val="1"/>
        </w:trPr>
        <w:tc>
          <w:tcPr>
            <w:tcW w:type="dxa" w:w="2268"/>
            <w:vAlign w:val="top"/>
            <w:tcMar>
              <w:top w:w="70" w:type="dxa"/>
              <w:start w:w="80" w:type="dxa"/>
              <w:bottom w:w="70" w:type="dxa"/>
              <w:end w:w="80" w:type="dxa"/>
            </w:tcMar>
          </w:tcPr>
          <w:p>
            <w:pPr>
              <w:spacing w:after="0" w:line="240" w:lineRule="auto"/>
            </w:pPr>
            <w:r>
              <w:rPr>
                <w:sz w:val="16"/>
              </w:rPr>
              <w:t>Pago</w:t>
            </w:r>
          </w:p>
        </w:tc>
        <w:tc>
          <w:tcPr>
            <w:tcW w:type="dxa" w:w="7087"/>
            <w:vAlign w:val="top"/>
            <w:tcMar>
              <w:top w:w="70" w:type="dxa"/>
              <w:start w:w="80" w:type="dxa"/>
              <w:bottom w:w="70" w:type="dxa"/>
              <w:end w:w="80" w:type="dxa"/>
            </w:tcMar>
          </w:tcPr>
          <w:p>
            <w:pPr>
              <w:spacing w:after="0" w:line="240" w:lineRule="auto"/>
            </w:pPr>
            <w:r>
              <w:rPr>
                <w:sz w:val="16"/>
              </w:rPr>
              <w:t>Cargo, importe, método, validación, cancelación o reembolso.</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Documento</w:t>
            </w:r>
          </w:p>
        </w:tc>
        <w:tc>
          <w:tcPr>
            <w:tcW w:type="dxa" w:w="7087"/>
            <w:shd w:fill="F3F6F9"/>
            <w:vAlign w:val="top"/>
            <w:tcMar>
              <w:top w:w="70" w:type="dxa"/>
              <w:start w:w="80" w:type="dxa"/>
              <w:bottom w:w="70" w:type="dxa"/>
              <w:end w:w="80" w:type="dxa"/>
            </w:tcMar>
          </w:tcPr>
          <w:p>
            <w:pPr>
              <w:spacing w:after="0" w:line="240" w:lineRule="auto"/>
            </w:pPr>
            <w:r>
              <w:rPr>
                <w:sz w:val="16"/>
              </w:rPr>
              <w:t>Carga, descarga sensible, emisión, cancelación y reemisión.</w:t>
            </w:r>
          </w:p>
        </w:tc>
      </w:tr>
      <w:tr>
        <w:trPr>
          <w:cantSplit w:val="1"/>
        </w:trPr>
        <w:tc>
          <w:tcPr>
            <w:tcW w:type="dxa" w:w="2268"/>
            <w:vAlign w:val="top"/>
            <w:tcMar>
              <w:top w:w="70" w:type="dxa"/>
              <w:start w:w="80" w:type="dxa"/>
              <w:bottom w:w="70" w:type="dxa"/>
              <w:end w:w="80" w:type="dxa"/>
            </w:tcMar>
          </w:tcPr>
          <w:p>
            <w:pPr>
              <w:spacing w:after="0" w:line="240" w:lineRule="auto"/>
            </w:pPr>
            <w:r>
              <w:rPr>
                <w:sz w:val="16"/>
              </w:rPr>
              <w:t>Rol/permiso</w:t>
            </w:r>
          </w:p>
        </w:tc>
        <w:tc>
          <w:tcPr>
            <w:tcW w:type="dxa" w:w="7087"/>
            <w:vAlign w:val="top"/>
            <w:tcMar>
              <w:top w:w="70" w:type="dxa"/>
              <w:start w:w="80" w:type="dxa"/>
              <w:bottom w:w="70" w:type="dxa"/>
              <w:end w:w="80" w:type="dxa"/>
            </w:tcMar>
          </w:tcPr>
          <w:p>
            <w:pPr>
              <w:spacing w:after="0" w:line="240" w:lineRule="auto"/>
            </w:pPr>
            <w:r>
              <w:rPr>
                <w:sz w:val="16"/>
              </w:rPr>
              <w:t>Asignación, revocación, vigencia y administrador.</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Configuración</w:t>
            </w:r>
          </w:p>
        </w:tc>
        <w:tc>
          <w:tcPr>
            <w:tcW w:type="dxa" w:w="7087"/>
            <w:shd w:fill="F3F6F9"/>
            <w:vAlign w:val="top"/>
            <w:tcMar>
              <w:top w:w="70" w:type="dxa"/>
              <w:start w:w="80" w:type="dxa"/>
              <w:bottom w:w="70" w:type="dxa"/>
              <w:end w:w="80" w:type="dxa"/>
            </w:tcMar>
          </w:tcPr>
          <w:p>
            <w:pPr>
              <w:spacing w:after="0" w:line="240" w:lineRule="auto"/>
            </w:pPr>
            <w:r>
              <w:rPr>
                <w:sz w:val="16"/>
              </w:rPr>
              <w:t>Cambios de ciclo, periodos, reglas y catálogos.</w:t>
            </w:r>
          </w:p>
        </w:tc>
      </w:tr>
    </w:tbl>
    <w:p>
      <w:pPr>
        <w:spacing w:after="20"/>
      </w:pPr>
    </w:p>
    <w:p>
      <w:pPr>
        <w:pStyle w:val="Heading1"/>
        <w:keepNext w:val="1"/>
      </w:pPr>
      <w:r>
        <w:t>22. Requisitos no funcionales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93"/>
        <w:gridCol w:w="2493"/>
        <w:gridCol w:w="2493"/>
        <w:gridCol w:w="2493"/>
      </w:tblGrid>
      <w:tr>
        <w:trPr>
          <w:tblHeader w:val="true"/>
          <w:cantSplit w:val="1"/>
        </w:trPr>
        <w:tc>
          <w:tcPr>
            <w:tcW w:type="dxa" w:w="1020"/>
            <w:shd w:fill="1F4E78"/>
            <w:vAlign w:val="center"/>
            <w:tcMar>
              <w:top w:w="70" w:type="dxa"/>
              <w:start w:w="80" w:type="dxa"/>
              <w:bottom w:w="70" w:type="dxa"/>
              <w:end w:w="80" w:type="dxa"/>
            </w:tcMar>
          </w:tcPr>
          <w:p>
            <w:pPr>
              <w:jc w:val="center"/>
            </w:pPr>
            <w:r>
              <w:rPr>
                <w:b/>
                <w:color w:val="FFFFFF"/>
                <w:sz w:val="15"/>
              </w:rPr>
              <w:t>ID</w:t>
            </w:r>
          </w:p>
        </w:tc>
        <w:tc>
          <w:tcPr>
            <w:tcW w:type="dxa" w:w="1701"/>
            <w:shd w:fill="1F4E78"/>
            <w:vAlign w:val="center"/>
            <w:tcMar>
              <w:top w:w="70" w:type="dxa"/>
              <w:start w:w="80" w:type="dxa"/>
              <w:bottom w:w="70" w:type="dxa"/>
              <w:end w:w="80" w:type="dxa"/>
            </w:tcMar>
          </w:tcPr>
          <w:p>
            <w:pPr>
              <w:jc w:val="center"/>
            </w:pPr>
            <w:r>
              <w:rPr>
                <w:b/>
                <w:color w:val="FFFFFF"/>
                <w:sz w:val="15"/>
              </w:rPr>
              <w:t>Categoría</w:t>
            </w:r>
          </w:p>
        </w:tc>
        <w:tc>
          <w:tcPr>
            <w:tcW w:type="dxa" w:w="4195"/>
            <w:shd w:fill="1F4E78"/>
            <w:vAlign w:val="center"/>
            <w:tcMar>
              <w:top w:w="70" w:type="dxa"/>
              <w:start w:w="80" w:type="dxa"/>
              <w:bottom w:w="70" w:type="dxa"/>
              <w:end w:w="80" w:type="dxa"/>
            </w:tcMar>
          </w:tcPr>
          <w:p>
            <w:pPr>
              <w:jc w:val="center"/>
            </w:pPr>
            <w:r>
              <w:rPr>
                <w:b/>
                <w:color w:val="FFFFFF"/>
                <w:sz w:val="15"/>
              </w:rPr>
              <w:t>Requisito inicial</w:t>
            </w:r>
          </w:p>
        </w:tc>
        <w:tc>
          <w:tcPr>
            <w:tcW w:type="dxa" w:w="2608"/>
            <w:shd w:fill="1F4E78"/>
            <w:vAlign w:val="center"/>
            <w:tcMar>
              <w:top w:w="70" w:type="dxa"/>
              <w:start w:w="80" w:type="dxa"/>
              <w:bottom w:w="70" w:type="dxa"/>
              <w:end w:w="80" w:type="dxa"/>
            </w:tcMar>
          </w:tcPr>
          <w:p>
            <w:pPr>
              <w:jc w:val="center"/>
            </w:pPr>
            <w:r>
              <w:rPr>
                <w:b/>
                <w:color w:val="FFFFFF"/>
                <w:sz w:val="15"/>
              </w:rPr>
              <w:t>Métrica / criterio</w:t>
            </w:r>
          </w:p>
        </w:tc>
      </w:tr>
      <w:tr>
        <w:trPr>
          <w:cantSplit w:val="1"/>
        </w:trPr>
        <w:tc>
          <w:tcPr>
            <w:tcW w:type="dxa" w:w="1020"/>
            <w:vAlign w:val="top"/>
            <w:tcMar>
              <w:top w:w="70" w:type="dxa"/>
              <w:start w:w="80" w:type="dxa"/>
              <w:bottom w:w="70" w:type="dxa"/>
              <w:end w:w="80" w:type="dxa"/>
            </w:tcMar>
          </w:tcPr>
          <w:p>
            <w:pPr>
              <w:spacing w:after="0" w:line="240" w:lineRule="auto"/>
            </w:pPr>
            <w:r>
              <w:rPr>
                <w:sz w:val="15"/>
              </w:rPr>
              <w:t>RNF-001</w:t>
            </w:r>
          </w:p>
        </w:tc>
        <w:tc>
          <w:tcPr>
            <w:tcW w:type="dxa" w:w="1701"/>
            <w:vAlign w:val="top"/>
            <w:tcMar>
              <w:top w:w="70" w:type="dxa"/>
              <w:start w:w="80" w:type="dxa"/>
              <w:bottom w:w="70" w:type="dxa"/>
              <w:end w:w="80" w:type="dxa"/>
            </w:tcMar>
          </w:tcPr>
          <w:p>
            <w:pPr>
              <w:spacing w:after="0" w:line="240" w:lineRule="auto"/>
            </w:pPr>
            <w:r>
              <w:rPr>
                <w:sz w:val="15"/>
              </w:rPr>
              <w:t>Disponibilidad</w:t>
            </w:r>
          </w:p>
        </w:tc>
        <w:tc>
          <w:tcPr>
            <w:tcW w:type="dxa" w:w="4195"/>
            <w:vAlign w:val="top"/>
            <w:tcMar>
              <w:top w:w="70" w:type="dxa"/>
              <w:start w:w="80" w:type="dxa"/>
              <w:bottom w:w="70" w:type="dxa"/>
              <w:end w:w="80" w:type="dxa"/>
            </w:tcMar>
          </w:tcPr>
          <w:p>
            <w:pPr>
              <w:spacing w:after="0" w:line="240" w:lineRule="auto"/>
            </w:pPr>
            <w:r>
              <w:rPr>
                <w:sz w:val="15"/>
              </w:rPr>
              <w:t>El sistema debe estar disponible durante la operación escolar.</w:t>
            </w:r>
          </w:p>
        </w:tc>
        <w:tc>
          <w:tcPr>
            <w:tcW w:type="dxa" w:w="2608"/>
            <w:vAlign w:val="top"/>
            <w:tcMar>
              <w:top w:w="70" w:type="dxa"/>
              <w:start w:w="80" w:type="dxa"/>
              <w:bottom w:w="70" w:type="dxa"/>
              <w:end w:w="80" w:type="dxa"/>
            </w:tcMar>
          </w:tcPr>
          <w:p>
            <w:pPr>
              <w:spacing w:after="0" w:line="240" w:lineRule="auto"/>
            </w:pPr>
            <w:r>
              <w:rPr>
                <w:sz w:val="15"/>
              </w:rPr>
              <w:t>Objetivo inicial 99.5 % mensual, sujeto a plan contratado.</w:t>
            </w:r>
          </w:p>
        </w:tc>
      </w:tr>
      <w:tr>
        <w:trPr>
          <w:cantSplit w:val="1"/>
        </w:trPr>
        <w:tc>
          <w:tcPr>
            <w:tcW w:type="dxa" w:w="1020"/>
            <w:shd w:fill="F3F6F9"/>
            <w:vAlign w:val="top"/>
            <w:tcMar>
              <w:top w:w="70" w:type="dxa"/>
              <w:start w:w="80" w:type="dxa"/>
              <w:bottom w:w="70" w:type="dxa"/>
              <w:end w:w="80" w:type="dxa"/>
            </w:tcMar>
          </w:tcPr>
          <w:p>
            <w:pPr>
              <w:spacing w:after="0" w:line="240" w:lineRule="auto"/>
            </w:pPr>
            <w:r>
              <w:rPr>
                <w:sz w:val="15"/>
              </w:rPr>
              <w:t>RNF-002</w:t>
            </w:r>
          </w:p>
        </w:tc>
        <w:tc>
          <w:tcPr>
            <w:tcW w:type="dxa" w:w="1701"/>
            <w:shd w:fill="F3F6F9"/>
            <w:vAlign w:val="top"/>
            <w:tcMar>
              <w:top w:w="70" w:type="dxa"/>
              <w:start w:w="80" w:type="dxa"/>
              <w:bottom w:w="70" w:type="dxa"/>
              <w:end w:w="80" w:type="dxa"/>
            </w:tcMar>
          </w:tcPr>
          <w:p>
            <w:pPr>
              <w:spacing w:after="0" w:line="240" w:lineRule="auto"/>
            </w:pPr>
            <w:r>
              <w:rPr>
                <w:sz w:val="15"/>
              </w:rPr>
              <w:t>Rendimiento</w:t>
            </w:r>
          </w:p>
        </w:tc>
        <w:tc>
          <w:tcPr>
            <w:tcW w:type="dxa" w:w="4195"/>
            <w:shd w:fill="F3F6F9"/>
            <w:vAlign w:val="top"/>
            <w:tcMar>
              <w:top w:w="70" w:type="dxa"/>
              <w:start w:w="80" w:type="dxa"/>
              <w:bottom w:w="70" w:type="dxa"/>
              <w:end w:w="80" w:type="dxa"/>
            </w:tcMar>
          </w:tcPr>
          <w:p>
            <w:pPr>
              <w:spacing w:after="0" w:line="240" w:lineRule="auto"/>
            </w:pPr>
            <w:r>
              <w:rPr>
                <w:sz w:val="15"/>
              </w:rPr>
              <w:t>Pantallas comunes deben responder con rapidez.</w:t>
            </w:r>
          </w:p>
        </w:tc>
        <w:tc>
          <w:tcPr>
            <w:tcW w:type="dxa" w:w="2608"/>
            <w:shd w:fill="F3F6F9"/>
            <w:vAlign w:val="top"/>
            <w:tcMar>
              <w:top w:w="70" w:type="dxa"/>
              <w:start w:w="80" w:type="dxa"/>
              <w:bottom w:w="70" w:type="dxa"/>
              <w:end w:w="80" w:type="dxa"/>
            </w:tcMar>
          </w:tcPr>
          <w:p>
            <w:pPr>
              <w:spacing w:after="0" w:line="240" w:lineRule="auto"/>
            </w:pPr>
            <w:r>
              <w:rPr>
                <w:sz w:val="15"/>
              </w:rPr>
              <w:t>P95 menor a 2.5 s en consultas habituales bajo carga objetivo.</w:t>
            </w:r>
          </w:p>
        </w:tc>
      </w:tr>
      <w:tr>
        <w:trPr>
          <w:cantSplit w:val="1"/>
        </w:trPr>
        <w:tc>
          <w:tcPr>
            <w:tcW w:type="dxa" w:w="1020"/>
            <w:vAlign w:val="top"/>
            <w:tcMar>
              <w:top w:w="70" w:type="dxa"/>
              <w:start w:w="80" w:type="dxa"/>
              <w:bottom w:w="70" w:type="dxa"/>
              <w:end w:w="80" w:type="dxa"/>
            </w:tcMar>
          </w:tcPr>
          <w:p>
            <w:pPr>
              <w:spacing w:after="0" w:line="240" w:lineRule="auto"/>
            </w:pPr>
            <w:r>
              <w:rPr>
                <w:sz w:val="15"/>
              </w:rPr>
              <w:t>RNF-003</w:t>
            </w:r>
          </w:p>
        </w:tc>
        <w:tc>
          <w:tcPr>
            <w:tcW w:type="dxa" w:w="1701"/>
            <w:vAlign w:val="top"/>
            <w:tcMar>
              <w:top w:w="70" w:type="dxa"/>
              <w:start w:w="80" w:type="dxa"/>
              <w:bottom w:w="70" w:type="dxa"/>
              <w:end w:w="80" w:type="dxa"/>
            </w:tcMar>
          </w:tcPr>
          <w:p>
            <w:pPr>
              <w:spacing w:after="0" w:line="240" w:lineRule="auto"/>
            </w:pPr>
            <w:r>
              <w:rPr>
                <w:sz w:val="15"/>
              </w:rPr>
              <w:t>Escalabilidad</w:t>
            </w:r>
          </w:p>
        </w:tc>
        <w:tc>
          <w:tcPr>
            <w:tcW w:type="dxa" w:w="4195"/>
            <w:vAlign w:val="top"/>
            <w:tcMar>
              <w:top w:w="70" w:type="dxa"/>
              <w:start w:w="80" w:type="dxa"/>
              <w:bottom w:w="70" w:type="dxa"/>
              <w:end w:w="80" w:type="dxa"/>
            </w:tcMar>
          </w:tcPr>
          <w:p>
            <w:pPr>
              <w:spacing w:after="0" w:line="240" w:lineRule="auto"/>
            </w:pPr>
            <w:r>
              <w:rPr>
                <w:sz w:val="15"/>
              </w:rPr>
              <w:t>Soportar crecimiento del plantel sin rediseño total.</w:t>
            </w:r>
          </w:p>
        </w:tc>
        <w:tc>
          <w:tcPr>
            <w:tcW w:type="dxa" w:w="2608"/>
            <w:vAlign w:val="top"/>
            <w:tcMar>
              <w:top w:w="70" w:type="dxa"/>
              <w:start w:w="80" w:type="dxa"/>
              <w:bottom w:w="70" w:type="dxa"/>
              <w:end w:w="80" w:type="dxa"/>
            </w:tcMar>
          </w:tcPr>
          <w:p>
            <w:pPr>
              <w:spacing w:after="0" w:line="240" w:lineRule="auto"/>
            </w:pPr>
            <w:r>
              <w:rPr>
                <w:sz w:val="15"/>
              </w:rPr>
              <w:t>Índices, paginación y almacenamiento desacoplado.</w:t>
            </w:r>
          </w:p>
        </w:tc>
      </w:tr>
      <w:tr>
        <w:trPr>
          <w:cantSplit w:val="1"/>
        </w:trPr>
        <w:tc>
          <w:tcPr>
            <w:tcW w:type="dxa" w:w="1020"/>
            <w:shd w:fill="F3F6F9"/>
            <w:vAlign w:val="top"/>
            <w:tcMar>
              <w:top w:w="70" w:type="dxa"/>
              <w:start w:w="80" w:type="dxa"/>
              <w:bottom w:w="70" w:type="dxa"/>
              <w:end w:w="80" w:type="dxa"/>
            </w:tcMar>
          </w:tcPr>
          <w:p>
            <w:pPr>
              <w:spacing w:after="0" w:line="240" w:lineRule="auto"/>
            </w:pPr>
            <w:r>
              <w:rPr>
                <w:sz w:val="15"/>
              </w:rPr>
              <w:t>RNF-004</w:t>
            </w:r>
          </w:p>
        </w:tc>
        <w:tc>
          <w:tcPr>
            <w:tcW w:type="dxa" w:w="1701"/>
            <w:shd w:fill="F3F6F9"/>
            <w:vAlign w:val="top"/>
            <w:tcMar>
              <w:top w:w="70" w:type="dxa"/>
              <w:start w:w="80" w:type="dxa"/>
              <w:bottom w:w="70" w:type="dxa"/>
              <w:end w:w="80" w:type="dxa"/>
            </w:tcMar>
          </w:tcPr>
          <w:p>
            <w:pPr>
              <w:spacing w:after="0" w:line="240" w:lineRule="auto"/>
            </w:pPr>
            <w:r>
              <w:rPr>
                <w:sz w:val="15"/>
              </w:rPr>
              <w:t>Seguridad</w:t>
            </w:r>
          </w:p>
        </w:tc>
        <w:tc>
          <w:tcPr>
            <w:tcW w:type="dxa" w:w="4195"/>
            <w:shd w:fill="F3F6F9"/>
            <w:vAlign w:val="top"/>
            <w:tcMar>
              <w:top w:w="70" w:type="dxa"/>
              <w:start w:w="80" w:type="dxa"/>
              <w:bottom w:w="70" w:type="dxa"/>
              <w:end w:w="80" w:type="dxa"/>
            </w:tcMar>
          </w:tcPr>
          <w:p>
            <w:pPr>
              <w:spacing w:after="0" w:line="240" w:lineRule="auto"/>
            </w:pPr>
            <w:r>
              <w:rPr>
                <w:sz w:val="15"/>
              </w:rPr>
              <w:t>Aplicar RLS, MFA, HTTPS, secretos y auditoría.</w:t>
            </w:r>
          </w:p>
        </w:tc>
        <w:tc>
          <w:tcPr>
            <w:tcW w:type="dxa" w:w="2608"/>
            <w:shd w:fill="F3F6F9"/>
            <w:vAlign w:val="top"/>
            <w:tcMar>
              <w:top w:w="70" w:type="dxa"/>
              <w:start w:w="80" w:type="dxa"/>
              <w:bottom w:w="70" w:type="dxa"/>
              <w:end w:w="80" w:type="dxa"/>
            </w:tcMar>
          </w:tcPr>
          <w:p>
            <w:pPr>
              <w:spacing w:after="0" w:line="240" w:lineRule="auto"/>
            </w:pPr>
            <w:r>
              <w:rPr>
                <w:sz w:val="15"/>
              </w:rPr>
              <w:t>Pruebas de acceso indebido deben fallar.</w:t>
            </w:r>
          </w:p>
        </w:tc>
      </w:tr>
      <w:tr>
        <w:trPr>
          <w:cantSplit w:val="1"/>
        </w:trPr>
        <w:tc>
          <w:tcPr>
            <w:tcW w:type="dxa" w:w="1020"/>
            <w:vAlign w:val="top"/>
            <w:tcMar>
              <w:top w:w="70" w:type="dxa"/>
              <w:start w:w="80" w:type="dxa"/>
              <w:bottom w:w="70" w:type="dxa"/>
              <w:end w:w="80" w:type="dxa"/>
            </w:tcMar>
          </w:tcPr>
          <w:p>
            <w:pPr>
              <w:spacing w:after="0" w:line="240" w:lineRule="auto"/>
            </w:pPr>
            <w:r>
              <w:rPr>
                <w:sz w:val="15"/>
              </w:rPr>
              <w:t>RNF-005</w:t>
            </w:r>
          </w:p>
        </w:tc>
        <w:tc>
          <w:tcPr>
            <w:tcW w:type="dxa" w:w="1701"/>
            <w:vAlign w:val="top"/>
            <w:tcMar>
              <w:top w:w="70" w:type="dxa"/>
              <w:start w:w="80" w:type="dxa"/>
              <w:bottom w:w="70" w:type="dxa"/>
              <w:end w:w="80" w:type="dxa"/>
            </w:tcMar>
          </w:tcPr>
          <w:p>
            <w:pPr>
              <w:spacing w:after="0" w:line="240" w:lineRule="auto"/>
            </w:pPr>
            <w:r>
              <w:rPr>
                <w:sz w:val="15"/>
              </w:rPr>
              <w:t>Privacidad</w:t>
            </w:r>
          </w:p>
        </w:tc>
        <w:tc>
          <w:tcPr>
            <w:tcW w:type="dxa" w:w="4195"/>
            <w:vAlign w:val="top"/>
            <w:tcMar>
              <w:top w:w="70" w:type="dxa"/>
              <w:start w:w="80" w:type="dxa"/>
              <w:bottom w:w="70" w:type="dxa"/>
              <w:end w:w="80" w:type="dxa"/>
            </w:tcMar>
          </w:tcPr>
          <w:p>
            <w:pPr>
              <w:spacing w:after="0" w:line="240" w:lineRule="auto"/>
            </w:pPr>
            <w:r>
              <w:rPr>
                <w:sz w:val="15"/>
              </w:rPr>
              <w:t>Minimizar exposición de datos personales.</w:t>
            </w:r>
          </w:p>
        </w:tc>
        <w:tc>
          <w:tcPr>
            <w:tcW w:type="dxa" w:w="2608"/>
            <w:vAlign w:val="top"/>
            <w:tcMar>
              <w:top w:w="70" w:type="dxa"/>
              <w:start w:w="80" w:type="dxa"/>
              <w:bottom w:w="70" w:type="dxa"/>
              <w:end w:w="80" w:type="dxa"/>
            </w:tcMar>
          </w:tcPr>
          <w:p>
            <w:pPr>
              <w:spacing w:after="0" w:line="240" w:lineRule="auto"/>
            </w:pPr>
            <w:r>
              <w:rPr>
                <w:sz w:val="15"/>
              </w:rPr>
              <w:t>Cada pantalla muestra solo campos necesarios.</w:t>
            </w:r>
          </w:p>
        </w:tc>
      </w:tr>
      <w:tr>
        <w:trPr>
          <w:cantSplit w:val="1"/>
        </w:trPr>
        <w:tc>
          <w:tcPr>
            <w:tcW w:type="dxa" w:w="1020"/>
            <w:shd w:fill="F3F6F9"/>
            <w:vAlign w:val="top"/>
            <w:tcMar>
              <w:top w:w="70" w:type="dxa"/>
              <w:start w:w="80" w:type="dxa"/>
              <w:bottom w:w="70" w:type="dxa"/>
              <w:end w:w="80" w:type="dxa"/>
            </w:tcMar>
          </w:tcPr>
          <w:p>
            <w:pPr>
              <w:spacing w:after="0" w:line="240" w:lineRule="auto"/>
            </w:pPr>
            <w:r>
              <w:rPr>
                <w:sz w:val="15"/>
              </w:rPr>
              <w:t>RNF-006</w:t>
            </w:r>
          </w:p>
        </w:tc>
        <w:tc>
          <w:tcPr>
            <w:tcW w:type="dxa" w:w="1701"/>
            <w:shd w:fill="F3F6F9"/>
            <w:vAlign w:val="top"/>
            <w:tcMar>
              <w:top w:w="70" w:type="dxa"/>
              <w:start w:w="80" w:type="dxa"/>
              <w:bottom w:w="70" w:type="dxa"/>
              <w:end w:w="80" w:type="dxa"/>
            </w:tcMar>
          </w:tcPr>
          <w:p>
            <w:pPr>
              <w:spacing w:after="0" w:line="240" w:lineRule="auto"/>
            </w:pPr>
            <w:r>
              <w:rPr>
                <w:sz w:val="15"/>
              </w:rPr>
              <w:t>Usabilidad</w:t>
            </w:r>
          </w:p>
        </w:tc>
        <w:tc>
          <w:tcPr>
            <w:tcW w:type="dxa" w:w="4195"/>
            <w:shd w:fill="F3F6F9"/>
            <w:vAlign w:val="top"/>
            <w:tcMar>
              <w:top w:w="70" w:type="dxa"/>
              <w:start w:w="80" w:type="dxa"/>
              <w:bottom w:w="70" w:type="dxa"/>
              <w:end w:w="80" w:type="dxa"/>
            </w:tcMar>
          </w:tcPr>
          <w:p>
            <w:pPr>
              <w:spacing w:after="0" w:line="240" w:lineRule="auto"/>
            </w:pPr>
            <w:r>
              <w:rPr>
                <w:sz w:val="15"/>
              </w:rPr>
              <w:t>Interfaz comprensible para usuarios no técnicos.</w:t>
            </w:r>
          </w:p>
        </w:tc>
        <w:tc>
          <w:tcPr>
            <w:tcW w:type="dxa" w:w="2608"/>
            <w:shd w:fill="F3F6F9"/>
            <w:vAlign w:val="top"/>
            <w:tcMar>
              <w:top w:w="70" w:type="dxa"/>
              <w:start w:w="80" w:type="dxa"/>
              <w:bottom w:w="70" w:type="dxa"/>
              <w:end w:w="80" w:type="dxa"/>
            </w:tcMar>
          </w:tcPr>
          <w:p>
            <w:pPr>
              <w:spacing w:after="0" w:line="240" w:lineRule="auto"/>
            </w:pPr>
            <w:r>
              <w:rPr>
                <w:sz w:val="15"/>
              </w:rPr>
              <w:t>Pruebas con tareas críticas y tasa de éxito definida.</w:t>
            </w:r>
          </w:p>
        </w:tc>
      </w:tr>
      <w:tr>
        <w:trPr>
          <w:cantSplit w:val="1"/>
        </w:trPr>
        <w:tc>
          <w:tcPr>
            <w:tcW w:type="dxa" w:w="1020"/>
            <w:vAlign w:val="top"/>
            <w:tcMar>
              <w:top w:w="70" w:type="dxa"/>
              <w:start w:w="80" w:type="dxa"/>
              <w:bottom w:w="70" w:type="dxa"/>
              <w:end w:w="80" w:type="dxa"/>
            </w:tcMar>
          </w:tcPr>
          <w:p>
            <w:pPr>
              <w:spacing w:after="0" w:line="240" w:lineRule="auto"/>
            </w:pPr>
            <w:r>
              <w:rPr>
                <w:sz w:val="15"/>
              </w:rPr>
              <w:t>RNF-007</w:t>
            </w:r>
          </w:p>
        </w:tc>
        <w:tc>
          <w:tcPr>
            <w:tcW w:type="dxa" w:w="1701"/>
            <w:vAlign w:val="top"/>
            <w:tcMar>
              <w:top w:w="70" w:type="dxa"/>
              <w:start w:w="80" w:type="dxa"/>
              <w:bottom w:w="70" w:type="dxa"/>
              <w:end w:w="80" w:type="dxa"/>
            </w:tcMar>
          </w:tcPr>
          <w:p>
            <w:pPr>
              <w:spacing w:after="0" w:line="240" w:lineRule="auto"/>
            </w:pPr>
            <w:r>
              <w:rPr>
                <w:sz w:val="15"/>
              </w:rPr>
              <w:t>Accesibilidad</w:t>
            </w:r>
          </w:p>
        </w:tc>
        <w:tc>
          <w:tcPr>
            <w:tcW w:type="dxa" w:w="4195"/>
            <w:vAlign w:val="top"/>
            <w:tcMar>
              <w:top w:w="70" w:type="dxa"/>
              <w:start w:w="80" w:type="dxa"/>
              <w:bottom w:w="70" w:type="dxa"/>
              <w:end w:w="80" w:type="dxa"/>
            </w:tcMar>
          </w:tcPr>
          <w:p>
            <w:pPr>
              <w:spacing w:after="0" w:line="240" w:lineRule="auto"/>
            </w:pPr>
            <w:r>
              <w:rPr>
                <w:sz w:val="15"/>
              </w:rPr>
              <w:t>Navegación por teclado, etiquetas y contraste suficiente.</w:t>
            </w:r>
          </w:p>
        </w:tc>
        <w:tc>
          <w:tcPr>
            <w:tcW w:type="dxa" w:w="2608"/>
            <w:vAlign w:val="top"/>
            <w:tcMar>
              <w:top w:w="70" w:type="dxa"/>
              <w:start w:w="80" w:type="dxa"/>
              <w:bottom w:w="70" w:type="dxa"/>
              <w:end w:w="80" w:type="dxa"/>
            </w:tcMar>
          </w:tcPr>
          <w:p>
            <w:pPr>
              <w:spacing w:after="0" w:line="240" w:lineRule="auto"/>
            </w:pPr>
            <w:r>
              <w:rPr>
                <w:sz w:val="15"/>
              </w:rPr>
              <w:t>Revisión de accesibilidad antes de producción.</w:t>
            </w:r>
          </w:p>
        </w:tc>
      </w:tr>
      <w:tr>
        <w:trPr>
          <w:cantSplit w:val="1"/>
        </w:trPr>
        <w:tc>
          <w:tcPr>
            <w:tcW w:type="dxa" w:w="1020"/>
            <w:shd w:fill="F3F6F9"/>
            <w:vAlign w:val="top"/>
            <w:tcMar>
              <w:top w:w="70" w:type="dxa"/>
              <w:start w:w="80" w:type="dxa"/>
              <w:bottom w:w="70" w:type="dxa"/>
              <w:end w:w="80" w:type="dxa"/>
            </w:tcMar>
          </w:tcPr>
          <w:p>
            <w:pPr>
              <w:spacing w:after="0" w:line="240" w:lineRule="auto"/>
            </w:pPr>
            <w:r>
              <w:rPr>
                <w:sz w:val="15"/>
              </w:rPr>
              <w:t>RNF-008</w:t>
            </w:r>
          </w:p>
        </w:tc>
        <w:tc>
          <w:tcPr>
            <w:tcW w:type="dxa" w:w="1701"/>
            <w:shd w:fill="F3F6F9"/>
            <w:vAlign w:val="top"/>
            <w:tcMar>
              <w:top w:w="70" w:type="dxa"/>
              <w:start w:w="80" w:type="dxa"/>
              <w:bottom w:w="70" w:type="dxa"/>
              <w:end w:w="80" w:type="dxa"/>
            </w:tcMar>
          </w:tcPr>
          <w:p>
            <w:pPr>
              <w:spacing w:after="0" w:line="240" w:lineRule="auto"/>
            </w:pPr>
            <w:r>
              <w:rPr>
                <w:sz w:val="15"/>
              </w:rPr>
              <w:t>Compatibilidad</w:t>
            </w:r>
          </w:p>
        </w:tc>
        <w:tc>
          <w:tcPr>
            <w:tcW w:type="dxa" w:w="4195"/>
            <w:shd w:fill="F3F6F9"/>
            <w:vAlign w:val="top"/>
            <w:tcMar>
              <w:top w:w="70" w:type="dxa"/>
              <w:start w:w="80" w:type="dxa"/>
              <w:bottom w:w="70" w:type="dxa"/>
              <w:end w:w="80" w:type="dxa"/>
            </w:tcMar>
          </w:tcPr>
          <w:p>
            <w:pPr>
              <w:spacing w:after="0" w:line="240" w:lineRule="auto"/>
            </w:pPr>
            <w:r>
              <w:rPr>
                <w:sz w:val="15"/>
              </w:rPr>
              <w:t>Navegadores modernos de escritorio y móvil.</w:t>
            </w:r>
          </w:p>
        </w:tc>
        <w:tc>
          <w:tcPr>
            <w:tcW w:type="dxa" w:w="2608"/>
            <w:shd w:fill="F3F6F9"/>
            <w:vAlign w:val="top"/>
            <w:tcMar>
              <w:top w:w="70" w:type="dxa"/>
              <w:start w:w="80" w:type="dxa"/>
              <w:bottom w:w="70" w:type="dxa"/>
              <w:end w:w="80" w:type="dxa"/>
            </w:tcMar>
          </w:tcPr>
          <w:p>
            <w:pPr>
              <w:spacing w:after="0" w:line="240" w:lineRule="auto"/>
            </w:pPr>
            <w:r>
              <w:rPr>
                <w:sz w:val="15"/>
              </w:rPr>
              <w:t>Chrome/Edge actuales; Safari/Firefox según pruebas.</w:t>
            </w:r>
          </w:p>
        </w:tc>
      </w:tr>
      <w:tr>
        <w:trPr>
          <w:cantSplit w:val="1"/>
        </w:trPr>
        <w:tc>
          <w:tcPr>
            <w:tcW w:type="dxa" w:w="1020"/>
            <w:vAlign w:val="top"/>
            <w:tcMar>
              <w:top w:w="70" w:type="dxa"/>
              <w:start w:w="80" w:type="dxa"/>
              <w:bottom w:w="70" w:type="dxa"/>
              <w:end w:w="80" w:type="dxa"/>
            </w:tcMar>
          </w:tcPr>
          <w:p>
            <w:pPr>
              <w:spacing w:after="0" w:line="240" w:lineRule="auto"/>
            </w:pPr>
            <w:r>
              <w:rPr>
                <w:sz w:val="15"/>
              </w:rPr>
              <w:t>RNF-009</w:t>
            </w:r>
          </w:p>
        </w:tc>
        <w:tc>
          <w:tcPr>
            <w:tcW w:type="dxa" w:w="1701"/>
            <w:vAlign w:val="top"/>
            <w:tcMar>
              <w:top w:w="70" w:type="dxa"/>
              <w:start w:w="80" w:type="dxa"/>
              <w:bottom w:w="70" w:type="dxa"/>
              <w:end w:w="80" w:type="dxa"/>
            </w:tcMar>
          </w:tcPr>
          <w:p>
            <w:pPr>
              <w:spacing w:after="0" w:line="240" w:lineRule="auto"/>
            </w:pPr>
            <w:r>
              <w:rPr>
                <w:sz w:val="15"/>
              </w:rPr>
              <w:t>Trazabilidad</w:t>
            </w:r>
          </w:p>
        </w:tc>
        <w:tc>
          <w:tcPr>
            <w:tcW w:type="dxa" w:w="4195"/>
            <w:vAlign w:val="top"/>
            <w:tcMar>
              <w:top w:w="70" w:type="dxa"/>
              <w:start w:w="80" w:type="dxa"/>
              <w:bottom w:w="70" w:type="dxa"/>
              <w:end w:w="80" w:type="dxa"/>
            </w:tcMar>
          </w:tcPr>
          <w:p>
            <w:pPr>
              <w:spacing w:after="0" w:line="240" w:lineRule="auto"/>
            </w:pPr>
            <w:r>
              <w:rPr>
                <w:sz w:val="15"/>
              </w:rPr>
              <w:t>Operaciones críticas deben auditarse.</w:t>
            </w:r>
          </w:p>
        </w:tc>
        <w:tc>
          <w:tcPr>
            <w:tcW w:type="dxa" w:w="2608"/>
            <w:vAlign w:val="top"/>
            <w:tcMar>
              <w:top w:w="70" w:type="dxa"/>
              <w:start w:w="80" w:type="dxa"/>
              <w:bottom w:w="70" w:type="dxa"/>
              <w:end w:w="80" w:type="dxa"/>
            </w:tcMar>
          </w:tcPr>
          <w:p>
            <w:pPr>
              <w:spacing w:after="0" w:line="240" w:lineRule="auto"/>
            </w:pPr>
            <w:r>
              <w:rPr>
                <w:sz w:val="15"/>
              </w:rPr>
              <w:t>100 % de cambios definidos generan evento.</w:t>
            </w:r>
          </w:p>
        </w:tc>
      </w:tr>
      <w:tr>
        <w:trPr>
          <w:cantSplit w:val="1"/>
        </w:trPr>
        <w:tc>
          <w:tcPr>
            <w:tcW w:type="dxa" w:w="1020"/>
            <w:shd w:fill="F3F6F9"/>
            <w:vAlign w:val="top"/>
            <w:tcMar>
              <w:top w:w="70" w:type="dxa"/>
              <w:start w:w="80" w:type="dxa"/>
              <w:bottom w:w="70" w:type="dxa"/>
              <w:end w:w="80" w:type="dxa"/>
            </w:tcMar>
          </w:tcPr>
          <w:p>
            <w:pPr>
              <w:spacing w:after="0" w:line="240" w:lineRule="auto"/>
            </w:pPr>
            <w:r>
              <w:rPr>
                <w:sz w:val="15"/>
              </w:rPr>
              <w:t>RNF-010</w:t>
            </w:r>
          </w:p>
        </w:tc>
        <w:tc>
          <w:tcPr>
            <w:tcW w:type="dxa" w:w="1701"/>
            <w:shd w:fill="F3F6F9"/>
            <w:vAlign w:val="top"/>
            <w:tcMar>
              <w:top w:w="70" w:type="dxa"/>
              <w:start w:w="80" w:type="dxa"/>
              <w:bottom w:w="70" w:type="dxa"/>
              <w:end w:w="80" w:type="dxa"/>
            </w:tcMar>
          </w:tcPr>
          <w:p>
            <w:pPr>
              <w:spacing w:after="0" w:line="240" w:lineRule="auto"/>
            </w:pPr>
            <w:r>
              <w:rPr>
                <w:sz w:val="15"/>
              </w:rPr>
              <w:t>Recuperación</w:t>
            </w:r>
          </w:p>
        </w:tc>
        <w:tc>
          <w:tcPr>
            <w:tcW w:type="dxa" w:w="4195"/>
            <w:shd w:fill="F3F6F9"/>
            <w:vAlign w:val="top"/>
            <w:tcMar>
              <w:top w:w="70" w:type="dxa"/>
              <w:start w:w="80" w:type="dxa"/>
              <w:bottom w:w="70" w:type="dxa"/>
              <w:end w:w="80" w:type="dxa"/>
            </w:tcMar>
          </w:tcPr>
          <w:p>
            <w:pPr>
              <w:spacing w:after="0" w:line="240" w:lineRule="auto"/>
            </w:pPr>
            <w:r>
              <w:rPr>
                <w:sz w:val="15"/>
              </w:rPr>
              <w:t>Restaurar datos ante incidente.</w:t>
            </w:r>
          </w:p>
        </w:tc>
        <w:tc>
          <w:tcPr>
            <w:tcW w:type="dxa" w:w="2608"/>
            <w:shd w:fill="F3F6F9"/>
            <w:vAlign w:val="top"/>
            <w:tcMar>
              <w:top w:w="70" w:type="dxa"/>
              <w:start w:w="80" w:type="dxa"/>
              <w:bottom w:w="70" w:type="dxa"/>
              <w:end w:w="80" w:type="dxa"/>
            </w:tcMar>
          </w:tcPr>
          <w:p>
            <w:pPr>
              <w:spacing w:after="0" w:line="240" w:lineRule="auto"/>
            </w:pPr>
            <w:r>
              <w:rPr>
                <w:sz w:val="15"/>
              </w:rPr>
              <w:t>RPO/RTO pendientes de aprobación; pruebas documentadas.</w:t>
            </w:r>
          </w:p>
        </w:tc>
      </w:tr>
      <w:tr>
        <w:trPr>
          <w:cantSplit w:val="1"/>
        </w:trPr>
        <w:tc>
          <w:tcPr>
            <w:tcW w:type="dxa" w:w="1020"/>
            <w:vAlign w:val="top"/>
            <w:tcMar>
              <w:top w:w="70" w:type="dxa"/>
              <w:start w:w="80" w:type="dxa"/>
              <w:bottom w:w="70" w:type="dxa"/>
              <w:end w:w="80" w:type="dxa"/>
            </w:tcMar>
          </w:tcPr>
          <w:p>
            <w:pPr>
              <w:spacing w:after="0" w:line="240" w:lineRule="auto"/>
            </w:pPr>
            <w:r>
              <w:rPr>
                <w:sz w:val="15"/>
              </w:rPr>
              <w:t>RNF-011</w:t>
            </w:r>
          </w:p>
        </w:tc>
        <w:tc>
          <w:tcPr>
            <w:tcW w:type="dxa" w:w="1701"/>
            <w:vAlign w:val="top"/>
            <w:tcMar>
              <w:top w:w="70" w:type="dxa"/>
              <w:start w:w="80" w:type="dxa"/>
              <w:bottom w:w="70" w:type="dxa"/>
              <w:end w:w="80" w:type="dxa"/>
            </w:tcMar>
          </w:tcPr>
          <w:p>
            <w:pPr>
              <w:spacing w:after="0" w:line="240" w:lineRule="auto"/>
            </w:pPr>
            <w:r>
              <w:rPr>
                <w:sz w:val="15"/>
              </w:rPr>
              <w:t>Mantenibilidad</w:t>
            </w:r>
          </w:p>
        </w:tc>
        <w:tc>
          <w:tcPr>
            <w:tcW w:type="dxa" w:w="4195"/>
            <w:vAlign w:val="top"/>
            <w:tcMar>
              <w:top w:w="70" w:type="dxa"/>
              <w:start w:w="80" w:type="dxa"/>
              <w:bottom w:w="70" w:type="dxa"/>
              <w:end w:w="80" w:type="dxa"/>
            </w:tcMar>
          </w:tcPr>
          <w:p>
            <w:pPr>
              <w:spacing w:after="0" w:line="240" w:lineRule="auto"/>
            </w:pPr>
            <w:r>
              <w:rPr>
                <w:sz w:val="15"/>
              </w:rPr>
              <w:t>Código modular, migraciones y documentación.</w:t>
            </w:r>
          </w:p>
        </w:tc>
        <w:tc>
          <w:tcPr>
            <w:tcW w:type="dxa" w:w="2608"/>
            <w:vAlign w:val="top"/>
            <w:tcMar>
              <w:top w:w="70" w:type="dxa"/>
              <w:start w:w="80" w:type="dxa"/>
              <w:bottom w:w="70" w:type="dxa"/>
              <w:end w:w="80" w:type="dxa"/>
            </w:tcMar>
          </w:tcPr>
          <w:p>
            <w:pPr>
              <w:spacing w:after="0" w:line="240" w:lineRule="auto"/>
            </w:pPr>
            <w:r>
              <w:rPr>
                <w:sz w:val="15"/>
              </w:rPr>
              <w:t>Revisión de código y cobertura de pruebas acordada.</w:t>
            </w:r>
          </w:p>
        </w:tc>
      </w:tr>
      <w:tr>
        <w:trPr>
          <w:cantSplit w:val="1"/>
        </w:trPr>
        <w:tc>
          <w:tcPr>
            <w:tcW w:type="dxa" w:w="1020"/>
            <w:shd w:fill="F3F6F9"/>
            <w:vAlign w:val="top"/>
            <w:tcMar>
              <w:top w:w="70" w:type="dxa"/>
              <w:start w:w="80" w:type="dxa"/>
              <w:bottom w:w="70" w:type="dxa"/>
              <w:end w:w="80" w:type="dxa"/>
            </w:tcMar>
          </w:tcPr>
          <w:p>
            <w:pPr>
              <w:spacing w:after="0" w:line="240" w:lineRule="auto"/>
            </w:pPr>
            <w:r>
              <w:rPr>
                <w:sz w:val="15"/>
              </w:rPr>
              <w:t>RNF-012</w:t>
            </w:r>
          </w:p>
        </w:tc>
        <w:tc>
          <w:tcPr>
            <w:tcW w:type="dxa" w:w="1701"/>
            <w:shd w:fill="F3F6F9"/>
            <w:vAlign w:val="top"/>
            <w:tcMar>
              <w:top w:w="70" w:type="dxa"/>
              <w:start w:w="80" w:type="dxa"/>
              <w:bottom w:w="70" w:type="dxa"/>
              <w:end w:w="80" w:type="dxa"/>
            </w:tcMar>
          </w:tcPr>
          <w:p>
            <w:pPr>
              <w:spacing w:after="0" w:line="240" w:lineRule="auto"/>
            </w:pPr>
            <w:r>
              <w:rPr>
                <w:sz w:val="15"/>
              </w:rPr>
              <w:t>Integridad</w:t>
            </w:r>
          </w:p>
        </w:tc>
        <w:tc>
          <w:tcPr>
            <w:tcW w:type="dxa" w:w="4195"/>
            <w:shd w:fill="F3F6F9"/>
            <w:vAlign w:val="top"/>
            <w:tcMar>
              <w:top w:w="70" w:type="dxa"/>
              <w:start w:w="80" w:type="dxa"/>
              <w:bottom w:w="70" w:type="dxa"/>
              <w:end w:w="80" w:type="dxa"/>
            </w:tcMar>
          </w:tcPr>
          <w:p>
            <w:pPr>
              <w:spacing w:after="0" w:line="240" w:lineRule="auto"/>
            </w:pPr>
            <w:r>
              <w:rPr>
                <w:sz w:val="15"/>
              </w:rPr>
              <w:t>Evitar registros huérfanos o duplicados.</w:t>
            </w:r>
          </w:p>
        </w:tc>
        <w:tc>
          <w:tcPr>
            <w:tcW w:type="dxa" w:w="2608"/>
            <w:shd w:fill="F3F6F9"/>
            <w:vAlign w:val="top"/>
            <w:tcMar>
              <w:top w:w="70" w:type="dxa"/>
              <w:start w:w="80" w:type="dxa"/>
              <w:bottom w:w="70" w:type="dxa"/>
              <w:end w:w="80" w:type="dxa"/>
            </w:tcMar>
          </w:tcPr>
          <w:p>
            <w:pPr>
              <w:spacing w:after="0" w:line="240" w:lineRule="auto"/>
            </w:pPr>
            <w:r>
              <w:rPr>
                <w:sz w:val="15"/>
              </w:rPr>
              <w:t>FK, UNIQUE, CHECK y transacciones en operaciones críticas.</w:t>
            </w:r>
          </w:p>
        </w:tc>
      </w:tr>
      <w:tr>
        <w:trPr>
          <w:cantSplit w:val="1"/>
        </w:trPr>
        <w:tc>
          <w:tcPr>
            <w:tcW w:type="dxa" w:w="1020"/>
            <w:vAlign w:val="top"/>
            <w:tcMar>
              <w:top w:w="70" w:type="dxa"/>
              <w:start w:w="80" w:type="dxa"/>
              <w:bottom w:w="70" w:type="dxa"/>
              <w:end w:w="80" w:type="dxa"/>
            </w:tcMar>
          </w:tcPr>
          <w:p>
            <w:pPr>
              <w:spacing w:after="0" w:line="240" w:lineRule="auto"/>
            </w:pPr>
            <w:r>
              <w:rPr>
                <w:sz w:val="15"/>
              </w:rPr>
              <w:t>RNF-013</w:t>
            </w:r>
          </w:p>
        </w:tc>
        <w:tc>
          <w:tcPr>
            <w:tcW w:type="dxa" w:w="1701"/>
            <w:vAlign w:val="top"/>
            <w:tcMar>
              <w:top w:w="70" w:type="dxa"/>
              <w:start w:w="80" w:type="dxa"/>
              <w:bottom w:w="70" w:type="dxa"/>
              <w:end w:w="80" w:type="dxa"/>
            </w:tcMar>
          </w:tcPr>
          <w:p>
            <w:pPr>
              <w:spacing w:after="0" w:line="240" w:lineRule="auto"/>
            </w:pPr>
            <w:r>
              <w:rPr>
                <w:sz w:val="15"/>
              </w:rPr>
              <w:t>Exportación</w:t>
            </w:r>
          </w:p>
        </w:tc>
        <w:tc>
          <w:tcPr>
            <w:tcW w:type="dxa" w:w="4195"/>
            <w:vAlign w:val="top"/>
            <w:tcMar>
              <w:top w:w="70" w:type="dxa"/>
              <w:start w:w="80" w:type="dxa"/>
              <w:bottom w:w="70" w:type="dxa"/>
              <w:end w:w="80" w:type="dxa"/>
            </w:tcMar>
          </w:tcPr>
          <w:p>
            <w:pPr>
              <w:spacing w:after="0" w:line="240" w:lineRule="auto"/>
            </w:pPr>
            <w:r>
              <w:rPr>
                <w:sz w:val="15"/>
              </w:rPr>
              <w:t>Reportes descargables.</w:t>
            </w:r>
          </w:p>
        </w:tc>
        <w:tc>
          <w:tcPr>
            <w:tcW w:type="dxa" w:w="2608"/>
            <w:vAlign w:val="top"/>
            <w:tcMar>
              <w:top w:w="70" w:type="dxa"/>
              <w:start w:w="80" w:type="dxa"/>
              <w:bottom w:w="70" w:type="dxa"/>
              <w:end w:w="80" w:type="dxa"/>
            </w:tcMar>
          </w:tcPr>
          <w:p>
            <w:pPr>
              <w:spacing w:after="0" w:line="240" w:lineRule="auto"/>
            </w:pPr>
            <w:r>
              <w:rPr>
                <w:sz w:val="15"/>
              </w:rPr>
              <w:t>PDF/XLSX/CSV según cada caso.</w:t>
            </w:r>
          </w:p>
        </w:tc>
      </w:tr>
      <w:tr>
        <w:trPr>
          <w:cantSplit w:val="1"/>
        </w:trPr>
        <w:tc>
          <w:tcPr>
            <w:tcW w:type="dxa" w:w="1020"/>
            <w:shd w:fill="F3F6F9"/>
            <w:vAlign w:val="top"/>
            <w:tcMar>
              <w:top w:w="70" w:type="dxa"/>
              <w:start w:w="80" w:type="dxa"/>
              <w:bottom w:w="70" w:type="dxa"/>
              <w:end w:w="80" w:type="dxa"/>
            </w:tcMar>
          </w:tcPr>
          <w:p>
            <w:pPr>
              <w:spacing w:after="0" w:line="240" w:lineRule="auto"/>
            </w:pPr>
            <w:r>
              <w:rPr>
                <w:sz w:val="15"/>
              </w:rPr>
              <w:t>RNF-014</w:t>
            </w:r>
          </w:p>
        </w:tc>
        <w:tc>
          <w:tcPr>
            <w:tcW w:type="dxa" w:w="1701"/>
            <w:shd w:fill="F3F6F9"/>
            <w:vAlign w:val="top"/>
            <w:tcMar>
              <w:top w:w="70" w:type="dxa"/>
              <w:start w:w="80" w:type="dxa"/>
              <w:bottom w:w="70" w:type="dxa"/>
              <w:end w:w="80" w:type="dxa"/>
            </w:tcMar>
          </w:tcPr>
          <w:p>
            <w:pPr>
              <w:spacing w:after="0" w:line="240" w:lineRule="auto"/>
            </w:pPr>
            <w:r>
              <w:rPr>
                <w:sz w:val="15"/>
              </w:rPr>
              <w:t>Observabilidad</w:t>
            </w:r>
          </w:p>
        </w:tc>
        <w:tc>
          <w:tcPr>
            <w:tcW w:type="dxa" w:w="4195"/>
            <w:shd w:fill="F3F6F9"/>
            <w:vAlign w:val="top"/>
            <w:tcMar>
              <w:top w:w="70" w:type="dxa"/>
              <w:start w:w="80" w:type="dxa"/>
              <w:bottom w:w="70" w:type="dxa"/>
              <w:end w:w="80" w:type="dxa"/>
            </w:tcMar>
          </w:tcPr>
          <w:p>
            <w:pPr>
              <w:spacing w:after="0" w:line="240" w:lineRule="auto"/>
            </w:pPr>
            <w:r>
              <w:rPr>
                <w:sz w:val="15"/>
              </w:rPr>
              <w:t>Registrar errores y alertas operativas.</w:t>
            </w:r>
          </w:p>
        </w:tc>
        <w:tc>
          <w:tcPr>
            <w:tcW w:type="dxa" w:w="2608"/>
            <w:shd w:fill="F3F6F9"/>
            <w:vAlign w:val="top"/>
            <w:tcMar>
              <w:top w:w="70" w:type="dxa"/>
              <w:start w:w="80" w:type="dxa"/>
              <w:bottom w:w="70" w:type="dxa"/>
              <w:end w:w="80" w:type="dxa"/>
            </w:tcMar>
          </w:tcPr>
          <w:p>
            <w:pPr>
              <w:spacing w:after="0" w:line="240" w:lineRule="auto"/>
            </w:pPr>
            <w:r>
              <w:rPr>
                <w:sz w:val="15"/>
              </w:rPr>
              <w:t>Panel de errores y notificación de incidentes críticos.</w:t>
            </w:r>
          </w:p>
        </w:tc>
      </w:tr>
    </w:tbl>
    <w:p>
      <w:pPr>
        <w:spacing w:after="20"/>
      </w:pPr>
    </w:p>
    <w:p>
      <w:pPr>
        <w:spacing w:after="80" w:line="252" w:lineRule="auto"/>
      </w:pPr>
      <w:r>
        <w:rPr>
          <w:i w:val="0"/>
        </w:rPr>
        <w:t>Las metas cuantitativas finales deberán ajustarse con la matrícula real, concurrencia, presupuesto y plan de Supabase seleccionados.</w:t>
      </w:r>
    </w:p>
    <w:p>
      <w:pPr>
        <w:pStyle w:val="Heading1"/>
        <w:keepNext w:val="1"/>
      </w:pPr>
      <w:r>
        <w:t>23. Respaldos, recuperación y continuidad</w:t>
      </w:r>
    </w:p>
    <w:p>
      <w:pPr>
        <w:pStyle w:val="Heading2"/>
        <w:keepNext w:val="1"/>
      </w:pPr>
      <w:r>
        <w:t>23.1 Política inicial propuesta</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835"/>
            <w:shd w:fill="1F4E78"/>
            <w:vAlign w:val="center"/>
            <w:tcMar>
              <w:top w:w="70" w:type="dxa"/>
              <w:start w:w="80" w:type="dxa"/>
              <w:bottom w:w="70" w:type="dxa"/>
              <w:end w:w="80" w:type="dxa"/>
            </w:tcMar>
          </w:tcPr>
          <w:p>
            <w:pPr>
              <w:jc w:val="center"/>
            </w:pPr>
            <w:r>
              <w:rPr>
                <w:b/>
                <w:color w:val="FFFFFF"/>
                <w:sz w:val="16"/>
              </w:rPr>
              <w:t>Elemento</w:t>
            </w:r>
          </w:p>
        </w:tc>
        <w:tc>
          <w:tcPr>
            <w:tcW w:type="dxa" w:w="6520"/>
            <w:shd w:fill="1F4E78"/>
            <w:vAlign w:val="center"/>
            <w:tcMar>
              <w:top w:w="70" w:type="dxa"/>
              <w:start w:w="80" w:type="dxa"/>
              <w:bottom w:w="70" w:type="dxa"/>
              <w:end w:w="80" w:type="dxa"/>
            </w:tcMar>
          </w:tcPr>
          <w:p>
            <w:pPr>
              <w:jc w:val="center"/>
            </w:pPr>
            <w:r>
              <w:rPr>
                <w:b/>
                <w:color w:val="FFFFFF"/>
                <w:sz w:val="16"/>
              </w:rPr>
              <w:t>Propuesta para validar</w:t>
            </w:r>
          </w:p>
        </w:tc>
      </w:tr>
      <w:tr>
        <w:trPr>
          <w:cantSplit w:val="1"/>
        </w:trPr>
        <w:tc>
          <w:tcPr>
            <w:tcW w:type="dxa" w:w="2835"/>
            <w:vAlign w:val="top"/>
            <w:tcMar>
              <w:top w:w="70" w:type="dxa"/>
              <w:start w:w="80" w:type="dxa"/>
              <w:bottom w:w="70" w:type="dxa"/>
              <w:end w:w="80" w:type="dxa"/>
            </w:tcMar>
          </w:tcPr>
          <w:p>
            <w:pPr>
              <w:spacing w:after="0" w:line="240" w:lineRule="auto"/>
            </w:pPr>
            <w:r>
              <w:rPr>
                <w:sz w:val="16"/>
              </w:rPr>
              <w:t>Base de datos</w:t>
            </w:r>
          </w:p>
        </w:tc>
        <w:tc>
          <w:tcPr>
            <w:tcW w:type="dxa" w:w="6520"/>
            <w:vAlign w:val="top"/>
            <w:tcMar>
              <w:top w:w="70" w:type="dxa"/>
              <w:start w:w="80" w:type="dxa"/>
              <w:bottom w:w="70" w:type="dxa"/>
              <w:end w:w="80" w:type="dxa"/>
            </w:tcMar>
          </w:tcPr>
          <w:p>
            <w:pPr>
              <w:spacing w:after="0" w:line="240" w:lineRule="auto"/>
            </w:pPr>
            <w:r>
              <w:rPr>
                <w:sz w:val="16"/>
              </w:rPr>
              <w:t>Respaldos automáticos del proveedor más exportación periódica externa.</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Storage</w:t>
            </w:r>
          </w:p>
        </w:tc>
        <w:tc>
          <w:tcPr>
            <w:tcW w:type="dxa" w:w="6520"/>
            <w:shd w:fill="F3F6F9"/>
            <w:vAlign w:val="top"/>
            <w:tcMar>
              <w:top w:w="70" w:type="dxa"/>
              <w:start w:w="80" w:type="dxa"/>
              <w:bottom w:w="70" w:type="dxa"/>
              <w:end w:w="80" w:type="dxa"/>
            </w:tcMar>
          </w:tcPr>
          <w:p>
            <w:pPr>
              <w:spacing w:after="0" w:line="240" w:lineRule="auto"/>
            </w:pPr>
            <w:r>
              <w:rPr>
                <w:sz w:val="16"/>
              </w:rPr>
              <w:t>Inventario de archivos y copia externa de documentos críticos.</w:t>
            </w:r>
          </w:p>
        </w:tc>
      </w:tr>
      <w:tr>
        <w:trPr>
          <w:cantSplit w:val="1"/>
        </w:trPr>
        <w:tc>
          <w:tcPr>
            <w:tcW w:type="dxa" w:w="2835"/>
            <w:vAlign w:val="top"/>
            <w:tcMar>
              <w:top w:w="70" w:type="dxa"/>
              <w:start w:w="80" w:type="dxa"/>
              <w:bottom w:w="70" w:type="dxa"/>
              <w:end w:w="80" w:type="dxa"/>
            </w:tcMar>
          </w:tcPr>
          <w:p>
            <w:pPr>
              <w:spacing w:after="0" w:line="240" w:lineRule="auto"/>
            </w:pPr>
            <w:r>
              <w:rPr>
                <w:sz w:val="16"/>
              </w:rPr>
              <w:t>Frecuencia</w:t>
            </w:r>
          </w:p>
        </w:tc>
        <w:tc>
          <w:tcPr>
            <w:tcW w:type="dxa" w:w="6520"/>
            <w:vAlign w:val="top"/>
            <w:tcMar>
              <w:top w:w="70" w:type="dxa"/>
              <w:start w:w="80" w:type="dxa"/>
              <w:bottom w:w="70" w:type="dxa"/>
              <w:end w:w="80" w:type="dxa"/>
            </w:tcMar>
          </w:tcPr>
          <w:p>
            <w:pPr>
              <w:spacing w:after="0" w:line="240" w:lineRule="auto"/>
            </w:pPr>
            <w:r>
              <w:rPr>
                <w:sz w:val="16"/>
              </w:rPr>
              <w:t>Diaria para datos; semanal o según volumen para copia externa completa.</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Retención</w:t>
            </w:r>
          </w:p>
        </w:tc>
        <w:tc>
          <w:tcPr>
            <w:tcW w:type="dxa" w:w="6520"/>
            <w:shd w:fill="F3F6F9"/>
            <w:vAlign w:val="top"/>
            <w:tcMar>
              <w:top w:w="70" w:type="dxa"/>
              <w:start w:w="80" w:type="dxa"/>
              <w:bottom w:w="70" w:type="dxa"/>
              <w:end w:w="80" w:type="dxa"/>
            </w:tcMar>
          </w:tcPr>
          <w:p>
            <w:pPr>
              <w:spacing w:after="0" w:line="240" w:lineRule="auto"/>
            </w:pPr>
            <w:r>
              <w:rPr>
                <w:sz w:val="16"/>
              </w:rPr>
              <w:t>Esquema generacional mensual/trimestral por definir con la institución.</w:t>
            </w:r>
          </w:p>
        </w:tc>
      </w:tr>
      <w:tr>
        <w:trPr>
          <w:cantSplit w:val="1"/>
        </w:trPr>
        <w:tc>
          <w:tcPr>
            <w:tcW w:type="dxa" w:w="2835"/>
            <w:vAlign w:val="top"/>
            <w:tcMar>
              <w:top w:w="70" w:type="dxa"/>
              <w:start w:w="80" w:type="dxa"/>
              <w:bottom w:w="70" w:type="dxa"/>
              <w:end w:w="80" w:type="dxa"/>
            </w:tcMar>
          </w:tcPr>
          <w:p>
            <w:pPr>
              <w:spacing w:after="0" w:line="240" w:lineRule="auto"/>
            </w:pPr>
            <w:r>
              <w:rPr>
                <w:sz w:val="16"/>
              </w:rPr>
              <w:t>Prueba de restauración</w:t>
            </w:r>
          </w:p>
        </w:tc>
        <w:tc>
          <w:tcPr>
            <w:tcW w:type="dxa" w:w="6520"/>
            <w:vAlign w:val="top"/>
            <w:tcMar>
              <w:top w:w="70" w:type="dxa"/>
              <w:start w:w="80" w:type="dxa"/>
              <w:bottom w:w="70" w:type="dxa"/>
              <w:end w:w="80" w:type="dxa"/>
            </w:tcMar>
          </w:tcPr>
          <w:p>
            <w:pPr>
              <w:spacing w:after="0" w:line="240" w:lineRule="auto"/>
            </w:pPr>
            <w:r>
              <w:rPr>
                <w:sz w:val="16"/>
              </w:rPr>
              <w:t>Al menos trimestral en ambiente aislado.</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Responsable</w:t>
            </w:r>
          </w:p>
        </w:tc>
        <w:tc>
          <w:tcPr>
            <w:tcW w:type="dxa" w:w="6520"/>
            <w:shd w:fill="F3F6F9"/>
            <w:vAlign w:val="top"/>
            <w:tcMar>
              <w:top w:w="70" w:type="dxa"/>
              <w:start w:w="80" w:type="dxa"/>
              <w:bottom w:w="70" w:type="dxa"/>
              <w:end w:w="80" w:type="dxa"/>
            </w:tcMar>
          </w:tcPr>
          <w:p>
            <w:pPr>
              <w:spacing w:after="0" w:line="240" w:lineRule="auto"/>
            </w:pPr>
            <w:r>
              <w:rPr>
                <w:sz w:val="16"/>
              </w:rPr>
              <w:t>Administrador técnico con supervisión institucional.</w:t>
            </w:r>
          </w:p>
        </w:tc>
      </w:tr>
      <w:tr>
        <w:trPr>
          <w:cantSplit w:val="1"/>
        </w:trPr>
        <w:tc>
          <w:tcPr>
            <w:tcW w:type="dxa" w:w="2835"/>
            <w:vAlign w:val="top"/>
            <w:tcMar>
              <w:top w:w="70" w:type="dxa"/>
              <w:start w:w="80" w:type="dxa"/>
              <w:bottom w:w="70" w:type="dxa"/>
              <w:end w:w="80" w:type="dxa"/>
            </w:tcMar>
          </w:tcPr>
          <w:p>
            <w:pPr>
              <w:spacing w:after="0" w:line="240" w:lineRule="auto"/>
            </w:pPr>
            <w:r>
              <w:rPr>
                <w:sz w:val="16"/>
              </w:rPr>
              <w:t>RPO</w:t>
            </w:r>
          </w:p>
        </w:tc>
        <w:tc>
          <w:tcPr>
            <w:tcW w:type="dxa" w:w="6520"/>
            <w:vAlign w:val="top"/>
            <w:tcMar>
              <w:top w:w="70" w:type="dxa"/>
              <w:start w:w="80" w:type="dxa"/>
              <w:bottom w:w="70" w:type="dxa"/>
              <w:end w:w="80" w:type="dxa"/>
            </w:tcMar>
          </w:tcPr>
          <w:p>
            <w:pPr>
              <w:spacing w:after="0" w:line="240" w:lineRule="auto"/>
            </w:pPr>
            <w:r>
              <w:rPr>
                <w:sz w:val="16"/>
              </w:rPr>
              <w:t>Pérdida máxima aceptable pendiente de aprobación.</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RTO</w:t>
            </w:r>
          </w:p>
        </w:tc>
        <w:tc>
          <w:tcPr>
            <w:tcW w:type="dxa" w:w="6520"/>
            <w:shd w:fill="F3F6F9"/>
            <w:vAlign w:val="top"/>
            <w:tcMar>
              <w:top w:w="70" w:type="dxa"/>
              <w:start w:w="80" w:type="dxa"/>
              <w:bottom w:w="70" w:type="dxa"/>
              <w:end w:w="80" w:type="dxa"/>
            </w:tcMar>
          </w:tcPr>
          <w:p>
            <w:pPr>
              <w:spacing w:after="0" w:line="240" w:lineRule="auto"/>
            </w:pPr>
            <w:r>
              <w:rPr>
                <w:sz w:val="16"/>
              </w:rPr>
              <w:t>Tiempo máximo de recuperación pendiente de aprobación.</w:t>
            </w:r>
          </w:p>
        </w:tc>
      </w:tr>
      <w:tr>
        <w:trPr>
          <w:cantSplit w:val="1"/>
        </w:trPr>
        <w:tc>
          <w:tcPr>
            <w:tcW w:type="dxa" w:w="2835"/>
            <w:vAlign w:val="top"/>
            <w:tcMar>
              <w:top w:w="70" w:type="dxa"/>
              <w:start w:w="80" w:type="dxa"/>
              <w:bottom w:w="70" w:type="dxa"/>
              <w:end w:w="80" w:type="dxa"/>
            </w:tcMar>
          </w:tcPr>
          <w:p>
            <w:pPr>
              <w:spacing w:after="0" w:line="240" w:lineRule="auto"/>
            </w:pPr>
            <w:r>
              <w:rPr>
                <w:sz w:val="16"/>
              </w:rPr>
              <w:t>Incidente sin internet</w:t>
            </w:r>
          </w:p>
        </w:tc>
        <w:tc>
          <w:tcPr>
            <w:tcW w:type="dxa" w:w="6520"/>
            <w:vAlign w:val="top"/>
            <w:tcMar>
              <w:top w:w="70" w:type="dxa"/>
              <w:start w:w="80" w:type="dxa"/>
              <w:bottom w:w="70" w:type="dxa"/>
              <w:end w:w="80" w:type="dxa"/>
            </w:tcMar>
          </w:tcPr>
          <w:p>
            <w:pPr>
              <w:spacing w:after="0" w:line="240" w:lineRule="auto"/>
            </w:pPr>
            <w:r>
              <w:rPr>
                <w:sz w:val="16"/>
              </w:rPr>
              <w:t>Procedimientos temporales para asistencia, pagos y control escolar.</w:t>
            </w:r>
          </w:p>
        </w:tc>
      </w:tr>
    </w:tbl>
    <w:p>
      <w:pPr>
        <w:spacing w:after="20"/>
      </w:pPr>
    </w:p>
    <w:p>
      <w:pPr>
        <w:pStyle w:val="Heading2"/>
        <w:keepNext w:val="1"/>
      </w:pPr>
      <w:r>
        <w:t>23.2 Continuidad operativa sin conexión</w:t>
      </w:r>
    </w:p>
    <w:p>
      <w:pPr>
        <w:spacing w:after="80" w:line="252" w:lineRule="auto"/>
      </w:pPr>
      <w:r>
        <w:rPr>
          <w:i w:val="0"/>
        </w:rPr>
        <w:t>La primera versión no promete operación offline completa. La institución deberá mantener formatos temporales para pasar lista, registrar pagos o emitir constancias durante una caída. Al restablecerse el servicio, el personal autorizado capturará la información con referencia al evento y auditoría.</w:t>
      </w:r>
    </w:p>
    <w:p>
      <w:pPr>
        <w:pStyle w:val="Heading1"/>
        <w:keepNext w:val="1"/>
      </w:pPr>
      <w:r>
        <w:t>24. Entornos, despliegue y configuración</w:t>
      </w:r>
    </w:p>
    <w:p>
      <w:pPr>
        <w:pStyle w:val="Heading2"/>
        <w:keepNext w:val="1"/>
      </w:pPr>
      <w:r>
        <w:t>24.1 Entornos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24"/>
        <w:gridCol w:w="3324"/>
        <w:gridCol w:w="3324"/>
      </w:tblGrid>
      <w:tr>
        <w:trPr>
          <w:tblHeader w:val="true"/>
          <w:cantSplit w:val="1"/>
        </w:trPr>
        <w:tc>
          <w:tcPr>
            <w:tcW w:type="dxa" w:w="2268"/>
            <w:shd w:fill="1F4E78"/>
            <w:vAlign w:val="center"/>
            <w:tcMar>
              <w:top w:w="70" w:type="dxa"/>
              <w:start w:w="80" w:type="dxa"/>
              <w:bottom w:w="70" w:type="dxa"/>
              <w:end w:w="80" w:type="dxa"/>
            </w:tcMar>
          </w:tcPr>
          <w:p>
            <w:pPr>
              <w:jc w:val="center"/>
            </w:pPr>
            <w:r>
              <w:rPr>
                <w:b/>
                <w:color w:val="FFFFFF"/>
                <w:sz w:val="17"/>
              </w:rPr>
              <w:t>Entorno</w:t>
            </w:r>
          </w:p>
        </w:tc>
        <w:tc>
          <w:tcPr>
            <w:tcW w:type="dxa" w:w="3969"/>
            <w:shd w:fill="1F4E78"/>
            <w:vAlign w:val="center"/>
            <w:tcMar>
              <w:top w:w="70" w:type="dxa"/>
              <w:start w:w="80" w:type="dxa"/>
              <w:bottom w:w="70" w:type="dxa"/>
              <w:end w:w="80" w:type="dxa"/>
            </w:tcMar>
          </w:tcPr>
          <w:p>
            <w:pPr>
              <w:jc w:val="center"/>
            </w:pPr>
            <w:r>
              <w:rPr>
                <w:b/>
                <w:color w:val="FFFFFF"/>
                <w:sz w:val="17"/>
              </w:rPr>
              <w:t>Propósito</w:t>
            </w:r>
          </w:p>
        </w:tc>
        <w:tc>
          <w:tcPr>
            <w:tcW w:type="dxa" w:w="3118"/>
            <w:shd w:fill="1F4E78"/>
            <w:vAlign w:val="center"/>
            <w:tcMar>
              <w:top w:w="70" w:type="dxa"/>
              <w:start w:w="80" w:type="dxa"/>
              <w:bottom w:w="70" w:type="dxa"/>
              <w:end w:w="80" w:type="dxa"/>
            </w:tcMar>
          </w:tcPr>
          <w:p>
            <w:pPr>
              <w:jc w:val="center"/>
            </w:pPr>
            <w:r>
              <w:rPr>
                <w:b/>
                <w:color w:val="FFFFFF"/>
                <w:sz w:val="17"/>
              </w:rPr>
              <w:t>Datos</w:t>
            </w:r>
          </w:p>
        </w:tc>
      </w:tr>
      <w:tr>
        <w:trPr>
          <w:cantSplit w:val="1"/>
        </w:trPr>
        <w:tc>
          <w:tcPr>
            <w:tcW w:type="dxa" w:w="2268"/>
            <w:vAlign w:val="top"/>
            <w:tcMar>
              <w:top w:w="70" w:type="dxa"/>
              <w:start w:w="80" w:type="dxa"/>
              <w:bottom w:w="70" w:type="dxa"/>
              <w:end w:w="80" w:type="dxa"/>
            </w:tcMar>
          </w:tcPr>
          <w:p>
            <w:pPr>
              <w:spacing w:after="0" w:line="240" w:lineRule="auto"/>
            </w:pPr>
            <w:r>
              <w:rPr>
                <w:sz w:val="17"/>
              </w:rPr>
              <w:t>Desarrollo</w:t>
            </w:r>
          </w:p>
        </w:tc>
        <w:tc>
          <w:tcPr>
            <w:tcW w:type="dxa" w:w="3969"/>
            <w:vAlign w:val="top"/>
            <w:tcMar>
              <w:top w:w="70" w:type="dxa"/>
              <w:start w:w="80" w:type="dxa"/>
              <w:bottom w:w="70" w:type="dxa"/>
              <w:end w:w="80" w:type="dxa"/>
            </w:tcMar>
          </w:tcPr>
          <w:p>
            <w:pPr>
              <w:spacing w:after="0" w:line="240" w:lineRule="auto"/>
            </w:pPr>
            <w:r>
              <w:rPr>
                <w:sz w:val="17"/>
              </w:rPr>
              <w:t>Programación y pruebas unitarias.</w:t>
            </w:r>
          </w:p>
        </w:tc>
        <w:tc>
          <w:tcPr>
            <w:tcW w:type="dxa" w:w="3118"/>
            <w:vAlign w:val="top"/>
            <w:tcMar>
              <w:top w:w="70" w:type="dxa"/>
              <w:start w:w="80" w:type="dxa"/>
              <w:bottom w:w="70" w:type="dxa"/>
              <w:end w:w="80" w:type="dxa"/>
            </w:tcMar>
          </w:tcPr>
          <w:p>
            <w:pPr>
              <w:spacing w:after="0" w:line="240" w:lineRule="auto"/>
            </w:pPr>
            <w:r>
              <w:rPr>
                <w:sz w:val="17"/>
              </w:rPr>
              <w:t>Datos ficticios.</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7"/>
              </w:rPr>
              <w:t>Pruebas / staging</w:t>
            </w:r>
          </w:p>
        </w:tc>
        <w:tc>
          <w:tcPr>
            <w:tcW w:type="dxa" w:w="3969"/>
            <w:shd w:fill="F3F6F9"/>
            <w:vAlign w:val="top"/>
            <w:tcMar>
              <w:top w:w="70" w:type="dxa"/>
              <w:start w:w="80" w:type="dxa"/>
              <w:bottom w:w="70" w:type="dxa"/>
              <w:end w:w="80" w:type="dxa"/>
            </w:tcMar>
          </w:tcPr>
          <w:p>
            <w:pPr>
              <w:spacing w:after="0" w:line="240" w:lineRule="auto"/>
            </w:pPr>
            <w:r>
              <w:rPr>
                <w:sz w:val="17"/>
              </w:rPr>
              <w:t>Validación funcional, UAT y migraciones.</w:t>
            </w:r>
          </w:p>
        </w:tc>
        <w:tc>
          <w:tcPr>
            <w:tcW w:type="dxa" w:w="3118"/>
            <w:shd w:fill="F3F6F9"/>
            <w:vAlign w:val="top"/>
            <w:tcMar>
              <w:top w:w="70" w:type="dxa"/>
              <w:start w:w="80" w:type="dxa"/>
              <w:bottom w:w="70" w:type="dxa"/>
              <w:end w:w="80" w:type="dxa"/>
            </w:tcMar>
          </w:tcPr>
          <w:p>
            <w:pPr>
              <w:spacing w:after="0" w:line="240" w:lineRule="auto"/>
            </w:pPr>
            <w:r>
              <w:rPr>
                <w:sz w:val="17"/>
              </w:rPr>
              <w:t>Datos anonimizados o de prueba.</w:t>
            </w:r>
          </w:p>
        </w:tc>
      </w:tr>
      <w:tr>
        <w:trPr>
          <w:cantSplit w:val="1"/>
        </w:trPr>
        <w:tc>
          <w:tcPr>
            <w:tcW w:type="dxa" w:w="2268"/>
            <w:vAlign w:val="top"/>
            <w:tcMar>
              <w:top w:w="70" w:type="dxa"/>
              <w:start w:w="80" w:type="dxa"/>
              <w:bottom w:w="70" w:type="dxa"/>
              <w:end w:w="80" w:type="dxa"/>
            </w:tcMar>
          </w:tcPr>
          <w:p>
            <w:pPr>
              <w:spacing w:after="0" w:line="240" w:lineRule="auto"/>
            </w:pPr>
            <w:r>
              <w:rPr>
                <w:sz w:val="17"/>
              </w:rPr>
              <w:t>Producción</w:t>
            </w:r>
          </w:p>
        </w:tc>
        <w:tc>
          <w:tcPr>
            <w:tcW w:type="dxa" w:w="3969"/>
            <w:vAlign w:val="top"/>
            <w:tcMar>
              <w:top w:w="70" w:type="dxa"/>
              <w:start w:w="80" w:type="dxa"/>
              <w:bottom w:w="70" w:type="dxa"/>
              <w:end w:w="80" w:type="dxa"/>
            </w:tcMar>
          </w:tcPr>
          <w:p>
            <w:pPr>
              <w:spacing w:after="0" w:line="240" w:lineRule="auto"/>
            </w:pPr>
            <w:r>
              <w:rPr>
                <w:sz w:val="17"/>
              </w:rPr>
              <w:t>Operación institucional.</w:t>
            </w:r>
          </w:p>
        </w:tc>
        <w:tc>
          <w:tcPr>
            <w:tcW w:type="dxa" w:w="3118"/>
            <w:vAlign w:val="top"/>
            <w:tcMar>
              <w:top w:w="70" w:type="dxa"/>
              <w:start w:w="80" w:type="dxa"/>
              <w:bottom w:w="70" w:type="dxa"/>
              <w:end w:w="80" w:type="dxa"/>
            </w:tcMar>
          </w:tcPr>
          <w:p>
            <w:pPr>
              <w:spacing w:after="0" w:line="240" w:lineRule="auto"/>
            </w:pPr>
            <w:r>
              <w:rPr>
                <w:sz w:val="17"/>
              </w:rPr>
              <w:t>Datos reales y controles máximos.</w:t>
            </w:r>
          </w:p>
        </w:tc>
      </w:tr>
    </w:tbl>
    <w:p>
      <w:pPr>
        <w:spacing w:after="20"/>
      </w:pPr>
    </w:p>
    <w:p>
      <w:pPr>
        <w:pStyle w:val="Heading2"/>
        <w:keepNext w:val="1"/>
      </w:pPr>
      <w:r>
        <w:t>24.2 Despliegue sugerido</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835"/>
            <w:shd w:fill="1F4E78"/>
            <w:vAlign w:val="center"/>
            <w:tcMar>
              <w:top w:w="70" w:type="dxa"/>
              <w:start w:w="80" w:type="dxa"/>
              <w:bottom w:w="70" w:type="dxa"/>
              <w:end w:w="80" w:type="dxa"/>
            </w:tcMar>
          </w:tcPr>
          <w:p>
            <w:pPr>
              <w:jc w:val="center"/>
            </w:pPr>
            <w:r>
              <w:rPr>
                <w:b/>
                <w:color w:val="FFFFFF"/>
                <w:sz w:val="17"/>
              </w:rPr>
              <w:t>Componente</w:t>
            </w:r>
          </w:p>
        </w:tc>
        <w:tc>
          <w:tcPr>
            <w:tcW w:type="dxa" w:w="6520"/>
            <w:shd w:fill="1F4E78"/>
            <w:vAlign w:val="center"/>
            <w:tcMar>
              <w:top w:w="70" w:type="dxa"/>
              <w:start w:w="80" w:type="dxa"/>
              <w:bottom w:w="70" w:type="dxa"/>
              <w:end w:w="80" w:type="dxa"/>
            </w:tcMar>
          </w:tcPr>
          <w:p>
            <w:pPr>
              <w:jc w:val="center"/>
            </w:pPr>
            <w:r>
              <w:rPr>
                <w:b/>
                <w:color w:val="FFFFFF"/>
                <w:sz w:val="17"/>
              </w:rPr>
              <w:t>Opción inicial</w:t>
            </w:r>
          </w:p>
        </w:tc>
      </w:tr>
      <w:tr>
        <w:trPr>
          <w:cantSplit w:val="1"/>
        </w:trPr>
        <w:tc>
          <w:tcPr>
            <w:tcW w:type="dxa" w:w="2835"/>
            <w:vAlign w:val="top"/>
            <w:tcMar>
              <w:top w:w="70" w:type="dxa"/>
              <w:start w:w="80" w:type="dxa"/>
              <w:bottom w:w="70" w:type="dxa"/>
              <w:end w:w="80" w:type="dxa"/>
            </w:tcMar>
          </w:tcPr>
          <w:p>
            <w:pPr>
              <w:spacing w:after="0" w:line="240" w:lineRule="auto"/>
            </w:pPr>
            <w:r>
              <w:rPr>
                <w:sz w:val="17"/>
              </w:rPr>
              <w:t>Portal escolar</w:t>
            </w:r>
          </w:p>
        </w:tc>
        <w:tc>
          <w:tcPr>
            <w:tcW w:type="dxa" w:w="6520"/>
            <w:vAlign w:val="top"/>
            <w:tcMar>
              <w:top w:w="70" w:type="dxa"/>
              <w:start w:w="80" w:type="dxa"/>
              <w:bottom w:w="70" w:type="dxa"/>
              <w:end w:w="80" w:type="dxa"/>
            </w:tcMar>
          </w:tcPr>
          <w:p>
            <w:pPr>
              <w:spacing w:after="0" w:line="240" w:lineRule="auto"/>
            </w:pPr>
            <w:r>
              <w:rPr>
                <w:sz w:val="17"/>
              </w:rPr>
              <w:t>Vercel u hospedaje web equivalente.</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7"/>
              </w:rPr>
              <w:t>Sistema administrativo</w:t>
            </w:r>
          </w:p>
        </w:tc>
        <w:tc>
          <w:tcPr>
            <w:tcW w:type="dxa" w:w="6520"/>
            <w:shd w:fill="F3F6F9"/>
            <w:vAlign w:val="top"/>
            <w:tcMar>
              <w:top w:w="70" w:type="dxa"/>
              <w:start w:w="80" w:type="dxa"/>
              <w:bottom w:w="70" w:type="dxa"/>
              <w:end w:w="80" w:type="dxa"/>
            </w:tcMar>
          </w:tcPr>
          <w:p>
            <w:pPr>
              <w:spacing w:after="0" w:line="240" w:lineRule="auto"/>
            </w:pPr>
            <w:r>
              <w:rPr>
                <w:sz w:val="17"/>
              </w:rPr>
              <w:t>Vercel/hospedaje restringido, con dominio separado.</w:t>
            </w:r>
          </w:p>
        </w:tc>
      </w:tr>
      <w:tr>
        <w:trPr>
          <w:cantSplit w:val="1"/>
        </w:trPr>
        <w:tc>
          <w:tcPr>
            <w:tcW w:type="dxa" w:w="2835"/>
            <w:vAlign w:val="top"/>
            <w:tcMar>
              <w:top w:w="70" w:type="dxa"/>
              <w:start w:w="80" w:type="dxa"/>
              <w:bottom w:w="70" w:type="dxa"/>
              <w:end w:w="80" w:type="dxa"/>
            </w:tcMar>
          </w:tcPr>
          <w:p>
            <w:pPr>
              <w:spacing w:after="0" w:line="240" w:lineRule="auto"/>
            </w:pPr>
            <w:r>
              <w:rPr>
                <w:sz w:val="17"/>
              </w:rPr>
              <w:t>Base de datos/Auth/Storage</w:t>
            </w:r>
          </w:p>
        </w:tc>
        <w:tc>
          <w:tcPr>
            <w:tcW w:type="dxa" w:w="6520"/>
            <w:vAlign w:val="top"/>
            <w:tcMar>
              <w:top w:w="70" w:type="dxa"/>
              <w:start w:w="80" w:type="dxa"/>
              <w:bottom w:w="70" w:type="dxa"/>
              <w:end w:w="80" w:type="dxa"/>
            </w:tcMar>
          </w:tcPr>
          <w:p>
            <w:pPr>
              <w:spacing w:after="0" w:line="240" w:lineRule="auto"/>
            </w:pPr>
            <w:r>
              <w:rPr>
                <w:sz w:val="17"/>
              </w:rPr>
              <w:t>Supabase.</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7"/>
              </w:rPr>
              <w:t>API/servicios</w:t>
            </w:r>
          </w:p>
        </w:tc>
        <w:tc>
          <w:tcPr>
            <w:tcW w:type="dxa" w:w="6520"/>
            <w:shd w:fill="F3F6F9"/>
            <w:vAlign w:val="top"/>
            <w:tcMar>
              <w:top w:w="70" w:type="dxa"/>
              <w:start w:w="80" w:type="dxa"/>
              <w:bottom w:w="70" w:type="dxa"/>
              <w:end w:w="80" w:type="dxa"/>
            </w:tcMar>
          </w:tcPr>
          <w:p>
            <w:pPr>
              <w:spacing w:after="0" w:line="240" w:lineRule="auto"/>
            </w:pPr>
            <w:r>
              <w:rPr>
                <w:sz w:val="17"/>
              </w:rPr>
              <w:t>Edge Functions o backend Node/NestJS según complejidad.</w:t>
            </w:r>
          </w:p>
        </w:tc>
      </w:tr>
      <w:tr>
        <w:trPr>
          <w:cantSplit w:val="1"/>
        </w:trPr>
        <w:tc>
          <w:tcPr>
            <w:tcW w:type="dxa" w:w="2835"/>
            <w:vAlign w:val="top"/>
            <w:tcMar>
              <w:top w:w="70" w:type="dxa"/>
              <w:start w:w="80" w:type="dxa"/>
              <w:bottom w:w="70" w:type="dxa"/>
              <w:end w:w="80" w:type="dxa"/>
            </w:tcMar>
          </w:tcPr>
          <w:p>
            <w:pPr>
              <w:spacing w:after="0" w:line="240" w:lineRule="auto"/>
            </w:pPr>
            <w:r>
              <w:rPr>
                <w:sz w:val="17"/>
              </w:rPr>
              <w:t>Correo</w:t>
            </w:r>
          </w:p>
        </w:tc>
        <w:tc>
          <w:tcPr>
            <w:tcW w:type="dxa" w:w="6520"/>
            <w:vAlign w:val="top"/>
            <w:tcMar>
              <w:top w:w="70" w:type="dxa"/>
              <w:start w:w="80" w:type="dxa"/>
              <w:bottom w:w="70" w:type="dxa"/>
              <w:end w:w="80" w:type="dxa"/>
            </w:tcMar>
          </w:tcPr>
          <w:p>
            <w:pPr>
              <w:spacing w:after="0" w:line="240" w:lineRule="auto"/>
            </w:pPr>
            <w:r>
              <w:rPr>
                <w:sz w:val="17"/>
              </w:rPr>
              <w:t>Proveedor transaccional con dominio institucional.</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7"/>
              </w:rPr>
              <w:t>Monitoreo</w:t>
            </w:r>
          </w:p>
        </w:tc>
        <w:tc>
          <w:tcPr>
            <w:tcW w:type="dxa" w:w="6520"/>
            <w:shd w:fill="F3F6F9"/>
            <w:vAlign w:val="top"/>
            <w:tcMar>
              <w:top w:w="70" w:type="dxa"/>
              <w:start w:w="80" w:type="dxa"/>
              <w:bottom w:w="70" w:type="dxa"/>
              <w:end w:w="80" w:type="dxa"/>
            </w:tcMar>
          </w:tcPr>
          <w:p>
            <w:pPr>
              <w:spacing w:after="0" w:line="240" w:lineRule="auto"/>
            </w:pPr>
            <w:r>
              <w:rPr>
                <w:sz w:val="17"/>
              </w:rPr>
              <w:t>Registro de errores del frontend/backend y alertas de Supabase.</w:t>
            </w:r>
          </w:p>
        </w:tc>
      </w:tr>
      <w:tr>
        <w:trPr>
          <w:cantSplit w:val="1"/>
        </w:trPr>
        <w:tc>
          <w:tcPr>
            <w:tcW w:type="dxa" w:w="2835"/>
            <w:vAlign w:val="top"/>
            <w:tcMar>
              <w:top w:w="70" w:type="dxa"/>
              <w:start w:w="80" w:type="dxa"/>
              <w:bottom w:w="70" w:type="dxa"/>
              <w:end w:w="80" w:type="dxa"/>
            </w:tcMar>
          </w:tcPr>
          <w:p>
            <w:pPr>
              <w:spacing w:after="0" w:line="240" w:lineRule="auto"/>
            </w:pPr>
            <w:r>
              <w:rPr>
                <w:sz w:val="17"/>
              </w:rPr>
              <w:t>Dominios</w:t>
            </w:r>
          </w:p>
        </w:tc>
        <w:tc>
          <w:tcPr>
            <w:tcW w:type="dxa" w:w="6520"/>
            <w:vAlign w:val="top"/>
            <w:tcMar>
              <w:top w:w="70" w:type="dxa"/>
              <w:start w:w="80" w:type="dxa"/>
              <w:bottom w:w="70" w:type="dxa"/>
              <w:end w:w="80" w:type="dxa"/>
            </w:tcMar>
          </w:tcPr>
          <w:p>
            <w:pPr>
              <w:spacing w:after="0" w:line="240" w:lineRule="auto"/>
            </w:pPr>
            <w:r>
              <w:rPr>
                <w:sz w:val="17"/>
              </w:rPr>
              <w:t>portal.[dominio] y administracion.[dominio], sujetos a TI institucional.</w:t>
            </w:r>
          </w:p>
        </w:tc>
      </w:tr>
    </w:tbl>
    <w:p>
      <w:pPr>
        <w:spacing w:after="20"/>
      </w:pPr>
    </w:p>
    <w:p>
      <w:pPr>
        <w:pStyle w:val="Heading2"/>
        <w:keepNext w:val="1"/>
      </w:pPr>
      <w:r>
        <w:t>24.3 Acceso administrativo</w:t>
      </w:r>
    </w:p>
    <w:p>
      <w:pPr>
        <w:spacing w:after="80" w:line="252" w:lineRule="auto"/>
      </w:pPr>
      <w:r>
        <w:rPr>
          <w:i w:val="0"/>
        </w:rPr>
        <w:t>El sistema administrativo podrá limitarse por red, IP, VPN o equipos autorizados, pero estos controles serán adicionales. La seguridad primaria seguirá siendo autenticación, MFA, RLS, autorización de servidor y auditoría.</w:t>
      </w:r>
    </w:p>
    <w:p>
      <w:pPr>
        <w:pStyle w:val="Heading1"/>
        <w:keepNext w:val="1"/>
      </w:pPr>
      <w:r>
        <w:t>25. Estrategia de pruebas y calidad</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24"/>
        <w:gridCol w:w="3324"/>
        <w:gridCol w:w="3324"/>
      </w:tblGrid>
      <w:tr>
        <w:trPr>
          <w:tblHeader w:val="true"/>
          <w:cantSplit w:val="1"/>
        </w:trPr>
        <w:tc>
          <w:tcPr>
            <w:tcW w:type="dxa" w:w="1984"/>
            <w:shd w:fill="1F4E78"/>
            <w:vAlign w:val="center"/>
            <w:tcMar>
              <w:top w:w="70" w:type="dxa"/>
              <w:start w:w="80" w:type="dxa"/>
              <w:bottom w:w="70" w:type="dxa"/>
              <w:end w:w="80" w:type="dxa"/>
            </w:tcMar>
          </w:tcPr>
          <w:p>
            <w:pPr>
              <w:jc w:val="center"/>
            </w:pPr>
            <w:r>
              <w:rPr>
                <w:b/>
                <w:color w:val="FFFFFF"/>
                <w:sz w:val="16"/>
              </w:rPr>
              <w:t>Tipo de prueba</w:t>
            </w:r>
          </w:p>
        </w:tc>
        <w:tc>
          <w:tcPr>
            <w:tcW w:type="dxa" w:w="3118"/>
            <w:shd w:fill="1F4E78"/>
            <w:vAlign w:val="center"/>
            <w:tcMar>
              <w:top w:w="70" w:type="dxa"/>
              <w:start w:w="80" w:type="dxa"/>
              <w:bottom w:w="70" w:type="dxa"/>
              <w:end w:w="80" w:type="dxa"/>
            </w:tcMar>
          </w:tcPr>
          <w:p>
            <w:pPr>
              <w:jc w:val="center"/>
            </w:pPr>
            <w:r>
              <w:rPr>
                <w:b/>
                <w:color w:val="FFFFFF"/>
                <w:sz w:val="16"/>
              </w:rPr>
              <w:t>Objetivo</w:t>
            </w:r>
          </w:p>
        </w:tc>
        <w:tc>
          <w:tcPr>
            <w:tcW w:type="dxa" w:w="4252"/>
            <w:shd w:fill="1F4E78"/>
            <w:vAlign w:val="center"/>
            <w:tcMar>
              <w:top w:w="70" w:type="dxa"/>
              <w:start w:w="80" w:type="dxa"/>
              <w:bottom w:w="70" w:type="dxa"/>
              <w:end w:w="80" w:type="dxa"/>
            </w:tcMar>
          </w:tcPr>
          <w:p>
            <w:pPr>
              <w:jc w:val="center"/>
            </w:pPr>
            <w:r>
              <w:rPr>
                <w:b/>
                <w:color w:val="FFFFFF"/>
                <w:sz w:val="16"/>
              </w:rPr>
              <w:t>Ejemplos</w:t>
            </w:r>
          </w:p>
        </w:tc>
      </w:tr>
      <w:tr>
        <w:trPr>
          <w:cantSplit w:val="1"/>
        </w:trPr>
        <w:tc>
          <w:tcPr>
            <w:tcW w:type="dxa" w:w="1984"/>
            <w:vAlign w:val="top"/>
            <w:tcMar>
              <w:top w:w="70" w:type="dxa"/>
              <w:start w:w="80" w:type="dxa"/>
              <w:bottom w:w="70" w:type="dxa"/>
              <w:end w:w="80" w:type="dxa"/>
            </w:tcMar>
          </w:tcPr>
          <w:p>
            <w:pPr>
              <w:spacing w:after="0" w:line="240" w:lineRule="auto"/>
            </w:pPr>
            <w:r>
              <w:rPr>
                <w:sz w:val="16"/>
              </w:rPr>
              <w:t>Unitarias</w:t>
            </w:r>
          </w:p>
        </w:tc>
        <w:tc>
          <w:tcPr>
            <w:tcW w:type="dxa" w:w="3118"/>
            <w:vAlign w:val="top"/>
            <w:tcMar>
              <w:top w:w="70" w:type="dxa"/>
              <w:start w:w="80" w:type="dxa"/>
              <w:bottom w:w="70" w:type="dxa"/>
              <w:end w:w="80" w:type="dxa"/>
            </w:tcMar>
          </w:tcPr>
          <w:p>
            <w:pPr>
              <w:spacing w:after="0" w:line="240" w:lineRule="auto"/>
            </w:pPr>
            <w:r>
              <w:rPr>
                <w:sz w:val="16"/>
              </w:rPr>
              <w:t>Validar reglas aisladas.</w:t>
            </w:r>
          </w:p>
        </w:tc>
        <w:tc>
          <w:tcPr>
            <w:tcW w:type="dxa" w:w="4252"/>
            <w:vAlign w:val="top"/>
            <w:tcMar>
              <w:top w:w="70" w:type="dxa"/>
              <w:start w:w="80" w:type="dxa"/>
              <w:bottom w:w="70" w:type="dxa"/>
              <w:end w:w="80" w:type="dxa"/>
            </w:tcMar>
          </w:tcPr>
          <w:p>
            <w:pPr>
              <w:spacing w:after="0" w:line="240" w:lineRule="auto"/>
            </w:pPr>
            <w:r>
              <w:rPr>
                <w:sz w:val="16"/>
              </w:rPr>
              <w:t>Redondeo, AC/NA, conteo de retardos, saldo de cargo.</w:t>
            </w:r>
          </w:p>
        </w:tc>
      </w:tr>
      <w:tr>
        <w:trPr>
          <w:cantSplit w:val="1"/>
        </w:trPr>
        <w:tc>
          <w:tcPr>
            <w:tcW w:type="dxa" w:w="1984"/>
            <w:shd w:fill="F3F6F9"/>
            <w:vAlign w:val="top"/>
            <w:tcMar>
              <w:top w:w="70" w:type="dxa"/>
              <w:start w:w="80" w:type="dxa"/>
              <w:bottom w:w="70" w:type="dxa"/>
              <w:end w:w="80" w:type="dxa"/>
            </w:tcMar>
          </w:tcPr>
          <w:p>
            <w:pPr>
              <w:spacing w:after="0" w:line="240" w:lineRule="auto"/>
            </w:pPr>
            <w:r>
              <w:rPr>
                <w:sz w:val="16"/>
              </w:rPr>
              <w:t>Integración</w:t>
            </w:r>
          </w:p>
        </w:tc>
        <w:tc>
          <w:tcPr>
            <w:tcW w:type="dxa" w:w="3118"/>
            <w:shd w:fill="F3F6F9"/>
            <w:vAlign w:val="top"/>
            <w:tcMar>
              <w:top w:w="70" w:type="dxa"/>
              <w:start w:w="80" w:type="dxa"/>
              <w:bottom w:w="70" w:type="dxa"/>
              <w:end w:w="80" w:type="dxa"/>
            </w:tcMar>
          </w:tcPr>
          <w:p>
            <w:pPr>
              <w:spacing w:after="0" w:line="240" w:lineRule="auto"/>
            </w:pPr>
            <w:r>
              <w:rPr>
                <w:sz w:val="16"/>
              </w:rPr>
              <w:t>Validar módulos conectados.</w:t>
            </w:r>
          </w:p>
        </w:tc>
        <w:tc>
          <w:tcPr>
            <w:tcW w:type="dxa" w:w="4252"/>
            <w:shd w:fill="F3F6F9"/>
            <w:vAlign w:val="top"/>
            <w:tcMar>
              <w:top w:w="70" w:type="dxa"/>
              <w:start w:w="80" w:type="dxa"/>
              <w:bottom w:w="70" w:type="dxa"/>
              <w:end w:w="80" w:type="dxa"/>
            </w:tcMar>
          </w:tcPr>
          <w:p>
            <w:pPr>
              <w:spacing w:after="0" w:line="240" w:lineRule="auto"/>
            </w:pPr>
            <w:r>
              <w:rPr>
                <w:sz w:val="16"/>
              </w:rPr>
              <w:t>Pago confirma inscripción; aspirante crea alumno.</w:t>
            </w:r>
          </w:p>
        </w:tc>
      </w:tr>
      <w:tr>
        <w:trPr>
          <w:cantSplit w:val="1"/>
        </w:trPr>
        <w:tc>
          <w:tcPr>
            <w:tcW w:type="dxa" w:w="1984"/>
            <w:vAlign w:val="top"/>
            <w:tcMar>
              <w:top w:w="70" w:type="dxa"/>
              <w:start w:w="80" w:type="dxa"/>
              <w:bottom w:w="70" w:type="dxa"/>
              <w:end w:w="80" w:type="dxa"/>
            </w:tcMar>
          </w:tcPr>
          <w:p>
            <w:pPr>
              <w:spacing w:after="0" w:line="240" w:lineRule="auto"/>
            </w:pPr>
            <w:r>
              <w:rPr>
                <w:sz w:val="16"/>
              </w:rPr>
              <w:t>RLS/seguridad</w:t>
            </w:r>
          </w:p>
        </w:tc>
        <w:tc>
          <w:tcPr>
            <w:tcW w:type="dxa" w:w="3118"/>
            <w:vAlign w:val="top"/>
            <w:tcMar>
              <w:top w:w="70" w:type="dxa"/>
              <w:start w:w="80" w:type="dxa"/>
              <w:bottom w:w="70" w:type="dxa"/>
              <w:end w:w="80" w:type="dxa"/>
            </w:tcMar>
          </w:tcPr>
          <w:p>
            <w:pPr>
              <w:spacing w:after="0" w:line="240" w:lineRule="auto"/>
            </w:pPr>
            <w:r>
              <w:rPr>
                <w:sz w:val="16"/>
              </w:rPr>
              <w:t>Comprobar accesos permitidos y denegados.</w:t>
            </w:r>
          </w:p>
        </w:tc>
        <w:tc>
          <w:tcPr>
            <w:tcW w:type="dxa" w:w="4252"/>
            <w:vAlign w:val="top"/>
            <w:tcMar>
              <w:top w:w="70" w:type="dxa"/>
              <w:start w:w="80" w:type="dxa"/>
              <w:bottom w:w="70" w:type="dxa"/>
              <w:end w:w="80" w:type="dxa"/>
            </w:tcMar>
          </w:tcPr>
          <w:p>
            <w:pPr>
              <w:spacing w:after="0" w:line="240" w:lineRule="auto"/>
            </w:pPr>
            <w:r>
              <w:rPr>
                <w:sz w:val="16"/>
              </w:rPr>
              <w:t>Padre intenta ver otro alumno; maestro otro grupo.</w:t>
            </w:r>
          </w:p>
        </w:tc>
      </w:tr>
      <w:tr>
        <w:trPr>
          <w:cantSplit w:val="1"/>
        </w:trPr>
        <w:tc>
          <w:tcPr>
            <w:tcW w:type="dxa" w:w="1984"/>
            <w:shd w:fill="F3F6F9"/>
            <w:vAlign w:val="top"/>
            <w:tcMar>
              <w:top w:w="70" w:type="dxa"/>
              <w:start w:w="80" w:type="dxa"/>
              <w:bottom w:w="70" w:type="dxa"/>
              <w:end w:w="80" w:type="dxa"/>
            </w:tcMar>
          </w:tcPr>
          <w:p>
            <w:pPr>
              <w:spacing w:after="0" w:line="240" w:lineRule="auto"/>
            </w:pPr>
            <w:r>
              <w:rPr>
                <w:sz w:val="16"/>
              </w:rPr>
              <w:t>Funcionales</w:t>
            </w:r>
          </w:p>
        </w:tc>
        <w:tc>
          <w:tcPr>
            <w:tcW w:type="dxa" w:w="3118"/>
            <w:shd w:fill="F3F6F9"/>
            <w:vAlign w:val="top"/>
            <w:tcMar>
              <w:top w:w="70" w:type="dxa"/>
              <w:start w:w="80" w:type="dxa"/>
              <w:bottom w:w="70" w:type="dxa"/>
              <w:end w:w="80" w:type="dxa"/>
            </w:tcMar>
          </w:tcPr>
          <w:p>
            <w:pPr>
              <w:spacing w:after="0" w:line="240" w:lineRule="auto"/>
            </w:pPr>
            <w:r>
              <w:rPr>
                <w:sz w:val="16"/>
              </w:rPr>
              <w:t>Validar flujos completos.</w:t>
            </w:r>
          </w:p>
        </w:tc>
        <w:tc>
          <w:tcPr>
            <w:tcW w:type="dxa" w:w="4252"/>
            <w:shd w:fill="F3F6F9"/>
            <w:vAlign w:val="top"/>
            <w:tcMar>
              <w:top w:w="70" w:type="dxa"/>
              <w:start w:w="80" w:type="dxa"/>
              <w:bottom w:w="70" w:type="dxa"/>
              <w:end w:w="80" w:type="dxa"/>
            </w:tcMar>
          </w:tcPr>
          <w:p>
            <w:pPr>
              <w:spacing w:after="0" w:line="240" w:lineRule="auto"/>
            </w:pPr>
            <w:r>
              <w:rPr>
                <w:sz w:val="16"/>
              </w:rPr>
              <w:t>Admisión, reinscripción, cierre de calificaciones.</w:t>
            </w:r>
          </w:p>
        </w:tc>
      </w:tr>
      <w:tr>
        <w:trPr>
          <w:cantSplit w:val="1"/>
        </w:trPr>
        <w:tc>
          <w:tcPr>
            <w:tcW w:type="dxa" w:w="1984"/>
            <w:vAlign w:val="top"/>
            <w:tcMar>
              <w:top w:w="70" w:type="dxa"/>
              <w:start w:w="80" w:type="dxa"/>
              <w:bottom w:w="70" w:type="dxa"/>
              <w:end w:w="80" w:type="dxa"/>
            </w:tcMar>
          </w:tcPr>
          <w:p>
            <w:pPr>
              <w:spacing w:after="0" w:line="240" w:lineRule="auto"/>
            </w:pPr>
            <w:r>
              <w:rPr>
                <w:sz w:val="16"/>
              </w:rPr>
              <w:t>Transaccionales</w:t>
            </w:r>
          </w:p>
        </w:tc>
        <w:tc>
          <w:tcPr>
            <w:tcW w:type="dxa" w:w="3118"/>
            <w:vAlign w:val="top"/>
            <w:tcMar>
              <w:top w:w="70" w:type="dxa"/>
              <w:start w:w="80" w:type="dxa"/>
              <w:bottom w:w="70" w:type="dxa"/>
              <w:end w:w="80" w:type="dxa"/>
            </w:tcMar>
          </w:tcPr>
          <w:p>
            <w:pPr>
              <w:spacing w:after="0" w:line="240" w:lineRule="auto"/>
            </w:pPr>
            <w:r>
              <w:rPr>
                <w:sz w:val="16"/>
              </w:rPr>
              <w:t>Evitar estados parciales.</w:t>
            </w:r>
          </w:p>
        </w:tc>
        <w:tc>
          <w:tcPr>
            <w:tcW w:type="dxa" w:w="4252"/>
            <w:vAlign w:val="top"/>
            <w:tcMar>
              <w:top w:w="70" w:type="dxa"/>
              <w:start w:w="80" w:type="dxa"/>
              <w:bottom w:w="70" w:type="dxa"/>
              <w:end w:w="80" w:type="dxa"/>
            </w:tcMar>
          </w:tcPr>
          <w:p>
            <w:pPr>
              <w:spacing w:after="0" w:line="240" w:lineRule="auto"/>
            </w:pPr>
            <w:r>
              <w:rPr>
                <w:sz w:val="16"/>
              </w:rPr>
              <w:t>Pago y recibo fallan juntos o se completan juntos.</w:t>
            </w:r>
          </w:p>
        </w:tc>
      </w:tr>
      <w:tr>
        <w:trPr>
          <w:cantSplit w:val="1"/>
        </w:trPr>
        <w:tc>
          <w:tcPr>
            <w:tcW w:type="dxa" w:w="1984"/>
            <w:shd w:fill="F3F6F9"/>
            <w:vAlign w:val="top"/>
            <w:tcMar>
              <w:top w:w="70" w:type="dxa"/>
              <w:start w:w="80" w:type="dxa"/>
              <w:bottom w:w="70" w:type="dxa"/>
              <w:end w:w="80" w:type="dxa"/>
            </w:tcMar>
          </w:tcPr>
          <w:p>
            <w:pPr>
              <w:spacing w:after="0" w:line="240" w:lineRule="auto"/>
            </w:pPr>
            <w:r>
              <w:rPr>
                <w:sz w:val="16"/>
              </w:rPr>
              <w:t>Rendimiento</w:t>
            </w:r>
          </w:p>
        </w:tc>
        <w:tc>
          <w:tcPr>
            <w:tcW w:type="dxa" w:w="3118"/>
            <w:shd w:fill="F3F6F9"/>
            <w:vAlign w:val="top"/>
            <w:tcMar>
              <w:top w:w="70" w:type="dxa"/>
              <w:start w:w="80" w:type="dxa"/>
              <w:bottom w:w="70" w:type="dxa"/>
              <w:end w:w="80" w:type="dxa"/>
            </w:tcMar>
          </w:tcPr>
          <w:p>
            <w:pPr>
              <w:spacing w:after="0" w:line="240" w:lineRule="auto"/>
            </w:pPr>
            <w:r>
              <w:rPr>
                <w:sz w:val="16"/>
              </w:rPr>
              <w:t>Medir consultas y concurrencia.</w:t>
            </w:r>
          </w:p>
        </w:tc>
        <w:tc>
          <w:tcPr>
            <w:tcW w:type="dxa" w:w="4252"/>
            <w:shd w:fill="F3F6F9"/>
            <w:vAlign w:val="top"/>
            <w:tcMar>
              <w:top w:w="70" w:type="dxa"/>
              <w:start w:w="80" w:type="dxa"/>
              <w:bottom w:w="70" w:type="dxa"/>
              <w:end w:w="80" w:type="dxa"/>
            </w:tcMar>
          </w:tcPr>
          <w:p>
            <w:pPr>
              <w:spacing w:after="0" w:line="240" w:lineRule="auto"/>
            </w:pPr>
            <w:r>
              <w:rPr>
                <w:sz w:val="16"/>
              </w:rPr>
              <w:t>Dashboard, lista de 40 alumnos, reportes.</w:t>
            </w:r>
          </w:p>
        </w:tc>
      </w:tr>
      <w:tr>
        <w:trPr>
          <w:cantSplit w:val="1"/>
        </w:trPr>
        <w:tc>
          <w:tcPr>
            <w:tcW w:type="dxa" w:w="1984"/>
            <w:vAlign w:val="top"/>
            <w:tcMar>
              <w:top w:w="70" w:type="dxa"/>
              <w:start w:w="80" w:type="dxa"/>
              <w:bottom w:w="70" w:type="dxa"/>
              <w:end w:w="80" w:type="dxa"/>
            </w:tcMar>
          </w:tcPr>
          <w:p>
            <w:pPr>
              <w:spacing w:after="0" w:line="240" w:lineRule="auto"/>
            </w:pPr>
            <w:r>
              <w:rPr>
                <w:sz w:val="16"/>
              </w:rPr>
              <w:t>Archivos</w:t>
            </w:r>
          </w:p>
        </w:tc>
        <w:tc>
          <w:tcPr>
            <w:tcW w:type="dxa" w:w="3118"/>
            <w:vAlign w:val="top"/>
            <w:tcMar>
              <w:top w:w="70" w:type="dxa"/>
              <w:start w:w="80" w:type="dxa"/>
              <w:bottom w:w="70" w:type="dxa"/>
              <w:end w:w="80" w:type="dxa"/>
            </w:tcMar>
          </w:tcPr>
          <w:p>
            <w:pPr>
              <w:spacing w:after="0" w:line="240" w:lineRule="auto"/>
            </w:pPr>
            <w:r>
              <w:rPr>
                <w:sz w:val="16"/>
              </w:rPr>
              <w:t>Validar privacidad y formatos.</w:t>
            </w:r>
          </w:p>
        </w:tc>
        <w:tc>
          <w:tcPr>
            <w:tcW w:type="dxa" w:w="4252"/>
            <w:vAlign w:val="top"/>
            <w:tcMar>
              <w:top w:w="70" w:type="dxa"/>
              <w:start w:w="80" w:type="dxa"/>
              <w:bottom w:w="70" w:type="dxa"/>
              <w:end w:w="80" w:type="dxa"/>
            </w:tcMar>
          </w:tcPr>
          <w:p>
            <w:pPr>
              <w:spacing w:after="0" w:line="240" w:lineRule="auto"/>
            </w:pPr>
            <w:r>
              <w:rPr>
                <w:sz w:val="16"/>
              </w:rPr>
              <w:t>URL expirada, MIME incorrecto, archivo excesivo.</w:t>
            </w:r>
          </w:p>
        </w:tc>
      </w:tr>
      <w:tr>
        <w:trPr>
          <w:cantSplit w:val="1"/>
        </w:trPr>
        <w:tc>
          <w:tcPr>
            <w:tcW w:type="dxa" w:w="1984"/>
            <w:shd w:fill="F3F6F9"/>
            <w:vAlign w:val="top"/>
            <w:tcMar>
              <w:top w:w="70" w:type="dxa"/>
              <w:start w:w="80" w:type="dxa"/>
              <w:bottom w:w="70" w:type="dxa"/>
              <w:end w:w="80" w:type="dxa"/>
            </w:tcMar>
          </w:tcPr>
          <w:p>
            <w:pPr>
              <w:spacing w:after="0" w:line="240" w:lineRule="auto"/>
            </w:pPr>
            <w:r>
              <w:rPr>
                <w:sz w:val="16"/>
              </w:rPr>
              <w:t>Usabilidad</w:t>
            </w:r>
          </w:p>
        </w:tc>
        <w:tc>
          <w:tcPr>
            <w:tcW w:type="dxa" w:w="3118"/>
            <w:shd w:fill="F3F6F9"/>
            <w:vAlign w:val="top"/>
            <w:tcMar>
              <w:top w:w="70" w:type="dxa"/>
              <w:start w:w="80" w:type="dxa"/>
              <w:bottom w:w="70" w:type="dxa"/>
              <w:end w:w="80" w:type="dxa"/>
            </w:tcMar>
          </w:tcPr>
          <w:p>
            <w:pPr>
              <w:spacing w:after="0" w:line="240" w:lineRule="auto"/>
            </w:pPr>
            <w:r>
              <w:rPr>
                <w:sz w:val="16"/>
              </w:rPr>
              <w:t>Probar con usuarios reales.</w:t>
            </w:r>
          </w:p>
        </w:tc>
        <w:tc>
          <w:tcPr>
            <w:tcW w:type="dxa" w:w="4252"/>
            <w:shd w:fill="F3F6F9"/>
            <w:vAlign w:val="top"/>
            <w:tcMar>
              <w:top w:w="70" w:type="dxa"/>
              <w:start w:w="80" w:type="dxa"/>
              <w:bottom w:w="70" w:type="dxa"/>
              <w:end w:w="80" w:type="dxa"/>
            </w:tcMar>
          </w:tcPr>
          <w:p>
            <w:pPr>
              <w:spacing w:after="0" w:line="240" w:lineRule="auto"/>
            </w:pPr>
            <w:r>
              <w:rPr>
                <w:sz w:val="16"/>
              </w:rPr>
              <w:t>Maestro pasa lista; tutor genera voucher.</w:t>
            </w:r>
          </w:p>
        </w:tc>
      </w:tr>
      <w:tr>
        <w:trPr>
          <w:cantSplit w:val="1"/>
        </w:trPr>
        <w:tc>
          <w:tcPr>
            <w:tcW w:type="dxa" w:w="1984"/>
            <w:vAlign w:val="top"/>
            <w:tcMar>
              <w:top w:w="70" w:type="dxa"/>
              <w:start w:w="80" w:type="dxa"/>
              <w:bottom w:w="70" w:type="dxa"/>
              <w:end w:w="80" w:type="dxa"/>
            </w:tcMar>
          </w:tcPr>
          <w:p>
            <w:pPr>
              <w:spacing w:after="0" w:line="240" w:lineRule="auto"/>
            </w:pPr>
            <w:r>
              <w:rPr>
                <w:sz w:val="16"/>
              </w:rPr>
              <w:t>Aceptación UAT</w:t>
            </w:r>
          </w:p>
        </w:tc>
        <w:tc>
          <w:tcPr>
            <w:tcW w:type="dxa" w:w="3118"/>
            <w:vAlign w:val="top"/>
            <w:tcMar>
              <w:top w:w="70" w:type="dxa"/>
              <w:start w:w="80" w:type="dxa"/>
              <w:bottom w:w="70" w:type="dxa"/>
              <w:end w:w="80" w:type="dxa"/>
            </w:tcMar>
          </w:tcPr>
          <w:p>
            <w:pPr>
              <w:spacing w:after="0" w:line="240" w:lineRule="auto"/>
            </w:pPr>
            <w:r>
              <w:rPr>
                <w:sz w:val="16"/>
              </w:rPr>
              <w:t>Aprobación institucional.</w:t>
            </w:r>
          </w:p>
        </w:tc>
        <w:tc>
          <w:tcPr>
            <w:tcW w:type="dxa" w:w="4252"/>
            <w:vAlign w:val="top"/>
            <w:tcMar>
              <w:top w:w="70" w:type="dxa"/>
              <w:start w:w="80" w:type="dxa"/>
              <w:bottom w:w="70" w:type="dxa"/>
              <w:end w:w="80" w:type="dxa"/>
            </w:tcMar>
          </w:tcPr>
          <w:p>
            <w:pPr>
              <w:spacing w:after="0" w:line="240" w:lineRule="auto"/>
            </w:pPr>
            <w:r>
              <w:rPr>
                <w:sz w:val="16"/>
              </w:rPr>
              <w:t>Casos firmados por cada área.</w:t>
            </w:r>
          </w:p>
        </w:tc>
      </w:tr>
      <w:tr>
        <w:trPr>
          <w:cantSplit w:val="1"/>
        </w:trPr>
        <w:tc>
          <w:tcPr>
            <w:tcW w:type="dxa" w:w="1984"/>
            <w:shd w:fill="F3F6F9"/>
            <w:vAlign w:val="top"/>
            <w:tcMar>
              <w:top w:w="70" w:type="dxa"/>
              <w:start w:w="80" w:type="dxa"/>
              <w:bottom w:w="70" w:type="dxa"/>
              <w:end w:w="80" w:type="dxa"/>
            </w:tcMar>
          </w:tcPr>
          <w:p>
            <w:pPr>
              <w:spacing w:after="0" w:line="240" w:lineRule="auto"/>
            </w:pPr>
            <w:r>
              <w:rPr>
                <w:sz w:val="16"/>
              </w:rPr>
              <w:t>Recuperación</w:t>
            </w:r>
          </w:p>
        </w:tc>
        <w:tc>
          <w:tcPr>
            <w:tcW w:type="dxa" w:w="3118"/>
            <w:shd w:fill="F3F6F9"/>
            <w:vAlign w:val="top"/>
            <w:tcMar>
              <w:top w:w="70" w:type="dxa"/>
              <w:start w:w="80" w:type="dxa"/>
              <w:bottom w:w="70" w:type="dxa"/>
              <w:end w:w="80" w:type="dxa"/>
            </w:tcMar>
          </w:tcPr>
          <w:p>
            <w:pPr>
              <w:spacing w:after="0" w:line="240" w:lineRule="auto"/>
            </w:pPr>
            <w:r>
              <w:rPr>
                <w:sz w:val="16"/>
              </w:rPr>
              <w:t>Comprobar respaldo y restauración.</w:t>
            </w:r>
          </w:p>
        </w:tc>
        <w:tc>
          <w:tcPr>
            <w:tcW w:type="dxa" w:w="4252"/>
            <w:shd w:fill="F3F6F9"/>
            <w:vAlign w:val="top"/>
            <w:tcMar>
              <w:top w:w="70" w:type="dxa"/>
              <w:start w:w="80" w:type="dxa"/>
              <w:bottom w:w="70" w:type="dxa"/>
              <w:end w:w="80" w:type="dxa"/>
            </w:tcMar>
          </w:tcPr>
          <w:p>
            <w:pPr>
              <w:spacing w:after="0" w:line="240" w:lineRule="auto"/>
            </w:pPr>
            <w:r>
              <w:rPr>
                <w:sz w:val="16"/>
              </w:rPr>
              <w:t>Restaurar staging desde copia.</w:t>
            </w:r>
          </w:p>
        </w:tc>
      </w:tr>
    </w:tbl>
    <w:p>
      <w:pPr>
        <w:spacing w:after="20"/>
      </w:pPr>
    </w:p>
    <w:p>
      <w:pPr>
        <w:pStyle w:val="Heading2"/>
        <w:keepNext w:val="1"/>
      </w:pPr>
      <w:r>
        <w:t>25.1 Casos críticos obligatorios</w:t>
      </w:r>
    </w:p>
    <w:p>
      <w:pPr>
        <w:pStyle w:val="ListBullet"/>
        <w:spacing w:after="40" w:line="240" w:lineRule="auto"/>
      </w:pPr>
      <w:r>
        <w:t>5.95 permanece no aprobatoria.</w:t>
      </w:r>
    </w:p>
    <w:p>
      <w:pPr>
        <w:pStyle w:val="ListBullet"/>
        <w:spacing w:after="40" w:line="240" w:lineRule="auto"/>
      </w:pPr>
      <w:r>
        <w:t>5-5-10 resulta NA aunque el promedio sea aprobatorio.</w:t>
      </w:r>
    </w:p>
    <w:p>
      <w:pPr>
        <w:pStyle w:val="ListBullet"/>
        <w:spacing w:after="40" w:line="240" w:lineRule="auto"/>
      </w:pPr>
      <w:r>
        <w:t>Tres retardos por materia generan falta equivalente sin borrar retardos.</w:t>
      </w:r>
    </w:p>
    <w:p>
      <w:pPr>
        <w:pStyle w:val="ListBullet"/>
        <w:spacing w:after="40" w:line="240" w:lineRule="auto"/>
      </w:pPr>
      <w:r>
        <w:t>El cuarto retardo general de primera hora notifica al tutor y reinicia contador.</w:t>
      </w:r>
    </w:p>
    <w:p>
      <w:pPr>
        <w:pStyle w:val="ListBullet"/>
        <w:spacing w:after="40" w:line="240" w:lineRule="auto"/>
      </w:pPr>
      <w:r>
        <w:t>Más de 10 % de faltas identifica pérdida de derecho conforme a la regla aprobada.</w:t>
      </w:r>
    </w:p>
    <w:p>
      <w:pPr>
        <w:pStyle w:val="ListBullet"/>
        <w:spacing w:after="40" w:line="240" w:lineRule="auto"/>
      </w:pPr>
      <w:r>
        <w:t>Clase cancelada no genera falta ni aumenta sesiones impartidas.</w:t>
      </w:r>
    </w:p>
    <w:p>
      <w:pPr>
        <w:pStyle w:val="ListBullet"/>
        <w:spacing w:after="40" w:line="240" w:lineRule="auto"/>
      </w:pPr>
      <w:r>
        <w:t>Maestro no captura en materia o grupo no asignado.</w:t>
      </w:r>
    </w:p>
    <w:p>
      <w:pPr>
        <w:pStyle w:val="ListBullet"/>
        <w:spacing w:after="40" w:line="240" w:lineRule="auto"/>
      </w:pPr>
      <w:r>
        <w:t>Padre no consulta alumno no vinculado.</w:t>
      </w:r>
    </w:p>
    <w:p>
      <w:pPr>
        <w:pStyle w:val="ListBullet"/>
        <w:spacing w:after="40" w:line="240" w:lineRule="auto"/>
      </w:pPr>
      <w:r>
        <w:t>Alumno reprobado no se reinscribe al siguiente semestre.</w:t>
      </w:r>
    </w:p>
    <w:p>
      <w:pPr>
        <w:pStyle w:val="ListBullet"/>
        <w:spacing w:after="40" w:line="240" w:lineRule="auto"/>
      </w:pPr>
      <w:r>
        <w:t>Aspirante convertido en alumno conserva historial y cuenta.</w:t>
      </w:r>
    </w:p>
    <w:p>
      <w:pPr>
        <w:pStyle w:val="ListBullet"/>
        <w:spacing w:after="40" w:line="240" w:lineRule="auto"/>
      </w:pPr>
      <w:r>
        <w:t>Comprobante rechazado no liquida el cargo.</w:t>
      </w:r>
    </w:p>
    <w:p>
      <w:pPr>
        <w:pStyle w:val="ListBullet"/>
        <w:spacing w:after="40" w:line="240" w:lineRule="auto"/>
      </w:pPr>
      <w:r>
        <w:t>Pago confirmado genera recibo y no puede desaparecer físicamente.</w:t>
      </w:r>
    </w:p>
    <w:p>
      <w:pPr>
        <w:pStyle w:val="ListBullet"/>
        <w:spacing w:after="40" w:line="240" w:lineRule="auto"/>
      </w:pPr>
      <w:r>
        <w:t>Documento privado no abre con URL pública o vencida.</w:t>
      </w:r>
    </w:p>
    <w:p>
      <w:pPr>
        <w:pStyle w:val="Heading1"/>
        <w:keepNext w:val="1"/>
      </w:pPr>
      <w:r>
        <w:t>26. Plan de implementación por fases</w:t>
      </w:r>
    </w:p>
    <w:p>
      <w:pPr>
        <w:spacing w:after="80" w:line="252" w:lineRule="auto"/>
      </w:pPr>
      <w:r>
        <w:rPr>
          <w:i w:val="0"/>
        </w:rPr>
        <w:t>La duración depende del tamaño y experiencia del equipo, disponibilidad de usuarios institucionales y velocidad de aprobación. La siguiente estimación es una línea base para un equipo multidisciplinario pequeño; no constituye una fecha contractual.</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93"/>
        <w:gridCol w:w="2493"/>
        <w:gridCol w:w="2493"/>
        <w:gridCol w:w="2493"/>
      </w:tblGrid>
      <w:tr>
        <w:trPr>
          <w:tblHeader w:val="true"/>
          <w:cantSplit w:val="1"/>
        </w:trPr>
        <w:tc>
          <w:tcPr>
            <w:tcW w:type="dxa" w:w="2381"/>
            <w:shd w:fill="1F4E78"/>
            <w:vAlign w:val="center"/>
            <w:tcMar>
              <w:top w:w="70" w:type="dxa"/>
              <w:start w:w="80" w:type="dxa"/>
              <w:bottom w:w="70" w:type="dxa"/>
              <w:end w:w="80" w:type="dxa"/>
            </w:tcMar>
          </w:tcPr>
          <w:p>
            <w:pPr>
              <w:jc w:val="center"/>
            </w:pPr>
            <w:r>
              <w:rPr>
                <w:b/>
                <w:color w:val="FFFFFF"/>
                <w:sz w:val="15"/>
              </w:rPr>
              <w:t>Fase</w:t>
            </w:r>
          </w:p>
        </w:tc>
        <w:tc>
          <w:tcPr>
            <w:tcW w:type="dxa" w:w="1757"/>
            <w:shd w:fill="1F4E78"/>
            <w:vAlign w:val="center"/>
            <w:tcMar>
              <w:top w:w="70" w:type="dxa"/>
              <w:start w:w="80" w:type="dxa"/>
              <w:bottom w:w="70" w:type="dxa"/>
              <w:end w:w="80" w:type="dxa"/>
            </w:tcMar>
          </w:tcPr>
          <w:p>
            <w:pPr>
              <w:jc w:val="center"/>
            </w:pPr>
            <w:r>
              <w:rPr>
                <w:b/>
                <w:color w:val="FFFFFF"/>
                <w:sz w:val="15"/>
              </w:rPr>
              <w:t>Duración estimada</w:t>
            </w:r>
          </w:p>
        </w:tc>
        <w:tc>
          <w:tcPr>
            <w:tcW w:type="dxa" w:w="4082"/>
            <w:shd w:fill="1F4E78"/>
            <w:vAlign w:val="center"/>
            <w:tcMar>
              <w:top w:w="70" w:type="dxa"/>
              <w:start w:w="80" w:type="dxa"/>
              <w:bottom w:w="70" w:type="dxa"/>
              <w:end w:w="80" w:type="dxa"/>
            </w:tcMar>
          </w:tcPr>
          <w:p>
            <w:pPr>
              <w:jc w:val="center"/>
            </w:pPr>
            <w:r>
              <w:rPr>
                <w:b/>
                <w:color w:val="FFFFFF"/>
                <w:sz w:val="15"/>
              </w:rPr>
              <w:t>Objetivo</w:t>
            </w:r>
          </w:p>
        </w:tc>
        <w:tc>
          <w:tcPr>
            <w:tcW w:type="dxa" w:w="1361"/>
            <w:shd w:fill="1F4E78"/>
            <w:vAlign w:val="center"/>
            <w:tcMar>
              <w:top w:w="70" w:type="dxa"/>
              <w:start w:w="80" w:type="dxa"/>
              <w:bottom w:w="70" w:type="dxa"/>
              <w:end w:w="80" w:type="dxa"/>
            </w:tcMar>
          </w:tcPr>
          <w:p>
            <w:pPr>
              <w:jc w:val="center"/>
            </w:pPr>
            <w:r>
              <w:rPr>
                <w:b/>
                <w:color w:val="FFFFFF"/>
                <w:sz w:val="15"/>
              </w:rPr>
              <w:t>Dependencia</w:t>
            </w:r>
          </w:p>
        </w:tc>
      </w:tr>
      <w:tr>
        <w:trPr>
          <w:cantSplit w:val="1"/>
        </w:trPr>
        <w:tc>
          <w:tcPr>
            <w:tcW w:type="dxa" w:w="2381"/>
            <w:vAlign w:val="top"/>
            <w:tcMar>
              <w:top w:w="70" w:type="dxa"/>
              <w:start w:w="80" w:type="dxa"/>
              <w:bottom w:w="70" w:type="dxa"/>
              <w:end w:w="80" w:type="dxa"/>
            </w:tcMar>
          </w:tcPr>
          <w:p>
            <w:pPr>
              <w:spacing w:after="0" w:line="240" w:lineRule="auto"/>
            </w:pPr>
            <w:r>
              <w:rPr>
                <w:sz w:val="15"/>
              </w:rPr>
              <w:t>0. Validación institucional</w:t>
            </w:r>
          </w:p>
        </w:tc>
        <w:tc>
          <w:tcPr>
            <w:tcW w:type="dxa" w:w="1757"/>
            <w:vAlign w:val="top"/>
            <w:tcMar>
              <w:top w:w="70" w:type="dxa"/>
              <w:start w:w="80" w:type="dxa"/>
              <w:bottom w:w="70" w:type="dxa"/>
              <w:end w:w="80" w:type="dxa"/>
            </w:tcMar>
          </w:tcPr>
          <w:p>
            <w:pPr>
              <w:spacing w:after="0" w:line="240" w:lineRule="auto"/>
            </w:pPr>
            <w:r>
              <w:rPr>
                <w:sz w:val="15"/>
              </w:rPr>
              <w:t>2–3 semanas</w:t>
            </w:r>
          </w:p>
        </w:tc>
        <w:tc>
          <w:tcPr>
            <w:tcW w:type="dxa" w:w="4082"/>
            <w:vAlign w:val="top"/>
            <w:tcMar>
              <w:top w:w="70" w:type="dxa"/>
              <w:start w:w="80" w:type="dxa"/>
              <w:bottom w:w="70" w:type="dxa"/>
              <w:end w:w="80" w:type="dxa"/>
            </w:tcMar>
          </w:tcPr>
          <w:p>
            <w:pPr>
              <w:spacing w:after="0" w:line="240" w:lineRule="auto"/>
            </w:pPr>
            <w:r>
              <w:rPr>
                <w:sz w:val="15"/>
              </w:rPr>
              <w:t>Aprobar reglas, documentos, roles y pendientes.</w:t>
            </w:r>
          </w:p>
        </w:tc>
        <w:tc>
          <w:tcPr>
            <w:tcW w:type="dxa" w:w="1361"/>
            <w:vAlign w:val="top"/>
            <w:tcMar>
              <w:top w:w="70" w:type="dxa"/>
              <w:start w:w="80" w:type="dxa"/>
              <w:bottom w:w="70" w:type="dxa"/>
              <w:end w:w="80" w:type="dxa"/>
            </w:tcMar>
          </w:tcPr>
          <w:p>
            <w:pPr>
              <w:spacing w:after="0" w:line="240" w:lineRule="auto"/>
            </w:pPr>
            <w:r>
              <w:rPr>
                <w:sz w:val="15"/>
              </w:rPr>
              <w:t>Inicio</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5"/>
              </w:rPr>
              <w:t>1. Fundamentos técnicos</w:t>
            </w:r>
          </w:p>
        </w:tc>
        <w:tc>
          <w:tcPr>
            <w:tcW w:type="dxa" w:w="1757"/>
            <w:shd w:fill="F3F6F9"/>
            <w:vAlign w:val="top"/>
            <w:tcMar>
              <w:top w:w="70" w:type="dxa"/>
              <w:start w:w="80" w:type="dxa"/>
              <w:bottom w:w="70" w:type="dxa"/>
              <w:end w:w="80" w:type="dxa"/>
            </w:tcMar>
          </w:tcPr>
          <w:p>
            <w:pPr>
              <w:spacing w:after="0" w:line="240" w:lineRule="auto"/>
            </w:pPr>
            <w:r>
              <w:rPr>
                <w:sz w:val="15"/>
              </w:rPr>
              <w:t>3 semanas</w:t>
            </w:r>
          </w:p>
        </w:tc>
        <w:tc>
          <w:tcPr>
            <w:tcW w:type="dxa" w:w="4082"/>
            <w:shd w:fill="F3F6F9"/>
            <w:vAlign w:val="top"/>
            <w:tcMar>
              <w:top w:w="70" w:type="dxa"/>
              <w:start w:w="80" w:type="dxa"/>
              <w:bottom w:w="70" w:type="dxa"/>
              <w:end w:w="80" w:type="dxa"/>
            </w:tcMar>
          </w:tcPr>
          <w:p>
            <w:pPr>
              <w:spacing w:after="0" w:line="240" w:lineRule="auto"/>
            </w:pPr>
            <w:r>
              <w:rPr>
                <w:sz w:val="15"/>
              </w:rPr>
              <w:t>Repositorios, entornos, Supabase, CI/CD, observabilidad y diseño UI.</w:t>
            </w:r>
          </w:p>
        </w:tc>
        <w:tc>
          <w:tcPr>
            <w:tcW w:type="dxa" w:w="1361"/>
            <w:shd w:fill="F3F6F9"/>
            <w:vAlign w:val="top"/>
            <w:tcMar>
              <w:top w:w="70" w:type="dxa"/>
              <w:start w:w="80" w:type="dxa"/>
              <w:bottom w:w="70" w:type="dxa"/>
              <w:end w:w="80" w:type="dxa"/>
            </w:tcMar>
          </w:tcPr>
          <w:p>
            <w:pPr>
              <w:spacing w:after="0" w:line="240" w:lineRule="auto"/>
            </w:pPr>
            <w:r>
              <w:rPr>
                <w:sz w:val="15"/>
              </w:rPr>
              <w:t>Fase 0</w:t>
            </w:r>
          </w:p>
        </w:tc>
      </w:tr>
      <w:tr>
        <w:trPr>
          <w:cantSplit w:val="1"/>
        </w:trPr>
        <w:tc>
          <w:tcPr>
            <w:tcW w:type="dxa" w:w="2381"/>
            <w:vAlign w:val="top"/>
            <w:tcMar>
              <w:top w:w="70" w:type="dxa"/>
              <w:start w:w="80" w:type="dxa"/>
              <w:bottom w:w="70" w:type="dxa"/>
              <w:end w:w="80" w:type="dxa"/>
            </w:tcMar>
          </w:tcPr>
          <w:p>
            <w:pPr>
              <w:spacing w:after="0" w:line="240" w:lineRule="auto"/>
            </w:pPr>
            <w:r>
              <w:rPr>
                <w:sz w:val="15"/>
              </w:rPr>
              <w:t>2. Identidad y seguridad</w:t>
            </w:r>
          </w:p>
        </w:tc>
        <w:tc>
          <w:tcPr>
            <w:tcW w:type="dxa" w:w="1757"/>
            <w:vAlign w:val="top"/>
            <w:tcMar>
              <w:top w:w="70" w:type="dxa"/>
              <w:start w:w="80" w:type="dxa"/>
              <w:bottom w:w="70" w:type="dxa"/>
              <w:end w:w="80" w:type="dxa"/>
            </w:tcMar>
          </w:tcPr>
          <w:p>
            <w:pPr>
              <w:spacing w:after="0" w:line="240" w:lineRule="auto"/>
            </w:pPr>
            <w:r>
              <w:rPr>
                <w:sz w:val="15"/>
              </w:rPr>
              <w:t>3–4 semanas</w:t>
            </w:r>
          </w:p>
        </w:tc>
        <w:tc>
          <w:tcPr>
            <w:tcW w:type="dxa" w:w="4082"/>
            <w:vAlign w:val="top"/>
            <w:tcMar>
              <w:top w:w="70" w:type="dxa"/>
              <w:start w:w="80" w:type="dxa"/>
              <w:bottom w:w="70" w:type="dxa"/>
              <w:end w:w="80" w:type="dxa"/>
            </w:tcMar>
          </w:tcPr>
          <w:p>
            <w:pPr>
              <w:spacing w:after="0" w:line="240" w:lineRule="auto"/>
            </w:pPr>
            <w:r>
              <w:rPr>
                <w:sz w:val="15"/>
              </w:rPr>
              <w:t>Auth, personas, perfiles, roles, RLS, MFA y auditoría base.</w:t>
            </w:r>
          </w:p>
        </w:tc>
        <w:tc>
          <w:tcPr>
            <w:tcW w:type="dxa" w:w="1361"/>
            <w:vAlign w:val="top"/>
            <w:tcMar>
              <w:top w:w="70" w:type="dxa"/>
              <w:start w:w="80" w:type="dxa"/>
              <w:bottom w:w="70" w:type="dxa"/>
              <w:end w:w="80" w:type="dxa"/>
            </w:tcMar>
          </w:tcPr>
          <w:p>
            <w:pPr>
              <w:spacing w:after="0" w:line="240" w:lineRule="auto"/>
            </w:pPr>
            <w:r>
              <w:rPr>
                <w:sz w:val="15"/>
              </w:rPr>
              <w:t>Fase 1</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5"/>
              </w:rPr>
              <w:t>3. Admisión</w:t>
            </w:r>
          </w:p>
        </w:tc>
        <w:tc>
          <w:tcPr>
            <w:tcW w:type="dxa" w:w="1757"/>
            <w:shd w:fill="F3F6F9"/>
            <w:vAlign w:val="top"/>
            <w:tcMar>
              <w:top w:w="70" w:type="dxa"/>
              <w:start w:w="80" w:type="dxa"/>
              <w:bottom w:w="70" w:type="dxa"/>
              <w:end w:w="80" w:type="dxa"/>
            </w:tcMar>
          </w:tcPr>
          <w:p>
            <w:pPr>
              <w:spacing w:after="0" w:line="240" w:lineRule="auto"/>
            </w:pPr>
            <w:r>
              <w:rPr>
                <w:sz w:val="15"/>
              </w:rPr>
              <w:t>4 semanas</w:t>
            </w:r>
          </w:p>
        </w:tc>
        <w:tc>
          <w:tcPr>
            <w:tcW w:type="dxa" w:w="4082"/>
            <w:shd w:fill="F3F6F9"/>
            <w:vAlign w:val="top"/>
            <w:tcMar>
              <w:top w:w="70" w:type="dxa"/>
              <w:start w:w="80" w:type="dxa"/>
              <w:bottom w:w="70" w:type="dxa"/>
              <w:end w:w="80" w:type="dxa"/>
            </w:tcMar>
          </w:tcPr>
          <w:p>
            <w:pPr>
              <w:spacing w:after="0" w:line="240" w:lineRule="auto"/>
            </w:pPr>
            <w:r>
              <w:rPr>
                <w:sz w:val="15"/>
              </w:rPr>
              <w:t>Convocatoria, solicitud, documentos, ficha, examen y decisión.</w:t>
            </w:r>
          </w:p>
        </w:tc>
        <w:tc>
          <w:tcPr>
            <w:tcW w:type="dxa" w:w="1361"/>
            <w:shd w:fill="F3F6F9"/>
            <w:vAlign w:val="top"/>
            <w:tcMar>
              <w:top w:w="70" w:type="dxa"/>
              <w:start w:w="80" w:type="dxa"/>
              <w:bottom w:w="70" w:type="dxa"/>
              <w:end w:w="80" w:type="dxa"/>
            </w:tcMar>
          </w:tcPr>
          <w:p>
            <w:pPr>
              <w:spacing w:after="0" w:line="240" w:lineRule="auto"/>
            </w:pPr>
            <w:r>
              <w:rPr>
                <w:sz w:val="15"/>
              </w:rPr>
              <w:t>Fase 2</w:t>
            </w:r>
          </w:p>
        </w:tc>
      </w:tr>
      <w:tr>
        <w:trPr>
          <w:cantSplit w:val="1"/>
        </w:trPr>
        <w:tc>
          <w:tcPr>
            <w:tcW w:type="dxa" w:w="2381"/>
            <w:vAlign w:val="top"/>
            <w:tcMar>
              <w:top w:w="70" w:type="dxa"/>
              <w:start w:w="80" w:type="dxa"/>
              <w:bottom w:w="70" w:type="dxa"/>
              <w:end w:w="80" w:type="dxa"/>
            </w:tcMar>
          </w:tcPr>
          <w:p>
            <w:pPr>
              <w:spacing w:after="0" w:line="240" w:lineRule="auto"/>
            </w:pPr>
            <w:r>
              <w:rPr>
                <w:sz w:val="15"/>
              </w:rPr>
              <w:t>4. Núcleo académico</w:t>
            </w:r>
          </w:p>
        </w:tc>
        <w:tc>
          <w:tcPr>
            <w:tcW w:type="dxa" w:w="1757"/>
            <w:vAlign w:val="top"/>
            <w:tcMar>
              <w:top w:w="70" w:type="dxa"/>
              <w:start w:w="80" w:type="dxa"/>
              <w:bottom w:w="70" w:type="dxa"/>
              <w:end w:w="80" w:type="dxa"/>
            </w:tcMar>
          </w:tcPr>
          <w:p>
            <w:pPr>
              <w:spacing w:after="0" w:line="240" w:lineRule="auto"/>
            </w:pPr>
            <w:r>
              <w:rPr>
                <w:sz w:val="15"/>
              </w:rPr>
              <w:t>4–5 semanas</w:t>
            </w:r>
          </w:p>
        </w:tc>
        <w:tc>
          <w:tcPr>
            <w:tcW w:type="dxa" w:w="4082"/>
            <w:vAlign w:val="top"/>
            <w:tcMar>
              <w:top w:w="70" w:type="dxa"/>
              <w:start w:w="80" w:type="dxa"/>
              <w:bottom w:w="70" w:type="dxa"/>
              <w:end w:w="80" w:type="dxa"/>
            </w:tcMar>
          </w:tcPr>
          <w:p>
            <w:pPr>
              <w:spacing w:after="0" w:line="240" w:lineRule="auto"/>
            </w:pPr>
            <w:r>
              <w:rPr>
                <w:sz w:val="15"/>
              </w:rPr>
              <w:t>Ciclos, planes, materias, áreas, grupos, alumnos y tutores.</w:t>
            </w:r>
          </w:p>
        </w:tc>
        <w:tc>
          <w:tcPr>
            <w:tcW w:type="dxa" w:w="1361"/>
            <w:vAlign w:val="top"/>
            <w:tcMar>
              <w:top w:w="70" w:type="dxa"/>
              <w:start w:w="80" w:type="dxa"/>
              <w:bottom w:w="70" w:type="dxa"/>
              <w:end w:w="80" w:type="dxa"/>
            </w:tcMar>
          </w:tcPr>
          <w:p>
            <w:pPr>
              <w:spacing w:after="0" w:line="240" w:lineRule="auto"/>
            </w:pPr>
            <w:r>
              <w:rPr>
                <w:sz w:val="15"/>
              </w:rPr>
              <w:t>Fase 2</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5"/>
              </w:rPr>
              <w:t>5. Horarios y cargas</w:t>
            </w:r>
          </w:p>
        </w:tc>
        <w:tc>
          <w:tcPr>
            <w:tcW w:type="dxa" w:w="1757"/>
            <w:shd w:fill="F3F6F9"/>
            <w:vAlign w:val="top"/>
            <w:tcMar>
              <w:top w:w="70" w:type="dxa"/>
              <w:start w:w="80" w:type="dxa"/>
              <w:bottom w:w="70" w:type="dxa"/>
              <w:end w:w="80" w:type="dxa"/>
            </w:tcMar>
          </w:tcPr>
          <w:p>
            <w:pPr>
              <w:spacing w:after="0" w:line="240" w:lineRule="auto"/>
            </w:pPr>
            <w:r>
              <w:rPr>
                <w:sz w:val="15"/>
              </w:rPr>
              <w:t>3–4 semanas</w:t>
            </w:r>
          </w:p>
        </w:tc>
        <w:tc>
          <w:tcPr>
            <w:tcW w:type="dxa" w:w="4082"/>
            <w:shd w:fill="F3F6F9"/>
            <w:vAlign w:val="top"/>
            <w:tcMar>
              <w:top w:w="70" w:type="dxa"/>
              <w:start w:w="80" w:type="dxa"/>
              <w:bottom w:w="70" w:type="dxa"/>
              <w:end w:w="80" w:type="dxa"/>
            </w:tcMar>
          </w:tcPr>
          <w:p>
            <w:pPr>
              <w:spacing w:after="0" w:line="240" w:lineRule="auto"/>
            </w:pPr>
            <w:r>
              <w:rPr>
                <w:sz w:val="15"/>
              </w:rPr>
              <w:t>Maestros, cargas, espacios, horarios y validaciones.</w:t>
            </w:r>
          </w:p>
        </w:tc>
        <w:tc>
          <w:tcPr>
            <w:tcW w:type="dxa" w:w="1361"/>
            <w:shd w:fill="F3F6F9"/>
            <w:vAlign w:val="top"/>
            <w:tcMar>
              <w:top w:w="70" w:type="dxa"/>
              <w:start w:w="80" w:type="dxa"/>
              <w:bottom w:w="70" w:type="dxa"/>
              <w:end w:w="80" w:type="dxa"/>
            </w:tcMar>
          </w:tcPr>
          <w:p>
            <w:pPr>
              <w:spacing w:after="0" w:line="240" w:lineRule="auto"/>
            </w:pPr>
            <w:r>
              <w:rPr>
                <w:sz w:val="15"/>
              </w:rPr>
              <w:t>Fase 4</w:t>
            </w:r>
          </w:p>
        </w:tc>
      </w:tr>
      <w:tr>
        <w:trPr>
          <w:cantSplit w:val="1"/>
        </w:trPr>
        <w:tc>
          <w:tcPr>
            <w:tcW w:type="dxa" w:w="2381"/>
            <w:vAlign w:val="top"/>
            <w:tcMar>
              <w:top w:w="70" w:type="dxa"/>
              <w:start w:w="80" w:type="dxa"/>
              <w:bottom w:w="70" w:type="dxa"/>
              <w:end w:w="80" w:type="dxa"/>
            </w:tcMar>
          </w:tcPr>
          <w:p>
            <w:pPr>
              <w:spacing w:after="0" w:line="240" w:lineRule="auto"/>
            </w:pPr>
            <w:r>
              <w:rPr>
                <w:sz w:val="15"/>
              </w:rPr>
              <w:t>6. Asistencia y prefectura</w:t>
            </w:r>
          </w:p>
        </w:tc>
        <w:tc>
          <w:tcPr>
            <w:tcW w:type="dxa" w:w="1757"/>
            <w:vAlign w:val="top"/>
            <w:tcMar>
              <w:top w:w="70" w:type="dxa"/>
              <w:start w:w="80" w:type="dxa"/>
              <w:bottom w:w="70" w:type="dxa"/>
              <w:end w:w="80" w:type="dxa"/>
            </w:tcMar>
          </w:tcPr>
          <w:p>
            <w:pPr>
              <w:spacing w:after="0" w:line="240" w:lineRule="auto"/>
            </w:pPr>
            <w:r>
              <w:rPr>
                <w:sz w:val="15"/>
              </w:rPr>
              <w:t>4 semanas</w:t>
            </w:r>
          </w:p>
        </w:tc>
        <w:tc>
          <w:tcPr>
            <w:tcW w:type="dxa" w:w="4082"/>
            <w:vAlign w:val="top"/>
            <w:tcMar>
              <w:top w:w="70" w:type="dxa"/>
              <w:start w:w="80" w:type="dxa"/>
              <w:bottom w:w="70" w:type="dxa"/>
              <w:end w:w="80" w:type="dxa"/>
            </w:tcMar>
          </w:tcPr>
          <w:p>
            <w:pPr>
              <w:spacing w:after="0" w:line="240" w:lineRule="auto"/>
            </w:pPr>
            <w:r>
              <w:rPr>
                <w:sz w:val="15"/>
              </w:rPr>
              <w:t>Sesiones, listas, retardos, justificantes y alertas.</w:t>
            </w:r>
          </w:p>
        </w:tc>
        <w:tc>
          <w:tcPr>
            <w:tcW w:type="dxa" w:w="1361"/>
            <w:vAlign w:val="top"/>
            <w:tcMar>
              <w:top w:w="70" w:type="dxa"/>
              <w:start w:w="80" w:type="dxa"/>
              <w:bottom w:w="70" w:type="dxa"/>
              <w:end w:w="80" w:type="dxa"/>
            </w:tcMar>
          </w:tcPr>
          <w:p>
            <w:pPr>
              <w:spacing w:after="0" w:line="240" w:lineRule="auto"/>
            </w:pPr>
            <w:r>
              <w:rPr>
                <w:sz w:val="15"/>
              </w:rPr>
              <w:t>Fase 5</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5"/>
              </w:rPr>
              <w:t>7. Calificaciones</w:t>
            </w:r>
          </w:p>
        </w:tc>
        <w:tc>
          <w:tcPr>
            <w:tcW w:type="dxa" w:w="1757"/>
            <w:shd w:fill="F3F6F9"/>
            <w:vAlign w:val="top"/>
            <w:tcMar>
              <w:top w:w="70" w:type="dxa"/>
              <w:start w:w="80" w:type="dxa"/>
              <w:bottom w:w="70" w:type="dxa"/>
              <w:end w:w="80" w:type="dxa"/>
            </w:tcMar>
          </w:tcPr>
          <w:p>
            <w:pPr>
              <w:spacing w:after="0" w:line="240" w:lineRule="auto"/>
            </w:pPr>
            <w:r>
              <w:rPr>
                <w:sz w:val="15"/>
              </w:rPr>
              <w:t>3–4 semanas</w:t>
            </w:r>
          </w:p>
        </w:tc>
        <w:tc>
          <w:tcPr>
            <w:tcW w:type="dxa" w:w="4082"/>
            <w:shd w:fill="F3F6F9"/>
            <w:vAlign w:val="top"/>
            <w:tcMar>
              <w:top w:w="70" w:type="dxa"/>
              <w:start w:w="80" w:type="dxa"/>
              <w:bottom w:w="70" w:type="dxa"/>
              <w:end w:w="80" w:type="dxa"/>
            </w:tcMar>
          </w:tcPr>
          <w:p>
            <w:pPr>
              <w:spacing w:after="0" w:line="240" w:lineRule="auto"/>
            </w:pPr>
            <w:r>
              <w:rPr>
                <w:sz w:val="15"/>
              </w:rPr>
              <w:t>Unidades, final, AC/NA, redondeo, cierre y publicación.</w:t>
            </w:r>
          </w:p>
        </w:tc>
        <w:tc>
          <w:tcPr>
            <w:tcW w:type="dxa" w:w="1361"/>
            <w:shd w:fill="F3F6F9"/>
            <w:vAlign w:val="top"/>
            <w:tcMar>
              <w:top w:w="70" w:type="dxa"/>
              <w:start w:w="80" w:type="dxa"/>
              <w:bottom w:w="70" w:type="dxa"/>
              <w:end w:w="80" w:type="dxa"/>
            </w:tcMar>
          </w:tcPr>
          <w:p>
            <w:pPr>
              <w:spacing w:after="0" w:line="240" w:lineRule="auto"/>
            </w:pPr>
            <w:r>
              <w:rPr>
                <w:sz w:val="15"/>
              </w:rPr>
              <w:t>Fase 4–5</w:t>
            </w:r>
          </w:p>
        </w:tc>
      </w:tr>
      <w:tr>
        <w:trPr>
          <w:cantSplit w:val="1"/>
        </w:trPr>
        <w:tc>
          <w:tcPr>
            <w:tcW w:type="dxa" w:w="2381"/>
            <w:vAlign w:val="top"/>
            <w:tcMar>
              <w:top w:w="70" w:type="dxa"/>
              <w:start w:w="80" w:type="dxa"/>
              <w:bottom w:w="70" w:type="dxa"/>
              <w:end w:w="80" w:type="dxa"/>
            </w:tcMar>
          </w:tcPr>
          <w:p>
            <w:pPr>
              <w:spacing w:after="0" w:line="240" w:lineRule="auto"/>
            </w:pPr>
            <w:r>
              <w:rPr>
                <w:sz w:val="15"/>
              </w:rPr>
              <w:t>8. Inscripción y pagos</w:t>
            </w:r>
          </w:p>
        </w:tc>
        <w:tc>
          <w:tcPr>
            <w:tcW w:type="dxa" w:w="1757"/>
            <w:vAlign w:val="top"/>
            <w:tcMar>
              <w:top w:w="70" w:type="dxa"/>
              <w:start w:w="80" w:type="dxa"/>
              <w:bottom w:w="70" w:type="dxa"/>
              <w:end w:w="80" w:type="dxa"/>
            </w:tcMar>
          </w:tcPr>
          <w:p>
            <w:pPr>
              <w:spacing w:after="0" w:line="240" w:lineRule="auto"/>
            </w:pPr>
            <w:r>
              <w:rPr>
                <w:sz w:val="15"/>
              </w:rPr>
              <w:t>4–5 semanas</w:t>
            </w:r>
          </w:p>
        </w:tc>
        <w:tc>
          <w:tcPr>
            <w:tcW w:type="dxa" w:w="4082"/>
            <w:vAlign w:val="top"/>
            <w:tcMar>
              <w:top w:w="70" w:type="dxa"/>
              <w:start w:w="80" w:type="dxa"/>
              <w:bottom w:w="70" w:type="dxa"/>
              <w:end w:w="80" w:type="dxa"/>
            </w:tcMar>
          </w:tcPr>
          <w:p>
            <w:pPr>
              <w:spacing w:after="0" w:line="240" w:lineRule="auto"/>
            </w:pPr>
            <w:r>
              <w:rPr>
                <w:sz w:val="15"/>
              </w:rPr>
              <w:t>Inscripción, reinscripción, cargos, vouchers, pagos y recibos.</w:t>
            </w:r>
          </w:p>
        </w:tc>
        <w:tc>
          <w:tcPr>
            <w:tcW w:type="dxa" w:w="1361"/>
            <w:vAlign w:val="top"/>
            <w:tcMar>
              <w:top w:w="70" w:type="dxa"/>
              <w:start w:w="80" w:type="dxa"/>
              <w:bottom w:w="70" w:type="dxa"/>
              <w:end w:w="80" w:type="dxa"/>
            </w:tcMar>
          </w:tcPr>
          <w:p>
            <w:pPr>
              <w:spacing w:after="0" w:line="240" w:lineRule="auto"/>
            </w:pPr>
            <w:r>
              <w:rPr>
                <w:sz w:val="15"/>
              </w:rPr>
              <w:t>Fase 3–4</w:t>
            </w:r>
          </w:p>
        </w:tc>
      </w:tr>
      <w:tr>
        <w:trPr>
          <w:cantSplit w:val="1"/>
        </w:trPr>
        <w:tc>
          <w:tcPr>
            <w:tcW w:type="dxa" w:w="2381"/>
            <w:shd w:fill="F3F6F9"/>
            <w:vAlign w:val="top"/>
            <w:tcMar>
              <w:top w:w="70" w:type="dxa"/>
              <w:start w:w="80" w:type="dxa"/>
              <w:bottom w:w="70" w:type="dxa"/>
              <w:end w:w="80" w:type="dxa"/>
            </w:tcMar>
          </w:tcPr>
          <w:p>
            <w:pPr>
              <w:spacing w:after="0" w:line="240" w:lineRule="auto"/>
            </w:pPr>
            <w:r>
              <w:rPr>
                <w:sz w:val="15"/>
              </w:rPr>
              <w:t>9. Documentos, avisos y reportes</w:t>
            </w:r>
          </w:p>
        </w:tc>
        <w:tc>
          <w:tcPr>
            <w:tcW w:type="dxa" w:w="1757"/>
            <w:shd w:fill="F3F6F9"/>
            <w:vAlign w:val="top"/>
            <w:tcMar>
              <w:top w:w="70" w:type="dxa"/>
              <w:start w:w="80" w:type="dxa"/>
              <w:bottom w:w="70" w:type="dxa"/>
              <w:end w:w="80" w:type="dxa"/>
            </w:tcMar>
          </w:tcPr>
          <w:p>
            <w:pPr>
              <w:spacing w:after="0" w:line="240" w:lineRule="auto"/>
            </w:pPr>
            <w:r>
              <w:rPr>
                <w:sz w:val="15"/>
              </w:rPr>
              <w:t>4 semanas</w:t>
            </w:r>
          </w:p>
        </w:tc>
        <w:tc>
          <w:tcPr>
            <w:tcW w:type="dxa" w:w="4082"/>
            <w:shd w:fill="F3F6F9"/>
            <w:vAlign w:val="top"/>
            <w:tcMar>
              <w:top w:w="70" w:type="dxa"/>
              <w:start w:w="80" w:type="dxa"/>
              <w:bottom w:w="70" w:type="dxa"/>
              <w:end w:w="80" w:type="dxa"/>
            </w:tcMar>
          </w:tcPr>
          <w:p>
            <w:pPr>
              <w:spacing w:after="0" w:line="240" w:lineRule="auto"/>
            </w:pPr>
            <w:r>
              <w:rPr>
                <w:sz w:val="15"/>
              </w:rPr>
              <w:t>Documentos iniciales, notificaciones y reportes básicos.</w:t>
            </w:r>
          </w:p>
        </w:tc>
        <w:tc>
          <w:tcPr>
            <w:tcW w:type="dxa" w:w="1361"/>
            <w:shd w:fill="F3F6F9"/>
            <w:vAlign w:val="top"/>
            <w:tcMar>
              <w:top w:w="70" w:type="dxa"/>
              <w:start w:w="80" w:type="dxa"/>
              <w:bottom w:w="70" w:type="dxa"/>
              <w:end w:w="80" w:type="dxa"/>
            </w:tcMar>
          </w:tcPr>
          <w:p>
            <w:pPr>
              <w:spacing w:after="0" w:line="240" w:lineRule="auto"/>
            </w:pPr>
            <w:r>
              <w:rPr>
                <w:sz w:val="15"/>
              </w:rPr>
              <w:t>Fases anteriores</w:t>
            </w:r>
          </w:p>
        </w:tc>
      </w:tr>
      <w:tr>
        <w:trPr>
          <w:cantSplit w:val="1"/>
        </w:trPr>
        <w:tc>
          <w:tcPr>
            <w:tcW w:type="dxa" w:w="2381"/>
            <w:vAlign w:val="top"/>
            <w:tcMar>
              <w:top w:w="70" w:type="dxa"/>
              <w:start w:w="80" w:type="dxa"/>
              <w:bottom w:w="70" w:type="dxa"/>
              <w:end w:w="80" w:type="dxa"/>
            </w:tcMar>
          </w:tcPr>
          <w:p>
            <w:pPr>
              <w:spacing w:after="0" w:line="240" w:lineRule="auto"/>
            </w:pPr>
            <w:r>
              <w:rPr>
                <w:sz w:val="15"/>
              </w:rPr>
              <w:t>10. Integración y piloto</w:t>
            </w:r>
          </w:p>
        </w:tc>
        <w:tc>
          <w:tcPr>
            <w:tcW w:type="dxa" w:w="1757"/>
            <w:vAlign w:val="top"/>
            <w:tcMar>
              <w:top w:w="70" w:type="dxa"/>
              <w:start w:w="80" w:type="dxa"/>
              <w:bottom w:w="70" w:type="dxa"/>
              <w:end w:w="80" w:type="dxa"/>
            </w:tcMar>
          </w:tcPr>
          <w:p>
            <w:pPr>
              <w:spacing w:after="0" w:line="240" w:lineRule="auto"/>
            </w:pPr>
            <w:r>
              <w:rPr>
                <w:sz w:val="15"/>
              </w:rPr>
              <w:t>4–6 semanas</w:t>
            </w:r>
          </w:p>
        </w:tc>
        <w:tc>
          <w:tcPr>
            <w:tcW w:type="dxa" w:w="4082"/>
            <w:vAlign w:val="top"/>
            <w:tcMar>
              <w:top w:w="70" w:type="dxa"/>
              <w:start w:w="80" w:type="dxa"/>
              <w:bottom w:w="70" w:type="dxa"/>
              <w:end w:w="80" w:type="dxa"/>
            </w:tcMar>
          </w:tcPr>
          <w:p>
            <w:pPr>
              <w:spacing w:after="0" w:line="240" w:lineRule="auto"/>
            </w:pPr>
            <w:r>
              <w:rPr>
                <w:sz w:val="15"/>
              </w:rPr>
              <w:t>Pruebas UAT, capacitación, correcciones, migración y salida controlada.</w:t>
            </w:r>
          </w:p>
        </w:tc>
        <w:tc>
          <w:tcPr>
            <w:tcW w:type="dxa" w:w="1361"/>
            <w:vAlign w:val="top"/>
            <w:tcMar>
              <w:top w:w="70" w:type="dxa"/>
              <w:start w:w="80" w:type="dxa"/>
              <w:bottom w:w="70" w:type="dxa"/>
              <w:end w:w="80" w:type="dxa"/>
            </w:tcMar>
          </w:tcPr>
          <w:p>
            <w:pPr>
              <w:spacing w:after="0" w:line="240" w:lineRule="auto"/>
            </w:pPr>
            <w:r>
              <w:rPr>
                <w:sz w:val="15"/>
              </w:rPr>
              <w:t>Todas</w:t>
            </w:r>
          </w:p>
        </w:tc>
      </w:tr>
    </w:tbl>
    <w:p>
      <w:pPr>
        <w:spacing w:after="20"/>
      </w:pPr>
    </w:p>
    <w:tbl>
      <w:tblPr>
        <w:tblW w:type="auto" w:w="0"/>
        <w:jc w:val="center"/>
        <w:tblLook w:firstColumn="1" w:firstRow="1" w:lastColumn="0" w:lastRow="0" w:noHBand="0" w:noVBand="1" w:val="04A0"/>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Pr>
      <w:tblGrid>
        <w:gridCol w:w="9972"/>
      </w:tblGrid>
      <w:tr>
        <w:trPr>
          <w:cantSplit w:val="1"/>
        </w:trPr>
        <w:tc>
          <w:tcPr>
            <w:tcW w:type="dxa" w:w="9972"/>
            <w:shd w:fill="EEF4FB"/>
            <w:tcMar>
              <w:top w:w="110" w:type="dxa"/>
              <w:start w:w="130" w:type="dxa"/>
              <w:bottom w:w="110" w:type="dxa"/>
              <w:end w:w="130" w:type="dxa"/>
            </w:tcMar>
          </w:tcPr>
          <w:p>
            <w:r>
              <w:rPr>
                <w:b/>
                <w:color w:val="1F4E78"/>
              </w:rPr>
              <w:t>Estimación global</w:t>
            </w:r>
            <w:r>
              <w:br/>
              <w:t>Con dependencias, trabajo paralelo y validaciones, la primera versión completa puede requerir aproximadamente 30–40 semanas calendario. La cifra deberá recalcularse cuando se definan equipo, presupuesto, matrícula, formatos documentales y disponibilidad de la institución.</w:t>
            </w:r>
          </w:p>
        </w:tc>
      </w:tr>
    </w:tbl>
    <w:p>
      <w:pPr>
        <w:spacing w:after="20"/>
      </w:pPr>
    </w:p>
    <w:p>
      <w:pPr>
        <w:pStyle w:val="Heading2"/>
        <w:keepNext w:val="1"/>
      </w:pPr>
      <w:r>
        <w:t>26.1 Ruta crítica</w:t>
      </w:r>
    </w:p>
    <w:tbl>
      <w:tblPr>
        <w:tblW w:type="auto" w:w="0"/>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972"/>
      </w:tblGrid>
      <w:tr>
        <w:tc>
          <w:tcPr>
            <w:tcW w:type="dxa" w:w="9972"/>
            <w:shd w:fill="F2F2F2"/>
            <w:tcMar>
              <w:top w:w="100" w:type="dxa"/>
              <w:start w:w="140" w:type="dxa"/>
              <w:bottom w:w="100" w:type="dxa"/>
              <w:end w:w="140" w:type="dxa"/>
            </w:tcMar>
          </w:tcPr>
          <w:p>
            <w:pPr>
              <w:spacing w:after="0"/>
            </w:pPr>
            <w:r>
              <w:rPr>
                <w:rFonts w:ascii="DejaVu Sans Mono" w:hAnsi="DejaVu Sans Mono"/>
                <w:sz w:val="17"/>
              </w:rPr>
              <w:t>Validación → Identidad/RLS → Núcleo académico → Horarios/Cargas</w:t>
              <w:br/>
            </w:r>
            <w:r>
              <w:rPr>
                <w:rFonts w:ascii="DejaVu Sans Mono" w:hAnsi="DejaVu Sans Mono"/>
                <w:sz w:val="17"/>
              </w:rPr>
              <w:t xml:space="preserve">                                      ├→ Asistencia</w:t>
              <w:br/>
            </w:r>
            <w:r>
              <w:rPr>
                <w:rFonts w:ascii="DejaVu Sans Mono" w:hAnsi="DejaVu Sans Mono"/>
                <w:sz w:val="17"/>
              </w:rPr>
              <w:t xml:space="preserve">                                      ├→ Calificaciones</w:t>
              <w:br/>
            </w:r>
            <w:r>
              <w:rPr>
                <w:rFonts w:ascii="DejaVu Sans Mono" w:hAnsi="DejaVu Sans Mono"/>
                <w:sz w:val="17"/>
              </w:rPr>
              <w:t>Admisión → Inscripción/Pagos ─────────┘</w:t>
              <w:br/>
            </w:r>
            <w:r>
              <w:rPr>
                <w:rFonts w:ascii="DejaVu Sans Mono" w:hAnsi="DejaVu Sans Mono"/>
                <w:sz w:val="17"/>
              </w:rPr>
              <w:t>Todos los módulos → UAT → Piloto → Producción</w:t>
            </w:r>
          </w:p>
        </w:tc>
      </w:tr>
    </w:tbl>
    <w:p>
      <w:pPr>
        <w:spacing w:after="40"/>
      </w:pPr>
    </w:p>
    <w:p>
      <w:pPr>
        <w:pStyle w:val="Heading1"/>
        <w:keepNext w:val="1"/>
      </w:pPr>
      <w:r>
        <w:t>27. Entregables de la primera versión</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835"/>
            <w:shd w:fill="1F4E78"/>
            <w:vAlign w:val="center"/>
            <w:tcMar>
              <w:top w:w="70" w:type="dxa"/>
              <w:start w:w="80" w:type="dxa"/>
              <w:bottom w:w="70" w:type="dxa"/>
              <w:end w:w="80" w:type="dxa"/>
            </w:tcMar>
          </w:tcPr>
          <w:p>
            <w:pPr>
              <w:jc w:val="center"/>
            </w:pPr>
            <w:r>
              <w:rPr>
                <w:b/>
                <w:color w:val="FFFFFF"/>
                <w:sz w:val="16"/>
              </w:rPr>
              <w:t>Entregable</w:t>
            </w:r>
          </w:p>
        </w:tc>
        <w:tc>
          <w:tcPr>
            <w:tcW w:type="dxa" w:w="6520"/>
            <w:shd w:fill="1F4E78"/>
            <w:vAlign w:val="center"/>
            <w:tcMar>
              <w:top w:w="70" w:type="dxa"/>
              <w:start w:w="80" w:type="dxa"/>
              <w:bottom w:w="70" w:type="dxa"/>
              <w:end w:w="80" w:type="dxa"/>
            </w:tcMar>
          </w:tcPr>
          <w:p>
            <w:pPr>
              <w:jc w:val="center"/>
            </w:pPr>
            <w:r>
              <w:rPr>
                <w:b/>
                <w:color w:val="FFFFFF"/>
                <w:sz w:val="16"/>
              </w:rPr>
              <w:t>Contenido</w:t>
            </w:r>
          </w:p>
        </w:tc>
      </w:tr>
      <w:tr>
        <w:trPr>
          <w:cantSplit w:val="1"/>
        </w:trPr>
        <w:tc>
          <w:tcPr>
            <w:tcW w:type="dxa" w:w="2835"/>
            <w:vAlign w:val="top"/>
            <w:tcMar>
              <w:top w:w="70" w:type="dxa"/>
              <w:start w:w="80" w:type="dxa"/>
              <w:bottom w:w="70" w:type="dxa"/>
              <w:end w:w="80" w:type="dxa"/>
            </w:tcMar>
          </w:tcPr>
          <w:p>
            <w:pPr>
              <w:spacing w:after="0" w:line="240" w:lineRule="auto"/>
            </w:pPr>
            <w:r>
              <w:rPr>
                <w:sz w:val="16"/>
              </w:rPr>
              <w:t>Documento funcional aprobado</w:t>
            </w:r>
          </w:p>
        </w:tc>
        <w:tc>
          <w:tcPr>
            <w:tcW w:type="dxa" w:w="6520"/>
            <w:vAlign w:val="top"/>
            <w:tcMar>
              <w:top w:w="70" w:type="dxa"/>
              <w:start w:w="80" w:type="dxa"/>
              <w:bottom w:w="70" w:type="dxa"/>
              <w:end w:w="80" w:type="dxa"/>
            </w:tcMar>
          </w:tcPr>
          <w:p>
            <w:pPr>
              <w:spacing w:after="0" w:line="240" w:lineRule="auto"/>
            </w:pPr>
            <w:r>
              <w:rPr>
                <w:sz w:val="16"/>
              </w:rPr>
              <w:t>Reglas, flujos, roles, catálogos y pendientes resueltos.</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Diseño UX/UI</w:t>
            </w:r>
          </w:p>
        </w:tc>
        <w:tc>
          <w:tcPr>
            <w:tcW w:type="dxa" w:w="6520"/>
            <w:shd w:fill="F3F6F9"/>
            <w:vAlign w:val="top"/>
            <w:tcMar>
              <w:top w:w="70" w:type="dxa"/>
              <w:start w:w="80" w:type="dxa"/>
              <w:bottom w:w="70" w:type="dxa"/>
              <w:end w:w="80" w:type="dxa"/>
            </w:tcMar>
          </w:tcPr>
          <w:p>
            <w:pPr>
              <w:spacing w:after="0" w:line="240" w:lineRule="auto"/>
            </w:pPr>
            <w:r>
              <w:rPr>
                <w:sz w:val="16"/>
              </w:rPr>
              <w:t>Flujos, wireframes, componentes y diseño responsivo.</w:t>
            </w:r>
          </w:p>
        </w:tc>
      </w:tr>
      <w:tr>
        <w:trPr>
          <w:cantSplit w:val="1"/>
        </w:trPr>
        <w:tc>
          <w:tcPr>
            <w:tcW w:type="dxa" w:w="2835"/>
            <w:vAlign w:val="top"/>
            <w:tcMar>
              <w:top w:w="70" w:type="dxa"/>
              <w:start w:w="80" w:type="dxa"/>
              <w:bottom w:w="70" w:type="dxa"/>
              <w:end w:w="80" w:type="dxa"/>
            </w:tcMar>
          </w:tcPr>
          <w:p>
            <w:pPr>
              <w:spacing w:after="0" w:line="240" w:lineRule="auto"/>
            </w:pPr>
            <w:r>
              <w:rPr>
                <w:sz w:val="16"/>
              </w:rPr>
              <w:t>Modelo de datos definitivo</w:t>
            </w:r>
          </w:p>
        </w:tc>
        <w:tc>
          <w:tcPr>
            <w:tcW w:type="dxa" w:w="6520"/>
            <w:vAlign w:val="top"/>
            <w:tcMar>
              <w:top w:w="70" w:type="dxa"/>
              <w:start w:w="80" w:type="dxa"/>
              <w:bottom w:w="70" w:type="dxa"/>
              <w:end w:w="80" w:type="dxa"/>
            </w:tcMar>
          </w:tcPr>
          <w:p>
            <w:pPr>
              <w:spacing w:after="0" w:line="240" w:lineRule="auto"/>
            </w:pPr>
            <w:r>
              <w:rPr>
                <w:sz w:val="16"/>
              </w:rPr>
              <w:t>ERD, diccionario, restricciones, índices y migraciones.</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Matriz RLS</w:t>
            </w:r>
          </w:p>
        </w:tc>
        <w:tc>
          <w:tcPr>
            <w:tcW w:type="dxa" w:w="6520"/>
            <w:shd w:fill="F3F6F9"/>
            <w:vAlign w:val="top"/>
            <w:tcMar>
              <w:top w:w="70" w:type="dxa"/>
              <w:start w:w="80" w:type="dxa"/>
              <w:bottom w:w="70" w:type="dxa"/>
              <w:end w:w="80" w:type="dxa"/>
            </w:tcMar>
          </w:tcPr>
          <w:p>
            <w:pPr>
              <w:spacing w:after="0" w:line="240" w:lineRule="auto"/>
            </w:pPr>
            <w:r>
              <w:rPr>
                <w:sz w:val="16"/>
              </w:rPr>
              <w:t>Políticas por tabla/operación y casos de prueba.</w:t>
            </w:r>
          </w:p>
        </w:tc>
      </w:tr>
      <w:tr>
        <w:trPr>
          <w:cantSplit w:val="1"/>
        </w:trPr>
        <w:tc>
          <w:tcPr>
            <w:tcW w:type="dxa" w:w="2835"/>
            <w:vAlign w:val="top"/>
            <w:tcMar>
              <w:top w:w="70" w:type="dxa"/>
              <w:start w:w="80" w:type="dxa"/>
              <w:bottom w:w="70" w:type="dxa"/>
              <w:end w:w="80" w:type="dxa"/>
            </w:tcMar>
          </w:tcPr>
          <w:p>
            <w:pPr>
              <w:spacing w:after="0" w:line="240" w:lineRule="auto"/>
            </w:pPr>
            <w:r>
              <w:rPr>
                <w:sz w:val="16"/>
              </w:rPr>
              <w:t>Portal escolar</w:t>
            </w:r>
          </w:p>
        </w:tc>
        <w:tc>
          <w:tcPr>
            <w:tcW w:type="dxa" w:w="6520"/>
            <w:vAlign w:val="top"/>
            <w:tcMar>
              <w:top w:w="70" w:type="dxa"/>
              <w:start w:w="80" w:type="dxa"/>
              <w:bottom w:w="70" w:type="dxa"/>
              <w:end w:w="80" w:type="dxa"/>
            </w:tcMar>
          </w:tcPr>
          <w:p>
            <w:pPr>
              <w:spacing w:after="0" w:line="240" w:lineRule="auto"/>
            </w:pPr>
            <w:r>
              <w:rPr>
                <w:sz w:val="16"/>
              </w:rPr>
              <w:t>Módulos de aspirante, alumno, tutor y maestro.</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Sistema administrativo</w:t>
            </w:r>
          </w:p>
        </w:tc>
        <w:tc>
          <w:tcPr>
            <w:tcW w:type="dxa" w:w="6520"/>
            <w:shd w:fill="F3F6F9"/>
            <w:vAlign w:val="top"/>
            <w:tcMar>
              <w:top w:w="70" w:type="dxa"/>
              <w:start w:w="80" w:type="dxa"/>
              <w:bottom w:w="70" w:type="dxa"/>
              <w:end w:w="80" w:type="dxa"/>
            </w:tcMar>
          </w:tcPr>
          <w:p>
            <w:pPr>
              <w:spacing w:after="0" w:line="240" w:lineRule="auto"/>
            </w:pPr>
            <w:r>
              <w:rPr>
                <w:sz w:val="16"/>
              </w:rPr>
              <w:t>Dirección, subdirección, control escolar y prefectura.</w:t>
            </w:r>
          </w:p>
        </w:tc>
      </w:tr>
      <w:tr>
        <w:trPr>
          <w:cantSplit w:val="1"/>
        </w:trPr>
        <w:tc>
          <w:tcPr>
            <w:tcW w:type="dxa" w:w="2835"/>
            <w:vAlign w:val="top"/>
            <w:tcMar>
              <w:top w:w="70" w:type="dxa"/>
              <w:start w:w="80" w:type="dxa"/>
              <w:bottom w:w="70" w:type="dxa"/>
              <w:end w:w="80" w:type="dxa"/>
            </w:tcMar>
          </w:tcPr>
          <w:p>
            <w:pPr>
              <w:spacing w:after="0" w:line="240" w:lineRule="auto"/>
            </w:pPr>
            <w:r>
              <w:rPr>
                <w:sz w:val="16"/>
              </w:rPr>
              <w:t>Servicios seguros</w:t>
            </w:r>
          </w:p>
        </w:tc>
        <w:tc>
          <w:tcPr>
            <w:tcW w:type="dxa" w:w="6520"/>
            <w:vAlign w:val="top"/>
            <w:tcMar>
              <w:top w:w="70" w:type="dxa"/>
              <w:start w:w="80" w:type="dxa"/>
              <w:bottom w:w="70" w:type="dxa"/>
              <w:end w:w="80" w:type="dxa"/>
            </w:tcMar>
          </w:tcPr>
          <w:p>
            <w:pPr>
              <w:spacing w:after="0" w:line="240" w:lineRule="auto"/>
            </w:pPr>
            <w:r>
              <w:rPr>
                <w:sz w:val="16"/>
              </w:rPr>
              <w:t>Operaciones transaccionales y generación de documentos.</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Configuración Supabase</w:t>
            </w:r>
          </w:p>
        </w:tc>
        <w:tc>
          <w:tcPr>
            <w:tcW w:type="dxa" w:w="6520"/>
            <w:shd w:fill="F3F6F9"/>
            <w:vAlign w:val="top"/>
            <w:tcMar>
              <w:top w:w="70" w:type="dxa"/>
              <w:start w:w="80" w:type="dxa"/>
              <w:bottom w:w="70" w:type="dxa"/>
              <w:end w:w="80" w:type="dxa"/>
            </w:tcMar>
          </w:tcPr>
          <w:p>
            <w:pPr>
              <w:spacing w:after="0" w:line="240" w:lineRule="auto"/>
            </w:pPr>
            <w:r>
              <w:rPr>
                <w:sz w:val="16"/>
              </w:rPr>
              <w:t>Auth, PostgreSQL, Storage, RLS, funciones y secretos.</w:t>
            </w:r>
          </w:p>
        </w:tc>
      </w:tr>
      <w:tr>
        <w:trPr>
          <w:cantSplit w:val="1"/>
        </w:trPr>
        <w:tc>
          <w:tcPr>
            <w:tcW w:type="dxa" w:w="2835"/>
            <w:vAlign w:val="top"/>
            <w:tcMar>
              <w:top w:w="70" w:type="dxa"/>
              <w:start w:w="80" w:type="dxa"/>
              <w:bottom w:w="70" w:type="dxa"/>
              <w:end w:w="80" w:type="dxa"/>
            </w:tcMar>
          </w:tcPr>
          <w:p>
            <w:pPr>
              <w:spacing w:after="0" w:line="240" w:lineRule="auto"/>
            </w:pPr>
            <w:r>
              <w:rPr>
                <w:sz w:val="16"/>
              </w:rPr>
              <w:t>Reportes iniciales</w:t>
            </w:r>
          </w:p>
        </w:tc>
        <w:tc>
          <w:tcPr>
            <w:tcW w:type="dxa" w:w="6520"/>
            <w:vAlign w:val="top"/>
            <w:tcMar>
              <w:top w:w="70" w:type="dxa"/>
              <w:start w:w="80" w:type="dxa"/>
              <w:bottom w:w="70" w:type="dxa"/>
              <w:end w:w="80" w:type="dxa"/>
            </w:tcMar>
          </w:tcPr>
          <w:p>
            <w:pPr>
              <w:spacing w:after="0" w:line="240" w:lineRule="auto"/>
            </w:pPr>
            <w:r>
              <w:rPr>
                <w:sz w:val="16"/>
              </w:rPr>
              <w:t>Académicos, administrativos, financieros y auditoría.</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Pruebas</w:t>
            </w:r>
          </w:p>
        </w:tc>
        <w:tc>
          <w:tcPr>
            <w:tcW w:type="dxa" w:w="6520"/>
            <w:shd w:fill="F3F6F9"/>
            <w:vAlign w:val="top"/>
            <w:tcMar>
              <w:top w:w="70" w:type="dxa"/>
              <w:start w:w="80" w:type="dxa"/>
              <w:bottom w:w="70" w:type="dxa"/>
              <w:end w:w="80" w:type="dxa"/>
            </w:tcMar>
          </w:tcPr>
          <w:p>
            <w:pPr>
              <w:spacing w:after="0" w:line="240" w:lineRule="auto"/>
            </w:pPr>
            <w:r>
              <w:rPr>
                <w:sz w:val="16"/>
              </w:rPr>
              <w:t>Casos, evidencias, resultados y correcciones.</w:t>
            </w:r>
          </w:p>
        </w:tc>
      </w:tr>
      <w:tr>
        <w:trPr>
          <w:cantSplit w:val="1"/>
        </w:trPr>
        <w:tc>
          <w:tcPr>
            <w:tcW w:type="dxa" w:w="2835"/>
            <w:vAlign w:val="top"/>
            <w:tcMar>
              <w:top w:w="70" w:type="dxa"/>
              <w:start w:w="80" w:type="dxa"/>
              <w:bottom w:w="70" w:type="dxa"/>
              <w:end w:w="80" w:type="dxa"/>
            </w:tcMar>
          </w:tcPr>
          <w:p>
            <w:pPr>
              <w:spacing w:after="0" w:line="240" w:lineRule="auto"/>
            </w:pPr>
            <w:r>
              <w:rPr>
                <w:sz w:val="16"/>
              </w:rPr>
              <w:t>Manual de usuario</w:t>
            </w:r>
          </w:p>
        </w:tc>
        <w:tc>
          <w:tcPr>
            <w:tcW w:type="dxa" w:w="6520"/>
            <w:vAlign w:val="top"/>
            <w:tcMar>
              <w:top w:w="70" w:type="dxa"/>
              <w:start w:w="80" w:type="dxa"/>
              <w:bottom w:w="70" w:type="dxa"/>
              <w:end w:w="80" w:type="dxa"/>
            </w:tcMar>
          </w:tcPr>
          <w:p>
            <w:pPr>
              <w:spacing w:after="0" w:line="240" w:lineRule="auto"/>
            </w:pPr>
            <w:r>
              <w:rPr>
                <w:sz w:val="16"/>
              </w:rPr>
              <w:t>Guías por rol y procedimientos operativos.</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Manual técnico</w:t>
            </w:r>
          </w:p>
        </w:tc>
        <w:tc>
          <w:tcPr>
            <w:tcW w:type="dxa" w:w="6520"/>
            <w:shd w:fill="F3F6F9"/>
            <w:vAlign w:val="top"/>
            <w:tcMar>
              <w:top w:w="70" w:type="dxa"/>
              <w:start w:w="80" w:type="dxa"/>
              <w:bottom w:w="70" w:type="dxa"/>
              <w:end w:w="80" w:type="dxa"/>
            </w:tcMar>
          </w:tcPr>
          <w:p>
            <w:pPr>
              <w:spacing w:after="0" w:line="240" w:lineRule="auto"/>
            </w:pPr>
            <w:r>
              <w:rPr>
                <w:sz w:val="16"/>
              </w:rPr>
              <w:t>Arquitectura, despliegue, variables, respaldo y soporte.</w:t>
            </w:r>
          </w:p>
        </w:tc>
      </w:tr>
      <w:tr>
        <w:trPr>
          <w:cantSplit w:val="1"/>
        </w:trPr>
        <w:tc>
          <w:tcPr>
            <w:tcW w:type="dxa" w:w="2835"/>
            <w:vAlign w:val="top"/>
            <w:tcMar>
              <w:top w:w="70" w:type="dxa"/>
              <w:start w:w="80" w:type="dxa"/>
              <w:bottom w:w="70" w:type="dxa"/>
              <w:end w:w="80" w:type="dxa"/>
            </w:tcMar>
          </w:tcPr>
          <w:p>
            <w:pPr>
              <w:spacing w:after="0" w:line="240" w:lineRule="auto"/>
            </w:pPr>
            <w:r>
              <w:rPr>
                <w:sz w:val="16"/>
              </w:rPr>
              <w:t>Plan de capacitación</w:t>
            </w:r>
          </w:p>
        </w:tc>
        <w:tc>
          <w:tcPr>
            <w:tcW w:type="dxa" w:w="6520"/>
            <w:vAlign w:val="top"/>
            <w:tcMar>
              <w:top w:w="70" w:type="dxa"/>
              <w:start w:w="80" w:type="dxa"/>
              <w:bottom w:w="70" w:type="dxa"/>
              <w:end w:w="80" w:type="dxa"/>
            </w:tcMar>
          </w:tcPr>
          <w:p>
            <w:pPr>
              <w:spacing w:after="0" w:line="240" w:lineRule="auto"/>
            </w:pPr>
            <w:r>
              <w:rPr>
                <w:sz w:val="16"/>
              </w:rPr>
              <w:t>Sesiones para maestros, prefectos, control escolar y directivos.</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Plan de salida</w:t>
            </w:r>
          </w:p>
        </w:tc>
        <w:tc>
          <w:tcPr>
            <w:tcW w:type="dxa" w:w="6520"/>
            <w:shd w:fill="F3F6F9"/>
            <w:vAlign w:val="top"/>
            <w:tcMar>
              <w:top w:w="70" w:type="dxa"/>
              <w:start w:w="80" w:type="dxa"/>
              <w:bottom w:w="70" w:type="dxa"/>
              <w:end w:w="80" w:type="dxa"/>
            </w:tcMar>
          </w:tcPr>
          <w:p>
            <w:pPr>
              <w:spacing w:after="0" w:line="240" w:lineRule="auto"/>
            </w:pPr>
            <w:r>
              <w:rPr>
                <w:sz w:val="16"/>
              </w:rPr>
              <w:t>Piloto, soporte inicial, criterios de rollback y aceptación.</w:t>
            </w:r>
          </w:p>
        </w:tc>
      </w:tr>
    </w:tbl>
    <w:p>
      <w:pPr>
        <w:spacing w:after="20"/>
      </w:pPr>
    </w:p>
    <w:p>
      <w:pPr>
        <w:pStyle w:val="Heading1"/>
        <w:keepNext w:val="1"/>
      </w:pPr>
      <w:r>
        <w:t>28. Criterios de aceptación de la versión</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438"/>
            <w:shd w:fill="1F4E78"/>
            <w:vAlign w:val="center"/>
            <w:tcMar>
              <w:top w:w="70" w:type="dxa"/>
              <w:start w:w="80" w:type="dxa"/>
              <w:bottom w:w="70" w:type="dxa"/>
              <w:end w:w="80" w:type="dxa"/>
            </w:tcMar>
          </w:tcPr>
          <w:p>
            <w:pPr>
              <w:jc w:val="center"/>
            </w:pPr>
            <w:r>
              <w:rPr>
                <w:b/>
                <w:color w:val="FFFFFF"/>
                <w:sz w:val="16"/>
              </w:rPr>
              <w:t>Área</w:t>
            </w:r>
          </w:p>
        </w:tc>
        <w:tc>
          <w:tcPr>
            <w:tcW w:type="dxa" w:w="6917"/>
            <w:shd w:fill="1F4E78"/>
            <w:vAlign w:val="center"/>
            <w:tcMar>
              <w:top w:w="70" w:type="dxa"/>
              <w:start w:w="80" w:type="dxa"/>
              <w:bottom w:w="70" w:type="dxa"/>
              <w:end w:w="80" w:type="dxa"/>
            </w:tcMar>
          </w:tcPr>
          <w:p>
            <w:pPr>
              <w:jc w:val="center"/>
            </w:pPr>
            <w:r>
              <w:rPr>
                <w:b/>
                <w:color w:val="FFFFFF"/>
                <w:sz w:val="16"/>
              </w:rPr>
              <w:t>Criterio de aceptación</w:t>
            </w:r>
          </w:p>
        </w:tc>
      </w:tr>
      <w:tr>
        <w:trPr>
          <w:cantSplit w:val="1"/>
        </w:trPr>
        <w:tc>
          <w:tcPr>
            <w:tcW w:type="dxa" w:w="2438"/>
            <w:vAlign w:val="top"/>
            <w:tcMar>
              <w:top w:w="70" w:type="dxa"/>
              <w:start w:w="80" w:type="dxa"/>
              <w:bottom w:w="70" w:type="dxa"/>
              <w:end w:w="80" w:type="dxa"/>
            </w:tcMar>
          </w:tcPr>
          <w:p>
            <w:pPr>
              <w:spacing w:after="0" w:line="240" w:lineRule="auto"/>
            </w:pPr>
            <w:r>
              <w:rPr>
                <w:sz w:val="16"/>
              </w:rPr>
              <w:t>Acceso</w:t>
            </w:r>
          </w:p>
        </w:tc>
        <w:tc>
          <w:tcPr>
            <w:tcW w:type="dxa" w:w="6917"/>
            <w:vAlign w:val="top"/>
            <w:tcMar>
              <w:top w:w="70" w:type="dxa"/>
              <w:start w:w="80" w:type="dxa"/>
              <w:bottom w:w="70" w:type="dxa"/>
              <w:end w:w="80" w:type="dxa"/>
            </w:tcMar>
          </w:tcPr>
          <w:p>
            <w:pPr>
              <w:spacing w:after="0" w:line="240" w:lineRule="auto"/>
            </w:pPr>
            <w:r>
              <w:rPr>
                <w:sz w:val="16"/>
              </w:rPr>
              <w:t>Cada rol inicia sesión y solo ve módulos autorizados.</w:t>
            </w:r>
          </w:p>
        </w:tc>
      </w:tr>
      <w:tr>
        <w:trPr>
          <w:cantSplit w:val="1"/>
        </w:trPr>
        <w:tc>
          <w:tcPr>
            <w:tcW w:type="dxa" w:w="2438"/>
            <w:shd w:fill="F3F6F9"/>
            <w:vAlign w:val="top"/>
            <w:tcMar>
              <w:top w:w="70" w:type="dxa"/>
              <w:start w:w="80" w:type="dxa"/>
              <w:bottom w:w="70" w:type="dxa"/>
              <w:end w:w="80" w:type="dxa"/>
            </w:tcMar>
          </w:tcPr>
          <w:p>
            <w:pPr>
              <w:spacing w:after="0" w:line="240" w:lineRule="auto"/>
            </w:pPr>
            <w:r>
              <w:rPr>
                <w:sz w:val="16"/>
              </w:rPr>
              <w:t>Admisión</w:t>
            </w:r>
          </w:p>
        </w:tc>
        <w:tc>
          <w:tcPr>
            <w:tcW w:type="dxa" w:w="6917"/>
            <w:shd w:fill="F3F6F9"/>
            <w:vAlign w:val="top"/>
            <w:tcMar>
              <w:top w:w="70" w:type="dxa"/>
              <w:start w:w="80" w:type="dxa"/>
              <w:bottom w:w="70" w:type="dxa"/>
              <w:end w:w="80" w:type="dxa"/>
            </w:tcMar>
          </w:tcPr>
          <w:p>
            <w:pPr>
              <w:spacing w:after="0" w:line="240" w:lineRule="auto"/>
            </w:pPr>
            <w:r>
              <w:rPr>
                <w:sz w:val="16"/>
              </w:rPr>
              <w:t>Un aspirante completa el flujo hasta aceptado/rechazado y conserva historial.</w:t>
            </w:r>
          </w:p>
        </w:tc>
      </w:tr>
      <w:tr>
        <w:trPr>
          <w:cantSplit w:val="1"/>
        </w:trPr>
        <w:tc>
          <w:tcPr>
            <w:tcW w:type="dxa" w:w="2438"/>
            <w:vAlign w:val="top"/>
            <w:tcMar>
              <w:top w:w="70" w:type="dxa"/>
              <w:start w:w="80" w:type="dxa"/>
              <w:bottom w:w="70" w:type="dxa"/>
              <w:end w:w="80" w:type="dxa"/>
            </w:tcMar>
          </w:tcPr>
          <w:p>
            <w:pPr>
              <w:spacing w:after="0" w:line="240" w:lineRule="auto"/>
            </w:pPr>
            <w:r>
              <w:rPr>
                <w:sz w:val="16"/>
              </w:rPr>
              <w:t>Conversión</w:t>
            </w:r>
          </w:p>
        </w:tc>
        <w:tc>
          <w:tcPr>
            <w:tcW w:type="dxa" w:w="6917"/>
            <w:vAlign w:val="top"/>
            <w:tcMar>
              <w:top w:w="70" w:type="dxa"/>
              <w:start w:w="80" w:type="dxa"/>
              <w:bottom w:w="70" w:type="dxa"/>
              <w:end w:w="80" w:type="dxa"/>
            </w:tcMar>
          </w:tcPr>
          <w:p>
            <w:pPr>
              <w:spacing w:after="0" w:line="240" w:lineRule="auto"/>
            </w:pPr>
            <w:r>
              <w:rPr>
                <w:sz w:val="16"/>
              </w:rPr>
              <w:t>Un aceptado se convierte en alumno sin duplicar persona ni cuenta.</w:t>
            </w:r>
          </w:p>
        </w:tc>
      </w:tr>
      <w:tr>
        <w:trPr>
          <w:cantSplit w:val="1"/>
        </w:trPr>
        <w:tc>
          <w:tcPr>
            <w:tcW w:type="dxa" w:w="2438"/>
            <w:shd w:fill="F3F6F9"/>
            <w:vAlign w:val="top"/>
            <w:tcMar>
              <w:top w:w="70" w:type="dxa"/>
              <w:start w:w="80" w:type="dxa"/>
              <w:bottom w:w="70" w:type="dxa"/>
              <w:end w:w="80" w:type="dxa"/>
            </w:tcMar>
          </w:tcPr>
          <w:p>
            <w:pPr>
              <w:spacing w:after="0" w:line="240" w:lineRule="auto"/>
            </w:pPr>
            <w:r>
              <w:rPr>
                <w:sz w:val="16"/>
              </w:rPr>
              <w:t>Inscripción</w:t>
            </w:r>
          </w:p>
        </w:tc>
        <w:tc>
          <w:tcPr>
            <w:tcW w:type="dxa" w:w="6917"/>
            <w:shd w:fill="F3F6F9"/>
            <w:vAlign w:val="top"/>
            <w:tcMar>
              <w:top w:w="70" w:type="dxa"/>
              <w:start w:w="80" w:type="dxa"/>
              <w:bottom w:w="70" w:type="dxa"/>
              <w:end w:w="80" w:type="dxa"/>
            </w:tcMar>
          </w:tcPr>
          <w:p>
            <w:pPr>
              <w:spacing w:after="0" w:line="240" w:lineRule="auto"/>
            </w:pPr>
            <w:r>
              <w:rPr>
                <w:sz w:val="16"/>
              </w:rPr>
              <w:t>Pago confirmado, grupo manual y comprobante quedan vinculados.</w:t>
            </w:r>
          </w:p>
        </w:tc>
      </w:tr>
      <w:tr>
        <w:trPr>
          <w:cantSplit w:val="1"/>
        </w:trPr>
        <w:tc>
          <w:tcPr>
            <w:tcW w:type="dxa" w:w="2438"/>
            <w:vAlign w:val="top"/>
            <w:tcMar>
              <w:top w:w="70" w:type="dxa"/>
              <w:start w:w="80" w:type="dxa"/>
              <w:bottom w:w="70" w:type="dxa"/>
              <w:end w:w="80" w:type="dxa"/>
            </w:tcMar>
          </w:tcPr>
          <w:p>
            <w:pPr>
              <w:spacing w:after="0" w:line="240" w:lineRule="auto"/>
            </w:pPr>
            <w:r>
              <w:rPr>
                <w:sz w:val="16"/>
              </w:rPr>
              <w:t>Académico</w:t>
            </w:r>
          </w:p>
        </w:tc>
        <w:tc>
          <w:tcPr>
            <w:tcW w:type="dxa" w:w="6917"/>
            <w:vAlign w:val="top"/>
            <w:tcMar>
              <w:top w:w="70" w:type="dxa"/>
              <w:start w:w="80" w:type="dxa"/>
              <w:bottom w:w="70" w:type="dxa"/>
              <w:end w:w="80" w:type="dxa"/>
            </w:tcMar>
          </w:tcPr>
          <w:p>
            <w:pPr>
              <w:spacing w:after="0" w:line="240" w:lineRule="auto"/>
            </w:pPr>
            <w:r>
              <w:rPr>
                <w:sz w:val="16"/>
              </w:rPr>
              <w:t>Se configuran seis semestres, grupos, áreas y materias.</w:t>
            </w:r>
          </w:p>
        </w:tc>
      </w:tr>
      <w:tr>
        <w:trPr>
          <w:cantSplit w:val="1"/>
        </w:trPr>
        <w:tc>
          <w:tcPr>
            <w:tcW w:type="dxa" w:w="2438"/>
            <w:shd w:fill="F3F6F9"/>
            <w:vAlign w:val="top"/>
            <w:tcMar>
              <w:top w:w="70" w:type="dxa"/>
              <w:start w:w="80" w:type="dxa"/>
              <w:bottom w:w="70" w:type="dxa"/>
              <w:end w:w="80" w:type="dxa"/>
            </w:tcMar>
          </w:tcPr>
          <w:p>
            <w:pPr>
              <w:spacing w:after="0" w:line="240" w:lineRule="auto"/>
            </w:pPr>
            <w:r>
              <w:rPr>
                <w:sz w:val="16"/>
              </w:rPr>
              <w:t>Horario</w:t>
            </w:r>
          </w:p>
        </w:tc>
        <w:tc>
          <w:tcPr>
            <w:tcW w:type="dxa" w:w="6917"/>
            <w:shd w:fill="F3F6F9"/>
            <w:vAlign w:val="top"/>
            <w:tcMar>
              <w:top w:w="70" w:type="dxa"/>
              <w:start w:w="80" w:type="dxa"/>
              <w:bottom w:w="70" w:type="dxa"/>
              <w:end w:w="80" w:type="dxa"/>
            </w:tcMar>
          </w:tcPr>
          <w:p>
            <w:pPr>
              <w:spacing w:after="0" w:line="240" w:lineRule="auto"/>
            </w:pPr>
            <w:r>
              <w:rPr>
                <w:sz w:val="16"/>
              </w:rPr>
              <w:t>No existen conflictos de maestro, grupo o aula.</w:t>
            </w:r>
          </w:p>
        </w:tc>
      </w:tr>
      <w:tr>
        <w:trPr>
          <w:cantSplit w:val="1"/>
        </w:trPr>
        <w:tc>
          <w:tcPr>
            <w:tcW w:type="dxa" w:w="2438"/>
            <w:vAlign w:val="top"/>
            <w:tcMar>
              <w:top w:w="70" w:type="dxa"/>
              <w:start w:w="80" w:type="dxa"/>
              <w:bottom w:w="70" w:type="dxa"/>
              <w:end w:w="80" w:type="dxa"/>
            </w:tcMar>
          </w:tcPr>
          <w:p>
            <w:pPr>
              <w:spacing w:after="0" w:line="240" w:lineRule="auto"/>
            </w:pPr>
            <w:r>
              <w:rPr>
                <w:sz w:val="16"/>
              </w:rPr>
              <w:t>Calificaciones</w:t>
            </w:r>
          </w:p>
        </w:tc>
        <w:tc>
          <w:tcPr>
            <w:tcW w:type="dxa" w:w="6917"/>
            <w:vAlign w:val="top"/>
            <w:tcMar>
              <w:top w:w="70" w:type="dxa"/>
              <w:start w:w="80" w:type="dxa"/>
              <w:bottom w:w="70" w:type="dxa"/>
              <w:end w:w="80" w:type="dxa"/>
            </w:tcMar>
          </w:tcPr>
          <w:p>
            <w:pPr>
              <w:spacing w:after="0" w:line="240" w:lineRule="auto"/>
            </w:pPr>
            <w:r>
              <w:rPr>
                <w:sz w:val="16"/>
              </w:rPr>
              <w:t>Se capturan tres unidades y final; AC/NA y redondeo cumplen casos aprobados.</w:t>
            </w:r>
          </w:p>
        </w:tc>
      </w:tr>
      <w:tr>
        <w:trPr>
          <w:cantSplit w:val="1"/>
        </w:trPr>
        <w:tc>
          <w:tcPr>
            <w:tcW w:type="dxa" w:w="2438"/>
            <w:shd w:fill="F3F6F9"/>
            <w:vAlign w:val="top"/>
            <w:tcMar>
              <w:top w:w="70" w:type="dxa"/>
              <w:start w:w="80" w:type="dxa"/>
              <w:bottom w:w="70" w:type="dxa"/>
              <w:end w:w="80" w:type="dxa"/>
            </w:tcMar>
          </w:tcPr>
          <w:p>
            <w:pPr>
              <w:spacing w:after="0" w:line="240" w:lineRule="auto"/>
            </w:pPr>
            <w:r>
              <w:rPr>
                <w:sz w:val="16"/>
              </w:rPr>
              <w:t>Asistencia</w:t>
            </w:r>
          </w:p>
        </w:tc>
        <w:tc>
          <w:tcPr>
            <w:tcW w:type="dxa" w:w="6917"/>
            <w:shd w:fill="F3F6F9"/>
            <w:vAlign w:val="top"/>
            <w:tcMar>
              <w:top w:w="70" w:type="dxa"/>
              <w:start w:w="80" w:type="dxa"/>
              <w:bottom w:w="70" w:type="dxa"/>
              <w:end w:w="80" w:type="dxa"/>
            </w:tcMar>
          </w:tcPr>
          <w:p>
            <w:pPr>
              <w:spacing w:after="0" w:line="240" w:lineRule="auto"/>
            </w:pPr>
            <w:r>
              <w:rPr>
                <w:sz w:val="16"/>
              </w:rPr>
              <w:t>Se pasa lista por sesión, se gestionan retardos y clases canceladas.</w:t>
            </w:r>
          </w:p>
        </w:tc>
      </w:tr>
      <w:tr>
        <w:trPr>
          <w:cantSplit w:val="1"/>
        </w:trPr>
        <w:tc>
          <w:tcPr>
            <w:tcW w:type="dxa" w:w="2438"/>
            <w:vAlign w:val="top"/>
            <w:tcMar>
              <w:top w:w="70" w:type="dxa"/>
              <w:start w:w="80" w:type="dxa"/>
              <w:bottom w:w="70" w:type="dxa"/>
              <w:end w:w="80" w:type="dxa"/>
            </w:tcMar>
          </w:tcPr>
          <w:p>
            <w:pPr>
              <w:spacing w:after="0" w:line="240" w:lineRule="auto"/>
            </w:pPr>
            <w:r>
              <w:rPr>
                <w:sz w:val="16"/>
              </w:rPr>
              <w:t>Justificantes</w:t>
            </w:r>
          </w:p>
        </w:tc>
        <w:tc>
          <w:tcPr>
            <w:tcW w:type="dxa" w:w="6917"/>
            <w:vAlign w:val="top"/>
            <w:tcMar>
              <w:top w:w="70" w:type="dxa"/>
              <w:start w:w="80" w:type="dxa"/>
              <w:bottom w:w="70" w:type="dxa"/>
              <w:end w:w="80" w:type="dxa"/>
            </w:tcMar>
          </w:tcPr>
          <w:p>
            <w:pPr>
              <w:spacing w:after="0" w:line="240" w:lineRule="auto"/>
            </w:pPr>
            <w:r>
              <w:rPr>
                <w:sz w:val="16"/>
              </w:rPr>
              <w:t>Prefectura puede resolver solicitudes con documentación y auditoría.</w:t>
            </w:r>
          </w:p>
        </w:tc>
      </w:tr>
      <w:tr>
        <w:trPr>
          <w:cantSplit w:val="1"/>
        </w:trPr>
        <w:tc>
          <w:tcPr>
            <w:tcW w:type="dxa" w:w="2438"/>
            <w:shd w:fill="F3F6F9"/>
            <w:vAlign w:val="top"/>
            <w:tcMar>
              <w:top w:w="70" w:type="dxa"/>
              <w:start w:w="80" w:type="dxa"/>
              <w:bottom w:w="70" w:type="dxa"/>
              <w:end w:w="80" w:type="dxa"/>
            </w:tcMar>
          </w:tcPr>
          <w:p>
            <w:pPr>
              <w:spacing w:after="0" w:line="240" w:lineRule="auto"/>
            </w:pPr>
            <w:r>
              <w:rPr>
                <w:sz w:val="16"/>
              </w:rPr>
              <w:t>Alertas</w:t>
            </w:r>
          </w:p>
        </w:tc>
        <w:tc>
          <w:tcPr>
            <w:tcW w:type="dxa" w:w="6917"/>
            <w:shd w:fill="F3F6F9"/>
            <w:vAlign w:val="top"/>
            <w:tcMar>
              <w:top w:w="70" w:type="dxa"/>
              <w:start w:w="80" w:type="dxa"/>
              <w:bottom w:w="70" w:type="dxa"/>
              <w:end w:w="80" w:type="dxa"/>
            </w:tcMar>
          </w:tcPr>
          <w:p>
            <w:pPr>
              <w:spacing w:after="0" w:line="240" w:lineRule="auto"/>
            </w:pPr>
            <w:r>
              <w:rPr>
                <w:sz w:val="16"/>
              </w:rPr>
              <w:t>La ausencia entre clases genera aviso y resolución.</w:t>
            </w:r>
          </w:p>
        </w:tc>
      </w:tr>
      <w:tr>
        <w:trPr>
          <w:cantSplit w:val="1"/>
        </w:trPr>
        <w:tc>
          <w:tcPr>
            <w:tcW w:type="dxa" w:w="2438"/>
            <w:vAlign w:val="top"/>
            <w:tcMar>
              <w:top w:w="70" w:type="dxa"/>
              <w:start w:w="80" w:type="dxa"/>
              <w:bottom w:w="70" w:type="dxa"/>
              <w:end w:w="80" w:type="dxa"/>
            </w:tcMar>
          </w:tcPr>
          <w:p>
            <w:pPr>
              <w:spacing w:after="0" w:line="240" w:lineRule="auto"/>
            </w:pPr>
            <w:r>
              <w:rPr>
                <w:sz w:val="16"/>
              </w:rPr>
              <w:t>Pagos</w:t>
            </w:r>
          </w:p>
        </w:tc>
        <w:tc>
          <w:tcPr>
            <w:tcW w:type="dxa" w:w="6917"/>
            <w:vAlign w:val="top"/>
            <w:tcMar>
              <w:top w:w="70" w:type="dxa"/>
              <w:start w:w="80" w:type="dxa"/>
              <w:bottom w:w="70" w:type="dxa"/>
              <w:end w:w="80" w:type="dxa"/>
            </w:tcMar>
          </w:tcPr>
          <w:p>
            <w:pPr>
              <w:spacing w:after="0" w:line="240" w:lineRule="auto"/>
            </w:pPr>
            <w:r>
              <w:rPr>
                <w:sz w:val="16"/>
              </w:rPr>
              <w:t>Voucher, transferencia/efectivo, validación y recibo funcionan sin inconsistencias.</w:t>
            </w:r>
          </w:p>
        </w:tc>
      </w:tr>
      <w:tr>
        <w:trPr>
          <w:cantSplit w:val="1"/>
        </w:trPr>
        <w:tc>
          <w:tcPr>
            <w:tcW w:type="dxa" w:w="2438"/>
            <w:shd w:fill="F3F6F9"/>
            <w:vAlign w:val="top"/>
            <w:tcMar>
              <w:top w:w="70" w:type="dxa"/>
              <w:start w:w="80" w:type="dxa"/>
              <w:bottom w:w="70" w:type="dxa"/>
              <w:end w:w="80" w:type="dxa"/>
            </w:tcMar>
          </w:tcPr>
          <w:p>
            <w:pPr>
              <w:spacing w:after="0" w:line="240" w:lineRule="auto"/>
            </w:pPr>
            <w:r>
              <w:rPr>
                <w:sz w:val="16"/>
              </w:rPr>
              <w:t>Privacidad</w:t>
            </w:r>
          </w:p>
        </w:tc>
        <w:tc>
          <w:tcPr>
            <w:tcW w:type="dxa" w:w="6917"/>
            <w:shd w:fill="F3F6F9"/>
            <w:vAlign w:val="top"/>
            <w:tcMar>
              <w:top w:w="70" w:type="dxa"/>
              <w:start w:w="80" w:type="dxa"/>
              <w:bottom w:w="70" w:type="dxa"/>
              <w:end w:w="80" w:type="dxa"/>
            </w:tcMar>
          </w:tcPr>
          <w:p>
            <w:pPr>
              <w:spacing w:after="0" w:line="240" w:lineRule="auto"/>
            </w:pPr>
            <w:r>
              <w:rPr>
                <w:sz w:val="16"/>
              </w:rPr>
              <w:t>Padre, alumno y maestro no acceden a datos fuera de su alcance.</w:t>
            </w:r>
          </w:p>
        </w:tc>
      </w:tr>
      <w:tr>
        <w:trPr>
          <w:cantSplit w:val="1"/>
        </w:trPr>
        <w:tc>
          <w:tcPr>
            <w:tcW w:type="dxa" w:w="2438"/>
            <w:vAlign w:val="top"/>
            <w:tcMar>
              <w:top w:w="70" w:type="dxa"/>
              <w:start w:w="80" w:type="dxa"/>
              <w:bottom w:w="70" w:type="dxa"/>
              <w:end w:w="80" w:type="dxa"/>
            </w:tcMar>
          </w:tcPr>
          <w:p>
            <w:pPr>
              <w:spacing w:after="0" w:line="240" w:lineRule="auto"/>
            </w:pPr>
            <w:r>
              <w:rPr>
                <w:sz w:val="16"/>
              </w:rPr>
              <w:t>Documentos</w:t>
            </w:r>
          </w:p>
        </w:tc>
        <w:tc>
          <w:tcPr>
            <w:tcW w:type="dxa" w:w="6917"/>
            <w:vAlign w:val="top"/>
            <w:tcMar>
              <w:top w:w="70" w:type="dxa"/>
              <w:start w:w="80" w:type="dxa"/>
              <w:bottom w:w="70" w:type="dxa"/>
              <w:end w:w="80" w:type="dxa"/>
            </w:tcMar>
          </w:tcPr>
          <w:p>
            <w:pPr>
              <w:spacing w:after="0" w:line="240" w:lineRule="auto"/>
            </w:pPr>
            <w:r>
              <w:rPr>
                <w:sz w:val="16"/>
              </w:rPr>
              <w:t>Archivos son privados y documentos emitidos tienen folio.</w:t>
            </w:r>
          </w:p>
        </w:tc>
      </w:tr>
      <w:tr>
        <w:trPr>
          <w:cantSplit w:val="1"/>
        </w:trPr>
        <w:tc>
          <w:tcPr>
            <w:tcW w:type="dxa" w:w="2438"/>
            <w:shd w:fill="F3F6F9"/>
            <w:vAlign w:val="top"/>
            <w:tcMar>
              <w:top w:w="70" w:type="dxa"/>
              <w:start w:w="80" w:type="dxa"/>
              <w:bottom w:w="70" w:type="dxa"/>
              <w:end w:w="80" w:type="dxa"/>
            </w:tcMar>
          </w:tcPr>
          <w:p>
            <w:pPr>
              <w:spacing w:after="0" w:line="240" w:lineRule="auto"/>
            </w:pPr>
            <w:r>
              <w:rPr>
                <w:sz w:val="16"/>
              </w:rPr>
              <w:t>Auditoría</w:t>
            </w:r>
          </w:p>
        </w:tc>
        <w:tc>
          <w:tcPr>
            <w:tcW w:type="dxa" w:w="6917"/>
            <w:shd w:fill="F3F6F9"/>
            <w:vAlign w:val="top"/>
            <w:tcMar>
              <w:top w:w="70" w:type="dxa"/>
              <w:start w:w="80" w:type="dxa"/>
              <w:bottom w:w="70" w:type="dxa"/>
              <w:end w:w="80" w:type="dxa"/>
            </w:tcMar>
          </w:tcPr>
          <w:p>
            <w:pPr>
              <w:spacing w:after="0" w:line="240" w:lineRule="auto"/>
            </w:pPr>
            <w:r>
              <w:rPr>
                <w:sz w:val="16"/>
              </w:rPr>
              <w:t>Cambios críticos pueden rastrearse hasta el usuario responsable.</w:t>
            </w:r>
          </w:p>
        </w:tc>
      </w:tr>
      <w:tr>
        <w:trPr>
          <w:cantSplit w:val="1"/>
        </w:trPr>
        <w:tc>
          <w:tcPr>
            <w:tcW w:type="dxa" w:w="2438"/>
            <w:vAlign w:val="top"/>
            <w:tcMar>
              <w:top w:w="70" w:type="dxa"/>
              <w:start w:w="80" w:type="dxa"/>
              <w:bottom w:w="70" w:type="dxa"/>
              <w:end w:w="80" w:type="dxa"/>
            </w:tcMar>
          </w:tcPr>
          <w:p>
            <w:pPr>
              <w:spacing w:after="0" w:line="240" w:lineRule="auto"/>
            </w:pPr>
            <w:r>
              <w:rPr>
                <w:sz w:val="16"/>
              </w:rPr>
              <w:t>Respaldo</w:t>
            </w:r>
          </w:p>
        </w:tc>
        <w:tc>
          <w:tcPr>
            <w:tcW w:type="dxa" w:w="6917"/>
            <w:vAlign w:val="top"/>
            <w:tcMar>
              <w:top w:w="70" w:type="dxa"/>
              <w:start w:w="80" w:type="dxa"/>
              <w:bottom w:w="70" w:type="dxa"/>
              <w:end w:w="80" w:type="dxa"/>
            </w:tcMar>
          </w:tcPr>
          <w:p>
            <w:pPr>
              <w:spacing w:after="0" w:line="240" w:lineRule="auto"/>
            </w:pPr>
            <w:r>
              <w:rPr>
                <w:sz w:val="16"/>
              </w:rPr>
              <w:t>Se realiza y verifica una restauración de prueba.</w:t>
            </w:r>
          </w:p>
        </w:tc>
      </w:tr>
      <w:tr>
        <w:trPr>
          <w:cantSplit w:val="1"/>
        </w:trPr>
        <w:tc>
          <w:tcPr>
            <w:tcW w:type="dxa" w:w="2438"/>
            <w:shd w:fill="F3F6F9"/>
            <w:vAlign w:val="top"/>
            <w:tcMar>
              <w:top w:w="70" w:type="dxa"/>
              <w:start w:w="80" w:type="dxa"/>
              <w:bottom w:w="70" w:type="dxa"/>
              <w:end w:w="80" w:type="dxa"/>
            </w:tcMar>
          </w:tcPr>
          <w:p>
            <w:pPr>
              <w:spacing w:after="0" w:line="240" w:lineRule="auto"/>
            </w:pPr>
            <w:r>
              <w:rPr>
                <w:sz w:val="16"/>
              </w:rPr>
              <w:t>UAT</w:t>
            </w:r>
          </w:p>
        </w:tc>
        <w:tc>
          <w:tcPr>
            <w:tcW w:type="dxa" w:w="6917"/>
            <w:shd w:fill="F3F6F9"/>
            <w:vAlign w:val="top"/>
            <w:tcMar>
              <w:top w:w="70" w:type="dxa"/>
              <w:start w:w="80" w:type="dxa"/>
              <w:bottom w:w="70" w:type="dxa"/>
              <w:end w:w="80" w:type="dxa"/>
            </w:tcMar>
          </w:tcPr>
          <w:p>
            <w:pPr>
              <w:spacing w:after="0" w:line="240" w:lineRule="auto"/>
            </w:pPr>
            <w:r>
              <w:rPr>
                <w:sz w:val="16"/>
              </w:rPr>
              <w:t>Representantes institucionales firman la aceptación o lista de ajustes.</w:t>
            </w:r>
          </w:p>
        </w:tc>
      </w:tr>
    </w:tbl>
    <w:p>
      <w:pPr>
        <w:spacing w:after="20"/>
      </w:pPr>
    </w:p>
    <w:p>
      <w:pPr>
        <w:pStyle w:val="Heading1"/>
        <w:keepNext w:val="1"/>
      </w:pPr>
      <w:r>
        <w:t>29. Riesgos y mitigaciones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24"/>
        <w:gridCol w:w="3324"/>
        <w:gridCol w:w="3324"/>
      </w:tblGrid>
      <w:tr>
        <w:trPr>
          <w:tblHeader w:val="true"/>
          <w:cantSplit w:val="1"/>
        </w:trPr>
        <w:tc>
          <w:tcPr>
            <w:tcW w:type="dxa" w:w="2835"/>
            <w:shd w:fill="1F4E78"/>
            <w:vAlign w:val="center"/>
            <w:tcMar>
              <w:top w:w="70" w:type="dxa"/>
              <w:start w:w="80" w:type="dxa"/>
              <w:bottom w:w="70" w:type="dxa"/>
              <w:end w:w="80" w:type="dxa"/>
            </w:tcMar>
          </w:tcPr>
          <w:p>
            <w:pPr>
              <w:jc w:val="center"/>
            </w:pPr>
            <w:r>
              <w:rPr>
                <w:b/>
                <w:color w:val="FFFFFF"/>
                <w:sz w:val="15"/>
              </w:rPr>
              <w:t>Riesgo</w:t>
            </w:r>
          </w:p>
        </w:tc>
        <w:tc>
          <w:tcPr>
            <w:tcW w:type="dxa" w:w="2381"/>
            <w:shd w:fill="1F4E78"/>
            <w:vAlign w:val="center"/>
            <w:tcMar>
              <w:top w:w="70" w:type="dxa"/>
              <w:start w:w="80" w:type="dxa"/>
              <w:bottom w:w="70" w:type="dxa"/>
              <w:end w:w="80" w:type="dxa"/>
            </w:tcMar>
          </w:tcPr>
          <w:p>
            <w:pPr>
              <w:jc w:val="center"/>
            </w:pPr>
            <w:r>
              <w:rPr>
                <w:b/>
                <w:color w:val="FFFFFF"/>
                <w:sz w:val="15"/>
              </w:rPr>
              <w:t>Impacto</w:t>
            </w:r>
          </w:p>
        </w:tc>
        <w:tc>
          <w:tcPr>
            <w:tcW w:type="dxa" w:w="4139"/>
            <w:shd w:fill="1F4E78"/>
            <w:vAlign w:val="center"/>
            <w:tcMar>
              <w:top w:w="70" w:type="dxa"/>
              <w:start w:w="80" w:type="dxa"/>
              <w:bottom w:w="70" w:type="dxa"/>
              <w:end w:w="80" w:type="dxa"/>
            </w:tcMar>
          </w:tcPr>
          <w:p>
            <w:pPr>
              <w:jc w:val="center"/>
            </w:pPr>
            <w:r>
              <w:rPr>
                <w:b/>
                <w:color w:val="FFFFFF"/>
                <w:sz w:val="15"/>
              </w:rPr>
              <w:t>Mitigación</w:t>
            </w:r>
          </w:p>
        </w:tc>
      </w:tr>
      <w:tr>
        <w:trPr>
          <w:cantSplit w:val="1"/>
        </w:trPr>
        <w:tc>
          <w:tcPr>
            <w:tcW w:type="dxa" w:w="2835"/>
            <w:vAlign w:val="top"/>
            <w:tcMar>
              <w:top w:w="70" w:type="dxa"/>
              <w:start w:w="80" w:type="dxa"/>
              <w:bottom w:w="70" w:type="dxa"/>
              <w:end w:w="80" w:type="dxa"/>
            </w:tcMar>
          </w:tcPr>
          <w:p>
            <w:pPr>
              <w:spacing w:after="0" w:line="240" w:lineRule="auto"/>
            </w:pPr>
            <w:r>
              <w:rPr>
                <w:sz w:val="15"/>
              </w:rPr>
              <w:t>Reglas institucionales incompletas</w:t>
            </w:r>
          </w:p>
        </w:tc>
        <w:tc>
          <w:tcPr>
            <w:tcW w:type="dxa" w:w="2381"/>
            <w:vAlign w:val="top"/>
            <w:tcMar>
              <w:top w:w="70" w:type="dxa"/>
              <w:start w:w="80" w:type="dxa"/>
              <w:bottom w:w="70" w:type="dxa"/>
              <w:end w:w="80" w:type="dxa"/>
            </w:tcMar>
          </w:tcPr>
          <w:p>
            <w:pPr>
              <w:spacing w:after="0" w:line="240" w:lineRule="auto"/>
            </w:pPr>
            <w:r>
              <w:rPr>
                <w:sz w:val="15"/>
              </w:rPr>
              <w:t>Reprocesos y cambios de BD.</w:t>
            </w:r>
          </w:p>
        </w:tc>
        <w:tc>
          <w:tcPr>
            <w:tcW w:type="dxa" w:w="4139"/>
            <w:vAlign w:val="top"/>
            <w:tcMar>
              <w:top w:w="70" w:type="dxa"/>
              <w:start w:w="80" w:type="dxa"/>
              <w:bottom w:w="70" w:type="dxa"/>
              <w:end w:w="80" w:type="dxa"/>
            </w:tcMar>
          </w:tcPr>
          <w:p>
            <w:pPr>
              <w:spacing w:after="0" w:line="240" w:lineRule="auto"/>
            </w:pPr>
            <w:r>
              <w:rPr>
                <w:sz w:val="15"/>
              </w:rPr>
              <w:t>Cerrar pendientes antes de migraciones definitivas.</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5"/>
              </w:rPr>
              <w:t>Alcance excesivo</w:t>
            </w:r>
          </w:p>
        </w:tc>
        <w:tc>
          <w:tcPr>
            <w:tcW w:type="dxa" w:w="2381"/>
            <w:shd w:fill="F3F6F9"/>
            <w:vAlign w:val="top"/>
            <w:tcMar>
              <w:top w:w="70" w:type="dxa"/>
              <w:start w:w="80" w:type="dxa"/>
              <w:bottom w:w="70" w:type="dxa"/>
              <w:end w:w="80" w:type="dxa"/>
            </w:tcMar>
          </w:tcPr>
          <w:p>
            <w:pPr>
              <w:spacing w:after="0" w:line="240" w:lineRule="auto"/>
            </w:pPr>
            <w:r>
              <w:rPr>
                <w:sz w:val="15"/>
              </w:rPr>
              <w:t>Retraso y baja calidad.</w:t>
            </w:r>
          </w:p>
        </w:tc>
        <w:tc>
          <w:tcPr>
            <w:tcW w:type="dxa" w:w="4139"/>
            <w:shd w:fill="F3F6F9"/>
            <w:vAlign w:val="top"/>
            <w:tcMar>
              <w:top w:w="70" w:type="dxa"/>
              <w:start w:w="80" w:type="dxa"/>
              <w:bottom w:w="70" w:type="dxa"/>
              <w:end w:w="80" w:type="dxa"/>
            </w:tcMar>
          </w:tcPr>
          <w:p>
            <w:pPr>
              <w:spacing w:after="0" w:line="240" w:lineRule="auto"/>
            </w:pPr>
            <w:r>
              <w:rPr>
                <w:sz w:val="15"/>
              </w:rPr>
              <w:t>Fases, prioridades MoSCoW y control de cambios.</w:t>
            </w:r>
          </w:p>
        </w:tc>
      </w:tr>
      <w:tr>
        <w:trPr>
          <w:cantSplit w:val="1"/>
        </w:trPr>
        <w:tc>
          <w:tcPr>
            <w:tcW w:type="dxa" w:w="2835"/>
            <w:vAlign w:val="top"/>
            <w:tcMar>
              <w:top w:w="70" w:type="dxa"/>
              <w:start w:w="80" w:type="dxa"/>
              <w:bottom w:w="70" w:type="dxa"/>
              <w:end w:w="80" w:type="dxa"/>
            </w:tcMar>
          </w:tcPr>
          <w:p>
            <w:pPr>
              <w:spacing w:after="0" w:line="240" w:lineRule="auto"/>
            </w:pPr>
            <w:r>
              <w:rPr>
                <w:sz w:val="15"/>
              </w:rPr>
              <w:t>RLS incorrecta</w:t>
            </w:r>
          </w:p>
        </w:tc>
        <w:tc>
          <w:tcPr>
            <w:tcW w:type="dxa" w:w="2381"/>
            <w:vAlign w:val="top"/>
            <w:tcMar>
              <w:top w:w="70" w:type="dxa"/>
              <w:start w:w="80" w:type="dxa"/>
              <w:bottom w:w="70" w:type="dxa"/>
              <w:end w:w="80" w:type="dxa"/>
            </w:tcMar>
          </w:tcPr>
          <w:p>
            <w:pPr>
              <w:spacing w:after="0" w:line="240" w:lineRule="auto"/>
            </w:pPr>
            <w:r>
              <w:rPr>
                <w:sz w:val="15"/>
              </w:rPr>
              <w:t>Exposición de datos de menores.</w:t>
            </w:r>
          </w:p>
        </w:tc>
        <w:tc>
          <w:tcPr>
            <w:tcW w:type="dxa" w:w="4139"/>
            <w:vAlign w:val="top"/>
            <w:tcMar>
              <w:top w:w="70" w:type="dxa"/>
              <w:start w:w="80" w:type="dxa"/>
              <w:bottom w:w="70" w:type="dxa"/>
              <w:end w:w="80" w:type="dxa"/>
            </w:tcMar>
          </w:tcPr>
          <w:p>
            <w:pPr>
              <w:spacing w:after="0" w:line="240" w:lineRule="auto"/>
            </w:pPr>
            <w:r>
              <w:rPr>
                <w:sz w:val="15"/>
              </w:rPr>
              <w:t>Matriz, revisión independiente y pruebas negativas.</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5"/>
              </w:rPr>
              <w:t>Usuarios compartiendo cuentas</w:t>
            </w:r>
          </w:p>
        </w:tc>
        <w:tc>
          <w:tcPr>
            <w:tcW w:type="dxa" w:w="2381"/>
            <w:shd w:fill="F3F6F9"/>
            <w:vAlign w:val="top"/>
            <w:tcMar>
              <w:top w:w="70" w:type="dxa"/>
              <w:start w:w="80" w:type="dxa"/>
              <w:bottom w:w="70" w:type="dxa"/>
              <w:end w:w="80" w:type="dxa"/>
            </w:tcMar>
          </w:tcPr>
          <w:p>
            <w:pPr>
              <w:spacing w:after="0" w:line="240" w:lineRule="auto"/>
            </w:pPr>
            <w:r>
              <w:rPr>
                <w:sz w:val="15"/>
              </w:rPr>
              <w:t>Pérdida de trazabilidad.</w:t>
            </w:r>
          </w:p>
        </w:tc>
        <w:tc>
          <w:tcPr>
            <w:tcW w:type="dxa" w:w="4139"/>
            <w:shd w:fill="F3F6F9"/>
            <w:vAlign w:val="top"/>
            <w:tcMar>
              <w:top w:w="70" w:type="dxa"/>
              <w:start w:w="80" w:type="dxa"/>
              <w:bottom w:w="70" w:type="dxa"/>
              <w:end w:w="80" w:type="dxa"/>
            </w:tcMar>
          </w:tcPr>
          <w:p>
            <w:pPr>
              <w:spacing w:after="0" w:line="240" w:lineRule="auto"/>
            </w:pPr>
            <w:r>
              <w:rPr>
                <w:sz w:val="15"/>
              </w:rPr>
              <w:t>Cuentas individuales, MFA y políticas de uso.</w:t>
            </w:r>
          </w:p>
        </w:tc>
      </w:tr>
      <w:tr>
        <w:trPr>
          <w:cantSplit w:val="1"/>
        </w:trPr>
        <w:tc>
          <w:tcPr>
            <w:tcW w:type="dxa" w:w="2835"/>
            <w:vAlign w:val="top"/>
            <w:tcMar>
              <w:top w:w="70" w:type="dxa"/>
              <w:start w:w="80" w:type="dxa"/>
              <w:bottom w:w="70" w:type="dxa"/>
              <w:end w:w="80" w:type="dxa"/>
            </w:tcMar>
          </w:tcPr>
          <w:p>
            <w:pPr>
              <w:spacing w:after="0" w:line="240" w:lineRule="auto"/>
            </w:pPr>
            <w:r>
              <w:rPr>
                <w:sz w:val="15"/>
              </w:rPr>
              <w:t>Documentos públicos por error</w:t>
            </w:r>
          </w:p>
        </w:tc>
        <w:tc>
          <w:tcPr>
            <w:tcW w:type="dxa" w:w="2381"/>
            <w:vAlign w:val="top"/>
            <w:tcMar>
              <w:top w:w="70" w:type="dxa"/>
              <w:start w:w="80" w:type="dxa"/>
              <w:bottom w:w="70" w:type="dxa"/>
              <w:end w:w="80" w:type="dxa"/>
            </w:tcMar>
          </w:tcPr>
          <w:p>
            <w:pPr>
              <w:spacing w:after="0" w:line="240" w:lineRule="auto"/>
            </w:pPr>
            <w:r>
              <w:rPr>
                <w:sz w:val="15"/>
              </w:rPr>
              <w:t>Exposición de expedientes.</w:t>
            </w:r>
          </w:p>
        </w:tc>
        <w:tc>
          <w:tcPr>
            <w:tcW w:type="dxa" w:w="4139"/>
            <w:vAlign w:val="top"/>
            <w:tcMar>
              <w:top w:w="70" w:type="dxa"/>
              <w:start w:w="80" w:type="dxa"/>
              <w:bottom w:w="70" w:type="dxa"/>
              <w:end w:w="80" w:type="dxa"/>
            </w:tcMar>
          </w:tcPr>
          <w:p>
            <w:pPr>
              <w:spacing w:after="0" w:line="240" w:lineRule="auto"/>
            </w:pPr>
            <w:r>
              <w:rPr>
                <w:sz w:val="15"/>
              </w:rPr>
              <w:t>Buckets privados, URLs firmadas y pruebas.</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5"/>
              </w:rPr>
              <w:t>Fallas de conectividad</w:t>
            </w:r>
          </w:p>
        </w:tc>
        <w:tc>
          <w:tcPr>
            <w:tcW w:type="dxa" w:w="2381"/>
            <w:shd w:fill="F3F6F9"/>
            <w:vAlign w:val="top"/>
            <w:tcMar>
              <w:top w:w="70" w:type="dxa"/>
              <w:start w:w="80" w:type="dxa"/>
              <w:bottom w:w="70" w:type="dxa"/>
              <w:end w:w="80" w:type="dxa"/>
            </w:tcMar>
          </w:tcPr>
          <w:p>
            <w:pPr>
              <w:spacing w:after="0" w:line="240" w:lineRule="auto"/>
            </w:pPr>
            <w:r>
              <w:rPr>
                <w:sz w:val="15"/>
              </w:rPr>
              <w:t>Interrupción de asistencia/pagos.</w:t>
            </w:r>
          </w:p>
        </w:tc>
        <w:tc>
          <w:tcPr>
            <w:tcW w:type="dxa" w:w="4139"/>
            <w:shd w:fill="F3F6F9"/>
            <w:vAlign w:val="top"/>
            <w:tcMar>
              <w:top w:w="70" w:type="dxa"/>
              <w:start w:w="80" w:type="dxa"/>
              <w:bottom w:w="70" w:type="dxa"/>
              <w:end w:w="80" w:type="dxa"/>
            </w:tcMar>
          </w:tcPr>
          <w:p>
            <w:pPr>
              <w:spacing w:after="0" w:line="240" w:lineRule="auto"/>
            </w:pPr>
            <w:r>
              <w:rPr>
                <w:sz w:val="15"/>
              </w:rPr>
              <w:t>Procedimiento manual y captura posterior auditada.</w:t>
            </w:r>
          </w:p>
        </w:tc>
      </w:tr>
      <w:tr>
        <w:trPr>
          <w:cantSplit w:val="1"/>
        </w:trPr>
        <w:tc>
          <w:tcPr>
            <w:tcW w:type="dxa" w:w="2835"/>
            <w:vAlign w:val="top"/>
            <w:tcMar>
              <w:top w:w="70" w:type="dxa"/>
              <w:start w:w="80" w:type="dxa"/>
              <w:bottom w:w="70" w:type="dxa"/>
              <w:end w:w="80" w:type="dxa"/>
            </w:tcMar>
          </w:tcPr>
          <w:p>
            <w:pPr>
              <w:spacing w:after="0" w:line="240" w:lineRule="auto"/>
            </w:pPr>
            <w:r>
              <w:rPr>
                <w:sz w:val="15"/>
              </w:rPr>
              <w:t>Falta de capacitación</w:t>
            </w:r>
          </w:p>
        </w:tc>
        <w:tc>
          <w:tcPr>
            <w:tcW w:type="dxa" w:w="2381"/>
            <w:vAlign w:val="top"/>
            <w:tcMar>
              <w:top w:w="70" w:type="dxa"/>
              <w:start w:w="80" w:type="dxa"/>
              <w:bottom w:w="70" w:type="dxa"/>
              <w:end w:w="80" w:type="dxa"/>
            </w:tcMar>
          </w:tcPr>
          <w:p>
            <w:pPr>
              <w:spacing w:after="0" w:line="240" w:lineRule="auto"/>
            </w:pPr>
            <w:r>
              <w:rPr>
                <w:sz w:val="15"/>
              </w:rPr>
              <w:t>Errores operativos.</w:t>
            </w:r>
          </w:p>
        </w:tc>
        <w:tc>
          <w:tcPr>
            <w:tcW w:type="dxa" w:w="4139"/>
            <w:vAlign w:val="top"/>
            <w:tcMar>
              <w:top w:w="70" w:type="dxa"/>
              <w:start w:w="80" w:type="dxa"/>
              <w:bottom w:w="70" w:type="dxa"/>
              <w:end w:w="80" w:type="dxa"/>
            </w:tcMar>
          </w:tcPr>
          <w:p>
            <w:pPr>
              <w:spacing w:after="0" w:line="240" w:lineRule="auto"/>
            </w:pPr>
            <w:r>
              <w:rPr>
                <w:sz w:val="15"/>
              </w:rPr>
              <w:t>Piloto, manuales, sesiones y soporte inicial.</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5"/>
              </w:rPr>
              <w:t>Datos duplicados</w:t>
            </w:r>
          </w:p>
        </w:tc>
        <w:tc>
          <w:tcPr>
            <w:tcW w:type="dxa" w:w="2381"/>
            <w:shd w:fill="F3F6F9"/>
            <w:vAlign w:val="top"/>
            <w:tcMar>
              <w:top w:w="70" w:type="dxa"/>
              <w:start w:w="80" w:type="dxa"/>
              <w:bottom w:w="70" w:type="dxa"/>
              <w:end w:w="80" w:type="dxa"/>
            </w:tcMar>
          </w:tcPr>
          <w:p>
            <w:pPr>
              <w:spacing w:after="0" w:line="240" w:lineRule="auto"/>
            </w:pPr>
            <w:r>
              <w:rPr>
                <w:sz w:val="15"/>
              </w:rPr>
              <w:t>Inconsistencias.</w:t>
            </w:r>
          </w:p>
        </w:tc>
        <w:tc>
          <w:tcPr>
            <w:tcW w:type="dxa" w:w="4139"/>
            <w:shd w:fill="F3F6F9"/>
            <w:vAlign w:val="top"/>
            <w:tcMar>
              <w:top w:w="70" w:type="dxa"/>
              <w:start w:w="80" w:type="dxa"/>
              <w:bottom w:w="70" w:type="dxa"/>
              <w:end w:w="80" w:type="dxa"/>
            </w:tcMar>
          </w:tcPr>
          <w:p>
            <w:pPr>
              <w:spacing w:after="0" w:line="240" w:lineRule="auto"/>
            </w:pPr>
            <w:r>
              <w:rPr>
                <w:sz w:val="15"/>
              </w:rPr>
              <w:t>Identidad única, restricciones y proceso de alta controlado.</w:t>
            </w:r>
          </w:p>
        </w:tc>
      </w:tr>
      <w:tr>
        <w:trPr>
          <w:cantSplit w:val="1"/>
        </w:trPr>
        <w:tc>
          <w:tcPr>
            <w:tcW w:type="dxa" w:w="2835"/>
            <w:vAlign w:val="top"/>
            <w:tcMar>
              <w:top w:w="70" w:type="dxa"/>
              <w:start w:w="80" w:type="dxa"/>
              <w:bottom w:w="70" w:type="dxa"/>
              <w:end w:w="80" w:type="dxa"/>
            </w:tcMar>
          </w:tcPr>
          <w:p>
            <w:pPr>
              <w:spacing w:after="0" w:line="240" w:lineRule="auto"/>
            </w:pPr>
            <w:r>
              <w:rPr>
                <w:sz w:val="15"/>
              </w:rPr>
              <w:t>Pagos mal conciliados</w:t>
            </w:r>
          </w:p>
        </w:tc>
        <w:tc>
          <w:tcPr>
            <w:tcW w:type="dxa" w:w="2381"/>
            <w:vAlign w:val="top"/>
            <w:tcMar>
              <w:top w:w="70" w:type="dxa"/>
              <w:start w:w="80" w:type="dxa"/>
              <w:bottom w:w="70" w:type="dxa"/>
              <w:end w:w="80" w:type="dxa"/>
            </w:tcMar>
          </w:tcPr>
          <w:p>
            <w:pPr>
              <w:spacing w:after="0" w:line="240" w:lineRule="auto"/>
            </w:pPr>
            <w:r>
              <w:rPr>
                <w:sz w:val="15"/>
              </w:rPr>
              <w:t>Afectación financiera.</w:t>
            </w:r>
          </w:p>
        </w:tc>
        <w:tc>
          <w:tcPr>
            <w:tcW w:type="dxa" w:w="4139"/>
            <w:vAlign w:val="top"/>
            <w:tcMar>
              <w:top w:w="70" w:type="dxa"/>
              <w:start w:w="80" w:type="dxa"/>
              <w:bottom w:w="70" w:type="dxa"/>
              <w:end w:w="80" w:type="dxa"/>
            </w:tcMar>
          </w:tcPr>
          <w:p>
            <w:pPr>
              <w:spacing w:after="0" w:line="240" w:lineRule="auto"/>
            </w:pPr>
            <w:r>
              <w:rPr>
                <w:sz w:val="15"/>
              </w:rPr>
              <w:t>Separación cargo/pago, transacciones y doble revisión.</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5"/>
              </w:rPr>
              <w:t>Cambios de calificación no controlados</w:t>
            </w:r>
          </w:p>
        </w:tc>
        <w:tc>
          <w:tcPr>
            <w:tcW w:type="dxa" w:w="2381"/>
            <w:shd w:fill="F3F6F9"/>
            <w:vAlign w:val="top"/>
            <w:tcMar>
              <w:top w:w="70" w:type="dxa"/>
              <w:start w:w="80" w:type="dxa"/>
              <w:bottom w:w="70" w:type="dxa"/>
              <w:end w:w="80" w:type="dxa"/>
            </w:tcMar>
          </w:tcPr>
          <w:p>
            <w:pPr>
              <w:spacing w:after="0" w:line="240" w:lineRule="auto"/>
            </w:pPr>
            <w:r>
              <w:rPr>
                <w:sz w:val="15"/>
              </w:rPr>
              <w:t>Conflicto académico.</w:t>
            </w:r>
          </w:p>
        </w:tc>
        <w:tc>
          <w:tcPr>
            <w:tcW w:type="dxa" w:w="4139"/>
            <w:shd w:fill="F3F6F9"/>
            <w:vAlign w:val="top"/>
            <w:tcMar>
              <w:top w:w="70" w:type="dxa"/>
              <w:start w:w="80" w:type="dxa"/>
              <w:bottom w:w="70" w:type="dxa"/>
              <w:end w:w="80" w:type="dxa"/>
            </w:tcMar>
          </w:tcPr>
          <w:p>
            <w:pPr>
              <w:spacing w:after="0" w:line="240" w:lineRule="auto"/>
            </w:pPr>
            <w:r>
              <w:rPr>
                <w:sz w:val="15"/>
              </w:rPr>
              <w:t>Cierres, autorizaciones e historial inmutable.</w:t>
            </w:r>
          </w:p>
        </w:tc>
      </w:tr>
      <w:tr>
        <w:trPr>
          <w:cantSplit w:val="1"/>
        </w:trPr>
        <w:tc>
          <w:tcPr>
            <w:tcW w:type="dxa" w:w="2835"/>
            <w:vAlign w:val="top"/>
            <w:tcMar>
              <w:top w:w="70" w:type="dxa"/>
              <w:start w:w="80" w:type="dxa"/>
              <w:bottom w:w="70" w:type="dxa"/>
              <w:end w:w="80" w:type="dxa"/>
            </w:tcMar>
          </w:tcPr>
          <w:p>
            <w:pPr>
              <w:spacing w:after="0" w:line="240" w:lineRule="auto"/>
            </w:pPr>
            <w:r>
              <w:rPr>
                <w:sz w:val="15"/>
              </w:rPr>
              <w:t>Dependencia de proveedor</w:t>
            </w:r>
          </w:p>
        </w:tc>
        <w:tc>
          <w:tcPr>
            <w:tcW w:type="dxa" w:w="2381"/>
            <w:vAlign w:val="top"/>
            <w:tcMar>
              <w:top w:w="70" w:type="dxa"/>
              <w:start w:w="80" w:type="dxa"/>
              <w:bottom w:w="70" w:type="dxa"/>
              <w:end w:w="80" w:type="dxa"/>
            </w:tcMar>
          </w:tcPr>
          <w:p>
            <w:pPr>
              <w:spacing w:after="0" w:line="240" w:lineRule="auto"/>
            </w:pPr>
            <w:r>
              <w:rPr>
                <w:sz w:val="15"/>
              </w:rPr>
              <w:t>Costos o limitaciones futuras.</w:t>
            </w:r>
          </w:p>
        </w:tc>
        <w:tc>
          <w:tcPr>
            <w:tcW w:type="dxa" w:w="4139"/>
            <w:vAlign w:val="top"/>
            <w:tcMar>
              <w:top w:w="70" w:type="dxa"/>
              <w:start w:w="80" w:type="dxa"/>
              <w:bottom w:w="70" w:type="dxa"/>
              <w:end w:w="80" w:type="dxa"/>
            </w:tcMar>
          </w:tcPr>
          <w:p>
            <w:pPr>
              <w:spacing w:after="0" w:line="240" w:lineRule="auto"/>
            </w:pPr>
            <w:r>
              <w:rPr>
                <w:sz w:val="15"/>
              </w:rPr>
              <w:t>Exportaciones, migraciones versionadas y documentación.</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5"/>
              </w:rPr>
              <w:t>Presupuesto insuficiente</w:t>
            </w:r>
          </w:p>
        </w:tc>
        <w:tc>
          <w:tcPr>
            <w:tcW w:type="dxa" w:w="2381"/>
            <w:shd w:fill="F3F6F9"/>
            <w:vAlign w:val="top"/>
            <w:tcMar>
              <w:top w:w="70" w:type="dxa"/>
              <w:start w:w="80" w:type="dxa"/>
              <w:bottom w:w="70" w:type="dxa"/>
              <w:end w:w="80" w:type="dxa"/>
            </w:tcMar>
          </w:tcPr>
          <w:p>
            <w:pPr>
              <w:spacing w:after="0" w:line="240" w:lineRule="auto"/>
            </w:pPr>
            <w:r>
              <w:rPr>
                <w:sz w:val="15"/>
              </w:rPr>
              <w:t>Reducción de funciones o seguridad.</w:t>
            </w:r>
          </w:p>
        </w:tc>
        <w:tc>
          <w:tcPr>
            <w:tcW w:type="dxa" w:w="4139"/>
            <w:shd w:fill="F3F6F9"/>
            <w:vAlign w:val="top"/>
            <w:tcMar>
              <w:top w:w="70" w:type="dxa"/>
              <w:start w:w="80" w:type="dxa"/>
              <w:bottom w:w="70" w:type="dxa"/>
              <w:end w:w="80" w:type="dxa"/>
            </w:tcMar>
          </w:tcPr>
          <w:p>
            <w:pPr>
              <w:spacing w:after="0" w:line="240" w:lineRule="auto"/>
            </w:pPr>
            <w:r>
              <w:rPr>
                <w:sz w:val="15"/>
              </w:rPr>
              <w:t>Definir costos y priorizar sin recortar controles críticos.</w:t>
            </w:r>
          </w:p>
        </w:tc>
      </w:tr>
      <w:tr>
        <w:trPr>
          <w:cantSplit w:val="1"/>
        </w:trPr>
        <w:tc>
          <w:tcPr>
            <w:tcW w:type="dxa" w:w="2835"/>
            <w:vAlign w:val="top"/>
            <w:tcMar>
              <w:top w:w="70" w:type="dxa"/>
              <w:start w:w="80" w:type="dxa"/>
              <w:bottom w:w="70" w:type="dxa"/>
              <w:end w:w="80" w:type="dxa"/>
            </w:tcMar>
          </w:tcPr>
          <w:p>
            <w:pPr>
              <w:spacing w:after="0" w:line="240" w:lineRule="auto"/>
            </w:pPr>
            <w:r>
              <w:rPr>
                <w:sz w:val="15"/>
              </w:rPr>
              <w:t>Ausencia de responsable interno</w:t>
            </w:r>
          </w:p>
        </w:tc>
        <w:tc>
          <w:tcPr>
            <w:tcW w:type="dxa" w:w="2381"/>
            <w:vAlign w:val="top"/>
            <w:tcMar>
              <w:top w:w="70" w:type="dxa"/>
              <w:start w:w="80" w:type="dxa"/>
              <w:bottom w:w="70" w:type="dxa"/>
              <w:end w:w="80" w:type="dxa"/>
            </w:tcMar>
          </w:tcPr>
          <w:p>
            <w:pPr>
              <w:spacing w:after="0" w:line="240" w:lineRule="auto"/>
            </w:pPr>
            <w:r>
              <w:rPr>
                <w:sz w:val="15"/>
              </w:rPr>
              <w:t>Decisiones lentas y datos desactualizados.</w:t>
            </w:r>
          </w:p>
        </w:tc>
        <w:tc>
          <w:tcPr>
            <w:tcW w:type="dxa" w:w="4139"/>
            <w:vAlign w:val="top"/>
            <w:tcMar>
              <w:top w:w="70" w:type="dxa"/>
              <w:start w:w="80" w:type="dxa"/>
              <w:bottom w:w="70" w:type="dxa"/>
              <w:end w:w="80" w:type="dxa"/>
            </w:tcMar>
          </w:tcPr>
          <w:p>
            <w:pPr>
              <w:spacing w:after="0" w:line="240" w:lineRule="auto"/>
            </w:pPr>
            <w:r>
              <w:rPr>
                <w:sz w:val="15"/>
              </w:rPr>
              <w:t>Nombrar product owner institucional.</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5"/>
              </w:rPr>
              <w:t>Formatos oficiales no definidos</w:t>
            </w:r>
          </w:p>
        </w:tc>
        <w:tc>
          <w:tcPr>
            <w:tcW w:type="dxa" w:w="2381"/>
            <w:shd w:fill="F3F6F9"/>
            <w:vAlign w:val="top"/>
            <w:tcMar>
              <w:top w:w="70" w:type="dxa"/>
              <w:start w:w="80" w:type="dxa"/>
              <w:bottom w:w="70" w:type="dxa"/>
              <w:end w:w="80" w:type="dxa"/>
            </w:tcMar>
          </w:tcPr>
          <w:p>
            <w:pPr>
              <w:spacing w:after="0" w:line="240" w:lineRule="auto"/>
            </w:pPr>
            <w:r>
              <w:rPr>
                <w:sz w:val="15"/>
              </w:rPr>
              <w:t>Retraso de documentos/reportes.</w:t>
            </w:r>
          </w:p>
        </w:tc>
        <w:tc>
          <w:tcPr>
            <w:tcW w:type="dxa" w:w="4139"/>
            <w:shd w:fill="F3F6F9"/>
            <w:vAlign w:val="top"/>
            <w:tcMar>
              <w:top w:w="70" w:type="dxa"/>
              <w:start w:w="80" w:type="dxa"/>
              <w:bottom w:w="70" w:type="dxa"/>
              <w:end w:w="80" w:type="dxa"/>
            </w:tcMar>
          </w:tcPr>
          <w:p>
            <w:pPr>
              <w:spacing w:after="0" w:line="240" w:lineRule="auto"/>
            </w:pPr>
            <w:r>
              <w:rPr>
                <w:sz w:val="15"/>
              </w:rPr>
              <w:t>Desarrollar plantillas solo después de aprobación.</w:t>
            </w:r>
          </w:p>
        </w:tc>
      </w:tr>
    </w:tbl>
    <w:p>
      <w:pPr>
        <w:spacing w:after="20"/>
      </w:pPr>
    </w:p>
    <w:p>
      <w:pPr>
        <w:pStyle w:val="Heading1"/>
        <w:keepNext w:val="1"/>
      </w:pPr>
      <w:r>
        <w:t>30. Gobierno del proyecto y control de cambios</w:t>
      </w:r>
    </w:p>
    <w:p>
      <w:pPr>
        <w:pStyle w:val="Heading2"/>
        <w:keepNext w:val="1"/>
      </w:pPr>
      <w:r>
        <w:t>30.1 Responsables recomendados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835"/>
            <w:shd w:fill="1F4E78"/>
            <w:vAlign w:val="center"/>
            <w:tcMar>
              <w:top w:w="70" w:type="dxa"/>
              <w:start w:w="80" w:type="dxa"/>
              <w:bottom w:w="70" w:type="dxa"/>
              <w:end w:w="80" w:type="dxa"/>
            </w:tcMar>
          </w:tcPr>
          <w:p>
            <w:pPr>
              <w:jc w:val="center"/>
            </w:pPr>
            <w:r>
              <w:rPr>
                <w:b/>
                <w:color w:val="FFFFFF"/>
                <w:sz w:val="16"/>
              </w:rPr>
              <w:t>Responsable</w:t>
            </w:r>
          </w:p>
        </w:tc>
        <w:tc>
          <w:tcPr>
            <w:tcW w:type="dxa" w:w="6520"/>
            <w:shd w:fill="1F4E78"/>
            <w:vAlign w:val="center"/>
            <w:tcMar>
              <w:top w:w="70" w:type="dxa"/>
              <w:start w:w="80" w:type="dxa"/>
              <w:bottom w:w="70" w:type="dxa"/>
              <w:end w:w="80" w:type="dxa"/>
            </w:tcMar>
          </w:tcPr>
          <w:p>
            <w:pPr>
              <w:jc w:val="center"/>
            </w:pPr>
            <w:r>
              <w:rPr>
                <w:b/>
                <w:color w:val="FFFFFF"/>
                <w:sz w:val="16"/>
              </w:rPr>
              <w:t>Función</w:t>
            </w:r>
          </w:p>
        </w:tc>
      </w:tr>
      <w:tr>
        <w:trPr>
          <w:cantSplit w:val="1"/>
        </w:trPr>
        <w:tc>
          <w:tcPr>
            <w:tcW w:type="dxa" w:w="2835"/>
            <w:vAlign w:val="top"/>
            <w:tcMar>
              <w:top w:w="70" w:type="dxa"/>
              <w:start w:w="80" w:type="dxa"/>
              <w:bottom w:w="70" w:type="dxa"/>
              <w:end w:w="80" w:type="dxa"/>
            </w:tcMar>
          </w:tcPr>
          <w:p>
            <w:pPr>
              <w:spacing w:after="0" w:line="240" w:lineRule="auto"/>
            </w:pPr>
            <w:r>
              <w:rPr>
                <w:sz w:val="16"/>
              </w:rPr>
              <w:t>Patrocinador institucional</w:t>
            </w:r>
          </w:p>
        </w:tc>
        <w:tc>
          <w:tcPr>
            <w:tcW w:type="dxa" w:w="6520"/>
            <w:vAlign w:val="top"/>
            <w:tcMar>
              <w:top w:w="70" w:type="dxa"/>
              <w:start w:w="80" w:type="dxa"/>
              <w:bottom w:w="70" w:type="dxa"/>
              <w:end w:w="80" w:type="dxa"/>
            </w:tcMar>
          </w:tcPr>
          <w:p>
            <w:pPr>
              <w:spacing w:after="0" w:line="240" w:lineRule="auto"/>
            </w:pPr>
            <w:r>
              <w:rPr>
                <w:sz w:val="16"/>
              </w:rPr>
              <w:t>Autoriza alcance, presupuesto y salida.</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Product owner institucional</w:t>
            </w:r>
          </w:p>
        </w:tc>
        <w:tc>
          <w:tcPr>
            <w:tcW w:type="dxa" w:w="6520"/>
            <w:shd w:fill="F3F6F9"/>
            <w:vAlign w:val="top"/>
            <w:tcMar>
              <w:top w:w="70" w:type="dxa"/>
              <w:start w:w="80" w:type="dxa"/>
              <w:bottom w:w="70" w:type="dxa"/>
              <w:end w:w="80" w:type="dxa"/>
            </w:tcMar>
          </w:tcPr>
          <w:p>
            <w:pPr>
              <w:spacing w:after="0" w:line="240" w:lineRule="auto"/>
            </w:pPr>
            <w:r>
              <w:rPr>
                <w:sz w:val="16"/>
              </w:rPr>
              <w:t>Prioriza, resuelve dudas y acepta entregables.</w:t>
            </w:r>
          </w:p>
        </w:tc>
      </w:tr>
      <w:tr>
        <w:trPr>
          <w:cantSplit w:val="1"/>
        </w:trPr>
        <w:tc>
          <w:tcPr>
            <w:tcW w:type="dxa" w:w="2835"/>
            <w:vAlign w:val="top"/>
            <w:tcMar>
              <w:top w:w="70" w:type="dxa"/>
              <w:start w:w="80" w:type="dxa"/>
              <w:bottom w:w="70" w:type="dxa"/>
              <w:end w:w="80" w:type="dxa"/>
            </w:tcMar>
          </w:tcPr>
          <w:p>
            <w:pPr>
              <w:spacing w:after="0" w:line="240" w:lineRule="auto"/>
            </w:pPr>
            <w:r>
              <w:rPr>
                <w:sz w:val="16"/>
              </w:rPr>
              <w:t>Representante de control escolar</w:t>
            </w:r>
          </w:p>
        </w:tc>
        <w:tc>
          <w:tcPr>
            <w:tcW w:type="dxa" w:w="6520"/>
            <w:vAlign w:val="top"/>
            <w:tcMar>
              <w:top w:w="70" w:type="dxa"/>
              <w:start w:w="80" w:type="dxa"/>
              <w:bottom w:w="70" w:type="dxa"/>
              <w:end w:w="80" w:type="dxa"/>
            </w:tcMar>
          </w:tcPr>
          <w:p>
            <w:pPr>
              <w:spacing w:after="0" w:line="240" w:lineRule="auto"/>
            </w:pPr>
            <w:r>
              <w:rPr>
                <w:sz w:val="16"/>
              </w:rPr>
              <w:t>Valida procesos académicos y administrativos.</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Representante de prefectura</w:t>
            </w:r>
          </w:p>
        </w:tc>
        <w:tc>
          <w:tcPr>
            <w:tcW w:type="dxa" w:w="6520"/>
            <w:shd w:fill="F3F6F9"/>
            <w:vAlign w:val="top"/>
            <w:tcMar>
              <w:top w:w="70" w:type="dxa"/>
              <w:start w:w="80" w:type="dxa"/>
              <w:bottom w:w="70" w:type="dxa"/>
              <w:end w:w="80" w:type="dxa"/>
            </w:tcMar>
          </w:tcPr>
          <w:p>
            <w:pPr>
              <w:spacing w:after="0" w:line="240" w:lineRule="auto"/>
            </w:pPr>
            <w:r>
              <w:rPr>
                <w:sz w:val="16"/>
              </w:rPr>
              <w:t>Valida asistencia, justificantes y alertas.</w:t>
            </w:r>
          </w:p>
        </w:tc>
      </w:tr>
      <w:tr>
        <w:trPr>
          <w:cantSplit w:val="1"/>
        </w:trPr>
        <w:tc>
          <w:tcPr>
            <w:tcW w:type="dxa" w:w="2835"/>
            <w:vAlign w:val="top"/>
            <w:tcMar>
              <w:top w:w="70" w:type="dxa"/>
              <w:start w:w="80" w:type="dxa"/>
              <w:bottom w:w="70" w:type="dxa"/>
              <w:end w:w="80" w:type="dxa"/>
            </w:tcMar>
          </w:tcPr>
          <w:p>
            <w:pPr>
              <w:spacing w:after="0" w:line="240" w:lineRule="auto"/>
            </w:pPr>
            <w:r>
              <w:rPr>
                <w:sz w:val="16"/>
              </w:rPr>
              <w:t>Responsable financiero</w:t>
            </w:r>
          </w:p>
        </w:tc>
        <w:tc>
          <w:tcPr>
            <w:tcW w:type="dxa" w:w="6520"/>
            <w:vAlign w:val="top"/>
            <w:tcMar>
              <w:top w:w="70" w:type="dxa"/>
              <w:start w:w="80" w:type="dxa"/>
              <w:bottom w:w="70" w:type="dxa"/>
              <w:end w:w="80" w:type="dxa"/>
            </w:tcMar>
          </w:tcPr>
          <w:p>
            <w:pPr>
              <w:spacing w:after="0" w:line="240" w:lineRule="auto"/>
            </w:pPr>
            <w:r>
              <w:rPr>
                <w:sz w:val="16"/>
              </w:rPr>
              <w:t>Valida pagos, vouchers y recibos.</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Líder técnico</w:t>
            </w:r>
          </w:p>
        </w:tc>
        <w:tc>
          <w:tcPr>
            <w:tcW w:type="dxa" w:w="6520"/>
            <w:shd w:fill="F3F6F9"/>
            <w:vAlign w:val="top"/>
            <w:tcMar>
              <w:top w:w="70" w:type="dxa"/>
              <w:start w:w="80" w:type="dxa"/>
              <w:bottom w:w="70" w:type="dxa"/>
              <w:end w:w="80" w:type="dxa"/>
            </w:tcMar>
          </w:tcPr>
          <w:p>
            <w:pPr>
              <w:spacing w:after="0" w:line="240" w:lineRule="auto"/>
            </w:pPr>
            <w:r>
              <w:rPr>
                <w:sz w:val="16"/>
              </w:rPr>
              <w:t>Arquitectura, seguridad, calidad y entregas.</w:t>
            </w:r>
          </w:p>
        </w:tc>
      </w:tr>
      <w:tr>
        <w:trPr>
          <w:cantSplit w:val="1"/>
        </w:trPr>
        <w:tc>
          <w:tcPr>
            <w:tcW w:type="dxa" w:w="2835"/>
            <w:vAlign w:val="top"/>
            <w:tcMar>
              <w:top w:w="70" w:type="dxa"/>
              <w:start w:w="80" w:type="dxa"/>
              <w:bottom w:w="70" w:type="dxa"/>
              <w:end w:w="80" w:type="dxa"/>
            </w:tcMar>
          </w:tcPr>
          <w:p>
            <w:pPr>
              <w:spacing w:after="0" w:line="240" w:lineRule="auto"/>
            </w:pPr>
            <w:r>
              <w:rPr>
                <w:sz w:val="16"/>
              </w:rPr>
              <w:t>Responsable de privacidad</w:t>
            </w:r>
          </w:p>
        </w:tc>
        <w:tc>
          <w:tcPr>
            <w:tcW w:type="dxa" w:w="6520"/>
            <w:vAlign w:val="top"/>
            <w:tcMar>
              <w:top w:w="70" w:type="dxa"/>
              <w:start w:w="80" w:type="dxa"/>
              <w:bottom w:w="70" w:type="dxa"/>
              <w:end w:w="80" w:type="dxa"/>
            </w:tcMar>
          </w:tcPr>
          <w:p>
            <w:pPr>
              <w:spacing w:after="0" w:line="240" w:lineRule="auto"/>
            </w:pPr>
            <w:r>
              <w:rPr>
                <w:sz w:val="16"/>
              </w:rPr>
              <w:t>Valida tratamiento y conservación de datos.</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Usuarios piloto</w:t>
            </w:r>
          </w:p>
        </w:tc>
        <w:tc>
          <w:tcPr>
            <w:tcW w:type="dxa" w:w="6520"/>
            <w:shd w:fill="F3F6F9"/>
            <w:vAlign w:val="top"/>
            <w:tcMar>
              <w:top w:w="70" w:type="dxa"/>
              <w:start w:w="80" w:type="dxa"/>
              <w:bottom w:w="70" w:type="dxa"/>
              <w:end w:w="80" w:type="dxa"/>
            </w:tcMar>
          </w:tcPr>
          <w:p>
            <w:pPr>
              <w:spacing w:after="0" w:line="240" w:lineRule="auto"/>
            </w:pPr>
            <w:r>
              <w:rPr>
                <w:sz w:val="16"/>
              </w:rPr>
              <w:t>Prueban flujos y aportan evidencia de aceptación.</w:t>
            </w:r>
          </w:p>
        </w:tc>
      </w:tr>
    </w:tbl>
    <w:p>
      <w:pPr>
        <w:spacing w:after="20"/>
      </w:pPr>
    </w:p>
    <w:p>
      <w:pPr>
        <w:pStyle w:val="Heading2"/>
        <w:keepNext w:val="1"/>
      </w:pPr>
      <w:r>
        <w:t>30.2 Proceso de cambio</w:t>
      </w:r>
    </w:p>
    <w:p>
      <w:pPr>
        <w:spacing w:after="40" w:line="240" w:lineRule="auto"/>
        <w:ind w:left="340" w:hanging="340"/>
      </w:pPr>
      <w:r>
        <w:rPr>
          <w:b w:val="0"/>
        </w:rPr>
        <w:t xml:space="preserve">1. </w:t>
      </w:r>
      <w:r>
        <w:t>Registrar la solicitud con problema, beneficio y urgencia.</w:t>
      </w:r>
    </w:p>
    <w:p>
      <w:pPr>
        <w:spacing w:after="40" w:line="240" w:lineRule="auto"/>
        <w:ind w:left="340" w:hanging="340"/>
      </w:pPr>
      <w:r>
        <w:rPr>
          <w:b w:val="0"/>
        </w:rPr>
        <w:t xml:space="preserve">2. </w:t>
      </w:r>
      <w:r>
        <w:t>Analizar impacto funcional, técnico, seguridad, costo y cronograma.</w:t>
      </w:r>
    </w:p>
    <w:p>
      <w:pPr>
        <w:spacing w:after="40" w:line="240" w:lineRule="auto"/>
        <w:ind w:left="340" w:hanging="340"/>
      </w:pPr>
      <w:r>
        <w:rPr>
          <w:b w:val="0"/>
        </w:rPr>
        <w:t xml:space="preserve">3. </w:t>
      </w:r>
      <w:r>
        <w:t>Clasificar: corrección, mejora de V1, cambio de alcance o versión futura.</w:t>
      </w:r>
    </w:p>
    <w:p>
      <w:pPr>
        <w:spacing w:after="40" w:line="240" w:lineRule="auto"/>
        <w:ind w:left="340" w:hanging="340"/>
      </w:pPr>
      <w:r>
        <w:rPr>
          <w:b w:val="0"/>
        </w:rPr>
        <w:t xml:space="preserve">4. </w:t>
      </w:r>
      <w:r>
        <w:t>Obtener aprobación institucional y técnica.</w:t>
      </w:r>
    </w:p>
    <w:p>
      <w:pPr>
        <w:spacing w:after="40" w:line="240" w:lineRule="auto"/>
        <w:ind w:left="340" w:hanging="340"/>
      </w:pPr>
      <w:r>
        <w:rPr>
          <w:b w:val="0"/>
        </w:rPr>
        <w:t xml:space="preserve">5. </w:t>
      </w:r>
      <w:r>
        <w:t>Actualizar plan, requisitos, modelo de datos y pruebas.</w:t>
      </w:r>
    </w:p>
    <w:p>
      <w:pPr>
        <w:spacing w:after="40" w:line="240" w:lineRule="auto"/>
        <w:ind w:left="340" w:hanging="340"/>
      </w:pPr>
      <w:r>
        <w:rPr>
          <w:b w:val="0"/>
        </w:rPr>
        <w:t xml:space="preserve">6. </w:t>
      </w:r>
      <w:r>
        <w:t>Implementar en desarrollo y staging.</w:t>
      </w:r>
    </w:p>
    <w:p>
      <w:pPr>
        <w:spacing w:after="40" w:line="240" w:lineRule="auto"/>
        <w:ind w:left="340" w:hanging="340"/>
      </w:pPr>
      <w:r>
        <w:rPr>
          <w:b w:val="0"/>
        </w:rPr>
        <w:t xml:space="preserve">7. </w:t>
      </w:r>
      <w:r>
        <w:t>Validar y desplegar con plan de reversión.</w:t>
      </w:r>
    </w:p>
    <w:p>
      <w:pPr>
        <w:spacing w:after="40" w:line="240" w:lineRule="auto"/>
        <w:ind w:left="340" w:hanging="340"/>
      </w:pPr>
      <w:r>
        <w:rPr>
          <w:b w:val="0"/>
        </w:rPr>
        <w:t xml:space="preserve">8. </w:t>
      </w:r>
      <w:r>
        <w:t>Cerrar la solicitud con evidencia y versión.</w:t>
      </w:r>
    </w:p>
    <w:p>
      <w:pPr>
        <w:pStyle w:val="Heading1"/>
        <w:keepNext w:val="1"/>
      </w:pPr>
      <w:r>
        <w:t>31. Pendientes de validación institucional</w:t>
      </w:r>
    </w:p>
    <w:tbl>
      <w:tblPr>
        <w:tblW w:type="auto" w:w="0"/>
        <w:jc w:val="center"/>
        <w:tblLook w:firstColumn="1" w:firstRow="1" w:lastColumn="0" w:lastRow="0" w:noHBand="0" w:noVBand="1" w:val="04A0"/>
        <w:tblBorders>
          <w:top w:val="single" w:sz="8" w:space="0" w:color="B7791F"/>
          <w:left w:val="single" w:sz="8" w:space="0" w:color="B7791F"/>
          <w:bottom w:val="single" w:sz="8" w:space="0" w:color="B7791F"/>
          <w:right w:val="single" w:sz="8" w:space="0" w:color="B7791F"/>
          <w:insideH w:val="single" w:sz="8" w:space="0" w:color="B7791F"/>
          <w:insideV w:val="single" w:sz="8" w:space="0" w:color="B7791F"/>
        </w:tblBorders>
      </w:tblPr>
      <w:tblGrid>
        <w:gridCol w:w="9972"/>
      </w:tblGrid>
      <w:tr>
        <w:trPr>
          <w:cantSplit w:val="1"/>
        </w:trPr>
        <w:tc>
          <w:tcPr>
            <w:tcW w:type="dxa" w:w="9972"/>
            <w:shd w:fill="FFF8E1"/>
            <w:tcMar>
              <w:top w:w="110" w:type="dxa"/>
              <w:start w:w="130" w:type="dxa"/>
              <w:bottom w:w="110" w:type="dxa"/>
              <w:end w:w="130" w:type="dxa"/>
            </w:tcMar>
          </w:tcPr>
          <w:p>
            <w:r>
              <w:rPr>
                <w:b/>
                <w:color w:val="B7791F"/>
              </w:rPr>
              <w:t>Regla de trabajo</w:t>
            </w:r>
            <w:r>
              <w:br/>
              <w:t>Los siguientes puntos deben quedar visibles en la presentación. No deben resolverse mediante suposiciones del equipo de desarrollo.</w:t>
            </w:r>
          </w:p>
        </w:tc>
      </w:tr>
    </w:tbl>
    <w:p>
      <w:pPr>
        <w:spacing w:after="20"/>
      </w:pP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24"/>
        <w:gridCol w:w="3324"/>
        <w:gridCol w:w="3324"/>
      </w:tblGrid>
      <w:tr>
        <w:trPr>
          <w:tblHeader w:val="true"/>
          <w:cantSplit w:val="1"/>
        </w:trPr>
        <w:tc>
          <w:tcPr>
            <w:tcW w:type="dxa" w:w="850"/>
            <w:shd w:fill="1F4E78"/>
            <w:vAlign w:val="center"/>
            <w:tcMar>
              <w:top w:w="70" w:type="dxa"/>
              <w:start w:w="80" w:type="dxa"/>
              <w:bottom w:w="70" w:type="dxa"/>
              <w:end w:w="80" w:type="dxa"/>
            </w:tcMar>
          </w:tcPr>
          <w:p>
            <w:pPr>
              <w:jc w:val="center"/>
            </w:pPr>
            <w:r>
              <w:rPr>
                <w:b/>
                <w:color w:val="FFFFFF"/>
                <w:sz w:val="15"/>
              </w:rPr>
              <w:t>ID</w:t>
            </w:r>
          </w:p>
        </w:tc>
        <w:tc>
          <w:tcPr>
            <w:tcW w:type="dxa" w:w="5102"/>
            <w:shd w:fill="1F4E78"/>
            <w:vAlign w:val="center"/>
            <w:tcMar>
              <w:top w:w="70" w:type="dxa"/>
              <w:start w:w="80" w:type="dxa"/>
              <w:bottom w:w="70" w:type="dxa"/>
              <w:end w:w="80" w:type="dxa"/>
            </w:tcMar>
          </w:tcPr>
          <w:p>
            <w:pPr>
              <w:jc w:val="center"/>
            </w:pPr>
            <w:r>
              <w:rPr>
                <w:b/>
                <w:color w:val="FFFFFF"/>
                <w:sz w:val="15"/>
              </w:rPr>
              <w:t>Pendiente</w:t>
            </w:r>
          </w:p>
        </w:tc>
        <w:tc>
          <w:tcPr>
            <w:tcW w:type="dxa" w:w="3402"/>
            <w:shd w:fill="1F4E78"/>
            <w:vAlign w:val="center"/>
            <w:tcMar>
              <w:top w:w="70" w:type="dxa"/>
              <w:start w:w="80" w:type="dxa"/>
              <w:bottom w:w="70" w:type="dxa"/>
              <w:end w:w="80" w:type="dxa"/>
            </w:tcMar>
          </w:tcPr>
          <w:p>
            <w:pPr>
              <w:jc w:val="center"/>
            </w:pPr>
            <w:r>
              <w:rPr>
                <w:b/>
                <w:color w:val="FFFFFF"/>
                <w:sz w:val="15"/>
              </w:rPr>
              <w:t>Impacto si no se resuelve</w:t>
            </w:r>
          </w:p>
        </w:tc>
      </w:tr>
      <w:tr>
        <w:trPr>
          <w:cantSplit w:val="1"/>
        </w:trPr>
        <w:tc>
          <w:tcPr>
            <w:tcW w:type="dxa" w:w="850"/>
            <w:vAlign w:val="top"/>
            <w:tcMar>
              <w:top w:w="70" w:type="dxa"/>
              <w:start w:w="80" w:type="dxa"/>
              <w:bottom w:w="70" w:type="dxa"/>
              <w:end w:w="80" w:type="dxa"/>
            </w:tcMar>
          </w:tcPr>
          <w:p>
            <w:pPr>
              <w:spacing w:after="0" w:line="240" w:lineRule="auto"/>
            </w:pPr>
            <w:r>
              <w:rPr>
                <w:sz w:val="15"/>
              </w:rPr>
              <w:t>P-001</w:t>
            </w:r>
          </w:p>
        </w:tc>
        <w:tc>
          <w:tcPr>
            <w:tcW w:type="dxa" w:w="5102"/>
            <w:vAlign w:val="top"/>
            <w:tcMar>
              <w:top w:w="70" w:type="dxa"/>
              <w:start w:w="80" w:type="dxa"/>
              <w:bottom w:w="70" w:type="dxa"/>
              <w:end w:w="80" w:type="dxa"/>
            </w:tcMar>
          </w:tcPr>
          <w:p>
            <w:pPr>
              <w:spacing w:after="0" w:line="240" w:lineRule="auto"/>
            </w:pPr>
            <w:r>
              <w:rPr>
                <w:sz w:val="15"/>
              </w:rPr>
              <w:t>Nombre oficial, logotipo, dirección y dominio.</w:t>
            </w:r>
          </w:p>
        </w:tc>
        <w:tc>
          <w:tcPr>
            <w:tcW w:type="dxa" w:w="3402"/>
            <w:vAlign w:val="top"/>
            <w:tcMar>
              <w:top w:w="70" w:type="dxa"/>
              <w:start w:w="80" w:type="dxa"/>
              <w:bottom w:w="70" w:type="dxa"/>
              <w:end w:w="80" w:type="dxa"/>
            </w:tcMar>
          </w:tcPr>
          <w:p>
            <w:pPr>
              <w:spacing w:after="0" w:line="240" w:lineRule="auto"/>
            </w:pPr>
            <w:r>
              <w:rPr>
                <w:sz w:val="15"/>
              </w:rPr>
              <w:t>Portada, branding, correos y documentos.</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P-002</w:t>
            </w:r>
          </w:p>
        </w:tc>
        <w:tc>
          <w:tcPr>
            <w:tcW w:type="dxa" w:w="5102"/>
            <w:shd w:fill="F3F6F9"/>
            <w:vAlign w:val="top"/>
            <w:tcMar>
              <w:top w:w="70" w:type="dxa"/>
              <w:start w:w="80" w:type="dxa"/>
              <w:bottom w:w="70" w:type="dxa"/>
              <w:end w:w="80" w:type="dxa"/>
            </w:tcMar>
          </w:tcPr>
          <w:p>
            <w:pPr>
              <w:spacing w:after="0" w:line="240" w:lineRule="auto"/>
            </w:pPr>
            <w:r>
              <w:rPr>
                <w:sz w:val="15"/>
              </w:rPr>
              <w:t>Puntaje máximo y mínimo del examen de admisión.</w:t>
            </w:r>
          </w:p>
        </w:tc>
        <w:tc>
          <w:tcPr>
            <w:tcW w:type="dxa" w:w="3402"/>
            <w:shd w:fill="F3F6F9"/>
            <w:vAlign w:val="top"/>
            <w:tcMar>
              <w:top w:w="70" w:type="dxa"/>
              <w:start w:w="80" w:type="dxa"/>
              <w:bottom w:w="70" w:type="dxa"/>
              <w:end w:w="80" w:type="dxa"/>
            </w:tcMar>
          </w:tcPr>
          <w:p>
            <w:pPr>
              <w:spacing w:after="0" w:line="240" w:lineRule="auto"/>
            </w:pPr>
            <w:r>
              <w:rPr>
                <w:sz w:val="15"/>
              </w:rPr>
              <w:t>Decisión y reportes de admisión.</w:t>
            </w:r>
          </w:p>
        </w:tc>
      </w:tr>
      <w:tr>
        <w:trPr>
          <w:cantSplit w:val="1"/>
        </w:trPr>
        <w:tc>
          <w:tcPr>
            <w:tcW w:type="dxa" w:w="850"/>
            <w:vAlign w:val="top"/>
            <w:tcMar>
              <w:top w:w="70" w:type="dxa"/>
              <w:start w:w="80" w:type="dxa"/>
              <w:bottom w:w="70" w:type="dxa"/>
              <w:end w:w="80" w:type="dxa"/>
            </w:tcMar>
          </w:tcPr>
          <w:p>
            <w:pPr>
              <w:spacing w:after="0" w:line="240" w:lineRule="auto"/>
            </w:pPr>
            <w:r>
              <w:rPr>
                <w:sz w:val="15"/>
              </w:rPr>
              <w:t>P-003</w:t>
            </w:r>
          </w:p>
        </w:tc>
        <w:tc>
          <w:tcPr>
            <w:tcW w:type="dxa" w:w="5102"/>
            <w:vAlign w:val="top"/>
            <w:tcMar>
              <w:top w:w="70" w:type="dxa"/>
              <w:start w:w="80" w:type="dxa"/>
              <w:bottom w:w="70" w:type="dxa"/>
              <w:end w:w="80" w:type="dxa"/>
            </w:tcMar>
          </w:tcPr>
          <w:p>
            <w:pPr>
              <w:spacing w:after="0" w:line="240" w:lineRule="auto"/>
            </w:pPr>
            <w:r>
              <w:rPr>
                <w:sz w:val="15"/>
              </w:rPr>
              <w:t>Qué sucede con un lugar cuando un aceptado no se inscribe.</w:t>
            </w:r>
          </w:p>
        </w:tc>
        <w:tc>
          <w:tcPr>
            <w:tcW w:type="dxa" w:w="3402"/>
            <w:vAlign w:val="top"/>
            <w:tcMar>
              <w:top w:w="70" w:type="dxa"/>
              <w:start w:w="80" w:type="dxa"/>
              <w:bottom w:w="70" w:type="dxa"/>
              <w:end w:w="80" w:type="dxa"/>
            </w:tcMar>
          </w:tcPr>
          <w:p>
            <w:pPr>
              <w:spacing w:after="0" w:line="240" w:lineRule="auto"/>
            </w:pPr>
            <w:r>
              <w:rPr>
                <w:sz w:val="15"/>
              </w:rPr>
              <w:t>Estados y reasignación de lugares.</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P-004</w:t>
            </w:r>
          </w:p>
        </w:tc>
        <w:tc>
          <w:tcPr>
            <w:tcW w:type="dxa" w:w="5102"/>
            <w:shd w:fill="F3F6F9"/>
            <w:vAlign w:val="top"/>
            <w:tcMar>
              <w:top w:w="70" w:type="dxa"/>
              <w:start w:w="80" w:type="dxa"/>
              <w:bottom w:w="70" w:type="dxa"/>
              <w:end w:w="80" w:type="dxa"/>
            </w:tcMar>
          </w:tcPr>
          <w:p>
            <w:pPr>
              <w:spacing w:after="0" w:line="240" w:lineRule="auto"/>
            </w:pPr>
            <w:r>
              <w:rPr>
                <w:sz w:val="15"/>
              </w:rPr>
              <w:t>Lista definitiva de documentos de nuevo ingreso.</w:t>
            </w:r>
          </w:p>
        </w:tc>
        <w:tc>
          <w:tcPr>
            <w:tcW w:type="dxa" w:w="3402"/>
            <w:shd w:fill="F3F6F9"/>
            <w:vAlign w:val="top"/>
            <w:tcMar>
              <w:top w:w="70" w:type="dxa"/>
              <w:start w:w="80" w:type="dxa"/>
              <w:bottom w:w="70" w:type="dxa"/>
              <w:end w:w="80" w:type="dxa"/>
            </w:tcMar>
          </w:tcPr>
          <w:p>
            <w:pPr>
              <w:spacing w:after="0" w:line="240" w:lineRule="auto"/>
            </w:pPr>
            <w:r>
              <w:rPr>
                <w:sz w:val="15"/>
              </w:rPr>
              <w:t>Expediente y validaciones.</w:t>
            </w:r>
          </w:p>
        </w:tc>
      </w:tr>
      <w:tr>
        <w:trPr>
          <w:cantSplit w:val="1"/>
        </w:trPr>
        <w:tc>
          <w:tcPr>
            <w:tcW w:type="dxa" w:w="850"/>
            <w:vAlign w:val="top"/>
            <w:tcMar>
              <w:top w:w="70" w:type="dxa"/>
              <w:start w:w="80" w:type="dxa"/>
              <w:bottom w:w="70" w:type="dxa"/>
              <w:end w:w="80" w:type="dxa"/>
            </w:tcMar>
          </w:tcPr>
          <w:p>
            <w:pPr>
              <w:spacing w:after="0" w:line="240" w:lineRule="auto"/>
            </w:pPr>
            <w:r>
              <w:rPr>
                <w:sz w:val="15"/>
              </w:rPr>
              <w:t>P-005</w:t>
            </w:r>
          </w:p>
        </w:tc>
        <w:tc>
          <w:tcPr>
            <w:tcW w:type="dxa" w:w="5102"/>
            <w:vAlign w:val="top"/>
            <w:tcMar>
              <w:top w:w="70" w:type="dxa"/>
              <w:start w:w="80" w:type="dxa"/>
              <w:bottom w:w="70" w:type="dxa"/>
              <w:end w:w="80" w:type="dxa"/>
            </w:tcMar>
          </w:tcPr>
          <w:p>
            <w:pPr>
              <w:spacing w:after="0" w:line="240" w:lineRule="auto"/>
            </w:pPr>
            <w:r>
              <w:rPr>
                <w:sz w:val="15"/>
              </w:rPr>
              <w:t>Materias y claves oficiales por semestre y área.</w:t>
            </w:r>
          </w:p>
        </w:tc>
        <w:tc>
          <w:tcPr>
            <w:tcW w:type="dxa" w:w="3402"/>
            <w:vAlign w:val="top"/>
            <w:tcMar>
              <w:top w:w="70" w:type="dxa"/>
              <w:start w:w="80" w:type="dxa"/>
              <w:bottom w:w="70" w:type="dxa"/>
              <w:end w:w="80" w:type="dxa"/>
            </w:tcMar>
          </w:tcPr>
          <w:p>
            <w:pPr>
              <w:spacing w:after="0" w:line="240" w:lineRule="auto"/>
            </w:pPr>
            <w:r>
              <w:rPr>
                <w:sz w:val="15"/>
              </w:rPr>
              <w:t>Plan de estudios y cargas.</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P-006</w:t>
            </w:r>
          </w:p>
        </w:tc>
        <w:tc>
          <w:tcPr>
            <w:tcW w:type="dxa" w:w="5102"/>
            <w:shd w:fill="F3F6F9"/>
            <w:vAlign w:val="top"/>
            <w:tcMar>
              <w:top w:w="70" w:type="dxa"/>
              <w:start w:w="80" w:type="dxa"/>
              <w:bottom w:w="70" w:type="dxa"/>
              <w:end w:w="80" w:type="dxa"/>
            </w:tcMar>
          </w:tcPr>
          <w:p>
            <w:pPr>
              <w:spacing w:after="0" w:line="240" w:lineRule="auto"/>
            </w:pPr>
            <w:r>
              <w:rPr>
                <w:sz w:val="15"/>
              </w:rPr>
              <w:t>Equivalencia exacta entre grupos A–E y áreas de quinto.</w:t>
            </w:r>
          </w:p>
        </w:tc>
        <w:tc>
          <w:tcPr>
            <w:tcW w:type="dxa" w:w="3402"/>
            <w:shd w:fill="F3F6F9"/>
            <w:vAlign w:val="top"/>
            <w:tcMar>
              <w:top w:w="70" w:type="dxa"/>
              <w:start w:w="80" w:type="dxa"/>
              <w:bottom w:w="70" w:type="dxa"/>
              <w:end w:w="80" w:type="dxa"/>
            </w:tcMar>
          </w:tcPr>
          <w:p>
            <w:pPr>
              <w:spacing w:after="0" w:line="240" w:lineRule="auto"/>
            </w:pPr>
            <w:r>
              <w:rPr>
                <w:sz w:val="15"/>
              </w:rPr>
              <w:t>Asignación y horarios.</w:t>
            </w:r>
          </w:p>
        </w:tc>
      </w:tr>
      <w:tr>
        <w:trPr>
          <w:cantSplit w:val="1"/>
        </w:trPr>
        <w:tc>
          <w:tcPr>
            <w:tcW w:type="dxa" w:w="850"/>
            <w:vAlign w:val="top"/>
            <w:tcMar>
              <w:top w:w="70" w:type="dxa"/>
              <w:start w:w="80" w:type="dxa"/>
              <w:bottom w:w="70" w:type="dxa"/>
              <w:end w:w="80" w:type="dxa"/>
            </w:tcMar>
          </w:tcPr>
          <w:p>
            <w:pPr>
              <w:spacing w:after="0" w:line="240" w:lineRule="auto"/>
            </w:pPr>
            <w:r>
              <w:rPr>
                <w:sz w:val="15"/>
              </w:rPr>
              <w:t>P-007</w:t>
            </w:r>
          </w:p>
        </w:tc>
        <w:tc>
          <w:tcPr>
            <w:tcW w:type="dxa" w:w="5102"/>
            <w:vAlign w:val="top"/>
            <w:tcMar>
              <w:top w:w="70" w:type="dxa"/>
              <w:start w:w="80" w:type="dxa"/>
              <w:bottom w:w="70" w:type="dxa"/>
              <w:end w:w="80" w:type="dxa"/>
            </w:tcMar>
          </w:tcPr>
          <w:p>
            <w:pPr>
              <w:spacing w:after="0" w:line="240" w:lineRule="auto"/>
            </w:pPr>
            <w:r>
              <w:rPr>
                <w:sz w:val="15"/>
              </w:rPr>
              <w:t>Tratamiento de llegada tarde en clases posteriores.</w:t>
            </w:r>
          </w:p>
        </w:tc>
        <w:tc>
          <w:tcPr>
            <w:tcW w:type="dxa" w:w="3402"/>
            <w:vAlign w:val="top"/>
            <w:tcMar>
              <w:top w:w="70" w:type="dxa"/>
              <w:start w:w="80" w:type="dxa"/>
              <w:bottom w:w="70" w:type="dxa"/>
              <w:end w:w="80" w:type="dxa"/>
            </w:tcMar>
          </w:tcPr>
          <w:p>
            <w:pPr>
              <w:spacing w:after="0" w:line="240" w:lineRule="auto"/>
            </w:pPr>
            <w:r>
              <w:rPr>
                <w:sz w:val="15"/>
              </w:rPr>
              <w:t>Asistencia y correcciones.</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P-008</w:t>
            </w:r>
          </w:p>
        </w:tc>
        <w:tc>
          <w:tcPr>
            <w:tcW w:type="dxa" w:w="5102"/>
            <w:shd w:fill="F3F6F9"/>
            <w:vAlign w:val="top"/>
            <w:tcMar>
              <w:top w:w="70" w:type="dxa"/>
              <w:start w:w="80" w:type="dxa"/>
              <w:bottom w:w="70" w:type="dxa"/>
              <w:end w:w="80" w:type="dxa"/>
            </w:tcMar>
          </w:tcPr>
          <w:p>
            <w:pPr>
              <w:spacing w:after="0" w:line="240" w:lineRule="auto"/>
            </w:pPr>
            <w:r>
              <w:rPr>
                <w:sz w:val="15"/>
              </w:rPr>
              <w:t>Si las faltas justificadas cuentan en el 10 %.</w:t>
            </w:r>
          </w:p>
        </w:tc>
        <w:tc>
          <w:tcPr>
            <w:tcW w:type="dxa" w:w="3402"/>
            <w:shd w:fill="F3F6F9"/>
            <w:vAlign w:val="top"/>
            <w:tcMar>
              <w:top w:w="70" w:type="dxa"/>
              <w:start w:w="80" w:type="dxa"/>
              <w:bottom w:w="70" w:type="dxa"/>
              <w:end w:w="80" w:type="dxa"/>
            </w:tcMar>
          </w:tcPr>
          <w:p>
            <w:pPr>
              <w:spacing w:after="0" w:line="240" w:lineRule="auto"/>
            </w:pPr>
            <w:r>
              <w:rPr>
                <w:sz w:val="15"/>
              </w:rPr>
              <w:t>Derecho a examen.</w:t>
            </w:r>
          </w:p>
        </w:tc>
      </w:tr>
      <w:tr>
        <w:trPr>
          <w:cantSplit w:val="1"/>
        </w:trPr>
        <w:tc>
          <w:tcPr>
            <w:tcW w:type="dxa" w:w="850"/>
            <w:vAlign w:val="top"/>
            <w:tcMar>
              <w:top w:w="70" w:type="dxa"/>
              <w:start w:w="80" w:type="dxa"/>
              <w:bottom w:w="70" w:type="dxa"/>
              <w:end w:w="80" w:type="dxa"/>
            </w:tcMar>
          </w:tcPr>
          <w:p>
            <w:pPr>
              <w:spacing w:after="0" w:line="240" w:lineRule="auto"/>
            </w:pPr>
            <w:r>
              <w:rPr>
                <w:sz w:val="15"/>
              </w:rPr>
              <w:t>P-009</w:t>
            </w:r>
          </w:p>
        </w:tc>
        <w:tc>
          <w:tcPr>
            <w:tcW w:type="dxa" w:w="5102"/>
            <w:vAlign w:val="top"/>
            <w:tcMar>
              <w:top w:w="70" w:type="dxa"/>
              <w:start w:w="80" w:type="dxa"/>
              <w:bottom w:w="70" w:type="dxa"/>
              <w:end w:w="80" w:type="dxa"/>
            </w:tcMar>
          </w:tcPr>
          <w:p>
            <w:pPr>
              <w:spacing w:after="0" w:line="240" w:lineRule="auto"/>
            </w:pPr>
            <w:r>
              <w:rPr>
                <w:sz w:val="15"/>
              </w:rPr>
              <w:t>Ventanas de captura, cierre y autorización de correcciones.</w:t>
            </w:r>
          </w:p>
        </w:tc>
        <w:tc>
          <w:tcPr>
            <w:tcW w:type="dxa" w:w="3402"/>
            <w:vAlign w:val="top"/>
            <w:tcMar>
              <w:top w:w="70" w:type="dxa"/>
              <w:start w:w="80" w:type="dxa"/>
              <w:bottom w:w="70" w:type="dxa"/>
              <w:end w:w="80" w:type="dxa"/>
            </w:tcMar>
          </w:tcPr>
          <w:p>
            <w:pPr>
              <w:spacing w:after="0" w:line="240" w:lineRule="auto"/>
            </w:pPr>
            <w:r>
              <w:rPr>
                <w:sz w:val="15"/>
              </w:rPr>
              <w:t>Calificaciones y auditoría.</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P-010</w:t>
            </w:r>
          </w:p>
        </w:tc>
        <w:tc>
          <w:tcPr>
            <w:tcW w:type="dxa" w:w="5102"/>
            <w:shd w:fill="F3F6F9"/>
            <w:vAlign w:val="top"/>
            <w:tcMar>
              <w:top w:w="70" w:type="dxa"/>
              <w:start w:w="80" w:type="dxa"/>
              <w:bottom w:w="70" w:type="dxa"/>
              <w:end w:w="80" w:type="dxa"/>
            </w:tcMar>
          </w:tcPr>
          <w:p>
            <w:pPr>
              <w:spacing w:after="0" w:line="240" w:lineRule="auto"/>
            </w:pPr>
            <w:r>
              <w:rPr>
                <w:sz w:val="15"/>
              </w:rPr>
              <w:t>Firma física, digitalizada o aceptación electrónica del tutor.</w:t>
            </w:r>
          </w:p>
        </w:tc>
        <w:tc>
          <w:tcPr>
            <w:tcW w:type="dxa" w:w="3402"/>
            <w:shd w:fill="F3F6F9"/>
            <w:vAlign w:val="top"/>
            <w:tcMar>
              <w:top w:w="70" w:type="dxa"/>
              <w:start w:w="80" w:type="dxa"/>
              <w:bottom w:w="70" w:type="dxa"/>
              <w:end w:w="80" w:type="dxa"/>
            </w:tcMar>
          </w:tcPr>
          <w:p>
            <w:pPr>
              <w:spacing w:after="0" w:line="240" w:lineRule="auto"/>
            </w:pPr>
            <w:r>
              <w:rPr>
                <w:sz w:val="15"/>
              </w:rPr>
              <w:t>Inscripción y evidencia.</w:t>
            </w:r>
          </w:p>
        </w:tc>
      </w:tr>
      <w:tr>
        <w:trPr>
          <w:cantSplit w:val="1"/>
        </w:trPr>
        <w:tc>
          <w:tcPr>
            <w:tcW w:type="dxa" w:w="850"/>
            <w:vAlign w:val="top"/>
            <w:tcMar>
              <w:top w:w="70" w:type="dxa"/>
              <w:start w:w="80" w:type="dxa"/>
              <w:bottom w:w="70" w:type="dxa"/>
              <w:end w:w="80" w:type="dxa"/>
            </w:tcMar>
          </w:tcPr>
          <w:p>
            <w:pPr>
              <w:spacing w:after="0" w:line="240" w:lineRule="auto"/>
            </w:pPr>
            <w:r>
              <w:rPr>
                <w:sz w:val="15"/>
              </w:rPr>
              <w:t>P-011</w:t>
            </w:r>
          </w:p>
        </w:tc>
        <w:tc>
          <w:tcPr>
            <w:tcW w:type="dxa" w:w="5102"/>
            <w:vAlign w:val="top"/>
            <w:tcMar>
              <w:top w:w="70" w:type="dxa"/>
              <w:start w:w="80" w:type="dxa"/>
              <w:bottom w:w="70" w:type="dxa"/>
              <w:end w:w="80" w:type="dxa"/>
            </w:tcMar>
          </w:tcPr>
          <w:p>
            <w:pPr>
              <w:spacing w:after="0" w:line="240" w:lineRule="auto"/>
            </w:pPr>
            <w:r>
              <w:rPr>
                <w:sz w:val="15"/>
              </w:rPr>
              <w:t>Quién registra efectivo y valida transferencias.</w:t>
            </w:r>
          </w:p>
        </w:tc>
        <w:tc>
          <w:tcPr>
            <w:tcW w:type="dxa" w:w="3402"/>
            <w:vAlign w:val="top"/>
            <w:tcMar>
              <w:top w:w="70" w:type="dxa"/>
              <w:start w:w="80" w:type="dxa"/>
              <w:bottom w:w="70" w:type="dxa"/>
              <w:end w:w="80" w:type="dxa"/>
            </w:tcMar>
          </w:tcPr>
          <w:p>
            <w:pPr>
              <w:spacing w:after="0" w:line="240" w:lineRule="auto"/>
            </w:pPr>
            <w:r>
              <w:rPr>
                <w:sz w:val="15"/>
              </w:rPr>
              <w:t>Roles financieros.</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P-012</w:t>
            </w:r>
          </w:p>
        </w:tc>
        <w:tc>
          <w:tcPr>
            <w:tcW w:type="dxa" w:w="5102"/>
            <w:shd w:fill="F3F6F9"/>
            <w:vAlign w:val="top"/>
            <w:tcMar>
              <w:top w:w="70" w:type="dxa"/>
              <w:start w:w="80" w:type="dxa"/>
              <w:bottom w:w="70" w:type="dxa"/>
              <w:end w:w="80" w:type="dxa"/>
            </w:tcMar>
          </w:tcPr>
          <w:p>
            <w:pPr>
              <w:spacing w:after="0" w:line="240" w:lineRule="auto"/>
            </w:pPr>
            <w:r>
              <w:rPr>
                <w:sz w:val="15"/>
              </w:rPr>
              <w:t>Formato, serie y firma de recibos y documentos.</w:t>
            </w:r>
          </w:p>
        </w:tc>
        <w:tc>
          <w:tcPr>
            <w:tcW w:type="dxa" w:w="3402"/>
            <w:shd w:fill="F3F6F9"/>
            <w:vAlign w:val="top"/>
            <w:tcMar>
              <w:top w:w="70" w:type="dxa"/>
              <w:start w:w="80" w:type="dxa"/>
              <w:bottom w:w="70" w:type="dxa"/>
              <w:end w:w="80" w:type="dxa"/>
            </w:tcMar>
          </w:tcPr>
          <w:p>
            <w:pPr>
              <w:spacing w:after="0" w:line="240" w:lineRule="auto"/>
            </w:pPr>
            <w:r>
              <w:rPr>
                <w:sz w:val="15"/>
              </w:rPr>
              <w:t>Generación oficial.</w:t>
            </w:r>
          </w:p>
        </w:tc>
      </w:tr>
      <w:tr>
        <w:trPr>
          <w:cantSplit w:val="1"/>
        </w:trPr>
        <w:tc>
          <w:tcPr>
            <w:tcW w:type="dxa" w:w="850"/>
            <w:vAlign w:val="top"/>
            <w:tcMar>
              <w:top w:w="70" w:type="dxa"/>
              <w:start w:w="80" w:type="dxa"/>
              <w:bottom w:w="70" w:type="dxa"/>
              <w:end w:w="80" w:type="dxa"/>
            </w:tcMar>
          </w:tcPr>
          <w:p>
            <w:pPr>
              <w:spacing w:after="0" w:line="240" w:lineRule="auto"/>
            </w:pPr>
            <w:r>
              <w:rPr>
                <w:sz w:val="15"/>
              </w:rPr>
              <w:t>P-013</w:t>
            </w:r>
          </w:p>
        </w:tc>
        <w:tc>
          <w:tcPr>
            <w:tcW w:type="dxa" w:w="5102"/>
            <w:vAlign w:val="top"/>
            <w:tcMar>
              <w:top w:w="70" w:type="dxa"/>
              <w:start w:w="80" w:type="dxa"/>
              <w:bottom w:w="70" w:type="dxa"/>
              <w:end w:w="80" w:type="dxa"/>
            </w:tcMar>
          </w:tcPr>
          <w:p>
            <w:pPr>
              <w:spacing w:after="0" w:line="240" w:lineRule="auto"/>
            </w:pPr>
            <w:r>
              <w:rPr>
                <w:sz w:val="15"/>
              </w:rPr>
              <w:t>Otros conceptos de cobro.</w:t>
            </w:r>
          </w:p>
        </w:tc>
        <w:tc>
          <w:tcPr>
            <w:tcW w:type="dxa" w:w="3402"/>
            <w:vAlign w:val="top"/>
            <w:tcMar>
              <w:top w:w="70" w:type="dxa"/>
              <w:start w:w="80" w:type="dxa"/>
              <w:bottom w:w="70" w:type="dxa"/>
              <w:end w:w="80" w:type="dxa"/>
            </w:tcMar>
          </w:tcPr>
          <w:p>
            <w:pPr>
              <w:spacing w:after="0" w:line="240" w:lineRule="auto"/>
            </w:pPr>
            <w:r>
              <w:rPr>
                <w:sz w:val="15"/>
              </w:rPr>
              <w:t>Catálogo financiero.</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P-014</w:t>
            </w:r>
          </w:p>
        </w:tc>
        <w:tc>
          <w:tcPr>
            <w:tcW w:type="dxa" w:w="5102"/>
            <w:shd w:fill="F3F6F9"/>
            <w:vAlign w:val="top"/>
            <w:tcMar>
              <w:top w:w="70" w:type="dxa"/>
              <w:start w:w="80" w:type="dxa"/>
              <w:bottom w:w="70" w:type="dxa"/>
              <w:end w:w="80" w:type="dxa"/>
            </w:tcMar>
          </w:tcPr>
          <w:p>
            <w:pPr>
              <w:spacing w:after="0" w:line="240" w:lineRule="auto"/>
            </w:pPr>
            <w:r>
              <w:rPr>
                <w:sz w:val="15"/>
              </w:rPr>
              <w:t>Estado EGRESADO y procedimiento de egreso.</w:t>
            </w:r>
          </w:p>
        </w:tc>
        <w:tc>
          <w:tcPr>
            <w:tcW w:type="dxa" w:w="3402"/>
            <w:shd w:fill="F3F6F9"/>
            <w:vAlign w:val="top"/>
            <w:tcMar>
              <w:top w:w="70" w:type="dxa"/>
              <w:start w:w="80" w:type="dxa"/>
              <w:bottom w:w="70" w:type="dxa"/>
              <w:end w:w="80" w:type="dxa"/>
            </w:tcMar>
          </w:tcPr>
          <w:p>
            <w:pPr>
              <w:spacing w:after="0" w:line="240" w:lineRule="auto"/>
            </w:pPr>
            <w:r>
              <w:rPr>
                <w:sz w:val="15"/>
              </w:rPr>
              <w:t>Historial de seis semestres.</w:t>
            </w:r>
          </w:p>
        </w:tc>
      </w:tr>
      <w:tr>
        <w:trPr>
          <w:cantSplit w:val="1"/>
        </w:trPr>
        <w:tc>
          <w:tcPr>
            <w:tcW w:type="dxa" w:w="850"/>
            <w:vAlign w:val="top"/>
            <w:tcMar>
              <w:top w:w="70" w:type="dxa"/>
              <w:start w:w="80" w:type="dxa"/>
              <w:bottom w:w="70" w:type="dxa"/>
              <w:end w:w="80" w:type="dxa"/>
            </w:tcMar>
          </w:tcPr>
          <w:p>
            <w:pPr>
              <w:spacing w:after="0" w:line="240" w:lineRule="auto"/>
            </w:pPr>
            <w:r>
              <w:rPr>
                <w:sz w:val="15"/>
              </w:rPr>
              <w:t>P-015</w:t>
            </w:r>
          </w:p>
        </w:tc>
        <w:tc>
          <w:tcPr>
            <w:tcW w:type="dxa" w:w="5102"/>
            <w:vAlign w:val="top"/>
            <w:tcMar>
              <w:top w:w="70" w:type="dxa"/>
              <w:start w:w="80" w:type="dxa"/>
              <w:bottom w:w="70" w:type="dxa"/>
              <w:end w:w="80" w:type="dxa"/>
            </w:tcMar>
          </w:tcPr>
          <w:p>
            <w:pPr>
              <w:spacing w:after="0" w:line="240" w:lineRule="auto"/>
            </w:pPr>
            <w:r>
              <w:rPr>
                <w:sz w:val="15"/>
              </w:rPr>
              <w:t>Acceso del alumno en BAJA_TEMPORAL y BAJA_DEFINITIVA.</w:t>
            </w:r>
          </w:p>
        </w:tc>
        <w:tc>
          <w:tcPr>
            <w:tcW w:type="dxa" w:w="3402"/>
            <w:vAlign w:val="top"/>
            <w:tcMar>
              <w:top w:w="70" w:type="dxa"/>
              <w:start w:w="80" w:type="dxa"/>
              <w:bottom w:w="70" w:type="dxa"/>
              <w:end w:w="80" w:type="dxa"/>
            </w:tcMar>
          </w:tcPr>
          <w:p>
            <w:pPr>
              <w:spacing w:after="0" w:line="240" w:lineRule="auto"/>
            </w:pPr>
            <w:r>
              <w:rPr>
                <w:sz w:val="15"/>
              </w:rPr>
              <w:t>Permisos de portal.</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P-016</w:t>
            </w:r>
          </w:p>
        </w:tc>
        <w:tc>
          <w:tcPr>
            <w:tcW w:type="dxa" w:w="5102"/>
            <w:shd w:fill="F3F6F9"/>
            <w:vAlign w:val="top"/>
            <w:tcMar>
              <w:top w:w="70" w:type="dxa"/>
              <w:start w:w="80" w:type="dxa"/>
              <w:bottom w:w="70" w:type="dxa"/>
              <w:end w:w="80" w:type="dxa"/>
            </w:tcMar>
          </w:tcPr>
          <w:p>
            <w:pPr>
              <w:spacing w:after="0" w:line="240" w:lineRule="auto"/>
            </w:pPr>
            <w:r>
              <w:rPr>
                <w:sz w:val="15"/>
              </w:rPr>
              <w:t>Funciones exactas del tutor y asesor de grupo.</w:t>
            </w:r>
          </w:p>
        </w:tc>
        <w:tc>
          <w:tcPr>
            <w:tcW w:type="dxa" w:w="3402"/>
            <w:shd w:fill="F3F6F9"/>
            <w:vAlign w:val="top"/>
            <w:tcMar>
              <w:top w:w="70" w:type="dxa"/>
              <w:start w:w="80" w:type="dxa"/>
              <w:bottom w:w="70" w:type="dxa"/>
              <w:end w:w="80" w:type="dxa"/>
            </w:tcMar>
          </w:tcPr>
          <w:p>
            <w:pPr>
              <w:spacing w:after="0" w:line="240" w:lineRule="auto"/>
            </w:pPr>
            <w:r>
              <w:rPr>
                <w:sz w:val="15"/>
              </w:rPr>
              <w:t>Permisos y reportes.</w:t>
            </w:r>
          </w:p>
        </w:tc>
      </w:tr>
      <w:tr>
        <w:trPr>
          <w:cantSplit w:val="1"/>
        </w:trPr>
        <w:tc>
          <w:tcPr>
            <w:tcW w:type="dxa" w:w="850"/>
            <w:vAlign w:val="top"/>
            <w:tcMar>
              <w:top w:w="70" w:type="dxa"/>
              <w:start w:w="80" w:type="dxa"/>
              <w:bottom w:w="70" w:type="dxa"/>
              <w:end w:w="80" w:type="dxa"/>
            </w:tcMar>
          </w:tcPr>
          <w:p>
            <w:pPr>
              <w:spacing w:after="0" w:line="240" w:lineRule="auto"/>
            </w:pPr>
            <w:r>
              <w:rPr>
                <w:sz w:val="15"/>
              </w:rPr>
              <w:t>P-017</w:t>
            </w:r>
          </w:p>
        </w:tc>
        <w:tc>
          <w:tcPr>
            <w:tcW w:type="dxa" w:w="5102"/>
            <w:vAlign w:val="top"/>
            <w:tcMar>
              <w:top w:w="70" w:type="dxa"/>
              <w:start w:w="80" w:type="dxa"/>
              <w:bottom w:w="70" w:type="dxa"/>
              <w:end w:w="80" w:type="dxa"/>
            </w:tcMar>
          </w:tcPr>
          <w:p>
            <w:pPr>
              <w:spacing w:after="0" w:line="240" w:lineRule="auto"/>
            </w:pPr>
            <w:r>
              <w:rPr>
                <w:sz w:val="15"/>
              </w:rPr>
              <w:t>Matrícula total, usuarios concurrentes y crecimiento esperado.</w:t>
            </w:r>
          </w:p>
        </w:tc>
        <w:tc>
          <w:tcPr>
            <w:tcW w:type="dxa" w:w="3402"/>
            <w:vAlign w:val="top"/>
            <w:tcMar>
              <w:top w:w="70" w:type="dxa"/>
              <w:start w:w="80" w:type="dxa"/>
              <w:bottom w:w="70" w:type="dxa"/>
              <w:end w:w="80" w:type="dxa"/>
            </w:tcMar>
          </w:tcPr>
          <w:p>
            <w:pPr>
              <w:spacing w:after="0" w:line="240" w:lineRule="auto"/>
            </w:pPr>
            <w:r>
              <w:rPr>
                <w:sz w:val="15"/>
              </w:rPr>
              <w:t>Capacidad, rendimiento y costos.</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P-018</w:t>
            </w:r>
          </w:p>
        </w:tc>
        <w:tc>
          <w:tcPr>
            <w:tcW w:type="dxa" w:w="5102"/>
            <w:shd w:fill="F3F6F9"/>
            <w:vAlign w:val="top"/>
            <w:tcMar>
              <w:top w:w="70" w:type="dxa"/>
              <w:start w:w="80" w:type="dxa"/>
              <w:bottom w:w="70" w:type="dxa"/>
              <w:end w:w="80" w:type="dxa"/>
            </w:tcMar>
          </w:tcPr>
          <w:p>
            <w:pPr>
              <w:spacing w:after="0" w:line="240" w:lineRule="auto"/>
            </w:pPr>
            <w:r>
              <w:rPr>
                <w:sz w:val="15"/>
              </w:rPr>
              <w:t>RPO, RTO y retención de respaldos.</w:t>
            </w:r>
          </w:p>
        </w:tc>
        <w:tc>
          <w:tcPr>
            <w:tcW w:type="dxa" w:w="3402"/>
            <w:shd w:fill="F3F6F9"/>
            <w:vAlign w:val="top"/>
            <w:tcMar>
              <w:top w:w="70" w:type="dxa"/>
              <w:start w:w="80" w:type="dxa"/>
              <w:bottom w:w="70" w:type="dxa"/>
              <w:end w:w="80" w:type="dxa"/>
            </w:tcMar>
          </w:tcPr>
          <w:p>
            <w:pPr>
              <w:spacing w:after="0" w:line="240" w:lineRule="auto"/>
            </w:pPr>
            <w:r>
              <w:rPr>
                <w:sz w:val="15"/>
              </w:rPr>
              <w:t>Continuidad y presupuesto.</w:t>
            </w:r>
          </w:p>
        </w:tc>
      </w:tr>
      <w:tr>
        <w:trPr>
          <w:cantSplit w:val="1"/>
        </w:trPr>
        <w:tc>
          <w:tcPr>
            <w:tcW w:type="dxa" w:w="850"/>
            <w:vAlign w:val="top"/>
            <w:tcMar>
              <w:top w:w="70" w:type="dxa"/>
              <w:start w:w="80" w:type="dxa"/>
              <w:bottom w:w="70" w:type="dxa"/>
              <w:end w:w="80" w:type="dxa"/>
            </w:tcMar>
          </w:tcPr>
          <w:p>
            <w:pPr>
              <w:spacing w:after="0" w:line="240" w:lineRule="auto"/>
            </w:pPr>
            <w:r>
              <w:rPr>
                <w:sz w:val="15"/>
              </w:rPr>
              <w:t>P-019</w:t>
            </w:r>
          </w:p>
        </w:tc>
        <w:tc>
          <w:tcPr>
            <w:tcW w:type="dxa" w:w="5102"/>
            <w:vAlign w:val="top"/>
            <w:tcMar>
              <w:top w:w="70" w:type="dxa"/>
              <w:start w:w="80" w:type="dxa"/>
              <w:bottom w:w="70" w:type="dxa"/>
              <w:end w:w="80" w:type="dxa"/>
            </w:tcMar>
          </w:tcPr>
          <w:p>
            <w:pPr>
              <w:spacing w:after="0" w:line="240" w:lineRule="auto"/>
            </w:pPr>
            <w:r>
              <w:rPr>
                <w:sz w:val="15"/>
              </w:rPr>
              <w:t>Aviso de privacidad, consentimiento y conservación.</w:t>
            </w:r>
          </w:p>
        </w:tc>
        <w:tc>
          <w:tcPr>
            <w:tcW w:type="dxa" w:w="3402"/>
            <w:vAlign w:val="top"/>
            <w:tcMar>
              <w:top w:w="70" w:type="dxa"/>
              <w:start w:w="80" w:type="dxa"/>
              <w:bottom w:w="70" w:type="dxa"/>
              <w:end w:w="80" w:type="dxa"/>
            </w:tcMar>
          </w:tcPr>
          <w:p>
            <w:pPr>
              <w:spacing w:after="0" w:line="240" w:lineRule="auto"/>
            </w:pPr>
            <w:r>
              <w:rPr>
                <w:sz w:val="15"/>
              </w:rPr>
              <w:t>Cumplimiento y formularios.</w:t>
            </w:r>
          </w:p>
        </w:tc>
      </w:tr>
      <w:tr>
        <w:trPr>
          <w:cantSplit w:val="1"/>
        </w:trPr>
        <w:tc>
          <w:tcPr>
            <w:tcW w:type="dxa" w:w="850"/>
            <w:shd w:fill="F3F6F9"/>
            <w:vAlign w:val="top"/>
            <w:tcMar>
              <w:top w:w="70" w:type="dxa"/>
              <w:start w:w="80" w:type="dxa"/>
              <w:bottom w:w="70" w:type="dxa"/>
              <w:end w:w="80" w:type="dxa"/>
            </w:tcMar>
          </w:tcPr>
          <w:p>
            <w:pPr>
              <w:spacing w:after="0" w:line="240" w:lineRule="auto"/>
            </w:pPr>
            <w:r>
              <w:rPr>
                <w:sz w:val="15"/>
              </w:rPr>
              <w:t>P-020</w:t>
            </w:r>
          </w:p>
        </w:tc>
        <w:tc>
          <w:tcPr>
            <w:tcW w:type="dxa" w:w="5102"/>
            <w:shd w:fill="F3F6F9"/>
            <w:vAlign w:val="top"/>
            <w:tcMar>
              <w:top w:w="70" w:type="dxa"/>
              <w:start w:w="80" w:type="dxa"/>
              <w:bottom w:w="70" w:type="dxa"/>
              <w:end w:w="80" w:type="dxa"/>
            </w:tcMar>
          </w:tcPr>
          <w:p>
            <w:pPr>
              <w:spacing w:after="0" w:line="240" w:lineRule="auto"/>
            </w:pPr>
            <w:r>
              <w:rPr>
                <w:sz w:val="15"/>
              </w:rPr>
              <w:t>Presupuesto, equipo y fecha objetivo de lanzamiento.</w:t>
            </w:r>
          </w:p>
        </w:tc>
        <w:tc>
          <w:tcPr>
            <w:tcW w:type="dxa" w:w="3402"/>
            <w:shd w:fill="F3F6F9"/>
            <w:vAlign w:val="top"/>
            <w:tcMar>
              <w:top w:w="70" w:type="dxa"/>
              <w:start w:w="80" w:type="dxa"/>
              <w:bottom w:w="70" w:type="dxa"/>
              <w:end w:w="80" w:type="dxa"/>
            </w:tcMar>
          </w:tcPr>
          <w:p>
            <w:pPr>
              <w:spacing w:after="0" w:line="240" w:lineRule="auto"/>
            </w:pPr>
            <w:r>
              <w:rPr>
                <w:sz w:val="15"/>
              </w:rPr>
              <w:t>Cronograma definitivo.</w:t>
            </w:r>
          </w:p>
        </w:tc>
      </w:tr>
    </w:tbl>
    <w:p>
      <w:pPr>
        <w:spacing w:after="20"/>
      </w:pPr>
    </w:p>
    <w:p>
      <w:pPr>
        <w:pStyle w:val="Heading1"/>
        <w:keepNext w:val="1"/>
      </w:pPr>
      <w:r>
        <w:t>32. Próximos pasos recomendados</w:t>
      </w:r>
    </w:p>
    <w:p>
      <w:pPr>
        <w:spacing w:after="40" w:line="240" w:lineRule="auto"/>
        <w:ind w:left="340" w:hanging="340"/>
      </w:pPr>
      <w:r>
        <w:rPr>
          <w:b w:val="0"/>
        </w:rPr>
        <w:t xml:space="preserve">1. </w:t>
      </w:r>
      <w:r>
        <w:t>Presentar este plan a dirección, subdirección, control escolar y prefectura.</w:t>
      </w:r>
    </w:p>
    <w:p>
      <w:pPr>
        <w:spacing w:after="40" w:line="240" w:lineRule="auto"/>
        <w:ind w:left="340" w:hanging="340"/>
      </w:pPr>
      <w:r>
        <w:rPr>
          <w:b w:val="0"/>
        </w:rPr>
        <w:t xml:space="preserve">2. </w:t>
      </w:r>
      <w:r>
        <w:t>Realizar una sesión de validación por módulo y resolver los pendientes P-001 a P-020.</w:t>
      </w:r>
    </w:p>
    <w:p>
      <w:pPr>
        <w:spacing w:after="40" w:line="240" w:lineRule="auto"/>
        <w:ind w:left="340" w:hanging="340"/>
      </w:pPr>
      <w:r>
        <w:rPr>
          <w:b w:val="0"/>
        </w:rPr>
        <w:t xml:space="preserve">3. </w:t>
      </w:r>
      <w:r>
        <w:t>Definir el alcance obligatorio (Must) y deseable (Should) dentro de V1.</w:t>
      </w:r>
    </w:p>
    <w:p>
      <w:pPr>
        <w:spacing w:after="40" w:line="240" w:lineRule="auto"/>
        <w:ind w:left="340" w:hanging="340"/>
      </w:pPr>
      <w:r>
        <w:rPr>
          <w:b w:val="0"/>
        </w:rPr>
        <w:t xml:space="preserve">4. </w:t>
      </w:r>
      <w:r>
        <w:t>Designar responsables institucionales y equipo de desarrollo.</w:t>
      </w:r>
    </w:p>
    <w:p>
      <w:pPr>
        <w:spacing w:after="40" w:line="240" w:lineRule="auto"/>
        <w:ind w:left="340" w:hanging="340"/>
      </w:pPr>
      <w:r>
        <w:rPr>
          <w:b w:val="0"/>
        </w:rPr>
        <w:t xml:space="preserve">5. </w:t>
      </w:r>
      <w:r>
        <w:t>Levantar formatos reales: fichas, boletas, recibos, horarios, listas y expedientes.</w:t>
      </w:r>
    </w:p>
    <w:p>
      <w:pPr>
        <w:spacing w:after="40" w:line="240" w:lineRule="auto"/>
        <w:ind w:left="340" w:hanging="340"/>
      </w:pPr>
      <w:r>
        <w:rPr>
          <w:b w:val="0"/>
        </w:rPr>
        <w:t xml:space="preserve">6. </w:t>
      </w:r>
      <w:r>
        <w:t>Documentar flujos actuales mediante entrevistas y observación de operación.</w:t>
      </w:r>
    </w:p>
    <w:p>
      <w:pPr>
        <w:spacing w:after="40" w:line="240" w:lineRule="auto"/>
        <w:ind w:left="340" w:hanging="340"/>
      </w:pPr>
      <w:r>
        <w:rPr>
          <w:b w:val="0"/>
        </w:rPr>
        <w:t xml:space="preserve">7. </w:t>
      </w:r>
      <w:r>
        <w:t>Diseñar prototipos y validarlos antes de programar.</w:t>
      </w:r>
    </w:p>
    <w:p>
      <w:pPr>
        <w:spacing w:after="40" w:line="240" w:lineRule="auto"/>
        <w:ind w:left="340" w:hanging="340"/>
      </w:pPr>
      <w:r>
        <w:rPr>
          <w:b w:val="0"/>
        </w:rPr>
        <w:t xml:space="preserve">8. </w:t>
      </w:r>
      <w:r>
        <w:t>Crear el modelo entidad-relación definitivo y diccionario de datos.</w:t>
      </w:r>
    </w:p>
    <w:p>
      <w:pPr>
        <w:spacing w:after="40" w:line="240" w:lineRule="auto"/>
        <w:ind w:left="340" w:hanging="340"/>
      </w:pPr>
      <w:r>
        <w:rPr>
          <w:b w:val="0"/>
        </w:rPr>
        <w:t xml:space="preserve">9. </w:t>
      </w:r>
      <w:r>
        <w:t>Diseñar y probar la matriz RLS antes de conectar interfaces reales.</w:t>
      </w:r>
    </w:p>
    <w:p>
      <w:pPr>
        <w:spacing w:after="40" w:line="240" w:lineRule="auto"/>
        <w:ind w:left="340" w:hanging="340"/>
      </w:pPr>
      <w:r>
        <w:rPr>
          <w:b w:val="0"/>
        </w:rPr>
        <w:t xml:space="preserve">10. </w:t>
      </w:r>
      <w:r>
        <w:t>Planear presupuesto, entornos, dominio, correo, respaldo y soporte.</w:t>
      </w:r>
    </w:p>
    <w:p>
      <w:pPr>
        <w:spacing w:after="40" w:line="240" w:lineRule="auto"/>
        <w:ind w:left="340" w:hanging="340"/>
      </w:pPr>
      <w:r>
        <w:rPr>
          <w:b w:val="0"/>
        </w:rPr>
        <w:t xml:space="preserve">11. </w:t>
      </w:r>
      <w:r>
        <w:t>Implementar por fases con demostraciones y UAT en cada entrega.</w:t>
      </w:r>
    </w:p>
    <w:p>
      <w:pPr>
        <w:spacing w:after="40" w:line="240" w:lineRule="auto"/>
        <w:ind w:left="340" w:hanging="340"/>
      </w:pPr>
      <w:r>
        <w:rPr>
          <w:b w:val="0"/>
        </w:rPr>
        <w:t xml:space="preserve">12. </w:t>
      </w:r>
      <w:r>
        <w:t>Realizar piloto con un grupo controlado antes del despliegue institucional completo.</w:t>
      </w:r>
    </w:p>
    <w:tbl>
      <w:tblPr>
        <w:tblW w:type="auto" w:w="0"/>
        <w:jc w:val="center"/>
        <w:tblLook w:firstColumn="1" w:firstRow="1" w:lastColumn="0" w:lastRow="0" w:noHBand="0" w:noVBand="1" w:val="04A0"/>
        <w:tblBorders>
          <w:top w:val="single" w:sz="8" w:space="0" w:color="2E7D32"/>
          <w:left w:val="single" w:sz="8" w:space="0" w:color="2E7D32"/>
          <w:bottom w:val="single" w:sz="8" w:space="0" w:color="2E7D32"/>
          <w:right w:val="single" w:sz="8" w:space="0" w:color="2E7D32"/>
          <w:insideH w:val="single" w:sz="8" w:space="0" w:color="2E7D32"/>
          <w:insideV w:val="single" w:sz="8" w:space="0" w:color="2E7D32"/>
        </w:tblBorders>
      </w:tblPr>
      <w:tblGrid>
        <w:gridCol w:w="9972"/>
      </w:tblGrid>
      <w:tr>
        <w:trPr>
          <w:cantSplit w:val="1"/>
        </w:trPr>
        <w:tc>
          <w:tcPr>
            <w:tcW w:type="dxa" w:w="9972"/>
            <w:shd w:fill="E8F5E9"/>
            <w:tcMar>
              <w:top w:w="110" w:type="dxa"/>
              <w:start w:w="130" w:type="dxa"/>
              <w:bottom w:w="110" w:type="dxa"/>
              <w:end w:w="130" w:type="dxa"/>
            </w:tcMar>
          </w:tcPr>
          <w:p>
            <w:r>
              <w:rPr>
                <w:b/>
                <w:color w:val="2E7D32"/>
              </w:rPr>
              <w:t>Criterio de inicio de desarrollo</w:t>
            </w:r>
            <w:r>
              <w:br/>
              <w:t>No se recomienda iniciar la construcción masiva de tablas e interfaces hasta aprobar, como mínimo, identidad, reglas académicas, estados, permisos, formatos de pago y documentos prioritarios.</w:t>
            </w:r>
          </w:p>
        </w:tc>
      </w:tr>
    </w:tbl>
    <w:p>
      <w:pPr>
        <w:spacing w:after="20"/>
      </w:pPr>
    </w:p>
    <w:p>
      <w:r>
        <w:br w:type="page"/>
      </w:r>
    </w:p>
    <w:p>
      <w:pPr>
        <w:pStyle w:val="Heading1"/>
        <w:keepNext w:val="1"/>
      </w:pPr>
      <w:r>
        <w:t>Anexo A. Catálogos iniciales</w:t>
      </w:r>
    </w:p>
    <w:p>
      <w:pPr>
        <w:pStyle w:val="Heading2"/>
        <w:keepNext w:val="1"/>
      </w:pPr>
      <w:r>
        <w:t>A.1 Roles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3402"/>
            <w:shd w:fill="1F4E78"/>
            <w:vAlign w:val="center"/>
            <w:tcMar>
              <w:top w:w="70" w:type="dxa"/>
              <w:start w:w="80" w:type="dxa"/>
              <w:bottom w:w="70" w:type="dxa"/>
              <w:end w:w="80" w:type="dxa"/>
            </w:tcMar>
          </w:tcPr>
          <w:p>
            <w:pPr>
              <w:jc w:val="center"/>
            </w:pPr>
            <w:r>
              <w:rPr>
                <w:b/>
                <w:color w:val="FFFFFF"/>
                <w:sz w:val="17"/>
              </w:rPr>
              <w:t>Código</w:t>
            </w:r>
          </w:p>
        </w:tc>
        <w:tc>
          <w:tcPr>
            <w:tcW w:type="dxa" w:w="5953"/>
            <w:shd w:fill="1F4E78"/>
            <w:vAlign w:val="center"/>
            <w:tcMar>
              <w:top w:w="70" w:type="dxa"/>
              <w:start w:w="80" w:type="dxa"/>
              <w:bottom w:w="70" w:type="dxa"/>
              <w:end w:w="80" w:type="dxa"/>
            </w:tcMar>
          </w:tcPr>
          <w:p>
            <w:pPr>
              <w:jc w:val="center"/>
            </w:pPr>
            <w:r>
              <w:rPr>
                <w:b/>
                <w:color w:val="FFFFFF"/>
                <w:sz w:val="17"/>
              </w:rPr>
              <w:t>Nombre</w:t>
            </w:r>
          </w:p>
        </w:tc>
      </w:tr>
      <w:tr>
        <w:trPr>
          <w:cantSplit w:val="1"/>
        </w:trPr>
        <w:tc>
          <w:tcPr>
            <w:tcW w:type="dxa" w:w="3402"/>
            <w:vAlign w:val="top"/>
            <w:tcMar>
              <w:top w:w="70" w:type="dxa"/>
              <w:start w:w="80" w:type="dxa"/>
              <w:bottom w:w="70" w:type="dxa"/>
              <w:end w:w="80" w:type="dxa"/>
            </w:tcMar>
          </w:tcPr>
          <w:p>
            <w:pPr>
              <w:spacing w:after="0" w:line="240" w:lineRule="auto"/>
            </w:pPr>
            <w:r>
              <w:rPr>
                <w:sz w:val="17"/>
              </w:rPr>
              <w:t>ASPIRANTE</w:t>
            </w:r>
          </w:p>
        </w:tc>
        <w:tc>
          <w:tcPr>
            <w:tcW w:type="dxa" w:w="5953"/>
            <w:vAlign w:val="top"/>
            <w:tcMar>
              <w:top w:w="70" w:type="dxa"/>
              <w:start w:w="80" w:type="dxa"/>
              <w:bottom w:w="70" w:type="dxa"/>
              <w:end w:w="80" w:type="dxa"/>
            </w:tcMar>
          </w:tcPr>
          <w:p>
            <w:pPr>
              <w:spacing w:after="0" w:line="240" w:lineRule="auto"/>
            </w:pPr>
            <w:r>
              <w:rPr>
                <w:sz w:val="17"/>
              </w:rPr>
              <w:t>Aspirante</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7"/>
              </w:rPr>
              <w:t>ALUMNO</w:t>
            </w:r>
          </w:p>
        </w:tc>
        <w:tc>
          <w:tcPr>
            <w:tcW w:type="dxa" w:w="5953"/>
            <w:shd w:fill="F3F6F9"/>
            <w:vAlign w:val="top"/>
            <w:tcMar>
              <w:top w:w="70" w:type="dxa"/>
              <w:start w:w="80" w:type="dxa"/>
              <w:bottom w:w="70" w:type="dxa"/>
              <w:end w:w="80" w:type="dxa"/>
            </w:tcMar>
          </w:tcPr>
          <w:p>
            <w:pPr>
              <w:spacing w:after="0" w:line="240" w:lineRule="auto"/>
            </w:pPr>
            <w:r>
              <w:rPr>
                <w:sz w:val="17"/>
              </w:rPr>
              <w:t>Alumno</w:t>
            </w:r>
          </w:p>
        </w:tc>
      </w:tr>
      <w:tr>
        <w:trPr>
          <w:cantSplit w:val="1"/>
        </w:trPr>
        <w:tc>
          <w:tcPr>
            <w:tcW w:type="dxa" w:w="3402"/>
            <w:vAlign w:val="top"/>
            <w:tcMar>
              <w:top w:w="70" w:type="dxa"/>
              <w:start w:w="80" w:type="dxa"/>
              <w:bottom w:w="70" w:type="dxa"/>
              <w:end w:w="80" w:type="dxa"/>
            </w:tcMar>
          </w:tcPr>
          <w:p>
            <w:pPr>
              <w:spacing w:after="0" w:line="240" w:lineRule="auto"/>
            </w:pPr>
            <w:r>
              <w:rPr>
                <w:sz w:val="17"/>
              </w:rPr>
              <w:t>TUTOR</w:t>
            </w:r>
          </w:p>
        </w:tc>
        <w:tc>
          <w:tcPr>
            <w:tcW w:type="dxa" w:w="5953"/>
            <w:vAlign w:val="top"/>
            <w:tcMar>
              <w:top w:w="70" w:type="dxa"/>
              <w:start w:w="80" w:type="dxa"/>
              <w:bottom w:w="70" w:type="dxa"/>
              <w:end w:w="80" w:type="dxa"/>
            </w:tcMar>
          </w:tcPr>
          <w:p>
            <w:pPr>
              <w:spacing w:after="0" w:line="240" w:lineRule="auto"/>
            </w:pPr>
            <w:r>
              <w:rPr>
                <w:sz w:val="17"/>
              </w:rPr>
              <w:t>Tutor</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7"/>
              </w:rPr>
              <w:t>MAESTRO</w:t>
            </w:r>
          </w:p>
        </w:tc>
        <w:tc>
          <w:tcPr>
            <w:tcW w:type="dxa" w:w="5953"/>
            <w:shd w:fill="F3F6F9"/>
            <w:vAlign w:val="top"/>
            <w:tcMar>
              <w:top w:w="70" w:type="dxa"/>
              <w:start w:w="80" w:type="dxa"/>
              <w:bottom w:w="70" w:type="dxa"/>
              <w:end w:w="80" w:type="dxa"/>
            </w:tcMar>
          </w:tcPr>
          <w:p>
            <w:pPr>
              <w:spacing w:after="0" w:line="240" w:lineRule="auto"/>
            </w:pPr>
            <w:r>
              <w:rPr>
                <w:sz w:val="17"/>
              </w:rPr>
              <w:t>Maestro</w:t>
            </w:r>
          </w:p>
        </w:tc>
      </w:tr>
      <w:tr>
        <w:trPr>
          <w:cantSplit w:val="1"/>
        </w:trPr>
        <w:tc>
          <w:tcPr>
            <w:tcW w:type="dxa" w:w="3402"/>
            <w:vAlign w:val="top"/>
            <w:tcMar>
              <w:top w:w="70" w:type="dxa"/>
              <w:start w:w="80" w:type="dxa"/>
              <w:bottom w:w="70" w:type="dxa"/>
              <w:end w:w="80" w:type="dxa"/>
            </w:tcMar>
          </w:tcPr>
          <w:p>
            <w:pPr>
              <w:spacing w:after="0" w:line="240" w:lineRule="auto"/>
            </w:pPr>
            <w:r>
              <w:rPr>
                <w:sz w:val="17"/>
              </w:rPr>
              <w:t>PREFECTO</w:t>
            </w:r>
          </w:p>
        </w:tc>
        <w:tc>
          <w:tcPr>
            <w:tcW w:type="dxa" w:w="5953"/>
            <w:vAlign w:val="top"/>
            <w:tcMar>
              <w:top w:w="70" w:type="dxa"/>
              <w:start w:w="80" w:type="dxa"/>
              <w:bottom w:w="70" w:type="dxa"/>
              <w:end w:w="80" w:type="dxa"/>
            </w:tcMar>
          </w:tcPr>
          <w:p>
            <w:pPr>
              <w:spacing w:after="0" w:line="240" w:lineRule="auto"/>
            </w:pPr>
            <w:r>
              <w:rPr>
                <w:sz w:val="17"/>
              </w:rPr>
              <w:t>Prefecto</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7"/>
              </w:rPr>
              <w:t>CONTROL_ESCOLAR</w:t>
            </w:r>
          </w:p>
        </w:tc>
        <w:tc>
          <w:tcPr>
            <w:tcW w:type="dxa" w:w="5953"/>
            <w:shd w:fill="F3F6F9"/>
            <w:vAlign w:val="top"/>
            <w:tcMar>
              <w:top w:w="70" w:type="dxa"/>
              <w:start w:w="80" w:type="dxa"/>
              <w:bottom w:w="70" w:type="dxa"/>
              <w:end w:w="80" w:type="dxa"/>
            </w:tcMar>
          </w:tcPr>
          <w:p>
            <w:pPr>
              <w:spacing w:after="0" w:line="240" w:lineRule="auto"/>
            </w:pPr>
            <w:r>
              <w:rPr>
                <w:sz w:val="17"/>
              </w:rPr>
              <w:t>Control Escolar</w:t>
            </w:r>
          </w:p>
        </w:tc>
      </w:tr>
      <w:tr>
        <w:trPr>
          <w:cantSplit w:val="1"/>
        </w:trPr>
        <w:tc>
          <w:tcPr>
            <w:tcW w:type="dxa" w:w="3402"/>
            <w:vAlign w:val="top"/>
            <w:tcMar>
              <w:top w:w="70" w:type="dxa"/>
              <w:start w:w="80" w:type="dxa"/>
              <w:bottom w:w="70" w:type="dxa"/>
              <w:end w:w="80" w:type="dxa"/>
            </w:tcMar>
          </w:tcPr>
          <w:p>
            <w:pPr>
              <w:spacing w:after="0" w:line="240" w:lineRule="auto"/>
            </w:pPr>
            <w:r>
              <w:rPr>
                <w:sz w:val="17"/>
              </w:rPr>
              <w:t>DIRECTOR</w:t>
            </w:r>
          </w:p>
        </w:tc>
        <w:tc>
          <w:tcPr>
            <w:tcW w:type="dxa" w:w="5953"/>
            <w:vAlign w:val="top"/>
            <w:tcMar>
              <w:top w:w="70" w:type="dxa"/>
              <w:start w:w="80" w:type="dxa"/>
              <w:bottom w:w="70" w:type="dxa"/>
              <w:end w:w="80" w:type="dxa"/>
            </w:tcMar>
          </w:tcPr>
          <w:p>
            <w:pPr>
              <w:spacing w:after="0" w:line="240" w:lineRule="auto"/>
            </w:pPr>
            <w:r>
              <w:rPr>
                <w:sz w:val="17"/>
              </w:rPr>
              <w:t>Director</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7"/>
              </w:rPr>
              <w:t>SUBDIRECTOR</w:t>
            </w:r>
          </w:p>
        </w:tc>
        <w:tc>
          <w:tcPr>
            <w:tcW w:type="dxa" w:w="5953"/>
            <w:shd w:fill="F3F6F9"/>
            <w:vAlign w:val="top"/>
            <w:tcMar>
              <w:top w:w="70" w:type="dxa"/>
              <w:start w:w="80" w:type="dxa"/>
              <w:bottom w:w="70" w:type="dxa"/>
              <w:end w:w="80" w:type="dxa"/>
            </w:tcMar>
          </w:tcPr>
          <w:p>
            <w:pPr>
              <w:spacing w:after="0" w:line="240" w:lineRule="auto"/>
            </w:pPr>
            <w:r>
              <w:rPr>
                <w:sz w:val="17"/>
              </w:rPr>
              <w:t>Subdirector</w:t>
            </w:r>
          </w:p>
        </w:tc>
      </w:tr>
      <w:tr>
        <w:trPr>
          <w:cantSplit w:val="1"/>
        </w:trPr>
        <w:tc>
          <w:tcPr>
            <w:tcW w:type="dxa" w:w="3402"/>
            <w:vAlign w:val="top"/>
            <w:tcMar>
              <w:top w:w="70" w:type="dxa"/>
              <w:start w:w="80" w:type="dxa"/>
              <w:bottom w:w="70" w:type="dxa"/>
              <w:end w:w="80" w:type="dxa"/>
            </w:tcMar>
          </w:tcPr>
          <w:p>
            <w:pPr>
              <w:spacing w:after="0" w:line="240" w:lineRule="auto"/>
            </w:pPr>
            <w:r>
              <w:rPr>
                <w:sz w:val="17"/>
              </w:rPr>
              <w:t>ADMIN_SISTEMA</w:t>
            </w:r>
          </w:p>
        </w:tc>
        <w:tc>
          <w:tcPr>
            <w:tcW w:type="dxa" w:w="5953"/>
            <w:vAlign w:val="top"/>
            <w:tcMar>
              <w:top w:w="70" w:type="dxa"/>
              <w:start w:w="80" w:type="dxa"/>
              <w:bottom w:w="70" w:type="dxa"/>
              <w:end w:w="80" w:type="dxa"/>
            </w:tcMar>
          </w:tcPr>
          <w:p>
            <w:pPr>
              <w:spacing w:after="0" w:line="240" w:lineRule="auto"/>
            </w:pPr>
            <w:r>
              <w:rPr>
                <w:sz w:val="17"/>
              </w:rPr>
              <w:t>Admin Sistema</w:t>
            </w:r>
          </w:p>
        </w:tc>
      </w:tr>
    </w:tbl>
    <w:p>
      <w:pPr>
        <w:spacing w:after="20"/>
      </w:pPr>
    </w:p>
    <w:p>
      <w:pPr>
        <w:pStyle w:val="Heading2"/>
        <w:keepNext w:val="1"/>
      </w:pPr>
      <w:r>
        <w:t>A.2 Áreas</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3969"/>
            <w:shd w:fill="1F4E78"/>
            <w:vAlign w:val="center"/>
            <w:tcMar>
              <w:top w:w="70" w:type="dxa"/>
              <w:start w:w="80" w:type="dxa"/>
              <w:bottom w:w="70" w:type="dxa"/>
              <w:end w:w="80" w:type="dxa"/>
            </w:tcMar>
          </w:tcPr>
          <w:p>
            <w:pPr>
              <w:jc w:val="center"/>
            </w:pPr>
            <w:r>
              <w:rPr>
                <w:b/>
                <w:color w:val="FFFFFF"/>
                <w:sz w:val="17"/>
              </w:rPr>
              <w:t>Código propuesto</w:t>
            </w:r>
          </w:p>
        </w:tc>
        <w:tc>
          <w:tcPr>
            <w:tcW w:type="dxa" w:w="5386"/>
            <w:shd w:fill="1F4E78"/>
            <w:vAlign w:val="center"/>
            <w:tcMar>
              <w:top w:w="70" w:type="dxa"/>
              <w:start w:w="80" w:type="dxa"/>
              <w:bottom w:w="70" w:type="dxa"/>
              <w:end w:w="80" w:type="dxa"/>
            </w:tcMar>
          </w:tcPr>
          <w:p>
            <w:pPr>
              <w:jc w:val="center"/>
            </w:pPr>
            <w:r>
              <w:rPr>
                <w:b/>
                <w:color w:val="FFFFFF"/>
                <w:sz w:val="17"/>
              </w:rPr>
              <w:t>Nombre</w:t>
            </w:r>
          </w:p>
        </w:tc>
      </w:tr>
      <w:tr>
        <w:trPr>
          <w:cantSplit w:val="1"/>
        </w:trPr>
        <w:tc>
          <w:tcPr>
            <w:tcW w:type="dxa" w:w="3969"/>
            <w:vAlign w:val="top"/>
            <w:tcMar>
              <w:top w:w="70" w:type="dxa"/>
              <w:start w:w="80" w:type="dxa"/>
              <w:bottom w:w="70" w:type="dxa"/>
              <w:end w:w="80" w:type="dxa"/>
            </w:tcMar>
          </w:tcPr>
          <w:p>
            <w:pPr>
              <w:spacing w:after="0" w:line="240" w:lineRule="auto"/>
            </w:pPr>
            <w:r>
              <w:rPr>
                <w:sz w:val="17"/>
              </w:rPr>
              <w:t>FISICO_MATEMATICOS</w:t>
            </w:r>
          </w:p>
        </w:tc>
        <w:tc>
          <w:tcPr>
            <w:tcW w:type="dxa" w:w="5386"/>
            <w:vAlign w:val="top"/>
            <w:tcMar>
              <w:top w:w="70" w:type="dxa"/>
              <w:start w:w="80" w:type="dxa"/>
              <w:bottom w:w="70" w:type="dxa"/>
              <w:end w:w="80" w:type="dxa"/>
            </w:tcMar>
          </w:tcPr>
          <w:p>
            <w:pPr>
              <w:spacing w:after="0" w:line="240" w:lineRule="auto"/>
            </w:pPr>
            <w:r>
              <w:rPr>
                <w:sz w:val="17"/>
              </w:rPr>
              <w:t>Físico-Matemáticos</w:t>
            </w:r>
          </w:p>
        </w:tc>
      </w:tr>
      <w:tr>
        <w:trPr>
          <w:cantSplit w:val="1"/>
        </w:trPr>
        <w:tc>
          <w:tcPr>
            <w:tcW w:type="dxa" w:w="3969"/>
            <w:shd w:fill="F3F6F9"/>
            <w:vAlign w:val="top"/>
            <w:tcMar>
              <w:top w:w="70" w:type="dxa"/>
              <w:start w:w="80" w:type="dxa"/>
              <w:bottom w:w="70" w:type="dxa"/>
              <w:end w:w="80" w:type="dxa"/>
            </w:tcMar>
          </w:tcPr>
          <w:p>
            <w:pPr>
              <w:spacing w:after="0" w:line="240" w:lineRule="auto"/>
            </w:pPr>
            <w:r>
              <w:rPr>
                <w:sz w:val="17"/>
              </w:rPr>
              <w:t>CIENCIAS_SOCIALES</w:t>
            </w:r>
          </w:p>
        </w:tc>
        <w:tc>
          <w:tcPr>
            <w:tcW w:type="dxa" w:w="5386"/>
            <w:shd w:fill="F3F6F9"/>
            <w:vAlign w:val="top"/>
            <w:tcMar>
              <w:top w:w="70" w:type="dxa"/>
              <w:start w:w="80" w:type="dxa"/>
              <w:bottom w:w="70" w:type="dxa"/>
              <w:end w:w="80" w:type="dxa"/>
            </w:tcMar>
          </w:tcPr>
          <w:p>
            <w:pPr>
              <w:spacing w:after="0" w:line="240" w:lineRule="auto"/>
            </w:pPr>
            <w:r>
              <w:rPr>
                <w:sz w:val="17"/>
              </w:rPr>
              <w:t>Ciencias Sociales</w:t>
            </w:r>
          </w:p>
        </w:tc>
      </w:tr>
      <w:tr>
        <w:trPr>
          <w:cantSplit w:val="1"/>
        </w:trPr>
        <w:tc>
          <w:tcPr>
            <w:tcW w:type="dxa" w:w="3969"/>
            <w:vAlign w:val="top"/>
            <w:tcMar>
              <w:top w:w="70" w:type="dxa"/>
              <w:start w:w="80" w:type="dxa"/>
              <w:bottom w:w="70" w:type="dxa"/>
              <w:end w:w="80" w:type="dxa"/>
            </w:tcMar>
          </w:tcPr>
          <w:p>
            <w:pPr>
              <w:spacing w:after="0" w:line="240" w:lineRule="auto"/>
            </w:pPr>
            <w:r>
              <w:rPr>
                <w:sz w:val="17"/>
              </w:rPr>
              <w:t>QUIMICO_BIOLOGOS</w:t>
            </w:r>
          </w:p>
        </w:tc>
        <w:tc>
          <w:tcPr>
            <w:tcW w:type="dxa" w:w="5386"/>
            <w:vAlign w:val="top"/>
            <w:tcMar>
              <w:top w:w="70" w:type="dxa"/>
              <w:start w:w="80" w:type="dxa"/>
              <w:bottom w:w="70" w:type="dxa"/>
              <w:end w:w="80" w:type="dxa"/>
            </w:tcMar>
          </w:tcPr>
          <w:p>
            <w:pPr>
              <w:spacing w:after="0" w:line="240" w:lineRule="auto"/>
            </w:pPr>
            <w:r>
              <w:rPr>
                <w:sz w:val="17"/>
              </w:rPr>
              <w:t>Químico-Biólogos</w:t>
            </w:r>
          </w:p>
        </w:tc>
      </w:tr>
      <w:tr>
        <w:trPr>
          <w:cantSplit w:val="1"/>
        </w:trPr>
        <w:tc>
          <w:tcPr>
            <w:tcW w:type="dxa" w:w="3969"/>
            <w:shd w:fill="F3F6F9"/>
            <w:vAlign w:val="top"/>
            <w:tcMar>
              <w:top w:w="70" w:type="dxa"/>
              <w:start w:w="80" w:type="dxa"/>
              <w:bottom w:w="70" w:type="dxa"/>
              <w:end w:w="80" w:type="dxa"/>
            </w:tcMar>
          </w:tcPr>
          <w:p>
            <w:pPr>
              <w:spacing w:after="0" w:line="240" w:lineRule="auto"/>
            </w:pPr>
            <w:r>
              <w:rPr>
                <w:sz w:val="17"/>
              </w:rPr>
              <w:t>ECONOMICO_ADMINISTRATIVOS</w:t>
            </w:r>
          </w:p>
        </w:tc>
        <w:tc>
          <w:tcPr>
            <w:tcW w:type="dxa" w:w="5386"/>
            <w:shd w:fill="F3F6F9"/>
            <w:vAlign w:val="top"/>
            <w:tcMar>
              <w:top w:w="70" w:type="dxa"/>
              <w:start w:w="80" w:type="dxa"/>
              <w:bottom w:w="70" w:type="dxa"/>
              <w:end w:w="80" w:type="dxa"/>
            </w:tcMar>
          </w:tcPr>
          <w:p>
            <w:pPr>
              <w:spacing w:after="0" w:line="240" w:lineRule="auto"/>
            </w:pPr>
            <w:r>
              <w:rPr>
                <w:sz w:val="17"/>
              </w:rPr>
              <w:t>Económico-Administrativos</w:t>
            </w:r>
          </w:p>
        </w:tc>
      </w:tr>
    </w:tbl>
    <w:p>
      <w:pPr>
        <w:spacing w:after="20"/>
      </w:pPr>
    </w:p>
    <w:p>
      <w:pPr>
        <w:pStyle w:val="Heading2"/>
        <w:keepNext w:val="1"/>
      </w:pPr>
      <w:r>
        <w:t>A.3 Estados de asistencia</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3402"/>
            <w:shd w:fill="1F4E78"/>
            <w:vAlign w:val="center"/>
            <w:tcMar>
              <w:top w:w="70" w:type="dxa"/>
              <w:start w:w="80" w:type="dxa"/>
              <w:bottom w:w="70" w:type="dxa"/>
              <w:end w:w="80" w:type="dxa"/>
            </w:tcMar>
          </w:tcPr>
          <w:p>
            <w:pPr>
              <w:jc w:val="center"/>
            </w:pPr>
            <w:r>
              <w:rPr>
                <w:b/>
                <w:color w:val="FFFFFF"/>
                <w:sz w:val="17"/>
              </w:rPr>
              <w:t>Código</w:t>
            </w:r>
          </w:p>
        </w:tc>
        <w:tc>
          <w:tcPr>
            <w:tcW w:type="dxa" w:w="5953"/>
            <w:shd w:fill="1F4E78"/>
            <w:vAlign w:val="center"/>
            <w:tcMar>
              <w:top w:w="70" w:type="dxa"/>
              <w:start w:w="80" w:type="dxa"/>
              <w:bottom w:w="70" w:type="dxa"/>
              <w:end w:w="80" w:type="dxa"/>
            </w:tcMar>
          </w:tcPr>
          <w:p>
            <w:pPr>
              <w:jc w:val="center"/>
            </w:pPr>
            <w:r>
              <w:rPr>
                <w:b/>
                <w:color w:val="FFFFFF"/>
                <w:sz w:val="17"/>
              </w:rPr>
              <w:t>Descripción</w:t>
            </w:r>
          </w:p>
        </w:tc>
      </w:tr>
      <w:tr>
        <w:trPr>
          <w:cantSplit w:val="1"/>
        </w:trPr>
        <w:tc>
          <w:tcPr>
            <w:tcW w:type="dxa" w:w="3402"/>
            <w:vAlign w:val="top"/>
            <w:tcMar>
              <w:top w:w="70" w:type="dxa"/>
              <w:start w:w="80" w:type="dxa"/>
              <w:bottom w:w="70" w:type="dxa"/>
              <w:end w:w="80" w:type="dxa"/>
            </w:tcMar>
          </w:tcPr>
          <w:p>
            <w:pPr>
              <w:spacing w:after="0" w:line="240" w:lineRule="auto"/>
            </w:pPr>
            <w:r>
              <w:rPr>
                <w:sz w:val="17"/>
              </w:rPr>
              <w:t>ASISTENCIA</w:t>
            </w:r>
          </w:p>
        </w:tc>
        <w:tc>
          <w:tcPr>
            <w:tcW w:type="dxa" w:w="5953"/>
            <w:vAlign w:val="top"/>
            <w:tcMar>
              <w:top w:w="70" w:type="dxa"/>
              <w:start w:w="80" w:type="dxa"/>
              <w:bottom w:w="70" w:type="dxa"/>
              <w:end w:w="80" w:type="dxa"/>
            </w:tcMar>
          </w:tcPr>
          <w:p>
            <w:pPr>
              <w:spacing w:after="0" w:line="240" w:lineRule="auto"/>
            </w:pPr>
            <w:r>
              <w:rPr>
                <w:sz w:val="17"/>
              </w:rPr>
              <w:t>Presente</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7"/>
              </w:rPr>
              <w:t>FALTA</w:t>
            </w:r>
          </w:p>
        </w:tc>
        <w:tc>
          <w:tcPr>
            <w:tcW w:type="dxa" w:w="5953"/>
            <w:shd w:fill="F3F6F9"/>
            <w:vAlign w:val="top"/>
            <w:tcMar>
              <w:top w:w="70" w:type="dxa"/>
              <w:start w:w="80" w:type="dxa"/>
              <w:bottom w:w="70" w:type="dxa"/>
              <w:end w:w="80" w:type="dxa"/>
            </w:tcMar>
          </w:tcPr>
          <w:p>
            <w:pPr>
              <w:spacing w:after="0" w:line="240" w:lineRule="auto"/>
            </w:pPr>
            <w:r>
              <w:rPr>
                <w:sz w:val="17"/>
              </w:rPr>
              <w:t>Ausente</w:t>
            </w:r>
          </w:p>
        </w:tc>
      </w:tr>
      <w:tr>
        <w:trPr>
          <w:cantSplit w:val="1"/>
        </w:trPr>
        <w:tc>
          <w:tcPr>
            <w:tcW w:type="dxa" w:w="3402"/>
            <w:vAlign w:val="top"/>
            <w:tcMar>
              <w:top w:w="70" w:type="dxa"/>
              <w:start w:w="80" w:type="dxa"/>
              <w:bottom w:w="70" w:type="dxa"/>
              <w:end w:w="80" w:type="dxa"/>
            </w:tcMar>
          </w:tcPr>
          <w:p>
            <w:pPr>
              <w:spacing w:after="0" w:line="240" w:lineRule="auto"/>
            </w:pPr>
            <w:r>
              <w:rPr>
                <w:sz w:val="17"/>
              </w:rPr>
              <w:t>RETARDO</w:t>
            </w:r>
          </w:p>
        </w:tc>
        <w:tc>
          <w:tcPr>
            <w:tcW w:type="dxa" w:w="5953"/>
            <w:vAlign w:val="top"/>
            <w:tcMar>
              <w:top w:w="70" w:type="dxa"/>
              <w:start w:w="80" w:type="dxa"/>
              <w:bottom w:w="70" w:type="dxa"/>
              <w:end w:w="80" w:type="dxa"/>
            </w:tcMar>
          </w:tcPr>
          <w:p>
            <w:pPr>
              <w:spacing w:after="0" w:line="240" w:lineRule="auto"/>
            </w:pPr>
            <w:r>
              <w:rPr>
                <w:sz w:val="17"/>
              </w:rPr>
              <w:t>Llegada &gt;15 min en primera hora</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7"/>
              </w:rPr>
              <w:t>FALTA_JUSTIFICADA</w:t>
            </w:r>
          </w:p>
        </w:tc>
        <w:tc>
          <w:tcPr>
            <w:tcW w:type="dxa" w:w="5953"/>
            <w:shd w:fill="F3F6F9"/>
            <w:vAlign w:val="top"/>
            <w:tcMar>
              <w:top w:w="70" w:type="dxa"/>
              <w:start w:w="80" w:type="dxa"/>
              <w:bottom w:w="70" w:type="dxa"/>
              <w:end w:w="80" w:type="dxa"/>
            </w:tcMar>
          </w:tcPr>
          <w:p>
            <w:pPr>
              <w:spacing w:after="0" w:line="240" w:lineRule="auto"/>
            </w:pPr>
            <w:r>
              <w:rPr>
                <w:sz w:val="17"/>
              </w:rPr>
              <w:t>Aprobada por prefectura</w:t>
            </w:r>
          </w:p>
        </w:tc>
      </w:tr>
      <w:tr>
        <w:trPr>
          <w:cantSplit w:val="1"/>
        </w:trPr>
        <w:tc>
          <w:tcPr>
            <w:tcW w:type="dxa" w:w="3402"/>
            <w:vAlign w:val="top"/>
            <w:tcMar>
              <w:top w:w="70" w:type="dxa"/>
              <w:start w:w="80" w:type="dxa"/>
              <w:bottom w:w="70" w:type="dxa"/>
              <w:end w:w="80" w:type="dxa"/>
            </w:tcMar>
          </w:tcPr>
          <w:p>
            <w:pPr>
              <w:spacing w:after="0" w:line="240" w:lineRule="auto"/>
            </w:pPr>
            <w:r>
              <w:rPr>
                <w:sz w:val="17"/>
              </w:rPr>
              <w:t>CLASE_CANCELADA</w:t>
            </w:r>
          </w:p>
        </w:tc>
        <w:tc>
          <w:tcPr>
            <w:tcW w:type="dxa" w:w="5953"/>
            <w:vAlign w:val="top"/>
            <w:tcMar>
              <w:top w:w="70" w:type="dxa"/>
              <w:start w:w="80" w:type="dxa"/>
              <w:bottom w:w="70" w:type="dxa"/>
              <w:end w:w="80" w:type="dxa"/>
            </w:tcMar>
          </w:tcPr>
          <w:p>
            <w:pPr>
              <w:spacing w:after="0" w:line="240" w:lineRule="auto"/>
            </w:pPr>
            <w:r>
              <w:rPr>
                <w:sz w:val="17"/>
              </w:rPr>
              <w:t>Sesión no impartida</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7"/>
              </w:rPr>
              <w:t>NO_APLICA</w:t>
            </w:r>
          </w:p>
        </w:tc>
        <w:tc>
          <w:tcPr>
            <w:tcW w:type="dxa" w:w="5953"/>
            <w:shd w:fill="F3F6F9"/>
            <w:vAlign w:val="top"/>
            <w:tcMar>
              <w:top w:w="70" w:type="dxa"/>
              <w:start w:w="80" w:type="dxa"/>
              <w:bottom w:w="70" w:type="dxa"/>
              <w:end w:w="80" w:type="dxa"/>
            </w:tcMar>
          </w:tcPr>
          <w:p>
            <w:pPr>
              <w:spacing w:after="0" w:line="240" w:lineRule="auto"/>
            </w:pPr>
            <w:r>
              <w:rPr>
                <w:sz w:val="17"/>
              </w:rPr>
              <w:t>No correspondía asistencia</w:t>
            </w:r>
          </w:p>
        </w:tc>
      </w:tr>
    </w:tbl>
    <w:p>
      <w:pPr>
        <w:spacing w:after="20"/>
      </w:pPr>
    </w:p>
    <w:p>
      <w:pPr>
        <w:pStyle w:val="Heading2"/>
        <w:keepNext w:val="1"/>
      </w:pPr>
      <w:r>
        <w:t>A.4 Resultado académico</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3402"/>
            <w:shd w:fill="1F4E78"/>
            <w:vAlign w:val="center"/>
            <w:tcMar>
              <w:top w:w="70" w:type="dxa"/>
              <w:start w:w="80" w:type="dxa"/>
              <w:bottom w:w="70" w:type="dxa"/>
              <w:end w:w="80" w:type="dxa"/>
            </w:tcMar>
          </w:tcPr>
          <w:p>
            <w:pPr>
              <w:jc w:val="center"/>
            </w:pPr>
            <w:r>
              <w:rPr>
                <w:b/>
                <w:color w:val="FFFFFF"/>
                <w:sz w:val="17"/>
              </w:rPr>
              <w:t>Código</w:t>
            </w:r>
          </w:p>
        </w:tc>
        <w:tc>
          <w:tcPr>
            <w:tcW w:type="dxa" w:w="5953"/>
            <w:shd w:fill="1F4E78"/>
            <w:vAlign w:val="center"/>
            <w:tcMar>
              <w:top w:w="70" w:type="dxa"/>
              <w:start w:w="80" w:type="dxa"/>
              <w:bottom w:w="70" w:type="dxa"/>
              <w:end w:w="80" w:type="dxa"/>
            </w:tcMar>
          </w:tcPr>
          <w:p>
            <w:pPr>
              <w:jc w:val="center"/>
            </w:pPr>
            <w:r>
              <w:rPr>
                <w:b/>
                <w:color w:val="FFFFFF"/>
                <w:sz w:val="17"/>
              </w:rPr>
              <w:t>Descripción</w:t>
            </w:r>
          </w:p>
        </w:tc>
      </w:tr>
      <w:tr>
        <w:trPr>
          <w:cantSplit w:val="1"/>
        </w:trPr>
        <w:tc>
          <w:tcPr>
            <w:tcW w:type="dxa" w:w="3402"/>
            <w:vAlign w:val="top"/>
            <w:tcMar>
              <w:top w:w="70" w:type="dxa"/>
              <w:start w:w="80" w:type="dxa"/>
              <w:bottom w:w="70" w:type="dxa"/>
              <w:end w:w="80" w:type="dxa"/>
            </w:tcMar>
          </w:tcPr>
          <w:p>
            <w:pPr>
              <w:spacing w:after="0" w:line="240" w:lineRule="auto"/>
            </w:pPr>
            <w:r>
              <w:rPr>
                <w:sz w:val="17"/>
              </w:rPr>
              <w:t>AC</w:t>
            </w:r>
          </w:p>
        </w:tc>
        <w:tc>
          <w:tcPr>
            <w:tcW w:type="dxa" w:w="5953"/>
            <w:vAlign w:val="top"/>
            <w:tcMar>
              <w:top w:w="70" w:type="dxa"/>
              <w:start w:w="80" w:type="dxa"/>
              <w:bottom w:w="70" w:type="dxa"/>
              <w:end w:w="80" w:type="dxa"/>
            </w:tcMar>
          </w:tcPr>
          <w:p>
            <w:pPr>
              <w:spacing w:after="0" w:line="240" w:lineRule="auto"/>
            </w:pPr>
            <w:r>
              <w:rPr>
                <w:sz w:val="17"/>
              </w:rPr>
              <w:t>Acreditado</w:t>
            </w:r>
          </w:p>
        </w:tc>
      </w:tr>
      <w:tr>
        <w:trPr>
          <w:cantSplit w:val="1"/>
        </w:trPr>
        <w:tc>
          <w:tcPr>
            <w:tcW w:type="dxa" w:w="3402"/>
            <w:shd w:fill="F3F6F9"/>
            <w:vAlign w:val="top"/>
            <w:tcMar>
              <w:top w:w="70" w:type="dxa"/>
              <w:start w:w="80" w:type="dxa"/>
              <w:bottom w:w="70" w:type="dxa"/>
              <w:end w:w="80" w:type="dxa"/>
            </w:tcMar>
          </w:tcPr>
          <w:p>
            <w:pPr>
              <w:spacing w:after="0" w:line="240" w:lineRule="auto"/>
            </w:pPr>
            <w:r>
              <w:rPr>
                <w:sz w:val="17"/>
              </w:rPr>
              <w:t>NA</w:t>
            </w:r>
          </w:p>
        </w:tc>
        <w:tc>
          <w:tcPr>
            <w:tcW w:type="dxa" w:w="5953"/>
            <w:shd w:fill="F3F6F9"/>
            <w:vAlign w:val="top"/>
            <w:tcMar>
              <w:top w:w="70" w:type="dxa"/>
              <w:start w:w="80" w:type="dxa"/>
              <w:bottom w:w="70" w:type="dxa"/>
              <w:end w:w="80" w:type="dxa"/>
            </w:tcMar>
          </w:tcPr>
          <w:p>
            <w:pPr>
              <w:spacing w:after="0" w:line="240" w:lineRule="auto"/>
            </w:pPr>
            <w:r>
              <w:rPr>
                <w:sz w:val="17"/>
              </w:rPr>
              <w:t>No acreditado</w:t>
            </w:r>
          </w:p>
        </w:tc>
      </w:tr>
    </w:tbl>
    <w:p>
      <w:pPr>
        <w:spacing w:after="20"/>
      </w:pPr>
    </w:p>
    <w:p>
      <w:pPr>
        <w:pStyle w:val="Heading1"/>
        <w:keepNext w:val="1"/>
      </w:pPr>
      <w:r>
        <w:t>Anexo B. Glosario</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86"/>
        <w:gridCol w:w="4986"/>
      </w:tblGrid>
      <w:tr>
        <w:trPr>
          <w:tblHeader w:val="true"/>
          <w:cantSplit w:val="1"/>
        </w:trPr>
        <w:tc>
          <w:tcPr>
            <w:tcW w:type="dxa" w:w="2835"/>
            <w:shd w:fill="1F4E78"/>
            <w:vAlign w:val="center"/>
            <w:tcMar>
              <w:top w:w="70" w:type="dxa"/>
              <w:start w:w="80" w:type="dxa"/>
              <w:bottom w:w="70" w:type="dxa"/>
              <w:end w:w="80" w:type="dxa"/>
            </w:tcMar>
          </w:tcPr>
          <w:p>
            <w:pPr>
              <w:jc w:val="center"/>
            </w:pPr>
            <w:r>
              <w:rPr>
                <w:b/>
                <w:color w:val="FFFFFF"/>
                <w:sz w:val="16"/>
              </w:rPr>
              <w:t>Término</w:t>
            </w:r>
          </w:p>
        </w:tc>
        <w:tc>
          <w:tcPr>
            <w:tcW w:type="dxa" w:w="6520"/>
            <w:shd w:fill="1F4E78"/>
            <w:vAlign w:val="center"/>
            <w:tcMar>
              <w:top w:w="70" w:type="dxa"/>
              <w:start w:w="80" w:type="dxa"/>
              <w:bottom w:w="70" w:type="dxa"/>
              <w:end w:w="80" w:type="dxa"/>
            </w:tcMar>
          </w:tcPr>
          <w:p>
            <w:pPr>
              <w:jc w:val="center"/>
            </w:pPr>
            <w:r>
              <w:rPr>
                <w:b/>
                <w:color w:val="FFFFFF"/>
                <w:sz w:val="16"/>
              </w:rPr>
              <w:t>Definición</w:t>
            </w:r>
          </w:p>
        </w:tc>
      </w:tr>
      <w:tr>
        <w:trPr>
          <w:cantSplit w:val="1"/>
        </w:trPr>
        <w:tc>
          <w:tcPr>
            <w:tcW w:type="dxa" w:w="2835"/>
            <w:vAlign w:val="top"/>
            <w:tcMar>
              <w:top w:w="70" w:type="dxa"/>
              <w:start w:w="80" w:type="dxa"/>
              <w:bottom w:w="70" w:type="dxa"/>
              <w:end w:w="80" w:type="dxa"/>
            </w:tcMar>
          </w:tcPr>
          <w:p>
            <w:pPr>
              <w:spacing w:after="0" w:line="240" w:lineRule="auto"/>
            </w:pPr>
            <w:r>
              <w:rPr>
                <w:sz w:val="16"/>
              </w:rPr>
              <w:t>Aspirante</w:t>
            </w:r>
          </w:p>
        </w:tc>
        <w:tc>
          <w:tcPr>
            <w:tcW w:type="dxa" w:w="6520"/>
            <w:vAlign w:val="top"/>
            <w:tcMar>
              <w:top w:w="70" w:type="dxa"/>
              <w:start w:w="80" w:type="dxa"/>
              <w:bottom w:w="70" w:type="dxa"/>
              <w:end w:w="80" w:type="dxa"/>
            </w:tcMar>
          </w:tcPr>
          <w:p>
            <w:pPr>
              <w:spacing w:after="0" w:line="240" w:lineRule="auto"/>
            </w:pPr>
            <w:r>
              <w:rPr>
                <w:sz w:val="16"/>
              </w:rPr>
              <w:t>Persona registrada en una convocatoria de admisión.</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Alumno</w:t>
            </w:r>
          </w:p>
        </w:tc>
        <w:tc>
          <w:tcPr>
            <w:tcW w:type="dxa" w:w="6520"/>
            <w:shd w:fill="F3F6F9"/>
            <w:vAlign w:val="top"/>
            <w:tcMar>
              <w:top w:w="70" w:type="dxa"/>
              <w:start w:w="80" w:type="dxa"/>
              <w:bottom w:w="70" w:type="dxa"/>
              <w:end w:w="80" w:type="dxa"/>
            </w:tcMar>
          </w:tcPr>
          <w:p>
            <w:pPr>
              <w:spacing w:after="0" w:line="240" w:lineRule="auto"/>
            </w:pPr>
            <w:r>
              <w:rPr>
                <w:sz w:val="16"/>
              </w:rPr>
              <w:t>Persona con matrícula y relación académica con la institución.</w:t>
            </w:r>
          </w:p>
        </w:tc>
      </w:tr>
      <w:tr>
        <w:trPr>
          <w:cantSplit w:val="1"/>
        </w:trPr>
        <w:tc>
          <w:tcPr>
            <w:tcW w:type="dxa" w:w="2835"/>
            <w:vAlign w:val="top"/>
            <w:tcMar>
              <w:top w:w="70" w:type="dxa"/>
              <w:start w:w="80" w:type="dxa"/>
              <w:bottom w:w="70" w:type="dxa"/>
              <w:end w:w="80" w:type="dxa"/>
            </w:tcMar>
          </w:tcPr>
          <w:p>
            <w:pPr>
              <w:spacing w:after="0" w:line="240" w:lineRule="auto"/>
            </w:pPr>
            <w:r>
              <w:rPr>
                <w:sz w:val="16"/>
              </w:rPr>
              <w:t>Carga académica</w:t>
            </w:r>
          </w:p>
        </w:tc>
        <w:tc>
          <w:tcPr>
            <w:tcW w:type="dxa" w:w="6520"/>
            <w:vAlign w:val="top"/>
            <w:tcMar>
              <w:top w:w="70" w:type="dxa"/>
              <w:start w:w="80" w:type="dxa"/>
              <w:bottom w:w="70" w:type="dxa"/>
              <w:end w:w="80" w:type="dxa"/>
            </w:tcMar>
          </w:tcPr>
          <w:p>
            <w:pPr>
              <w:spacing w:after="0" w:line="240" w:lineRule="auto"/>
            </w:pPr>
            <w:r>
              <w:rPr>
                <w:sz w:val="16"/>
              </w:rPr>
              <w:t>Asignación de materia, grupo, maestro, espacio y periodo.</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RLS</w:t>
            </w:r>
          </w:p>
        </w:tc>
        <w:tc>
          <w:tcPr>
            <w:tcW w:type="dxa" w:w="6520"/>
            <w:shd w:fill="F3F6F9"/>
            <w:vAlign w:val="top"/>
            <w:tcMar>
              <w:top w:w="70" w:type="dxa"/>
              <w:start w:w="80" w:type="dxa"/>
              <w:bottom w:w="70" w:type="dxa"/>
              <w:end w:w="80" w:type="dxa"/>
            </w:tcMar>
          </w:tcPr>
          <w:p>
            <w:pPr>
              <w:spacing w:after="0" w:line="240" w:lineRule="auto"/>
            </w:pPr>
            <w:r>
              <w:rPr>
                <w:sz w:val="16"/>
              </w:rPr>
              <w:t>Seguridad a nivel de fila en PostgreSQL/Supabase.</w:t>
            </w:r>
          </w:p>
        </w:tc>
      </w:tr>
      <w:tr>
        <w:trPr>
          <w:cantSplit w:val="1"/>
        </w:trPr>
        <w:tc>
          <w:tcPr>
            <w:tcW w:type="dxa" w:w="2835"/>
            <w:vAlign w:val="top"/>
            <w:tcMar>
              <w:top w:w="70" w:type="dxa"/>
              <w:start w:w="80" w:type="dxa"/>
              <w:bottom w:w="70" w:type="dxa"/>
              <w:end w:w="80" w:type="dxa"/>
            </w:tcMar>
          </w:tcPr>
          <w:p>
            <w:pPr>
              <w:spacing w:after="0" w:line="240" w:lineRule="auto"/>
            </w:pPr>
            <w:r>
              <w:rPr>
                <w:sz w:val="16"/>
              </w:rPr>
              <w:t>Voucher</w:t>
            </w:r>
          </w:p>
        </w:tc>
        <w:tc>
          <w:tcPr>
            <w:tcW w:type="dxa" w:w="6520"/>
            <w:vAlign w:val="top"/>
            <w:tcMar>
              <w:top w:w="70" w:type="dxa"/>
              <w:start w:w="80" w:type="dxa"/>
              <w:bottom w:w="70" w:type="dxa"/>
              <w:end w:w="80" w:type="dxa"/>
            </w:tcMar>
          </w:tcPr>
          <w:p>
            <w:pPr>
              <w:spacing w:after="0" w:line="240" w:lineRule="auto"/>
            </w:pPr>
            <w:r>
              <w:rPr>
                <w:sz w:val="16"/>
              </w:rPr>
              <w:t>Orden o referencia de pago; no acredita pago por sí misma.</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Cargo</w:t>
            </w:r>
          </w:p>
        </w:tc>
        <w:tc>
          <w:tcPr>
            <w:tcW w:type="dxa" w:w="6520"/>
            <w:shd w:fill="F3F6F9"/>
            <w:vAlign w:val="top"/>
            <w:tcMar>
              <w:top w:w="70" w:type="dxa"/>
              <w:start w:w="80" w:type="dxa"/>
              <w:bottom w:w="70" w:type="dxa"/>
              <w:end w:w="80" w:type="dxa"/>
            </w:tcMar>
          </w:tcPr>
          <w:p>
            <w:pPr>
              <w:spacing w:after="0" w:line="240" w:lineRule="auto"/>
            </w:pPr>
            <w:r>
              <w:rPr>
                <w:sz w:val="16"/>
              </w:rPr>
              <w:t>Obligación de pago asociada a un concepto.</w:t>
            </w:r>
          </w:p>
        </w:tc>
      </w:tr>
      <w:tr>
        <w:trPr>
          <w:cantSplit w:val="1"/>
        </w:trPr>
        <w:tc>
          <w:tcPr>
            <w:tcW w:type="dxa" w:w="2835"/>
            <w:vAlign w:val="top"/>
            <w:tcMar>
              <w:top w:w="70" w:type="dxa"/>
              <w:start w:w="80" w:type="dxa"/>
              <w:bottom w:w="70" w:type="dxa"/>
              <w:end w:w="80" w:type="dxa"/>
            </w:tcMar>
          </w:tcPr>
          <w:p>
            <w:pPr>
              <w:spacing w:after="0" w:line="240" w:lineRule="auto"/>
            </w:pPr>
            <w:r>
              <w:rPr>
                <w:sz w:val="16"/>
              </w:rPr>
              <w:t>Aplicación de pago</w:t>
            </w:r>
          </w:p>
        </w:tc>
        <w:tc>
          <w:tcPr>
            <w:tcW w:type="dxa" w:w="6520"/>
            <w:vAlign w:val="top"/>
            <w:tcMar>
              <w:top w:w="70" w:type="dxa"/>
              <w:start w:w="80" w:type="dxa"/>
              <w:bottom w:w="70" w:type="dxa"/>
              <w:end w:w="80" w:type="dxa"/>
            </w:tcMar>
          </w:tcPr>
          <w:p>
            <w:pPr>
              <w:spacing w:after="0" w:line="240" w:lineRule="auto"/>
            </w:pPr>
            <w:r>
              <w:rPr>
                <w:sz w:val="16"/>
              </w:rPr>
              <w:t>Parte de un pago asignada a un cargo.</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Unidad</w:t>
            </w:r>
          </w:p>
        </w:tc>
        <w:tc>
          <w:tcPr>
            <w:tcW w:type="dxa" w:w="6520"/>
            <w:shd w:fill="F3F6F9"/>
            <w:vAlign w:val="top"/>
            <w:tcMar>
              <w:top w:w="70" w:type="dxa"/>
              <w:start w:w="80" w:type="dxa"/>
              <w:bottom w:w="70" w:type="dxa"/>
              <w:end w:w="80" w:type="dxa"/>
            </w:tcMar>
          </w:tcPr>
          <w:p>
            <w:pPr>
              <w:spacing w:after="0" w:line="240" w:lineRule="auto"/>
            </w:pPr>
            <w:r>
              <w:rPr>
                <w:sz w:val="16"/>
              </w:rPr>
              <w:t>Periodo de evaluación dentro de una materia; son tres en V1.</w:t>
            </w:r>
          </w:p>
        </w:tc>
      </w:tr>
      <w:tr>
        <w:trPr>
          <w:cantSplit w:val="1"/>
        </w:trPr>
        <w:tc>
          <w:tcPr>
            <w:tcW w:type="dxa" w:w="2835"/>
            <w:vAlign w:val="top"/>
            <w:tcMar>
              <w:top w:w="70" w:type="dxa"/>
              <w:start w:w="80" w:type="dxa"/>
              <w:bottom w:w="70" w:type="dxa"/>
              <w:end w:w="80" w:type="dxa"/>
            </w:tcMar>
          </w:tcPr>
          <w:p>
            <w:pPr>
              <w:spacing w:after="0" w:line="240" w:lineRule="auto"/>
            </w:pPr>
            <w:r>
              <w:rPr>
                <w:sz w:val="16"/>
              </w:rPr>
              <w:t>Calificación original</w:t>
            </w:r>
          </w:p>
        </w:tc>
        <w:tc>
          <w:tcPr>
            <w:tcW w:type="dxa" w:w="6520"/>
            <w:vAlign w:val="top"/>
            <w:tcMar>
              <w:top w:w="70" w:type="dxa"/>
              <w:start w:w="80" w:type="dxa"/>
              <w:bottom w:w="70" w:type="dxa"/>
              <w:end w:w="80" w:type="dxa"/>
            </w:tcMar>
          </w:tcPr>
          <w:p>
            <w:pPr>
              <w:spacing w:after="0" w:line="240" w:lineRule="auto"/>
            </w:pPr>
            <w:r>
              <w:rPr>
                <w:sz w:val="16"/>
              </w:rPr>
              <w:t>Valor antes del redondeo institucional.</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Calificación oficial</w:t>
            </w:r>
          </w:p>
        </w:tc>
        <w:tc>
          <w:tcPr>
            <w:tcW w:type="dxa" w:w="6520"/>
            <w:shd w:fill="F3F6F9"/>
            <w:vAlign w:val="top"/>
            <w:tcMar>
              <w:top w:w="70" w:type="dxa"/>
              <w:start w:w="80" w:type="dxa"/>
              <w:bottom w:w="70" w:type="dxa"/>
              <w:end w:w="80" w:type="dxa"/>
            </w:tcMar>
          </w:tcPr>
          <w:p>
            <w:pPr>
              <w:spacing w:after="0" w:line="240" w:lineRule="auto"/>
            </w:pPr>
            <w:r>
              <w:rPr>
                <w:sz w:val="16"/>
              </w:rPr>
              <w:t>Valor después del redondeo, usado en documentos.</w:t>
            </w:r>
          </w:p>
        </w:tc>
      </w:tr>
      <w:tr>
        <w:trPr>
          <w:cantSplit w:val="1"/>
        </w:trPr>
        <w:tc>
          <w:tcPr>
            <w:tcW w:type="dxa" w:w="2835"/>
            <w:vAlign w:val="top"/>
            <w:tcMar>
              <w:top w:w="70" w:type="dxa"/>
              <w:start w:w="80" w:type="dxa"/>
              <w:bottom w:w="70" w:type="dxa"/>
              <w:end w:w="80" w:type="dxa"/>
            </w:tcMar>
          </w:tcPr>
          <w:p>
            <w:pPr>
              <w:spacing w:after="0" w:line="240" w:lineRule="auto"/>
            </w:pPr>
            <w:r>
              <w:rPr>
                <w:sz w:val="16"/>
              </w:rPr>
              <w:t>Sesión</w:t>
            </w:r>
          </w:p>
        </w:tc>
        <w:tc>
          <w:tcPr>
            <w:tcW w:type="dxa" w:w="6520"/>
            <w:vAlign w:val="top"/>
            <w:tcMar>
              <w:top w:w="70" w:type="dxa"/>
              <w:start w:w="80" w:type="dxa"/>
              <w:bottom w:w="70" w:type="dxa"/>
              <w:end w:w="80" w:type="dxa"/>
            </w:tcMar>
          </w:tcPr>
          <w:p>
            <w:pPr>
              <w:spacing w:after="0" w:line="240" w:lineRule="auto"/>
            </w:pPr>
            <w:r>
              <w:rPr>
                <w:sz w:val="16"/>
              </w:rPr>
              <w:t>Instancia concreta de una clase en fecha y horario.</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Justificante</w:t>
            </w:r>
          </w:p>
        </w:tc>
        <w:tc>
          <w:tcPr>
            <w:tcW w:type="dxa" w:w="6520"/>
            <w:shd w:fill="F3F6F9"/>
            <w:vAlign w:val="top"/>
            <w:tcMar>
              <w:top w:w="70" w:type="dxa"/>
              <w:start w:w="80" w:type="dxa"/>
              <w:bottom w:w="70" w:type="dxa"/>
              <w:end w:w="80" w:type="dxa"/>
            </w:tcMar>
          </w:tcPr>
          <w:p>
            <w:pPr>
              <w:spacing w:after="0" w:line="240" w:lineRule="auto"/>
            </w:pPr>
            <w:r>
              <w:rPr>
                <w:sz w:val="16"/>
              </w:rPr>
              <w:t>Solicitud y evidencia para justificar una ausencia.</w:t>
            </w:r>
          </w:p>
        </w:tc>
      </w:tr>
      <w:tr>
        <w:trPr>
          <w:cantSplit w:val="1"/>
        </w:trPr>
        <w:tc>
          <w:tcPr>
            <w:tcW w:type="dxa" w:w="2835"/>
            <w:vAlign w:val="top"/>
            <w:tcMar>
              <w:top w:w="70" w:type="dxa"/>
              <w:start w:w="80" w:type="dxa"/>
              <w:bottom w:w="70" w:type="dxa"/>
              <w:end w:w="80" w:type="dxa"/>
            </w:tcMar>
          </w:tcPr>
          <w:p>
            <w:pPr>
              <w:spacing w:after="0" w:line="240" w:lineRule="auto"/>
            </w:pPr>
            <w:r>
              <w:rPr>
                <w:sz w:val="16"/>
              </w:rPr>
              <w:t>UAT</w:t>
            </w:r>
          </w:p>
        </w:tc>
        <w:tc>
          <w:tcPr>
            <w:tcW w:type="dxa" w:w="6520"/>
            <w:vAlign w:val="top"/>
            <w:tcMar>
              <w:top w:w="70" w:type="dxa"/>
              <w:start w:w="80" w:type="dxa"/>
              <w:bottom w:w="70" w:type="dxa"/>
              <w:end w:w="80" w:type="dxa"/>
            </w:tcMar>
          </w:tcPr>
          <w:p>
            <w:pPr>
              <w:spacing w:after="0" w:line="240" w:lineRule="auto"/>
            </w:pPr>
            <w:r>
              <w:rPr>
                <w:sz w:val="16"/>
              </w:rPr>
              <w:t>Pruebas de aceptación realizadas por usuarios institucionales.</w:t>
            </w:r>
          </w:p>
        </w:tc>
      </w:tr>
      <w:tr>
        <w:trPr>
          <w:cantSplit w:val="1"/>
        </w:trPr>
        <w:tc>
          <w:tcPr>
            <w:tcW w:type="dxa" w:w="2835"/>
            <w:shd w:fill="F3F6F9"/>
            <w:vAlign w:val="top"/>
            <w:tcMar>
              <w:top w:w="70" w:type="dxa"/>
              <w:start w:w="80" w:type="dxa"/>
              <w:bottom w:w="70" w:type="dxa"/>
              <w:end w:w="80" w:type="dxa"/>
            </w:tcMar>
          </w:tcPr>
          <w:p>
            <w:pPr>
              <w:spacing w:after="0" w:line="240" w:lineRule="auto"/>
            </w:pPr>
            <w:r>
              <w:rPr>
                <w:sz w:val="16"/>
              </w:rPr>
              <w:t>RPO</w:t>
            </w:r>
          </w:p>
        </w:tc>
        <w:tc>
          <w:tcPr>
            <w:tcW w:type="dxa" w:w="6520"/>
            <w:shd w:fill="F3F6F9"/>
            <w:vAlign w:val="top"/>
            <w:tcMar>
              <w:top w:w="70" w:type="dxa"/>
              <w:start w:w="80" w:type="dxa"/>
              <w:bottom w:w="70" w:type="dxa"/>
              <w:end w:w="80" w:type="dxa"/>
            </w:tcMar>
          </w:tcPr>
          <w:p>
            <w:pPr>
              <w:spacing w:after="0" w:line="240" w:lineRule="auto"/>
            </w:pPr>
            <w:r>
              <w:rPr>
                <w:sz w:val="16"/>
              </w:rPr>
              <w:t>Pérdida máxima de datos aceptable ante incidente.</w:t>
            </w:r>
          </w:p>
        </w:tc>
      </w:tr>
      <w:tr>
        <w:trPr>
          <w:cantSplit w:val="1"/>
        </w:trPr>
        <w:tc>
          <w:tcPr>
            <w:tcW w:type="dxa" w:w="2835"/>
            <w:vAlign w:val="top"/>
            <w:tcMar>
              <w:top w:w="70" w:type="dxa"/>
              <w:start w:w="80" w:type="dxa"/>
              <w:bottom w:w="70" w:type="dxa"/>
              <w:end w:w="80" w:type="dxa"/>
            </w:tcMar>
          </w:tcPr>
          <w:p>
            <w:pPr>
              <w:spacing w:after="0" w:line="240" w:lineRule="auto"/>
            </w:pPr>
            <w:r>
              <w:rPr>
                <w:sz w:val="16"/>
              </w:rPr>
              <w:t>RTO</w:t>
            </w:r>
          </w:p>
        </w:tc>
        <w:tc>
          <w:tcPr>
            <w:tcW w:type="dxa" w:w="6520"/>
            <w:vAlign w:val="top"/>
            <w:tcMar>
              <w:top w:w="70" w:type="dxa"/>
              <w:start w:w="80" w:type="dxa"/>
              <w:bottom w:w="70" w:type="dxa"/>
              <w:end w:w="80" w:type="dxa"/>
            </w:tcMar>
          </w:tcPr>
          <w:p>
            <w:pPr>
              <w:spacing w:after="0" w:line="240" w:lineRule="auto"/>
            </w:pPr>
            <w:r>
              <w:rPr>
                <w:sz w:val="16"/>
              </w:rPr>
              <w:t>Tiempo máximo aceptable para recuperar el servicio.</w:t>
            </w:r>
          </w:p>
        </w:tc>
      </w:tr>
    </w:tbl>
    <w:p>
      <w:pPr>
        <w:spacing w:after="20"/>
      </w:pPr>
    </w:p>
    <w:p>
      <w:pPr>
        <w:pStyle w:val="Heading1"/>
        <w:keepNext w:val="1"/>
      </w:pPr>
      <w:r>
        <w:t>Anexo C. Casos de ejemplo de redondeo</w:t>
      </w:r>
    </w:p>
    <w:tbl>
      <w:tblPr>
        <w:tblStyle w:val="TableGrid"/>
        <w:tblW w:type="auto" w:w="0"/>
        <w:jc w:val="center"/>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24"/>
        <w:gridCol w:w="3324"/>
        <w:gridCol w:w="3324"/>
      </w:tblGrid>
      <w:tr>
        <w:trPr>
          <w:tblHeader w:val="true"/>
          <w:cantSplit w:val="1"/>
        </w:trPr>
        <w:tc>
          <w:tcPr>
            <w:tcW w:type="dxa" w:w="2268"/>
            <w:shd w:fill="1F4E78"/>
            <w:vAlign w:val="center"/>
            <w:tcMar>
              <w:top w:w="70" w:type="dxa"/>
              <w:start w:w="80" w:type="dxa"/>
              <w:bottom w:w="70" w:type="dxa"/>
              <w:end w:w="80" w:type="dxa"/>
            </w:tcMar>
          </w:tcPr>
          <w:p>
            <w:pPr>
              <w:jc w:val="center"/>
            </w:pPr>
            <w:r>
              <w:rPr>
                <w:b/>
                <w:color w:val="FFFFFF"/>
                <w:sz w:val="16"/>
              </w:rPr>
              <w:t>Valor original</w:t>
            </w:r>
          </w:p>
        </w:tc>
        <w:tc>
          <w:tcPr>
            <w:tcW w:type="dxa" w:w="2268"/>
            <w:shd w:fill="1F4E78"/>
            <w:vAlign w:val="center"/>
            <w:tcMar>
              <w:top w:w="70" w:type="dxa"/>
              <w:start w:w="80" w:type="dxa"/>
              <w:bottom w:w="70" w:type="dxa"/>
              <w:end w:w="80" w:type="dxa"/>
            </w:tcMar>
          </w:tcPr>
          <w:p>
            <w:pPr>
              <w:jc w:val="center"/>
            </w:pPr>
            <w:r>
              <w:rPr>
                <w:b/>
                <w:color w:val="FFFFFF"/>
                <w:sz w:val="16"/>
              </w:rPr>
              <w:t>Valor oficial</w:t>
            </w:r>
          </w:p>
        </w:tc>
        <w:tc>
          <w:tcPr>
            <w:tcW w:type="dxa" w:w="4819"/>
            <w:shd w:fill="1F4E78"/>
            <w:vAlign w:val="center"/>
            <w:tcMar>
              <w:top w:w="70" w:type="dxa"/>
              <w:start w:w="80" w:type="dxa"/>
              <w:bottom w:w="70" w:type="dxa"/>
              <w:end w:w="80" w:type="dxa"/>
            </w:tcMar>
          </w:tcPr>
          <w:p>
            <w:pPr>
              <w:jc w:val="center"/>
            </w:pPr>
            <w:r>
              <w:rPr>
                <w:b/>
                <w:color w:val="FFFFFF"/>
                <w:sz w:val="16"/>
              </w:rPr>
              <w:t>Nota</w:t>
            </w:r>
          </w:p>
        </w:tc>
      </w:tr>
      <w:tr>
        <w:trPr>
          <w:cantSplit w:val="1"/>
        </w:trPr>
        <w:tc>
          <w:tcPr>
            <w:tcW w:type="dxa" w:w="2268"/>
            <w:vAlign w:val="top"/>
            <w:tcMar>
              <w:top w:w="70" w:type="dxa"/>
              <w:start w:w="80" w:type="dxa"/>
              <w:bottom w:w="70" w:type="dxa"/>
              <w:end w:w="80" w:type="dxa"/>
            </w:tcMar>
          </w:tcPr>
          <w:p>
            <w:pPr>
              <w:spacing w:after="0" w:line="240" w:lineRule="auto"/>
            </w:pPr>
            <w:r>
              <w:rPr>
                <w:sz w:val="16"/>
              </w:rPr>
              <w:t>5.95</w:t>
            </w:r>
          </w:p>
        </w:tc>
        <w:tc>
          <w:tcPr>
            <w:tcW w:type="dxa" w:w="2268"/>
            <w:vAlign w:val="top"/>
            <w:tcMar>
              <w:top w:w="70" w:type="dxa"/>
              <w:start w:w="80" w:type="dxa"/>
              <w:bottom w:w="70" w:type="dxa"/>
              <w:end w:w="80" w:type="dxa"/>
            </w:tcMar>
          </w:tcPr>
          <w:p>
            <w:pPr>
              <w:spacing w:after="0" w:line="240" w:lineRule="auto"/>
            </w:pPr>
            <w:r>
              <w:rPr>
                <w:sz w:val="16"/>
              </w:rPr>
              <w:t>5.95</w:t>
            </w:r>
          </w:p>
        </w:tc>
        <w:tc>
          <w:tcPr>
            <w:tcW w:type="dxa" w:w="4819"/>
            <w:vAlign w:val="top"/>
            <w:tcMar>
              <w:top w:w="70" w:type="dxa"/>
              <w:start w:w="80" w:type="dxa"/>
              <w:bottom w:w="70" w:type="dxa"/>
              <w:end w:w="80" w:type="dxa"/>
            </w:tcMar>
          </w:tcPr>
          <w:p>
            <w:pPr>
              <w:spacing w:after="0" w:line="240" w:lineRule="auto"/>
            </w:pPr>
            <w:r>
              <w:rPr>
                <w:sz w:val="16"/>
              </w:rPr>
              <w:t>No aprobatoria</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6.00</w:t>
            </w:r>
          </w:p>
        </w:tc>
        <w:tc>
          <w:tcPr>
            <w:tcW w:type="dxa" w:w="2268"/>
            <w:shd w:fill="F3F6F9"/>
            <w:vAlign w:val="top"/>
            <w:tcMar>
              <w:top w:w="70" w:type="dxa"/>
              <w:start w:w="80" w:type="dxa"/>
              <w:bottom w:w="70" w:type="dxa"/>
              <w:end w:w="80" w:type="dxa"/>
            </w:tcMar>
          </w:tcPr>
          <w:p>
            <w:pPr>
              <w:spacing w:after="0" w:line="240" w:lineRule="auto"/>
            </w:pPr>
            <w:r>
              <w:rPr>
                <w:sz w:val="16"/>
              </w:rPr>
              <w:t>6.00</w:t>
            </w:r>
          </w:p>
        </w:tc>
        <w:tc>
          <w:tcPr>
            <w:tcW w:type="dxa" w:w="4819"/>
            <w:shd w:fill="F3F6F9"/>
            <w:vAlign w:val="top"/>
            <w:tcMar>
              <w:top w:w="70" w:type="dxa"/>
              <w:start w:w="80" w:type="dxa"/>
              <w:bottom w:w="70" w:type="dxa"/>
              <w:end w:w="80" w:type="dxa"/>
            </w:tcMar>
          </w:tcPr>
          <w:p>
            <w:pPr>
              <w:spacing w:after="0" w:line="240" w:lineRule="auto"/>
            </w:pPr>
            <w:r>
              <w:rPr>
                <w:sz w:val="16"/>
              </w:rPr>
              <w:t>Aprobatoria; sujeta a regla de unidades</w:t>
            </w:r>
          </w:p>
        </w:tc>
      </w:tr>
      <w:tr>
        <w:trPr>
          <w:cantSplit w:val="1"/>
        </w:trPr>
        <w:tc>
          <w:tcPr>
            <w:tcW w:type="dxa" w:w="2268"/>
            <w:vAlign w:val="top"/>
            <w:tcMar>
              <w:top w:w="70" w:type="dxa"/>
              <w:start w:w="80" w:type="dxa"/>
              <w:bottom w:w="70" w:type="dxa"/>
              <w:end w:w="80" w:type="dxa"/>
            </w:tcMar>
          </w:tcPr>
          <w:p>
            <w:pPr>
              <w:spacing w:after="0" w:line="240" w:lineRule="auto"/>
            </w:pPr>
            <w:r>
              <w:rPr>
                <w:sz w:val="16"/>
              </w:rPr>
              <w:t>6.24</w:t>
            </w:r>
          </w:p>
        </w:tc>
        <w:tc>
          <w:tcPr>
            <w:tcW w:type="dxa" w:w="2268"/>
            <w:vAlign w:val="top"/>
            <w:tcMar>
              <w:top w:w="70" w:type="dxa"/>
              <w:start w:w="80" w:type="dxa"/>
              <w:bottom w:w="70" w:type="dxa"/>
              <w:end w:w="80" w:type="dxa"/>
            </w:tcMar>
          </w:tcPr>
          <w:p>
            <w:pPr>
              <w:spacing w:after="0" w:line="240" w:lineRule="auto"/>
            </w:pPr>
            <w:r>
              <w:rPr>
                <w:sz w:val="16"/>
              </w:rPr>
              <w:t>6.00</w:t>
            </w:r>
          </w:p>
        </w:tc>
        <w:tc>
          <w:tcPr>
            <w:tcW w:type="dxa" w:w="4819"/>
            <w:vAlign w:val="top"/>
            <w:tcMar>
              <w:top w:w="70" w:type="dxa"/>
              <w:start w:w="80" w:type="dxa"/>
              <w:bottom w:w="70" w:type="dxa"/>
              <w:end w:w="80" w:type="dxa"/>
            </w:tcMar>
          </w:tcPr>
          <w:p>
            <w:pPr>
              <w:spacing w:after="0" w:line="240" w:lineRule="auto"/>
            </w:pPr>
            <w:r>
              <w:rPr>
                <w:sz w:val="16"/>
              </w:rPr>
              <w:t>Aprobatoria; sujeta a regla de unidades</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6.25</w:t>
            </w:r>
          </w:p>
        </w:tc>
        <w:tc>
          <w:tcPr>
            <w:tcW w:type="dxa" w:w="2268"/>
            <w:shd w:fill="F3F6F9"/>
            <w:vAlign w:val="top"/>
            <w:tcMar>
              <w:top w:w="70" w:type="dxa"/>
              <w:start w:w="80" w:type="dxa"/>
              <w:bottom w:w="70" w:type="dxa"/>
              <w:end w:w="80" w:type="dxa"/>
            </w:tcMar>
          </w:tcPr>
          <w:p>
            <w:pPr>
              <w:spacing w:after="0" w:line="240" w:lineRule="auto"/>
            </w:pPr>
            <w:r>
              <w:rPr>
                <w:sz w:val="16"/>
              </w:rPr>
              <w:t>6.00</w:t>
            </w:r>
          </w:p>
        </w:tc>
        <w:tc>
          <w:tcPr>
            <w:tcW w:type="dxa" w:w="4819"/>
            <w:shd w:fill="F3F6F9"/>
            <w:vAlign w:val="top"/>
            <w:tcMar>
              <w:top w:w="70" w:type="dxa"/>
              <w:start w:w="80" w:type="dxa"/>
              <w:bottom w:w="70" w:type="dxa"/>
              <w:end w:w="80" w:type="dxa"/>
            </w:tcMar>
          </w:tcPr>
          <w:p>
            <w:pPr>
              <w:spacing w:after="0" w:line="240" w:lineRule="auto"/>
            </w:pPr>
            <w:r>
              <w:rPr>
                <w:sz w:val="16"/>
              </w:rPr>
              <w:t>Aprobatoria; sujeta a regla de unidades</w:t>
            </w:r>
          </w:p>
        </w:tc>
      </w:tr>
      <w:tr>
        <w:trPr>
          <w:cantSplit w:val="1"/>
        </w:trPr>
        <w:tc>
          <w:tcPr>
            <w:tcW w:type="dxa" w:w="2268"/>
            <w:vAlign w:val="top"/>
            <w:tcMar>
              <w:top w:w="70" w:type="dxa"/>
              <w:start w:w="80" w:type="dxa"/>
              <w:bottom w:w="70" w:type="dxa"/>
              <w:end w:w="80" w:type="dxa"/>
            </w:tcMar>
          </w:tcPr>
          <w:p>
            <w:pPr>
              <w:spacing w:after="0" w:line="240" w:lineRule="auto"/>
            </w:pPr>
            <w:r>
              <w:rPr>
                <w:sz w:val="16"/>
              </w:rPr>
              <w:t>6.26</w:t>
            </w:r>
          </w:p>
        </w:tc>
        <w:tc>
          <w:tcPr>
            <w:tcW w:type="dxa" w:w="2268"/>
            <w:vAlign w:val="top"/>
            <w:tcMar>
              <w:top w:w="70" w:type="dxa"/>
              <w:start w:w="80" w:type="dxa"/>
              <w:bottom w:w="70" w:type="dxa"/>
              <w:end w:w="80" w:type="dxa"/>
            </w:tcMar>
          </w:tcPr>
          <w:p>
            <w:pPr>
              <w:spacing w:after="0" w:line="240" w:lineRule="auto"/>
            </w:pPr>
            <w:r>
              <w:rPr>
                <w:sz w:val="16"/>
              </w:rPr>
              <w:t>6.50</w:t>
            </w:r>
          </w:p>
        </w:tc>
        <w:tc>
          <w:tcPr>
            <w:tcW w:type="dxa" w:w="4819"/>
            <w:vAlign w:val="top"/>
            <w:tcMar>
              <w:top w:w="70" w:type="dxa"/>
              <w:start w:w="80" w:type="dxa"/>
              <w:bottom w:w="70" w:type="dxa"/>
              <w:end w:w="80" w:type="dxa"/>
            </w:tcMar>
          </w:tcPr>
          <w:p>
            <w:pPr>
              <w:spacing w:after="0" w:line="240" w:lineRule="auto"/>
            </w:pPr>
            <w:r>
              <w:rPr>
                <w:sz w:val="16"/>
              </w:rPr>
              <w:t>Aprobatoria; sujeta a regla de unidades</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6.50</w:t>
            </w:r>
          </w:p>
        </w:tc>
        <w:tc>
          <w:tcPr>
            <w:tcW w:type="dxa" w:w="2268"/>
            <w:shd w:fill="F3F6F9"/>
            <w:vAlign w:val="top"/>
            <w:tcMar>
              <w:top w:w="70" w:type="dxa"/>
              <w:start w:w="80" w:type="dxa"/>
              <w:bottom w:w="70" w:type="dxa"/>
              <w:end w:w="80" w:type="dxa"/>
            </w:tcMar>
          </w:tcPr>
          <w:p>
            <w:pPr>
              <w:spacing w:after="0" w:line="240" w:lineRule="auto"/>
            </w:pPr>
            <w:r>
              <w:rPr>
                <w:sz w:val="16"/>
              </w:rPr>
              <w:t>6.50</w:t>
            </w:r>
          </w:p>
        </w:tc>
        <w:tc>
          <w:tcPr>
            <w:tcW w:type="dxa" w:w="4819"/>
            <w:shd w:fill="F3F6F9"/>
            <w:vAlign w:val="top"/>
            <w:tcMar>
              <w:top w:w="70" w:type="dxa"/>
              <w:start w:w="80" w:type="dxa"/>
              <w:bottom w:w="70" w:type="dxa"/>
              <w:end w:w="80" w:type="dxa"/>
            </w:tcMar>
          </w:tcPr>
          <w:p>
            <w:pPr>
              <w:spacing w:after="0" w:line="240" w:lineRule="auto"/>
            </w:pPr>
            <w:r>
              <w:rPr>
                <w:sz w:val="16"/>
              </w:rPr>
              <w:t>Aprobatoria; sujeta a regla de unidades</w:t>
            </w:r>
          </w:p>
        </w:tc>
      </w:tr>
      <w:tr>
        <w:trPr>
          <w:cantSplit w:val="1"/>
        </w:trPr>
        <w:tc>
          <w:tcPr>
            <w:tcW w:type="dxa" w:w="2268"/>
            <w:vAlign w:val="top"/>
            <w:tcMar>
              <w:top w:w="70" w:type="dxa"/>
              <w:start w:w="80" w:type="dxa"/>
              <w:bottom w:w="70" w:type="dxa"/>
              <w:end w:w="80" w:type="dxa"/>
            </w:tcMar>
          </w:tcPr>
          <w:p>
            <w:pPr>
              <w:spacing w:after="0" w:line="240" w:lineRule="auto"/>
            </w:pPr>
            <w:r>
              <w:rPr>
                <w:sz w:val="16"/>
              </w:rPr>
              <w:t>6.75</w:t>
            </w:r>
          </w:p>
        </w:tc>
        <w:tc>
          <w:tcPr>
            <w:tcW w:type="dxa" w:w="2268"/>
            <w:vAlign w:val="top"/>
            <w:tcMar>
              <w:top w:w="70" w:type="dxa"/>
              <w:start w:w="80" w:type="dxa"/>
              <w:bottom w:w="70" w:type="dxa"/>
              <w:end w:w="80" w:type="dxa"/>
            </w:tcMar>
          </w:tcPr>
          <w:p>
            <w:pPr>
              <w:spacing w:after="0" w:line="240" w:lineRule="auto"/>
            </w:pPr>
            <w:r>
              <w:rPr>
                <w:sz w:val="16"/>
              </w:rPr>
              <w:t>6.50</w:t>
            </w:r>
          </w:p>
        </w:tc>
        <w:tc>
          <w:tcPr>
            <w:tcW w:type="dxa" w:w="4819"/>
            <w:vAlign w:val="top"/>
            <w:tcMar>
              <w:top w:w="70" w:type="dxa"/>
              <w:start w:w="80" w:type="dxa"/>
              <w:bottom w:w="70" w:type="dxa"/>
              <w:end w:w="80" w:type="dxa"/>
            </w:tcMar>
          </w:tcPr>
          <w:p>
            <w:pPr>
              <w:spacing w:after="0" w:line="240" w:lineRule="auto"/>
            </w:pPr>
            <w:r>
              <w:rPr>
                <w:sz w:val="16"/>
              </w:rPr>
              <w:t>Aprobatoria; sujeta a regla de unidades</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6.76</w:t>
            </w:r>
          </w:p>
        </w:tc>
        <w:tc>
          <w:tcPr>
            <w:tcW w:type="dxa" w:w="2268"/>
            <w:shd w:fill="F3F6F9"/>
            <w:vAlign w:val="top"/>
            <w:tcMar>
              <w:top w:w="70" w:type="dxa"/>
              <w:start w:w="80" w:type="dxa"/>
              <w:bottom w:w="70" w:type="dxa"/>
              <w:end w:w="80" w:type="dxa"/>
            </w:tcMar>
          </w:tcPr>
          <w:p>
            <w:pPr>
              <w:spacing w:after="0" w:line="240" w:lineRule="auto"/>
            </w:pPr>
            <w:r>
              <w:rPr>
                <w:sz w:val="16"/>
              </w:rPr>
              <w:t>7.00</w:t>
            </w:r>
          </w:p>
        </w:tc>
        <w:tc>
          <w:tcPr>
            <w:tcW w:type="dxa" w:w="4819"/>
            <w:shd w:fill="F3F6F9"/>
            <w:vAlign w:val="top"/>
            <w:tcMar>
              <w:top w:w="70" w:type="dxa"/>
              <w:start w:w="80" w:type="dxa"/>
              <w:bottom w:w="70" w:type="dxa"/>
              <w:end w:w="80" w:type="dxa"/>
            </w:tcMar>
          </w:tcPr>
          <w:p>
            <w:pPr>
              <w:spacing w:after="0" w:line="240" w:lineRule="auto"/>
            </w:pPr>
            <w:r>
              <w:rPr>
                <w:sz w:val="16"/>
              </w:rPr>
              <w:t>Aprobatoria; sujeta a regla de unidades</w:t>
            </w:r>
          </w:p>
        </w:tc>
      </w:tr>
      <w:tr>
        <w:trPr>
          <w:cantSplit w:val="1"/>
        </w:trPr>
        <w:tc>
          <w:tcPr>
            <w:tcW w:type="dxa" w:w="2268"/>
            <w:vAlign w:val="top"/>
            <w:tcMar>
              <w:top w:w="70" w:type="dxa"/>
              <w:start w:w="80" w:type="dxa"/>
              <w:bottom w:w="70" w:type="dxa"/>
              <w:end w:w="80" w:type="dxa"/>
            </w:tcMar>
          </w:tcPr>
          <w:p>
            <w:pPr>
              <w:spacing w:after="0" w:line="240" w:lineRule="auto"/>
            </w:pPr>
            <w:r>
              <w:rPr>
                <w:sz w:val="16"/>
              </w:rPr>
              <w:t>7.25</w:t>
            </w:r>
          </w:p>
        </w:tc>
        <w:tc>
          <w:tcPr>
            <w:tcW w:type="dxa" w:w="2268"/>
            <w:vAlign w:val="top"/>
            <w:tcMar>
              <w:top w:w="70" w:type="dxa"/>
              <w:start w:w="80" w:type="dxa"/>
              <w:bottom w:w="70" w:type="dxa"/>
              <w:end w:w="80" w:type="dxa"/>
            </w:tcMar>
          </w:tcPr>
          <w:p>
            <w:pPr>
              <w:spacing w:after="0" w:line="240" w:lineRule="auto"/>
            </w:pPr>
            <w:r>
              <w:rPr>
                <w:sz w:val="16"/>
              </w:rPr>
              <w:t>7.00</w:t>
            </w:r>
          </w:p>
        </w:tc>
        <w:tc>
          <w:tcPr>
            <w:tcW w:type="dxa" w:w="4819"/>
            <w:vAlign w:val="top"/>
            <w:tcMar>
              <w:top w:w="70" w:type="dxa"/>
              <w:start w:w="80" w:type="dxa"/>
              <w:bottom w:w="70" w:type="dxa"/>
              <w:end w:w="80" w:type="dxa"/>
            </w:tcMar>
          </w:tcPr>
          <w:p>
            <w:pPr>
              <w:spacing w:after="0" w:line="240" w:lineRule="auto"/>
            </w:pPr>
            <w:r>
              <w:rPr>
                <w:sz w:val="16"/>
              </w:rPr>
              <w:t>Aprobatoria; sujeta a regla de unidades</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7.26</w:t>
            </w:r>
          </w:p>
        </w:tc>
        <w:tc>
          <w:tcPr>
            <w:tcW w:type="dxa" w:w="2268"/>
            <w:shd w:fill="F3F6F9"/>
            <w:vAlign w:val="top"/>
            <w:tcMar>
              <w:top w:w="70" w:type="dxa"/>
              <w:start w:w="80" w:type="dxa"/>
              <w:bottom w:w="70" w:type="dxa"/>
              <w:end w:w="80" w:type="dxa"/>
            </w:tcMar>
          </w:tcPr>
          <w:p>
            <w:pPr>
              <w:spacing w:after="0" w:line="240" w:lineRule="auto"/>
            </w:pPr>
            <w:r>
              <w:rPr>
                <w:sz w:val="16"/>
              </w:rPr>
              <w:t>7.50</w:t>
            </w:r>
          </w:p>
        </w:tc>
        <w:tc>
          <w:tcPr>
            <w:tcW w:type="dxa" w:w="4819"/>
            <w:shd w:fill="F3F6F9"/>
            <w:vAlign w:val="top"/>
            <w:tcMar>
              <w:top w:w="70" w:type="dxa"/>
              <w:start w:w="80" w:type="dxa"/>
              <w:bottom w:w="70" w:type="dxa"/>
              <w:end w:w="80" w:type="dxa"/>
            </w:tcMar>
          </w:tcPr>
          <w:p>
            <w:pPr>
              <w:spacing w:after="0" w:line="240" w:lineRule="auto"/>
            </w:pPr>
            <w:r>
              <w:rPr>
                <w:sz w:val="16"/>
              </w:rPr>
              <w:t>Aprobatoria; sujeta a regla de unidades</w:t>
            </w:r>
          </w:p>
        </w:tc>
      </w:tr>
      <w:tr>
        <w:trPr>
          <w:cantSplit w:val="1"/>
        </w:trPr>
        <w:tc>
          <w:tcPr>
            <w:tcW w:type="dxa" w:w="2268"/>
            <w:vAlign w:val="top"/>
            <w:tcMar>
              <w:top w:w="70" w:type="dxa"/>
              <w:start w:w="80" w:type="dxa"/>
              <w:bottom w:w="70" w:type="dxa"/>
              <w:end w:w="80" w:type="dxa"/>
            </w:tcMar>
          </w:tcPr>
          <w:p>
            <w:pPr>
              <w:spacing w:after="0" w:line="240" w:lineRule="auto"/>
            </w:pPr>
            <w:r>
              <w:rPr>
                <w:sz w:val="16"/>
              </w:rPr>
              <w:t>7.75</w:t>
            </w:r>
          </w:p>
        </w:tc>
        <w:tc>
          <w:tcPr>
            <w:tcW w:type="dxa" w:w="2268"/>
            <w:vAlign w:val="top"/>
            <w:tcMar>
              <w:top w:w="70" w:type="dxa"/>
              <w:start w:w="80" w:type="dxa"/>
              <w:bottom w:w="70" w:type="dxa"/>
              <w:end w:w="80" w:type="dxa"/>
            </w:tcMar>
          </w:tcPr>
          <w:p>
            <w:pPr>
              <w:spacing w:after="0" w:line="240" w:lineRule="auto"/>
            </w:pPr>
            <w:r>
              <w:rPr>
                <w:sz w:val="16"/>
              </w:rPr>
              <w:t>7.50</w:t>
            </w:r>
          </w:p>
        </w:tc>
        <w:tc>
          <w:tcPr>
            <w:tcW w:type="dxa" w:w="4819"/>
            <w:vAlign w:val="top"/>
            <w:tcMar>
              <w:top w:w="70" w:type="dxa"/>
              <w:start w:w="80" w:type="dxa"/>
              <w:bottom w:w="70" w:type="dxa"/>
              <w:end w:w="80" w:type="dxa"/>
            </w:tcMar>
          </w:tcPr>
          <w:p>
            <w:pPr>
              <w:spacing w:after="0" w:line="240" w:lineRule="auto"/>
            </w:pPr>
            <w:r>
              <w:rPr>
                <w:sz w:val="16"/>
              </w:rPr>
              <w:t>Aprobatoria; sujeta a regla de unidades</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7.76</w:t>
            </w:r>
          </w:p>
        </w:tc>
        <w:tc>
          <w:tcPr>
            <w:tcW w:type="dxa" w:w="2268"/>
            <w:shd w:fill="F3F6F9"/>
            <w:vAlign w:val="top"/>
            <w:tcMar>
              <w:top w:w="70" w:type="dxa"/>
              <w:start w:w="80" w:type="dxa"/>
              <w:bottom w:w="70" w:type="dxa"/>
              <w:end w:w="80" w:type="dxa"/>
            </w:tcMar>
          </w:tcPr>
          <w:p>
            <w:pPr>
              <w:spacing w:after="0" w:line="240" w:lineRule="auto"/>
            </w:pPr>
            <w:r>
              <w:rPr>
                <w:sz w:val="16"/>
              </w:rPr>
              <w:t>8.00</w:t>
            </w:r>
          </w:p>
        </w:tc>
        <w:tc>
          <w:tcPr>
            <w:tcW w:type="dxa" w:w="4819"/>
            <w:shd w:fill="F3F6F9"/>
            <w:vAlign w:val="top"/>
            <w:tcMar>
              <w:top w:w="70" w:type="dxa"/>
              <w:start w:w="80" w:type="dxa"/>
              <w:bottom w:w="70" w:type="dxa"/>
              <w:end w:w="80" w:type="dxa"/>
            </w:tcMar>
          </w:tcPr>
          <w:p>
            <w:pPr>
              <w:spacing w:after="0" w:line="240" w:lineRule="auto"/>
            </w:pPr>
            <w:r>
              <w:rPr>
                <w:sz w:val="16"/>
              </w:rPr>
              <w:t>Aprobatoria; sujeta a regla de unidades</w:t>
            </w:r>
          </w:p>
        </w:tc>
      </w:tr>
      <w:tr>
        <w:trPr>
          <w:cantSplit w:val="1"/>
        </w:trPr>
        <w:tc>
          <w:tcPr>
            <w:tcW w:type="dxa" w:w="2268"/>
            <w:vAlign w:val="top"/>
            <w:tcMar>
              <w:top w:w="70" w:type="dxa"/>
              <w:start w:w="80" w:type="dxa"/>
              <w:bottom w:w="70" w:type="dxa"/>
              <w:end w:w="80" w:type="dxa"/>
            </w:tcMar>
          </w:tcPr>
          <w:p>
            <w:pPr>
              <w:spacing w:after="0" w:line="240" w:lineRule="auto"/>
            </w:pPr>
            <w:r>
              <w:rPr>
                <w:sz w:val="16"/>
              </w:rPr>
              <w:t>8.25</w:t>
            </w:r>
          </w:p>
        </w:tc>
        <w:tc>
          <w:tcPr>
            <w:tcW w:type="dxa" w:w="2268"/>
            <w:vAlign w:val="top"/>
            <w:tcMar>
              <w:top w:w="70" w:type="dxa"/>
              <w:start w:w="80" w:type="dxa"/>
              <w:bottom w:w="70" w:type="dxa"/>
              <w:end w:w="80" w:type="dxa"/>
            </w:tcMar>
          </w:tcPr>
          <w:p>
            <w:pPr>
              <w:spacing w:after="0" w:line="240" w:lineRule="auto"/>
            </w:pPr>
            <w:r>
              <w:rPr>
                <w:sz w:val="16"/>
              </w:rPr>
              <w:t>8.00</w:t>
            </w:r>
          </w:p>
        </w:tc>
        <w:tc>
          <w:tcPr>
            <w:tcW w:type="dxa" w:w="4819"/>
            <w:vAlign w:val="top"/>
            <w:tcMar>
              <w:top w:w="70" w:type="dxa"/>
              <w:start w:w="80" w:type="dxa"/>
              <w:bottom w:w="70" w:type="dxa"/>
              <w:end w:w="80" w:type="dxa"/>
            </w:tcMar>
          </w:tcPr>
          <w:p>
            <w:pPr>
              <w:spacing w:after="0" w:line="240" w:lineRule="auto"/>
            </w:pPr>
            <w:r>
              <w:rPr>
                <w:sz w:val="16"/>
              </w:rPr>
              <w:t>Aprobatoria; sujeta a regla de unidades</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8.76</w:t>
            </w:r>
          </w:p>
        </w:tc>
        <w:tc>
          <w:tcPr>
            <w:tcW w:type="dxa" w:w="2268"/>
            <w:shd w:fill="F3F6F9"/>
            <w:vAlign w:val="top"/>
            <w:tcMar>
              <w:top w:w="70" w:type="dxa"/>
              <w:start w:w="80" w:type="dxa"/>
              <w:bottom w:w="70" w:type="dxa"/>
              <w:end w:w="80" w:type="dxa"/>
            </w:tcMar>
          </w:tcPr>
          <w:p>
            <w:pPr>
              <w:spacing w:after="0" w:line="240" w:lineRule="auto"/>
            </w:pPr>
            <w:r>
              <w:rPr>
                <w:sz w:val="16"/>
              </w:rPr>
              <w:t>9.00</w:t>
            </w:r>
          </w:p>
        </w:tc>
        <w:tc>
          <w:tcPr>
            <w:tcW w:type="dxa" w:w="4819"/>
            <w:shd w:fill="F3F6F9"/>
            <w:vAlign w:val="top"/>
            <w:tcMar>
              <w:top w:w="70" w:type="dxa"/>
              <w:start w:w="80" w:type="dxa"/>
              <w:bottom w:w="70" w:type="dxa"/>
              <w:end w:w="80" w:type="dxa"/>
            </w:tcMar>
          </w:tcPr>
          <w:p>
            <w:pPr>
              <w:spacing w:after="0" w:line="240" w:lineRule="auto"/>
            </w:pPr>
            <w:r>
              <w:rPr>
                <w:sz w:val="16"/>
              </w:rPr>
              <w:t>Aprobatoria; sujeta a regla de unidades</w:t>
            </w:r>
          </w:p>
        </w:tc>
      </w:tr>
      <w:tr>
        <w:trPr>
          <w:cantSplit w:val="1"/>
        </w:trPr>
        <w:tc>
          <w:tcPr>
            <w:tcW w:type="dxa" w:w="2268"/>
            <w:vAlign w:val="top"/>
            <w:tcMar>
              <w:top w:w="70" w:type="dxa"/>
              <w:start w:w="80" w:type="dxa"/>
              <w:bottom w:w="70" w:type="dxa"/>
              <w:end w:w="80" w:type="dxa"/>
            </w:tcMar>
          </w:tcPr>
          <w:p>
            <w:pPr>
              <w:spacing w:after="0" w:line="240" w:lineRule="auto"/>
            </w:pPr>
            <w:r>
              <w:rPr>
                <w:sz w:val="16"/>
              </w:rPr>
              <w:t>9.25</w:t>
            </w:r>
          </w:p>
        </w:tc>
        <w:tc>
          <w:tcPr>
            <w:tcW w:type="dxa" w:w="2268"/>
            <w:vAlign w:val="top"/>
            <w:tcMar>
              <w:top w:w="70" w:type="dxa"/>
              <w:start w:w="80" w:type="dxa"/>
              <w:bottom w:w="70" w:type="dxa"/>
              <w:end w:w="80" w:type="dxa"/>
            </w:tcMar>
          </w:tcPr>
          <w:p>
            <w:pPr>
              <w:spacing w:after="0" w:line="240" w:lineRule="auto"/>
            </w:pPr>
            <w:r>
              <w:rPr>
                <w:sz w:val="16"/>
              </w:rPr>
              <w:t>9.00</w:t>
            </w:r>
          </w:p>
        </w:tc>
        <w:tc>
          <w:tcPr>
            <w:tcW w:type="dxa" w:w="4819"/>
            <w:vAlign w:val="top"/>
            <w:tcMar>
              <w:top w:w="70" w:type="dxa"/>
              <w:start w:w="80" w:type="dxa"/>
              <w:bottom w:w="70" w:type="dxa"/>
              <w:end w:w="80" w:type="dxa"/>
            </w:tcMar>
          </w:tcPr>
          <w:p>
            <w:pPr>
              <w:spacing w:after="0" w:line="240" w:lineRule="auto"/>
            </w:pPr>
            <w:r>
              <w:rPr>
                <w:sz w:val="16"/>
              </w:rPr>
              <w:t>Aprobatoria; sujeta a regla de unidades</w:t>
            </w:r>
          </w:p>
        </w:tc>
      </w:tr>
      <w:tr>
        <w:trPr>
          <w:cantSplit w:val="1"/>
        </w:trPr>
        <w:tc>
          <w:tcPr>
            <w:tcW w:type="dxa" w:w="2268"/>
            <w:shd w:fill="F3F6F9"/>
            <w:vAlign w:val="top"/>
            <w:tcMar>
              <w:top w:w="70" w:type="dxa"/>
              <w:start w:w="80" w:type="dxa"/>
              <w:bottom w:w="70" w:type="dxa"/>
              <w:end w:w="80" w:type="dxa"/>
            </w:tcMar>
          </w:tcPr>
          <w:p>
            <w:pPr>
              <w:spacing w:after="0" w:line="240" w:lineRule="auto"/>
            </w:pPr>
            <w:r>
              <w:rPr>
                <w:sz w:val="16"/>
              </w:rPr>
              <w:t>9.76</w:t>
            </w:r>
          </w:p>
        </w:tc>
        <w:tc>
          <w:tcPr>
            <w:tcW w:type="dxa" w:w="2268"/>
            <w:shd w:fill="F3F6F9"/>
            <w:vAlign w:val="top"/>
            <w:tcMar>
              <w:top w:w="70" w:type="dxa"/>
              <w:start w:w="80" w:type="dxa"/>
              <w:bottom w:w="70" w:type="dxa"/>
              <w:end w:w="80" w:type="dxa"/>
            </w:tcMar>
          </w:tcPr>
          <w:p>
            <w:pPr>
              <w:spacing w:after="0" w:line="240" w:lineRule="auto"/>
            </w:pPr>
            <w:r>
              <w:rPr>
                <w:sz w:val="16"/>
              </w:rPr>
              <w:t>10.00</w:t>
            </w:r>
          </w:p>
        </w:tc>
        <w:tc>
          <w:tcPr>
            <w:tcW w:type="dxa" w:w="4819"/>
            <w:shd w:fill="F3F6F9"/>
            <w:vAlign w:val="top"/>
            <w:tcMar>
              <w:top w:w="70" w:type="dxa"/>
              <w:start w:w="80" w:type="dxa"/>
              <w:bottom w:w="70" w:type="dxa"/>
              <w:end w:w="80" w:type="dxa"/>
            </w:tcMar>
          </w:tcPr>
          <w:p>
            <w:pPr>
              <w:spacing w:after="0" w:line="240" w:lineRule="auto"/>
            </w:pPr>
            <w:r>
              <w:rPr>
                <w:sz w:val="16"/>
              </w:rPr>
              <w:t>Aprobatoria; sujeta a regla de unidades</w:t>
            </w:r>
          </w:p>
        </w:tc>
      </w:tr>
      <w:tr>
        <w:trPr>
          <w:cantSplit w:val="1"/>
        </w:trPr>
        <w:tc>
          <w:tcPr>
            <w:tcW w:type="dxa" w:w="2268"/>
            <w:vAlign w:val="top"/>
            <w:tcMar>
              <w:top w:w="70" w:type="dxa"/>
              <w:start w:w="80" w:type="dxa"/>
              <w:bottom w:w="70" w:type="dxa"/>
              <w:end w:w="80" w:type="dxa"/>
            </w:tcMar>
          </w:tcPr>
          <w:p>
            <w:pPr>
              <w:spacing w:after="0" w:line="240" w:lineRule="auto"/>
            </w:pPr>
            <w:r>
              <w:rPr>
                <w:sz w:val="16"/>
              </w:rPr>
              <w:t>10.00</w:t>
            </w:r>
          </w:p>
        </w:tc>
        <w:tc>
          <w:tcPr>
            <w:tcW w:type="dxa" w:w="2268"/>
            <w:vAlign w:val="top"/>
            <w:tcMar>
              <w:top w:w="70" w:type="dxa"/>
              <w:start w:w="80" w:type="dxa"/>
              <w:bottom w:w="70" w:type="dxa"/>
              <w:end w:w="80" w:type="dxa"/>
            </w:tcMar>
          </w:tcPr>
          <w:p>
            <w:pPr>
              <w:spacing w:after="0" w:line="240" w:lineRule="auto"/>
            </w:pPr>
            <w:r>
              <w:rPr>
                <w:sz w:val="16"/>
              </w:rPr>
              <w:t>10.00</w:t>
            </w:r>
          </w:p>
        </w:tc>
        <w:tc>
          <w:tcPr>
            <w:tcW w:type="dxa" w:w="4819"/>
            <w:vAlign w:val="top"/>
            <w:tcMar>
              <w:top w:w="70" w:type="dxa"/>
              <w:start w:w="80" w:type="dxa"/>
              <w:bottom w:w="70" w:type="dxa"/>
              <w:end w:w="80" w:type="dxa"/>
            </w:tcMar>
          </w:tcPr>
          <w:p>
            <w:pPr>
              <w:spacing w:after="0" w:line="240" w:lineRule="auto"/>
            </w:pPr>
            <w:r>
              <w:rPr>
                <w:sz w:val="16"/>
              </w:rPr>
              <w:t>Aprobatoria; sujeta a regla de unidades</w:t>
            </w:r>
          </w:p>
        </w:tc>
      </w:tr>
    </w:tbl>
    <w:p>
      <w:pPr>
        <w:spacing w:after="20"/>
      </w:pPr>
    </w:p>
    <w:p>
      <w:pPr>
        <w:pStyle w:val="Heading1"/>
        <w:keepNext w:val="1"/>
      </w:pPr>
      <w:r>
        <w:t>Anexo D. Lista de verificación para aprobación</w:t>
      </w:r>
    </w:p>
    <w:p>
      <w:pPr>
        <w:spacing w:after="60"/>
      </w:pPr>
      <w:r>
        <w:rPr>
          <w:sz w:val="24"/>
        </w:rPr>
        <w:t xml:space="preserve">☐ </w:t>
      </w:r>
      <w:r>
        <w:t>La institución confirma los seis semestres y grupos ofrecidos.</w:t>
      </w:r>
    </w:p>
    <w:p>
      <w:pPr>
        <w:spacing w:after="60"/>
      </w:pPr>
      <w:r>
        <w:rPr>
          <w:sz w:val="24"/>
        </w:rPr>
        <w:t xml:space="preserve">☐ </w:t>
      </w:r>
      <w:r>
        <w:t>Las materias y áreas están catalogadas oficialmente.</w:t>
      </w:r>
    </w:p>
    <w:p>
      <w:pPr>
        <w:spacing w:after="60"/>
      </w:pPr>
      <w:r>
        <w:rPr>
          <w:sz w:val="24"/>
        </w:rPr>
        <w:t xml:space="preserve">☐ </w:t>
      </w:r>
      <w:r>
        <w:t>La regla 5-5-10 = NA está aprobada por control escolar.</w:t>
      </w:r>
    </w:p>
    <w:p>
      <w:pPr>
        <w:spacing w:after="60"/>
      </w:pPr>
      <w:r>
        <w:rPr>
          <w:sz w:val="24"/>
        </w:rPr>
        <w:t xml:space="preserve">☐ </w:t>
      </w:r>
      <w:r>
        <w:t>La tabla de redondeo está firmada o validada.</w:t>
      </w:r>
    </w:p>
    <w:p>
      <w:pPr>
        <w:spacing w:after="60"/>
      </w:pPr>
      <w:r>
        <w:rPr>
          <w:sz w:val="24"/>
        </w:rPr>
        <w:t xml:space="preserve">☐ </w:t>
      </w:r>
      <w:r>
        <w:t>Prefectura aprueba flujo de justificantes y retardos.</w:t>
      </w:r>
    </w:p>
    <w:p>
      <w:pPr>
        <w:spacing w:after="60"/>
      </w:pPr>
      <w:r>
        <w:rPr>
          <w:sz w:val="24"/>
        </w:rPr>
        <w:t xml:space="preserve">☐ </w:t>
      </w:r>
      <w:r>
        <w:t>Control escolar aprueba estados y bloqueos de reinscripción.</w:t>
      </w:r>
    </w:p>
    <w:p>
      <w:pPr>
        <w:spacing w:after="60"/>
      </w:pPr>
      <w:r>
        <w:rPr>
          <w:sz w:val="24"/>
        </w:rPr>
        <w:t xml:space="preserve">☐ </w:t>
      </w:r>
      <w:r>
        <w:t>Dirección aprueba permisos de cada rol.</w:t>
      </w:r>
    </w:p>
    <w:p>
      <w:pPr>
        <w:spacing w:after="60"/>
      </w:pPr>
      <w:r>
        <w:rPr>
          <w:sz w:val="24"/>
        </w:rPr>
        <w:t xml:space="preserve">☐ </w:t>
      </w:r>
      <w:r>
        <w:t>El responsable financiero aprueba vouchers, comprobantes y recibos.</w:t>
      </w:r>
    </w:p>
    <w:p>
      <w:pPr>
        <w:spacing w:after="60"/>
      </w:pPr>
      <w:r>
        <w:rPr>
          <w:sz w:val="24"/>
        </w:rPr>
        <w:t xml:space="preserve">☐ </w:t>
      </w:r>
      <w:r>
        <w:t>El responsable de privacidad aprueba documentos y conservación.</w:t>
      </w:r>
    </w:p>
    <w:p>
      <w:pPr>
        <w:spacing w:after="60"/>
      </w:pPr>
      <w:r>
        <w:rPr>
          <w:sz w:val="24"/>
        </w:rPr>
        <w:t xml:space="preserve">☐ </w:t>
      </w:r>
      <w:r>
        <w:t>El equipo técnico aprueba arquitectura, RLS y respaldos.</w:t>
      </w:r>
    </w:p>
    <w:p>
      <w:pPr>
        <w:spacing w:after="60"/>
      </w:pPr>
      <w:r>
        <w:rPr>
          <w:sz w:val="24"/>
        </w:rPr>
        <w:t xml:space="preserve">☐ </w:t>
      </w:r>
      <w:r>
        <w:t>Existe presupuesto y equipo asignado.</w:t>
      </w:r>
    </w:p>
    <w:p>
      <w:pPr>
        <w:spacing w:after="60"/>
      </w:pPr>
      <w:r>
        <w:rPr>
          <w:sz w:val="24"/>
        </w:rPr>
        <w:t xml:space="preserve">☐ </w:t>
      </w:r>
      <w:r>
        <w:t>Existe fecha y alcance para el piloto.</w:t>
      </w:r>
    </w:p>
    <w:tbl>
      <w:tblPr>
        <w:tblW w:type="auto" w:w="0"/>
        <w:jc w:val="center"/>
        <w:tblLook w:firstColumn="1" w:firstRow="1" w:lastColumn="0" w:lastRow="0" w:noHBand="0" w:noVBand="1" w:val="04A0"/>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Pr>
      <w:tblGrid>
        <w:gridCol w:w="9972"/>
      </w:tblGrid>
      <w:tr>
        <w:trPr>
          <w:cantSplit w:val="1"/>
        </w:trPr>
        <w:tc>
          <w:tcPr>
            <w:tcW w:type="dxa" w:w="9972"/>
            <w:shd w:fill="EEF4FB"/>
            <w:tcMar>
              <w:top w:w="110" w:type="dxa"/>
              <w:start w:w="130" w:type="dxa"/>
              <w:bottom w:w="110" w:type="dxa"/>
              <w:end w:w="130" w:type="dxa"/>
            </w:tcMar>
          </w:tcPr>
          <w:p>
            <w:r>
              <w:rPr>
                <w:b/>
                <w:color w:val="1F4E78"/>
              </w:rPr>
              <w:t>Fin del documento</w:t>
            </w:r>
            <w:r>
              <w:br/>
              <w:t>Versión 1.0 preparada para presentación y validación institucional. Cualquier decisión posterior deberá incorporarse mediante control de cambios y nueva versión.</w:t>
            </w:r>
          </w:p>
        </w:tc>
      </w:tr>
    </w:tbl>
    <w:p>
      <w:pPr>
        <w:spacing w:after="20"/>
      </w:pPr>
    </w:p>
    <w:sectPr w:rsidR="00FC693F" w:rsidRPr="0006063C" w:rsidSect="00034616">
      <w:headerReference w:type="default" r:id="rId9"/>
      <w:footerReference w:type="default" r:id="rId10"/>
      <w:pgSz w:w="12240" w:h="15840"/>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Versión 1.0 · Documento para validación institucional · 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PLAN MAESTRO · SISTEMA INTEGRAL DE GESTIÓN ESCOLAR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Display" w:hAnsi="Aptos Display"/>
      <w:b w:val="0"/>
      <w: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color w:val="505050"/>
      <w:sz w:val="17"/>
    </w:rPr>
  </w:style>
  <w:style w:type="paragraph" w:customStyle="1" w:styleId="CaptionCustom">
    <w:name w:val="Caption Custom"/>
    <w:pPr>
      <w:jc w:val="center"/>
    </w:pPr>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Maestro del Sistema Integral de Gestión Escolar para Preparatoria</dc:title>
  <dc:subject>Primera versión funcional</dc:subject>
  <dc:creator>Equipo de desarrollo</dc:creator>
  <cp:keywords>preparatoria, sistema escolar, Supabase, admisión, calificaciones, asistencia, pagos</cp:keywords>
  <dc:description>Documento para validación institucional.</dc:description>
  <cp:lastModifiedBy/>
  <cp:revision>1</cp:revision>
  <dcterms:created xsi:type="dcterms:W3CDTF">2013-12-23T23:15:00Z</dcterms:created>
  <dcterms:modified xsi:type="dcterms:W3CDTF">2013-12-23T23:15:00Z</dcterms:modified>
  <cp:category/>
</cp:coreProperties>
</file>