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00BE6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Информатики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управления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17090D">
        <w:rPr>
          <w:b/>
          <w:i/>
          <w:snapToGrid w:val="0"/>
          <w:sz w:val="28"/>
          <w:szCs w:val="20"/>
          <w:u w:val="single"/>
        </w:rPr>
        <w:t>ИУ6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17090D">
        <w:rPr>
          <w:b/>
          <w:i/>
          <w:snapToGrid w:val="0"/>
          <w:sz w:val="28"/>
          <w:szCs w:val="20"/>
          <w:u w:val="single"/>
        </w:rPr>
        <w:t xml:space="preserve">Защита </w:t>
      </w:r>
      <w:proofErr w:type="gramStart"/>
      <w:r w:rsidR="0017090D"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7090D">
        <w:rPr>
          <w:b/>
          <w:sz w:val="36"/>
          <w:szCs w:val="36"/>
        </w:rPr>
        <w:t xml:space="preserve"> №</w:t>
      </w:r>
      <w:r w:rsidR="00917403">
        <w:rPr>
          <w:b/>
          <w:sz w:val="36"/>
          <w:szCs w:val="36"/>
        </w:rPr>
        <w:t>2</w:t>
      </w:r>
    </w:p>
    <w:p w:rsidR="0095089B" w:rsidRPr="0017090D" w:rsidRDefault="0095089B" w:rsidP="0017090D">
      <w:pPr>
        <w:jc w:val="center"/>
        <w:rPr>
          <w:b/>
        </w:rPr>
      </w:pPr>
    </w:p>
    <w:p w:rsidR="005E7AF1" w:rsidRDefault="005E7AF1" w:rsidP="0095089B"/>
    <w:p w:rsidR="005E7AF1" w:rsidRDefault="005E7AF1" w:rsidP="0095089B"/>
    <w:p w:rsidR="0095089B" w:rsidRPr="0095089B" w:rsidRDefault="0095089B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7090D">
        <w:rPr>
          <w:b/>
          <w:sz w:val="28"/>
          <w:szCs w:val="28"/>
        </w:rPr>
        <w:t>Защита информации</w:t>
      </w:r>
      <w:r>
        <w:rPr>
          <w:b/>
          <w:sz w:val="28"/>
          <w:szCs w:val="28"/>
        </w:rPr>
        <w:t>»</w:t>
      </w:r>
    </w:p>
    <w:p w:rsidR="0095089B" w:rsidRPr="0017090D" w:rsidRDefault="0017090D" w:rsidP="0095089B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17090D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«</w:t>
      </w:r>
      <w:r w:rsidR="00917403" w:rsidRPr="00917403">
        <w:rPr>
          <w:b/>
          <w:sz w:val="28"/>
          <w:szCs w:val="28"/>
        </w:rPr>
        <w:t>Программная реализация блочного симметричного шифра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067"/>
      </w:tblGrid>
      <w:tr w:rsidR="00DE1B1F" w:rsidTr="0017090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17090D" w:rsidP="0017090D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17090D">
              <w:rPr>
                <w:sz w:val="28"/>
                <w:szCs w:val="28"/>
                <w:u w:val="single"/>
                <w:lang w:eastAsia="en-US"/>
              </w:rPr>
              <w:t>САПР Б.-81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="0017090D"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="0017090D" w:rsidRPr="0017090D">
              <w:rPr>
                <w:u w:val="single"/>
                <w:lang w:eastAsia="en-US"/>
              </w:rPr>
              <w:t xml:space="preserve">    </w:t>
            </w:r>
            <w:r w:rsidR="00BE590F">
              <w:rPr>
                <w:u w:val="single"/>
                <w:lang w:eastAsia="en-US"/>
              </w:rPr>
              <w:t>Алпатов И.О</w:t>
            </w:r>
            <w:r w:rsidR="003C191C">
              <w:rPr>
                <w:u w:val="single"/>
                <w:lang w:eastAsia="en-US"/>
              </w:rPr>
              <w:t>.</w:t>
            </w:r>
            <w:r w:rsidR="0017090D">
              <w:rPr>
                <w:u w:val="single"/>
                <w:lang w:eastAsia="en-US"/>
              </w:rPr>
              <w:t xml:space="preserve">     </w:t>
            </w:r>
            <w:r w:rsidRPr="0017090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51DFF" w:rsidRDefault="00051DFF" w:rsidP="00051DF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>
              <w:rPr>
                <w:lang w:eastAsia="en-US"/>
              </w:rPr>
              <w:t>(</w:t>
            </w:r>
            <w:r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Pr="0017090D">
              <w:rPr>
                <w:u w:val="single"/>
                <w:lang w:eastAsia="en-US"/>
              </w:rPr>
              <w:t xml:space="preserve">    </w:t>
            </w:r>
            <w:r w:rsidR="00BE590F">
              <w:rPr>
                <w:u w:val="single"/>
                <w:lang w:eastAsia="en-US"/>
              </w:rPr>
              <w:t>Дунаев А.В</w:t>
            </w:r>
            <w:r>
              <w:rPr>
                <w:u w:val="single"/>
                <w:lang w:eastAsia="en-US"/>
              </w:rPr>
              <w:t xml:space="preserve">.      </w:t>
            </w:r>
            <w:r w:rsidRPr="0017090D">
              <w:rPr>
                <w:lang w:eastAsia="en-US"/>
              </w:rPr>
              <w:t>)</w:t>
            </w:r>
          </w:p>
          <w:p w:rsidR="00051DFF" w:rsidRDefault="00FB4584" w:rsidP="00051DF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</w:t>
            </w:r>
            <w:r w:rsidR="00051DFF">
              <w:rPr>
                <w:sz w:val="18"/>
                <w:szCs w:val="18"/>
                <w:lang w:eastAsia="en-US"/>
              </w:rPr>
              <w:t>(</w:t>
            </w:r>
            <w:proofErr w:type="gramStart"/>
            <w:r w:rsidR="00051DFF">
              <w:rPr>
                <w:sz w:val="18"/>
                <w:szCs w:val="18"/>
                <w:lang w:eastAsia="en-US"/>
              </w:rPr>
              <w:t>Под</w:t>
            </w:r>
            <w:r w:rsidR="00051DFF">
              <w:rPr>
                <w:sz w:val="18"/>
                <w:lang w:eastAsia="en-US"/>
              </w:rPr>
              <w:t xml:space="preserve">пись)   </w:t>
            </w:r>
            <w:proofErr w:type="gramEnd"/>
            <w:r w:rsidR="00051DFF"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17090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</w:t>
            </w:r>
            <w:r w:rsidR="0017090D">
              <w:rPr>
                <w:lang w:eastAsia="en-US"/>
              </w:rPr>
              <w:t xml:space="preserve">_________ </w:t>
            </w:r>
            <w:proofErr w:type="gramStart"/>
            <w:r w:rsidR="0017090D">
              <w:rPr>
                <w:lang w:eastAsia="en-US"/>
              </w:rPr>
              <w:t>(</w:t>
            </w:r>
            <w:r w:rsidR="0017090D" w:rsidRPr="0017090D">
              <w:rPr>
                <w:u w:val="single"/>
                <w:lang w:eastAsia="en-US"/>
              </w:rPr>
              <w:t xml:space="preserve">  </w:t>
            </w:r>
            <w:proofErr w:type="gramEnd"/>
            <w:r w:rsidR="0017090D" w:rsidRPr="0017090D">
              <w:rPr>
                <w:u w:val="single"/>
                <w:lang w:eastAsia="en-US"/>
              </w:rPr>
              <w:t xml:space="preserve">   Бурмистров А.В.</w:t>
            </w:r>
            <w:r w:rsidR="0017090D">
              <w:rPr>
                <w:u w:val="single"/>
                <w:lang w:eastAsia="en-US"/>
              </w:rPr>
              <w:t xml:space="preserve">      </w:t>
            </w:r>
            <w:r w:rsidRPr="0017090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17090D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17090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Default="00DE1B1F" w:rsidP="00DE1B1F">
      <w:pPr>
        <w:jc w:val="center"/>
        <w:rPr>
          <w:sz w:val="28"/>
          <w:szCs w:val="28"/>
        </w:rPr>
      </w:pPr>
    </w:p>
    <w:p w:rsidR="00DE1B1F" w:rsidRDefault="00DE1B1F" w:rsidP="00DE1B1F">
      <w:pPr>
        <w:jc w:val="center"/>
        <w:rPr>
          <w:sz w:val="28"/>
          <w:szCs w:val="28"/>
        </w:rPr>
      </w:pPr>
    </w:p>
    <w:p w:rsidR="0017090D" w:rsidRDefault="0017090D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7090D" w:rsidRDefault="0017090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7927" w:rsidRDefault="0017090D" w:rsidP="0017090D">
      <w:pPr>
        <w:pStyle w:val="1"/>
      </w:pPr>
      <w:r>
        <w:lastRenderedPageBreak/>
        <w:t>Цель работы</w:t>
      </w:r>
    </w:p>
    <w:p w:rsidR="0017090D" w:rsidRPr="0017090D" w:rsidRDefault="0017090D" w:rsidP="0017090D"/>
    <w:p w:rsidR="0017090D" w:rsidRDefault="00D1717C" w:rsidP="00D1717C">
      <w:pPr>
        <w:spacing w:line="360" w:lineRule="auto"/>
        <w:ind w:firstLine="709"/>
        <w:rPr>
          <w:sz w:val="28"/>
          <w:szCs w:val="28"/>
        </w:rPr>
      </w:pPr>
      <w:r w:rsidRPr="00D1717C">
        <w:rPr>
          <w:sz w:val="28"/>
          <w:szCs w:val="28"/>
        </w:rPr>
        <w:t>Разработать алгоритм и реализовать</w:t>
      </w:r>
      <w:r w:rsidR="003A5281">
        <w:rPr>
          <w:sz w:val="28"/>
          <w:szCs w:val="28"/>
        </w:rPr>
        <w:t xml:space="preserve"> клиент серверную</w:t>
      </w:r>
      <w:r w:rsidRPr="00D1717C">
        <w:rPr>
          <w:sz w:val="28"/>
          <w:szCs w:val="28"/>
        </w:rPr>
        <w:t xml:space="preserve"> </w:t>
      </w:r>
      <w:r w:rsidR="00B02C02" w:rsidRPr="00D1717C">
        <w:rPr>
          <w:sz w:val="28"/>
          <w:szCs w:val="28"/>
        </w:rPr>
        <w:t>программу,</w:t>
      </w:r>
      <w:r w:rsidRPr="00D171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реализующую </w:t>
      </w:r>
      <w:r w:rsidR="00BE590F">
        <w:rPr>
          <w:sz w:val="28"/>
          <w:szCs w:val="28"/>
        </w:rPr>
        <w:t xml:space="preserve">шифр </w:t>
      </w:r>
      <w:proofErr w:type="spellStart"/>
      <w:r w:rsidR="00BE590F" w:rsidRPr="00BE590F">
        <w:rPr>
          <w:color w:val="000000"/>
          <w:sz w:val="28"/>
          <w:szCs w:val="28"/>
          <w:shd w:val="clear" w:color="auto" w:fill="EDF0F5"/>
        </w:rPr>
        <w:t>Гронсфельда</w:t>
      </w:r>
      <w:proofErr w:type="spellEnd"/>
      <w:r>
        <w:rPr>
          <w:sz w:val="28"/>
          <w:szCs w:val="28"/>
        </w:rPr>
        <w:t>.</w:t>
      </w:r>
    </w:p>
    <w:p w:rsidR="003474ED" w:rsidRDefault="003474ED" w:rsidP="00D1717C">
      <w:pPr>
        <w:spacing w:line="360" w:lineRule="auto"/>
        <w:ind w:firstLine="709"/>
        <w:rPr>
          <w:sz w:val="28"/>
          <w:szCs w:val="28"/>
        </w:rPr>
      </w:pPr>
    </w:p>
    <w:p w:rsidR="0017090D" w:rsidRDefault="0017090D" w:rsidP="0017090D">
      <w:pPr>
        <w:pStyle w:val="1"/>
      </w:pPr>
      <w:r>
        <w:t>Задание</w:t>
      </w:r>
    </w:p>
    <w:p w:rsidR="0017090D" w:rsidRPr="0017090D" w:rsidRDefault="0017090D" w:rsidP="0017090D"/>
    <w:p w:rsidR="00D1717C" w:rsidRPr="00D1717C" w:rsidRDefault="0017090D" w:rsidP="00D1717C">
      <w:pPr>
        <w:spacing w:line="360" w:lineRule="auto"/>
        <w:ind w:firstLine="709"/>
        <w:jc w:val="both"/>
        <w:rPr>
          <w:sz w:val="28"/>
          <w:szCs w:val="28"/>
        </w:rPr>
      </w:pPr>
      <w:r w:rsidRPr="0017090D">
        <w:rPr>
          <w:sz w:val="28"/>
          <w:szCs w:val="28"/>
        </w:rPr>
        <w:t>1.</w:t>
      </w:r>
      <w:r w:rsidRPr="0017090D">
        <w:rPr>
          <w:sz w:val="28"/>
          <w:szCs w:val="28"/>
        </w:rPr>
        <w:tab/>
      </w:r>
      <w:r w:rsidR="00D1717C" w:rsidRPr="00D1717C">
        <w:rPr>
          <w:sz w:val="28"/>
          <w:szCs w:val="28"/>
        </w:rPr>
        <w:t>Изуч</w:t>
      </w:r>
      <w:r w:rsidR="00D1717C">
        <w:rPr>
          <w:sz w:val="28"/>
          <w:szCs w:val="28"/>
        </w:rPr>
        <w:t>ить</w:t>
      </w:r>
      <w:r w:rsidR="00D1717C" w:rsidRPr="00D1717C">
        <w:rPr>
          <w:sz w:val="28"/>
          <w:szCs w:val="28"/>
        </w:rPr>
        <w:t xml:space="preserve"> теоретически</w:t>
      </w:r>
      <w:r w:rsidR="00D1717C">
        <w:rPr>
          <w:sz w:val="28"/>
          <w:szCs w:val="28"/>
        </w:rPr>
        <w:t xml:space="preserve">е </w:t>
      </w:r>
      <w:r w:rsidR="00D1717C" w:rsidRPr="00D1717C">
        <w:rPr>
          <w:sz w:val="28"/>
          <w:szCs w:val="28"/>
        </w:rPr>
        <w:t>основ</w:t>
      </w:r>
      <w:r w:rsidR="00D1717C">
        <w:rPr>
          <w:sz w:val="28"/>
          <w:szCs w:val="28"/>
        </w:rPr>
        <w:t>ы</w:t>
      </w:r>
      <w:r w:rsidR="00D1717C" w:rsidRPr="00D1717C">
        <w:rPr>
          <w:sz w:val="28"/>
          <w:szCs w:val="28"/>
        </w:rPr>
        <w:t xml:space="preserve"> симметричного шифрования.</w:t>
      </w:r>
    </w:p>
    <w:p w:rsidR="00221577" w:rsidRDefault="00D1717C" w:rsidP="00D1717C">
      <w:pPr>
        <w:spacing w:line="360" w:lineRule="auto"/>
        <w:ind w:firstLine="709"/>
        <w:jc w:val="both"/>
        <w:rPr>
          <w:sz w:val="28"/>
          <w:szCs w:val="28"/>
        </w:rPr>
      </w:pPr>
      <w:r w:rsidRPr="00D1717C">
        <w:rPr>
          <w:sz w:val="28"/>
          <w:szCs w:val="28"/>
        </w:rPr>
        <w:t>2.</w:t>
      </w:r>
      <w:r w:rsidRPr="00D1717C">
        <w:rPr>
          <w:sz w:val="28"/>
          <w:szCs w:val="28"/>
        </w:rPr>
        <w:tab/>
        <w:t>Разрабо</w:t>
      </w:r>
      <w:r>
        <w:rPr>
          <w:sz w:val="28"/>
          <w:szCs w:val="28"/>
        </w:rPr>
        <w:t>тать</w:t>
      </w:r>
      <w:r w:rsidRPr="00D1717C">
        <w:rPr>
          <w:sz w:val="28"/>
          <w:szCs w:val="28"/>
        </w:rPr>
        <w:t xml:space="preserve"> алгоритм программы, реализующей </w:t>
      </w:r>
      <w:r w:rsidR="00221577">
        <w:rPr>
          <w:sz w:val="28"/>
          <w:szCs w:val="28"/>
        </w:rPr>
        <w:t xml:space="preserve">шифр </w:t>
      </w:r>
      <w:r w:rsidR="00CA42FC">
        <w:rPr>
          <w:sz w:val="28"/>
          <w:szCs w:val="28"/>
        </w:rPr>
        <w:t>сложной замены</w:t>
      </w:r>
      <w:r w:rsidR="00221577">
        <w:rPr>
          <w:sz w:val="28"/>
          <w:szCs w:val="28"/>
        </w:rPr>
        <w:t>.</w:t>
      </w:r>
    </w:p>
    <w:p w:rsidR="00D1717C" w:rsidRPr="00D1717C" w:rsidRDefault="00D1717C" w:rsidP="00D1717C">
      <w:pPr>
        <w:spacing w:line="360" w:lineRule="auto"/>
        <w:ind w:firstLine="709"/>
        <w:jc w:val="both"/>
        <w:rPr>
          <w:sz w:val="28"/>
          <w:szCs w:val="28"/>
        </w:rPr>
      </w:pPr>
      <w:r w:rsidRPr="00D1717C">
        <w:rPr>
          <w:sz w:val="28"/>
          <w:szCs w:val="28"/>
        </w:rPr>
        <w:t>3.</w:t>
      </w:r>
      <w:r w:rsidRPr="00D1717C">
        <w:rPr>
          <w:sz w:val="28"/>
          <w:szCs w:val="28"/>
        </w:rPr>
        <w:tab/>
        <w:t>Реализ</w:t>
      </w:r>
      <w:r>
        <w:rPr>
          <w:sz w:val="28"/>
          <w:szCs w:val="28"/>
        </w:rPr>
        <w:t xml:space="preserve">овать </w:t>
      </w:r>
      <w:r w:rsidRPr="00D1717C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D1717C">
        <w:rPr>
          <w:sz w:val="28"/>
          <w:szCs w:val="28"/>
        </w:rPr>
        <w:t xml:space="preserve"> по разработанному алгоритму.</w:t>
      </w:r>
    </w:p>
    <w:p w:rsidR="00D1717C" w:rsidRPr="00D1717C" w:rsidRDefault="00D1717C" w:rsidP="00D1717C">
      <w:pPr>
        <w:spacing w:line="360" w:lineRule="auto"/>
        <w:ind w:firstLine="709"/>
        <w:jc w:val="both"/>
        <w:rPr>
          <w:sz w:val="28"/>
          <w:szCs w:val="28"/>
        </w:rPr>
      </w:pPr>
      <w:r w:rsidRPr="00D1717C">
        <w:rPr>
          <w:sz w:val="28"/>
          <w:szCs w:val="28"/>
        </w:rPr>
        <w:t>4.</w:t>
      </w:r>
      <w:r w:rsidRPr="00D1717C">
        <w:rPr>
          <w:sz w:val="28"/>
          <w:szCs w:val="28"/>
        </w:rPr>
        <w:tab/>
        <w:t>Апробирова</w:t>
      </w:r>
      <w:r>
        <w:rPr>
          <w:sz w:val="28"/>
          <w:szCs w:val="28"/>
        </w:rPr>
        <w:t>ть</w:t>
      </w:r>
      <w:r w:rsidRPr="00D1717C">
        <w:rPr>
          <w:sz w:val="28"/>
          <w:szCs w:val="28"/>
        </w:rPr>
        <w:t xml:space="preserve"> разработанн</w:t>
      </w:r>
      <w:r>
        <w:rPr>
          <w:sz w:val="28"/>
          <w:szCs w:val="28"/>
        </w:rPr>
        <w:t>ую</w:t>
      </w:r>
      <w:r w:rsidRPr="00D1717C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Pr="00D1717C">
        <w:rPr>
          <w:sz w:val="28"/>
          <w:szCs w:val="28"/>
        </w:rPr>
        <w:t>.</w:t>
      </w:r>
    </w:p>
    <w:p w:rsidR="0017090D" w:rsidRDefault="00D1717C" w:rsidP="00D1717C">
      <w:pPr>
        <w:spacing w:line="360" w:lineRule="auto"/>
        <w:ind w:firstLine="709"/>
        <w:jc w:val="both"/>
        <w:rPr>
          <w:sz w:val="28"/>
          <w:szCs w:val="28"/>
        </w:rPr>
      </w:pPr>
      <w:r w:rsidRPr="00D1717C">
        <w:rPr>
          <w:sz w:val="28"/>
          <w:szCs w:val="28"/>
        </w:rPr>
        <w:t>5.</w:t>
      </w:r>
      <w:r w:rsidRPr="00D1717C">
        <w:rPr>
          <w:sz w:val="28"/>
          <w:szCs w:val="28"/>
        </w:rPr>
        <w:tab/>
        <w:t>Оформ</w:t>
      </w:r>
      <w:r>
        <w:rPr>
          <w:sz w:val="28"/>
          <w:szCs w:val="28"/>
        </w:rPr>
        <w:t>ить</w:t>
      </w:r>
      <w:r w:rsidR="00BE590F">
        <w:rPr>
          <w:sz w:val="28"/>
          <w:szCs w:val="28"/>
        </w:rPr>
        <w:t xml:space="preserve"> отчет</w:t>
      </w:r>
      <w:r w:rsidRPr="00D1717C">
        <w:rPr>
          <w:sz w:val="28"/>
          <w:szCs w:val="28"/>
        </w:rPr>
        <w:t xml:space="preserve"> по лабораторной работе.</w:t>
      </w:r>
    </w:p>
    <w:p w:rsidR="00D1717C" w:rsidRDefault="00D1717C" w:rsidP="00D1717C">
      <w:pPr>
        <w:spacing w:line="360" w:lineRule="auto"/>
        <w:ind w:firstLine="709"/>
        <w:jc w:val="both"/>
        <w:rPr>
          <w:sz w:val="28"/>
          <w:szCs w:val="28"/>
        </w:rPr>
      </w:pPr>
    </w:p>
    <w:p w:rsidR="00EA6E6D" w:rsidRDefault="00EA6E6D">
      <w:p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 w:type="page"/>
      </w:r>
    </w:p>
    <w:p w:rsidR="0017090D" w:rsidRDefault="00EA6E6D" w:rsidP="00EA6E6D">
      <w:pPr>
        <w:pStyle w:val="1"/>
      </w:pPr>
      <w:r>
        <w:lastRenderedPageBreak/>
        <w:t>Теоретическая часть</w:t>
      </w:r>
    </w:p>
    <w:p w:rsidR="00EA6E6D" w:rsidRDefault="00EA6E6D" w:rsidP="00EA6E6D"/>
    <w:p w:rsidR="00B02C02" w:rsidRPr="00656FAE" w:rsidRDefault="00656FAE" w:rsidP="00656FAE">
      <w:pPr>
        <w:spacing w:line="360" w:lineRule="auto"/>
        <w:ind w:firstLine="851"/>
        <w:jc w:val="both"/>
        <w:rPr>
          <w:sz w:val="28"/>
          <w:szCs w:val="28"/>
        </w:rPr>
      </w:pPr>
      <w:r w:rsidRPr="00656FAE">
        <w:rPr>
          <w:bCs/>
          <w:sz w:val="28"/>
          <w:szCs w:val="28"/>
          <w:shd w:val="clear" w:color="auto" w:fill="FFFFFF"/>
        </w:rPr>
        <w:t xml:space="preserve">Шифр </w:t>
      </w:r>
      <w:proofErr w:type="spellStart"/>
      <w:r w:rsidRPr="00656FAE">
        <w:rPr>
          <w:bCs/>
          <w:sz w:val="28"/>
          <w:szCs w:val="28"/>
          <w:shd w:val="clear" w:color="auto" w:fill="FFFFFF"/>
        </w:rPr>
        <w:t>Гронсфельда</w:t>
      </w:r>
      <w:proofErr w:type="spellEnd"/>
      <w:r w:rsidRPr="00656FAE">
        <w:rPr>
          <w:sz w:val="28"/>
          <w:szCs w:val="28"/>
          <w:shd w:val="clear" w:color="auto" w:fill="FFFFFF"/>
        </w:rPr>
        <w:t> — </w:t>
      </w:r>
      <w:proofErr w:type="spellStart"/>
      <w:r w:rsidRPr="00656FAE">
        <w:rPr>
          <w:sz w:val="28"/>
          <w:szCs w:val="28"/>
        </w:rPr>
        <w:fldChar w:fldCharType="begin"/>
      </w:r>
      <w:r w:rsidRPr="00656FAE">
        <w:rPr>
          <w:sz w:val="28"/>
          <w:szCs w:val="28"/>
        </w:rPr>
        <w:instrText xml:space="preserve"> HYPERLINK "https://ru.wikipedia.org/wiki/%D0%9F%D0%BE%D0%BB%D0%B8%D0%B0%D0%BB%D1%84%D0%B0%D0%B2%D0%B8%D1%82%D0%BD%D1%8B%D0%B9_%D1%88%D0%B8%D1%84%D1%80" \o "Полиалфавитный шифр" </w:instrText>
      </w:r>
      <w:r w:rsidRPr="00656FAE">
        <w:rPr>
          <w:sz w:val="28"/>
          <w:szCs w:val="28"/>
        </w:rPr>
        <w:fldChar w:fldCharType="separate"/>
      </w:r>
      <w:r w:rsidRPr="00656FAE">
        <w:rPr>
          <w:rStyle w:val="ad"/>
          <w:color w:val="auto"/>
          <w:sz w:val="28"/>
          <w:szCs w:val="28"/>
          <w:u w:val="none"/>
          <w:shd w:val="clear" w:color="auto" w:fill="FFFFFF"/>
        </w:rPr>
        <w:t>полиалфавитный</w:t>
      </w:r>
      <w:proofErr w:type="spellEnd"/>
      <w:r w:rsidRPr="00656FAE">
        <w:rPr>
          <w:rStyle w:val="ad"/>
          <w:color w:val="auto"/>
          <w:sz w:val="28"/>
          <w:szCs w:val="28"/>
          <w:u w:val="none"/>
          <w:shd w:val="clear" w:color="auto" w:fill="FFFFFF"/>
        </w:rPr>
        <w:t xml:space="preserve"> подстановочный шифр</w:t>
      </w:r>
      <w:r w:rsidRPr="00656FAE">
        <w:rPr>
          <w:sz w:val="28"/>
          <w:szCs w:val="28"/>
        </w:rPr>
        <w:fldChar w:fldCharType="end"/>
      </w:r>
      <w:r w:rsidRPr="00656FAE">
        <w:rPr>
          <w:sz w:val="28"/>
          <w:szCs w:val="28"/>
          <w:shd w:val="clear" w:color="auto" w:fill="FFFFFF"/>
        </w:rPr>
        <w:t xml:space="preserve"> создан графом </w:t>
      </w:r>
      <w:proofErr w:type="spellStart"/>
      <w:r w:rsidRPr="00656FAE">
        <w:rPr>
          <w:sz w:val="28"/>
          <w:szCs w:val="28"/>
          <w:shd w:val="clear" w:color="auto" w:fill="FFFFFF"/>
        </w:rPr>
        <w:t>Гронсвельдом</w:t>
      </w:r>
      <w:proofErr w:type="spellEnd"/>
      <w:r w:rsidRPr="00656FAE">
        <w:rPr>
          <w:sz w:val="28"/>
          <w:szCs w:val="28"/>
          <w:shd w:val="clear" w:color="auto" w:fill="FFFFFF"/>
        </w:rPr>
        <w:t xml:space="preserve"> (руководителем первой </w:t>
      </w:r>
      <w:proofErr w:type="spellStart"/>
      <w:r w:rsidRPr="00656FAE">
        <w:rPr>
          <w:sz w:val="28"/>
          <w:szCs w:val="28"/>
          <w:shd w:val="clear" w:color="auto" w:fill="FFFFFF"/>
        </w:rPr>
        <w:t>дешифровальной</w:t>
      </w:r>
      <w:proofErr w:type="spellEnd"/>
      <w:r w:rsidRPr="00656FAE">
        <w:rPr>
          <w:sz w:val="28"/>
          <w:szCs w:val="28"/>
          <w:shd w:val="clear" w:color="auto" w:fill="FFFFFF"/>
        </w:rPr>
        <w:t xml:space="preserve"> службы Германии) в XVII веке. </w:t>
      </w:r>
      <w:r w:rsidRPr="00656FAE">
        <w:rPr>
          <w:color w:val="222222"/>
          <w:sz w:val="28"/>
          <w:szCs w:val="28"/>
          <w:shd w:val="clear" w:color="auto" w:fill="FFFFFF"/>
        </w:rPr>
        <w:t xml:space="preserve">Шифр можно считать усовершенствованием шифра Цезаря (надежность) и </w:t>
      </w:r>
      <w:proofErr w:type="spellStart"/>
      <w:r w:rsidRPr="00656FAE">
        <w:rPr>
          <w:color w:val="222222"/>
          <w:sz w:val="28"/>
          <w:szCs w:val="28"/>
          <w:shd w:val="clear" w:color="auto" w:fill="FFFFFF"/>
        </w:rPr>
        <w:t>Виженера</w:t>
      </w:r>
      <w:proofErr w:type="spellEnd"/>
      <w:r w:rsidRPr="00656FAE">
        <w:rPr>
          <w:color w:val="222222"/>
          <w:sz w:val="28"/>
          <w:szCs w:val="28"/>
          <w:shd w:val="clear" w:color="auto" w:fill="FFFFFF"/>
        </w:rPr>
        <w:t xml:space="preserve"> / Бофора (скорость).</w:t>
      </w:r>
    </w:p>
    <w:p w:rsidR="0070678E" w:rsidRPr="00656FAE" w:rsidRDefault="00656FAE" w:rsidP="00656FAE">
      <w:pPr>
        <w:spacing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656FAE">
        <w:rPr>
          <w:color w:val="222222"/>
          <w:sz w:val="28"/>
          <w:szCs w:val="28"/>
          <w:shd w:val="clear" w:color="auto" w:fill="FFFFFF"/>
        </w:rPr>
        <w:t>Длина ключа (</w:t>
      </w:r>
      <w:r w:rsidRPr="00656FAE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56FAE">
        <w:rPr>
          <w:color w:val="222222"/>
          <w:sz w:val="28"/>
          <w:szCs w:val="28"/>
          <w:shd w:val="clear" w:color="auto" w:fill="FFFFFF"/>
        </w:rPr>
        <w:t>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:rsidR="006621F1" w:rsidRPr="006621F1" w:rsidRDefault="006621F1" w:rsidP="006621F1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Шифрование:</w:t>
      </w:r>
    </w:p>
    <w:p w:rsidR="00656FAE" w:rsidRPr="006621F1" w:rsidRDefault="00656FAE" w:rsidP="006621F1">
      <w:pPr>
        <w:spacing w:line="360" w:lineRule="auto"/>
        <w:jc w:val="both"/>
        <w:rPr>
          <w:sz w:val="28"/>
          <w:szCs w:val="28"/>
        </w:rPr>
      </w:pPr>
      <w:r w:rsidRPr="006621F1">
        <w:rPr>
          <w:color w:val="222222"/>
          <w:sz w:val="28"/>
          <w:szCs w:val="28"/>
          <w:shd w:val="clear" w:color="auto" w:fill="FFFFFF"/>
        </w:rPr>
        <w:t>Каждый символ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M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открытого текста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M</w:t>
      </w:r>
      <w:r w:rsidRPr="006621F1">
        <w:rPr>
          <w:color w:val="222222"/>
          <w:sz w:val="28"/>
          <w:szCs w:val="28"/>
          <w:shd w:val="clear" w:color="auto" w:fill="FFFFFF"/>
        </w:rPr>
        <w:t> нужно на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(соответствующий символ ключа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color w:val="222222"/>
          <w:sz w:val="28"/>
          <w:szCs w:val="28"/>
          <w:shd w:val="clear" w:color="auto" w:fill="FFFFFF"/>
        </w:rPr>
        <w:t>) шагов сдвинуть вправо.</w:t>
      </w:r>
      <w:r w:rsidRPr="006621F1">
        <w:rPr>
          <w:color w:val="222222"/>
          <w:sz w:val="28"/>
          <w:szCs w:val="28"/>
        </w:rPr>
        <w:br/>
      </w:r>
      <w:r w:rsidRPr="006621F1">
        <w:rPr>
          <w:color w:val="222222"/>
          <w:sz w:val="28"/>
          <w:szCs w:val="28"/>
          <w:shd w:val="clear" w:color="auto" w:fill="FFFFFF"/>
        </w:rPr>
        <w:t xml:space="preserve">Или пользуясь таблицей 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Гронсфельда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T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 xml:space="preserve"> y</w:t>
      </w:r>
      <w:r w:rsidRPr="006621F1">
        <w:rPr>
          <w:color w:val="222222"/>
          <w:sz w:val="28"/>
          <w:szCs w:val="28"/>
          <w:shd w:val="clear" w:color="auto" w:fill="FFFFFF"/>
        </w:rPr>
        <w:t>, где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x</w:t>
      </w:r>
      <w:r w:rsidRPr="006621F1">
        <w:rPr>
          <w:color w:val="222222"/>
          <w:sz w:val="28"/>
          <w:szCs w:val="28"/>
          <w:shd w:val="clear" w:color="auto" w:fill="FFFFFF"/>
        </w:rPr>
        <w:t> — номер строки, 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y</w:t>
      </w:r>
      <w:r w:rsidRPr="006621F1">
        <w:rPr>
          <w:color w:val="222222"/>
          <w:sz w:val="28"/>
          <w:szCs w:val="28"/>
          <w:shd w:val="clear" w:color="auto" w:fill="FFFFFF"/>
        </w:rPr>
        <w:t> — номер столбца и отсчет ведется с нуля): </w:t>
      </w:r>
      <w:r w:rsidRPr="006621F1">
        <w:rPr>
          <w:color w:val="222222"/>
          <w:sz w:val="28"/>
          <w:szCs w:val="28"/>
        </w:rPr>
        <w:br/>
      </w:r>
      <w:r w:rsidRPr="006621F1">
        <w:rPr>
          <w:color w:val="222222"/>
          <w:sz w:val="28"/>
          <w:szCs w:val="28"/>
          <w:shd w:val="clear" w:color="auto" w:fill="FFFFFF"/>
        </w:rPr>
        <w:t>каждый символ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C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шифротекста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C</w:t>
      </w:r>
      <w:r w:rsidRPr="006621F1">
        <w:rPr>
          <w:color w:val="222222"/>
          <w:sz w:val="28"/>
          <w:szCs w:val="28"/>
          <w:shd w:val="clear" w:color="auto" w:fill="FFFFFF"/>
        </w:rPr>
        <w:t> находится на пересечении столбца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y</w:t>
      </w:r>
      <w:r w:rsidRPr="006621F1">
        <w:rPr>
          <w:color w:val="222222"/>
          <w:sz w:val="28"/>
          <w:szCs w:val="28"/>
          <w:shd w:val="clear" w:color="auto" w:fill="FFFFFF"/>
        </w:rPr>
        <w:t>, первый (заголовочный) символ которого равен соответствующему символу открытого текста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M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, и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-й (соответствующей цифры ключа) строки — (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T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Ki</w:t>
      </w:r>
      <w:proofErr w:type="spellEnd"/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 y</w:t>
      </w:r>
      <w:r w:rsidRPr="006621F1">
        <w:rPr>
          <w:color w:val="222222"/>
          <w:sz w:val="28"/>
          <w:szCs w:val="28"/>
          <w:shd w:val="clear" w:color="auto" w:fill="FFFFFF"/>
        </w:rPr>
        <w:t>)</w:t>
      </w:r>
    </w:p>
    <w:p w:rsidR="00B02C02" w:rsidRPr="00656FAE" w:rsidRDefault="00656FAE" w:rsidP="00656FAE">
      <w:pPr>
        <w:spacing w:line="360" w:lineRule="auto"/>
        <w:rPr>
          <w:sz w:val="28"/>
          <w:szCs w:val="28"/>
          <w:lang w:val="en-US"/>
        </w:rPr>
      </w:pPr>
      <w:r w:rsidRPr="00656FAE">
        <w:rPr>
          <w:noProof/>
          <w:sz w:val="28"/>
          <w:szCs w:val="28"/>
        </w:rPr>
        <w:drawing>
          <wp:inline distT="0" distB="0" distL="0" distR="0">
            <wp:extent cx="5940425" cy="2440800"/>
            <wp:effectExtent l="0" t="0" r="3175" b="0"/>
            <wp:docPr id="4" name="Рисунок 4" descr="https://upload.wikimedia.org/wikipedia/commons/4/4a/%D0%A2%D0%B0%D0%B1%D0%BB%D0%B8%D1%86%D0%B0_%D0%93%D1%80%D0%BE%D0%BD%D1%81%D1%84%D0%B5%D0%BB%D1%8C%D0%B4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a/%D0%A2%D0%B0%D0%B1%D0%BB%D0%B8%D1%86%D0%B0_%D0%93%D1%80%D0%BE%D0%BD%D1%81%D1%84%D0%B5%D0%BB%D1%8C%D0%B4%D0%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8E" w:rsidRPr="00656FAE" w:rsidRDefault="00CA42FC" w:rsidP="00656FA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Таблица </w:t>
      </w:r>
      <w:proofErr w:type="spellStart"/>
      <w:r>
        <w:rPr>
          <w:sz w:val="28"/>
          <w:szCs w:val="28"/>
        </w:rPr>
        <w:t>Гронсфельда</w:t>
      </w:r>
      <w:proofErr w:type="spellEnd"/>
      <w:r>
        <w:rPr>
          <w:sz w:val="28"/>
          <w:szCs w:val="28"/>
        </w:rPr>
        <w:t>.</w:t>
      </w:r>
    </w:p>
    <w:p w:rsidR="00B02C02" w:rsidRDefault="00B02C02" w:rsidP="00656FAE">
      <w:pPr>
        <w:spacing w:line="360" w:lineRule="auto"/>
        <w:ind w:firstLine="851"/>
        <w:rPr>
          <w:sz w:val="28"/>
          <w:szCs w:val="28"/>
        </w:rPr>
      </w:pPr>
    </w:p>
    <w:p w:rsidR="006621F1" w:rsidRDefault="006621F1" w:rsidP="00656FAE">
      <w:pPr>
        <w:spacing w:line="360" w:lineRule="auto"/>
        <w:ind w:firstLine="851"/>
        <w:rPr>
          <w:sz w:val="28"/>
          <w:szCs w:val="28"/>
        </w:rPr>
      </w:pPr>
    </w:p>
    <w:p w:rsidR="00CA42FC" w:rsidRDefault="00CA42FC" w:rsidP="00656FAE">
      <w:pPr>
        <w:spacing w:line="360" w:lineRule="auto"/>
        <w:ind w:firstLine="851"/>
        <w:rPr>
          <w:sz w:val="28"/>
          <w:szCs w:val="28"/>
        </w:rPr>
      </w:pPr>
    </w:p>
    <w:p w:rsidR="006621F1" w:rsidRPr="00656FAE" w:rsidRDefault="006621F1" w:rsidP="00656FAE">
      <w:pPr>
        <w:spacing w:line="360" w:lineRule="auto"/>
        <w:ind w:firstLine="851"/>
        <w:rPr>
          <w:sz w:val="28"/>
          <w:szCs w:val="28"/>
        </w:rPr>
      </w:pPr>
    </w:p>
    <w:p w:rsidR="006621F1" w:rsidRPr="006621F1" w:rsidRDefault="006621F1" w:rsidP="006621F1">
      <w:pPr>
        <w:pStyle w:val="ab"/>
        <w:numPr>
          <w:ilvl w:val="0"/>
          <w:numId w:val="6"/>
        </w:numPr>
        <w:spacing w:line="360" w:lineRule="auto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Дешифрование:</w:t>
      </w:r>
    </w:p>
    <w:p w:rsidR="002058B7" w:rsidRDefault="00656FAE" w:rsidP="006621F1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621F1">
        <w:rPr>
          <w:color w:val="222222"/>
          <w:sz w:val="28"/>
          <w:szCs w:val="28"/>
          <w:shd w:val="clear" w:color="auto" w:fill="FFFFFF"/>
        </w:rPr>
        <w:t>Каждый символ (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C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зашифрованого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текста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C</w:t>
      </w:r>
      <w:r w:rsidRPr="006621F1">
        <w:rPr>
          <w:color w:val="222222"/>
          <w:sz w:val="28"/>
          <w:szCs w:val="28"/>
          <w:shd w:val="clear" w:color="auto" w:fill="FFFFFF"/>
        </w:rPr>
        <w:t> нужно на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(соответствующий символ ключа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color w:val="222222"/>
          <w:sz w:val="28"/>
          <w:szCs w:val="28"/>
          <w:shd w:val="clear" w:color="auto" w:fill="FFFFFF"/>
        </w:rPr>
        <w:t>) шагов сдвинуть влево.</w:t>
      </w:r>
      <w:r w:rsidRPr="006621F1">
        <w:rPr>
          <w:color w:val="222222"/>
          <w:sz w:val="28"/>
          <w:szCs w:val="28"/>
        </w:rPr>
        <w:br/>
      </w:r>
      <w:r w:rsidRPr="006621F1">
        <w:rPr>
          <w:color w:val="222222"/>
          <w:sz w:val="28"/>
          <w:szCs w:val="28"/>
          <w:shd w:val="clear" w:color="auto" w:fill="FFFFFF"/>
        </w:rPr>
        <w:t xml:space="preserve">Или пользуясь таблицей 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Гронсфельда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T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 xml:space="preserve"> y</w:t>
      </w:r>
      <w:r w:rsidRPr="006621F1">
        <w:rPr>
          <w:color w:val="222222"/>
          <w:sz w:val="28"/>
          <w:szCs w:val="28"/>
          <w:shd w:val="clear" w:color="auto" w:fill="FFFFFF"/>
        </w:rPr>
        <w:t>, где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x</w:t>
      </w:r>
      <w:r w:rsidRPr="006621F1">
        <w:rPr>
          <w:color w:val="222222"/>
          <w:sz w:val="28"/>
          <w:szCs w:val="28"/>
          <w:shd w:val="clear" w:color="auto" w:fill="FFFFFF"/>
        </w:rPr>
        <w:t> — номер строки, 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y</w:t>
      </w:r>
      <w:r w:rsidRPr="006621F1">
        <w:rPr>
          <w:color w:val="222222"/>
          <w:sz w:val="28"/>
          <w:szCs w:val="28"/>
          <w:shd w:val="clear" w:color="auto" w:fill="FFFFFF"/>
        </w:rPr>
        <w:t> — номер столбца и отсчет ведется с нуля): </w:t>
      </w:r>
      <w:r w:rsidRPr="006621F1">
        <w:rPr>
          <w:color w:val="222222"/>
          <w:sz w:val="28"/>
          <w:szCs w:val="28"/>
        </w:rPr>
        <w:br/>
      </w:r>
      <w:r w:rsidRPr="006621F1">
        <w:rPr>
          <w:color w:val="222222"/>
          <w:sz w:val="28"/>
          <w:szCs w:val="28"/>
          <w:shd w:val="clear" w:color="auto" w:fill="FFFFFF"/>
        </w:rPr>
        <w:t>нужно в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 (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i</w:t>
      </w:r>
      <w:r w:rsidRPr="006621F1">
        <w:rPr>
          <w:color w:val="222222"/>
          <w:sz w:val="28"/>
          <w:szCs w:val="28"/>
          <w:shd w:val="clear" w:color="auto" w:fill="FFFFFF"/>
        </w:rPr>
        <w:t>-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ая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цифра ключа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K</w:t>
      </w:r>
      <w:r w:rsidRPr="006621F1">
        <w:rPr>
          <w:color w:val="222222"/>
          <w:sz w:val="28"/>
          <w:szCs w:val="28"/>
          <w:shd w:val="clear" w:color="auto" w:fill="FFFFFF"/>
        </w:rPr>
        <w:t xml:space="preserve">) строке найти символ, который равен соответствующему символу 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шифротекста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T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Ki</w:t>
      </w:r>
      <w:proofErr w:type="spellEnd"/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 y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 = </w:t>
      </w:r>
      <w:proofErr w:type="spellStart"/>
      <w:r w:rsidRPr="006621F1">
        <w:rPr>
          <w:i/>
          <w:iCs/>
          <w:color w:val="222222"/>
          <w:sz w:val="28"/>
          <w:szCs w:val="28"/>
          <w:shd w:val="clear" w:color="auto" w:fill="FFFFFF"/>
        </w:rPr>
        <w:t>C</w:t>
      </w:r>
      <w:r w:rsidRPr="006621F1">
        <w:rPr>
          <w:i/>
          <w:iCs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>), и первый (заголовочный) элемент столбца будет </w:t>
      </w:r>
      <w:r w:rsidRPr="006621F1">
        <w:rPr>
          <w:i/>
          <w:iCs/>
          <w:color w:val="222222"/>
          <w:sz w:val="28"/>
          <w:szCs w:val="28"/>
          <w:shd w:val="clear" w:color="auto" w:fill="FFFFFF"/>
        </w:rPr>
        <w:t>i</w:t>
      </w:r>
      <w:r w:rsidRPr="006621F1">
        <w:rPr>
          <w:color w:val="222222"/>
          <w:sz w:val="28"/>
          <w:szCs w:val="28"/>
          <w:shd w:val="clear" w:color="auto" w:fill="FFFFFF"/>
        </w:rPr>
        <w:t>-</w:t>
      </w:r>
      <w:proofErr w:type="spellStart"/>
      <w:r w:rsidRPr="006621F1">
        <w:rPr>
          <w:color w:val="222222"/>
          <w:sz w:val="28"/>
          <w:szCs w:val="28"/>
          <w:shd w:val="clear" w:color="auto" w:fill="FFFFFF"/>
        </w:rPr>
        <w:t>ый</w:t>
      </w:r>
      <w:proofErr w:type="spellEnd"/>
      <w:r w:rsidRPr="006621F1">
        <w:rPr>
          <w:color w:val="222222"/>
          <w:sz w:val="28"/>
          <w:szCs w:val="28"/>
          <w:shd w:val="clear" w:color="auto" w:fill="FFFFFF"/>
        </w:rPr>
        <w:t xml:space="preserve"> символ открытого текста.</w:t>
      </w:r>
    </w:p>
    <w:p w:rsidR="006621F1" w:rsidRPr="006621F1" w:rsidRDefault="006621F1" w:rsidP="006621F1">
      <w:pPr>
        <w:spacing w:line="360" w:lineRule="auto"/>
        <w:jc w:val="both"/>
        <w:rPr>
          <w:rFonts w:eastAsiaTheme="majorEastAsia"/>
          <w:b/>
          <w:color w:val="000000" w:themeColor="text1"/>
          <w:sz w:val="28"/>
          <w:szCs w:val="28"/>
        </w:rPr>
      </w:pPr>
    </w:p>
    <w:p w:rsidR="00A9344E" w:rsidRDefault="00A9344E" w:rsidP="00A9344E">
      <w:pPr>
        <w:pStyle w:val="1"/>
      </w:pPr>
      <w:r>
        <w:t>Результаты работы</w:t>
      </w:r>
    </w:p>
    <w:p w:rsidR="00A9344E" w:rsidRDefault="00A9344E" w:rsidP="00A9344E"/>
    <w:p w:rsidR="001E2CDB" w:rsidRDefault="00250E24" w:rsidP="009131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537EC">
        <w:rPr>
          <w:sz w:val="28"/>
          <w:szCs w:val="28"/>
        </w:rPr>
        <w:t xml:space="preserve">рамках данной работы, на языке </w:t>
      </w:r>
      <w:r w:rsidR="00CA42FC">
        <w:rPr>
          <w:sz w:val="28"/>
          <w:szCs w:val="28"/>
        </w:rPr>
        <w:t>C#</w:t>
      </w:r>
      <w:r w:rsidR="007537EC">
        <w:rPr>
          <w:sz w:val="28"/>
          <w:szCs w:val="28"/>
        </w:rPr>
        <w:t xml:space="preserve"> было реализовано клиент-серверное приложение чата, реализу</w:t>
      </w:r>
      <w:r w:rsidR="00CA42FC">
        <w:rPr>
          <w:sz w:val="28"/>
          <w:szCs w:val="28"/>
        </w:rPr>
        <w:t xml:space="preserve">ющее шифрование сообщений шифром </w:t>
      </w:r>
      <w:proofErr w:type="spellStart"/>
      <w:r w:rsidR="00CA42FC">
        <w:rPr>
          <w:sz w:val="28"/>
          <w:szCs w:val="28"/>
        </w:rPr>
        <w:t>Грондсфельда</w:t>
      </w:r>
      <w:proofErr w:type="spellEnd"/>
      <w:r w:rsidR="007537EC">
        <w:rPr>
          <w:sz w:val="28"/>
          <w:szCs w:val="28"/>
        </w:rPr>
        <w:t>. Скриншот готового приложения представлен на рисунк</w:t>
      </w:r>
      <w:r w:rsidR="00147F8A">
        <w:rPr>
          <w:sz w:val="28"/>
          <w:szCs w:val="28"/>
        </w:rPr>
        <w:t>е</w:t>
      </w:r>
      <w:r w:rsidR="007537EC">
        <w:rPr>
          <w:sz w:val="28"/>
          <w:szCs w:val="28"/>
        </w:rPr>
        <w:t xml:space="preserve"> </w:t>
      </w:r>
      <w:r w:rsidR="00147F8A">
        <w:rPr>
          <w:sz w:val="28"/>
          <w:szCs w:val="28"/>
        </w:rPr>
        <w:t>2</w:t>
      </w:r>
      <w:r w:rsidR="007537EC">
        <w:rPr>
          <w:sz w:val="28"/>
          <w:szCs w:val="28"/>
        </w:rPr>
        <w:t>.</w:t>
      </w:r>
      <w:r w:rsidR="00147F8A">
        <w:rPr>
          <w:sz w:val="28"/>
          <w:szCs w:val="28"/>
        </w:rPr>
        <w:t xml:space="preserve"> </w:t>
      </w:r>
    </w:p>
    <w:p w:rsidR="007537EC" w:rsidRDefault="007537EC" w:rsidP="005777E8">
      <w:pPr>
        <w:spacing w:line="360" w:lineRule="auto"/>
        <w:rPr>
          <w:sz w:val="28"/>
          <w:szCs w:val="28"/>
        </w:rPr>
      </w:pPr>
    </w:p>
    <w:p w:rsidR="005777E8" w:rsidRDefault="005777E8" w:rsidP="005777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67323D" wp14:editId="44FA502D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8A" w:rsidRDefault="00147F8A" w:rsidP="00147F8A">
      <w:pPr>
        <w:spacing w:line="360" w:lineRule="auto"/>
        <w:ind w:firstLine="709"/>
        <w:jc w:val="center"/>
        <w:rPr>
          <w:sz w:val="28"/>
          <w:szCs w:val="28"/>
        </w:rPr>
      </w:pPr>
    </w:p>
    <w:p w:rsidR="007537EC" w:rsidRDefault="007537EC" w:rsidP="007537E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77E8">
        <w:rPr>
          <w:sz w:val="28"/>
          <w:szCs w:val="28"/>
        </w:rPr>
        <w:t>2</w:t>
      </w:r>
      <w:r>
        <w:rPr>
          <w:sz w:val="28"/>
          <w:szCs w:val="28"/>
        </w:rPr>
        <w:t xml:space="preserve"> – Интерфейс готовой програм</w:t>
      </w:r>
      <w:r w:rsidR="00B26781">
        <w:rPr>
          <w:sz w:val="28"/>
          <w:szCs w:val="28"/>
        </w:rPr>
        <w:t>мы</w:t>
      </w:r>
    </w:p>
    <w:p w:rsidR="00147F8A" w:rsidRPr="001E2CDB" w:rsidRDefault="00147F8A" w:rsidP="007537EC">
      <w:pPr>
        <w:spacing w:line="360" w:lineRule="auto"/>
        <w:ind w:firstLine="709"/>
        <w:jc w:val="center"/>
        <w:rPr>
          <w:sz w:val="28"/>
          <w:szCs w:val="28"/>
        </w:rPr>
      </w:pPr>
    </w:p>
    <w:p w:rsidR="001E2CDB" w:rsidRDefault="00B26781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На рисунке 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>3</w:t>
      </w:r>
      <w:r>
        <w:rPr>
          <w:color w:val="2D2D2D"/>
          <w:spacing w:val="2"/>
          <w:sz w:val="28"/>
          <w:szCs w:val="28"/>
          <w:shd w:val="clear" w:color="auto" w:fill="FFFFFF"/>
        </w:rPr>
        <w:t xml:space="preserve"> представлен алгоритм 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>сохранения ключа пользователя</w:t>
      </w:r>
      <w:r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:rsidR="00B26781" w:rsidRDefault="005777E8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5B7542" wp14:editId="6632C500">
            <wp:extent cx="4978525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014" cy="30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81" w:rsidRDefault="00B26781" w:rsidP="00B26781">
      <w:pPr>
        <w:pStyle w:val="ab"/>
        <w:spacing w:line="360" w:lineRule="auto"/>
        <w:jc w:val="center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Рисунок 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>3</w:t>
      </w:r>
      <w:r>
        <w:rPr>
          <w:color w:val="2D2D2D"/>
          <w:spacing w:val="2"/>
          <w:sz w:val="28"/>
          <w:szCs w:val="28"/>
          <w:shd w:val="clear" w:color="auto" w:fill="FFFFFF"/>
        </w:rPr>
        <w:t xml:space="preserve"> - Алгоритм 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>сохранения ключа пользователя</w:t>
      </w:r>
    </w:p>
    <w:p w:rsidR="00B26781" w:rsidRDefault="00B26781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</w:p>
    <w:p w:rsidR="00B26781" w:rsidRDefault="00B26781" w:rsidP="001E2CDB">
      <w:pPr>
        <w:pStyle w:val="ab"/>
        <w:spacing w:line="360" w:lineRule="auto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 xml:space="preserve">Алгоритм передачи сообщения от клиента к серверу и последующая отправка клиентам представлена на рисунке 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>4</w:t>
      </w:r>
      <w:r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:rsidR="00B26781" w:rsidRDefault="005777E8" w:rsidP="00147F8A">
      <w:pPr>
        <w:pStyle w:val="ab"/>
        <w:spacing w:line="360" w:lineRule="auto"/>
        <w:jc w:val="center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874D1EA" wp14:editId="37504EF8">
            <wp:extent cx="5163073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256" cy="36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D" w:rsidRPr="00CA42FC" w:rsidRDefault="00B26781" w:rsidP="00CA42FC">
      <w:pPr>
        <w:pStyle w:val="ab"/>
        <w:spacing w:line="360" w:lineRule="auto"/>
        <w:jc w:val="center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>Рисунок</w:t>
      </w:r>
      <w:r w:rsidR="005777E8">
        <w:rPr>
          <w:color w:val="2D2D2D"/>
          <w:spacing w:val="2"/>
          <w:sz w:val="28"/>
          <w:szCs w:val="28"/>
          <w:shd w:val="clear" w:color="auto" w:fill="FFFFFF"/>
        </w:rPr>
        <w:t xml:space="preserve"> 4</w:t>
      </w:r>
      <w:r>
        <w:rPr>
          <w:color w:val="2D2D2D"/>
          <w:spacing w:val="2"/>
          <w:sz w:val="28"/>
          <w:szCs w:val="28"/>
          <w:shd w:val="clear" w:color="auto" w:fill="FFFFFF"/>
        </w:rPr>
        <w:t xml:space="preserve"> - Алгоритм передачи сообщения от клиента к серверу</w:t>
      </w:r>
    </w:p>
    <w:p w:rsidR="005777E8" w:rsidRDefault="005777E8" w:rsidP="00FB392F">
      <w:pPr>
        <w:pStyle w:val="1"/>
      </w:pPr>
    </w:p>
    <w:p w:rsidR="00FB392F" w:rsidRDefault="00FB392F" w:rsidP="00FB392F">
      <w:pPr>
        <w:pStyle w:val="1"/>
      </w:pPr>
      <w:r>
        <w:t>Вывод</w:t>
      </w:r>
    </w:p>
    <w:p w:rsidR="0092181F" w:rsidRPr="0092181F" w:rsidRDefault="0092181F" w:rsidP="0092181F"/>
    <w:p w:rsidR="0092181F" w:rsidRPr="0092181F" w:rsidRDefault="00FB392F" w:rsidP="00913153">
      <w:pPr>
        <w:tabs>
          <w:tab w:val="left" w:pos="567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результате данной работы были</w:t>
      </w:r>
      <w:r w:rsidR="002E49AF">
        <w:rPr>
          <w:sz w:val="28"/>
          <w:szCs w:val="28"/>
        </w:rPr>
        <w:t xml:space="preserve"> изучены теоретические основы видов шифрования.</w:t>
      </w:r>
      <w:r>
        <w:rPr>
          <w:sz w:val="28"/>
          <w:szCs w:val="28"/>
        </w:rPr>
        <w:t xml:space="preserve"> </w:t>
      </w:r>
      <w:r w:rsidR="002E49AF">
        <w:rPr>
          <w:sz w:val="28"/>
          <w:szCs w:val="28"/>
        </w:rPr>
        <w:t xml:space="preserve">Были получены </w:t>
      </w:r>
      <w:r w:rsidR="002D0B17">
        <w:rPr>
          <w:sz w:val="28"/>
          <w:szCs w:val="28"/>
        </w:rPr>
        <w:t>практические</w:t>
      </w:r>
      <w:r w:rsidRPr="0017090D">
        <w:rPr>
          <w:sz w:val="28"/>
          <w:szCs w:val="28"/>
        </w:rPr>
        <w:t xml:space="preserve"> на</w:t>
      </w:r>
      <w:r>
        <w:rPr>
          <w:sz w:val="28"/>
          <w:szCs w:val="28"/>
        </w:rPr>
        <w:t>выки</w:t>
      </w:r>
      <w:r w:rsidRPr="0017090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537EC">
        <w:rPr>
          <w:sz w:val="28"/>
          <w:szCs w:val="28"/>
        </w:rPr>
        <w:t xml:space="preserve">о реализации шифров </w:t>
      </w:r>
      <w:r w:rsidR="00CA42FC">
        <w:rPr>
          <w:sz w:val="28"/>
          <w:szCs w:val="28"/>
        </w:rPr>
        <w:t>сложной замены</w:t>
      </w:r>
      <w:r w:rsidR="007537EC">
        <w:rPr>
          <w:sz w:val="28"/>
          <w:szCs w:val="28"/>
        </w:rPr>
        <w:t>,</w:t>
      </w:r>
      <w:r w:rsidR="00CA42FC">
        <w:rPr>
          <w:sz w:val="28"/>
          <w:szCs w:val="28"/>
        </w:rPr>
        <w:t xml:space="preserve"> а именно, Шифра </w:t>
      </w:r>
      <w:proofErr w:type="spellStart"/>
      <w:r w:rsidR="00CA42FC">
        <w:rPr>
          <w:sz w:val="28"/>
          <w:szCs w:val="28"/>
        </w:rPr>
        <w:t>Гронсфельда</w:t>
      </w:r>
      <w:proofErr w:type="spellEnd"/>
      <w:r w:rsidR="007537EC">
        <w:rPr>
          <w:sz w:val="28"/>
          <w:szCs w:val="28"/>
        </w:rPr>
        <w:t>.</w:t>
      </w:r>
      <w:r w:rsidR="002E49AF">
        <w:rPr>
          <w:sz w:val="28"/>
          <w:szCs w:val="28"/>
        </w:rPr>
        <w:t xml:space="preserve"> Был разработан алгоритм шифра </w:t>
      </w:r>
      <w:r w:rsidR="00CA42FC">
        <w:rPr>
          <w:sz w:val="28"/>
          <w:szCs w:val="28"/>
        </w:rPr>
        <w:t xml:space="preserve">сложной замены </w:t>
      </w:r>
      <w:r w:rsidR="002E49AF">
        <w:rPr>
          <w:sz w:val="28"/>
          <w:szCs w:val="28"/>
        </w:rPr>
        <w:t>и реализовано</w:t>
      </w:r>
      <w:r w:rsidR="007537EC">
        <w:rPr>
          <w:sz w:val="28"/>
          <w:szCs w:val="28"/>
        </w:rPr>
        <w:t xml:space="preserve"> клиент-серверное приложение </w:t>
      </w:r>
      <w:r w:rsidR="002E49AF">
        <w:rPr>
          <w:sz w:val="28"/>
          <w:szCs w:val="28"/>
        </w:rPr>
        <w:t xml:space="preserve">на языке </w:t>
      </w:r>
      <w:r w:rsidR="00CA42FC">
        <w:rPr>
          <w:sz w:val="28"/>
          <w:szCs w:val="28"/>
          <w:lang w:val="en-US"/>
        </w:rPr>
        <w:t>C</w:t>
      </w:r>
      <w:r w:rsidR="00CA42FC" w:rsidRPr="00CA42FC">
        <w:rPr>
          <w:sz w:val="28"/>
          <w:szCs w:val="28"/>
        </w:rPr>
        <w:t>#</w:t>
      </w:r>
      <w:r w:rsidR="007537EC">
        <w:rPr>
          <w:sz w:val="28"/>
          <w:szCs w:val="28"/>
        </w:rPr>
        <w:t xml:space="preserve">, которое реализует выбранный </w:t>
      </w:r>
      <w:r w:rsidR="002E49AF">
        <w:rPr>
          <w:sz w:val="28"/>
          <w:szCs w:val="28"/>
        </w:rPr>
        <w:t>метод шифрования сообщений</w:t>
      </w:r>
      <w:r w:rsidR="00F37297">
        <w:rPr>
          <w:sz w:val="28"/>
          <w:szCs w:val="28"/>
        </w:rPr>
        <w:t xml:space="preserve"> при общении пользователей.</w:t>
      </w:r>
      <w:r w:rsidR="007537EC">
        <w:rPr>
          <w:sz w:val="28"/>
          <w:szCs w:val="28"/>
        </w:rPr>
        <w:t xml:space="preserve"> </w:t>
      </w:r>
    </w:p>
    <w:p w:rsidR="00BD7E59" w:rsidRDefault="00BD7E59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2181F" w:rsidRDefault="0028481D" w:rsidP="0028481D">
      <w:pPr>
        <w:pStyle w:val="1"/>
      </w:pPr>
      <w:r>
        <w:lastRenderedPageBreak/>
        <w:t>Приложение А</w:t>
      </w:r>
    </w:p>
    <w:p w:rsidR="0028481D" w:rsidRPr="005777E8" w:rsidRDefault="005777E8" w:rsidP="0028481D">
      <w:pPr>
        <w:rPr>
          <w:b/>
          <w:sz w:val="28"/>
        </w:rPr>
      </w:pPr>
      <w:r w:rsidRPr="005777E8">
        <w:rPr>
          <w:b/>
          <w:sz w:val="28"/>
        </w:rPr>
        <w:t>Общая часть</w:t>
      </w:r>
    </w:p>
    <w:p w:rsidR="005777E8" w:rsidRPr="005777E8" w:rsidRDefault="005777E8" w:rsidP="0028481D">
      <w:r>
        <w:rPr>
          <w:b/>
        </w:rPr>
        <w:t xml:space="preserve">       //</w:t>
      </w:r>
      <w:r>
        <w:t xml:space="preserve">Сервис для работы с </w:t>
      </w:r>
      <w:proofErr w:type="spellStart"/>
      <w:r>
        <w:t>гронсфельдом</w:t>
      </w:r>
      <w:proofErr w:type="spellEnd"/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public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class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GronfeldEncrypt</w:t>
      </w:r>
      <w:proofErr w:type="spellEnd"/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&lt;summary&gt;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Шифрование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&lt;/summary&gt;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Алфавит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name="key"&gt;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Ключ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name="data"&gt;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Данные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для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шифрованияы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&lt;returns&gt;&lt;/returns&gt;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EncryptGronsfeld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string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, string key, string data)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data = Convert.ToBase64String(Encoding.UTF</w:t>
      </w:r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8.GetBytes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(data));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length 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+ 2;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GetAlfFullString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length);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GetKeyFullString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key,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"";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//Encrypt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data.Length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dataChar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data[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alfLocal.IndexOf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dataChar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int.Parse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].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ToString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()) +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].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ToString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&lt;summary&gt;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Дешифрование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&lt;/summary&gt;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Алфавит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name="key"&gt;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Ключ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"&gt;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Данные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для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дешифровки</w:t>
      </w: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&lt;returns&gt;&lt;/returns&gt;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DecryptGronsfeld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string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string key, string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"";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length 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/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+ 2;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GetAlfFullString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length);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GetKeyFullString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key,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encryptData.Length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dataChar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alfLocal.LastIndexOf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dataChar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-= (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int.Parse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].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ToString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()) +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alfLocal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indexInEng</w:t>
      </w:r>
      <w:proofErr w:type="spellEnd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].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ToString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Encoding.UTF</w:t>
      </w:r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8.GetString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(Convert.FromBase64String(resultEncData));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resultEncData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GetAlfFullString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string key,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count)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 xml:space="preserve">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"";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count;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if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key.Length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key[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GetKeyFullString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string key,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count)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"";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for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count;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++,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{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if (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key.Length</w:t>
      </w:r>
      <w:proofErr w:type="spellEnd"/>
      <w:proofErr w:type="gram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key[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keyIndex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resultKey</w:t>
      </w:r>
      <w:proofErr w:type="spellEnd"/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5777E8" w:rsidRPr="005777E8" w:rsidRDefault="005777E8" w:rsidP="005777E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17090D" w:rsidRDefault="005777E8" w:rsidP="005777E8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5777E8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public class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GronsfeldOptions</w:t>
      </w:r>
      <w:proofErr w:type="spellEnd"/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&lt;summary&gt;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Алфавит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&lt;/summary&gt;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Alp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{ get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; set;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KeyLenght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{ get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; set; 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public class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GronsfeldService</w:t>
      </w:r>
      <w:proofErr w:type="spellEnd"/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private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readonly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GronfeldEncrypt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_encrypt;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private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readonly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GronsfeldOptions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_options;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GronsfeldService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GronfeldEncrypt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encrypt,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GronsfeldOptions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options)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_encrypt = encrypt;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_options </w:t>
      </w:r>
      <w:bookmarkStart w:id="0" w:name="_GoBack"/>
      <w:bookmarkEnd w:id="0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= options;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Encrypt(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string data, string key)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encrypt.EncryptGronsfeld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options.Alp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, key, data);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Decrypt(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string data, string key)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encrypt.DecryptGronsfeld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options.Alp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, key, data);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public class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NewsInfo</w:t>
      </w:r>
      <w:proofErr w:type="spellEnd"/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Title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{ get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; set;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string Content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{ get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; set; 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5777E8" w:rsidRPr="00AB26C1" w:rsidRDefault="005777E8" w:rsidP="005777E8">
      <w:pPr>
        <w:rPr>
          <w:b/>
          <w:sz w:val="28"/>
          <w:szCs w:val="28"/>
        </w:rPr>
      </w:pPr>
      <w:r w:rsidRPr="00AB26C1">
        <w:rPr>
          <w:b/>
          <w:sz w:val="28"/>
          <w:szCs w:val="28"/>
        </w:rPr>
        <w:t>Серверная часть</w:t>
      </w:r>
    </w:p>
    <w:p w:rsidR="00AB26C1" w:rsidRPr="00AB26C1" w:rsidRDefault="00AB26C1" w:rsidP="005777E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AB26C1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Установка</w:t>
      </w:r>
      <w:r w:rsidRPr="00AB2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</w:p>
    <w:p w:rsidR="005777E8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 </w:t>
      </w:r>
      <w:r w:rsidR="005777E8"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="005777E8"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="005777E8"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("Key"), Authorize]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void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SetKey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string key)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email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HttpContext.GetEmail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Пользователь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:{email}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установил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себе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:{key}");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if</w:t>
      </w:r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(!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key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.All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char.IsDigit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))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throw new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ArgumentException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"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не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валидный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.");</w:t>
      </w:r>
    </w:p>
    <w:p w:rsidR="005777E8" w:rsidRPr="00AB26C1" w:rsidRDefault="005777E8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memoryCache.Set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(email, key,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TimeSpan.FromDays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(1));</w:t>
      </w:r>
    </w:p>
    <w:p w:rsidR="005777E8" w:rsidRPr="00AB26C1" w:rsidRDefault="005777E8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ab/>
        <w:t>//Метод приемы новостей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JsonEncryptResultFilter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HttpPost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</w:p>
    <w:p w:rsidR="00AB26C1" w:rsidRPr="00AB26C1" w:rsidRDefault="00AB26C1" w:rsidP="00AB26C1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public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Task&lt;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Guid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&gt; </w:t>
      </w:r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string data, [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ModelBinder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typeof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CustomJsonModelBinder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))]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NewsInfo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model)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await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newsService.Create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(model);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///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Дешифрока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данных от клиента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public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async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Task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BindModelAsync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ModelBindingContext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request =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bindingContext.HttpContext.Request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type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bindingContext.ModelType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if 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null)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throw new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ArgumentNullException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nameof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query =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request.Query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["data"].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ToString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().Replace(" ", "+");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Данные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с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запроса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:{query}");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key =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&lt;string&gt;(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bindingContext.HttpContext.GetEmail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());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decryptModel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gronsfeldService.Decrypt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(query, key);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JsonConvert.DeserializeObject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decryptModel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, type);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$"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Входные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данные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query}\n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Ключ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пользователя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:{key}\n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Результат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дешифровки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:{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)}");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bindingContext.Result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ModelBindingResult.Success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Шифрока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данных клиенту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public void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OnResultExecuting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ResultExecutingContext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context)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serviceProviders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context.HttpContext.RequestServices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.CreateScope().ServiceProvider;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_logger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serviceProviders.GetService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ILoggerProvider</w:t>
      </w:r>
      <w:proofErr w:type="spellEnd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.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CreateLogger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JsonEncryptResultFilter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serviceProviders.GetService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</w:t>
      </w:r>
      <w:proofErr w:type="spellEnd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serviceProviders.GetService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IMemoryCache</w:t>
      </w:r>
      <w:proofErr w:type="spellEnd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objResult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ObjectResult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context.Result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key =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memoryCache.Get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&lt;string&gt;(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context.HttpContext.GetEmail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());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JsonConvert.SerializeObject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objResult.Value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_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gronsfeldService.Encrypt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encryptData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, key);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context.Result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ContentResult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Content =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resultData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,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StatusCode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200,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ContentType</w:t>
      </w:r>
      <w:proofErr w:type="spell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"text/plain"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Конец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результата</w:t>
      </w: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>");</w:t>
      </w:r>
    </w:p>
    <w:p w:rsid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B26C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AB26C1" w:rsidRDefault="00AB26C1" w:rsidP="00AB26C1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AB26C1">
        <w:rPr>
          <w:rFonts w:eastAsiaTheme="minorHAnsi"/>
          <w:b/>
          <w:color w:val="000000"/>
          <w:sz w:val="28"/>
          <w:szCs w:val="28"/>
          <w:lang w:eastAsia="en-US"/>
        </w:rPr>
        <w:t>Клиентская часть</w:t>
      </w:r>
    </w:p>
    <w:p w:rsidR="00AB26C1" w:rsidRDefault="00AB26C1" w:rsidP="00AB26C1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[Authorize]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[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HttpPost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("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SetKey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")]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async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SetKey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string key)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email =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HttpContext.User.FindFirst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ClaimTypes.Email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).Value;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await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userClient.SetKey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(email, key);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lastRenderedPageBreak/>
        <w:t xml:space="preserve">  //Установка ключа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public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async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SetKey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string email, string key)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if 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(!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.All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char.IsDigit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throw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new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ArgumentException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(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"Ключ должен состоять только из чисел");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result = await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httpClient.PostAsync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($"user/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key?key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={key}", null);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result.EnsureSuccessStatusCode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model =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memoryCache.Get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CacheKeyCookieModel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&gt;(email);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model.Key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key;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memoryCache.Set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(email, model);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AB26C1" w:rsidRP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&lt;summary&gt;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Создание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новости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&lt;/summary&gt;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name="model"&gt;&lt;/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name="email"&gt;&lt;/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param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/// &lt;returns&gt;&lt;/returns&gt;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public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async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Task&lt;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Guid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CreateNews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NewsInfo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model, string email)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keyModel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memoryCache.Get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CacheKeyCookieModel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&gt;(email);</w:t>
      </w:r>
    </w:p>
    <w:p w:rsidR="00AB26C1" w:rsidRPr="00AB26C1" w:rsidRDefault="00AB26C1" w:rsidP="00AB26C1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</w:t>
      </w:r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httpClient.DefaultRequestHeaders.Add</w:t>
      </w:r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(CacheKeyCookieModel.SetCookie,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keyModel.Cookie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json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JsonConvert.SerializeObject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(model);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Отправляемая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модель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:{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json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}");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encryptStr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gronsfeldService.Encrypt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json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keyModel.Key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res = await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httpClient.PostAsync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($"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news?data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={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encryptStr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}", null);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content = await 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res.Content.ReadAsStringAsync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Ответ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с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сервера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:{content}");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var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afterDecrypt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_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gronsfeldService.Decrypt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(content,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keyModel.Key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($"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После</w:t>
      </w: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дешефровки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:{content}");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return 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JsonConvert.DeserializeObject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&lt;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Guid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&gt;(</w:t>
      </w:r>
      <w:proofErr w:type="spellStart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afterDecrypt</w:t>
      </w:r>
      <w:proofErr w:type="spellEnd"/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AB26C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r w:rsidRPr="00AB26C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AB26C1" w:rsidRDefault="00AB26C1" w:rsidP="00AB26C1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CacheKeyCookieModel</w:t>
      </w:r>
      <w:proofErr w:type="spellEnd"/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GetCookieName</w:t>
      </w:r>
      <w:proofErr w:type="spell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26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"Set-Cookie"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SetCookie</w:t>
      </w:r>
      <w:proofErr w:type="spell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26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"Cookie"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proofErr w:type="gram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Cookie </w:t>
      </w:r>
      <w:proofErr w:type="gram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B26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B26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AB26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AB26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/&gt;</w:t>
      </w:r>
    </w:p>
    <w:p w:rsidR="00AB26C1" w:rsidRP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CacheKeyCookieModel</w:t>
      </w:r>
      <w:proofErr w:type="spell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proofErr w:type="spellStart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B26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cookie)</w:t>
      </w:r>
    </w:p>
    <w:p w:rsid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26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26C1" w:rsidRDefault="00AB26C1" w:rsidP="00AB2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B26C1" w:rsidRPr="00AB26C1" w:rsidRDefault="00AB26C1" w:rsidP="00AB26C1">
      <w:pPr>
        <w:rPr>
          <w:rFonts w:ascii="Courier New" w:hAnsi="Courier New" w:cs="Courier New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AB26C1" w:rsidRPr="00AB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413"/>
    <w:multiLevelType w:val="hybridMultilevel"/>
    <w:tmpl w:val="9BA4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B26"/>
    <w:multiLevelType w:val="hybridMultilevel"/>
    <w:tmpl w:val="7164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57EB"/>
    <w:multiLevelType w:val="hybridMultilevel"/>
    <w:tmpl w:val="10946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0C6B"/>
    <w:multiLevelType w:val="hybridMultilevel"/>
    <w:tmpl w:val="4566D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975A77"/>
    <w:multiLevelType w:val="hybridMultilevel"/>
    <w:tmpl w:val="A208A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5C0B"/>
    <w:multiLevelType w:val="hybridMultilevel"/>
    <w:tmpl w:val="BCC2EDDC"/>
    <w:lvl w:ilvl="0" w:tplc="BFF21DB2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77DF"/>
    <w:rsid w:val="00037660"/>
    <w:rsid w:val="00051338"/>
    <w:rsid w:val="00051DFF"/>
    <w:rsid w:val="000A05C0"/>
    <w:rsid w:val="000C7E78"/>
    <w:rsid w:val="000E6307"/>
    <w:rsid w:val="00121330"/>
    <w:rsid w:val="0013291D"/>
    <w:rsid w:val="00147F8A"/>
    <w:rsid w:val="0017090D"/>
    <w:rsid w:val="001C6CDB"/>
    <w:rsid w:val="001E2CDB"/>
    <w:rsid w:val="002058B7"/>
    <w:rsid w:val="00221577"/>
    <w:rsid w:val="00231C6F"/>
    <w:rsid w:val="002415E5"/>
    <w:rsid w:val="00250E24"/>
    <w:rsid w:val="0028481D"/>
    <w:rsid w:val="002D0B17"/>
    <w:rsid w:val="002E1224"/>
    <w:rsid w:val="002E49AF"/>
    <w:rsid w:val="002F458A"/>
    <w:rsid w:val="00331AE8"/>
    <w:rsid w:val="003474ED"/>
    <w:rsid w:val="00355506"/>
    <w:rsid w:val="00355C31"/>
    <w:rsid w:val="0038614B"/>
    <w:rsid w:val="003A5281"/>
    <w:rsid w:val="003B679A"/>
    <w:rsid w:val="003C191C"/>
    <w:rsid w:val="004C213D"/>
    <w:rsid w:val="004E22BC"/>
    <w:rsid w:val="004E3B52"/>
    <w:rsid w:val="005777E8"/>
    <w:rsid w:val="00580537"/>
    <w:rsid w:val="005B42D2"/>
    <w:rsid w:val="005E7AF1"/>
    <w:rsid w:val="005F7303"/>
    <w:rsid w:val="006304B7"/>
    <w:rsid w:val="00653CE9"/>
    <w:rsid w:val="006559F7"/>
    <w:rsid w:val="00656FAE"/>
    <w:rsid w:val="006621F1"/>
    <w:rsid w:val="006B3C07"/>
    <w:rsid w:val="006F1D84"/>
    <w:rsid w:val="0070678E"/>
    <w:rsid w:val="00711A5E"/>
    <w:rsid w:val="00752A8D"/>
    <w:rsid w:val="007537EC"/>
    <w:rsid w:val="00835792"/>
    <w:rsid w:val="008D54B5"/>
    <w:rsid w:val="008E0D2A"/>
    <w:rsid w:val="008E58E1"/>
    <w:rsid w:val="008F15C1"/>
    <w:rsid w:val="00913153"/>
    <w:rsid w:val="00917403"/>
    <w:rsid w:val="0092181F"/>
    <w:rsid w:val="0095089B"/>
    <w:rsid w:val="0096777E"/>
    <w:rsid w:val="009718C2"/>
    <w:rsid w:val="009B340B"/>
    <w:rsid w:val="00A00BE6"/>
    <w:rsid w:val="00A30345"/>
    <w:rsid w:val="00A80BEE"/>
    <w:rsid w:val="00A9344E"/>
    <w:rsid w:val="00AA1590"/>
    <w:rsid w:val="00AB26C1"/>
    <w:rsid w:val="00AF45DE"/>
    <w:rsid w:val="00B02C02"/>
    <w:rsid w:val="00B03FE7"/>
    <w:rsid w:val="00B07696"/>
    <w:rsid w:val="00B26781"/>
    <w:rsid w:val="00B950AE"/>
    <w:rsid w:val="00BD7E59"/>
    <w:rsid w:val="00BE590F"/>
    <w:rsid w:val="00C17927"/>
    <w:rsid w:val="00C51D05"/>
    <w:rsid w:val="00C62249"/>
    <w:rsid w:val="00C83A67"/>
    <w:rsid w:val="00C86C44"/>
    <w:rsid w:val="00C92F5E"/>
    <w:rsid w:val="00CA42FC"/>
    <w:rsid w:val="00CD0BDA"/>
    <w:rsid w:val="00CF721A"/>
    <w:rsid w:val="00D13C93"/>
    <w:rsid w:val="00D1717C"/>
    <w:rsid w:val="00D3429B"/>
    <w:rsid w:val="00D54FCF"/>
    <w:rsid w:val="00D70FFD"/>
    <w:rsid w:val="00D73CB4"/>
    <w:rsid w:val="00DB686D"/>
    <w:rsid w:val="00DE1B1F"/>
    <w:rsid w:val="00E322ED"/>
    <w:rsid w:val="00E72C4F"/>
    <w:rsid w:val="00EA6E6D"/>
    <w:rsid w:val="00EE4F42"/>
    <w:rsid w:val="00F15808"/>
    <w:rsid w:val="00F20F31"/>
    <w:rsid w:val="00F2177E"/>
    <w:rsid w:val="00F37297"/>
    <w:rsid w:val="00F6702A"/>
    <w:rsid w:val="00F9237F"/>
    <w:rsid w:val="00FB392F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20F3"/>
  <w15:docId w15:val="{F00C5A0D-9A63-444E-BEC6-0342BCFC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090D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90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b">
    <w:name w:val="List Paragraph"/>
    <w:basedOn w:val="a"/>
    <w:uiPriority w:val="34"/>
    <w:qFormat/>
    <w:rsid w:val="00EA6E6D"/>
    <w:pPr>
      <w:ind w:left="720"/>
      <w:contextualSpacing/>
    </w:pPr>
  </w:style>
  <w:style w:type="paragraph" w:customStyle="1" w:styleId="formattext">
    <w:name w:val="formattext"/>
    <w:basedOn w:val="a"/>
    <w:rsid w:val="00F2177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C83A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0C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F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656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user</cp:lastModifiedBy>
  <cp:revision>2</cp:revision>
  <cp:lastPrinted>2019-03-05T20:50:00Z</cp:lastPrinted>
  <dcterms:created xsi:type="dcterms:W3CDTF">2019-04-02T13:04:00Z</dcterms:created>
  <dcterms:modified xsi:type="dcterms:W3CDTF">2019-04-02T13:04:00Z</dcterms:modified>
</cp:coreProperties>
</file>