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5780" w14:textId="58C1E4C3" w:rsidR="00F40BDE" w:rsidRPr="00F40BDE" w:rsidRDefault="00F40BDE" w:rsidP="00F40BDE">
      <w:pPr>
        <w:pStyle w:val="Heading2"/>
      </w:pPr>
      <w:r w:rsidRPr="00F40BDE">
        <w:t>Week 8 — Frontend Integration &amp; Polish </w:t>
      </w:r>
    </w:p>
    <w:p w14:paraId="0A3A84EC" w14:textId="77777777" w:rsidR="00F40BDE" w:rsidRPr="00F40BDE" w:rsidRDefault="00F40BDE" w:rsidP="00F40BDE">
      <w:pPr>
        <w:pStyle w:val="Heading2"/>
      </w:pPr>
      <w:r w:rsidRPr="00F40BDE">
        <w:t>1. Overview of the Week </w:t>
      </w:r>
    </w:p>
    <w:p w14:paraId="55B31792" w14:textId="6DBC9FF6" w:rsidR="00F40BDE" w:rsidRPr="00F40BDE" w:rsidRDefault="00F40BDE" w:rsidP="00F40BDE">
      <w:r w:rsidRPr="00F40BDE">
        <w:t>By this point all the backend layers are complete — CRUD, authentication, and the AI feature are all working. But the frontend is still largely the skeleton from Weeks 2 and 3. This week is dedicated to wiring every page and component to real backend data, completing the user-facing flows for all core features, and polishing the UI so the app looks and feels production-grade before deployment in Week 9. Every screen your user will touch must work end-to-end by Sunday. </w:t>
      </w:r>
    </w:p>
    <w:p w14:paraId="529C31FA" w14:textId="77777777" w:rsidR="00F40BDE" w:rsidRPr="00F40BDE" w:rsidRDefault="00F40BDE" w:rsidP="00F40BDE">
      <w:pPr>
        <w:pStyle w:val="Heading2"/>
      </w:pPr>
      <w:r w:rsidRPr="00F40BDE">
        <w:t>2. What You Will Do This Week </w:t>
      </w:r>
    </w:p>
    <w:p w14:paraId="4D3630EA" w14:textId="77777777" w:rsidR="00F40BDE" w:rsidRPr="00F40BDE" w:rsidRDefault="00F40BDE">
      <w:pPr>
        <w:numPr>
          <w:ilvl w:val="0"/>
          <w:numId w:val="1"/>
        </w:numPr>
      </w:pPr>
      <w:r w:rsidRPr="00F40BDE">
        <w:rPr>
          <w:b/>
          <w:bCs/>
        </w:rPr>
        <w:t>Wire every page to real backend data:</w:t>
      </w:r>
      <w:r w:rsidRPr="00F40BDE">
        <w:t> Replace any remaining hardcoded or mock data in your React/Next.js components with live API calls. Every list, card, and detail view should fetch from your Express/</w:t>
      </w:r>
      <w:proofErr w:type="spellStart"/>
      <w:r w:rsidRPr="00F40BDE">
        <w:t>FastAPI</w:t>
      </w:r>
      <w:proofErr w:type="spellEnd"/>
      <w:r w:rsidRPr="00F40BDE">
        <w:t> backend. Use your Loader component during fetch and your Toast component on errors. </w:t>
      </w:r>
    </w:p>
    <w:p w14:paraId="32FF6CD5" w14:textId="77777777" w:rsidR="00F40BDE" w:rsidRPr="00F40BDE" w:rsidRDefault="00F40BDE">
      <w:pPr>
        <w:numPr>
          <w:ilvl w:val="0"/>
          <w:numId w:val="2"/>
        </w:numPr>
      </w:pPr>
      <w:r w:rsidRPr="00F40BDE">
        <w:rPr>
          <w:b/>
          <w:bCs/>
        </w:rPr>
        <w:t>Build the authenticated dashboard:</w:t>
      </w:r>
      <w:r w:rsidRPr="00F40BDE">
        <w:t> Implement the main logged-in screen your user lands on after sign-in. It should display data scoped to the current user (e.g., their tasks, posts, or saved items), fetched using the JWT from the auth flow you built in Week 6. </w:t>
      </w:r>
    </w:p>
    <w:p w14:paraId="0BFEE978" w14:textId="77777777" w:rsidR="00F40BDE" w:rsidRPr="00F40BDE" w:rsidRDefault="00F40BDE">
      <w:pPr>
        <w:numPr>
          <w:ilvl w:val="0"/>
          <w:numId w:val="3"/>
        </w:numPr>
      </w:pPr>
      <w:r w:rsidRPr="00F40BDE">
        <w:rPr>
          <w:b/>
          <w:bCs/>
        </w:rPr>
        <w:t>Complete the AI feature UI:</w:t>
      </w:r>
      <w:r w:rsidRPr="00F40BDE">
        <w:t> The AI endpoint is live from Week 7 — now build the full frontend experience around it. This means a properly designed input area, a streaming or animated loading state, a well-formatted output display, and graceful error handling with user-friendly messages. </w:t>
      </w:r>
    </w:p>
    <w:p w14:paraId="4D4F5C03" w14:textId="77777777" w:rsidR="00F40BDE" w:rsidRPr="00F40BDE" w:rsidRDefault="00F40BDE">
      <w:pPr>
        <w:numPr>
          <w:ilvl w:val="0"/>
          <w:numId w:val="4"/>
        </w:numPr>
      </w:pPr>
      <w:r w:rsidRPr="00F40BDE">
        <w:rPr>
          <w:b/>
          <w:bCs/>
        </w:rPr>
        <w:t>Complete all CRUD user flows:</w:t>
      </w:r>
      <w:r w:rsidRPr="00F40BDE">
        <w:t> For each resource in your app (e.g., tasks, posts, notes), ensure the full create → read → update → delete loop is accessible from the UI. Forms must validate inputs before submission. Success and error states must be shown to the user. </w:t>
      </w:r>
    </w:p>
    <w:p w14:paraId="7889BA80" w14:textId="77777777" w:rsidR="00F40BDE" w:rsidRPr="00F40BDE" w:rsidRDefault="00F40BDE">
      <w:pPr>
        <w:numPr>
          <w:ilvl w:val="0"/>
          <w:numId w:val="5"/>
        </w:numPr>
      </w:pPr>
      <w:r w:rsidRPr="00F40BDE">
        <w:rPr>
          <w:b/>
          <w:bCs/>
        </w:rPr>
        <w:t>Responsive polish pass:</w:t>
      </w:r>
      <w:r w:rsidRPr="00F40BDE">
        <w:t> Open every page in Chrome </w:t>
      </w:r>
      <w:proofErr w:type="spellStart"/>
      <w:r w:rsidRPr="00F40BDE">
        <w:t>DevTools</w:t>
      </w:r>
      <w:proofErr w:type="spellEnd"/>
      <w:r w:rsidRPr="00F40BDE">
        <w:t> at 375px (mobile), 768px (tablet), and 1440px (desktop). Fix any layout breaks, overflowing text, or elements that are too small to tap on mobile. Use Tailwind responsive prefixes (</w:t>
      </w:r>
      <w:proofErr w:type="spellStart"/>
      <w:proofErr w:type="gramStart"/>
      <w:r w:rsidRPr="00F40BDE">
        <w:t>sm</w:t>
      </w:r>
      <w:proofErr w:type="spellEnd"/>
      <w:r w:rsidRPr="00F40BDE">
        <w:t>:,</w:t>
      </w:r>
      <w:proofErr w:type="gramEnd"/>
      <w:r w:rsidRPr="00F40BDE">
        <w:t> </w:t>
      </w:r>
      <w:proofErr w:type="gramStart"/>
      <w:r w:rsidRPr="00F40BDE">
        <w:t>md:,</w:t>
      </w:r>
      <w:proofErr w:type="gramEnd"/>
      <w:r w:rsidRPr="00F40BDE">
        <w:t> </w:t>
      </w:r>
      <w:proofErr w:type="spellStart"/>
      <w:r w:rsidRPr="00F40BDE">
        <w:t>lg</w:t>
      </w:r>
      <w:proofErr w:type="spellEnd"/>
      <w:r w:rsidRPr="00F40BDE">
        <w:t>:) to fix issues. </w:t>
      </w:r>
    </w:p>
    <w:p w14:paraId="56C4B16A" w14:textId="77777777" w:rsidR="00F40BDE" w:rsidRPr="00F40BDE" w:rsidRDefault="00F40BDE">
      <w:pPr>
        <w:numPr>
          <w:ilvl w:val="0"/>
          <w:numId w:val="6"/>
        </w:numPr>
      </w:pPr>
      <w:r w:rsidRPr="00F40BDE">
        <w:rPr>
          <w:b/>
          <w:bCs/>
        </w:rPr>
        <w:t>UI/UX refinements:</w:t>
      </w:r>
      <w:r w:rsidRPr="00F40BDE">
        <w:t> Review every screen against your Week 3 Figma wireframes. Fix alignment, spacing, and colour inconsistencies. Add empty-state components for lists that have no data (e.g., “No tasks yet — add your first one”). Add confirmation dialogs before destructive actions like delete. </w:t>
      </w:r>
    </w:p>
    <w:p w14:paraId="52D72585" w14:textId="77777777" w:rsidR="00F40BDE" w:rsidRPr="00F40BDE" w:rsidRDefault="00F40BDE">
      <w:pPr>
        <w:numPr>
          <w:ilvl w:val="0"/>
          <w:numId w:val="7"/>
        </w:numPr>
      </w:pPr>
      <w:r w:rsidRPr="00F40BDE">
        <w:rPr>
          <w:b/>
          <w:bCs/>
        </w:rPr>
        <w:t>Error boundaries and edge cases:</w:t>
      </w:r>
      <w:r w:rsidRPr="00F40BDE">
        <w:t> Add a React error boundary component to catch unexpected render errors gracefully. Test what happens when the backend is slow, returns an error, or the user is not authenticated — the app should never show a blank white screen. </w:t>
      </w:r>
    </w:p>
    <w:p w14:paraId="22C73C61" w14:textId="77777777" w:rsidR="00F40BDE" w:rsidRPr="00F40BDE" w:rsidRDefault="00F40BDE">
      <w:pPr>
        <w:numPr>
          <w:ilvl w:val="0"/>
          <w:numId w:val="8"/>
        </w:numPr>
      </w:pPr>
      <w:r w:rsidRPr="00F40BDE">
        <w:rPr>
          <w:b/>
          <w:bCs/>
        </w:rPr>
        <w:t>Performance check:</w:t>
      </w:r>
      <w:r w:rsidRPr="00F40BDE">
        <w:t> Open Chrome </w:t>
      </w:r>
      <w:proofErr w:type="spellStart"/>
      <w:r w:rsidRPr="00F40BDE">
        <w:t>DevTools</w:t>
      </w:r>
      <w:proofErr w:type="spellEnd"/>
      <w:r w:rsidRPr="00F40BDE">
        <w:t> → Network tab. Identify any API calls that fire repeatedly on each render. Fix unnecessary re-renders using </w:t>
      </w:r>
      <w:proofErr w:type="spellStart"/>
      <w:r w:rsidRPr="00F40BDE">
        <w:t>useMemo</w:t>
      </w:r>
      <w:proofErr w:type="spellEnd"/>
      <w:r w:rsidRPr="00F40BDE">
        <w:t> or </w:t>
      </w:r>
      <w:proofErr w:type="spellStart"/>
      <w:r w:rsidRPr="00F40BDE">
        <w:t>useCallback</w:t>
      </w:r>
      <w:proofErr w:type="spellEnd"/>
      <w:r w:rsidRPr="00F40BDE">
        <w:t> where appropriate. Ensure images are not oversized. </w:t>
      </w:r>
    </w:p>
    <w:p w14:paraId="2C1EBE95" w14:textId="65DC07A3" w:rsidR="00F40BDE" w:rsidRPr="00F40BDE" w:rsidRDefault="00F40BDE">
      <w:pPr>
        <w:numPr>
          <w:ilvl w:val="0"/>
          <w:numId w:val="9"/>
        </w:numPr>
      </w:pPr>
      <w:r w:rsidRPr="00F40BDE">
        <w:rPr>
          <w:b/>
          <w:bCs/>
        </w:rPr>
        <w:t>Commit regularly:</w:t>
      </w:r>
      <w:r w:rsidRPr="00F40BDE">
        <w:t> Minimum 4 commits this week with descriptive messages (e.g., “feat: wire dashboard to /</w:t>
      </w:r>
      <w:proofErr w:type="spellStart"/>
      <w:r w:rsidRPr="00F40BDE">
        <w:t>api</w:t>
      </w:r>
      <w:proofErr w:type="spellEnd"/>
      <w:r w:rsidRPr="00F40BDE">
        <w:t>/tasks with loading state”, “fix: empty state for zero-item task list”, “feat: complete AI feature UI with streaming output”).  </w:t>
      </w:r>
    </w:p>
    <w:p w14:paraId="3282121A" w14:textId="77777777" w:rsidR="00F40BDE" w:rsidRPr="00F40BDE" w:rsidRDefault="00F40BDE" w:rsidP="00F40BDE">
      <w:pPr>
        <w:pStyle w:val="Heading2"/>
      </w:pPr>
      <w:r w:rsidRPr="00F40BDE">
        <w:lastRenderedPageBreak/>
        <w:t>3. Learning Outcomes for the Week </w:t>
      </w:r>
    </w:p>
    <w:tbl>
      <w:tblPr>
        <w:tblStyle w:val="TableGridLight"/>
        <w:tblW w:w="10343" w:type="dxa"/>
        <w:tblLook w:val="04A0" w:firstRow="1" w:lastRow="0" w:firstColumn="1" w:lastColumn="0" w:noHBand="0" w:noVBand="1"/>
      </w:tblPr>
      <w:tblGrid>
        <w:gridCol w:w="8100"/>
        <w:gridCol w:w="2243"/>
      </w:tblGrid>
      <w:tr w:rsidR="00F40BDE" w:rsidRPr="00F40BDE" w14:paraId="2DFC63CB" w14:textId="77777777" w:rsidTr="00F40BDE">
        <w:trPr>
          <w:trHeight w:val="300"/>
        </w:trPr>
        <w:tc>
          <w:tcPr>
            <w:tcW w:w="8100" w:type="dxa"/>
            <w:hideMark/>
          </w:tcPr>
          <w:p w14:paraId="42FD3D3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Week Outcome</w:t>
            </w:r>
            <w:r w:rsidRPr="00F40BDE">
              <w:t> </w:t>
            </w:r>
          </w:p>
        </w:tc>
        <w:tc>
          <w:tcPr>
            <w:tcW w:w="2243" w:type="dxa"/>
            <w:hideMark/>
          </w:tcPr>
          <w:p w14:paraId="08227C04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Mapped to CLO</w:t>
            </w:r>
            <w:r w:rsidRPr="00F40BDE">
              <w:t> </w:t>
            </w:r>
          </w:p>
        </w:tc>
      </w:tr>
      <w:tr w:rsidR="00F40BDE" w:rsidRPr="00F40BDE" w14:paraId="33F855A7" w14:textId="77777777" w:rsidTr="00F40BDE">
        <w:trPr>
          <w:trHeight w:val="300"/>
        </w:trPr>
        <w:tc>
          <w:tcPr>
            <w:tcW w:w="8100" w:type="dxa"/>
            <w:hideMark/>
          </w:tcPr>
          <w:p w14:paraId="468D416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Connect all frontend components to live backend APIs with loading and error states </w:t>
            </w:r>
          </w:p>
        </w:tc>
        <w:tc>
          <w:tcPr>
            <w:tcW w:w="2243" w:type="dxa"/>
            <w:hideMark/>
          </w:tcPr>
          <w:p w14:paraId="34120FE3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CLO-1, CLO-2 </w:t>
            </w:r>
          </w:p>
        </w:tc>
      </w:tr>
      <w:tr w:rsidR="00F40BDE" w:rsidRPr="00F40BDE" w14:paraId="441FEDE2" w14:textId="77777777" w:rsidTr="00F40BDE">
        <w:trPr>
          <w:trHeight w:val="300"/>
        </w:trPr>
        <w:tc>
          <w:tcPr>
            <w:tcW w:w="8100" w:type="dxa"/>
            <w:hideMark/>
          </w:tcPr>
          <w:p w14:paraId="58FAA78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Build a complete authenticated user dashboard scoped to the logged-in user </w:t>
            </w:r>
          </w:p>
        </w:tc>
        <w:tc>
          <w:tcPr>
            <w:tcW w:w="2243" w:type="dxa"/>
            <w:hideMark/>
          </w:tcPr>
          <w:p w14:paraId="22F8F6C7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CLO-1, CLO-4 </w:t>
            </w:r>
          </w:p>
        </w:tc>
      </w:tr>
      <w:tr w:rsidR="00F40BDE" w:rsidRPr="00F40BDE" w14:paraId="495BE1D2" w14:textId="77777777" w:rsidTr="00F40BDE">
        <w:trPr>
          <w:trHeight w:val="300"/>
        </w:trPr>
        <w:tc>
          <w:tcPr>
            <w:tcW w:w="8100" w:type="dxa"/>
            <w:hideMark/>
          </w:tcPr>
          <w:p w14:paraId="17F5DCC8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Complete the AI feature UI with a polished input, output, and error experience </w:t>
            </w:r>
          </w:p>
        </w:tc>
        <w:tc>
          <w:tcPr>
            <w:tcW w:w="2243" w:type="dxa"/>
            <w:hideMark/>
          </w:tcPr>
          <w:p w14:paraId="4E23AAC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CLO-1, CLO-5 </w:t>
            </w:r>
          </w:p>
        </w:tc>
      </w:tr>
      <w:tr w:rsidR="00F40BDE" w:rsidRPr="00F40BDE" w14:paraId="754AAB55" w14:textId="77777777" w:rsidTr="00F40BDE">
        <w:trPr>
          <w:trHeight w:val="300"/>
        </w:trPr>
        <w:tc>
          <w:tcPr>
            <w:tcW w:w="8100" w:type="dxa"/>
            <w:hideMark/>
          </w:tcPr>
          <w:p w14:paraId="64F31858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Implement full CRUD flows in the UI with validation and user feedback </w:t>
            </w:r>
          </w:p>
        </w:tc>
        <w:tc>
          <w:tcPr>
            <w:tcW w:w="2243" w:type="dxa"/>
            <w:hideMark/>
          </w:tcPr>
          <w:p w14:paraId="5CF9C6C0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CLO-1, CLO-2 </w:t>
            </w:r>
          </w:p>
        </w:tc>
      </w:tr>
      <w:tr w:rsidR="00F40BDE" w:rsidRPr="00F40BDE" w14:paraId="441037EB" w14:textId="77777777" w:rsidTr="00F40BDE">
        <w:trPr>
          <w:trHeight w:val="300"/>
        </w:trPr>
        <w:tc>
          <w:tcPr>
            <w:tcW w:w="8100" w:type="dxa"/>
            <w:hideMark/>
          </w:tcPr>
          <w:p w14:paraId="4C9BD82F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Pass a responsive check across mobile, tablet, and desktop breakpoints </w:t>
            </w:r>
          </w:p>
        </w:tc>
        <w:tc>
          <w:tcPr>
            <w:tcW w:w="2243" w:type="dxa"/>
            <w:hideMark/>
          </w:tcPr>
          <w:p w14:paraId="11C16A1B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CLO-1 </w:t>
            </w:r>
          </w:p>
        </w:tc>
      </w:tr>
    </w:tbl>
    <w:p w14:paraId="10DFFFDC" w14:textId="77777777" w:rsidR="00F40BDE" w:rsidRPr="00F40BDE" w:rsidRDefault="00F40BDE" w:rsidP="00F40BDE">
      <w:pPr>
        <w:pStyle w:val="Heading2"/>
      </w:pPr>
      <w:r w:rsidRPr="00F40BDE">
        <w:t>4. Resources </w:t>
      </w:r>
    </w:p>
    <w:p w14:paraId="7C6760AD" w14:textId="77777777" w:rsidR="00F40BDE" w:rsidRPr="00F40BDE" w:rsidRDefault="00F40BDE" w:rsidP="00F40BDE">
      <w:r w:rsidRPr="00F40BDE">
        <w:rPr>
          <w:b/>
          <w:bCs/>
        </w:rPr>
        <w:t>4.1 YouTube Videos</w:t>
      </w:r>
      <w:r w:rsidRPr="00F40BDE">
        <w:t> </w:t>
      </w:r>
    </w:p>
    <w:tbl>
      <w:tblPr>
        <w:tblStyle w:val="TableGridLight"/>
        <w:tblW w:w="10456" w:type="dxa"/>
        <w:tblLook w:val="04A0" w:firstRow="1" w:lastRow="0" w:firstColumn="1" w:lastColumn="0" w:noHBand="0" w:noVBand="1"/>
      </w:tblPr>
      <w:tblGrid>
        <w:gridCol w:w="516"/>
        <w:gridCol w:w="4441"/>
        <w:gridCol w:w="5499"/>
      </w:tblGrid>
      <w:tr w:rsidR="00F40BDE" w:rsidRPr="00F40BDE" w14:paraId="7ED073C9" w14:textId="77777777" w:rsidTr="00F40BDE">
        <w:trPr>
          <w:trHeight w:val="300"/>
        </w:trPr>
        <w:tc>
          <w:tcPr>
            <w:tcW w:w="516" w:type="dxa"/>
            <w:hideMark/>
          </w:tcPr>
          <w:p w14:paraId="24F4D12C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#</w:t>
            </w:r>
            <w:r w:rsidRPr="00F40BDE">
              <w:t> </w:t>
            </w:r>
          </w:p>
        </w:tc>
        <w:tc>
          <w:tcPr>
            <w:tcW w:w="4441" w:type="dxa"/>
            <w:hideMark/>
          </w:tcPr>
          <w:p w14:paraId="5F09566E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Title / Content</w:t>
            </w:r>
            <w:r w:rsidRPr="00F40BDE">
              <w:t> </w:t>
            </w:r>
          </w:p>
        </w:tc>
        <w:tc>
          <w:tcPr>
            <w:tcW w:w="5499" w:type="dxa"/>
            <w:hideMark/>
          </w:tcPr>
          <w:p w14:paraId="0445A4D0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Channel &amp; Link</w:t>
            </w:r>
            <w:r w:rsidRPr="00F40BDE">
              <w:t> </w:t>
            </w:r>
          </w:p>
        </w:tc>
      </w:tr>
      <w:tr w:rsidR="00F40BDE" w:rsidRPr="00F40BDE" w14:paraId="1F53A98E" w14:textId="77777777" w:rsidTr="00F40BDE">
        <w:trPr>
          <w:trHeight w:val="300"/>
        </w:trPr>
        <w:tc>
          <w:tcPr>
            <w:tcW w:w="516" w:type="dxa"/>
            <w:hideMark/>
          </w:tcPr>
          <w:p w14:paraId="1DF6D704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1 </w:t>
            </w:r>
          </w:p>
        </w:tc>
        <w:tc>
          <w:tcPr>
            <w:tcW w:w="4441" w:type="dxa"/>
            <w:hideMark/>
          </w:tcPr>
          <w:p w14:paraId="21A364A2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Data Fetching with </w:t>
            </w:r>
            <w:proofErr w:type="spellStart"/>
            <w:r w:rsidRPr="00F40BDE">
              <w:t>useEffect</w:t>
            </w:r>
            <w:proofErr w:type="spellEnd"/>
            <w:r w:rsidRPr="00F40BDE">
              <w:t> and </w:t>
            </w:r>
            <w:proofErr w:type="spellStart"/>
            <w:r w:rsidRPr="00F40BDE">
              <w:t>useState</w:t>
            </w:r>
            <w:proofErr w:type="spellEnd"/>
            <w:r w:rsidRPr="00F40BDE">
              <w:t> </w:t>
            </w:r>
          </w:p>
        </w:tc>
        <w:tc>
          <w:tcPr>
            <w:tcW w:w="5499" w:type="dxa"/>
            <w:hideMark/>
          </w:tcPr>
          <w:p w14:paraId="14586CD3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Web Dev Simplified — https://www.youtube.com/watch?v=bGdzS7TcRIo </w:t>
            </w:r>
          </w:p>
        </w:tc>
      </w:tr>
      <w:tr w:rsidR="00F40BDE" w:rsidRPr="00F40BDE" w14:paraId="384E87D8" w14:textId="77777777" w:rsidTr="00F40BDE">
        <w:trPr>
          <w:trHeight w:val="300"/>
        </w:trPr>
        <w:tc>
          <w:tcPr>
            <w:tcW w:w="516" w:type="dxa"/>
            <w:hideMark/>
          </w:tcPr>
          <w:p w14:paraId="679C6A53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2 </w:t>
            </w:r>
          </w:p>
        </w:tc>
        <w:tc>
          <w:tcPr>
            <w:tcW w:w="4441" w:type="dxa"/>
            <w:hideMark/>
          </w:tcPr>
          <w:p w14:paraId="76A7E5C4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Query (</w:t>
            </w:r>
            <w:proofErr w:type="spellStart"/>
            <w:r w:rsidRPr="00F40BDE">
              <w:t>TanStack</w:t>
            </w:r>
            <w:proofErr w:type="spellEnd"/>
            <w:r w:rsidRPr="00F40BDE">
              <w:t> Query) Crash Course </w:t>
            </w:r>
          </w:p>
        </w:tc>
        <w:tc>
          <w:tcPr>
            <w:tcW w:w="5499" w:type="dxa"/>
            <w:hideMark/>
          </w:tcPr>
          <w:p w14:paraId="22267476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Traversy</w:t>
            </w:r>
            <w:proofErr w:type="spellEnd"/>
            <w:r w:rsidRPr="00F40BDE">
              <w:t> Media — https://www.youtube.com/watch?v=r8Dg0KVnfMA </w:t>
            </w:r>
          </w:p>
        </w:tc>
      </w:tr>
      <w:tr w:rsidR="00F40BDE" w:rsidRPr="00F40BDE" w14:paraId="6C0E37EB" w14:textId="77777777" w:rsidTr="00F40BDE">
        <w:trPr>
          <w:trHeight w:val="300"/>
        </w:trPr>
        <w:tc>
          <w:tcPr>
            <w:tcW w:w="516" w:type="dxa"/>
            <w:hideMark/>
          </w:tcPr>
          <w:p w14:paraId="37BE2D0E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3 </w:t>
            </w:r>
          </w:p>
        </w:tc>
        <w:tc>
          <w:tcPr>
            <w:tcW w:w="4441" w:type="dxa"/>
            <w:hideMark/>
          </w:tcPr>
          <w:p w14:paraId="15D345C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Build a Full Stack App — Connect React to Express </w:t>
            </w:r>
          </w:p>
        </w:tc>
        <w:tc>
          <w:tcPr>
            <w:tcW w:w="5499" w:type="dxa"/>
            <w:hideMark/>
          </w:tcPr>
          <w:p w14:paraId="6528DF5F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freeCodeCamp</w:t>
            </w:r>
            <w:proofErr w:type="spellEnd"/>
            <w:r w:rsidRPr="00F40BDE">
              <w:t> — https://www.youtube.com/watch?v=mrHNSanmqQ4 </w:t>
            </w:r>
          </w:p>
        </w:tc>
      </w:tr>
      <w:tr w:rsidR="00F40BDE" w:rsidRPr="00F40BDE" w14:paraId="39312961" w14:textId="77777777" w:rsidTr="00F40BDE">
        <w:trPr>
          <w:trHeight w:val="300"/>
        </w:trPr>
        <w:tc>
          <w:tcPr>
            <w:tcW w:w="516" w:type="dxa"/>
            <w:hideMark/>
          </w:tcPr>
          <w:p w14:paraId="78842E9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4 </w:t>
            </w:r>
          </w:p>
        </w:tc>
        <w:tc>
          <w:tcPr>
            <w:tcW w:w="4441" w:type="dxa"/>
            <w:hideMark/>
          </w:tcPr>
          <w:p w14:paraId="01FCAA15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Loading and Error States — Best Practices </w:t>
            </w:r>
          </w:p>
        </w:tc>
        <w:tc>
          <w:tcPr>
            <w:tcW w:w="5499" w:type="dxa"/>
            <w:hideMark/>
          </w:tcPr>
          <w:p w14:paraId="55159CE7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Jack Herrington — https://www.youtube.com/watch?v=DTgBMHMXzg0 </w:t>
            </w:r>
          </w:p>
        </w:tc>
      </w:tr>
      <w:tr w:rsidR="00F40BDE" w:rsidRPr="00F40BDE" w14:paraId="05B8D502" w14:textId="77777777" w:rsidTr="00F40BDE">
        <w:trPr>
          <w:trHeight w:val="300"/>
        </w:trPr>
        <w:tc>
          <w:tcPr>
            <w:tcW w:w="516" w:type="dxa"/>
            <w:hideMark/>
          </w:tcPr>
          <w:p w14:paraId="2E0D4874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5 </w:t>
            </w:r>
          </w:p>
        </w:tc>
        <w:tc>
          <w:tcPr>
            <w:tcW w:w="4441" w:type="dxa"/>
            <w:hideMark/>
          </w:tcPr>
          <w:p w14:paraId="4EA1584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Build a Protected Dashboard in Next.js with Auth </w:t>
            </w:r>
          </w:p>
        </w:tc>
        <w:tc>
          <w:tcPr>
            <w:tcW w:w="5499" w:type="dxa"/>
            <w:hideMark/>
          </w:tcPr>
          <w:p w14:paraId="1EC4FA08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Hamed Bahram — https://www.youtube.com/watch?v=md65iBX5Gxg </w:t>
            </w:r>
          </w:p>
        </w:tc>
      </w:tr>
      <w:tr w:rsidR="00F40BDE" w:rsidRPr="00F40BDE" w14:paraId="6F93A3A9" w14:textId="77777777" w:rsidTr="00F40BDE">
        <w:trPr>
          <w:trHeight w:val="300"/>
        </w:trPr>
        <w:tc>
          <w:tcPr>
            <w:tcW w:w="516" w:type="dxa"/>
            <w:hideMark/>
          </w:tcPr>
          <w:p w14:paraId="1ED067E0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6 </w:t>
            </w:r>
          </w:p>
        </w:tc>
        <w:tc>
          <w:tcPr>
            <w:tcW w:w="4441" w:type="dxa"/>
            <w:hideMark/>
          </w:tcPr>
          <w:p w14:paraId="3C2DAE0E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Tailwind CSS Responsive Design — Advanced </w:t>
            </w:r>
          </w:p>
        </w:tc>
        <w:tc>
          <w:tcPr>
            <w:tcW w:w="5499" w:type="dxa"/>
            <w:hideMark/>
          </w:tcPr>
          <w:p w14:paraId="3F7B12F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Kevin Powell — https://www.youtube.com/watch?v=hX_kFiGHpQE </w:t>
            </w:r>
          </w:p>
        </w:tc>
      </w:tr>
      <w:tr w:rsidR="00F40BDE" w:rsidRPr="00F40BDE" w14:paraId="357A50D4" w14:textId="77777777" w:rsidTr="00F40BDE">
        <w:trPr>
          <w:trHeight w:val="300"/>
        </w:trPr>
        <w:tc>
          <w:tcPr>
            <w:tcW w:w="516" w:type="dxa"/>
            <w:hideMark/>
          </w:tcPr>
          <w:p w14:paraId="0DFA75FF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7 </w:t>
            </w:r>
          </w:p>
        </w:tc>
        <w:tc>
          <w:tcPr>
            <w:tcW w:w="4441" w:type="dxa"/>
            <w:hideMark/>
          </w:tcPr>
          <w:p w14:paraId="5C8D64D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Error Boundaries Explained </w:t>
            </w:r>
          </w:p>
        </w:tc>
        <w:tc>
          <w:tcPr>
            <w:tcW w:w="5499" w:type="dxa"/>
            <w:hideMark/>
          </w:tcPr>
          <w:p w14:paraId="37619412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Web Dev Simplified — https://www.youtube.com/watch?v=DNYXgtZBRPE </w:t>
            </w:r>
          </w:p>
        </w:tc>
      </w:tr>
      <w:tr w:rsidR="00F40BDE" w:rsidRPr="00F40BDE" w14:paraId="7BEC011A" w14:textId="77777777" w:rsidTr="00F40BDE">
        <w:trPr>
          <w:trHeight w:val="300"/>
        </w:trPr>
        <w:tc>
          <w:tcPr>
            <w:tcW w:w="516" w:type="dxa"/>
            <w:hideMark/>
          </w:tcPr>
          <w:p w14:paraId="307BAA23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8 </w:t>
            </w:r>
          </w:p>
        </w:tc>
        <w:tc>
          <w:tcPr>
            <w:tcW w:w="4441" w:type="dxa"/>
            <w:hideMark/>
          </w:tcPr>
          <w:p w14:paraId="133AC162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Forms and Validation with React Hook Form </w:t>
            </w:r>
          </w:p>
        </w:tc>
        <w:tc>
          <w:tcPr>
            <w:tcW w:w="5499" w:type="dxa"/>
            <w:hideMark/>
          </w:tcPr>
          <w:p w14:paraId="501976B6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Traversy</w:t>
            </w:r>
            <w:proofErr w:type="spellEnd"/>
            <w:r w:rsidRPr="00F40BDE">
              <w:t> Media — https://www.youtube.com/watch?v=bU_eq8qyjic </w:t>
            </w:r>
          </w:p>
        </w:tc>
      </w:tr>
      <w:tr w:rsidR="00F40BDE" w:rsidRPr="00F40BDE" w14:paraId="06AF8C38" w14:textId="77777777" w:rsidTr="00F40BDE">
        <w:trPr>
          <w:trHeight w:val="300"/>
        </w:trPr>
        <w:tc>
          <w:tcPr>
            <w:tcW w:w="516" w:type="dxa"/>
            <w:hideMark/>
          </w:tcPr>
          <w:p w14:paraId="27F32C3F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9 </w:t>
            </w:r>
          </w:p>
        </w:tc>
        <w:tc>
          <w:tcPr>
            <w:tcW w:w="4441" w:type="dxa"/>
            <w:hideMark/>
          </w:tcPr>
          <w:p w14:paraId="36F532A5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Streaming AI Responses to React Frontend </w:t>
            </w:r>
          </w:p>
        </w:tc>
        <w:tc>
          <w:tcPr>
            <w:tcW w:w="5499" w:type="dxa"/>
            <w:hideMark/>
          </w:tcPr>
          <w:p w14:paraId="77A4C1E6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Fireship — https://www.youtube.com/watch?v=UvmmAkpp9M0 </w:t>
            </w:r>
          </w:p>
        </w:tc>
      </w:tr>
      <w:tr w:rsidR="00F40BDE" w:rsidRPr="00F40BDE" w14:paraId="73733737" w14:textId="77777777" w:rsidTr="00F40BDE">
        <w:trPr>
          <w:trHeight w:val="300"/>
        </w:trPr>
        <w:tc>
          <w:tcPr>
            <w:tcW w:w="516" w:type="dxa"/>
            <w:hideMark/>
          </w:tcPr>
          <w:p w14:paraId="17A2F6F8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10 </w:t>
            </w:r>
          </w:p>
        </w:tc>
        <w:tc>
          <w:tcPr>
            <w:tcW w:w="4441" w:type="dxa"/>
            <w:hideMark/>
          </w:tcPr>
          <w:p w14:paraId="61E94B87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Performance Optimisation — </w:t>
            </w:r>
            <w:proofErr w:type="spellStart"/>
            <w:r w:rsidRPr="00F40BDE">
              <w:t>useMemo</w:t>
            </w:r>
            <w:proofErr w:type="spellEnd"/>
            <w:r w:rsidRPr="00F40BDE">
              <w:t> and </w:t>
            </w:r>
            <w:proofErr w:type="spellStart"/>
            <w:r w:rsidRPr="00F40BDE">
              <w:t>useCallback</w:t>
            </w:r>
            <w:proofErr w:type="spellEnd"/>
            <w:r w:rsidRPr="00F40BDE">
              <w:t> </w:t>
            </w:r>
          </w:p>
        </w:tc>
        <w:tc>
          <w:tcPr>
            <w:tcW w:w="5499" w:type="dxa"/>
            <w:hideMark/>
          </w:tcPr>
          <w:p w14:paraId="4E03662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Web Dev Simplified — https://www.youtube.com/watch?v=_AyFP5s69N4 </w:t>
            </w:r>
          </w:p>
        </w:tc>
      </w:tr>
    </w:tbl>
    <w:p w14:paraId="261A30A5" w14:textId="77777777" w:rsidR="00F40BDE" w:rsidRPr="00F40BDE" w:rsidRDefault="00F40BDE" w:rsidP="00F40BDE">
      <w:r w:rsidRPr="00F40BDE">
        <w:rPr>
          <w:b/>
          <w:bCs/>
        </w:rPr>
        <w:t>4.2 Blogs and Articles</w:t>
      </w:r>
      <w:r w:rsidRPr="00F40BDE">
        <w:t> </w:t>
      </w:r>
    </w:p>
    <w:tbl>
      <w:tblPr>
        <w:tblStyle w:val="TableGridLight"/>
        <w:tblW w:w="10456" w:type="dxa"/>
        <w:tblLook w:val="04A0" w:firstRow="1" w:lastRow="0" w:firstColumn="1" w:lastColumn="0" w:noHBand="0" w:noVBand="1"/>
      </w:tblPr>
      <w:tblGrid>
        <w:gridCol w:w="516"/>
        <w:gridCol w:w="3732"/>
        <w:gridCol w:w="6208"/>
      </w:tblGrid>
      <w:tr w:rsidR="00F40BDE" w:rsidRPr="00F40BDE" w14:paraId="7DCB4F34" w14:textId="77777777" w:rsidTr="00F40BDE">
        <w:trPr>
          <w:trHeight w:val="300"/>
        </w:trPr>
        <w:tc>
          <w:tcPr>
            <w:tcW w:w="516" w:type="dxa"/>
            <w:hideMark/>
          </w:tcPr>
          <w:p w14:paraId="55C8E090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#</w:t>
            </w:r>
            <w:r w:rsidRPr="00F40BDE">
              <w:t> </w:t>
            </w:r>
          </w:p>
        </w:tc>
        <w:tc>
          <w:tcPr>
            <w:tcW w:w="3732" w:type="dxa"/>
            <w:hideMark/>
          </w:tcPr>
          <w:p w14:paraId="165BDE1D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Title</w:t>
            </w:r>
            <w:r w:rsidRPr="00F40BDE">
              <w:t> </w:t>
            </w:r>
          </w:p>
        </w:tc>
        <w:tc>
          <w:tcPr>
            <w:tcW w:w="6208" w:type="dxa"/>
            <w:hideMark/>
          </w:tcPr>
          <w:p w14:paraId="5D64C44B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Source &amp; Link</w:t>
            </w:r>
            <w:r w:rsidRPr="00F40BDE">
              <w:t> </w:t>
            </w:r>
          </w:p>
        </w:tc>
      </w:tr>
      <w:tr w:rsidR="00F40BDE" w:rsidRPr="00F40BDE" w14:paraId="771A04B6" w14:textId="77777777" w:rsidTr="00F40BDE">
        <w:trPr>
          <w:trHeight w:val="300"/>
        </w:trPr>
        <w:tc>
          <w:tcPr>
            <w:tcW w:w="516" w:type="dxa"/>
            <w:hideMark/>
          </w:tcPr>
          <w:p w14:paraId="7BAA758C" w14:textId="77777777" w:rsidR="00F40BDE" w:rsidRPr="00F40BDE" w:rsidRDefault="00F40BDE" w:rsidP="00F40BDE">
            <w:pPr>
              <w:spacing w:after="160" w:line="278" w:lineRule="auto"/>
            </w:pPr>
            <w:r w:rsidRPr="00F40BDE">
              <w:lastRenderedPageBreak/>
              <w:t>1 </w:t>
            </w:r>
          </w:p>
        </w:tc>
        <w:tc>
          <w:tcPr>
            <w:tcW w:w="3732" w:type="dxa"/>
            <w:hideMark/>
          </w:tcPr>
          <w:p w14:paraId="556C7F35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Fetching Data in React — Official Docs </w:t>
            </w:r>
          </w:p>
        </w:tc>
        <w:tc>
          <w:tcPr>
            <w:tcW w:w="6208" w:type="dxa"/>
            <w:hideMark/>
          </w:tcPr>
          <w:p w14:paraId="3E58FE2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— https://react.dev/learn/synchronizing-with-effects </w:t>
            </w:r>
          </w:p>
        </w:tc>
      </w:tr>
      <w:tr w:rsidR="00F40BDE" w:rsidRPr="00F40BDE" w14:paraId="449C5918" w14:textId="77777777" w:rsidTr="00F40BDE">
        <w:trPr>
          <w:trHeight w:val="300"/>
        </w:trPr>
        <w:tc>
          <w:tcPr>
            <w:tcW w:w="516" w:type="dxa"/>
            <w:hideMark/>
          </w:tcPr>
          <w:p w14:paraId="3C33BA52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2 </w:t>
            </w:r>
          </w:p>
        </w:tc>
        <w:tc>
          <w:tcPr>
            <w:tcW w:w="3732" w:type="dxa"/>
            <w:hideMark/>
          </w:tcPr>
          <w:p w14:paraId="277FAD8A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TanStack</w:t>
            </w:r>
            <w:proofErr w:type="spellEnd"/>
            <w:r w:rsidRPr="00F40BDE">
              <w:t> Query — Getting Started </w:t>
            </w:r>
          </w:p>
        </w:tc>
        <w:tc>
          <w:tcPr>
            <w:tcW w:w="6208" w:type="dxa"/>
            <w:hideMark/>
          </w:tcPr>
          <w:p w14:paraId="68314120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TanStack</w:t>
            </w:r>
            <w:proofErr w:type="spellEnd"/>
            <w:r w:rsidRPr="00F40BDE">
              <w:t> — https://tanstack.com/query/latest/docs/react/quick-start </w:t>
            </w:r>
          </w:p>
        </w:tc>
      </w:tr>
      <w:tr w:rsidR="00F40BDE" w:rsidRPr="00F40BDE" w14:paraId="06C2844A" w14:textId="77777777" w:rsidTr="00F40BDE">
        <w:trPr>
          <w:trHeight w:val="300"/>
        </w:trPr>
        <w:tc>
          <w:tcPr>
            <w:tcW w:w="516" w:type="dxa"/>
            <w:hideMark/>
          </w:tcPr>
          <w:p w14:paraId="3D12B9D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3 </w:t>
            </w:r>
          </w:p>
        </w:tc>
        <w:tc>
          <w:tcPr>
            <w:tcW w:w="3732" w:type="dxa"/>
            <w:hideMark/>
          </w:tcPr>
          <w:p w14:paraId="1270824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Hook Form Documentation </w:t>
            </w:r>
          </w:p>
        </w:tc>
        <w:tc>
          <w:tcPr>
            <w:tcW w:w="6208" w:type="dxa"/>
            <w:hideMark/>
          </w:tcPr>
          <w:p w14:paraId="01431D2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Hook Form — https://react-hook-form.com/get-started </w:t>
            </w:r>
          </w:p>
        </w:tc>
      </w:tr>
      <w:tr w:rsidR="00F40BDE" w:rsidRPr="00F40BDE" w14:paraId="4D97DE3B" w14:textId="77777777" w:rsidTr="00F40BDE">
        <w:trPr>
          <w:trHeight w:val="300"/>
        </w:trPr>
        <w:tc>
          <w:tcPr>
            <w:tcW w:w="516" w:type="dxa"/>
            <w:hideMark/>
          </w:tcPr>
          <w:p w14:paraId="6F59CEEB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4 </w:t>
            </w:r>
          </w:p>
        </w:tc>
        <w:tc>
          <w:tcPr>
            <w:tcW w:w="3732" w:type="dxa"/>
            <w:hideMark/>
          </w:tcPr>
          <w:p w14:paraId="6363F003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Next.js Middleware for Auth Protection </w:t>
            </w:r>
          </w:p>
        </w:tc>
        <w:tc>
          <w:tcPr>
            <w:tcW w:w="6208" w:type="dxa"/>
            <w:hideMark/>
          </w:tcPr>
          <w:p w14:paraId="0BFB9536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Next.js Docs — https://nextjs.org/docs/app/building-your-application/routing/middleware </w:t>
            </w:r>
          </w:p>
        </w:tc>
      </w:tr>
      <w:tr w:rsidR="00F40BDE" w:rsidRPr="00F40BDE" w14:paraId="1E1E1308" w14:textId="77777777" w:rsidTr="00F40BDE">
        <w:trPr>
          <w:trHeight w:val="300"/>
        </w:trPr>
        <w:tc>
          <w:tcPr>
            <w:tcW w:w="516" w:type="dxa"/>
            <w:hideMark/>
          </w:tcPr>
          <w:p w14:paraId="56355E5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5 </w:t>
            </w:r>
          </w:p>
        </w:tc>
        <w:tc>
          <w:tcPr>
            <w:tcW w:w="3732" w:type="dxa"/>
            <w:hideMark/>
          </w:tcPr>
          <w:p w14:paraId="58701DF2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Responsive Design with Tailwind CSS </w:t>
            </w:r>
          </w:p>
        </w:tc>
        <w:tc>
          <w:tcPr>
            <w:tcW w:w="6208" w:type="dxa"/>
            <w:hideMark/>
          </w:tcPr>
          <w:p w14:paraId="6039A28E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Tailwind Docs — https://tailwindcss.com/docs/responsive-design </w:t>
            </w:r>
          </w:p>
        </w:tc>
      </w:tr>
      <w:tr w:rsidR="00F40BDE" w:rsidRPr="00F40BDE" w14:paraId="4B0085EA" w14:textId="77777777" w:rsidTr="00F40BDE">
        <w:trPr>
          <w:trHeight w:val="300"/>
        </w:trPr>
        <w:tc>
          <w:tcPr>
            <w:tcW w:w="516" w:type="dxa"/>
            <w:hideMark/>
          </w:tcPr>
          <w:p w14:paraId="02CCCD8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6 </w:t>
            </w:r>
          </w:p>
        </w:tc>
        <w:tc>
          <w:tcPr>
            <w:tcW w:w="3732" w:type="dxa"/>
            <w:hideMark/>
          </w:tcPr>
          <w:p w14:paraId="05F5BA05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Error Boundaries </w:t>
            </w:r>
          </w:p>
        </w:tc>
        <w:tc>
          <w:tcPr>
            <w:tcW w:w="6208" w:type="dxa"/>
            <w:hideMark/>
          </w:tcPr>
          <w:p w14:paraId="3EEDFC9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Docs — https://react.dev/reference/react/Component#catching-rendering-errors-with-an-error-boundary </w:t>
            </w:r>
          </w:p>
        </w:tc>
      </w:tr>
      <w:tr w:rsidR="00F40BDE" w:rsidRPr="00F40BDE" w14:paraId="62120B72" w14:textId="77777777" w:rsidTr="00F40BDE">
        <w:trPr>
          <w:trHeight w:val="300"/>
        </w:trPr>
        <w:tc>
          <w:tcPr>
            <w:tcW w:w="516" w:type="dxa"/>
            <w:hideMark/>
          </w:tcPr>
          <w:p w14:paraId="6E1E34B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7 </w:t>
            </w:r>
          </w:p>
        </w:tc>
        <w:tc>
          <w:tcPr>
            <w:tcW w:w="3732" w:type="dxa"/>
            <w:hideMark/>
          </w:tcPr>
          <w:p w14:paraId="17D9B1CB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Optimistic UI Updates in React </w:t>
            </w:r>
          </w:p>
        </w:tc>
        <w:tc>
          <w:tcPr>
            <w:tcW w:w="6208" w:type="dxa"/>
            <w:hideMark/>
          </w:tcPr>
          <w:p w14:paraId="158673B8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LogRocket</w:t>
            </w:r>
            <w:proofErr w:type="spellEnd"/>
            <w:r w:rsidRPr="00F40BDE">
              <w:t> Blog — https://blog.logrocket.com/how-to-implement-optimistic-ui-react </w:t>
            </w:r>
          </w:p>
        </w:tc>
      </w:tr>
      <w:tr w:rsidR="00F40BDE" w:rsidRPr="00F40BDE" w14:paraId="51F8247E" w14:textId="77777777" w:rsidTr="00F40BDE">
        <w:trPr>
          <w:trHeight w:val="300"/>
        </w:trPr>
        <w:tc>
          <w:tcPr>
            <w:tcW w:w="516" w:type="dxa"/>
            <w:hideMark/>
          </w:tcPr>
          <w:p w14:paraId="694DF7B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8 </w:t>
            </w:r>
          </w:p>
        </w:tc>
        <w:tc>
          <w:tcPr>
            <w:tcW w:w="3732" w:type="dxa"/>
            <w:hideMark/>
          </w:tcPr>
          <w:p w14:paraId="6F2434FD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Empty State Design Patterns </w:t>
            </w:r>
          </w:p>
        </w:tc>
        <w:tc>
          <w:tcPr>
            <w:tcW w:w="6208" w:type="dxa"/>
            <w:hideMark/>
          </w:tcPr>
          <w:p w14:paraId="5B11B922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UX Design — https://uxdesign.cc/designing-empty-states-in-web-apps </w:t>
            </w:r>
          </w:p>
        </w:tc>
      </w:tr>
      <w:tr w:rsidR="00F40BDE" w:rsidRPr="00F40BDE" w14:paraId="0BB2BB6C" w14:textId="77777777" w:rsidTr="00F40BDE">
        <w:trPr>
          <w:trHeight w:val="300"/>
        </w:trPr>
        <w:tc>
          <w:tcPr>
            <w:tcW w:w="516" w:type="dxa"/>
            <w:hideMark/>
          </w:tcPr>
          <w:p w14:paraId="379CD92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9 </w:t>
            </w:r>
          </w:p>
        </w:tc>
        <w:tc>
          <w:tcPr>
            <w:tcW w:w="3732" w:type="dxa"/>
            <w:hideMark/>
          </w:tcPr>
          <w:p w14:paraId="17429B4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Web Performance Basics for Frontend Devs </w:t>
            </w:r>
          </w:p>
        </w:tc>
        <w:tc>
          <w:tcPr>
            <w:tcW w:w="6208" w:type="dxa"/>
            <w:hideMark/>
          </w:tcPr>
          <w:p w14:paraId="714C0041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web.dev</w:t>
            </w:r>
            <w:proofErr w:type="spellEnd"/>
            <w:r w:rsidRPr="00F40BDE">
              <w:t> — https://web.dev/performance </w:t>
            </w:r>
          </w:p>
        </w:tc>
      </w:tr>
      <w:tr w:rsidR="00F40BDE" w:rsidRPr="00F40BDE" w14:paraId="0171C1BA" w14:textId="77777777" w:rsidTr="00F40BDE">
        <w:trPr>
          <w:trHeight w:val="300"/>
        </w:trPr>
        <w:tc>
          <w:tcPr>
            <w:tcW w:w="516" w:type="dxa"/>
            <w:hideMark/>
          </w:tcPr>
          <w:p w14:paraId="62CCD0CF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10 </w:t>
            </w:r>
          </w:p>
        </w:tc>
        <w:tc>
          <w:tcPr>
            <w:tcW w:w="3732" w:type="dxa"/>
            <w:hideMark/>
          </w:tcPr>
          <w:p w14:paraId="66738657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Building Accessible Forms in React </w:t>
            </w:r>
          </w:p>
        </w:tc>
        <w:tc>
          <w:tcPr>
            <w:tcW w:w="6208" w:type="dxa"/>
            <w:hideMark/>
          </w:tcPr>
          <w:p w14:paraId="78F59C15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Smashing Magazine — https://www.smashingmagazine.com/2023/02/accessible-forms-react </w:t>
            </w:r>
          </w:p>
        </w:tc>
      </w:tr>
    </w:tbl>
    <w:p w14:paraId="0421A5DC" w14:textId="77777777" w:rsidR="00F40BDE" w:rsidRPr="00F40BDE" w:rsidRDefault="00F40BDE" w:rsidP="00F40BDE">
      <w:r w:rsidRPr="00F40BDE">
        <w:rPr>
          <w:b/>
          <w:bCs/>
        </w:rPr>
        <w:t>4.3 MOOCs / Courses</w:t>
      </w:r>
      <w:r w:rsidRPr="00F40BDE">
        <w:t> </w:t>
      </w:r>
    </w:p>
    <w:tbl>
      <w:tblPr>
        <w:tblStyle w:val="TableGridLight"/>
        <w:tblW w:w="0" w:type="dxa"/>
        <w:tblLook w:val="04A0" w:firstRow="1" w:lastRow="0" w:firstColumn="1" w:lastColumn="0" w:noHBand="0" w:noVBand="1"/>
      </w:tblPr>
      <w:tblGrid>
        <w:gridCol w:w="396"/>
        <w:gridCol w:w="3673"/>
        <w:gridCol w:w="6387"/>
      </w:tblGrid>
      <w:tr w:rsidR="00F40BDE" w:rsidRPr="00F40BDE" w14:paraId="480BB7FF" w14:textId="77777777" w:rsidTr="00F40BDE">
        <w:trPr>
          <w:trHeight w:val="300"/>
        </w:trPr>
        <w:tc>
          <w:tcPr>
            <w:tcW w:w="375" w:type="dxa"/>
            <w:hideMark/>
          </w:tcPr>
          <w:p w14:paraId="19E49FA0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#</w:t>
            </w:r>
            <w:r w:rsidRPr="00F40BDE">
              <w:t> </w:t>
            </w:r>
          </w:p>
        </w:tc>
        <w:tc>
          <w:tcPr>
            <w:tcW w:w="3675" w:type="dxa"/>
            <w:hideMark/>
          </w:tcPr>
          <w:p w14:paraId="72CC6CA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Course</w:t>
            </w:r>
            <w:r w:rsidRPr="00F40BDE">
              <w:t> </w:t>
            </w:r>
          </w:p>
        </w:tc>
        <w:tc>
          <w:tcPr>
            <w:tcW w:w="6390" w:type="dxa"/>
            <w:hideMark/>
          </w:tcPr>
          <w:p w14:paraId="27717E6C" w14:textId="77777777" w:rsidR="00F40BDE" w:rsidRPr="00F40BDE" w:rsidRDefault="00F40BDE" w:rsidP="00F40BDE">
            <w:pPr>
              <w:spacing w:after="160" w:line="278" w:lineRule="auto"/>
            </w:pPr>
            <w:r w:rsidRPr="00F40BDE">
              <w:rPr>
                <w:b/>
                <w:bCs/>
              </w:rPr>
              <w:t>Platform &amp; Link</w:t>
            </w:r>
            <w:r w:rsidRPr="00F40BDE">
              <w:t> </w:t>
            </w:r>
          </w:p>
        </w:tc>
      </w:tr>
      <w:tr w:rsidR="00F40BDE" w:rsidRPr="00F40BDE" w14:paraId="6CA5E48E" w14:textId="77777777" w:rsidTr="00F40BDE">
        <w:trPr>
          <w:trHeight w:val="300"/>
        </w:trPr>
        <w:tc>
          <w:tcPr>
            <w:tcW w:w="375" w:type="dxa"/>
            <w:hideMark/>
          </w:tcPr>
          <w:p w14:paraId="049E856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1 </w:t>
            </w:r>
          </w:p>
        </w:tc>
        <w:tc>
          <w:tcPr>
            <w:tcW w:w="3675" w:type="dxa"/>
            <w:hideMark/>
          </w:tcPr>
          <w:p w14:paraId="5070C378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Full Stack Open — Part 2 (Communicating with Server) </w:t>
            </w:r>
          </w:p>
        </w:tc>
        <w:tc>
          <w:tcPr>
            <w:tcW w:w="6390" w:type="dxa"/>
            <w:hideMark/>
          </w:tcPr>
          <w:p w14:paraId="1107A086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University of Helsinki (Free) — https://fullstackopen.com/en/part2 </w:t>
            </w:r>
          </w:p>
        </w:tc>
      </w:tr>
      <w:tr w:rsidR="00F40BDE" w:rsidRPr="00F40BDE" w14:paraId="0B936194" w14:textId="77777777" w:rsidTr="00F40BDE">
        <w:trPr>
          <w:trHeight w:val="300"/>
        </w:trPr>
        <w:tc>
          <w:tcPr>
            <w:tcW w:w="375" w:type="dxa"/>
            <w:hideMark/>
          </w:tcPr>
          <w:p w14:paraId="333E1E69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2 </w:t>
            </w:r>
          </w:p>
        </w:tc>
        <w:tc>
          <w:tcPr>
            <w:tcW w:w="3675" w:type="dxa"/>
            <w:hideMark/>
          </w:tcPr>
          <w:p w14:paraId="712181AD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React — The Complete Guide (incl. Hooks, React Router, Redux) </w:t>
            </w:r>
          </w:p>
        </w:tc>
        <w:tc>
          <w:tcPr>
            <w:tcW w:w="6390" w:type="dxa"/>
            <w:hideMark/>
          </w:tcPr>
          <w:p w14:paraId="2D78BA64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Udemy (Paid) — https://www.udemy.com/course/react-the-complete-guide-incl-redux </w:t>
            </w:r>
          </w:p>
        </w:tc>
      </w:tr>
      <w:tr w:rsidR="00F40BDE" w:rsidRPr="00F40BDE" w14:paraId="3E2B9E55" w14:textId="77777777" w:rsidTr="00F40BDE">
        <w:trPr>
          <w:trHeight w:val="300"/>
        </w:trPr>
        <w:tc>
          <w:tcPr>
            <w:tcW w:w="375" w:type="dxa"/>
            <w:hideMark/>
          </w:tcPr>
          <w:p w14:paraId="301316AD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3 </w:t>
            </w:r>
          </w:p>
        </w:tc>
        <w:tc>
          <w:tcPr>
            <w:tcW w:w="3675" w:type="dxa"/>
            <w:hideMark/>
          </w:tcPr>
          <w:p w14:paraId="6759AF41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Front End Development Libraries </w:t>
            </w:r>
          </w:p>
        </w:tc>
        <w:tc>
          <w:tcPr>
            <w:tcW w:w="6390" w:type="dxa"/>
            <w:hideMark/>
          </w:tcPr>
          <w:p w14:paraId="76A54A98" w14:textId="77777777" w:rsidR="00F40BDE" w:rsidRPr="00F40BDE" w:rsidRDefault="00F40BDE" w:rsidP="00F40BDE">
            <w:pPr>
              <w:spacing w:after="160" w:line="278" w:lineRule="auto"/>
            </w:pPr>
            <w:proofErr w:type="spellStart"/>
            <w:r w:rsidRPr="00F40BDE">
              <w:t>freeCodeCamp</w:t>
            </w:r>
            <w:proofErr w:type="spellEnd"/>
            <w:r w:rsidRPr="00F40BDE">
              <w:t> (Free) — https://www.freecodecamp.org/learn/front-end-development-libraries </w:t>
            </w:r>
          </w:p>
        </w:tc>
      </w:tr>
      <w:tr w:rsidR="00F40BDE" w:rsidRPr="00F40BDE" w14:paraId="24F3E177" w14:textId="77777777" w:rsidTr="00F40BDE">
        <w:trPr>
          <w:trHeight w:val="300"/>
        </w:trPr>
        <w:tc>
          <w:tcPr>
            <w:tcW w:w="375" w:type="dxa"/>
            <w:hideMark/>
          </w:tcPr>
          <w:p w14:paraId="2A65F91F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4 </w:t>
            </w:r>
          </w:p>
        </w:tc>
        <w:tc>
          <w:tcPr>
            <w:tcW w:w="3675" w:type="dxa"/>
            <w:hideMark/>
          </w:tcPr>
          <w:p w14:paraId="2512F6BA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Advanced React — Meta Front-End Developer </w:t>
            </w:r>
          </w:p>
        </w:tc>
        <w:tc>
          <w:tcPr>
            <w:tcW w:w="6390" w:type="dxa"/>
            <w:hideMark/>
          </w:tcPr>
          <w:p w14:paraId="638FF697" w14:textId="77777777" w:rsidR="00F40BDE" w:rsidRPr="00F40BDE" w:rsidRDefault="00F40BDE" w:rsidP="00F40BDE">
            <w:pPr>
              <w:spacing w:after="160" w:line="278" w:lineRule="auto"/>
            </w:pPr>
            <w:r w:rsidRPr="00F40BDE">
              <w:t>Coursera (Meta) — https://www.coursera.org/learn/advanced-react </w:t>
            </w:r>
          </w:p>
        </w:tc>
      </w:tr>
    </w:tbl>
    <w:p w14:paraId="3B1D4735" w14:textId="261213A6" w:rsidR="00F40BDE" w:rsidRPr="00F40BDE" w:rsidRDefault="00F40BDE" w:rsidP="00F40BDE"/>
    <w:p w14:paraId="6D417FD6" w14:textId="77777777" w:rsidR="00F40BDE" w:rsidRPr="00F40BDE" w:rsidRDefault="00F40BDE" w:rsidP="00F40BDE">
      <w:pPr>
        <w:pStyle w:val="Heading2"/>
      </w:pPr>
      <w:r w:rsidRPr="00F40BDE">
        <w:t>5. Deliverables </w:t>
      </w:r>
    </w:p>
    <w:p w14:paraId="04D22ECE" w14:textId="77777777" w:rsidR="00F40BDE" w:rsidRPr="00F40BDE" w:rsidRDefault="00F40BDE" w:rsidP="00F40BDE">
      <w:r w:rsidRPr="00F40BDE">
        <w:rPr>
          <w:b/>
          <w:bCs/>
        </w:rPr>
        <w:t>Deliverable 1: Fully Connected Frontend in GitHub Repo</w:t>
      </w:r>
      <w:r w:rsidRPr="00F40BDE">
        <w:t> </w:t>
      </w:r>
    </w:p>
    <w:p w14:paraId="0E5A4445" w14:textId="77777777" w:rsidR="00F40BDE" w:rsidRPr="00F40BDE" w:rsidRDefault="00F40BDE">
      <w:pPr>
        <w:numPr>
          <w:ilvl w:val="0"/>
          <w:numId w:val="10"/>
        </w:numPr>
      </w:pPr>
      <w:r w:rsidRPr="00F40BDE">
        <w:rPr>
          <w:b/>
          <w:bCs/>
        </w:rPr>
        <w:t>Zero hardcoded/mock data:</w:t>
      </w:r>
      <w:r w:rsidRPr="00F40BDE">
        <w:t> every component reads from a real API endpoint. </w:t>
      </w:r>
    </w:p>
    <w:p w14:paraId="37F9BDB8" w14:textId="77777777" w:rsidR="00F40BDE" w:rsidRPr="00F40BDE" w:rsidRDefault="00F40BDE">
      <w:pPr>
        <w:numPr>
          <w:ilvl w:val="0"/>
          <w:numId w:val="11"/>
        </w:numPr>
      </w:pPr>
      <w:r w:rsidRPr="00F40BDE">
        <w:rPr>
          <w:b/>
          <w:bCs/>
        </w:rPr>
        <w:lastRenderedPageBreak/>
        <w:t>Authenticated dashboard:</w:t>
      </w:r>
      <w:r w:rsidRPr="00F40BDE">
        <w:t> a logged-in user sees their own data; a guest is redirected to /login. </w:t>
      </w:r>
    </w:p>
    <w:p w14:paraId="02F00D98" w14:textId="77777777" w:rsidR="00F40BDE" w:rsidRPr="00F40BDE" w:rsidRDefault="00F40BDE">
      <w:pPr>
        <w:numPr>
          <w:ilvl w:val="0"/>
          <w:numId w:val="12"/>
        </w:numPr>
      </w:pPr>
      <w:r w:rsidRPr="00F40BDE">
        <w:rPr>
          <w:b/>
          <w:bCs/>
        </w:rPr>
        <w:t>Full CRUD in the UI:</w:t>
      </w:r>
      <w:r w:rsidRPr="00F40BDE">
        <w:t> create, read, update, and delete all work from the frontend with validation and feedback. </w:t>
      </w:r>
    </w:p>
    <w:p w14:paraId="4E463A36" w14:textId="77777777" w:rsidR="00F40BDE" w:rsidRPr="00F40BDE" w:rsidRDefault="00F40BDE">
      <w:pPr>
        <w:numPr>
          <w:ilvl w:val="0"/>
          <w:numId w:val="13"/>
        </w:numPr>
      </w:pPr>
      <w:r w:rsidRPr="00F40BDE">
        <w:rPr>
          <w:b/>
          <w:bCs/>
        </w:rPr>
        <w:t>AI feature UI complete:</w:t>
      </w:r>
      <w:r w:rsidRPr="00F40BDE">
        <w:t> input, loading state, output display, and error handling all polished. </w:t>
      </w:r>
    </w:p>
    <w:p w14:paraId="77341A15" w14:textId="77777777" w:rsidR="00F40BDE" w:rsidRPr="00F40BDE" w:rsidRDefault="00F40BDE">
      <w:pPr>
        <w:numPr>
          <w:ilvl w:val="0"/>
          <w:numId w:val="14"/>
        </w:numPr>
      </w:pPr>
      <w:r w:rsidRPr="00F40BDE">
        <w:rPr>
          <w:b/>
          <w:bCs/>
        </w:rPr>
        <w:t>Responsive:</w:t>
      </w:r>
      <w:r w:rsidRPr="00F40BDE">
        <w:t> no layout breaks at 375px, 768px, or 1440px. </w:t>
      </w:r>
    </w:p>
    <w:p w14:paraId="24D9A120" w14:textId="77777777" w:rsidR="00F40BDE" w:rsidRPr="00F40BDE" w:rsidRDefault="00F40BDE">
      <w:pPr>
        <w:numPr>
          <w:ilvl w:val="0"/>
          <w:numId w:val="15"/>
        </w:numPr>
      </w:pPr>
      <w:r w:rsidRPr="00F40BDE">
        <w:rPr>
          <w:b/>
          <w:bCs/>
        </w:rPr>
        <w:t>Minimum 4 commits</w:t>
      </w:r>
      <w:r w:rsidRPr="00F40BDE">
        <w:t> this week, each with a descriptive message. </w:t>
      </w:r>
    </w:p>
    <w:p w14:paraId="4C070817" w14:textId="77777777" w:rsidR="00F40BDE" w:rsidRPr="00F40BDE" w:rsidRDefault="00F40BDE" w:rsidP="00F40BDE">
      <w:r w:rsidRPr="00F40BDE">
        <w:rPr>
          <w:b/>
          <w:bCs/>
        </w:rPr>
        <w:t>Deliverable 2: Frontend Completion Screenshots (PDF)</w:t>
      </w:r>
      <w:r w:rsidRPr="00F40BDE">
        <w:t> </w:t>
      </w:r>
    </w:p>
    <w:p w14:paraId="44CE2E6D" w14:textId="77777777" w:rsidR="00F40BDE" w:rsidRPr="00F40BDE" w:rsidRDefault="00F40BDE" w:rsidP="00F40BDE">
      <w:r w:rsidRPr="00F40BDE">
        <w:t>A single PDF with the following screenshots and captions: </w:t>
      </w:r>
    </w:p>
    <w:p w14:paraId="34D7DDCC" w14:textId="77777777" w:rsidR="00F40BDE" w:rsidRPr="00F40BDE" w:rsidRDefault="00F40BDE">
      <w:pPr>
        <w:numPr>
          <w:ilvl w:val="0"/>
          <w:numId w:val="16"/>
        </w:numPr>
      </w:pPr>
      <w:r w:rsidRPr="00F40BDE">
        <w:rPr>
          <w:b/>
          <w:bCs/>
        </w:rPr>
        <w:t>Authenticated dashboard:</w:t>
      </w:r>
      <w:r w:rsidRPr="00F40BDE">
        <w:t> logged-in user view with real data loaded. </w:t>
      </w:r>
    </w:p>
    <w:p w14:paraId="5864988D" w14:textId="77777777" w:rsidR="00F40BDE" w:rsidRPr="00F40BDE" w:rsidRDefault="00F40BDE">
      <w:pPr>
        <w:numPr>
          <w:ilvl w:val="0"/>
          <w:numId w:val="17"/>
        </w:numPr>
      </w:pPr>
      <w:r w:rsidRPr="00F40BDE">
        <w:rPr>
          <w:b/>
          <w:bCs/>
        </w:rPr>
        <w:t>Create flow:</w:t>
      </w:r>
      <w:r w:rsidRPr="00F40BDE">
        <w:t> form filled and submitted, new record visible in the list. </w:t>
      </w:r>
    </w:p>
    <w:p w14:paraId="263D30F7" w14:textId="77777777" w:rsidR="00F40BDE" w:rsidRPr="00F40BDE" w:rsidRDefault="00F40BDE">
      <w:pPr>
        <w:numPr>
          <w:ilvl w:val="0"/>
          <w:numId w:val="18"/>
        </w:numPr>
      </w:pPr>
      <w:r w:rsidRPr="00F40BDE">
        <w:rPr>
          <w:b/>
          <w:bCs/>
        </w:rPr>
        <w:t>Update and Delete flow:</w:t>
      </w:r>
      <w:r w:rsidRPr="00F40BDE">
        <w:t> record edited and then deleted. </w:t>
      </w:r>
    </w:p>
    <w:p w14:paraId="148C421C" w14:textId="77777777" w:rsidR="00F40BDE" w:rsidRPr="00F40BDE" w:rsidRDefault="00F40BDE">
      <w:pPr>
        <w:numPr>
          <w:ilvl w:val="0"/>
          <w:numId w:val="19"/>
        </w:numPr>
      </w:pPr>
      <w:r w:rsidRPr="00F40BDE">
        <w:rPr>
          <w:b/>
          <w:bCs/>
        </w:rPr>
        <w:t>AI feature UI:</w:t>
      </w:r>
      <w:r w:rsidRPr="00F40BDE">
        <w:t> input entered, loading state shown, output displayed. </w:t>
      </w:r>
    </w:p>
    <w:p w14:paraId="63D0DF7F" w14:textId="77777777" w:rsidR="00F40BDE" w:rsidRPr="00F40BDE" w:rsidRDefault="00F40BDE">
      <w:pPr>
        <w:numPr>
          <w:ilvl w:val="0"/>
          <w:numId w:val="20"/>
        </w:numPr>
      </w:pPr>
      <w:r w:rsidRPr="00F40BDE">
        <w:rPr>
          <w:b/>
          <w:bCs/>
        </w:rPr>
        <w:t>Responsive check:</w:t>
      </w:r>
      <w:r w:rsidRPr="00F40BDE">
        <w:t> one page at mobile (375px) and desktop (1440px) side by side. </w:t>
      </w:r>
    </w:p>
    <w:p w14:paraId="5F1AF53C" w14:textId="77777777" w:rsidR="00F40BDE" w:rsidRPr="00F40BDE" w:rsidRDefault="00F40BDE">
      <w:pPr>
        <w:numPr>
          <w:ilvl w:val="0"/>
          <w:numId w:val="21"/>
        </w:numPr>
      </w:pPr>
      <w:r w:rsidRPr="00F40BDE">
        <w:rPr>
          <w:b/>
          <w:bCs/>
        </w:rPr>
        <w:t>Empty state:</w:t>
      </w:r>
      <w:r w:rsidRPr="00F40BDE">
        <w:t> at least one component showing its empty-state design. </w:t>
      </w:r>
    </w:p>
    <w:p w14:paraId="283EE06E" w14:textId="77777777" w:rsidR="00F40BDE" w:rsidRPr="00F40BDE" w:rsidRDefault="00F40BDE" w:rsidP="00F40BDE">
      <w:r w:rsidRPr="00F40BDE">
        <w:t>File name: W8_FrontendCompletion_[InternID].pdf </w:t>
      </w:r>
    </w:p>
    <w:p w14:paraId="0F34A971" w14:textId="77777777" w:rsidR="00F40BDE" w:rsidRPr="00F40BDE" w:rsidRDefault="00F40BDE" w:rsidP="00F40BDE">
      <w:r w:rsidRPr="00F40BDE">
        <w:rPr>
          <w:b/>
          <w:bCs/>
        </w:rPr>
        <w:t>Deliverable 3: Network Tab Verification Screenshot (included in PDF)</w:t>
      </w:r>
      <w:r w:rsidRPr="00F40BDE">
        <w:t> </w:t>
      </w:r>
    </w:p>
    <w:p w14:paraId="420063DF" w14:textId="32A40D50" w:rsidR="00F40BDE" w:rsidRPr="00F40BDE" w:rsidRDefault="00F40BDE" w:rsidP="00F40BDE">
      <w:r w:rsidRPr="00F40BDE">
        <w:t>One screenshot of Chrome </w:t>
      </w:r>
      <w:proofErr w:type="spellStart"/>
      <w:r w:rsidRPr="00F40BDE">
        <w:t>DevTools</w:t>
      </w:r>
      <w:proofErr w:type="spellEnd"/>
      <w:r w:rsidRPr="00F40BDE">
        <w:t> Network tab showing at least 3 successful API calls (status 200) fired from the frontend, with the URL and response size visible. Include as the last page of the PDF above.  </w:t>
      </w:r>
    </w:p>
    <w:p w14:paraId="24043F26" w14:textId="77777777" w:rsidR="00F40BDE" w:rsidRPr="00F40BDE" w:rsidRDefault="00F40BDE" w:rsidP="00F40BDE">
      <w:pPr>
        <w:pStyle w:val="Heading2"/>
      </w:pPr>
      <w:r w:rsidRPr="00F40BDE">
        <w:t>6. Submission Instructions </w:t>
      </w:r>
    </w:p>
    <w:p w14:paraId="328081C8" w14:textId="77777777" w:rsidR="00F40BDE" w:rsidRDefault="00F40BDE">
      <w:pPr>
        <w:pStyle w:val="ListParagraph"/>
        <w:numPr>
          <w:ilvl w:val="0"/>
          <w:numId w:val="22"/>
        </w:numPr>
      </w:pPr>
      <w:r>
        <w:t>All submissions must be completed through the designated Google Form shared for Week 5 deliverables. Submissions through any other medium will not be considered.</w:t>
      </w:r>
    </w:p>
    <w:p w14:paraId="06FFB0FF" w14:textId="15EA2524" w:rsidR="00F40BDE" w:rsidRDefault="00F40BDE">
      <w:pPr>
        <w:pStyle w:val="ListParagraph"/>
        <w:numPr>
          <w:ilvl w:val="0"/>
          <w:numId w:val="22"/>
        </w:numPr>
      </w:pPr>
      <w:r>
        <w:t>In case of multiple files, it is mandatory to compress all files into a single .zip folder before uploading. Only one consolidated file should be submitted in the file upload section of the form.</w:t>
      </w:r>
    </w:p>
    <w:p w14:paraId="7161041E" w14:textId="4C41EBB5" w:rsidR="008C0507" w:rsidRPr="00F40BDE" w:rsidRDefault="00F40BDE">
      <w:pPr>
        <w:pStyle w:val="ListParagraph"/>
        <w:numPr>
          <w:ilvl w:val="0"/>
          <w:numId w:val="22"/>
        </w:numPr>
      </w:pPr>
      <w:r>
        <w:t xml:space="preserve">If an intern is unable to meet the submission deadline due to a genuine emergency, a formal email must be sent to </w:t>
      </w:r>
      <w:r w:rsidRPr="00F40BDE">
        <w:rPr>
          <w:b/>
          <w:bCs/>
        </w:rPr>
        <w:t>interntbi@geu.ac.in</w:t>
      </w:r>
      <w:r>
        <w:t xml:space="preserve"> by Sunday of the same week. Requests without valid justification or submissions after the deadline will not be considered.</w:t>
      </w:r>
    </w:p>
    <w:sectPr w:rsidR="008C0507" w:rsidRPr="00F40BDE" w:rsidSect="008100C6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198AB" w14:textId="77777777" w:rsidR="006F2858" w:rsidRDefault="006F2858" w:rsidP="008100C6">
      <w:pPr>
        <w:spacing w:after="0" w:line="240" w:lineRule="auto"/>
      </w:pPr>
      <w:r>
        <w:separator/>
      </w:r>
    </w:p>
  </w:endnote>
  <w:endnote w:type="continuationSeparator" w:id="0">
    <w:p w14:paraId="613FA2B9" w14:textId="77777777" w:rsidR="006F2858" w:rsidRDefault="006F2858" w:rsidP="00810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CADE" w14:textId="77777777" w:rsidR="006F2858" w:rsidRDefault="006F2858" w:rsidP="008100C6">
      <w:pPr>
        <w:spacing w:after="0" w:line="240" w:lineRule="auto"/>
      </w:pPr>
      <w:r>
        <w:separator/>
      </w:r>
    </w:p>
  </w:footnote>
  <w:footnote w:type="continuationSeparator" w:id="0">
    <w:p w14:paraId="3D760F5C" w14:textId="77777777" w:rsidR="006F2858" w:rsidRDefault="006F2858" w:rsidP="00810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6EC" w14:textId="6EAB320C" w:rsidR="00B362E8" w:rsidRPr="008E406C" w:rsidRDefault="008E406C" w:rsidP="008E406C">
    <w:pPr>
      <w:pStyle w:val="Header"/>
      <w:jc w:val="center"/>
      <w:rPr>
        <w:sz w:val="48"/>
        <w:szCs w:val="48"/>
      </w:rPr>
    </w:pPr>
    <w:r w:rsidRPr="008E406C">
      <w:rPr>
        <w:rFonts w:eastAsiaTheme="majorEastAsia" w:cstheme="majorBidi"/>
        <w:b/>
        <w:bCs/>
        <w:color w:val="2F5496" w:themeColor="accent1" w:themeShade="BF"/>
        <w:sz w:val="48"/>
        <w:szCs w:val="48"/>
      </w:rPr>
      <w:t>AI-Assisted Full Stack Web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960"/>
    <w:multiLevelType w:val="multilevel"/>
    <w:tmpl w:val="C30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87650"/>
    <w:multiLevelType w:val="multilevel"/>
    <w:tmpl w:val="536C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D1C60"/>
    <w:multiLevelType w:val="multilevel"/>
    <w:tmpl w:val="7384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50784"/>
    <w:multiLevelType w:val="multilevel"/>
    <w:tmpl w:val="E91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E1421E"/>
    <w:multiLevelType w:val="multilevel"/>
    <w:tmpl w:val="76F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C33D33"/>
    <w:multiLevelType w:val="multilevel"/>
    <w:tmpl w:val="2E8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B2060F"/>
    <w:multiLevelType w:val="multilevel"/>
    <w:tmpl w:val="2E6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054AD3"/>
    <w:multiLevelType w:val="multilevel"/>
    <w:tmpl w:val="A72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694437"/>
    <w:multiLevelType w:val="multilevel"/>
    <w:tmpl w:val="803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7778B2"/>
    <w:multiLevelType w:val="multilevel"/>
    <w:tmpl w:val="2DB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945EE3"/>
    <w:multiLevelType w:val="multilevel"/>
    <w:tmpl w:val="FD9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033C61"/>
    <w:multiLevelType w:val="multilevel"/>
    <w:tmpl w:val="10A2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4F118E"/>
    <w:multiLevelType w:val="multilevel"/>
    <w:tmpl w:val="743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673287"/>
    <w:multiLevelType w:val="multilevel"/>
    <w:tmpl w:val="34B0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A93E64"/>
    <w:multiLevelType w:val="multilevel"/>
    <w:tmpl w:val="A03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837EED"/>
    <w:multiLevelType w:val="multilevel"/>
    <w:tmpl w:val="537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6D31E0"/>
    <w:multiLevelType w:val="hybridMultilevel"/>
    <w:tmpl w:val="4BFE9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E228D2"/>
    <w:multiLevelType w:val="multilevel"/>
    <w:tmpl w:val="635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211C27"/>
    <w:multiLevelType w:val="multilevel"/>
    <w:tmpl w:val="562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AB6075"/>
    <w:multiLevelType w:val="multilevel"/>
    <w:tmpl w:val="839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3C4490"/>
    <w:multiLevelType w:val="multilevel"/>
    <w:tmpl w:val="3BC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B02107"/>
    <w:multiLevelType w:val="multilevel"/>
    <w:tmpl w:val="70B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1693831">
    <w:abstractNumId w:val="13"/>
  </w:num>
  <w:num w:numId="2" w16cid:durableId="1273704514">
    <w:abstractNumId w:val="8"/>
  </w:num>
  <w:num w:numId="3" w16cid:durableId="2054240">
    <w:abstractNumId w:val="0"/>
  </w:num>
  <w:num w:numId="4" w16cid:durableId="489565461">
    <w:abstractNumId w:val="3"/>
  </w:num>
  <w:num w:numId="5" w16cid:durableId="2027366536">
    <w:abstractNumId w:val="7"/>
  </w:num>
  <w:num w:numId="6" w16cid:durableId="955210318">
    <w:abstractNumId w:val="2"/>
  </w:num>
  <w:num w:numId="7" w16cid:durableId="1330013361">
    <w:abstractNumId w:val="12"/>
  </w:num>
  <w:num w:numId="8" w16cid:durableId="138232267">
    <w:abstractNumId w:val="5"/>
  </w:num>
  <w:num w:numId="9" w16cid:durableId="1136875723">
    <w:abstractNumId w:val="17"/>
  </w:num>
  <w:num w:numId="10" w16cid:durableId="1390960501">
    <w:abstractNumId w:val="21"/>
  </w:num>
  <w:num w:numId="11" w16cid:durableId="1939291478">
    <w:abstractNumId w:val="18"/>
  </w:num>
  <w:num w:numId="12" w16cid:durableId="510874595">
    <w:abstractNumId w:val="14"/>
  </w:num>
  <w:num w:numId="13" w16cid:durableId="321081670">
    <w:abstractNumId w:val="20"/>
  </w:num>
  <w:num w:numId="14" w16cid:durableId="806437506">
    <w:abstractNumId w:val="10"/>
  </w:num>
  <w:num w:numId="15" w16cid:durableId="1946956229">
    <w:abstractNumId w:val="9"/>
  </w:num>
  <w:num w:numId="16" w16cid:durableId="1261110613">
    <w:abstractNumId w:val="6"/>
  </w:num>
  <w:num w:numId="17" w16cid:durableId="1887059600">
    <w:abstractNumId w:val="15"/>
  </w:num>
  <w:num w:numId="18" w16cid:durableId="996807421">
    <w:abstractNumId w:val="19"/>
  </w:num>
  <w:num w:numId="19" w16cid:durableId="879047567">
    <w:abstractNumId w:val="4"/>
  </w:num>
  <w:num w:numId="20" w16cid:durableId="745300554">
    <w:abstractNumId w:val="11"/>
  </w:num>
  <w:num w:numId="21" w16cid:durableId="580219018">
    <w:abstractNumId w:val="1"/>
  </w:num>
  <w:num w:numId="22" w16cid:durableId="1230114127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C6"/>
    <w:rsid w:val="000A7236"/>
    <w:rsid w:val="000C12BA"/>
    <w:rsid w:val="001859F0"/>
    <w:rsid w:val="00232416"/>
    <w:rsid w:val="00232DF1"/>
    <w:rsid w:val="00266D56"/>
    <w:rsid w:val="00297FCB"/>
    <w:rsid w:val="002A0043"/>
    <w:rsid w:val="00307D13"/>
    <w:rsid w:val="00320B6D"/>
    <w:rsid w:val="00446376"/>
    <w:rsid w:val="004851AF"/>
    <w:rsid w:val="004A02D4"/>
    <w:rsid w:val="004A3E44"/>
    <w:rsid w:val="004F0D43"/>
    <w:rsid w:val="006050B8"/>
    <w:rsid w:val="00630A82"/>
    <w:rsid w:val="006F2858"/>
    <w:rsid w:val="00711D10"/>
    <w:rsid w:val="00802FA0"/>
    <w:rsid w:val="00805434"/>
    <w:rsid w:val="008100C6"/>
    <w:rsid w:val="008B6817"/>
    <w:rsid w:val="008C0507"/>
    <w:rsid w:val="008E406C"/>
    <w:rsid w:val="008E5B02"/>
    <w:rsid w:val="00972788"/>
    <w:rsid w:val="00980CBF"/>
    <w:rsid w:val="00995B03"/>
    <w:rsid w:val="009B53A3"/>
    <w:rsid w:val="00A07A92"/>
    <w:rsid w:val="00B11CBD"/>
    <w:rsid w:val="00B17039"/>
    <w:rsid w:val="00B315AA"/>
    <w:rsid w:val="00B362E8"/>
    <w:rsid w:val="00BE7602"/>
    <w:rsid w:val="00C27781"/>
    <w:rsid w:val="00C54B56"/>
    <w:rsid w:val="00C96A21"/>
    <w:rsid w:val="00D0012B"/>
    <w:rsid w:val="00D7572C"/>
    <w:rsid w:val="00D95867"/>
    <w:rsid w:val="00E13164"/>
    <w:rsid w:val="00EC0981"/>
    <w:rsid w:val="00F33F3F"/>
    <w:rsid w:val="00F40BDE"/>
    <w:rsid w:val="00F5057E"/>
    <w:rsid w:val="00F55981"/>
    <w:rsid w:val="00F6377B"/>
    <w:rsid w:val="00FC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B03D5"/>
  <w15:chartTrackingRefBased/>
  <w15:docId w15:val="{8619DED1-DC5E-49AD-98D1-E7663341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0C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0C6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0C6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C6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0C6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0C6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00C6"/>
    <w:rPr>
      <w:rFonts w:ascii="Times New Roman" w:eastAsiaTheme="majorEastAsia" w:hAnsi="Times New Roman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C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C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0C6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8100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0C6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8100C6"/>
    <w:rPr>
      <w:color w:val="0000FF"/>
      <w:u w:val="single"/>
    </w:rPr>
  </w:style>
  <w:style w:type="table" w:styleId="PlainTable3">
    <w:name w:val="Plain Table 3"/>
    <w:basedOn w:val="TableNormal"/>
    <w:uiPriority w:val="43"/>
    <w:rsid w:val="008100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100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100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3-Accent1">
    <w:name w:val="List Table 3 Accent 1"/>
    <w:basedOn w:val="TableNormal"/>
    <w:uiPriority w:val="48"/>
    <w:rsid w:val="008100C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8100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100C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8100C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8100C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810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B5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anshika goyal</cp:lastModifiedBy>
  <cp:revision>11</cp:revision>
  <cp:lastPrinted>2026-07-07T07:33:00Z</cp:lastPrinted>
  <dcterms:created xsi:type="dcterms:W3CDTF">2026-07-07T05:52:00Z</dcterms:created>
  <dcterms:modified xsi:type="dcterms:W3CDTF">2026-07-21T07:09:00Z</dcterms:modified>
</cp:coreProperties>
</file>