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pPr>
      <w:r>
        <w:rPr>
          <w:rFonts w:ascii="Arial" w:cs="Arial" w:eastAsia="Arial" w:hAnsi="Arial"/>
          <w:b/>
          <w:bCs/>
          <w:color w:val="FC8019"/>
          <w:sz w:val="72"/>
          <w:szCs w:val="72"/>
        </w:rPr>
        <w:t xml:space="preserve">NUDGE</w:t>
      </w:r>
    </w:p>
    <w:p>
      <w:pPr>
        <w:spacing w:after="120" w:before="0"/>
      </w:pPr>
      <w:r>
        <w:rPr>
          <w:rFonts w:ascii="Arial" w:cs="Arial" w:eastAsia="Arial" w:hAnsi="Arial"/>
          <w:color w:val="2C2C2A"/>
          <w:sz w:val="32"/>
          <w:szCs w:val="32"/>
        </w:rPr>
        <w:t xml:space="preserve">Help Me Decide  —  Product Specification</w:t>
      </w:r>
    </w:p>
    <w:p>
      <w:pPr>
        <w:spacing w:after="40" w:before="0"/>
      </w:pPr>
      <w:r>
        <w:rPr>
          <w:rFonts w:ascii="Arial" w:cs="Arial" w:eastAsia="Arial" w:hAnsi="Arial"/>
          <w:i/>
          <w:iCs/>
          <w:color w:val="888780"/>
          <w:sz w:val="24"/>
          <w:szCs w:val="24"/>
        </w:rPr>
        <w:t xml:space="preserve">A smart food decision assistant built on Swiggy's MCP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C8019" w:sz="8"/>
              <w:left w:val="none" w:color="FFFFFF" w:sz="0"/>
              <w:bottom w:val="none" w:color="FFFFFF" w:sz="0"/>
              <w:right w:val="none" w:color="FFFFFF" w:sz="0"/>
            </w:tcBorders>
            <w:shd w:fill="FFFFFF" w:val="clear"/>
            <w:tcMar>
              <w:top w:type="dxa" w:w="0"/>
              <w:left w:type="dxa" w:w="0"/>
              <w:bottom w:type="dxa" w:w="0"/>
              <w:right w:type="dxa" w:w="0"/>
            </w:tcMar>
          </w:tcPr>
          <w:p>
            <w:r>
              <w:t xml:space="preserve"/>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C801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FC801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Version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1.0 — Initial spec</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Status</w:t>
            </w:r>
          </w:p>
        </w:tc>
        <w:tc>
          <w:tcPr>
            <w:tcW w:type="dxa" w:w="7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Ready for development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Platform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Mobile web app (iOS + Android browser)</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Data layer</w:t>
            </w:r>
          </w:p>
        </w:tc>
        <w:tc>
          <w:tcPr>
            <w:tcW w:type="dxa" w:w="7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Anthropic API + Swiggy MCP server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Author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Sanchit — Product</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Date</w:t>
            </w:r>
          </w:p>
        </w:tc>
        <w:tc>
          <w:tcPr>
            <w:tcW w:type="dxa" w:w="7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2 May 2026</w:t>
            </w:r>
          </w:p>
        </w:tc>
      </w:tr>
    </w:tbl>
    <w:p>
      <w:pPr>
        <w:spacing w:after="240" w:before="0"/>
      </w:pPr>
      <w:r>
        <w:t xml:space="preserve"/>
      </w:r>
    </w:p>
    <w:p>
      <w:r>
        <w:br w:type="page"/>
      </w:r>
    </w:p>
    <w:p>
      <w:pPr>
        <w:pStyle w:val="Heading1"/>
        <w:pBdr>
          <w:bottom w:val="single" w:color="FC8019" w:sz="6" w:space="4"/>
        </w:pBdr>
        <w:spacing w:after="160" w:before="360"/>
      </w:pPr>
      <w:r>
        <w:rPr>
          <w:rFonts w:ascii="Arial" w:cs="Arial" w:eastAsia="Arial" w:hAnsi="Arial"/>
          <w:b/>
          <w:bCs/>
          <w:color w:val="2C2C2A"/>
          <w:sz w:val="32"/>
          <w:szCs w:val="32"/>
        </w:rPr>
        <w:t xml:space="preserve">1. Problem Statement</w:t>
      </w:r>
    </w:p>
    <w:p>
      <w:pPr>
        <w:spacing w:after="60" w:before="0"/>
      </w:pPr>
      <w:r>
        <w:t xml:space="preserve"/>
      </w:r>
    </w:p>
    <w:p>
      <w:pPr>
        <w:pStyle w:val="Heading2"/>
        <w:spacing w:after="120" w:before="280"/>
      </w:pPr>
      <w:r>
        <w:rPr>
          <w:rFonts w:ascii="Arial" w:cs="Arial" w:eastAsia="Arial" w:hAnsi="Arial"/>
          <w:b/>
          <w:bCs/>
          <w:color w:val="FC8019"/>
          <w:sz w:val="26"/>
          <w:szCs w:val="26"/>
        </w:rPr>
        <w:t xml:space="preserve">1.1 The Core Problem</w:t>
      </w:r>
    </w:p>
    <w:p>
      <w:pPr>
        <w:spacing w:after="60" w:before="60"/>
      </w:pPr>
      <w:r>
        <w:rPr>
          <w:rFonts w:ascii="Arial" w:cs="Arial" w:eastAsia="Arial" w:hAnsi="Arial"/>
          <w:b w:val="false"/>
          <w:bCs w:val="false"/>
          <w:i w:val="false"/>
          <w:iCs w:val="false"/>
          <w:color w:val="2C2C2A"/>
          <w:sz w:val="22"/>
          <w:szCs w:val="22"/>
        </w:rPr>
        <w:t xml:space="preserve">When a user opens Swiggy hungry but without a specific craving, they enter a high-friction browsing loop. Swiggy's homepage surfaces restaurants and dishes from collaborative filtering, advertisements, and past order history — but none of these signals account for what the user needs right now: their hunger level, their mood, their health intent today, or how much time they have. The result is decision paralysis.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C8019" w:sz="4"/>
              <w:left w:val="single" w:color="FC8019" w:sz="12"/>
              <w:bottom w:val="none" w:color="FFFFFF" w:sz="0"/>
              <w:right w:val="none" w:color="FFFFFF" w:sz="0"/>
            </w:tcBorders>
            <w:shd w:fill="FFF3EA" w:val="clear"/>
            <w:tcMar>
              <w:top w:type="dxa" w:w="100"/>
              <w:left w:type="dxa" w:w="160"/>
              <w:bottom w:type="dxa" w:w="100"/>
              <w:right w:type="dxa" w:w="120"/>
            </w:tcMar>
          </w:tcPr>
          <w:p>
            <w:pPr>
              <w:spacing w:after="40" w:before="0"/>
            </w:pPr>
            <w:r>
              <w:rPr>
                <w:rFonts w:ascii="Arial" w:cs="Arial" w:eastAsia="Arial" w:hAnsi="Arial"/>
                <w:b/>
                <w:bCs/>
                <w:color w:val="FC8019"/>
                <w:sz w:val="20"/>
                <w:szCs w:val="20"/>
              </w:rPr>
              <w:t xml:space="preserve">Product Statement</w:t>
            </w:r>
          </w:p>
          <w:p>
            <w:pPr>
              <w:spacing w:after="0" w:before="0"/>
            </w:pPr>
            <w:r>
              <w:rPr>
                <w:rFonts w:ascii="Arial" w:cs="Arial" w:eastAsia="Arial" w:hAnsi="Arial"/>
                <w:color w:val="2C2C2A"/>
                <w:sz w:val="20"/>
                <w:szCs w:val="20"/>
              </w:rPr>
              <w:t xml:space="preserve">Swiggy knows what you have ordered. Nudge figures out what you need right now.</w:t>
            </w:r>
          </w:p>
        </w:tc>
      </w:tr>
    </w:tbl>
    <w:p>
      <w:pPr>
        <w:spacing w:after="60" w:before="0"/>
      </w:pPr>
      <w:r>
        <w:t xml:space="preserve"/>
      </w:r>
    </w:p>
    <w:p>
      <w:pPr>
        <w:pStyle w:val="Heading2"/>
        <w:spacing w:after="120" w:before="280"/>
      </w:pPr>
      <w:r>
        <w:rPr>
          <w:rFonts w:ascii="Arial" w:cs="Arial" w:eastAsia="Arial" w:hAnsi="Arial"/>
          <w:b/>
          <w:bCs/>
          <w:color w:val="FC8019"/>
          <w:sz w:val="26"/>
          <w:szCs w:val="26"/>
        </w:rPr>
        <w:t xml:space="preserve">1.2 Validated Research Backing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C801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560"/>
            <w:tcBorders>
              <w:top w:val="single" w:color="CCCCCC" w:sz="1"/>
              <w:left w:val="single" w:color="CCCCCC" w:sz="1"/>
              <w:bottom w:val="single" w:color="CCCCCC" w:sz="1"/>
              <w:right w:val="single" w:color="CCCCCC" w:sz="1"/>
            </w:tcBorders>
            <w:shd w:fill="FC8019" w:val="clear"/>
            <w:tcMar>
              <w:top w:type="dxa" w:w="80"/>
              <w:left w:type="dxa" w:w="120"/>
              <w:bottom w:type="dxa" w:w="80"/>
              <w:right w:type="dxa" w:w="120"/>
            </w:tcMar>
          </w:tcPr>
          <w:p>
            <w:r>
              <w:rPr>
                <w:rFonts w:ascii="Arial" w:cs="Arial" w:eastAsia="Arial" w:hAnsi="Arial"/>
                <w:b/>
                <w:bCs/>
                <w:color w:val="FFFFFF"/>
                <w:sz w:val="20"/>
                <w:szCs w:val="20"/>
              </w:rPr>
              <w:t xml:space="preserve">Finding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Session length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Average global food delivery app session reached 16+ minutes in 2022 and is rising year on year — most of this is pre-order browsing, not checkout</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Decision fatigue prevalence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64.8% of food delivery app users report fatigue as the most common factor influencing their usage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Browsing without intent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46% of users open a food delivery app without knowing what they want to order</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Curated list effect</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Eye-tracking studies confirm shorter, curated lists lead to higher purchase rates than long scrollable feeds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Mood-based input acceptance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82% of users in music app research said they would use an emotion-input feature built into an app they already use — strong signal for adjacent food use case</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Photo influence</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46% of Gen Z and 41% of Millennials are influenced by food photography when choosing what to order</w:t>
            </w:r>
          </w:p>
        </w:tc>
      </w:tr>
    </w:tbl>
    <w:p>
      <w:pPr>
        <w:spacing w:after="60" w:before="0"/>
      </w:pPr>
      <w:r>
        <w:t xml:space="preserve"/>
      </w:r>
    </w:p>
    <w:p>
      <w:pPr>
        <w:pStyle w:val="Heading2"/>
        <w:spacing w:after="120" w:before="280"/>
      </w:pPr>
      <w:r>
        <w:rPr>
          <w:rFonts w:ascii="Arial" w:cs="Arial" w:eastAsia="Arial" w:hAnsi="Arial"/>
          <w:b/>
          <w:bCs/>
          <w:color w:val="FC8019"/>
          <w:sz w:val="26"/>
          <w:szCs w:val="26"/>
        </w:rPr>
        <w:t xml:space="preserve">1.3 The Browsing Paradox</w:t>
      </w:r>
    </w:p>
    <w:p>
      <w:pPr>
        <w:spacing w:after="60" w:before="60"/>
      </w:pPr>
      <w:r>
        <w:rPr>
          <w:rFonts w:ascii="Arial" w:cs="Arial" w:eastAsia="Arial" w:hAnsi="Arial"/>
          <w:b w:val="false"/>
          <w:bCs w:val="false"/>
          <w:i w:val="false"/>
          <w:iCs w:val="false"/>
          <w:color w:val="2C2C2A"/>
          <w:sz w:val="22"/>
          <w:szCs w:val="22"/>
        </w:rPr>
        <w:t xml:space="preserve">The exploration instinct in food ordering is real and should not be eliminated. Users want to feel agency in their decision. The design goal is not to remove exploration but to bound it — like a good sommelier who asks two questions and presents three options rather than handing over a 200-page wine list. The user still chooses, but from a curated shortlist.</w:t>
      </w:r>
    </w:p>
    <w:p>
      <w:pPr>
        <w:spacing w:after="120" w:before="0"/>
      </w:pPr>
      <w:r>
        <w:t xml:space="preserve"/>
      </w:r>
    </w:p>
    <w:p>
      <w:r>
        <w:br w:type="page"/>
      </w:r>
    </w:p>
    <w:p>
      <w:pPr>
        <w:pStyle w:val="Heading1"/>
        <w:pBdr>
          <w:bottom w:val="single" w:color="FC8019" w:sz="6" w:space="4"/>
        </w:pBdr>
        <w:spacing w:after="160" w:before="360"/>
      </w:pPr>
      <w:r>
        <w:rPr>
          <w:rFonts w:ascii="Arial" w:cs="Arial" w:eastAsia="Arial" w:hAnsi="Arial"/>
          <w:b/>
          <w:bCs/>
          <w:color w:val="2C2C2A"/>
          <w:sz w:val="32"/>
          <w:szCs w:val="32"/>
        </w:rPr>
        <w:t xml:space="preserve">2. Product Overview</w:t>
      </w:r>
    </w:p>
    <w:p>
      <w:pPr>
        <w:spacing w:after="60" w:before="0"/>
      </w:pPr>
      <w:r>
        <w:t xml:space="preserve"/>
      </w:r>
    </w:p>
    <w:p>
      <w:pPr>
        <w:pStyle w:val="Heading2"/>
        <w:spacing w:after="120" w:before="280"/>
      </w:pPr>
      <w:r>
        <w:rPr>
          <w:rFonts w:ascii="Arial" w:cs="Arial" w:eastAsia="Arial" w:hAnsi="Arial"/>
          <w:b/>
          <w:bCs/>
          <w:color w:val="FC8019"/>
          <w:sz w:val="26"/>
          <w:szCs w:val="26"/>
        </w:rPr>
        <w:t xml:space="preserve">2.1 What Nudge Is</w:t>
      </w:r>
    </w:p>
    <w:p>
      <w:pPr>
        <w:spacing w:after="60" w:before="60"/>
      </w:pPr>
      <w:r>
        <w:rPr>
          <w:rFonts w:ascii="Arial" w:cs="Arial" w:eastAsia="Arial" w:hAnsi="Arial"/>
          <w:b w:val="false"/>
          <w:bCs w:val="false"/>
          <w:i w:val="false"/>
          <w:iCs w:val="false"/>
          <w:color w:val="2C2C2A"/>
          <w:sz w:val="22"/>
          <w:szCs w:val="22"/>
        </w:rPr>
        <w:t xml:space="preserve">Nudge is a mobile web application that acts as a smart food decision assistant layered on top of Swiggy's restaurant and menu data. It is designed as a multi-tab app, with the first tab (Help Me Decide) solving food ordering decision fatigue. Future tabs will address other Swiggy user problems such as grocery planning.</w:t>
      </w:r>
    </w:p>
    <w:p>
      <w:pPr>
        <w:spacing w:after="60" w:before="0"/>
      </w:pPr>
      <w:r>
        <w:t xml:space="preserve"/>
      </w:r>
    </w:p>
    <w:p>
      <w:pPr>
        <w:pStyle w:val="Heading2"/>
        <w:spacing w:after="120" w:before="280"/>
      </w:pPr>
      <w:r>
        <w:rPr>
          <w:rFonts w:ascii="Arial" w:cs="Arial" w:eastAsia="Arial" w:hAnsi="Arial"/>
          <w:b/>
          <w:bCs/>
          <w:color w:val="FC8019"/>
          <w:sz w:val="26"/>
          <w:szCs w:val="26"/>
        </w:rPr>
        <w:t xml:space="preserve">2.2 Feature: Help Me Decide</w:t>
      </w:r>
    </w:p>
    <w:p>
      <w:pPr>
        <w:spacing w:after="60" w:before="60"/>
      </w:pPr>
      <w:r>
        <w:rPr>
          <w:rFonts w:ascii="Arial" w:cs="Arial" w:eastAsia="Arial" w:hAnsi="Arial"/>
          <w:b w:val="false"/>
          <w:bCs w:val="false"/>
          <w:i w:val="false"/>
          <w:iCs w:val="false"/>
          <w:color w:val="2C2C2A"/>
          <w:sz w:val="22"/>
          <w:szCs w:val="22"/>
        </w:rPr>
        <w:t xml:space="preserve">Help Me Decide is the first and primary feature. It is accessed via a persistent entry point on the Nudge home screen. The user answers three adaptive questions in under ten seconds. The system combines these explicit inputs with passively collected context signals to run a ranked recommendation algorithm and returns five dish-first cards in Swiggy's design language.</w:t>
      </w:r>
    </w:p>
    <w:p>
      <w:pPr>
        <w:spacing w:after="60" w:before="0"/>
      </w:pPr>
      <w:r>
        <w:t xml:space="preserve"/>
      </w:r>
    </w:p>
    <w:p>
      <w:pPr>
        <w:pStyle w:val="Heading2"/>
        <w:spacing w:after="120" w:before="280"/>
      </w:pPr>
      <w:r>
        <w:rPr>
          <w:rFonts w:ascii="Arial" w:cs="Arial" w:eastAsia="Arial" w:hAnsi="Arial"/>
          <w:b/>
          <w:bCs/>
          <w:color w:val="FC8019"/>
          <w:sz w:val="26"/>
          <w:szCs w:val="26"/>
        </w:rPr>
        <w:t xml:space="preserve">2.3 Design Philosophy</w:t>
      </w:r>
    </w:p>
    <w:p>
      <w:pPr>
        <w:pStyle w:val="ListParagraph"/>
        <w:numPr>
          <w:ilvl w:val="0"/>
          <w:numId w:val="2"/>
        </w:numPr>
        <w:spacing w:after="40" w:before="40"/>
      </w:pPr>
      <w:r>
        <w:rPr>
          <w:rFonts w:ascii="Arial" w:cs="Arial" w:eastAsia="Arial" w:hAnsi="Arial"/>
          <w:color w:val="2C2C2A"/>
          <w:sz w:val="22"/>
          <w:szCs w:val="22"/>
        </w:rPr>
        <w:t xml:space="preserve">Dish-first, not restaurant-first — unlike Swiggy's current browse experience which is anchored on restaurants</w:t>
      </w:r>
    </w:p>
    <w:p>
      <w:pPr>
        <w:pStyle w:val="ListParagraph"/>
        <w:numPr>
          <w:ilvl w:val="0"/>
          <w:numId w:val="2"/>
        </w:numPr>
        <w:spacing w:after="40" w:before="40"/>
      </w:pPr>
      <w:r>
        <w:rPr>
          <w:rFonts w:ascii="Arial" w:cs="Arial" w:eastAsia="Arial" w:hAnsi="Arial"/>
          <w:color w:val="2C2C2A"/>
          <w:sz w:val="22"/>
          <w:szCs w:val="22"/>
        </w:rPr>
        <w:t xml:space="preserve">Never ask what the system already knows — time of day, location, and order history are silent inputs</w:t>
      </w:r>
    </w:p>
    <w:p>
      <w:pPr>
        <w:pStyle w:val="ListParagraph"/>
        <w:numPr>
          <w:ilvl w:val="0"/>
          <w:numId w:val="2"/>
        </w:numPr>
        <w:spacing w:after="40" w:before="40"/>
      </w:pPr>
      <w:r>
        <w:rPr>
          <w:rFonts w:ascii="Arial" w:cs="Arial" w:eastAsia="Arial" w:hAnsi="Arial"/>
          <w:color w:val="2C2C2A"/>
          <w:sz w:val="22"/>
          <w:szCs w:val="22"/>
        </w:rPr>
        <w:t xml:space="preserve">Agency preserved — user always feels they made the decision, not the machine</w:t>
      </w:r>
    </w:p>
    <w:p>
      <w:pPr>
        <w:pStyle w:val="ListParagraph"/>
        <w:numPr>
          <w:ilvl w:val="0"/>
          <w:numId w:val="2"/>
        </w:numPr>
        <w:spacing w:after="40" w:before="40"/>
      </w:pPr>
      <w:r>
        <w:rPr>
          <w:rFonts w:ascii="Arial" w:cs="Arial" w:eastAsia="Arial" w:hAnsi="Arial"/>
          <w:color w:val="2C2C2A"/>
          <w:sz w:val="22"/>
          <w:szCs w:val="22"/>
        </w:rPr>
        <w:t xml:space="preserve">Trust through transparency — show why a dish was recommended; show health nudges honestly</w:t>
      </w:r>
    </w:p>
    <w:p>
      <w:pPr>
        <w:pStyle w:val="ListParagraph"/>
        <w:numPr>
          <w:ilvl w:val="0"/>
          <w:numId w:val="2"/>
        </w:numPr>
        <w:spacing w:after="40" w:before="40"/>
      </w:pPr>
      <w:r>
        <w:rPr>
          <w:rFonts w:ascii="Arial" w:cs="Arial" w:eastAsia="Arial" w:hAnsi="Arial"/>
          <w:color w:val="2C2C2A"/>
          <w:sz w:val="22"/>
          <w:szCs w:val="22"/>
        </w:rPr>
        <w:t xml:space="preserve">Escape hatches always visible — the user is never trapped in the guided flow</w:t>
      </w:r>
    </w:p>
    <w:p>
      <w:pPr>
        <w:pStyle w:val="ListParagraph"/>
        <w:numPr>
          <w:ilvl w:val="0"/>
          <w:numId w:val="2"/>
        </w:numPr>
        <w:spacing w:after="40" w:before="40"/>
      </w:pPr>
      <w:r>
        <w:rPr>
          <w:rFonts w:ascii="Arial" w:cs="Arial" w:eastAsia="Arial" w:hAnsi="Arial"/>
          <w:color w:val="2C2C2A"/>
          <w:sz w:val="22"/>
          <w:szCs w:val="22"/>
        </w:rPr>
        <w:t xml:space="preserve">Swiggy design language — dish cards are pixel-faithful to Swiggy so the experience feels native</w:t>
      </w:r>
    </w:p>
    <w:p>
      <w:pPr>
        <w:spacing w:after="60" w:before="0"/>
      </w:pPr>
      <w:r>
        <w:t xml:space="preserve"/>
      </w:r>
    </w:p>
    <w:p>
      <w:pPr>
        <w:pStyle w:val="Heading2"/>
        <w:spacing w:after="120" w:before="280"/>
      </w:pPr>
      <w:r>
        <w:rPr>
          <w:rFonts w:ascii="Arial" w:cs="Arial" w:eastAsia="Arial" w:hAnsi="Arial"/>
          <w:b/>
          <w:bCs/>
          <w:color w:val="FC8019"/>
          <w:sz w:val="26"/>
          <w:szCs w:val="26"/>
        </w:rPr>
        <w:t xml:space="preserve">2.4 App Name Rationale</w:t>
      </w:r>
    </w:p>
    <w:p>
      <w:pPr>
        <w:spacing w:after="60" w:before="60"/>
      </w:pPr>
      <w:r>
        <w:rPr>
          <w:rFonts w:ascii="Arial" w:cs="Arial" w:eastAsia="Arial" w:hAnsi="Arial"/>
          <w:b w:val="false"/>
          <w:bCs w:val="false"/>
          <w:i w:val="false"/>
          <w:iCs w:val="false"/>
          <w:color w:val="2C2C2A"/>
          <w:sz w:val="22"/>
          <w:szCs w:val="22"/>
        </w:rPr>
        <w:t xml:space="preserve">Nudge — generic enough to house multiple Swiggy problem-solving tabs as the product grows. It communicates the product philosophy accurately: the app does not decide for you, it nudges you toward a good choice. Short, memorable, app-store friendly.</w:t>
      </w:r>
    </w:p>
    <w:p>
      <w:pPr>
        <w:spacing w:after="120" w:before="0"/>
      </w:pPr>
      <w:r>
        <w:t xml:space="preserve"/>
      </w:r>
    </w:p>
    <w:p>
      <w:r>
        <w:br w:type="page"/>
      </w:r>
    </w:p>
    <w:p>
      <w:pPr>
        <w:pStyle w:val="Heading1"/>
        <w:pBdr>
          <w:bottom w:val="single" w:color="FC8019" w:sz="6" w:space="4"/>
        </w:pBdr>
        <w:spacing w:after="160" w:before="360"/>
      </w:pPr>
      <w:r>
        <w:rPr>
          <w:rFonts w:ascii="Arial" w:cs="Arial" w:eastAsia="Arial" w:hAnsi="Arial"/>
          <w:b/>
          <w:bCs/>
          <w:color w:val="2C2C2A"/>
          <w:sz w:val="32"/>
          <w:szCs w:val="32"/>
        </w:rPr>
        <w:t xml:space="preserve">3. User Journey</w:t>
      </w:r>
    </w:p>
    <w:p>
      <w:pPr>
        <w:spacing w:after="60" w:before="0"/>
      </w:pPr>
      <w:r>
        <w:t xml:space="preserve"/>
      </w:r>
    </w:p>
    <w:p>
      <w:pPr>
        <w:pStyle w:val="Heading2"/>
        <w:spacing w:after="120" w:before="280"/>
      </w:pPr>
      <w:r>
        <w:rPr>
          <w:rFonts w:ascii="Arial" w:cs="Arial" w:eastAsia="Arial" w:hAnsi="Arial"/>
          <w:b/>
          <w:bCs/>
          <w:color w:val="FC8019"/>
          <w:sz w:val="26"/>
          <w:szCs w:val="26"/>
        </w:rPr>
        <w:t xml:space="preserve">3.1 Entry Point</w:t>
      </w:r>
    </w:p>
    <w:p>
      <w:pPr>
        <w:spacing w:after="60" w:before="60"/>
      </w:pPr>
      <w:r>
        <w:rPr>
          <w:rFonts w:ascii="Arial" w:cs="Arial" w:eastAsia="Arial" w:hAnsi="Arial"/>
          <w:b w:val="false"/>
          <w:bCs w:val="false"/>
          <w:i w:val="false"/>
          <w:iCs w:val="false"/>
          <w:color w:val="2C2C2A"/>
          <w:sz w:val="22"/>
          <w:szCs w:val="22"/>
        </w:rPr>
        <w:t xml:space="preserve">Help Me Decide is surfaced as a floating button and a home screen banner on Nudge. It is user-initiated — the user chooses to engage with it. If Swiggy were to build this natively, it would sit as a card at the top of the Swiggy home feed, appearing when the user has been browsing for more than 60 seconds without adding to cart (trigger-based entry).</w:t>
      </w:r>
    </w:p>
    <w:p>
      <w:pPr>
        <w:spacing w:after="60" w:before="0"/>
      </w:pPr>
      <w:r>
        <w:t xml:space="preserve"/>
      </w:r>
    </w:p>
    <w:p>
      <w:pPr>
        <w:pStyle w:val="Heading2"/>
        <w:spacing w:after="120" w:before="280"/>
      </w:pPr>
      <w:r>
        <w:rPr>
          <w:rFonts w:ascii="Arial" w:cs="Arial" w:eastAsia="Arial" w:hAnsi="Arial"/>
          <w:b/>
          <w:bCs/>
          <w:color w:val="FC8019"/>
          <w:sz w:val="26"/>
          <w:szCs w:val="26"/>
        </w:rPr>
        <w:t xml:space="preserve">3.2 Full Journey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C801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7160"/>
            <w:tcBorders>
              <w:top w:val="single" w:color="CCCCCC" w:sz="1"/>
              <w:left w:val="single" w:color="CCCCCC" w:sz="1"/>
              <w:bottom w:val="single" w:color="CCCCCC" w:sz="1"/>
              <w:right w:val="single" w:color="CCCCCC" w:sz="1"/>
            </w:tcBorders>
            <w:shd w:fill="FC801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1. Open Nudge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User opens the app. Passive context is loaded silently: time of day, user location, simulated order history (cuisine frequencies, recency, preferences)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2. Tap Help Me Decide</w:t>
            </w:r>
          </w:p>
        </w:tc>
        <w:tc>
          <w:tcPr>
            <w:tcW w:type="dxa" w:w="7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Three adaptive questions appear as a tap-friendly card. Questions adapt based on known user traits — e.g. if the user always orders veg, the Veg chip in Q3 is pre-selected and de-emphasised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3. Answer Q1 — Hunger level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Light snack / Regular meal / Very hungry. Maps directly to portion size and cuisine weight in the ranking algorithm</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4. Answer Q2 — Meal type</w:t>
            </w:r>
          </w:p>
        </w:tc>
        <w:tc>
          <w:tcPr>
            <w:tcW w:type="dxa" w:w="7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Comfort favourite / Healthy / Indulgent / Surprise me. Highest-signal question. Drives cuisine category matching and order history weighting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5. Answer Q3 — Constraints (optional)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Chips: Veg only / Fast delivery / Budget / High rated. Fully skippable. If Budget chip is tapped, a secondary inline question asks: for how many people?</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6. Optional: Describe freely</w:t>
            </w:r>
          </w:p>
        </w:tc>
        <w:tc>
          <w:tcPr>
            <w:tcW w:type="dxa" w:w="7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A text box pre-filled with a natural language summary of the above selections. User can edit or override entirely. Carries all memory from prior answers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7. View 5 dish cards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Cards appear with a bottom-sheet slide-up animation. Each card shows dish image, dish name, restaurant, rating, delivery time, and price</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8a. Tap a card</w:t>
            </w:r>
          </w:p>
        </w:tc>
        <w:tc>
          <w:tcPr>
            <w:tcW w:type="dxa" w:w="7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Goes to the restaurant page on Swiggy (native flow). Decision complete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8b. Same dish elsewhere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Tap the secondary action on any card to expand an inline panel showing 2-3 other restaurants serving the same dish. Pick swaps the restaurant on the card without leaving the screen</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8c. Not quite</w:t>
            </w:r>
          </w:p>
        </w:tc>
        <w:tc>
          <w:tcPr>
            <w:tcW w:type="dxa" w:w="7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A single follow-up question appears (e.g. Too heavy? Different cuisine? Faster delivery?). Cards refresh. Maximum 2 refinement loops before Browse freely is prominently surfaced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8d. Browse freely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Exits to normal Swiggy home. Always visible, never hidden. User exits without friction</w:t>
            </w:r>
          </w:p>
        </w:tc>
      </w:tr>
    </w:tbl>
    <w:p>
      <w:pPr>
        <w:spacing w:after="60" w:before="0"/>
      </w:pPr>
      <w:r>
        <w:t xml:space="preserve"/>
      </w:r>
    </w:p>
    <w:p>
      <w:pPr>
        <w:pStyle w:val="Heading2"/>
        <w:spacing w:after="120" w:before="280"/>
      </w:pPr>
      <w:r>
        <w:rPr>
          <w:rFonts w:ascii="Arial" w:cs="Arial" w:eastAsia="Arial" w:hAnsi="Arial"/>
          <w:b/>
          <w:bCs/>
          <w:color w:val="FC8019"/>
          <w:sz w:val="26"/>
          <w:szCs w:val="26"/>
        </w:rPr>
        <w:t xml:space="preserve">3.3 Ordering for Multiple People</w:t>
      </w:r>
    </w:p>
    <w:p>
      <w:pPr>
        <w:spacing w:after="60" w:before="60"/>
      </w:pPr>
      <w:r>
        <w:rPr>
          <w:rFonts w:ascii="Arial" w:cs="Arial" w:eastAsia="Arial" w:hAnsi="Arial"/>
          <w:b w:val="false"/>
          <w:bCs w:val="false"/>
          <w:i w:val="false"/>
          <w:iCs w:val="false"/>
          <w:color w:val="2C2C2A"/>
          <w:sz w:val="22"/>
          <w:szCs w:val="22"/>
        </w:rPr>
        <w:t xml:space="preserve">Quantity is a cart-level decision and does not appear in the initial question set. The only exception: if a user selects the Budget constraint chip, a secondary inline prompt asks for how many people — because budget per dish changes meaningfully with group size. This keeps the main flow clean while handling the edge case contextually.</w:t>
      </w:r>
    </w:p>
    <w:p>
      <w:pPr>
        <w:spacing w:after="60" w:before="0"/>
      </w:pPr>
      <w:r>
        <w:t xml:space="preserve"/>
      </w:r>
    </w:p>
    <w:p>
      <w:pPr>
        <w:pStyle w:val="Heading2"/>
        <w:spacing w:after="120" w:before="280"/>
      </w:pPr>
      <w:r>
        <w:rPr>
          <w:rFonts w:ascii="Arial" w:cs="Arial" w:eastAsia="Arial" w:hAnsi="Arial"/>
          <w:b/>
          <w:bCs/>
          <w:color w:val="FC8019"/>
          <w:sz w:val="26"/>
          <w:szCs w:val="26"/>
        </w:rPr>
        <w:t xml:space="preserve">3.4 Health Nudge</w:t>
      </w:r>
    </w:p>
    <w:p>
      <w:pPr>
        <w:spacing w:after="60" w:before="60"/>
      </w:pPr>
      <w:r>
        <w:rPr>
          <w:rFonts w:ascii="Arial" w:cs="Arial" w:eastAsia="Arial" w:hAnsi="Arial"/>
          <w:b w:val="false"/>
          <w:bCs w:val="false"/>
          <w:i w:val="false"/>
          <w:iCs w:val="false"/>
          <w:color w:val="2C2C2A"/>
          <w:sz w:val="22"/>
          <w:szCs w:val="22"/>
        </w:rPr>
        <w:t xml:space="preserve">If the AI determines that a recommended dish is indulgent (based on dish category tags from Swiggy's menu data), a soft one-line nudge appears below the dish image on that card. The tone is casual and non-judgmental, matching Swiggy's brand voice.</w:t>
      </w:r>
    </w:p>
    <w:p>
      <w:pPr>
        <w:spacing w:after="3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C8019" w:sz="4"/>
              <w:left w:val="single" w:color="FC8019" w:sz="12"/>
              <w:bottom w:val="none" w:color="FFFFFF" w:sz="0"/>
              <w:right w:val="none" w:color="FFFFFF" w:sz="0"/>
            </w:tcBorders>
            <w:shd w:fill="FFF3EA" w:val="clear"/>
            <w:tcMar>
              <w:top w:type="dxa" w:w="100"/>
              <w:left w:type="dxa" w:w="160"/>
              <w:bottom w:type="dxa" w:w="100"/>
              <w:right w:type="dxa" w:w="120"/>
            </w:tcMar>
          </w:tcPr>
          <w:p>
            <w:pPr>
              <w:spacing w:after="40" w:before="0"/>
            </w:pPr>
            <w:r>
              <w:rPr>
                <w:rFonts w:ascii="Arial" w:cs="Arial" w:eastAsia="Arial" w:hAnsi="Arial"/>
                <w:b/>
                <w:bCs/>
                <w:color w:val="FC8019"/>
                <w:sz w:val="20"/>
                <w:szCs w:val="20"/>
              </w:rPr>
              <w:t xml:space="preserve">Example nudge copy</w:t>
            </w:r>
          </w:p>
          <w:p>
            <w:pPr>
              <w:spacing w:after="0" w:before="0"/>
            </w:pPr>
            <w:r>
              <w:rPr>
                <w:rFonts w:ascii="Arial" w:cs="Arial" w:eastAsia="Arial" w:hAnsi="Arial"/>
                <w:color w:val="2C2C2A"/>
                <w:sz w:val="20"/>
                <w:szCs w:val="20"/>
              </w:rPr>
              <w:t xml:space="preserve">Going all in today — no judgment. Light option also available if you want it.</w:t>
            </w:r>
          </w:p>
        </w:tc>
      </w:tr>
    </w:tbl>
    <w:p>
      <w:pPr>
        <w:spacing w:after="120" w:before="0"/>
      </w:pPr>
      <w:r>
        <w:t xml:space="preserve"/>
      </w:r>
    </w:p>
    <w:p>
      <w:r>
        <w:br w:type="page"/>
      </w:r>
    </w:p>
    <w:p>
      <w:pPr>
        <w:pStyle w:val="Heading1"/>
        <w:pBdr>
          <w:bottom w:val="single" w:color="FC8019" w:sz="6" w:space="4"/>
        </w:pBdr>
        <w:spacing w:after="160" w:before="360"/>
      </w:pPr>
      <w:r>
        <w:rPr>
          <w:rFonts w:ascii="Arial" w:cs="Arial" w:eastAsia="Arial" w:hAnsi="Arial"/>
          <w:b/>
          <w:bCs/>
          <w:color w:val="2C2C2A"/>
          <w:sz w:val="32"/>
          <w:szCs w:val="32"/>
        </w:rPr>
        <w:t xml:space="preserve">4. Signal Framework</w:t>
      </w:r>
    </w:p>
    <w:p>
      <w:pPr>
        <w:spacing w:after="60" w:before="60"/>
      </w:pPr>
      <w:r>
        <w:rPr>
          <w:rFonts w:ascii="Arial" w:cs="Arial" w:eastAsia="Arial" w:hAnsi="Arial"/>
          <w:b w:val="false"/>
          <w:bCs w:val="false"/>
          <w:i w:val="false"/>
          <w:iCs w:val="false"/>
          <w:color w:val="2C2C2A"/>
          <w:sz w:val="22"/>
          <w:szCs w:val="22"/>
        </w:rPr>
        <w:t xml:space="preserve">Signals are divided into two types: passive signals the system already knows, and active signals the user provides in the three questions. The golden rule is: never ask for what the system already has.</w:t>
      </w:r>
    </w:p>
    <w:p>
      <w:pPr>
        <w:spacing w:after="60" w:before="0"/>
      </w:pPr>
      <w:r>
        <w:t xml:space="preserve"/>
      </w:r>
    </w:p>
    <w:p>
      <w:pPr>
        <w:pStyle w:val="Heading2"/>
        <w:spacing w:after="120" w:before="280"/>
      </w:pPr>
      <w:r>
        <w:rPr>
          <w:rFonts w:ascii="Arial" w:cs="Arial" w:eastAsia="Arial" w:hAnsi="Arial"/>
          <w:b/>
          <w:bCs/>
          <w:color w:val="FC8019"/>
          <w:sz w:val="26"/>
          <w:szCs w:val="26"/>
        </w:rPr>
        <w:t xml:space="preserve">4.1 Passive Signals (collected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C8019"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6160"/>
            <w:tcBorders>
              <w:top w:val="single" w:color="CCCCCC" w:sz="1"/>
              <w:left w:val="single" w:color="CCCCCC" w:sz="1"/>
              <w:bottom w:val="single" w:color="CCCCCC" w:sz="1"/>
              <w:right w:val="single" w:color="CCCCCC" w:sz="1"/>
            </w:tcBorders>
            <w:shd w:fill="FC8019" w:val="clear"/>
            <w:tcMar>
              <w:top w:type="dxa" w:w="80"/>
              <w:left w:type="dxa" w:w="120"/>
              <w:bottom w:type="dxa" w:w="80"/>
              <w:right w:type="dxa" w:w="120"/>
            </w:tcMar>
          </w:tcPr>
          <w:p>
            <w:r>
              <w:rPr>
                <w:rFonts w:ascii="Arial" w:cs="Arial" w:eastAsia="Arial" w:hAnsi="Arial"/>
                <w:b/>
                <w:bCs/>
                <w:color w:val="FFFFFF"/>
                <w:sz w:val="20"/>
                <w:szCs w:val="20"/>
              </w:rPr>
              <w:t xml:space="preserve">How it is used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Time of day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Morning suppresses heavy meals. Late night boosts fast delivery weighting and comfort foods. Lunch window favours value meals</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Day of week</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Weekend dinner sessions get different defaults than weekday lunch — exploration appetite is higher on weekends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User location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Passed to Swiggy MCP to filter restaurants by delivery serviceability and estimate distance as a soft ETA proxy</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Simulated order history — cuisine frequency</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Cuisines ordered 3+ times in past 30 days are flagged as comfort familiars. Used to boost score for Comfort mood and suppress for Surprise me mood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Simulated order history — recency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Dishes ordered within the past 3 days are suppressed to prevent repetition. Dishes not ordered in 3+ weeks get a miss factor boost</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Simulated order history — dietary pattern</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If 90%+ of past orders are vegetarian, Veg chip in Q3 is pre-selected and the filter is applied by default unless user explicitly removes it</w:t>
            </w:r>
          </w:p>
        </w:tc>
      </w:tr>
    </w:tbl>
    <w:p>
      <w:pPr>
        <w:spacing w:after="60" w:before="0"/>
      </w:pPr>
      <w:r>
        <w:t xml:space="preserve"/>
      </w:r>
    </w:p>
    <w:p>
      <w:pPr>
        <w:pStyle w:val="Heading2"/>
        <w:spacing w:after="120" w:before="280"/>
      </w:pPr>
      <w:r>
        <w:rPr>
          <w:rFonts w:ascii="Arial" w:cs="Arial" w:eastAsia="Arial" w:hAnsi="Arial"/>
          <w:b/>
          <w:bCs/>
          <w:color w:val="FC8019"/>
          <w:sz w:val="26"/>
          <w:szCs w:val="26"/>
        </w:rPr>
        <w:t xml:space="preserve">4.2 Active Signals (3 adaptive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C8019"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6560"/>
            <w:tcBorders>
              <w:top w:val="single" w:color="CCCCCC" w:sz="1"/>
              <w:left w:val="single" w:color="CCCCCC" w:sz="1"/>
              <w:bottom w:val="single" w:color="CCCCCC" w:sz="1"/>
              <w:right w:val="single" w:color="CCCCCC" w:sz="1"/>
            </w:tcBorders>
            <w:shd w:fill="FC8019" w:val="clear"/>
            <w:tcMar>
              <w:top w:type="dxa" w:w="80"/>
              <w:left w:type="dxa" w:w="120"/>
              <w:bottom w:type="dxa" w:w="80"/>
              <w:right w:type="dxa" w:w="120"/>
            </w:tcMar>
          </w:tcPr>
          <w:p>
            <w:r>
              <w:rPr>
                <w:rFonts w:ascii="Arial" w:cs="Arial" w:eastAsia="Arial" w:hAnsi="Arial"/>
                <w:b/>
                <w:bCs/>
                <w:color w:val="FFFFFF"/>
                <w:sz w:val="20"/>
                <w:szCs w:val="20"/>
              </w:rPr>
              <w:t xml:space="preserve">Options and behaviour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Q1 — How hungry are you?</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Light snack / Regular meal / Very hungry. Always shown. Maps to dish weight category in ranking</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Q2 — What kind of meal?</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Comfort favourite / Healthy / Indulgent / Surprise me. Always shown. Highest-signal question in the algorithm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Q3 — Any must-haves?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Chips: Veg only / Fast delivery (under 30 min) / Budget / High rated (4+ stars). Fully skippable. Adapts: if user dietary pattern is veg, chip is pre-selected; if user consistently skips Q3, it collapses by default after 3 sessions</w:t>
            </w:r>
          </w:p>
        </w:tc>
      </w:tr>
    </w:tbl>
    <w:p>
      <w:pPr>
        <w:spacing w:after="60" w:before="0"/>
      </w:pPr>
      <w:r>
        <w:t xml:space="preserve"/>
      </w:r>
    </w:p>
    <w:p>
      <w:pPr>
        <w:pStyle w:val="Heading2"/>
        <w:spacing w:after="120" w:before="280"/>
      </w:pPr>
      <w:r>
        <w:rPr>
          <w:rFonts w:ascii="Arial" w:cs="Arial" w:eastAsia="Arial" w:hAnsi="Arial"/>
          <w:b/>
          <w:bCs/>
          <w:color w:val="FC8019"/>
          <w:sz w:val="26"/>
          <w:szCs w:val="26"/>
        </w:rPr>
        <w:t xml:space="preserve">4.3 Freetext Input (optional override)</w:t>
      </w:r>
    </w:p>
    <w:p>
      <w:pPr>
        <w:spacing w:after="60" w:before="60"/>
      </w:pPr>
      <w:r>
        <w:rPr>
          <w:rFonts w:ascii="Arial" w:cs="Arial" w:eastAsia="Arial" w:hAnsi="Arial"/>
          <w:b w:val="false"/>
          <w:bCs w:val="false"/>
          <w:i w:val="false"/>
          <w:iCs w:val="false"/>
          <w:color w:val="2C2C2A"/>
          <w:sz w:val="22"/>
          <w:szCs w:val="22"/>
        </w:rPr>
        <w:t xml:space="preserve">Below the three questions, a text box is always available labelled Describe what you want. It is pre-populated with a natural language summary of the user's selections from Q1-Q3, for example: Something comforting and filling, under 300 rupees. The user can edit, append, or completely replace this text. When used, the freetext input is passed to the Anthropic API as the primary intent signal and overrides Q2 for mood matching while respecting hard filters from Q3.</w:t>
      </w:r>
    </w:p>
    <w:p>
      <w:pPr>
        <w:spacing w:after="120" w:before="0"/>
      </w:pPr>
      <w:r>
        <w:t xml:space="preserve"/>
      </w:r>
    </w:p>
    <w:p>
      <w:r>
        <w:br w:type="page"/>
      </w:r>
    </w:p>
    <w:p>
      <w:pPr>
        <w:pStyle w:val="Heading1"/>
        <w:pBdr>
          <w:bottom w:val="single" w:color="FC8019" w:sz="6" w:space="4"/>
        </w:pBdr>
        <w:spacing w:after="160" w:before="360"/>
      </w:pPr>
      <w:r>
        <w:rPr>
          <w:rFonts w:ascii="Arial" w:cs="Arial" w:eastAsia="Arial" w:hAnsi="Arial"/>
          <w:b/>
          <w:bCs/>
          <w:color w:val="2C2C2A"/>
          <w:sz w:val="32"/>
          <w:szCs w:val="32"/>
        </w:rPr>
        <w:t xml:space="preserve">5. Ranking &amp; Recommendation Algorithm</w:t>
      </w:r>
    </w:p>
    <w:p>
      <w:pPr>
        <w:spacing w:after="60" w:before="0"/>
      </w:pPr>
      <w:r>
        <w:t xml:space="preserve"/>
      </w:r>
    </w:p>
    <w:p>
      <w:pPr>
        <w:pStyle w:val="Heading2"/>
        <w:spacing w:after="120" w:before="280"/>
      </w:pPr>
      <w:r>
        <w:rPr>
          <w:rFonts w:ascii="Arial" w:cs="Arial" w:eastAsia="Arial" w:hAnsi="Arial"/>
          <w:b/>
          <w:bCs/>
          <w:color w:val="FC8019"/>
          <w:sz w:val="26"/>
          <w:szCs w:val="26"/>
        </w:rPr>
        <w:t xml:space="preserve">5.1 Overview</w:t>
      </w:r>
    </w:p>
    <w:p>
      <w:pPr>
        <w:spacing w:after="60" w:before="60"/>
      </w:pPr>
      <w:r>
        <w:rPr>
          <w:rFonts w:ascii="Arial" w:cs="Arial" w:eastAsia="Arial" w:hAnsi="Arial"/>
          <w:b w:val="false"/>
          <w:bCs w:val="false"/>
          <w:i w:val="false"/>
          <w:iCs w:val="false"/>
          <w:color w:val="2C2C2A"/>
          <w:sz w:val="22"/>
          <w:szCs w:val="22"/>
        </w:rPr>
        <w:t xml:space="preserve">The recommendation engine operates in five sequential steps. It produces five dish-and-restaurant combination cards, ranked by a composite relevance score. Each card is a unique pairing — the same dish can appear from two different restaurants only if they offer meaningfully different value propositions (e.g. a dhaba versus a cloud kitchen for butter chicken).</w:t>
      </w:r>
    </w:p>
    <w:p>
      <w:pPr>
        <w:spacing w:after="60" w:before="0"/>
      </w:pPr>
      <w:r>
        <w:t xml:space="preserve"/>
      </w:r>
    </w:p>
    <w:p>
      <w:pPr>
        <w:pStyle w:val="Heading2"/>
        <w:spacing w:after="120" w:before="280"/>
      </w:pPr>
      <w:r>
        <w:rPr>
          <w:rFonts w:ascii="Arial" w:cs="Arial" w:eastAsia="Arial" w:hAnsi="Arial"/>
          <w:b/>
          <w:bCs/>
          <w:color w:val="FC8019"/>
          <w:sz w:val="26"/>
          <w:szCs w:val="26"/>
        </w:rPr>
        <w:t xml:space="preserve">5.2 Step 1 — Hard Filters</w:t>
      </w:r>
    </w:p>
    <w:p>
      <w:pPr>
        <w:spacing w:after="60" w:before="60"/>
      </w:pPr>
      <w:r>
        <w:rPr>
          <w:rFonts w:ascii="Arial" w:cs="Arial" w:eastAsia="Arial" w:hAnsi="Arial"/>
          <w:b w:val="false"/>
          <w:bCs w:val="false"/>
          <w:i w:val="false"/>
          <w:iCs w:val="false"/>
          <w:color w:val="2C2C2A"/>
          <w:sz w:val="22"/>
          <w:szCs w:val="22"/>
        </w:rPr>
        <w:t xml:space="preserve">Eliminates non-qualifying results before scoring begins.</w:t>
      </w:r>
    </w:p>
    <w:p>
      <w:pPr>
        <w:pStyle w:val="ListParagraph"/>
        <w:numPr>
          <w:ilvl w:val="0"/>
          <w:numId w:val="2"/>
        </w:numPr>
        <w:spacing w:after="40" w:before="40"/>
      </w:pPr>
      <w:r>
        <w:rPr>
          <w:rFonts w:ascii="Arial" w:cs="Arial" w:eastAsia="Arial" w:hAnsi="Arial"/>
          <w:color w:val="2C2C2A"/>
          <w:sz w:val="22"/>
          <w:szCs w:val="22"/>
        </w:rPr>
        <w:t xml:space="preserve">Rating floor: restaurants below 3.8 stars are excluded</w:t>
      </w:r>
    </w:p>
    <w:p>
      <w:pPr>
        <w:pStyle w:val="ListParagraph"/>
        <w:numPr>
          <w:ilvl w:val="0"/>
          <w:numId w:val="2"/>
        </w:numPr>
        <w:spacing w:after="40" w:before="40"/>
      </w:pPr>
      <w:r>
        <w:rPr>
          <w:rFonts w:ascii="Arial" w:cs="Arial" w:eastAsia="Arial" w:hAnsi="Arial"/>
          <w:color w:val="2C2C2A"/>
          <w:sz w:val="22"/>
          <w:szCs w:val="22"/>
        </w:rPr>
        <w:t xml:space="preserve">Veg filter: applied if selected in Q3 or detected from order history</w:t>
      </w:r>
    </w:p>
    <w:p>
      <w:pPr>
        <w:pStyle w:val="ListParagraph"/>
        <w:numPr>
          <w:ilvl w:val="0"/>
          <w:numId w:val="2"/>
        </w:numPr>
        <w:spacing w:after="40" w:before="40"/>
      </w:pPr>
      <w:r>
        <w:rPr>
          <w:rFonts w:ascii="Arial" w:cs="Arial" w:eastAsia="Arial" w:hAnsi="Arial"/>
          <w:color w:val="2C2C2A"/>
          <w:sz w:val="22"/>
          <w:szCs w:val="22"/>
        </w:rPr>
        <w:t xml:space="preserve">Delivery time: if Fast delivery chip selected, only restaurants with ETA under 30 minutes qualify</w:t>
      </w:r>
    </w:p>
    <w:p>
      <w:pPr>
        <w:pStyle w:val="ListParagraph"/>
        <w:numPr>
          <w:ilvl w:val="0"/>
          <w:numId w:val="2"/>
        </w:numPr>
        <w:spacing w:after="40" w:before="40"/>
      </w:pPr>
      <w:r>
        <w:rPr>
          <w:rFonts w:ascii="Arial" w:cs="Arial" w:eastAsia="Arial" w:hAnsi="Arial"/>
          <w:color w:val="2C2C2A"/>
          <w:sz w:val="22"/>
          <w:szCs w:val="22"/>
        </w:rPr>
        <w:t xml:space="preserve">Budget: if budget constraint entered, dishes priced above limit are excluded</w:t>
      </w:r>
    </w:p>
    <w:p>
      <w:pPr>
        <w:pStyle w:val="ListParagraph"/>
        <w:numPr>
          <w:ilvl w:val="0"/>
          <w:numId w:val="2"/>
        </w:numPr>
        <w:spacing w:after="40" w:before="40"/>
      </w:pPr>
      <w:r>
        <w:rPr>
          <w:rFonts w:ascii="Arial" w:cs="Arial" w:eastAsia="Arial" w:hAnsi="Arial"/>
          <w:color w:val="2C2C2A"/>
          <w:sz w:val="22"/>
          <w:szCs w:val="22"/>
        </w:rPr>
        <w:t xml:space="preserve">Serviceability: only restaurants delivering to user location pass through</w:t>
      </w:r>
    </w:p>
    <w:p>
      <w:pPr>
        <w:spacing w:after="60" w:before="0"/>
      </w:pPr>
      <w:r>
        <w:t xml:space="preserve"/>
      </w:r>
    </w:p>
    <w:p>
      <w:pPr>
        <w:pStyle w:val="Heading2"/>
        <w:spacing w:after="120" w:before="280"/>
      </w:pPr>
      <w:r>
        <w:rPr>
          <w:rFonts w:ascii="Arial" w:cs="Arial" w:eastAsia="Arial" w:hAnsi="Arial"/>
          <w:b/>
          <w:bCs/>
          <w:color w:val="FC8019"/>
          <w:sz w:val="26"/>
          <w:szCs w:val="26"/>
        </w:rPr>
        <w:t xml:space="preserve">5.3 Step 2 — Relevance Scoring (0 to 100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600"/>
        <w:gridCol w:w="4360"/>
      </w:tblGrid>
      <w:tr>
        <w:tc>
          <w:tcPr>
            <w:tcW w:type="dxa" w:w="2200"/>
            <w:tcBorders>
              <w:top w:val="single" w:color="CCCCCC" w:sz="1"/>
              <w:left w:val="single" w:color="CCCCCC" w:sz="1"/>
              <w:bottom w:val="single" w:color="CCCCCC" w:sz="1"/>
              <w:right w:val="single" w:color="CCCCCC" w:sz="1"/>
            </w:tcBorders>
            <w:shd w:fill="FC8019"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1200"/>
            <w:tcBorders>
              <w:top w:val="single" w:color="CCCCCC" w:sz="1"/>
              <w:left w:val="single" w:color="CCCCCC" w:sz="1"/>
              <w:bottom w:val="single" w:color="CCCCCC" w:sz="1"/>
              <w:right w:val="single" w:color="CCCCCC" w:sz="1"/>
            </w:tcBorders>
            <w:shd w:fill="FC8019"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1600"/>
            <w:tcBorders>
              <w:top w:val="single" w:color="CCCCCC" w:sz="1"/>
              <w:left w:val="single" w:color="CCCCCC" w:sz="1"/>
              <w:bottom w:val="single" w:color="CCCCCC" w:sz="1"/>
              <w:right w:val="single" w:color="CCCCCC" w:sz="1"/>
            </w:tcBorders>
            <w:shd w:fill="FC8019"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c>
          <w:tcPr>
            <w:tcW w:type="dxa" w:w="4360"/>
            <w:tcBorders>
              <w:top w:val="single" w:color="CCCCCC" w:sz="1"/>
              <w:left w:val="single" w:color="CCCCCC" w:sz="1"/>
              <w:bottom w:val="single" w:color="CCCCCC" w:sz="1"/>
              <w:right w:val="single" w:color="CCCCCC" w:sz="1"/>
            </w:tcBorders>
            <w:shd w:fill="FC8019" w:val="clear"/>
            <w:tcMar>
              <w:top w:type="dxa" w:w="80"/>
              <w:left w:type="dxa" w:w="120"/>
              <w:bottom w:type="dxa" w:w="80"/>
              <w:right w:type="dxa" w:w="120"/>
            </w:tcMar>
          </w:tcPr>
          <w:p>
            <w:r>
              <w:rPr>
                <w:rFonts w:ascii="Arial" w:cs="Arial" w:eastAsia="Arial" w:hAnsi="Arial"/>
                <w:b/>
                <w:bCs/>
                <w:color w:val="FFFFFF"/>
                <w:sz w:val="20"/>
                <w:szCs w:val="20"/>
              </w:rPr>
              <w:t xml:space="preserve">Logic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Hunger intensity match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25 pts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Dish weight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Heavy dishes (biryani, thali) score high for Very hungry, low for Light snack</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Mood / meal type match</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25 pts</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Cuisine category</w:t>
            </w:r>
          </w:p>
        </w:tc>
        <w:tc>
          <w:tcPr>
            <w:tcW w:type="dxa" w:w="4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Comfort boosts past-order cuisines. Healthy boosts salad/grilled/bowls. Indulgent boosts pizza/burger/rich curries. Surprise me penalises recently ordered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Order history recency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20 pts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Recency inverse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Not ordered in 21+ days = full 20 pts. Ordered in last 3 days = 0 pts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Order history frequency</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10 pts</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Familiarity</w:t>
            </w:r>
          </w:p>
        </w:tc>
        <w:tc>
          <w:tcPr>
            <w:tcW w:type="dxa" w:w="4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Ordered 3+ times = comfort boost for Comfort mood. De-weighted for Surprise 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Dish description match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10 pts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Semantic match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Used only when freetext input is provided. Semantic similarity between user text and dish name plus category</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Time of day fit</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10 pts</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Temporal fit</w:t>
            </w:r>
          </w:p>
        </w:tc>
        <w:tc>
          <w:tcPr>
            <w:tcW w:type="dxa" w:w="4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Breakfast items at dinner = 0 pts. Biryani at 8am = low score. Scoring table defined per meal window</w:t>
            </w:r>
          </w:p>
        </w:tc>
      </w:tr>
    </w:tbl>
    <w:p>
      <w:pPr>
        <w:spacing w:after="60" w:before="0"/>
      </w:pPr>
      <w:r>
        <w:t xml:space="preserve"/>
      </w:r>
    </w:p>
    <w:p>
      <w:pPr>
        <w:pStyle w:val="Heading2"/>
        <w:spacing w:after="120" w:before="280"/>
      </w:pPr>
      <w:r>
        <w:rPr>
          <w:rFonts w:ascii="Arial" w:cs="Arial" w:eastAsia="Arial" w:hAnsi="Arial"/>
          <w:b/>
          <w:bCs/>
          <w:color w:val="FC8019"/>
          <w:sz w:val="26"/>
          <w:szCs w:val="26"/>
        </w:rPr>
        <w:t xml:space="preserve">5.4 Step 3 — Restaurant Quality Tiebreaker</w:t>
      </w:r>
    </w:p>
    <w:p>
      <w:pPr>
        <w:spacing w:after="60" w:before="60"/>
      </w:pPr>
      <w:r>
        <w:rPr>
          <w:rFonts w:ascii="Arial" w:cs="Arial" w:eastAsia="Arial" w:hAnsi="Arial"/>
          <w:b w:val="false"/>
          <w:bCs w:val="false"/>
          <w:i w:val="false"/>
          <w:iCs w:val="false"/>
          <w:color w:val="2C2C2A"/>
          <w:sz w:val="22"/>
          <w:szCs w:val="22"/>
        </w:rPr>
        <w:t xml:space="preserve">When two dishes have scores within 5 points of each other, restaurant quality determines ranking order.</w:t>
      </w:r>
    </w:p>
    <w:p>
      <w:pPr>
        <w:pStyle w:val="ListParagraph"/>
        <w:numPr>
          <w:ilvl w:val="0"/>
          <w:numId w:val="2"/>
        </w:numPr>
        <w:spacing w:after="40" w:before="40"/>
      </w:pPr>
      <w:r>
        <w:rPr>
          <w:rFonts w:ascii="Arial" w:cs="Arial" w:eastAsia="Arial" w:hAnsi="Arial"/>
          <w:color w:val="2C2C2A"/>
          <w:sz w:val="22"/>
          <w:szCs w:val="22"/>
        </w:rPr>
        <w:t xml:space="preserve">Rating: weighted 60%</w:t>
      </w:r>
    </w:p>
    <w:p>
      <w:pPr>
        <w:pStyle w:val="ListParagraph"/>
        <w:numPr>
          <w:ilvl w:val="0"/>
          <w:numId w:val="2"/>
        </w:numPr>
        <w:spacing w:after="40" w:before="40"/>
      </w:pPr>
      <w:r>
        <w:rPr>
          <w:rFonts w:ascii="Arial" w:cs="Arial" w:eastAsia="Arial" w:hAnsi="Arial"/>
          <w:color w:val="2C2C2A"/>
          <w:sz w:val="22"/>
          <w:szCs w:val="22"/>
        </w:rPr>
        <w:t xml:space="preserve">Delivery time: weighted 40% (faster ranks higher)</w:t>
      </w:r>
    </w:p>
    <w:p>
      <w:pPr>
        <w:spacing w:after="60" w:before="0"/>
      </w:pPr>
      <w:r>
        <w:t xml:space="preserve"/>
      </w:r>
    </w:p>
    <w:p>
      <w:pPr>
        <w:pStyle w:val="Heading2"/>
        <w:spacing w:after="120" w:before="280"/>
      </w:pPr>
      <w:r>
        <w:rPr>
          <w:rFonts w:ascii="Arial" w:cs="Arial" w:eastAsia="Arial" w:hAnsi="Arial"/>
          <w:b/>
          <w:bCs/>
          <w:color w:val="FC8019"/>
          <w:sz w:val="26"/>
          <w:szCs w:val="26"/>
        </w:rPr>
        <w:t xml:space="preserve">5.5 Step 4 — Diversity Enforcement</w:t>
      </w:r>
    </w:p>
    <w:p>
      <w:pPr>
        <w:spacing w:after="60" w:before="60"/>
      </w:pPr>
      <w:r>
        <w:rPr>
          <w:rFonts w:ascii="Arial" w:cs="Arial" w:eastAsia="Arial" w:hAnsi="Arial"/>
          <w:b w:val="false"/>
          <w:bCs w:val="false"/>
          <w:i w:val="false"/>
          <w:iCs w:val="false"/>
          <w:color w:val="2C2C2A"/>
          <w:sz w:val="22"/>
          <w:szCs w:val="22"/>
        </w:rPr>
        <w:t xml:space="preserve">Applied as a post-ranking filter to prevent homogeneous results.</w:t>
      </w:r>
    </w:p>
    <w:p>
      <w:pPr>
        <w:pStyle w:val="ListParagraph"/>
        <w:numPr>
          <w:ilvl w:val="0"/>
          <w:numId w:val="2"/>
        </w:numPr>
        <w:spacing w:after="40" w:before="40"/>
      </w:pPr>
      <w:r>
        <w:rPr>
          <w:rFonts w:ascii="Arial" w:cs="Arial" w:eastAsia="Arial" w:hAnsi="Arial"/>
          <w:color w:val="2C2C2A"/>
          <w:sz w:val="22"/>
          <w:szCs w:val="22"/>
        </w:rPr>
        <w:t xml:space="preserve">No two cards from the same restaurant</w:t>
      </w:r>
    </w:p>
    <w:p>
      <w:pPr>
        <w:pStyle w:val="ListParagraph"/>
        <w:numPr>
          <w:ilvl w:val="0"/>
          <w:numId w:val="2"/>
        </w:numPr>
        <w:spacing w:after="40" w:before="40"/>
      </w:pPr>
      <w:r>
        <w:rPr>
          <w:rFonts w:ascii="Arial" w:cs="Arial" w:eastAsia="Arial" w:hAnsi="Arial"/>
          <w:color w:val="2C2C2A"/>
          <w:sz w:val="22"/>
          <w:szCs w:val="22"/>
        </w:rPr>
        <w:t xml:space="preserve">No two cards from the same cuisine category (e.g. not two North Indian dishes)</w:t>
      </w:r>
    </w:p>
    <w:p>
      <w:pPr>
        <w:pStyle w:val="ListParagraph"/>
        <w:numPr>
          <w:ilvl w:val="0"/>
          <w:numId w:val="2"/>
        </w:numPr>
        <w:spacing w:after="40" w:before="40"/>
      </w:pPr>
      <w:r>
        <w:rPr>
          <w:rFonts w:ascii="Arial" w:cs="Arial" w:eastAsia="Arial" w:hAnsi="Arial"/>
          <w:color w:val="2C2C2A"/>
          <w:sz w:val="22"/>
          <w:szCs w:val="22"/>
        </w:rPr>
        <w:t xml:space="preserve">At least one card must be from a cuisine the user has not ordered in the past 30 days — this is the discovery slot, always present</w:t>
      </w:r>
    </w:p>
    <w:p>
      <w:pPr>
        <w:pStyle w:val="ListParagraph"/>
        <w:numPr>
          <w:ilvl w:val="0"/>
          <w:numId w:val="2"/>
        </w:numPr>
        <w:spacing w:after="40" w:before="40"/>
      </w:pPr>
      <w:r>
        <w:rPr>
          <w:rFonts w:ascii="Arial" w:cs="Arial" w:eastAsia="Arial" w:hAnsi="Arial"/>
          <w:color w:val="2C2C2A"/>
          <w:sz w:val="22"/>
          <w:szCs w:val="22"/>
        </w:rPr>
        <w:t xml:space="preserve">If diversity rules conflict with top scores, the lowest-ranking duplicate is replaced with the next highest non-duplicate</w:t>
      </w:r>
    </w:p>
    <w:p>
      <w:pPr>
        <w:spacing w:after="60" w:before="0"/>
      </w:pPr>
      <w:r>
        <w:t xml:space="preserve"/>
      </w:r>
    </w:p>
    <w:p>
      <w:pPr>
        <w:pStyle w:val="Heading2"/>
        <w:spacing w:after="120" w:before="280"/>
      </w:pPr>
      <w:r>
        <w:rPr>
          <w:rFonts w:ascii="Arial" w:cs="Arial" w:eastAsia="Arial" w:hAnsi="Arial"/>
          <w:b/>
          <w:bCs/>
          <w:color w:val="FC8019"/>
          <w:sz w:val="26"/>
          <w:szCs w:val="26"/>
        </w:rPr>
        <w:t xml:space="preserve">5.6 Step 5 — Final Card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C8019" w:val="clear"/>
            <w:tcMar>
              <w:top w:type="dxa" w:w="80"/>
              <w:left w:type="dxa" w:w="120"/>
              <w:bottom w:type="dxa" w:w="80"/>
              <w:right w:type="dxa" w:w="120"/>
            </w:tcMar>
          </w:tcPr>
          <w:p>
            <w:r>
              <w:rPr>
                <w:rFonts w:ascii="Arial" w:cs="Arial" w:eastAsia="Arial" w:hAnsi="Arial"/>
                <w:b/>
                <w:bCs/>
                <w:color w:val="FFFFFF"/>
                <w:sz w:val="20"/>
                <w:szCs w:val="20"/>
              </w:rPr>
              <w:t xml:space="preserve">Card position</w:t>
            </w:r>
          </w:p>
        </w:tc>
        <w:tc>
          <w:tcPr>
            <w:tcW w:type="dxa" w:w="7360"/>
            <w:tcBorders>
              <w:top w:val="single" w:color="CCCCCC" w:sz="1"/>
              <w:left w:val="single" w:color="CCCCCC" w:sz="1"/>
              <w:bottom w:val="single" w:color="CCCCCC" w:sz="1"/>
              <w:right w:val="single" w:color="CCCCCC" w:sz="1"/>
            </w:tcBorders>
            <w:shd w:fill="FC8019" w:val="clear"/>
            <w:tcMar>
              <w:top w:type="dxa" w:w="80"/>
              <w:left w:type="dxa" w:w="120"/>
              <w:bottom w:type="dxa" w:w="80"/>
              <w:right w:type="dxa" w:w="120"/>
            </w:tcMar>
          </w:tcPr>
          <w:p>
            <w:r>
              <w:rPr>
                <w:rFonts w:ascii="Arial" w:cs="Arial" w:eastAsia="Arial" w:hAnsi="Arial"/>
                <w:b/>
                <w:bCs/>
                <w:color w:val="FFFFFF"/>
                <w:sz w:val="20"/>
                <w:szCs w:val="20"/>
              </w:rPr>
              <w:t xml:space="preserve">What it represents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Card 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Highest overall relevance score — the most confident recommendation</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Card 2</w:t>
            </w:r>
          </w:p>
        </w:tc>
        <w:tc>
          <w:tcPr>
            <w:tcW w:type="dxa" w:w="7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Second highest relevance, prioritising fastest delivery among near-equal scorers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Card 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Discovery slot — a cuisine not ordered in 30+ days, highest scorer in that category</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Card 4</w:t>
            </w:r>
          </w:p>
        </w:tc>
        <w:tc>
          <w:tcPr>
            <w:tcW w:type="dxa" w:w="7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Third highest relevance score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Card 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Best value option — highest score among dishes priced in the lower third of results</w:t>
            </w:r>
          </w:p>
        </w:tc>
      </w:tr>
    </w:tbl>
    <w:p>
      <w:pPr>
        <w:spacing w:after="120" w:before="0"/>
      </w:pPr>
      <w:r>
        <w:t xml:space="preserve"/>
      </w:r>
    </w:p>
    <w:p>
      <w:r>
        <w:br w:type="page"/>
      </w:r>
    </w:p>
    <w:p>
      <w:pPr>
        <w:pStyle w:val="Heading1"/>
        <w:pBdr>
          <w:bottom w:val="single" w:color="FC8019" w:sz="6" w:space="4"/>
        </w:pBdr>
        <w:spacing w:after="160" w:before="360"/>
      </w:pPr>
      <w:r>
        <w:rPr>
          <w:rFonts w:ascii="Arial" w:cs="Arial" w:eastAsia="Arial" w:hAnsi="Arial"/>
          <w:b/>
          <w:bCs/>
          <w:color w:val="2C2C2A"/>
          <w:sz w:val="32"/>
          <w:szCs w:val="32"/>
        </w:rPr>
        <w:t xml:space="preserve">6. UI and Design Specification</w:t>
      </w:r>
    </w:p>
    <w:p>
      <w:pPr>
        <w:spacing w:after="60" w:before="0"/>
      </w:pPr>
      <w:r>
        <w:t xml:space="preserve"/>
      </w:r>
    </w:p>
    <w:p>
      <w:pPr>
        <w:pStyle w:val="Heading2"/>
        <w:spacing w:after="120" w:before="280"/>
      </w:pPr>
      <w:r>
        <w:rPr>
          <w:rFonts w:ascii="Arial" w:cs="Arial" w:eastAsia="Arial" w:hAnsi="Arial"/>
          <w:b/>
          <w:bCs/>
          <w:color w:val="FC8019"/>
          <w:sz w:val="26"/>
          <w:szCs w:val="26"/>
        </w:rPr>
        <w:t xml:space="preserve">6.1 Platform</w:t>
      </w:r>
    </w:p>
    <w:p>
      <w:pPr>
        <w:spacing w:after="60" w:before="60"/>
      </w:pPr>
      <w:r>
        <w:rPr>
          <w:rFonts w:ascii="Arial" w:cs="Arial" w:eastAsia="Arial" w:hAnsi="Arial"/>
          <w:b w:val="false"/>
          <w:bCs w:val="false"/>
          <w:i w:val="false"/>
          <w:iCs w:val="false"/>
          <w:color w:val="2C2C2A"/>
          <w:sz w:val="22"/>
          <w:szCs w:val="22"/>
        </w:rPr>
        <w:t xml:space="preserve">Mobile web application. Target viewport: 390px width. Runs on iOS Safari and Android Chrome without modification. No native app required for the prototype. Designed for a 375-430px range, full-bleed, no horizontal scroll.</w:t>
      </w:r>
    </w:p>
    <w:p>
      <w:pPr>
        <w:spacing w:after="60" w:before="0"/>
      </w:pPr>
      <w:r>
        <w:t xml:space="preserve"/>
      </w:r>
    </w:p>
    <w:p>
      <w:pPr>
        <w:pStyle w:val="Heading2"/>
        <w:spacing w:after="120" w:before="280"/>
      </w:pPr>
      <w:r>
        <w:rPr>
          <w:rFonts w:ascii="Arial" w:cs="Arial" w:eastAsia="Arial" w:hAnsi="Arial"/>
          <w:b/>
          <w:bCs/>
          <w:color w:val="FC8019"/>
          <w:sz w:val="26"/>
          <w:szCs w:val="26"/>
        </w:rPr>
        <w:t xml:space="preserve">6.2 Design Language</w:t>
      </w:r>
    </w:p>
    <w:p>
      <w:pPr>
        <w:spacing w:after="60" w:before="60"/>
      </w:pPr>
      <w:r>
        <w:rPr>
          <w:rFonts w:ascii="Arial" w:cs="Arial" w:eastAsia="Arial" w:hAnsi="Arial"/>
          <w:b w:val="false"/>
          <w:bCs w:val="false"/>
          <w:i w:val="false"/>
          <w:iCs w:val="false"/>
          <w:color w:val="2C2C2A"/>
          <w:sz w:val="22"/>
          <w:szCs w:val="22"/>
        </w:rPr>
        <w:t xml:space="preserve">Nudge uses Swiggy's design language throughout so that dish cards feel native and do not create visual dissonance when transitioning to Swiggy for checkout.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C8019"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6960"/>
            <w:tcBorders>
              <w:top w:val="single" w:color="CCCCCC" w:sz="1"/>
              <w:left w:val="single" w:color="CCCCCC" w:sz="1"/>
              <w:bottom w:val="single" w:color="CCCCCC" w:sz="1"/>
              <w:right w:val="single" w:color="CCCCCC" w:sz="1"/>
            </w:tcBorders>
            <w:shd w:fill="FC801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Primary colour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#FC8019 — Swiggy orange, used for CTAs, active states, borders, nudge text</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Light orange surface</w:t>
            </w:r>
          </w:p>
        </w:tc>
        <w:tc>
          <w:tcPr>
            <w:tcW w:type="dxa" w:w="6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#FFF3EA — card backgrounds, chip fills, callout surfaces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Primary text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#2C2C2A — near-black for dish names, headings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Secondary text</w:t>
            </w:r>
          </w:p>
        </w:tc>
        <w:tc>
          <w:tcPr>
            <w:tcW w:type="dxa" w:w="6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#888780 — restaurant name, metadata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Border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0.5px solid #E8E8E8 — all card borders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Card radius</w:t>
            </w:r>
          </w:p>
        </w:tc>
        <w:tc>
          <w:tcPr>
            <w:tcW w:type="dxa" w:w="6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14px — matches Swiggy card radius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Font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System sans-serif stack: -apple-system, BlinkMacSystemFont, Segoe UI, Roboto</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Rating indicator</w:t>
            </w:r>
          </w:p>
        </w:tc>
        <w:tc>
          <w:tcPr>
            <w:tcW w:type="dxa" w:w="6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Filled green circle 6px + numeric rating — matches Swiggy style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CTA button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White background, 1px FC8019 border, FC8019 text — Add button style from Swiggy</w:t>
            </w:r>
          </w:p>
        </w:tc>
      </w:tr>
    </w:tbl>
    <w:p>
      <w:pPr>
        <w:spacing w:after="60" w:before="0"/>
      </w:pPr>
      <w:r>
        <w:t xml:space="preserve"/>
      </w:r>
    </w:p>
    <w:p>
      <w:pPr>
        <w:pStyle w:val="Heading2"/>
        <w:spacing w:after="120" w:before="280"/>
      </w:pPr>
      <w:r>
        <w:rPr>
          <w:rFonts w:ascii="Arial" w:cs="Arial" w:eastAsia="Arial" w:hAnsi="Arial"/>
          <w:b/>
          <w:bCs/>
          <w:color w:val="FC8019"/>
          <w:sz w:val="26"/>
          <w:szCs w:val="26"/>
        </w:rPr>
        <w:t xml:space="preserve">6.3 Question Screen Layout</w:t>
      </w:r>
    </w:p>
    <w:p>
      <w:pPr>
        <w:pStyle w:val="ListParagraph"/>
        <w:numPr>
          <w:ilvl w:val="0"/>
          <w:numId w:val="2"/>
        </w:numPr>
        <w:spacing w:after="40" w:before="40"/>
      </w:pPr>
      <w:r>
        <w:rPr>
          <w:rFonts w:ascii="Arial" w:cs="Arial" w:eastAsia="Arial" w:hAnsi="Arial"/>
          <w:color w:val="2C2C2A"/>
          <w:sz w:val="22"/>
          <w:szCs w:val="22"/>
        </w:rPr>
        <w:t xml:space="preserve">Full-screen card with white background</w:t>
      </w:r>
    </w:p>
    <w:p>
      <w:pPr>
        <w:pStyle w:val="ListParagraph"/>
        <w:numPr>
          <w:ilvl w:val="0"/>
          <w:numId w:val="2"/>
        </w:numPr>
        <w:spacing w:after="40" w:before="40"/>
      </w:pPr>
      <w:r>
        <w:rPr>
          <w:rFonts w:ascii="Arial" w:cs="Arial" w:eastAsia="Arial" w:hAnsi="Arial"/>
          <w:color w:val="2C2C2A"/>
          <w:sz w:val="22"/>
          <w:szCs w:val="22"/>
        </w:rPr>
        <w:t xml:space="preserve">Progress indicator: 3 dots at top, filling as questions are answered</w:t>
      </w:r>
    </w:p>
    <w:p>
      <w:pPr>
        <w:pStyle w:val="ListParagraph"/>
        <w:numPr>
          <w:ilvl w:val="0"/>
          <w:numId w:val="2"/>
        </w:numPr>
        <w:spacing w:after="40" w:before="40"/>
      </w:pPr>
      <w:r>
        <w:rPr>
          <w:rFonts w:ascii="Arial" w:cs="Arial" w:eastAsia="Arial" w:hAnsi="Arial"/>
          <w:color w:val="2C2C2A"/>
          <w:sz w:val="22"/>
          <w:szCs w:val="22"/>
        </w:rPr>
        <w:t xml:space="preserve">Question text: 18px, font-weight 500, dark gray</w:t>
      </w:r>
    </w:p>
    <w:p>
      <w:pPr>
        <w:pStyle w:val="ListParagraph"/>
        <w:numPr>
          <w:ilvl w:val="0"/>
          <w:numId w:val="2"/>
        </w:numPr>
        <w:spacing w:after="40" w:before="40"/>
      </w:pPr>
      <w:r>
        <w:rPr>
          <w:rFonts w:ascii="Arial" w:cs="Arial" w:eastAsia="Arial" w:hAnsi="Arial"/>
          <w:color w:val="2C2C2A"/>
          <w:sz w:val="22"/>
          <w:szCs w:val="22"/>
        </w:rPr>
        <w:t xml:space="preserve">Answer options: pill buttons, 44px minimum tap height, 2-column grid for 4 options</w:t>
      </w:r>
    </w:p>
    <w:p>
      <w:pPr>
        <w:pStyle w:val="ListParagraph"/>
        <w:numPr>
          <w:ilvl w:val="0"/>
          <w:numId w:val="2"/>
        </w:numPr>
        <w:spacing w:after="40" w:before="40"/>
      </w:pPr>
      <w:r>
        <w:rPr>
          <w:rFonts w:ascii="Arial" w:cs="Arial" w:eastAsia="Arial" w:hAnsi="Arial"/>
          <w:color w:val="2C2C2A"/>
          <w:sz w:val="22"/>
          <w:szCs w:val="22"/>
        </w:rPr>
        <w:t xml:space="preserve">Selected state: FC8019 fill, white text, subtle scale(1.02) animation on tap</w:t>
      </w:r>
    </w:p>
    <w:p>
      <w:pPr>
        <w:pStyle w:val="ListParagraph"/>
        <w:numPr>
          <w:ilvl w:val="0"/>
          <w:numId w:val="2"/>
        </w:numPr>
        <w:spacing w:after="40" w:before="40"/>
      </w:pPr>
      <w:r>
        <w:rPr>
          <w:rFonts w:ascii="Arial" w:cs="Arial" w:eastAsia="Arial" w:hAnsi="Arial"/>
          <w:color w:val="2C2C2A"/>
          <w:sz w:val="22"/>
          <w:szCs w:val="22"/>
        </w:rPr>
        <w:t xml:space="preserve">Q3 chips: smaller pills in a horizontal wrapping row, individually toggleable</w:t>
      </w:r>
    </w:p>
    <w:p>
      <w:pPr>
        <w:pStyle w:val="ListParagraph"/>
        <w:numPr>
          <w:ilvl w:val="0"/>
          <w:numId w:val="2"/>
        </w:numPr>
        <w:spacing w:after="40" w:before="40"/>
      </w:pPr>
      <w:r>
        <w:rPr>
          <w:rFonts w:ascii="Arial" w:cs="Arial" w:eastAsia="Arial" w:hAnsi="Arial"/>
          <w:color w:val="2C2C2A"/>
          <w:sz w:val="22"/>
          <w:szCs w:val="22"/>
        </w:rPr>
        <w:t xml:space="preserve">Freetext box: below chips, pre-filled, 36px height, FC8019 focus border</w:t>
      </w:r>
    </w:p>
    <w:p>
      <w:pPr>
        <w:pStyle w:val="ListParagraph"/>
        <w:numPr>
          <w:ilvl w:val="0"/>
          <w:numId w:val="2"/>
        </w:numPr>
        <w:spacing w:after="40" w:before="40"/>
      </w:pPr>
      <w:r>
        <w:rPr>
          <w:rFonts w:ascii="Arial" w:cs="Arial" w:eastAsia="Arial" w:hAnsi="Arial"/>
          <w:color w:val="2C2C2A"/>
          <w:sz w:val="22"/>
          <w:szCs w:val="22"/>
        </w:rPr>
        <w:t xml:space="preserve">CTA: Find my meal — full-width FC8019 button at bottom, 52px height</w:t>
      </w:r>
    </w:p>
    <w:p>
      <w:pPr>
        <w:spacing w:after="60" w:before="0"/>
      </w:pPr>
      <w:r>
        <w:t xml:space="preserve"/>
      </w:r>
    </w:p>
    <w:p>
      <w:pPr>
        <w:pStyle w:val="Heading2"/>
        <w:spacing w:after="120" w:before="280"/>
      </w:pPr>
      <w:r>
        <w:rPr>
          <w:rFonts w:ascii="Arial" w:cs="Arial" w:eastAsia="Arial" w:hAnsi="Arial"/>
          <w:b/>
          <w:bCs/>
          <w:color w:val="FC8019"/>
          <w:sz w:val="26"/>
          <w:szCs w:val="26"/>
        </w:rPr>
        <w:t xml:space="preserve">6.4 Dish Card Anatomy</w:t>
      </w:r>
    </w:p>
    <w:p>
      <w:pPr>
        <w:spacing w:after="60" w:before="60"/>
      </w:pPr>
      <w:r>
        <w:rPr>
          <w:rFonts w:ascii="Arial" w:cs="Arial" w:eastAsia="Arial" w:hAnsi="Arial"/>
          <w:b w:val="false"/>
          <w:bCs w:val="false"/>
          <w:i w:val="false"/>
          <w:iCs w:val="false"/>
          <w:color w:val="2C2C2A"/>
          <w:sz w:val="22"/>
          <w:szCs w:val="22"/>
        </w:rPr>
        <w:t xml:space="preserve">Each dish card is composed of the following elements, in order:</w:t>
      </w:r>
    </w:p>
    <w:p>
      <w:pPr>
        <w:pStyle w:val="ListParagraph"/>
        <w:numPr>
          <w:ilvl w:val="0"/>
          <w:numId w:val="3"/>
        </w:numPr>
        <w:spacing w:after="40" w:before="40"/>
      </w:pPr>
      <w:r>
        <w:rPr>
          <w:rFonts w:ascii="Arial" w:cs="Arial" w:eastAsia="Arial" w:hAnsi="Arial"/>
          <w:color w:val="2C2C2A"/>
          <w:sz w:val="22"/>
          <w:szCs w:val="22"/>
        </w:rPr>
        <w:t xml:space="preserve">Dish image — 90x90px, left-aligned, object-fit: cover. Square crop.</w:t>
      </w:r>
    </w:p>
    <w:p>
      <w:pPr>
        <w:pStyle w:val="ListParagraph"/>
        <w:numPr>
          <w:ilvl w:val="0"/>
          <w:numId w:val="3"/>
        </w:numPr>
        <w:spacing w:after="40" w:before="40"/>
      </w:pPr>
      <w:r>
        <w:rPr>
          <w:rFonts w:ascii="Arial" w:cs="Arial" w:eastAsia="Arial" w:hAnsi="Arial"/>
          <w:color w:val="2C2C2A"/>
          <w:sz w:val="22"/>
          <w:szCs w:val="22"/>
        </w:rPr>
        <w:t xml:space="preserve">Dish name — 14px, font-weight 500, primary text color. Truncated at 1 line.</w:t>
      </w:r>
    </w:p>
    <w:p>
      <w:pPr>
        <w:pStyle w:val="ListParagraph"/>
        <w:numPr>
          <w:ilvl w:val="0"/>
          <w:numId w:val="3"/>
        </w:numPr>
        <w:spacing w:after="40" w:before="40"/>
      </w:pPr>
      <w:r>
        <w:rPr>
          <w:rFonts w:ascii="Arial" w:cs="Arial" w:eastAsia="Arial" w:hAnsi="Arial"/>
          <w:color w:val="2C2C2A"/>
          <w:sz w:val="22"/>
          <w:szCs w:val="22"/>
        </w:rPr>
        <w:t xml:space="preserve">Restaurant name and distance — 12px, secondary text color.</w:t>
      </w:r>
    </w:p>
    <w:p>
      <w:pPr>
        <w:pStyle w:val="ListParagraph"/>
        <w:numPr>
          <w:ilvl w:val="0"/>
          <w:numId w:val="3"/>
        </w:numPr>
        <w:spacing w:after="40" w:before="40"/>
      </w:pPr>
      <w:r>
        <w:rPr>
          <w:rFonts w:ascii="Arial" w:cs="Arial" w:eastAsia="Arial" w:hAnsi="Arial"/>
          <w:color w:val="2C2C2A"/>
          <w:sz w:val="22"/>
          <w:szCs w:val="22"/>
        </w:rPr>
        <w:t xml:space="preserve">Metadata row — rating (green dot + number), delivery time estimate, price. 11px.</w:t>
      </w:r>
    </w:p>
    <w:p>
      <w:pPr>
        <w:pStyle w:val="ListParagraph"/>
        <w:numPr>
          <w:ilvl w:val="0"/>
          <w:numId w:val="3"/>
        </w:numPr>
        <w:spacing w:after="40" w:before="40"/>
      </w:pPr>
      <w:r>
        <w:rPr>
          <w:rFonts w:ascii="Arial" w:cs="Arial" w:eastAsia="Arial" w:hAnsi="Arial"/>
          <w:color w:val="2C2C2A"/>
          <w:sz w:val="22"/>
          <w:szCs w:val="22"/>
        </w:rPr>
        <w:t xml:space="preserve">Health nudge (conditional) — light green surface, 11px italic text. Only shown for indulgent dishes.</w:t>
      </w:r>
    </w:p>
    <w:p>
      <w:pPr>
        <w:pStyle w:val="ListParagraph"/>
        <w:numPr>
          <w:ilvl w:val="0"/>
          <w:numId w:val="3"/>
        </w:numPr>
        <w:spacing w:after="40" w:before="40"/>
      </w:pPr>
      <w:r>
        <w:rPr>
          <w:rFonts w:ascii="Arial" w:cs="Arial" w:eastAsia="Arial" w:hAnsi="Arial"/>
          <w:color w:val="2C2C2A"/>
          <w:sz w:val="22"/>
          <w:szCs w:val="22"/>
        </w:rPr>
        <w:t xml:space="preserve">Card footer — left: Same dish elsewhere button in FC8019. Right: Add + button.</w:t>
      </w:r>
    </w:p>
    <w:p>
      <w:pPr>
        <w:pStyle w:val="ListParagraph"/>
        <w:numPr>
          <w:ilvl w:val="0"/>
          <w:numId w:val="3"/>
        </w:numPr>
        <w:spacing w:after="40" w:before="40"/>
      </w:pPr>
      <w:r>
        <w:rPr>
          <w:rFonts w:ascii="Arial" w:cs="Arial" w:eastAsia="Arial" w:hAnsi="Arial"/>
          <w:color w:val="2C2C2A"/>
          <w:sz w:val="22"/>
          <w:szCs w:val="22"/>
        </w:rPr>
        <w:t xml:space="preserve">Same dish elsewhere panel (on expand) — light orange surface, lists 2-3 alternative restaurants with Pick buttons. Current restaurant marked with a badge. Close button collapses the panel.</w:t>
      </w:r>
    </w:p>
    <w:p>
      <w:pPr>
        <w:spacing w:after="60" w:before="0"/>
      </w:pPr>
      <w:r>
        <w:t xml:space="preserve"/>
      </w:r>
    </w:p>
    <w:p>
      <w:pPr>
        <w:pStyle w:val="Heading2"/>
        <w:spacing w:after="120" w:before="280"/>
      </w:pPr>
      <w:r>
        <w:rPr>
          <w:rFonts w:ascii="Arial" w:cs="Arial" w:eastAsia="Arial" w:hAnsi="Arial"/>
          <w:b/>
          <w:bCs/>
          <w:color w:val="FC8019"/>
          <w:sz w:val="26"/>
          <w:szCs w:val="26"/>
        </w:rPr>
        <w:t xml:space="preserve">6.5 Animations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C8019" w:val="clear"/>
            <w:tcMar>
              <w:top w:type="dxa" w:w="80"/>
              <w:left w:type="dxa" w:w="120"/>
              <w:bottom w:type="dxa" w:w="80"/>
              <w:right w:type="dxa" w:w="120"/>
            </w:tcMar>
          </w:tcPr>
          <w:p>
            <w:r>
              <w:rPr>
                <w:rFonts w:ascii="Arial" w:cs="Arial" w:eastAsia="Arial" w:hAnsi="Arial"/>
                <w:b/>
                <w:bCs/>
                <w:color w:val="FFFFFF"/>
                <w:sz w:val="20"/>
                <w:szCs w:val="20"/>
              </w:rPr>
              <w:t xml:space="preserve">Interaction</w:t>
            </w:r>
          </w:p>
        </w:tc>
        <w:tc>
          <w:tcPr>
            <w:tcW w:type="dxa" w:w="6360"/>
            <w:tcBorders>
              <w:top w:val="single" w:color="CCCCCC" w:sz="1"/>
              <w:left w:val="single" w:color="CCCCCC" w:sz="1"/>
              <w:bottom w:val="single" w:color="CCCCCC" w:sz="1"/>
              <w:right w:val="single" w:color="CCCCCC" w:sz="1"/>
            </w:tcBorders>
            <w:shd w:fill="FC8019" w:val="clear"/>
            <w:tcMar>
              <w:top w:type="dxa" w:w="80"/>
              <w:left w:type="dxa" w:w="120"/>
              <w:bottom w:type="dxa" w:w="80"/>
              <w:right w:type="dxa" w:w="120"/>
            </w:tcMar>
          </w:tcPr>
          <w:p>
            <w:r>
              <w:rPr>
                <w:rFonts w:ascii="Arial" w:cs="Arial" w:eastAsia="Arial" w:hAnsi="Arial"/>
                <w:b/>
                <w:bCs/>
                <w:color w:val="FFFFFF"/>
                <w:sz w:val="20"/>
                <w:szCs w:val="20"/>
              </w:rPr>
              <w:t xml:space="preserve">Animation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Question option tap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Pill fills with FC8019, white text, scale(1.02) over 120ms ease-out</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Cards entering</w:t>
            </w:r>
          </w:p>
        </w:tc>
        <w:tc>
          <w:tcPr>
            <w:tcW w:type="dxa" w:w="6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Bottom sheet slide-up from translateY(100%) to translateY(0) over 280ms ease-out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Not quite refresh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Cards fade out at opacity 0 over 150ms, new cards fade in over 200ms</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Same dish panel expand</w:t>
            </w:r>
          </w:p>
        </w:tc>
        <w:tc>
          <w:tcPr>
            <w:tcW w:type="dxa" w:w="6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Height animates from 0 to auto using max-height transition over 200ms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Restaurant swap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Restaurant name and price cross-fade over 150ms</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Loading state</w:t>
            </w:r>
          </w:p>
        </w:tc>
        <w:tc>
          <w:tcPr>
            <w:tcW w:type="dxa" w:w="6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Skeleton cards matching dish card dimensions, shimmer animation</w:t>
            </w:r>
          </w:p>
        </w:tc>
      </w:tr>
    </w:tbl>
    <w:p>
      <w:pPr>
        <w:spacing w:after="60" w:before="0"/>
      </w:pPr>
      <w:r>
        <w:t xml:space="preserve"/>
      </w:r>
    </w:p>
    <w:p>
      <w:pPr>
        <w:pStyle w:val="Heading2"/>
        <w:spacing w:after="120" w:before="280"/>
      </w:pPr>
      <w:r>
        <w:rPr>
          <w:rFonts w:ascii="Arial" w:cs="Arial" w:eastAsia="Arial" w:hAnsi="Arial"/>
          <w:b/>
          <w:bCs/>
          <w:color w:val="FC8019"/>
          <w:sz w:val="26"/>
          <w:szCs w:val="26"/>
        </w:rPr>
        <w:t xml:space="preserve">6.6 Bottom Navigation</w:t>
      </w:r>
    </w:p>
    <w:p>
      <w:pPr>
        <w:spacing w:after="60" w:before="60"/>
      </w:pPr>
      <w:r>
        <w:rPr>
          <w:rFonts w:ascii="Arial" w:cs="Arial" w:eastAsia="Arial" w:hAnsi="Arial"/>
          <w:b w:val="false"/>
          <w:bCs w:val="false"/>
          <w:i w:val="false"/>
          <w:iCs w:val="false"/>
          <w:color w:val="2C2C2A"/>
          <w:sz w:val="22"/>
          <w:szCs w:val="22"/>
        </w:rPr>
        <w:t xml:space="preserve">Nudge uses a bottom navigation bar with two tabs for v1. Additional tabs for future problem areas can be added without restructuring.</w:t>
      </w:r>
    </w:p>
    <w:p>
      <w:pPr>
        <w:pStyle w:val="ListParagraph"/>
        <w:numPr>
          <w:ilvl w:val="0"/>
          <w:numId w:val="2"/>
        </w:numPr>
        <w:spacing w:after="40" w:before="40"/>
      </w:pPr>
      <w:r>
        <w:rPr>
          <w:rFonts w:ascii="Arial" w:cs="Arial" w:eastAsia="Arial" w:hAnsi="Arial"/>
          <w:color w:val="2C2C2A"/>
          <w:sz w:val="22"/>
          <w:szCs w:val="22"/>
        </w:rPr>
        <w:t xml:space="preserve">Tab 1: Help Me Decide (fork-and-knife icon) — active by default</w:t>
      </w:r>
    </w:p>
    <w:p>
      <w:pPr>
        <w:pStyle w:val="ListParagraph"/>
        <w:numPr>
          <w:ilvl w:val="0"/>
          <w:numId w:val="2"/>
        </w:numPr>
        <w:spacing w:after="40" w:before="40"/>
      </w:pPr>
      <w:r>
        <w:rPr>
          <w:rFonts w:ascii="Arial" w:cs="Arial" w:eastAsia="Arial" w:hAnsi="Arial"/>
          <w:color w:val="2C2C2A"/>
          <w:sz w:val="22"/>
          <w:szCs w:val="22"/>
        </w:rPr>
        <w:t xml:space="preserve">Tab 2: My Orders (history icon) — shows past order simulation and profile setup</w:t>
      </w:r>
    </w:p>
    <w:p>
      <w:pPr>
        <w:spacing w:after="120" w:before="0"/>
      </w:pPr>
      <w:r>
        <w:t xml:space="preserve"/>
      </w:r>
    </w:p>
    <w:p>
      <w:r>
        <w:br w:type="page"/>
      </w:r>
    </w:p>
    <w:p>
      <w:pPr>
        <w:pStyle w:val="Heading1"/>
        <w:pBdr>
          <w:bottom w:val="single" w:color="FC8019" w:sz="6" w:space="4"/>
        </w:pBdr>
        <w:spacing w:after="160" w:before="360"/>
      </w:pPr>
      <w:r>
        <w:rPr>
          <w:rFonts w:ascii="Arial" w:cs="Arial" w:eastAsia="Arial" w:hAnsi="Arial"/>
          <w:b/>
          <w:bCs/>
          <w:color w:val="2C2C2A"/>
          <w:sz w:val="32"/>
          <w:szCs w:val="32"/>
        </w:rPr>
        <w:t xml:space="preserve">7. Technical Architecture</w:t>
      </w:r>
    </w:p>
    <w:p>
      <w:pPr>
        <w:spacing w:after="60" w:before="0"/>
      </w:pPr>
      <w:r>
        <w:t xml:space="preserve"/>
      </w:r>
    </w:p>
    <w:p>
      <w:pPr>
        <w:pStyle w:val="Heading2"/>
        <w:spacing w:after="120" w:before="280"/>
      </w:pPr>
      <w:r>
        <w:rPr>
          <w:rFonts w:ascii="Arial" w:cs="Arial" w:eastAsia="Arial" w:hAnsi="Arial"/>
          <w:b/>
          <w:bCs/>
          <w:color w:val="FC8019"/>
          <w:sz w:val="26"/>
          <w:szCs w:val="26"/>
        </w:rPr>
        <w:t xml:space="preserve">7.1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C801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960"/>
            <w:tcBorders>
              <w:top w:val="single" w:color="CCCCCC" w:sz="1"/>
              <w:left w:val="single" w:color="CCCCCC" w:sz="1"/>
              <w:bottom w:val="single" w:color="CCCCCC" w:sz="1"/>
              <w:right w:val="single" w:color="CCCCCC" w:sz="1"/>
            </w:tcBorders>
            <w:shd w:fill="FC801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Frontend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React 18 + Vite. Single-page app. Tailwind CSS for utility styling.</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AI layer</w:t>
            </w:r>
          </w:p>
        </w:tc>
        <w:tc>
          <w:tcPr>
            <w:tcW w:type="dxa" w:w="6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Anthropic API — claude-sonnet-4-20250514. Called from a lightweight backend proxy.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Data layer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Swiggy MCP server — https://mcp.swiggy.com/food — accessed via Anthropic API tool use with MCP server config</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Backend proxy</w:t>
            </w:r>
          </w:p>
        </w:tc>
        <w:tc>
          <w:tcPr>
            <w:tcW w:type="dxa" w:w="6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Node.js / Express — single endpoint that accepts user context + question answers, builds the prompt, calls Anthropic API with Swiggy MCP, returns ranked results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Hosting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Any static host for frontend (Vercel, Netlify). Backend on Railway or Render.</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User profile</w:t>
            </w:r>
          </w:p>
        </w:tc>
        <w:tc>
          <w:tcPr>
            <w:tcW w:type="dxa" w:w="6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Local storage for simulated order history. JSON structure defined in Section 7.4.</w:t>
            </w:r>
          </w:p>
        </w:tc>
      </w:tr>
    </w:tbl>
    <w:p>
      <w:pPr>
        <w:spacing w:after="60" w:before="0"/>
      </w:pPr>
      <w:r>
        <w:t xml:space="preserve"/>
      </w:r>
    </w:p>
    <w:p>
      <w:pPr>
        <w:pStyle w:val="Heading2"/>
        <w:spacing w:after="120" w:before="280"/>
      </w:pPr>
      <w:r>
        <w:rPr>
          <w:rFonts w:ascii="Arial" w:cs="Arial" w:eastAsia="Arial" w:hAnsi="Arial"/>
          <w:b/>
          <w:bCs/>
          <w:color w:val="FC8019"/>
          <w:sz w:val="26"/>
          <w:szCs w:val="26"/>
        </w:rPr>
        <w:t xml:space="preserve">7.2 API Call Flow</w:t>
      </w:r>
    </w:p>
    <w:p>
      <w:pPr>
        <w:pStyle w:val="ListParagraph"/>
        <w:numPr>
          <w:ilvl w:val="0"/>
          <w:numId w:val="3"/>
        </w:numPr>
        <w:spacing w:after="40" w:before="40"/>
      </w:pPr>
      <w:r>
        <w:rPr>
          <w:rFonts w:ascii="Arial" w:cs="Arial" w:eastAsia="Arial" w:hAnsi="Arial"/>
          <w:color w:val="2C2C2A"/>
          <w:sz w:val="22"/>
          <w:szCs w:val="22"/>
        </w:rPr>
        <w:t xml:space="preserve">User completes three questions on frontend</w:t>
      </w:r>
    </w:p>
    <w:p>
      <w:pPr>
        <w:pStyle w:val="ListParagraph"/>
        <w:numPr>
          <w:ilvl w:val="0"/>
          <w:numId w:val="3"/>
        </w:numPr>
        <w:spacing w:after="40" w:before="40"/>
      </w:pPr>
      <w:r>
        <w:rPr>
          <w:rFonts w:ascii="Arial" w:cs="Arial" w:eastAsia="Arial" w:hAnsi="Arial"/>
          <w:color w:val="2C2C2A"/>
          <w:sz w:val="22"/>
          <w:szCs w:val="22"/>
        </w:rPr>
        <w:t xml:space="preserve">Frontend sends POST to /api/recommend with: question answers, passive context (time, location), order history JSON</w:t>
      </w:r>
    </w:p>
    <w:p>
      <w:pPr>
        <w:pStyle w:val="ListParagraph"/>
        <w:numPr>
          <w:ilvl w:val="0"/>
          <w:numId w:val="3"/>
        </w:numPr>
        <w:spacing w:after="40" w:before="40"/>
      </w:pPr>
      <w:r>
        <w:rPr>
          <w:rFonts w:ascii="Arial" w:cs="Arial" w:eastAsia="Arial" w:hAnsi="Arial"/>
          <w:color w:val="2C2C2A"/>
          <w:sz w:val="22"/>
          <w:szCs w:val="22"/>
        </w:rPr>
        <w:t xml:space="preserve">Backend builds system prompt with user context and ranking instructions</w:t>
      </w:r>
    </w:p>
    <w:p>
      <w:pPr>
        <w:pStyle w:val="ListParagraph"/>
        <w:numPr>
          <w:ilvl w:val="0"/>
          <w:numId w:val="3"/>
        </w:numPr>
        <w:spacing w:after="40" w:before="40"/>
      </w:pPr>
      <w:r>
        <w:rPr>
          <w:rFonts w:ascii="Arial" w:cs="Arial" w:eastAsia="Arial" w:hAnsi="Arial"/>
          <w:color w:val="2C2C2A"/>
          <w:sz w:val="22"/>
          <w:szCs w:val="22"/>
        </w:rPr>
        <w:t xml:space="preserve">Backend calls Anthropic API with claude-sonnet-4-20250514, max_tokens: 1000, and Swiggy MCP server configured</w:t>
      </w:r>
    </w:p>
    <w:p>
      <w:pPr>
        <w:pStyle w:val="ListParagraph"/>
        <w:numPr>
          <w:ilvl w:val="0"/>
          <w:numId w:val="3"/>
        </w:numPr>
        <w:spacing w:after="40" w:before="40"/>
      </w:pPr>
      <w:r>
        <w:rPr>
          <w:rFonts w:ascii="Arial" w:cs="Arial" w:eastAsia="Arial" w:hAnsi="Arial"/>
          <w:color w:val="2C2C2A"/>
          <w:sz w:val="22"/>
          <w:szCs w:val="22"/>
        </w:rPr>
        <w:t xml:space="preserve">Claude calls Swiggy MCP tools to search restaurants and menu items matching the user intent</w:t>
      </w:r>
    </w:p>
    <w:p>
      <w:pPr>
        <w:pStyle w:val="ListParagraph"/>
        <w:numPr>
          <w:ilvl w:val="0"/>
          <w:numId w:val="3"/>
        </w:numPr>
        <w:spacing w:after="40" w:before="40"/>
      </w:pPr>
      <w:r>
        <w:rPr>
          <w:rFonts w:ascii="Arial" w:cs="Arial" w:eastAsia="Arial" w:hAnsi="Arial"/>
          <w:color w:val="2C2C2A"/>
          <w:sz w:val="22"/>
          <w:szCs w:val="22"/>
        </w:rPr>
        <w:t xml:space="preserve">Claude returns structured JSON with 5 ranked dish-restaurant pairs</w:t>
      </w:r>
    </w:p>
    <w:p>
      <w:pPr>
        <w:pStyle w:val="ListParagraph"/>
        <w:numPr>
          <w:ilvl w:val="0"/>
          <w:numId w:val="3"/>
        </w:numPr>
        <w:spacing w:after="40" w:before="40"/>
      </w:pPr>
      <w:r>
        <w:rPr>
          <w:rFonts w:ascii="Arial" w:cs="Arial" w:eastAsia="Arial" w:hAnsi="Arial"/>
          <w:color w:val="2C2C2A"/>
          <w:sz w:val="22"/>
          <w:szCs w:val="22"/>
        </w:rPr>
        <w:t xml:space="preserve">Backend parses and validates response, returns to frontend</w:t>
      </w:r>
    </w:p>
    <w:p>
      <w:pPr>
        <w:pStyle w:val="ListParagraph"/>
        <w:numPr>
          <w:ilvl w:val="0"/>
          <w:numId w:val="3"/>
        </w:numPr>
        <w:spacing w:after="40" w:before="40"/>
      </w:pPr>
      <w:r>
        <w:rPr>
          <w:rFonts w:ascii="Arial" w:cs="Arial" w:eastAsia="Arial" w:hAnsi="Arial"/>
          <w:color w:val="2C2C2A"/>
          <w:sz w:val="22"/>
          <w:szCs w:val="22"/>
        </w:rPr>
        <w:t xml:space="preserve">Frontend renders dish cards with animation</w:t>
      </w:r>
    </w:p>
    <w:p>
      <w:pPr>
        <w:spacing w:after="60" w:before="0"/>
      </w:pPr>
      <w:r>
        <w:t xml:space="preserve"/>
      </w:r>
    </w:p>
    <w:p>
      <w:pPr>
        <w:pStyle w:val="Heading2"/>
        <w:spacing w:after="120" w:before="280"/>
      </w:pPr>
      <w:r>
        <w:rPr>
          <w:rFonts w:ascii="Arial" w:cs="Arial" w:eastAsia="Arial" w:hAnsi="Arial"/>
          <w:b/>
          <w:bCs/>
          <w:color w:val="FC8019"/>
          <w:sz w:val="26"/>
          <w:szCs w:val="26"/>
        </w:rPr>
        <w:t xml:space="preserve">7.3 Anthropic API System Prompt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C8019" w:sz="4"/>
              <w:left w:val="single" w:color="FC8019" w:sz="12"/>
              <w:bottom w:val="none" w:color="FFFFFF" w:sz="0"/>
              <w:right w:val="none" w:color="FFFFFF" w:sz="0"/>
            </w:tcBorders>
            <w:shd w:fill="FFF3EA" w:val="clear"/>
            <w:tcMar>
              <w:top w:type="dxa" w:w="100"/>
              <w:left w:type="dxa" w:w="160"/>
              <w:bottom w:type="dxa" w:w="100"/>
              <w:right w:type="dxa" w:w="120"/>
            </w:tcMar>
          </w:tcPr>
          <w:p>
            <w:pPr>
              <w:spacing w:after="40" w:before="0"/>
            </w:pPr>
            <w:r>
              <w:rPr>
                <w:rFonts w:ascii="Arial" w:cs="Arial" w:eastAsia="Arial" w:hAnsi="Arial"/>
                <w:b/>
                <w:bCs/>
                <w:color w:val="FC8019"/>
                <w:sz w:val="20"/>
                <w:szCs w:val="20"/>
              </w:rPr>
              <w:t xml:space="preserve">System prompt components (in order)</w:t>
            </w:r>
          </w:p>
          <w:p>
            <w:pPr>
              <w:spacing w:after="0" w:before="0"/>
            </w:pPr>
            <w:r>
              <w:rPr>
                <w:rFonts w:ascii="Arial" w:cs="Arial" w:eastAsia="Arial" w:hAnsi="Arial"/>
                <w:color w:val="2C2C2A"/>
                <w:sz w:val="20"/>
                <w:szCs w:val="20"/>
              </w:rPr>
              <w:t xml:space="preserve">1. Role: You are a food recommendation engine for Nudge, a smart assistant built on Swiggy.
2. User context block: time of day, day of week, location, order history summary.
3. User inputs: hunger level, meal type, constraints, freetext (if provided).
4. Ranking instructions: the full 5-step algorithm from Section 5.
5. Diversity rules: no duplicate restaurants, no duplicate cuisine categories, one discovery slot.
6. Output format: return strictly valid JSON array of 5 objects with fields: dish_name, restaurant_name, cuisine_category, price, rating, delivery_time_minutes, image_query, health_nudge (boolean), nudge_text (string or null), reason (one sentence explaining the recommendation).
7. Constraint: use only data returned by Swiggy MCP tool calls. Do not hallucinate restaurants or dishes.</w:t>
            </w:r>
          </w:p>
        </w:tc>
      </w:tr>
    </w:tbl>
    <w:p>
      <w:pPr>
        <w:spacing w:after="60" w:before="0"/>
      </w:pPr>
      <w:r>
        <w:t xml:space="preserve"/>
      </w:r>
    </w:p>
    <w:p>
      <w:pPr>
        <w:pStyle w:val="Heading2"/>
        <w:spacing w:after="120" w:before="280"/>
      </w:pPr>
      <w:r>
        <w:rPr>
          <w:rFonts w:ascii="Arial" w:cs="Arial" w:eastAsia="Arial" w:hAnsi="Arial"/>
          <w:b/>
          <w:bCs/>
          <w:color w:val="FC8019"/>
          <w:sz w:val="26"/>
          <w:szCs w:val="26"/>
        </w:rPr>
        <w:t xml:space="preserve">7.4 Simulated Order History Schema</w:t>
      </w:r>
    </w:p>
    <w:p>
      <w:pPr>
        <w:spacing w:after="60" w:before="60"/>
      </w:pPr>
      <w:r>
        <w:rPr>
          <w:rFonts w:ascii="Arial" w:cs="Arial" w:eastAsia="Arial" w:hAnsi="Arial"/>
          <w:b w:val="false"/>
          <w:bCs w:val="false"/>
          <w:i w:val="false"/>
          <w:iCs w:val="false"/>
          <w:color w:val="2C2C2A"/>
          <w:sz w:val="22"/>
          <w:szCs w:val="22"/>
        </w:rPr>
        <w:t xml:space="preserve">Order history is stored in localStorage and loaded on app open. For production, this would come from Swiggy's user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C8019" w:sz="4"/>
              <w:left w:val="single" w:color="FC8019" w:sz="12"/>
              <w:bottom w:val="none" w:color="FFFFFF" w:sz="0"/>
              <w:right w:val="none" w:color="FFFFFF" w:sz="0"/>
            </w:tcBorders>
            <w:shd w:fill="FFF3EA" w:val="clear"/>
            <w:tcMar>
              <w:top w:type="dxa" w:w="100"/>
              <w:left w:type="dxa" w:w="160"/>
              <w:bottom w:type="dxa" w:w="100"/>
              <w:right w:type="dxa" w:w="120"/>
            </w:tcMar>
          </w:tcPr>
          <w:p>
            <w:pPr>
              <w:spacing w:after="40" w:before="0"/>
            </w:pPr>
            <w:r>
              <w:rPr>
                <w:rFonts w:ascii="Arial" w:cs="Arial" w:eastAsia="Arial" w:hAnsi="Arial"/>
                <w:b/>
                <w:bCs/>
                <w:color w:val="FC8019"/>
                <w:sz w:val="20"/>
                <w:szCs w:val="20"/>
              </w:rPr>
              <w:t xml:space="preserve">JSON structure</w:t>
            </w:r>
          </w:p>
          <w:p>
            <w:pPr>
              <w:spacing w:after="0" w:before="0"/>
            </w:pPr>
            <w:r>
              <w:rPr>
                <w:rFonts w:ascii="Arial" w:cs="Arial" w:eastAsia="Arial" w:hAnsi="Arial"/>
                <w:color w:val="2C2C2A"/>
                <w:sz w:val="20"/>
                <w:szCs w:val="20"/>
              </w:rPr>
              <w:t xml:space="preserve">{
  "userId": "demo_user_01",
  "location": { "lat": 19.076, "lng": 72.877, "label": "Mumbai" },
  "orderHistory": [
    {
      "dishName": "Chicken Biryani",
      "cuisineCategory": "Biryani",
      "restaurant": "Behrouz Biryani",
      "orderedAt": "2025-04-28",
      "isVeg": false,
      "priceRange": "mid"
    }
  ],
  "dietaryPattern": "non-veg",
  "topCuisines": ["Biryani", "North Indian", "Chinese"],
  "avgOrderValue": 280,
  "lastOrderedAt": "2025-04-28"
}</w:t>
            </w:r>
          </w:p>
        </w:tc>
      </w:tr>
    </w:tbl>
    <w:p>
      <w:pPr>
        <w:spacing w:after="60" w:before="0"/>
      </w:pPr>
      <w:r>
        <w:t xml:space="preserve"/>
      </w:r>
    </w:p>
    <w:p>
      <w:pPr>
        <w:pStyle w:val="Heading2"/>
        <w:spacing w:after="120" w:before="280"/>
      </w:pPr>
      <w:r>
        <w:rPr>
          <w:rFonts w:ascii="Arial" w:cs="Arial" w:eastAsia="Arial" w:hAnsi="Arial"/>
          <w:b/>
          <w:bCs/>
          <w:color w:val="FC8019"/>
          <w:sz w:val="26"/>
          <w:szCs w:val="26"/>
        </w:rPr>
        <w:t xml:space="preserve">7.5 Swiggy MCP Capabilities and Known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C8019"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5760"/>
            <w:tcBorders>
              <w:top w:val="single" w:color="CCCCCC" w:sz="1"/>
              <w:left w:val="single" w:color="CCCCCC" w:sz="1"/>
              <w:bottom w:val="single" w:color="CCCCCC" w:sz="1"/>
              <w:right w:val="single" w:color="CCCCCC" w:sz="1"/>
            </w:tcBorders>
            <w:shd w:fill="FC801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Restaurant search by cuisine, dish, or name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Available</w:t>
            </w:r>
          </w:p>
        </w:tc>
      </w:tr>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Menu items with prices</w:t>
            </w:r>
          </w:p>
        </w:tc>
        <w:tc>
          <w:tcPr>
            <w:tcW w:type="dxa" w:w="5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Available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Dish images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Likely available in menu response — to be confirmed in development</w:t>
            </w:r>
          </w:p>
        </w:tc>
      </w:tr>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Delivery time estimate</w:t>
            </w:r>
          </w:p>
        </w:tc>
        <w:tc>
          <w:tcPr>
            <w:tcW w:type="dxa" w:w="5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Queryable via delivery time filter parameter — returned as field TBC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Restaurant ratings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Available — used in ranking step 3</w:t>
            </w:r>
          </w:p>
        </w:tc>
      </w:tr>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Cart management</w:t>
            </w:r>
          </w:p>
        </w:tc>
        <w:tc>
          <w:tcPr>
            <w:tcW w:type="dxa" w:w="5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Available — used for Add + button flow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User past order history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Not available via MCP — simulated via localStorage profile</w:t>
            </w:r>
          </w:p>
        </w:tc>
      </w:tr>
      <w:tr>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Real-time ETA calculation</w:t>
            </w:r>
          </w:p>
        </w:tc>
        <w:tc>
          <w:tcPr>
            <w:tcW w:type="dxa" w:w="5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Not confirmed — distance as soft proxy if ETA field absent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Third-party app deployment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Restricted — currently personal use only. Apply to Builders Club for production access</w:t>
            </w:r>
          </w:p>
        </w:tc>
      </w:tr>
    </w:tbl>
    <w:p>
      <w:pPr>
        <w:spacing w:after="120" w:before="0"/>
      </w:pPr>
      <w:r>
        <w:t xml:space="preserve"/>
      </w:r>
    </w:p>
    <w:p>
      <w:r>
        <w:br w:type="page"/>
      </w:r>
    </w:p>
    <w:p>
      <w:pPr>
        <w:pStyle w:val="Heading1"/>
        <w:pBdr>
          <w:bottom w:val="single" w:color="FC8019" w:sz="6" w:space="4"/>
        </w:pBdr>
        <w:spacing w:after="160" w:before="360"/>
      </w:pPr>
      <w:r>
        <w:rPr>
          <w:rFonts w:ascii="Arial" w:cs="Arial" w:eastAsia="Arial" w:hAnsi="Arial"/>
          <w:b/>
          <w:bCs/>
          <w:color w:val="2C2C2A"/>
          <w:sz w:val="32"/>
          <w:szCs w:val="32"/>
        </w:rPr>
        <w:t xml:space="preserve">8. Feature Scope — V1 vs Future</w:t>
      </w:r>
    </w:p>
    <w:p>
      <w:pPr>
        <w:spacing w:after="60" w:before="0"/>
      </w:pPr>
      <w:r>
        <w:t xml:space="preserve"/>
      </w:r>
    </w:p>
    <w:p>
      <w:pPr>
        <w:pStyle w:val="Heading2"/>
        <w:spacing w:after="120" w:before="280"/>
      </w:pPr>
      <w:r>
        <w:rPr>
          <w:rFonts w:ascii="Arial" w:cs="Arial" w:eastAsia="Arial" w:hAnsi="Arial"/>
          <w:b/>
          <w:bCs/>
          <w:color w:val="FC8019"/>
          <w:sz w:val="26"/>
          <w:szCs w:val="26"/>
        </w:rPr>
        <w:t xml:space="preserve">8.1 V1 — Build Now</w:t>
      </w:r>
    </w:p>
    <w:p>
      <w:pPr>
        <w:pStyle w:val="ListParagraph"/>
        <w:numPr>
          <w:ilvl w:val="0"/>
          <w:numId w:val="2"/>
        </w:numPr>
        <w:spacing w:after="40" w:before="40"/>
      </w:pPr>
      <w:r>
        <w:rPr>
          <w:rFonts w:ascii="Arial" w:cs="Arial" w:eastAsia="Arial" w:hAnsi="Arial"/>
          <w:color w:val="2C2C2A"/>
          <w:sz w:val="22"/>
          <w:szCs w:val="22"/>
        </w:rPr>
        <w:t xml:space="preserve">Help Me Decide flow end-to-end</w:t>
      </w:r>
    </w:p>
    <w:p>
      <w:pPr>
        <w:pStyle w:val="ListParagraph"/>
        <w:numPr>
          <w:ilvl w:val="0"/>
          <w:numId w:val="2"/>
        </w:numPr>
        <w:spacing w:after="40" w:before="40"/>
      </w:pPr>
      <w:r>
        <w:rPr>
          <w:rFonts w:ascii="Arial" w:cs="Arial" w:eastAsia="Arial" w:hAnsi="Arial"/>
          <w:color w:val="2C2C2A"/>
          <w:sz w:val="22"/>
          <w:szCs w:val="22"/>
        </w:rPr>
        <w:t xml:space="preserve">Three adaptive questions with tap-based UI</w:t>
      </w:r>
    </w:p>
    <w:p>
      <w:pPr>
        <w:pStyle w:val="ListParagraph"/>
        <w:numPr>
          <w:ilvl w:val="0"/>
          <w:numId w:val="2"/>
        </w:numPr>
        <w:spacing w:after="40" w:before="40"/>
      </w:pPr>
      <w:r>
        <w:rPr>
          <w:rFonts w:ascii="Arial" w:cs="Arial" w:eastAsia="Arial" w:hAnsi="Arial"/>
          <w:color w:val="2C2C2A"/>
          <w:sz w:val="22"/>
          <w:szCs w:val="22"/>
        </w:rPr>
        <w:t xml:space="preserve">Five ranked dish-first recommendation cards</w:t>
      </w:r>
    </w:p>
    <w:p>
      <w:pPr>
        <w:pStyle w:val="ListParagraph"/>
        <w:numPr>
          <w:ilvl w:val="0"/>
          <w:numId w:val="2"/>
        </w:numPr>
        <w:spacing w:after="40" w:before="40"/>
      </w:pPr>
      <w:r>
        <w:rPr>
          <w:rFonts w:ascii="Arial" w:cs="Arial" w:eastAsia="Arial" w:hAnsi="Arial"/>
          <w:color w:val="2C2C2A"/>
          <w:sz w:val="22"/>
          <w:szCs w:val="22"/>
        </w:rPr>
        <w:t xml:space="preserve">Same dish elsewhere inline panel</w:t>
      </w:r>
    </w:p>
    <w:p>
      <w:pPr>
        <w:pStyle w:val="ListParagraph"/>
        <w:numPr>
          <w:ilvl w:val="0"/>
          <w:numId w:val="2"/>
        </w:numPr>
        <w:spacing w:after="40" w:before="40"/>
      </w:pPr>
      <w:r>
        <w:rPr>
          <w:rFonts w:ascii="Arial" w:cs="Arial" w:eastAsia="Arial" w:hAnsi="Arial"/>
          <w:color w:val="2C2C2A"/>
          <w:sz w:val="22"/>
          <w:szCs w:val="22"/>
        </w:rPr>
        <w:t xml:space="preserve">Health nudge on indulgent dishes</w:t>
      </w:r>
    </w:p>
    <w:p>
      <w:pPr>
        <w:pStyle w:val="ListParagraph"/>
        <w:numPr>
          <w:ilvl w:val="0"/>
          <w:numId w:val="2"/>
        </w:numPr>
        <w:spacing w:after="40" w:before="40"/>
      </w:pPr>
      <w:r>
        <w:rPr>
          <w:rFonts w:ascii="Arial" w:cs="Arial" w:eastAsia="Arial" w:hAnsi="Arial"/>
          <w:color w:val="2C2C2A"/>
          <w:sz w:val="22"/>
          <w:szCs w:val="22"/>
        </w:rPr>
        <w:t xml:space="preserve">Not quite refinement loop (max 2 iterations)</w:t>
      </w:r>
    </w:p>
    <w:p>
      <w:pPr>
        <w:pStyle w:val="ListParagraph"/>
        <w:numPr>
          <w:ilvl w:val="0"/>
          <w:numId w:val="2"/>
        </w:numPr>
        <w:spacing w:after="40" w:before="40"/>
      </w:pPr>
      <w:r>
        <w:rPr>
          <w:rFonts w:ascii="Arial" w:cs="Arial" w:eastAsia="Arial" w:hAnsi="Arial"/>
          <w:color w:val="2C2C2A"/>
          <w:sz w:val="22"/>
          <w:szCs w:val="22"/>
        </w:rPr>
        <w:t xml:space="preserve">Browse freely exit</w:t>
      </w:r>
    </w:p>
    <w:p>
      <w:pPr>
        <w:pStyle w:val="ListParagraph"/>
        <w:numPr>
          <w:ilvl w:val="0"/>
          <w:numId w:val="2"/>
        </w:numPr>
        <w:spacing w:after="40" w:before="40"/>
      </w:pPr>
      <w:r>
        <w:rPr>
          <w:rFonts w:ascii="Arial" w:cs="Arial" w:eastAsia="Arial" w:hAnsi="Arial"/>
          <w:color w:val="2C2C2A"/>
          <w:sz w:val="22"/>
          <w:szCs w:val="22"/>
        </w:rPr>
        <w:t xml:space="preserve">Freetext describe input with pre-filled memory carry</w:t>
      </w:r>
    </w:p>
    <w:p>
      <w:pPr>
        <w:pStyle w:val="ListParagraph"/>
        <w:numPr>
          <w:ilvl w:val="0"/>
          <w:numId w:val="2"/>
        </w:numPr>
        <w:spacing w:after="40" w:before="40"/>
      </w:pPr>
      <w:r>
        <w:rPr>
          <w:rFonts w:ascii="Arial" w:cs="Arial" w:eastAsia="Arial" w:hAnsi="Arial"/>
          <w:color w:val="2C2C2A"/>
          <w:sz w:val="22"/>
          <w:szCs w:val="22"/>
        </w:rPr>
        <w:t xml:space="preserve">Simulated order history profile (loaded from localStorage)</w:t>
      </w:r>
    </w:p>
    <w:p>
      <w:pPr>
        <w:pStyle w:val="ListParagraph"/>
        <w:numPr>
          <w:ilvl w:val="0"/>
          <w:numId w:val="2"/>
        </w:numPr>
        <w:spacing w:after="40" w:before="40"/>
      </w:pPr>
      <w:r>
        <w:rPr>
          <w:rFonts w:ascii="Arial" w:cs="Arial" w:eastAsia="Arial" w:hAnsi="Arial"/>
          <w:color w:val="2C2C2A"/>
          <w:sz w:val="22"/>
          <w:szCs w:val="22"/>
        </w:rPr>
        <w:t xml:space="preserve">Swiggy MCP integration for live restaurant and dish data</w:t>
      </w:r>
    </w:p>
    <w:p>
      <w:pPr>
        <w:pStyle w:val="ListParagraph"/>
        <w:numPr>
          <w:ilvl w:val="0"/>
          <w:numId w:val="2"/>
        </w:numPr>
        <w:spacing w:after="40" w:before="40"/>
      </w:pPr>
      <w:r>
        <w:rPr>
          <w:rFonts w:ascii="Arial" w:cs="Arial" w:eastAsia="Arial" w:hAnsi="Arial"/>
          <w:color w:val="2C2C2A"/>
          <w:sz w:val="22"/>
          <w:szCs w:val="22"/>
        </w:rPr>
        <w:t xml:space="preserve">Mobile-responsive design at 390px, Swiggy design language</w:t>
      </w:r>
    </w:p>
    <w:p>
      <w:pPr>
        <w:pStyle w:val="ListParagraph"/>
        <w:numPr>
          <w:ilvl w:val="0"/>
          <w:numId w:val="2"/>
        </w:numPr>
        <w:spacing w:after="40" w:before="40"/>
      </w:pPr>
      <w:r>
        <w:rPr>
          <w:rFonts w:ascii="Arial" w:cs="Arial" w:eastAsia="Arial" w:hAnsi="Arial"/>
          <w:color w:val="2C2C2A"/>
          <w:sz w:val="22"/>
          <w:szCs w:val="22"/>
        </w:rPr>
        <w:t xml:space="preserve">Bottom navigation with two tabs</w:t>
      </w:r>
    </w:p>
    <w:p>
      <w:pPr>
        <w:spacing w:after="60" w:before="0"/>
      </w:pPr>
      <w:r>
        <w:t xml:space="preserve"/>
      </w:r>
    </w:p>
    <w:p>
      <w:pPr>
        <w:pStyle w:val="Heading2"/>
        <w:spacing w:after="120" w:before="280"/>
      </w:pPr>
      <w:r>
        <w:rPr>
          <w:rFonts w:ascii="Arial" w:cs="Arial" w:eastAsia="Arial" w:hAnsi="Arial"/>
          <w:b/>
          <w:bCs/>
          <w:color w:val="FC8019"/>
          <w:sz w:val="26"/>
          <w:szCs w:val="26"/>
        </w:rPr>
        <w:t xml:space="preserve">8.2 Deferred to Future Versions</w:t>
      </w:r>
    </w:p>
    <w:p>
      <w:pPr>
        <w:pStyle w:val="ListParagraph"/>
        <w:numPr>
          <w:ilvl w:val="0"/>
          <w:numId w:val="2"/>
        </w:numPr>
        <w:spacing w:after="40" w:before="40"/>
      </w:pPr>
      <w:r>
        <w:rPr>
          <w:rFonts w:ascii="Arial" w:cs="Arial" w:eastAsia="Arial" w:hAnsi="Arial"/>
          <w:color w:val="2C2C2A"/>
          <w:sz w:val="22"/>
          <w:szCs w:val="22"/>
        </w:rPr>
        <w:t xml:space="preserve">Native iOS / Android app</w:t>
      </w:r>
    </w:p>
    <w:p>
      <w:pPr>
        <w:pStyle w:val="ListParagraph"/>
        <w:numPr>
          <w:ilvl w:val="0"/>
          <w:numId w:val="2"/>
        </w:numPr>
        <w:spacing w:after="40" w:before="40"/>
      </w:pPr>
      <w:r>
        <w:rPr>
          <w:rFonts w:ascii="Arial" w:cs="Arial" w:eastAsia="Arial" w:hAnsi="Arial"/>
          <w:color w:val="2C2C2A"/>
          <w:sz w:val="22"/>
          <w:szCs w:val="22"/>
        </w:rPr>
        <w:t xml:space="preserve">Live Swiggy user authentication and real order history pull</w:t>
      </w:r>
    </w:p>
    <w:p>
      <w:pPr>
        <w:pStyle w:val="ListParagraph"/>
        <w:numPr>
          <w:ilvl w:val="0"/>
          <w:numId w:val="2"/>
        </w:numPr>
        <w:spacing w:after="40" w:before="40"/>
      </w:pPr>
      <w:r>
        <w:rPr>
          <w:rFonts w:ascii="Arial" w:cs="Arial" w:eastAsia="Arial" w:hAnsi="Arial"/>
          <w:color w:val="2C2C2A"/>
          <w:sz w:val="22"/>
          <w:szCs w:val="22"/>
        </w:rPr>
        <w:t xml:space="preserve">Adaptive questions that evolve based on 5+ sessions of app usage</w:t>
      </w:r>
    </w:p>
    <w:p>
      <w:pPr>
        <w:pStyle w:val="ListParagraph"/>
        <w:numPr>
          <w:ilvl w:val="0"/>
          <w:numId w:val="2"/>
        </w:numPr>
        <w:spacing w:after="40" w:before="40"/>
      </w:pPr>
      <w:r>
        <w:rPr>
          <w:rFonts w:ascii="Arial" w:cs="Arial" w:eastAsia="Arial" w:hAnsi="Arial"/>
          <w:color w:val="2C2C2A"/>
          <w:sz w:val="22"/>
          <w:szCs w:val="22"/>
        </w:rPr>
        <w:t xml:space="preserve">Group ordering mode — multiple people answering questions simultaneously</w:t>
      </w:r>
    </w:p>
    <w:p>
      <w:pPr>
        <w:pStyle w:val="ListParagraph"/>
        <w:numPr>
          <w:ilvl w:val="0"/>
          <w:numId w:val="2"/>
        </w:numPr>
        <w:spacing w:after="40" w:before="40"/>
      </w:pPr>
      <w:r>
        <w:rPr>
          <w:rFonts w:ascii="Arial" w:cs="Arial" w:eastAsia="Arial" w:hAnsi="Arial"/>
          <w:color w:val="2C2C2A"/>
          <w:sz w:val="22"/>
          <w:szCs w:val="22"/>
        </w:rPr>
        <w:t xml:space="preserve">Calorie and nutrition information on dish cards</w:t>
      </w:r>
    </w:p>
    <w:p>
      <w:pPr>
        <w:pStyle w:val="ListParagraph"/>
        <w:numPr>
          <w:ilvl w:val="0"/>
          <w:numId w:val="2"/>
        </w:numPr>
        <w:spacing w:after="40" w:before="40"/>
      </w:pPr>
      <w:r>
        <w:rPr>
          <w:rFonts w:ascii="Arial" w:cs="Arial" w:eastAsia="Arial" w:hAnsi="Arial"/>
          <w:color w:val="2C2C2A"/>
          <w:sz w:val="22"/>
          <w:szCs w:val="22"/>
        </w:rPr>
        <w:t xml:space="preserve">Tab 2 feature: grocery smart list (second Swiggy problem solver)</w:t>
      </w:r>
    </w:p>
    <w:p>
      <w:pPr>
        <w:pStyle w:val="ListParagraph"/>
        <w:numPr>
          <w:ilvl w:val="0"/>
          <w:numId w:val="2"/>
        </w:numPr>
        <w:spacing w:after="40" w:before="40"/>
      </w:pPr>
      <w:r>
        <w:rPr>
          <w:rFonts w:ascii="Arial" w:cs="Arial" w:eastAsia="Arial" w:hAnsi="Arial"/>
          <w:color w:val="2C2C2A"/>
          <w:sz w:val="22"/>
          <w:szCs w:val="22"/>
        </w:rPr>
        <w:t xml:space="preserve">Swiggy Builders Club API approval for third-party deployment</w:t>
      </w:r>
    </w:p>
    <w:p>
      <w:pPr>
        <w:pStyle w:val="ListParagraph"/>
        <w:numPr>
          <w:ilvl w:val="0"/>
          <w:numId w:val="2"/>
        </w:numPr>
        <w:spacing w:after="40" w:before="40"/>
      </w:pPr>
      <w:r>
        <w:rPr>
          <w:rFonts w:ascii="Arial" w:cs="Arial" w:eastAsia="Arial" w:hAnsi="Arial"/>
          <w:color w:val="2C2C2A"/>
          <w:sz w:val="22"/>
          <w:szCs w:val="22"/>
        </w:rPr>
        <w:t xml:space="preserve">Push notification: it is [time], you usually order around now — want help deciding?</w:t>
      </w:r>
    </w:p>
    <w:p>
      <w:pPr>
        <w:pStyle w:val="ListParagraph"/>
        <w:numPr>
          <w:ilvl w:val="0"/>
          <w:numId w:val="2"/>
        </w:numPr>
        <w:spacing w:after="40" w:before="40"/>
      </w:pPr>
      <w:r>
        <w:rPr>
          <w:rFonts w:ascii="Arial" w:cs="Arial" w:eastAsia="Arial" w:hAnsi="Arial"/>
          <w:color w:val="2C2C2A"/>
          <w:sz w:val="22"/>
          <w:szCs w:val="22"/>
        </w:rPr>
        <w:t xml:space="preserve">Voice input for freetext describe box</w:t>
      </w:r>
    </w:p>
    <w:p>
      <w:pPr>
        <w:spacing w:after="60" w:before="0"/>
      </w:pPr>
      <w:r>
        <w:t xml:space="preserve"/>
      </w:r>
    </w:p>
    <w:p>
      <w:pPr>
        <w:pStyle w:val="Heading2"/>
        <w:spacing w:after="120" w:before="280"/>
      </w:pPr>
      <w:r>
        <w:rPr>
          <w:rFonts w:ascii="Arial" w:cs="Arial" w:eastAsia="Arial" w:hAnsi="Arial"/>
          <w:b/>
          <w:bCs/>
          <w:color w:val="FC8019"/>
          <w:sz w:val="26"/>
          <w:szCs w:val="26"/>
        </w:rPr>
        <w:t xml:space="preserve">8.3 Out of Scope</w:t>
      </w:r>
    </w:p>
    <w:p>
      <w:pPr>
        <w:pStyle w:val="ListParagraph"/>
        <w:numPr>
          <w:ilvl w:val="0"/>
          <w:numId w:val="2"/>
        </w:numPr>
        <w:spacing w:after="40" w:before="40"/>
      </w:pPr>
      <w:r>
        <w:rPr>
          <w:rFonts w:ascii="Arial" w:cs="Arial" w:eastAsia="Arial" w:hAnsi="Arial"/>
          <w:color w:val="2C2C2A"/>
          <w:sz w:val="22"/>
          <w:szCs w:val="22"/>
        </w:rPr>
        <w:t xml:space="preserve">Changing Swiggy's core recommendation engine</w:t>
      </w:r>
    </w:p>
    <w:p>
      <w:pPr>
        <w:pStyle w:val="ListParagraph"/>
        <w:numPr>
          <w:ilvl w:val="0"/>
          <w:numId w:val="2"/>
        </w:numPr>
        <w:spacing w:after="40" w:before="40"/>
      </w:pPr>
      <w:r>
        <w:rPr>
          <w:rFonts w:ascii="Arial" w:cs="Arial" w:eastAsia="Arial" w:hAnsi="Arial"/>
          <w:color w:val="2C2C2A"/>
          <w:sz w:val="22"/>
          <w:szCs w:val="22"/>
        </w:rPr>
        <w:t xml:space="preserve">Payment processing — handled entirely by Swiggy's native checkout</w:t>
      </w:r>
    </w:p>
    <w:p>
      <w:pPr>
        <w:pStyle w:val="ListParagraph"/>
        <w:numPr>
          <w:ilvl w:val="0"/>
          <w:numId w:val="2"/>
        </w:numPr>
        <w:spacing w:after="40" w:before="40"/>
      </w:pPr>
      <w:r>
        <w:rPr>
          <w:rFonts w:ascii="Arial" w:cs="Arial" w:eastAsia="Arial" w:hAnsi="Arial"/>
          <w:color w:val="2C2C2A"/>
          <w:sz w:val="22"/>
          <w:szCs w:val="22"/>
        </w:rPr>
        <w:t xml:space="preserve">Restaurant-side features or merchant tooling</w:t>
      </w:r>
    </w:p>
    <w:p>
      <w:pPr>
        <w:pStyle w:val="ListParagraph"/>
        <w:numPr>
          <w:ilvl w:val="0"/>
          <w:numId w:val="2"/>
        </w:numPr>
        <w:spacing w:after="40" w:before="40"/>
      </w:pPr>
      <w:r>
        <w:rPr>
          <w:rFonts w:ascii="Arial" w:cs="Arial" w:eastAsia="Arial" w:hAnsi="Arial"/>
          <w:color w:val="2C2C2A"/>
          <w:sz w:val="22"/>
          <w:szCs w:val="22"/>
        </w:rPr>
        <w:t xml:space="preserve">Any feature that requires scraping or reverse-engineering Swiggy's private APIs</w:t>
      </w:r>
    </w:p>
    <w:p>
      <w:pPr>
        <w:spacing w:after="120" w:before="0"/>
      </w:pPr>
      <w:r>
        <w:t xml:space="preserve"/>
      </w:r>
    </w:p>
    <w:p>
      <w:r>
        <w:br w:type="page"/>
      </w:r>
    </w:p>
    <w:p>
      <w:pPr>
        <w:pStyle w:val="Heading1"/>
        <w:pBdr>
          <w:bottom w:val="single" w:color="FC8019" w:sz="6" w:space="4"/>
        </w:pBdr>
        <w:spacing w:after="160" w:before="360"/>
      </w:pPr>
      <w:r>
        <w:rPr>
          <w:rFonts w:ascii="Arial" w:cs="Arial" w:eastAsia="Arial" w:hAnsi="Arial"/>
          <w:b/>
          <w:bCs/>
          <w:color w:val="2C2C2A"/>
          <w:sz w:val="32"/>
          <w:szCs w:val="32"/>
        </w:rPr>
        <w:t xml:space="preserve">9. Success Metrics</w:t>
      </w:r>
    </w:p>
    <w:p>
      <w:pPr>
        <w:spacing w:after="60" w:before="60"/>
      </w:pPr>
      <w:r>
        <w:rPr>
          <w:rFonts w:ascii="Arial" w:cs="Arial" w:eastAsia="Arial" w:hAnsi="Arial"/>
          <w:b w:val="false"/>
          <w:bCs w:val="false"/>
          <w:i w:val="false"/>
          <w:iCs w:val="false"/>
          <w:color w:val="2C2C2A"/>
          <w:sz w:val="22"/>
          <w:szCs w:val="22"/>
        </w:rPr>
        <w:t xml:space="preserve">If Swiggy were to build this natively, the following metrics would validate the feature.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FC801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FC8019" w:val="clear"/>
            <w:tcMar>
              <w:top w:type="dxa" w:w="80"/>
              <w:left w:type="dxa" w:w="120"/>
              <w:bottom w:type="dxa" w:w="80"/>
              <w:right w:type="dxa" w:w="120"/>
            </w:tcMar>
          </w:tcPr>
          <w:p>
            <w:r>
              <w:rPr>
                <w:rFonts w:ascii="Arial" w:cs="Arial" w:eastAsia="Arial" w:hAnsi="Arial"/>
                <w:b/>
                <w:bCs/>
                <w:color w:val="FFFFFF"/>
                <w:sz w:val="20"/>
                <w:szCs w:val="20"/>
              </w:rPr>
              <w:t xml:space="preserve">Baseline (current Swiggy)</w:t>
            </w:r>
          </w:p>
        </w:tc>
        <w:tc>
          <w:tcPr>
            <w:tcW w:type="dxa" w:w="3360"/>
            <w:tcBorders>
              <w:top w:val="single" w:color="CCCCCC" w:sz="1"/>
              <w:left w:val="single" w:color="CCCCCC" w:sz="1"/>
              <w:bottom w:val="single" w:color="CCCCCC" w:sz="1"/>
              <w:right w:val="single" w:color="CCCCCC" w:sz="1"/>
            </w:tcBorders>
            <w:shd w:fill="FC8019" w:val="clear"/>
            <w:tcMar>
              <w:top w:type="dxa" w:w="80"/>
              <w:left w:type="dxa" w:w="120"/>
              <w:bottom w:type="dxa" w:w="80"/>
              <w:right w:type="dxa" w:w="120"/>
            </w:tcMar>
          </w:tcPr>
          <w:p>
            <w:r>
              <w:rPr>
                <w:rFonts w:ascii="Arial" w:cs="Arial" w:eastAsia="Arial" w:hAnsi="Arial"/>
                <w:b/>
                <w:bCs/>
                <w:color w:val="FFFFFF"/>
                <w:sz w:val="20"/>
                <w:szCs w:val="20"/>
              </w:rPr>
              <w:t xml:space="preserve">Target with Nudge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Time to add-to-cart from app open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~16 min average session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Under 4 min via Help Me Decide entry</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Add-to-cart rate from browse sessions</w:t>
            </w:r>
          </w:p>
        </w:tc>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Benchmark from Swiggy's internal data</w:t>
            </w:r>
          </w:p>
        </w:tc>
        <w:tc>
          <w:tcPr>
            <w:tcW w:type="dxa" w:w="3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+15% relative improvement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Help Me Decide engagement rate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N/A (new feature)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20%+ of sessions where user browses without ordering for 60s</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Not quite loop usage</w:t>
            </w:r>
          </w:p>
        </w:tc>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N/A</w:t>
            </w:r>
          </w:p>
        </w:tc>
        <w:tc>
          <w:tcPr>
            <w:tcW w:type="dxa" w:w="3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Under 30% — ideally first cards are good enough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Discovery slot order rate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Collaborative filtering baseline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Card 3 (discovery) adds-to-cart at 30%+ of Card 1 rate</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Session length for Help Me Decide users</w:t>
            </w:r>
          </w:p>
        </w:tc>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~16 min</w:t>
            </w:r>
          </w:p>
        </w:tc>
        <w:tc>
          <w:tcPr>
            <w:tcW w:type="dxa" w:w="3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Under 5 min from entry to checkout initiation</w:t>
            </w:r>
          </w:p>
        </w:tc>
      </w:tr>
    </w:tbl>
    <w:p>
      <w:pPr>
        <w:spacing w:after="120" w:before="0"/>
      </w:pPr>
      <w:r>
        <w:t xml:space="preserve"/>
      </w:r>
    </w:p>
    <w:p>
      <w:r>
        <w:br w:type="page"/>
      </w:r>
    </w:p>
    <w:p>
      <w:pPr>
        <w:pStyle w:val="Heading1"/>
        <w:pBdr>
          <w:bottom w:val="single" w:color="FC8019" w:sz="6" w:space="4"/>
        </w:pBdr>
        <w:spacing w:after="160" w:before="360"/>
      </w:pPr>
      <w:r>
        <w:rPr>
          <w:rFonts w:ascii="Arial" w:cs="Arial" w:eastAsia="Arial" w:hAnsi="Arial"/>
          <w:b/>
          <w:bCs/>
          <w:color w:val="2C2C2A"/>
          <w:sz w:val="32"/>
          <w:szCs w:val="32"/>
        </w:rPr>
        <w:t xml:space="preserve">10. Product Interview Narrative</w:t>
      </w:r>
    </w:p>
    <w:p>
      <w:pPr>
        <w:spacing w:after="60" w:before="60"/>
      </w:pPr>
      <w:r>
        <w:rPr>
          <w:rFonts w:ascii="Arial" w:cs="Arial" w:eastAsia="Arial" w:hAnsi="Arial"/>
          <w:b w:val="false"/>
          <w:bCs w:val="false"/>
          <w:i w:val="false"/>
          <w:iCs w:val="false"/>
          <w:color w:val="2C2C2A"/>
          <w:sz w:val="22"/>
          <w:szCs w:val="22"/>
        </w:rPr>
        <w:t xml:space="preserve">This section captures the concise product story for interview or stakeholder presentation contexts.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C8019" w:sz="4"/>
              <w:left w:val="single" w:color="FC8019" w:sz="12"/>
              <w:bottom w:val="none" w:color="FFFFFF" w:sz="0"/>
              <w:right w:val="none" w:color="FFFFFF" w:sz="0"/>
            </w:tcBorders>
            <w:shd w:fill="FFF3EA" w:val="clear"/>
            <w:tcMar>
              <w:top w:type="dxa" w:w="100"/>
              <w:left w:type="dxa" w:w="160"/>
              <w:bottom w:type="dxa" w:w="100"/>
              <w:right w:type="dxa" w:w="120"/>
            </w:tcMar>
          </w:tcPr>
          <w:p>
            <w:pPr>
              <w:spacing w:after="40" w:before="0"/>
            </w:pPr>
            <w:r>
              <w:rPr>
                <w:rFonts w:ascii="Arial" w:cs="Arial" w:eastAsia="Arial" w:hAnsi="Arial"/>
                <w:b/>
                <w:bCs/>
                <w:color w:val="FC8019"/>
                <w:sz w:val="20"/>
                <w:szCs w:val="20"/>
              </w:rPr>
              <w:t xml:space="preserve">The problem</w:t>
            </w:r>
          </w:p>
          <w:p>
            <w:pPr>
              <w:spacing w:after="0" w:before="0"/>
            </w:pPr>
            <w:r>
              <w:rPr>
                <w:rFonts w:ascii="Arial" w:cs="Arial" w:eastAsia="Arial" w:hAnsi="Arial"/>
                <w:color w:val="2C2C2A"/>
                <w:sz w:val="20"/>
                <w:szCs w:val="20"/>
              </w:rPr>
              <w:t xml:space="preserve">64.8% of food delivery app users report fatigue as the primary factor in their usage. The average session before ordering is 16 minutes. 46% of users open Swiggy without knowing what they want. Swiggy's current feed is a passive catalogue optimised for breadth — it surfaces what you have ordered, not what you need right now.</w:t>
            </w:r>
          </w:p>
        </w:tc>
      </w:tr>
    </w:tbl>
    <w:p>
      <w:pPr>
        <w:spacing w:after="3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C8019" w:sz="4"/>
              <w:left w:val="single" w:color="FC8019" w:sz="12"/>
              <w:bottom w:val="none" w:color="FFFFFF" w:sz="0"/>
              <w:right w:val="none" w:color="FFFFFF" w:sz="0"/>
            </w:tcBorders>
            <w:shd w:fill="FFF3EA" w:val="clear"/>
            <w:tcMar>
              <w:top w:type="dxa" w:w="100"/>
              <w:left w:type="dxa" w:w="160"/>
              <w:bottom w:type="dxa" w:w="100"/>
              <w:right w:type="dxa" w:w="120"/>
            </w:tcMar>
          </w:tcPr>
          <w:p>
            <w:pPr>
              <w:spacing w:after="40" w:before="0"/>
            </w:pPr>
            <w:r>
              <w:rPr>
                <w:rFonts w:ascii="Arial" w:cs="Arial" w:eastAsia="Arial" w:hAnsi="Arial"/>
                <w:b/>
                <w:bCs/>
                <w:color w:val="FC8019"/>
                <w:sz w:val="20"/>
                <w:szCs w:val="20"/>
              </w:rPr>
              <w:t xml:space="preserve">The insight</w:t>
            </w:r>
          </w:p>
          <w:p>
            <w:pPr>
              <w:spacing w:after="0" w:before="0"/>
            </w:pPr>
            <w:r>
              <w:rPr>
                <w:rFonts w:ascii="Arial" w:cs="Arial" w:eastAsia="Arial" w:hAnsi="Arial"/>
                <w:color w:val="2C2C2A"/>
                <w:sz w:val="20"/>
                <w:szCs w:val="20"/>
              </w:rPr>
              <w:t xml:space="preserve">Food decisions are driven by hunger intensity, mood, health intent, time constraints, and the tension between comfort and exploration. Most of these signals are either passively knowable (time of day, order history) or quickly askable (three questions). The gap Swiggy has not closed is using these signals as real-time decision inputs rather than passive recommendation weights.</w:t>
            </w:r>
          </w:p>
        </w:tc>
      </w:tr>
    </w:tbl>
    <w:p>
      <w:pPr>
        <w:spacing w:after="3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C8019" w:sz="4"/>
              <w:left w:val="single" w:color="FC8019" w:sz="12"/>
              <w:bottom w:val="none" w:color="FFFFFF" w:sz="0"/>
              <w:right w:val="none" w:color="FFFFFF" w:sz="0"/>
            </w:tcBorders>
            <w:shd w:fill="FFF3EA" w:val="clear"/>
            <w:tcMar>
              <w:top w:type="dxa" w:w="100"/>
              <w:left w:type="dxa" w:w="160"/>
              <w:bottom w:type="dxa" w:w="100"/>
              <w:right w:type="dxa" w:w="120"/>
            </w:tcMar>
          </w:tcPr>
          <w:p>
            <w:pPr>
              <w:spacing w:after="40" w:before="0"/>
            </w:pPr>
            <w:r>
              <w:rPr>
                <w:rFonts w:ascii="Arial" w:cs="Arial" w:eastAsia="Arial" w:hAnsi="Arial"/>
                <w:b/>
                <w:bCs/>
                <w:color w:val="FC8019"/>
                <w:sz w:val="20"/>
                <w:szCs w:val="20"/>
              </w:rPr>
              <w:t xml:space="preserve">The solution</w:t>
            </w:r>
          </w:p>
          <w:p>
            <w:pPr>
              <w:spacing w:after="0" w:before="0"/>
            </w:pPr>
            <w:r>
              <w:rPr>
                <w:rFonts w:ascii="Arial" w:cs="Arial" w:eastAsia="Arial" w:hAnsi="Arial"/>
                <w:color w:val="2C2C2A"/>
                <w:sz w:val="20"/>
                <w:szCs w:val="20"/>
              </w:rPr>
              <w:t xml:space="preserve">Help Me Decide is a dish-first recommendation assistant that asks three adaptive questions in under ten seconds, combines explicit answers with passive context, runs a five-step ranked algorithm, and returns five curated dish-and-restaurant pairs in Swiggy's own design language. The user feels agency. The machine does the shortlisting. Time to decision drops from 16 minutes to under 4.</w:t>
            </w:r>
          </w:p>
        </w:tc>
      </w:tr>
    </w:tbl>
    <w:p>
      <w:pPr>
        <w:spacing w:after="3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C8019" w:sz="4"/>
              <w:left w:val="single" w:color="FC8019" w:sz="12"/>
              <w:bottom w:val="none" w:color="FFFFFF" w:sz="0"/>
              <w:right w:val="none" w:color="FFFFFF" w:sz="0"/>
            </w:tcBorders>
            <w:shd w:fill="FFF3EA" w:val="clear"/>
            <w:tcMar>
              <w:top w:type="dxa" w:w="100"/>
              <w:left w:type="dxa" w:w="160"/>
              <w:bottom w:type="dxa" w:w="100"/>
              <w:right w:type="dxa" w:w="120"/>
            </w:tcMar>
          </w:tcPr>
          <w:p>
            <w:pPr>
              <w:spacing w:after="40" w:before="0"/>
            </w:pPr>
            <w:r>
              <w:rPr>
                <w:rFonts w:ascii="Arial" w:cs="Arial" w:eastAsia="Arial" w:hAnsi="Arial"/>
                <w:b/>
                <w:bCs/>
                <w:color w:val="FC8019"/>
                <w:sz w:val="20"/>
                <w:szCs w:val="20"/>
              </w:rPr>
              <w:t xml:space="preserve">The AI angle</w:t>
            </w:r>
          </w:p>
          <w:p>
            <w:pPr>
              <w:spacing w:after="0" w:before="0"/>
            </w:pPr>
            <w:r>
              <w:rPr>
                <w:rFonts w:ascii="Arial" w:cs="Arial" w:eastAsia="Arial" w:hAnsi="Arial"/>
                <w:color w:val="2C2C2A"/>
                <w:sz w:val="20"/>
                <w:szCs w:val="20"/>
              </w:rPr>
              <w:t xml:space="preserve">The Anthropic API with Swiggy's MCP server handles the natural language reasoning, ranking, and menu search in a single call. The freetext describe input — pre-filled with the user's own selections — is the most AI-native interaction: it shows the system understood the user, lowers the blank-box anxiety of open input, and allows nuanced override without starting over.</w:t>
            </w:r>
          </w:p>
        </w:tc>
      </w:tr>
    </w:tbl>
    <w:p>
      <w:pPr>
        <w:spacing w:after="36"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C8019" w:sz="4"/>
              <w:left w:val="single" w:color="FC8019" w:sz="12"/>
              <w:bottom w:val="none" w:color="FFFFFF" w:sz="0"/>
              <w:right w:val="none" w:color="FFFFFF" w:sz="0"/>
            </w:tcBorders>
            <w:shd w:fill="FFF3EA" w:val="clear"/>
            <w:tcMar>
              <w:top w:type="dxa" w:w="100"/>
              <w:left w:type="dxa" w:w="160"/>
              <w:bottom w:type="dxa" w:w="100"/>
              <w:right w:type="dxa" w:w="120"/>
            </w:tcMar>
          </w:tcPr>
          <w:p>
            <w:pPr>
              <w:spacing w:after="40" w:before="0"/>
            </w:pPr>
            <w:r>
              <w:rPr>
                <w:rFonts w:ascii="Arial" w:cs="Arial" w:eastAsia="Arial" w:hAnsi="Arial"/>
                <w:b/>
                <w:bCs/>
                <w:color w:val="FC8019"/>
                <w:sz w:val="20"/>
                <w:szCs w:val="20"/>
              </w:rPr>
              <w:t xml:space="preserve">Why Swiggy should build this</w:t>
            </w:r>
          </w:p>
          <w:p>
            <w:pPr>
              <w:spacing w:after="0" w:before="0"/>
            </w:pPr>
            <w:r>
              <w:rPr>
                <w:rFonts w:ascii="Arial" w:cs="Arial" w:eastAsia="Arial" w:hAnsi="Arial"/>
                <w:color w:val="2C2C2A"/>
                <w:sz w:val="20"/>
                <w:szCs w:val="20"/>
              </w:rPr>
              <w:t xml:space="preserve">This feature improves add-to-cart rate from browse sessions, reduces session length, and increases discovery order rates — all high-value metrics for Swiggy's business. It also positions Swiggy as the first major food delivery platform with a genuine AI-native decision layer, not just a better recommendation engine.</w:t>
            </w:r>
          </w:p>
        </w:tc>
      </w:tr>
    </w:tbl>
    <w:p>
      <w:pPr>
        <w:spacing w:after="240" w:before="0"/>
      </w:pPr>
      <w:r>
        <w:t xml:space="preserve"/>
      </w:r>
    </w:p>
    <w:p>
      <w:pPr>
        <w:pBdr>
          <w:bottom w:val="single" w:color="D3D1C7" w:sz="2" w:space="1"/>
        </w:pBdr>
        <w:spacing w:after="200" w:before="200"/>
      </w:pPr>
      <w:r>
        <w:t xml:space="preserve"/>
      </w:r>
    </w:p>
    <w:p>
      <w:pPr>
        <w:spacing w:after="0" w:before="120"/>
        <w:jc w:val="center"/>
      </w:pPr>
      <w:r>
        <w:rPr>
          <w:rFonts w:ascii="Arial" w:cs="Arial" w:eastAsia="Arial" w:hAnsi="Arial"/>
          <w:i/>
          <w:iCs/>
          <w:color w:val="888780"/>
          <w:sz w:val="18"/>
          <w:szCs w:val="18"/>
        </w:rPr>
        <w:t xml:space="preserve">Nudge — Product Specification v1.0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80"/>
      <w:outlineLvl w:val="1"/>
    </w:pPr>
    <w:rPr>
      <w:rFonts w:ascii="Arial" w:cs="Arial" w:eastAsia="Arial" w:hAnsi="Arial"/>
      <w:b/>
      <w:bCs/>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2026-05-02T13:10:26.081Z</dcterms:created>
  <dcterms:modified xsi:type="dcterms:W3CDTF">2026-05-02T13:10:26.089Z</dcterms:modified>
</cp:coreProperties>
</file>

<file path=docProps/custom.xml><?xml version="1.0" encoding="utf-8"?>
<Properties xmlns="http://schemas.openxmlformats.org/officeDocument/2006/custom-properties" xmlns:vt="http://schemas.openxmlformats.org/officeDocument/2006/docPropsVTypes"/>
</file>