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5D3AA" w14:textId="77777777" w:rsidR="00D67030" w:rsidRPr="00B9146A" w:rsidRDefault="00D67030" w:rsidP="00D67030">
      <w:pPr>
        <w:jc w:val="center"/>
        <w:rPr>
          <w:rFonts w:ascii="Arial" w:hAnsi="Arial" w:cs="Arial"/>
          <w:sz w:val="28"/>
          <w:szCs w:val="28"/>
        </w:rPr>
      </w:pPr>
    </w:p>
    <w:p w14:paraId="61C5DDF9" w14:textId="12040253" w:rsidR="00D67030" w:rsidRPr="00B9146A" w:rsidRDefault="00D14E6A" w:rsidP="00D67030">
      <w:pPr>
        <w:jc w:val="center"/>
        <w:rPr>
          <w:rFonts w:ascii="Arial" w:hAnsi="Arial" w:cs="Arial"/>
          <w:sz w:val="28"/>
          <w:szCs w:val="28"/>
        </w:rPr>
      </w:pPr>
      <w:r>
        <w:rPr>
          <w:rFonts w:ascii="Arial" w:hAnsi="Arial" w:cs="Arial"/>
          <w:sz w:val="28"/>
          <w:szCs w:val="28"/>
        </w:rPr>
        <w:t>A Reflective Essay</w:t>
      </w:r>
    </w:p>
    <w:p w14:paraId="7EE182A7" w14:textId="77777777" w:rsidR="00D67030" w:rsidRPr="00B9146A" w:rsidRDefault="00D67030" w:rsidP="00D67030">
      <w:pPr>
        <w:jc w:val="center"/>
        <w:rPr>
          <w:rFonts w:ascii="Arial" w:hAnsi="Arial" w:cs="Arial"/>
        </w:rPr>
      </w:pPr>
    </w:p>
    <w:p w14:paraId="2C5E41C5" w14:textId="77777777" w:rsidR="00D67030" w:rsidRPr="00B9146A" w:rsidRDefault="00D67030" w:rsidP="00D67030">
      <w:pPr>
        <w:jc w:val="center"/>
        <w:rPr>
          <w:rFonts w:ascii="Arial" w:hAnsi="Arial" w:cs="Arial"/>
        </w:rPr>
      </w:pPr>
    </w:p>
    <w:p w14:paraId="370DFB35" w14:textId="77777777" w:rsidR="00D67030" w:rsidRPr="00B9146A" w:rsidRDefault="00D67030" w:rsidP="00D67030">
      <w:pPr>
        <w:jc w:val="center"/>
        <w:rPr>
          <w:rFonts w:ascii="Arial" w:hAnsi="Arial" w:cs="Arial"/>
        </w:rPr>
      </w:pPr>
    </w:p>
    <w:p w14:paraId="2E6AF586" w14:textId="77777777" w:rsidR="00D67030" w:rsidRPr="00B9146A" w:rsidRDefault="00D67030" w:rsidP="00D67030">
      <w:pPr>
        <w:jc w:val="center"/>
        <w:rPr>
          <w:rFonts w:ascii="Arial" w:hAnsi="Arial" w:cs="Arial"/>
        </w:rPr>
      </w:pPr>
    </w:p>
    <w:p w14:paraId="5859E447" w14:textId="77777777" w:rsidR="00D67030" w:rsidRPr="00B9146A" w:rsidRDefault="00D67030" w:rsidP="00D67030">
      <w:pPr>
        <w:jc w:val="center"/>
        <w:rPr>
          <w:rFonts w:ascii="Arial" w:hAnsi="Arial" w:cs="Arial"/>
        </w:rPr>
      </w:pPr>
    </w:p>
    <w:p w14:paraId="0B976664" w14:textId="3CE2577A" w:rsidR="00D67030" w:rsidRPr="00B9146A" w:rsidRDefault="005917B2" w:rsidP="00D67030">
      <w:pPr>
        <w:pStyle w:val="Title"/>
        <w:jc w:val="center"/>
        <w:rPr>
          <w:rFonts w:ascii="Arial" w:hAnsi="Arial" w:cs="Arial"/>
          <w:b/>
        </w:rPr>
      </w:pPr>
      <w:r>
        <w:rPr>
          <w:rFonts w:ascii="Arial" w:hAnsi="Arial" w:cs="Arial"/>
          <w:b/>
        </w:rPr>
        <w:t>Community of Practice</w:t>
      </w:r>
    </w:p>
    <w:p w14:paraId="4A3FC1B3" w14:textId="77777777" w:rsidR="00D67030" w:rsidRPr="00B9146A" w:rsidRDefault="00D67030" w:rsidP="00D67030">
      <w:pPr>
        <w:jc w:val="center"/>
        <w:rPr>
          <w:rFonts w:ascii="Arial" w:hAnsi="Arial" w:cs="Arial"/>
        </w:rPr>
      </w:pPr>
    </w:p>
    <w:p w14:paraId="0AF6D2C9" w14:textId="77777777" w:rsidR="00D67030" w:rsidRPr="00B9146A" w:rsidRDefault="00D67030" w:rsidP="00D67030">
      <w:pPr>
        <w:jc w:val="center"/>
        <w:rPr>
          <w:rFonts w:ascii="Arial" w:hAnsi="Arial" w:cs="Arial"/>
          <w:sz w:val="28"/>
          <w:szCs w:val="28"/>
        </w:rPr>
      </w:pPr>
    </w:p>
    <w:p w14:paraId="3A012BEE" w14:textId="77777777" w:rsidR="00D67030" w:rsidRPr="00B9146A" w:rsidRDefault="00D67030" w:rsidP="00D67030">
      <w:pPr>
        <w:jc w:val="center"/>
        <w:rPr>
          <w:rFonts w:ascii="Arial" w:hAnsi="Arial" w:cs="Arial"/>
          <w:sz w:val="28"/>
          <w:szCs w:val="28"/>
        </w:rPr>
      </w:pPr>
    </w:p>
    <w:p w14:paraId="59FF2B2B" w14:textId="77777777" w:rsidR="00D67030" w:rsidRPr="00B9146A" w:rsidRDefault="00D67030" w:rsidP="00D67030">
      <w:pPr>
        <w:jc w:val="center"/>
        <w:rPr>
          <w:rFonts w:ascii="Arial" w:hAnsi="Arial" w:cs="Arial"/>
          <w:sz w:val="28"/>
          <w:szCs w:val="28"/>
        </w:rPr>
      </w:pPr>
    </w:p>
    <w:p w14:paraId="2D27E511" w14:textId="77777777" w:rsidR="00D67030" w:rsidRPr="00B9146A" w:rsidRDefault="00D67030" w:rsidP="00D67030">
      <w:pPr>
        <w:jc w:val="center"/>
        <w:rPr>
          <w:rFonts w:ascii="Arial" w:hAnsi="Arial" w:cs="Arial"/>
          <w:sz w:val="28"/>
          <w:szCs w:val="28"/>
        </w:rPr>
      </w:pPr>
    </w:p>
    <w:p w14:paraId="6E8B8BD9" w14:textId="77777777" w:rsidR="00D67030" w:rsidRPr="00B9146A" w:rsidRDefault="00D67030" w:rsidP="00D67030">
      <w:pPr>
        <w:jc w:val="center"/>
        <w:rPr>
          <w:rFonts w:ascii="Arial" w:hAnsi="Arial" w:cs="Arial"/>
          <w:sz w:val="28"/>
          <w:szCs w:val="28"/>
        </w:rPr>
      </w:pPr>
    </w:p>
    <w:p w14:paraId="7A80F964" w14:textId="77777777" w:rsidR="00D67030" w:rsidRPr="00B9146A" w:rsidRDefault="00D67030" w:rsidP="00D67030">
      <w:pPr>
        <w:jc w:val="center"/>
        <w:rPr>
          <w:rFonts w:ascii="Arial" w:hAnsi="Arial" w:cs="Arial"/>
          <w:sz w:val="28"/>
          <w:szCs w:val="28"/>
        </w:rPr>
      </w:pPr>
    </w:p>
    <w:p w14:paraId="40EC7161" w14:textId="77777777" w:rsidR="00D67030" w:rsidRPr="00B9146A" w:rsidRDefault="00D67030" w:rsidP="00D67030">
      <w:pPr>
        <w:jc w:val="center"/>
        <w:rPr>
          <w:rFonts w:ascii="Arial" w:hAnsi="Arial" w:cs="Arial"/>
          <w:sz w:val="28"/>
          <w:szCs w:val="28"/>
        </w:rPr>
      </w:pPr>
    </w:p>
    <w:p w14:paraId="49C68069" w14:textId="77777777" w:rsidR="00D67030" w:rsidRPr="00B9146A" w:rsidRDefault="00D67030" w:rsidP="00D67030">
      <w:pPr>
        <w:jc w:val="center"/>
        <w:rPr>
          <w:rFonts w:ascii="Arial" w:hAnsi="Arial" w:cs="Arial"/>
        </w:rPr>
      </w:pPr>
      <w:r w:rsidRPr="00B9146A">
        <w:rPr>
          <w:rFonts w:ascii="Arial" w:hAnsi="Arial" w:cs="Arial"/>
        </w:rPr>
        <w:t>Sanchit Singhal</w:t>
      </w:r>
    </w:p>
    <w:p w14:paraId="5F3924BE" w14:textId="77777777" w:rsidR="00D67030" w:rsidRPr="00B9146A" w:rsidRDefault="00D67030" w:rsidP="00D67030">
      <w:pPr>
        <w:jc w:val="center"/>
        <w:rPr>
          <w:rFonts w:ascii="Arial" w:hAnsi="Arial" w:cs="Arial"/>
        </w:rPr>
      </w:pPr>
    </w:p>
    <w:p w14:paraId="2E437CBE" w14:textId="77777777" w:rsidR="00D67030" w:rsidRPr="00B9146A" w:rsidRDefault="00D67030" w:rsidP="00D67030">
      <w:pPr>
        <w:jc w:val="center"/>
        <w:rPr>
          <w:rFonts w:ascii="Arial" w:hAnsi="Arial" w:cs="Arial"/>
        </w:rPr>
      </w:pPr>
    </w:p>
    <w:p w14:paraId="6E155831" w14:textId="3AB963F6" w:rsidR="00D67030" w:rsidRDefault="00D67030" w:rsidP="00D67030">
      <w:pPr>
        <w:jc w:val="center"/>
        <w:rPr>
          <w:rFonts w:ascii="Arial" w:hAnsi="Arial" w:cs="Arial"/>
        </w:rPr>
      </w:pPr>
    </w:p>
    <w:p w14:paraId="753CA177" w14:textId="77777777" w:rsidR="00D8549C" w:rsidRPr="00B9146A" w:rsidRDefault="00D8549C" w:rsidP="00D67030">
      <w:pPr>
        <w:jc w:val="center"/>
        <w:rPr>
          <w:rFonts w:ascii="Arial" w:hAnsi="Arial" w:cs="Arial"/>
        </w:rPr>
      </w:pPr>
    </w:p>
    <w:p w14:paraId="43E54178" w14:textId="7223C18F" w:rsidR="00D67030" w:rsidRPr="00B9146A" w:rsidRDefault="00D67030" w:rsidP="00D67030">
      <w:pPr>
        <w:jc w:val="center"/>
        <w:rPr>
          <w:rFonts w:ascii="Arial" w:hAnsi="Arial" w:cs="Arial"/>
        </w:rPr>
      </w:pPr>
      <w:r w:rsidRPr="00B9146A">
        <w:rPr>
          <w:rFonts w:ascii="Arial" w:hAnsi="Arial" w:cs="Arial"/>
        </w:rPr>
        <w:t>Fall 201</w:t>
      </w:r>
      <w:r>
        <w:rPr>
          <w:rFonts w:ascii="Arial" w:hAnsi="Arial" w:cs="Arial"/>
        </w:rPr>
        <w:t>8 – October 25, 2018</w:t>
      </w:r>
    </w:p>
    <w:p w14:paraId="4D0D6133" w14:textId="77777777" w:rsidR="00D67030" w:rsidRPr="00B9146A" w:rsidRDefault="00D67030" w:rsidP="00D67030">
      <w:pPr>
        <w:jc w:val="center"/>
        <w:rPr>
          <w:rFonts w:ascii="Arial" w:hAnsi="Arial" w:cs="Arial"/>
        </w:rPr>
      </w:pPr>
    </w:p>
    <w:p w14:paraId="1556BBBE" w14:textId="0F6B1E57" w:rsidR="00D67030" w:rsidRPr="00B9146A" w:rsidRDefault="00D67030" w:rsidP="00D67030">
      <w:pPr>
        <w:jc w:val="center"/>
        <w:rPr>
          <w:rFonts w:ascii="Arial" w:hAnsi="Arial" w:cs="Arial"/>
        </w:rPr>
      </w:pPr>
      <w:r>
        <w:rPr>
          <w:rFonts w:ascii="Arial" w:hAnsi="Arial" w:cs="Arial"/>
        </w:rPr>
        <w:t xml:space="preserve">INF385T – Technology Learning Studio w/ </w:t>
      </w:r>
      <w:proofErr w:type="spellStart"/>
      <w:proofErr w:type="gramStart"/>
      <w:r>
        <w:rPr>
          <w:rFonts w:ascii="Arial" w:hAnsi="Arial" w:cs="Arial"/>
        </w:rPr>
        <w:t>Dr.James</w:t>
      </w:r>
      <w:proofErr w:type="spellEnd"/>
      <w:proofErr w:type="gramEnd"/>
      <w:r>
        <w:rPr>
          <w:rFonts w:ascii="Arial" w:hAnsi="Arial" w:cs="Arial"/>
        </w:rPr>
        <w:t xml:space="preserve"> </w:t>
      </w:r>
      <w:proofErr w:type="spellStart"/>
      <w:r>
        <w:rPr>
          <w:rFonts w:ascii="Arial" w:hAnsi="Arial" w:cs="Arial"/>
        </w:rPr>
        <w:t>Howison</w:t>
      </w:r>
      <w:proofErr w:type="spellEnd"/>
    </w:p>
    <w:p w14:paraId="3B6D362D" w14:textId="77777777" w:rsidR="00D67030" w:rsidRPr="00B9146A" w:rsidRDefault="00D67030" w:rsidP="00D67030">
      <w:pPr>
        <w:jc w:val="center"/>
        <w:rPr>
          <w:rFonts w:ascii="Arial" w:hAnsi="Arial" w:cs="Arial"/>
        </w:rPr>
      </w:pPr>
    </w:p>
    <w:p w14:paraId="67C42121" w14:textId="77777777" w:rsidR="00D67030" w:rsidRPr="00B9146A" w:rsidRDefault="00D67030" w:rsidP="00D67030">
      <w:pPr>
        <w:jc w:val="center"/>
        <w:rPr>
          <w:rFonts w:ascii="Arial" w:hAnsi="Arial" w:cs="Arial"/>
        </w:rPr>
      </w:pPr>
      <w:r w:rsidRPr="00B9146A">
        <w:rPr>
          <w:rFonts w:ascii="Arial" w:hAnsi="Arial" w:cs="Arial"/>
        </w:rPr>
        <w:t>School of Information</w:t>
      </w:r>
    </w:p>
    <w:p w14:paraId="6A37E573" w14:textId="77777777" w:rsidR="00D67030" w:rsidRDefault="00D67030" w:rsidP="00D67030">
      <w:pPr>
        <w:ind w:firstLine="720"/>
        <w:rPr>
          <w:rFonts w:ascii="Arial" w:hAnsi="Arial" w:cs="Arial"/>
          <w:sz w:val="24"/>
          <w:szCs w:val="24"/>
        </w:rPr>
      </w:pPr>
    </w:p>
    <w:p w14:paraId="61A6E378" w14:textId="3535828E" w:rsidR="0070688D" w:rsidRDefault="00446E8D" w:rsidP="00907D81">
      <w:pPr>
        <w:ind w:firstLine="720"/>
        <w:rPr>
          <w:rFonts w:ascii="Arial" w:hAnsi="Arial" w:cs="Arial"/>
          <w:sz w:val="24"/>
          <w:szCs w:val="24"/>
        </w:rPr>
      </w:pPr>
      <w:r>
        <w:rPr>
          <w:rFonts w:ascii="Arial" w:hAnsi="Arial" w:cs="Arial"/>
          <w:sz w:val="24"/>
          <w:szCs w:val="24"/>
        </w:rPr>
        <w:lastRenderedPageBreak/>
        <w:t xml:space="preserve">Etienne Wenger </w:t>
      </w:r>
      <w:r w:rsidR="00F71691">
        <w:rPr>
          <w:rFonts w:ascii="Arial" w:hAnsi="Arial" w:cs="Arial"/>
          <w:sz w:val="24"/>
          <w:szCs w:val="24"/>
        </w:rPr>
        <w:fldChar w:fldCharType="begin"/>
      </w:r>
      <w:r w:rsidR="00C42183">
        <w:rPr>
          <w:rFonts w:ascii="Arial" w:hAnsi="Arial" w:cs="Arial"/>
          <w:sz w:val="24"/>
          <w:szCs w:val="24"/>
        </w:rPr>
        <w:instrText xml:space="preserve"> ADDIN ZOTERO_ITEM CSL_CITATION {"citationID":"393nLXKm","properties":{"formattedCitation":"(2000)","plainCitation":"(2000)","noteIndex":0},"citationItems":[{"id":2,"uris":["http://zotero.org/users/local/QBVbqyvY/items/6LLFDFPV"],"uri":["http://zotero.org/users/local/QBVbqyvY/items/6LLFDFPV"],"itemData":{"id":2,"type":"article-journal","title":"Communities of Practice and Social Learning Systems","container-title":"Organization","page":"225-246","volume":"7","issue":"2","source":"SAGE Journals","abstract":"This essay argues that the success of organizations depends on their ability to design themselves as social learning systems and also to participate in broader learning systems such as an industry, a region, or a consortium. It explores the structure of these social learning systems. It proposes a social definition of learning and distinguishes between three `modes of belonging' by which we participate in social learning systems. Then it uses this framework to look at three constitutive elements of these systems: communities of practice, boundary processes among these communities, and identities as shaped by our participation in these systems.","DOI":"10.1177/135050840072002","ISSN":"1350-5084","journalAbbreviation":"Organization","language":"en","author":[{"family":"Wenger","given":"Etienne"}],"issued":{"date-parts":[["2000",5,1]]}},"suppress-author":true}],"schema":"https://github.com/citation-style-language/schema/raw/master/csl-citation.json"} </w:instrText>
      </w:r>
      <w:r w:rsidR="00F71691">
        <w:rPr>
          <w:rFonts w:ascii="Arial" w:hAnsi="Arial" w:cs="Arial"/>
          <w:sz w:val="24"/>
          <w:szCs w:val="24"/>
        </w:rPr>
        <w:fldChar w:fldCharType="separate"/>
      </w:r>
      <w:r w:rsidR="00C42183" w:rsidRPr="00C42183">
        <w:rPr>
          <w:rFonts w:ascii="Arial" w:hAnsi="Arial" w:cs="Arial"/>
          <w:sz w:val="24"/>
        </w:rPr>
        <w:t>(2000)</w:t>
      </w:r>
      <w:r w:rsidR="00F71691">
        <w:rPr>
          <w:rFonts w:ascii="Arial" w:hAnsi="Arial" w:cs="Arial"/>
          <w:sz w:val="24"/>
          <w:szCs w:val="24"/>
        </w:rPr>
        <w:fldChar w:fldCharType="end"/>
      </w:r>
      <w:r w:rsidR="00C42183">
        <w:rPr>
          <w:rFonts w:ascii="Arial" w:hAnsi="Arial" w:cs="Arial"/>
          <w:sz w:val="24"/>
          <w:szCs w:val="24"/>
        </w:rPr>
        <w:t xml:space="preserve"> </w:t>
      </w:r>
      <w:r>
        <w:rPr>
          <w:rFonts w:ascii="Arial" w:hAnsi="Arial" w:cs="Arial"/>
          <w:sz w:val="24"/>
          <w:szCs w:val="24"/>
        </w:rPr>
        <w:t>describe</w:t>
      </w:r>
      <w:r w:rsidR="008962EA">
        <w:rPr>
          <w:rFonts w:ascii="Arial" w:hAnsi="Arial" w:cs="Arial"/>
          <w:sz w:val="24"/>
          <w:szCs w:val="24"/>
        </w:rPr>
        <w:t>s</w:t>
      </w:r>
      <w:r>
        <w:rPr>
          <w:rFonts w:ascii="Arial" w:hAnsi="Arial" w:cs="Arial"/>
          <w:sz w:val="24"/>
          <w:szCs w:val="24"/>
        </w:rPr>
        <w:t xml:space="preserve"> </w:t>
      </w:r>
      <w:r w:rsidR="00187A2B">
        <w:rPr>
          <w:rFonts w:ascii="Arial" w:hAnsi="Arial" w:cs="Arial"/>
          <w:sz w:val="24"/>
          <w:szCs w:val="24"/>
        </w:rPr>
        <w:t>communities of practice as “the basic building blocks of a social learning system”</w:t>
      </w:r>
      <w:r w:rsidR="00A96623">
        <w:rPr>
          <w:rFonts w:ascii="Arial" w:hAnsi="Arial" w:cs="Arial"/>
          <w:sz w:val="24"/>
          <w:szCs w:val="24"/>
        </w:rPr>
        <w:t xml:space="preserve"> </w:t>
      </w:r>
      <w:r w:rsidR="00F90F16">
        <w:rPr>
          <w:rFonts w:ascii="Arial" w:hAnsi="Arial" w:cs="Arial"/>
          <w:sz w:val="24"/>
          <w:szCs w:val="24"/>
        </w:rPr>
        <w:fldChar w:fldCharType="begin"/>
      </w:r>
      <w:r w:rsidR="006841C6">
        <w:rPr>
          <w:rFonts w:ascii="Arial" w:hAnsi="Arial" w:cs="Arial"/>
          <w:sz w:val="24"/>
          <w:szCs w:val="24"/>
        </w:rPr>
        <w:instrText xml:space="preserve"> ADDIN ZOTERO_ITEM CSL_CITATION {"citationID":"OfYc8ZB8","properties":{"formattedCitation":"(Wenger, 2000, p. 229)","plainCitation":"(Wenger, 2000, p. 229)","noteIndex":0},"citationItems":[{"id":2,"uris":["http://zotero.org/users/local/QBVbqyvY/items/6LLFDFPV"],"uri":["http://zotero.org/users/local/QBVbqyvY/items/6LLFDFPV"],"itemData":{"id":2,"type":"article-journal","title":"Communities of Practice and Social Learning Systems","container-title":"Organization","page":"225-246","volume":"7","issue":"2","source":"SAGE Journals","abstract":"This essay argues that the success of organizations depends on their ability to design themselves as social learning systems and also to participate in broader learning systems such as an industry, a region, or a consortium. It explores the structure of these social learning systems. It proposes a social definition of learning and distinguishes between three `modes of belonging' by which we participate in social learning systems. Then it uses this framework to look at three constitutive elements of these systems: communities of practice, boundary processes among these communities, and identities as shaped by our participation in these systems.","DOI":"10.1177/135050840072002","ISSN":"1350-5084","journalAbbreviation":"Organization","language":"en","author":[{"family":"Wenger","given":"Etienne"}],"issued":{"date-parts":[["2000",5,1]]}},"locator":"229"}],"schema":"https://github.com/citation-style-language/schema/raw/master/csl-citation.json"} </w:instrText>
      </w:r>
      <w:r w:rsidR="00F90F16">
        <w:rPr>
          <w:rFonts w:ascii="Arial" w:hAnsi="Arial" w:cs="Arial"/>
          <w:sz w:val="24"/>
          <w:szCs w:val="24"/>
        </w:rPr>
        <w:fldChar w:fldCharType="separate"/>
      </w:r>
      <w:r w:rsidR="006841C6" w:rsidRPr="006841C6">
        <w:rPr>
          <w:rFonts w:ascii="Arial" w:hAnsi="Arial" w:cs="Arial"/>
          <w:sz w:val="24"/>
        </w:rPr>
        <w:t>(Wenger, 2000, p. 229)</w:t>
      </w:r>
      <w:r w:rsidR="00F90F16">
        <w:rPr>
          <w:rFonts w:ascii="Arial" w:hAnsi="Arial" w:cs="Arial"/>
          <w:sz w:val="24"/>
          <w:szCs w:val="24"/>
        </w:rPr>
        <w:fldChar w:fldCharType="end"/>
      </w:r>
      <w:r w:rsidR="00B30070">
        <w:rPr>
          <w:rFonts w:ascii="Arial" w:hAnsi="Arial" w:cs="Arial"/>
          <w:sz w:val="24"/>
          <w:szCs w:val="24"/>
        </w:rPr>
        <w:t xml:space="preserve"> </w:t>
      </w:r>
      <w:r w:rsidR="002C44AC">
        <w:rPr>
          <w:rFonts w:ascii="Arial" w:hAnsi="Arial" w:cs="Arial"/>
          <w:sz w:val="24"/>
          <w:szCs w:val="24"/>
        </w:rPr>
        <w:t xml:space="preserve">Her paper on </w:t>
      </w:r>
      <w:r w:rsidR="00D125D0">
        <w:rPr>
          <w:rFonts w:ascii="Arial" w:hAnsi="Arial" w:cs="Arial"/>
          <w:sz w:val="24"/>
          <w:szCs w:val="24"/>
        </w:rPr>
        <w:t>the topic</w:t>
      </w:r>
      <w:r w:rsidR="00E901E1">
        <w:rPr>
          <w:rFonts w:ascii="Arial" w:hAnsi="Arial" w:cs="Arial"/>
          <w:sz w:val="24"/>
          <w:szCs w:val="24"/>
        </w:rPr>
        <w:t xml:space="preserve"> states that </w:t>
      </w:r>
      <w:r w:rsidR="00862A61">
        <w:rPr>
          <w:rFonts w:ascii="Arial" w:hAnsi="Arial" w:cs="Arial"/>
          <w:sz w:val="24"/>
          <w:szCs w:val="24"/>
        </w:rPr>
        <w:t xml:space="preserve">by combining three elements - joint enterprise, </w:t>
      </w:r>
      <w:r w:rsidR="0000104A">
        <w:rPr>
          <w:rFonts w:ascii="Arial" w:hAnsi="Arial" w:cs="Arial"/>
          <w:sz w:val="24"/>
          <w:szCs w:val="24"/>
        </w:rPr>
        <w:t>relationships of mutuality, and shared repertoire – communities of practice ar</w:t>
      </w:r>
      <w:bookmarkStart w:id="0" w:name="_GoBack"/>
      <w:bookmarkEnd w:id="0"/>
      <w:r w:rsidR="0000104A">
        <w:rPr>
          <w:rFonts w:ascii="Arial" w:hAnsi="Arial" w:cs="Arial"/>
          <w:sz w:val="24"/>
          <w:szCs w:val="24"/>
        </w:rPr>
        <w:t xml:space="preserve">e able to define competence. </w:t>
      </w:r>
      <w:r w:rsidR="00AE475F">
        <w:rPr>
          <w:rFonts w:ascii="Arial" w:hAnsi="Arial" w:cs="Arial"/>
          <w:sz w:val="24"/>
          <w:szCs w:val="24"/>
        </w:rPr>
        <w:t xml:space="preserve">The interplay between this social competence and our own experiences is </w:t>
      </w:r>
      <w:r w:rsidR="00C67494">
        <w:rPr>
          <w:rFonts w:ascii="Arial" w:hAnsi="Arial" w:cs="Arial"/>
          <w:sz w:val="24"/>
          <w:szCs w:val="24"/>
        </w:rPr>
        <w:t xml:space="preserve">when learning </w:t>
      </w:r>
      <w:proofErr w:type="gramStart"/>
      <w:r w:rsidR="00FE0BEB">
        <w:rPr>
          <w:rFonts w:ascii="Arial" w:hAnsi="Arial" w:cs="Arial"/>
          <w:sz w:val="24"/>
          <w:szCs w:val="24"/>
        </w:rPr>
        <w:t xml:space="preserve">actually </w:t>
      </w:r>
      <w:r w:rsidR="00C67494">
        <w:rPr>
          <w:rFonts w:ascii="Arial" w:hAnsi="Arial" w:cs="Arial"/>
          <w:sz w:val="24"/>
          <w:szCs w:val="24"/>
        </w:rPr>
        <w:t>takes</w:t>
      </w:r>
      <w:proofErr w:type="gramEnd"/>
      <w:r w:rsidR="00C67494">
        <w:rPr>
          <w:rFonts w:ascii="Arial" w:hAnsi="Arial" w:cs="Arial"/>
          <w:sz w:val="24"/>
          <w:szCs w:val="24"/>
        </w:rPr>
        <w:t xml:space="preserve"> place. </w:t>
      </w:r>
      <w:r w:rsidR="00A57131">
        <w:rPr>
          <w:rFonts w:ascii="Arial" w:hAnsi="Arial" w:cs="Arial"/>
          <w:sz w:val="24"/>
          <w:szCs w:val="24"/>
        </w:rPr>
        <w:t>Further, t</w:t>
      </w:r>
      <w:r w:rsidR="00C5006F">
        <w:rPr>
          <w:rFonts w:ascii="Arial" w:hAnsi="Arial" w:cs="Arial"/>
          <w:sz w:val="24"/>
          <w:szCs w:val="24"/>
        </w:rPr>
        <w:t>hrough three modes of belonging</w:t>
      </w:r>
      <w:r w:rsidR="00492B9B">
        <w:rPr>
          <w:rFonts w:ascii="Arial" w:hAnsi="Arial" w:cs="Arial"/>
          <w:sz w:val="24"/>
          <w:szCs w:val="24"/>
        </w:rPr>
        <w:t xml:space="preserve"> - </w:t>
      </w:r>
      <w:r w:rsidR="00C5006F">
        <w:rPr>
          <w:rFonts w:ascii="Arial" w:hAnsi="Arial" w:cs="Arial"/>
          <w:sz w:val="24"/>
          <w:szCs w:val="24"/>
        </w:rPr>
        <w:t>engagement, imagination, and alignment</w:t>
      </w:r>
      <w:r w:rsidR="00492B9B">
        <w:rPr>
          <w:rFonts w:ascii="Arial" w:hAnsi="Arial" w:cs="Arial"/>
          <w:sz w:val="24"/>
          <w:szCs w:val="24"/>
        </w:rPr>
        <w:t xml:space="preserve"> – she looks at </w:t>
      </w:r>
      <w:r w:rsidR="00294378">
        <w:rPr>
          <w:rFonts w:ascii="Arial" w:hAnsi="Arial" w:cs="Arial"/>
          <w:sz w:val="24"/>
          <w:szCs w:val="24"/>
        </w:rPr>
        <w:t>the</w:t>
      </w:r>
      <w:r w:rsidR="00492B9B">
        <w:rPr>
          <w:rFonts w:ascii="Arial" w:hAnsi="Arial" w:cs="Arial"/>
          <w:sz w:val="24"/>
          <w:szCs w:val="24"/>
        </w:rPr>
        <w:t xml:space="preserve"> structu</w:t>
      </w:r>
      <w:r w:rsidR="008D3FE4">
        <w:rPr>
          <w:rFonts w:ascii="Arial" w:hAnsi="Arial" w:cs="Arial"/>
          <w:sz w:val="24"/>
          <w:szCs w:val="24"/>
        </w:rPr>
        <w:t>ral element</w:t>
      </w:r>
      <w:r w:rsidR="00EA3502">
        <w:rPr>
          <w:rFonts w:ascii="Arial" w:hAnsi="Arial" w:cs="Arial"/>
          <w:sz w:val="24"/>
          <w:szCs w:val="24"/>
        </w:rPr>
        <w:t>s</w:t>
      </w:r>
      <w:r w:rsidR="008D3FE4">
        <w:rPr>
          <w:rFonts w:ascii="Arial" w:hAnsi="Arial" w:cs="Arial"/>
          <w:sz w:val="24"/>
          <w:szCs w:val="24"/>
        </w:rPr>
        <w:t xml:space="preserve"> of learning systems </w:t>
      </w:r>
      <w:r w:rsidR="007E486E">
        <w:rPr>
          <w:rFonts w:ascii="Arial" w:hAnsi="Arial" w:cs="Arial"/>
          <w:sz w:val="24"/>
          <w:szCs w:val="24"/>
        </w:rPr>
        <w:t xml:space="preserve">and </w:t>
      </w:r>
      <w:r w:rsidR="00B02A96">
        <w:rPr>
          <w:rFonts w:ascii="Arial" w:hAnsi="Arial" w:cs="Arial"/>
          <w:sz w:val="24"/>
          <w:szCs w:val="24"/>
        </w:rPr>
        <w:t>goes on to analyze</w:t>
      </w:r>
      <w:r w:rsidR="00086A11">
        <w:rPr>
          <w:rFonts w:ascii="Arial" w:hAnsi="Arial" w:cs="Arial"/>
          <w:sz w:val="24"/>
          <w:szCs w:val="24"/>
        </w:rPr>
        <w:t xml:space="preserve"> </w:t>
      </w:r>
      <w:r w:rsidR="009B27BD">
        <w:rPr>
          <w:rFonts w:ascii="Arial" w:hAnsi="Arial" w:cs="Arial"/>
          <w:sz w:val="24"/>
          <w:szCs w:val="24"/>
        </w:rPr>
        <w:t xml:space="preserve">the </w:t>
      </w:r>
      <w:r w:rsidR="00C67494">
        <w:rPr>
          <w:rFonts w:ascii="Arial" w:hAnsi="Arial" w:cs="Arial"/>
          <w:sz w:val="24"/>
          <w:szCs w:val="24"/>
        </w:rPr>
        <w:t xml:space="preserve">fundamentals of </w:t>
      </w:r>
      <w:r w:rsidR="00086A11">
        <w:rPr>
          <w:rFonts w:ascii="Arial" w:hAnsi="Arial" w:cs="Arial"/>
          <w:sz w:val="24"/>
          <w:szCs w:val="24"/>
        </w:rPr>
        <w:t>community design</w:t>
      </w:r>
      <w:r w:rsidR="0081607F">
        <w:rPr>
          <w:rFonts w:ascii="Arial" w:hAnsi="Arial" w:cs="Arial"/>
          <w:sz w:val="24"/>
          <w:szCs w:val="24"/>
        </w:rPr>
        <w:t xml:space="preserve">. The argument advanced is that “the success of </w:t>
      </w:r>
      <w:r w:rsidR="004737D7">
        <w:rPr>
          <w:rFonts w:ascii="Arial" w:hAnsi="Arial" w:cs="Arial"/>
          <w:sz w:val="24"/>
          <w:szCs w:val="24"/>
        </w:rPr>
        <w:t xml:space="preserve">an </w:t>
      </w:r>
      <w:r w:rsidR="0081607F">
        <w:rPr>
          <w:rFonts w:ascii="Arial" w:hAnsi="Arial" w:cs="Arial"/>
          <w:sz w:val="24"/>
          <w:szCs w:val="24"/>
        </w:rPr>
        <w:t>organization</w:t>
      </w:r>
      <w:r w:rsidR="004737D7">
        <w:rPr>
          <w:rFonts w:ascii="Arial" w:hAnsi="Arial" w:cs="Arial"/>
          <w:sz w:val="24"/>
          <w:szCs w:val="24"/>
        </w:rPr>
        <w:t xml:space="preserve"> </w:t>
      </w:r>
      <w:r w:rsidR="0081607F">
        <w:rPr>
          <w:rFonts w:ascii="Arial" w:hAnsi="Arial" w:cs="Arial"/>
          <w:sz w:val="24"/>
          <w:szCs w:val="24"/>
        </w:rPr>
        <w:t>depends on their ability to design themselves as a social learning system”</w:t>
      </w:r>
      <w:r w:rsidR="00B17365" w:rsidRPr="00B17365">
        <w:rPr>
          <w:rFonts w:ascii="Arial" w:hAnsi="Arial" w:cs="Arial"/>
          <w:sz w:val="24"/>
          <w:szCs w:val="24"/>
        </w:rPr>
        <w:t xml:space="preserve"> </w:t>
      </w:r>
      <w:r w:rsidR="00B17365">
        <w:rPr>
          <w:rFonts w:ascii="Arial" w:hAnsi="Arial" w:cs="Arial"/>
          <w:sz w:val="24"/>
          <w:szCs w:val="24"/>
        </w:rPr>
        <w:t>(Wenger p.226)</w:t>
      </w:r>
      <w:r w:rsidR="0081607F">
        <w:rPr>
          <w:rFonts w:ascii="Arial" w:hAnsi="Arial" w:cs="Arial"/>
          <w:sz w:val="24"/>
          <w:szCs w:val="24"/>
        </w:rPr>
        <w:t xml:space="preserve">. </w:t>
      </w:r>
      <w:r w:rsidR="00E864C5">
        <w:rPr>
          <w:rFonts w:ascii="Arial" w:hAnsi="Arial" w:cs="Arial"/>
          <w:sz w:val="24"/>
          <w:szCs w:val="24"/>
        </w:rPr>
        <w:t xml:space="preserve">By </w:t>
      </w:r>
      <w:r w:rsidR="00753133">
        <w:rPr>
          <w:rFonts w:ascii="Arial" w:hAnsi="Arial" w:cs="Arial"/>
          <w:sz w:val="24"/>
          <w:szCs w:val="24"/>
        </w:rPr>
        <w:t>considering</w:t>
      </w:r>
      <w:r w:rsidR="00E864C5">
        <w:rPr>
          <w:rFonts w:ascii="Arial" w:hAnsi="Arial" w:cs="Arial"/>
          <w:sz w:val="24"/>
          <w:szCs w:val="24"/>
        </w:rPr>
        <w:t xml:space="preserve"> the role of events, leadership, connectivity, membership, projects, and artifacts</w:t>
      </w:r>
      <w:r w:rsidR="00076FC7">
        <w:rPr>
          <w:rFonts w:ascii="Arial" w:hAnsi="Arial" w:cs="Arial"/>
          <w:sz w:val="24"/>
          <w:szCs w:val="24"/>
        </w:rPr>
        <w:t>, a proto</w:t>
      </w:r>
      <w:r w:rsidR="00B45979">
        <w:rPr>
          <w:rFonts w:ascii="Arial" w:hAnsi="Arial" w:cs="Arial"/>
          <w:sz w:val="24"/>
          <w:szCs w:val="24"/>
        </w:rPr>
        <w:t xml:space="preserve">typical community is </w:t>
      </w:r>
      <w:r w:rsidR="00374131">
        <w:rPr>
          <w:rFonts w:ascii="Arial" w:hAnsi="Arial" w:cs="Arial"/>
          <w:sz w:val="24"/>
          <w:szCs w:val="24"/>
        </w:rPr>
        <w:t xml:space="preserve">finally </w:t>
      </w:r>
      <w:r w:rsidR="00B45979">
        <w:rPr>
          <w:rFonts w:ascii="Arial" w:hAnsi="Arial" w:cs="Arial"/>
          <w:sz w:val="24"/>
          <w:szCs w:val="24"/>
        </w:rPr>
        <w:t xml:space="preserve">developed. In this paper, I seek to </w:t>
      </w:r>
      <w:r w:rsidR="00753133">
        <w:rPr>
          <w:rFonts w:ascii="Arial" w:hAnsi="Arial" w:cs="Arial"/>
          <w:sz w:val="24"/>
          <w:szCs w:val="24"/>
        </w:rPr>
        <w:t xml:space="preserve">evaluate </w:t>
      </w:r>
      <w:r w:rsidR="00D93757">
        <w:rPr>
          <w:rFonts w:ascii="Arial" w:hAnsi="Arial" w:cs="Arial"/>
          <w:sz w:val="24"/>
          <w:szCs w:val="24"/>
        </w:rPr>
        <w:t xml:space="preserve">this framework by reflecting on my own </w:t>
      </w:r>
      <w:r w:rsidR="004B5F86">
        <w:rPr>
          <w:rFonts w:ascii="Arial" w:hAnsi="Arial" w:cs="Arial"/>
          <w:sz w:val="24"/>
          <w:szCs w:val="24"/>
        </w:rPr>
        <w:t>experience at a recent Meetup event</w:t>
      </w:r>
      <w:r w:rsidR="00EC1A7A">
        <w:rPr>
          <w:rFonts w:ascii="Arial" w:hAnsi="Arial" w:cs="Arial"/>
          <w:sz w:val="24"/>
          <w:szCs w:val="24"/>
        </w:rPr>
        <w:t>, about cloud computing,</w:t>
      </w:r>
      <w:r w:rsidR="004B5F86">
        <w:rPr>
          <w:rFonts w:ascii="Arial" w:hAnsi="Arial" w:cs="Arial"/>
          <w:sz w:val="24"/>
          <w:szCs w:val="24"/>
        </w:rPr>
        <w:t xml:space="preserve"> I attended </w:t>
      </w:r>
      <w:r w:rsidR="00772573">
        <w:rPr>
          <w:rFonts w:ascii="Arial" w:hAnsi="Arial" w:cs="Arial"/>
          <w:sz w:val="24"/>
          <w:szCs w:val="24"/>
        </w:rPr>
        <w:t xml:space="preserve">and attempting to understand concepts that did and did not apply </w:t>
      </w:r>
      <w:r w:rsidR="009C1392">
        <w:rPr>
          <w:rFonts w:ascii="Arial" w:hAnsi="Arial" w:cs="Arial"/>
          <w:sz w:val="24"/>
          <w:szCs w:val="24"/>
        </w:rPr>
        <w:t xml:space="preserve">from her theories </w:t>
      </w:r>
      <w:r w:rsidR="00772573">
        <w:rPr>
          <w:rFonts w:ascii="Arial" w:hAnsi="Arial" w:cs="Arial"/>
          <w:sz w:val="24"/>
          <w:szCs w:val="24"/>
        </w:rPr>
        <w:t>to this community of practice.</w:t>
      </w:r>
      <w:r w:rsidR="00A74290">
        <w:rPr>
          <w:rFonts w:ascii="Arial" w:hAnsi="Arial" w:cs="Arial"/>
          <w:sz w:val="24"/>
          <w:szCs w:val="24"/>
        </w:rPr>
        <w:t xml:space="preserve"> I </w:t>
      </w:r>
      <w:r w:rsidR="00AF3BF1">
        <w:rPr>
          <w:rFonts w:ascii="Arial" w:hAnsi="Arial" w:cs="Arial"/>
          <w:sz w:val="24"/>
          <w:szCs w:val="24"/>
        </w:rPr>
        <w:t xml:space="preserve">will </w:t>
      </w:r>
      <w:r w:rsidR="0085079A">
        <w:rPr>
          <w:rFonts w:ascii="Arial" w:hAnsi="Arial" w:cs="Arial"/>
          <w:sz w:val="24"/>
          <w:szCs w:val="24"/>
        </w:rPr>
        <w:t xml:space="preserve">first </w:t>
      </w:r>
      <w:r w:rsidR="00AF3BF1">
        <w:rPr>
          <w:rFonts w:ascii="Arial" w:hAnsi="Arial" w:cs="Arial"/>
          <w:sz w:val="24"/>
          <w:szCs w:val="24"/>
        </w:rPr>
        <w:t xml:space="preserve">step through all nine interactions between the modes of belonging and </w:t>
      </w:r>
      <w:r w:rsidR="00617898">
        <w:rPr>
          <w:rFonts w:ascii="Arial" w:hAnsi="Arial" w:cs="Arial"/>
          <w:sz w:val="24"/>
          <w:szCs w:val="24"/>
        </w:rPr>
        <w:t xml:space="preserve">the </w:t>
      </w:r>
      <w:r w:rsidR="002817E8">
        <w:rPr>
          <w:rFonts w:ascii="Arial" w:hAnsi="Arial" w:cs="Arial"/>
          <w:sz w:val="24"/>
          <w:szCs w:val="24"/>
        </w:rPr>
        <w:t xml:space="preserve">dimensions of community </w:t>
      </w:r>
      <w:r w:rsidR="0085079A">
        <w:rPr>
          <w:rFonts w:ascii="Arial" w:hAnsi="Arial" w:cs="Arial"/>
          <w:sz w:val="24"/>
          <w:szCs w:val="24"/>
        </w:rPr>
        <w:t xml:space="preserve">and finish by </w:t>
      </w:r>
      <w:r w:rsidR="00536DFF">
        <w:rPr>
          <w:rFonts w:ascii="Arial" w:hAnsi="Arial" w:cs="Arial"/>
          <w:sz w:val="24"/>
          <w:szCs w:val="24"/>
        </w:rPr>
        <w:t>making some recommendations</w:t>
      </w:r>
      <w:r w:rsidR="00B50796">
        <w:rPr>
          <w:rFonts w:ascii="Arial" w:hAnsi="Arial" w:cs="Arial"/>
          <w:sz w:val="24"/>
          <w:szCs w:val="24"/>
        </w:rPr>
        <w:t xml:space="preserve"> that both this community and I can try to enhance the learning experience.</w:t>
      </w:r>
    </w:p>
    <w:p w14:paraId="3E984F43" w14:textId="2BB8A424" w:rsidR="009912AA" w:rsidRDefault="0055197F" w:rsidP="000C1FEA">
      <w:pPr>
        <w:ind w:firstLine="720"/>
        <w:rPr>
          <w:rFonts w:ascii="Arial" w:hAnsi="Arial" w:cs="Arial"/>
          <w:sz w:val="24"/>
          <w:szCs w:val="24"/>
        </w:rPr>
      </w:pPr>
      <w:r>
        <w:rPr>
          <w:rFonts w:ascii="Arial" w:hAnsi="Arial" w:cs="Arial"/>
          <w:sz w:val="24"/>
          <w:szCs w:val="24"/>
        </w:rPr>
        <w:t>Engagement</w:t>
      </w:r>
      <w:r w:rsidR="001220FB">
        <w:rPr>
          <w:rFonts w:ascii="Arial" w:hAnsi="Arial" w:cs="Arial"/>
          <w:sz w:val="24"/>
          <w:szCs w:val="24"/>
        </w:rPr>
        <w:t>, the first mode of belonging,</w:t>
      </w:r>
      <w:r>
        <w:rPr>
          <w:rFonts w:ascii="Arial" w:hAnsi="Arial" w:cs="Arial"/>
          <w:sz w:val="24"/>
          <w:szCs w:val="24"/>
        </w:rPr>
        <w:t xml:space="preserve"> </w:t>
      </w:r>
      <w:r w:rsidR="005E38BB">
        <w:rPr>
          <w:rFonts w:ascii="Arial" w:hAnsi="Arial" w:cs="Arial"/>
          <w:sz w:val="24"/>
          <w:szCs w:val="24"/>
        </w:rPr>
        <w:t xml:space="preserve">was a theme central to my community of </w:t>
      </w:r>
      <w:r w:rsidR="00782CE4">
        <w:rPr>
          <w:rFonts w:ascii="Arial" w:hAnsi="Arial" w:cs="Arial"/>
          <w:sz w:val="24"/>
          <w:szCs w:val="24"/>
        </w:rPr>
        <w:t>practice</w:t>
      </w:r>
      <w:r w:rsidR="004E4193">
        <w:rPr>
          <w:rFonts w:ascii="Arial" w:hAnsi="Arial" w:cs="Arial"/>
          <w:sz w:val="24"/>
          <w:szCs w:val="24"/>
        </w:rPr>
        <w:t xml:space="preserve">. </w:t>
      </w:r>
      <w:r w:rsidR="00062397">
        <w:rPr>
          <w:rFonts w:ascii="Arial" w:hAnsi="Arial" w:cs="Arial"/>
          <w:sz w:val="24"/>
          <w:szCs w:val="24"/>
        </w:rPr>
        <w:t>Inherently, the sessions</w:t>
      </w:r>
      <w:r w:rsidR="002B5FBC">
        <w:rPr>
          <w:rFonts w:ascii="Arial" w:hAnsi="Arial" w:cs="Arial"/>
          <w:sz w:val="24"/>
          <w:szCs w:val="24"/>
        </w:rPr>
        <w:t xml:space="preserve"> of a Meetup</w:t>
      </w:r>
      <w:r w:rsidR="00062397">
        <w:rPr>
          <w:rFonts w:ascii="Arial" w:hAnsi="Arial" w:cs="Arial"/>
          <w:sz w:val="24"/>
          <w:szCs w:val="24"/>
        </w:rPr>
        <w:t xml:space="preserve"> depend on </w:t>
      </w:r>
      <w:r w:rsidR="004F7C5A">
        <w:rPr>
          <w:rFonts w:ascii="Arial" w:hAnsi="Arial" w:cs="Arial"/>
          <w:sz w:val="24"/>
          <w:szCs w:val="24"/>
        </w:rPr>
        <w:t>doing things together</w:t>
      </w:r>
      <w:r w:rsidR="007704AA">
        <w:rPr>
          <w:rFonts w:ascii="Arial" w:hAnsi="Arial" w:cs="Arial"/>
          <w:sz w:val="24"/>
          <w:szCs w:val="24"/>
        </w:rPr>
        <w:t xml:space="preserve"> and </w:t>
      </w:r>
      <w:r w:rsidR="00310D6D">
        <w:rPr>
          <w:rFonts w:ascii="Arial" w:hAnsi="Arial" w:cs="Arial"/>
          <w:sz w:val="24"/>
          <w:szCs w:val="24"/>
        </w:rPr>
        <w:t>getting together</w:t>
      </w:r>
      <w:r w:rsidR="007704AA">
        <w:rPr>
          <w:rFonts w:ascii="Arial" w:hAnsi="Arial" w:cs="Arial"/>
          <w:sz w:val="24"/>
          <w:szCs w:val="24"/>
        </w:rPr>
        <w:t xml:space="preserve"> up for a specific event</w:t>
      </w:r>
      <w:r w:rsidR="004F7C5A">
        <w:rPr>
          <w:rFonts w:ascii="Arial" w:hAnsi="Arial" w:cs="Arial"/>
          <w:sz w:val="24"/>
          <w:szCs w:val="24"/>
        </w:rPr>
        <w:t xml:space="preserve">. </w:t>
      </w:r>
      <w:r w:rsidR="00347303">
        <w:rPr>
          <w:rFonts w:ascii="Arial" w:hAnsi="Arial" w:cs="Arial"/>
          <w:sz w:val="24"/>
          <w:szCs w:val="24"/>
        </w:rPr>
        <w:t>In this case to learn</w:t>
      </w:r>
      <w:r w:rsidR="0032467B">
        <w:rPr>
          <w:rFonts w:ascii="Arial" w:hAnsi="Arial" w:cs="Arial"/>
          <w:sz w:val="24"/>
          <w:szCs w:val="24"/>
        </w:rPr>
        <w:t xml:space="preserve">; </w:t>
      </w:r>
      <w:r w:rsidR="00347303">
        <w:rPr>
          <w:rFonts w:ascii="Arial" w:hAnsi="Arial" w:cs="Arial"/>
          <w:sz w:val="24"/>
          <w:szCs w:val="24"/>
        </w:rPr>
        <w:t>hence e</w:t>
      </w:r>
      <w:r w:rsidR="004E4193">
        <w:rPr>
          <w:rFonts w:ascii="Arial" w:hAnsi="Arial" w:cs="Arial"/>
          <w:sz w:val="24"/>
          <w:szCs w:val="24"/>
        </w:rPr>
        <w:t xml:space="preserve">nterprise, the level of learning energy, </w:t>
      </w:r>
      <w:r w:rsidR="00157A57">
        <w:rPr>
          <w:rFonts w:ascii="Arial" w:hAnsi="Arial" w:cs="Arial"/>
          <w:sz w:val="24"/>
          <w:szCs w:val="24"/>
        </w:rPr>
        <w:t>was high</w:t>
      </w:r>
      <w:r w:rsidR="00DA6D1B">
        <w:rPr>
          <w:rFonts w:ascii="Arial" w:hAnsi="Arial" w:cs="Arial"/>
          <w:sz w:val="24"/>
          <w:szCs w:val="24"/>
        </w:rPr>
        <w:t xml:space="preserve"> </w:t>
      </w:r>
      <w:r w:rsidR="00347303">
        <w:rPr>
          <w:rFonts w:ascii="Arial" w:hAnsi="Arial" w:cs="Arial"/>
          <w:sz w:val="24"/>
          <w:szCs w:val="24"/>
        </w:rPr>
        <w:t>–</w:t>
      </w:r>
      <w:r w:rsidR="00DA6D1B">
        <w:rPr>
          <w:rFonts w:ascii="Arial" w:hAnsi="Arial" w:cs="Arial"/>
          <w:sz w:val="24"/>
          <w:szCs w:val="24"/>
        </w:rPr>
        <w:t xml:space="preserve"> </w:t>
      </w:r>
      <w:r w:rsidR="00347303">
        <w:rPr>
          <w:rFonts w:ascii="Arial" w:hAnsi="Arial" w:cs="Arial"/>
          <w:sz w:val="24"/>
          <w:szCs w:val="24"/>
        </w:rPr>
        <w:t xml:space="preserve">again </w:t>
      </w:r>
      <w:r w:rsidR="00DA6D1B">
        <w:rPr>
          <w:rFonts w:ascii="Arial" w:hAnsi="Arial" w:cs="Arial"/>
          <w:sz w:val="24"/>
          <w:szCs w:val="24"/>
        </w:rPr>
        <w:t>n</w:t>
      </w:r>
      <w:r w:rsidR="00782CE4">
        <w:rPr>
          <w:rFonts w:ascii="Arial" w:hAnsi="Arial" w:cs="Arial"/>
          <w:sz w:val="24"/>
          <w:szCs w:val="24"/>
        </w:rPr>
        <w:t xml:space="preserve">ot </w:t>
      </w:r>
      <w:r w:rsidR="00905425">
        <w:rPr>
          <w:rFonts w:ascii="Arial" w:hAnsi="Arial" w:cs="Arial"/>
          <w:sz w:val="24"/>
          <w:szCs w:val="24"/>
        </w:rPr>
        <w:t xml:space="preserve">very </w:t>
      </w:r>
      <w:r w:rsidR="00782CE4">
        <w:rPr>
          <w:rFonts w:ascii="Arial" w:hAnsi="Arial" w:cs="Arial"/>
          <w:sz w:val="24"/>
          <w:szCs w:val="24"/>
        </w:rPr>
        <w:t>surprising</w:t>
      </w:r>
      <w:r w:rsidR="00DA6D1B">
        <w:rPr>
          <w:rFonts w:ascii="Arial" w:hAnsi="Arial" w:cs="Arial"/>
          <w:sz w:val="24"/>
          <w:szCs w:val="24"/>
        </w:rPr>
        <w:t xml:space="preserve"> though. </w:t>
      </w:r>
      <w:r w:rsidR="00E40319">
        <w:rPr>
          <w:rFonts w:ascii="Arial" w:hAnsi="Arial" w:cs="Arial"/>
          <w:sz w:val="24"/>
          <w:szCs w:val="24"/>
        </w:rPr>
        <w:t xml:space="preserve">A </w:t>
      </w:r>
      <w:r w:rsidR="002B3E91">
        <w:rPr>
          <w:rFonts w:ascii="Arial" w:hAnsi="Arial" w:cs="Arial"/>
          <w:sz w:val="24"/>
          <w:szCs w:val="24"/>
        </w:rPr>
        <w:t>Meetup</w:t>
      </w:r>
      <w:r w:rsidR="00E40319">
        <w:rPr>
          <w:rFonts w:ascii="Arial" w:hAnsi="Arial" w:cs="Arial"/>
          <w:sz w:val="24"/>
          <w:szCs w:val="24"/>
        </w:rPr>
        <w:t xml:space="preserve"> such as this was </w:t>
      </w:r>
      <w:r w:rsidR="00DF206D">
        <w:rPr>
          <w:rFonts w:ascii="Arial" w:hAnsi="Arial" w:cs="Arial"/>
          <w:sz w:val="24"/>
          <w:szCs w:val="24"/>
        </w:rPr>
        <w:t xml:space="preserve">specially </w:t>
      </w:r>
      <w:r w:rsidR="00E40319">
        <w:rPr>
          <w:rFonts w:ascii="Arial" w:hAnsi="Arial" w:cs="Arial"/>
          <w:sz w:val="24"/>
          <w:szCs w:val="24"/>
        </w:rPr>
        <w:t xml:space="preserve">designed to provide an initiative </w:t>
      </w:r>
      <w:r w:rsidR="00204625">
        <w:rPr>
          <w:rFonts w:ascii="Arial" w:hAnsi="Arial" w:cs="Arial"/>
          <w:sz w:val="24"/>
          <w:szCs w:val="24"/>
        </w:rPr>
        <w:t>that promotes learning about various cloud computing technolog</w:t>
      </w:r>
      <w:r w:rsidR="000C1FEA">
        <w:rPr>
          <w:rFonts w:ascii="Arial" w:hAnsi="Arial" w:cs="Arial"/>
          <w:sz w:val="24"/>
          <w:szCs w:val="24"/>
        </w:rPr>
        <w:t xml:space="preserve">ies. </w:t>
      </w:r>
      <w:r w:rsidR="00317520">
        <w:rPr>
          <w:rFonts w:ascii="Arial" w:hAnsi="Arial" w:cs="Arial"/>
          <w:sz w:val="24"/>
          <w:szCs w:val="24"/>
        </w:rPr>
        <w:t xml:space="preserve">The </w:t>
      </w:r>
      <w:r w:rsidR="008F5995">
        <w:rPr>
          <w:rFonts w:ascii="Arial" w:hAnsi="Arial" w:cs="Arial"/>
          <w:sz w:val="24"/>
          <w:szCs w:val="24"/>
        </w:rPr>
        <w:t xml:space="preserve">specific </w:t>
      </w:r>
      <w:r w:rsidR="00317520">
        <w:rPr>
          <w:rFonts w:ascii="Arial" w:hAnsi="Arial" w:cs="Arial"/>
          <w:sz w:val="24"/>
          <w:szCs w:val="24"/>
        </w:rPr>
        <w:t>session I attended consisted of not only</w:t>
      </w:r>
      <w:r w:rsidR="00DD0E9F">
        <w:rPr>
          <w:rFonts w:ascii="Arial" w:hAnsi="Arial" w:cs="Arial"/>
          <w:sz w:val="24"/>
          <w:szCs w:val="24"/>
        </w:rPr>
        <w:t xml:space="preserve"> </w:t>
      </w:r>
      <w:r w:rsidR="00317520">
        <w:rPr>
          <w:rFonts w:ascii="Arial" w:hAnsi="Arial" w:cs="Arial"/>
          <w:sz w:val="24"/>
          <w:szCs w:val="24"/>
        </w:rPr>
        <w:t>networking time</w:t>
      </w:r>
      <w:r w:rsidR="007A48DD">
        <w:rPr>
          <w:rFonts w:ascii="Arial" w:hAnsi="Arial" w:cs="Arial"/>
          <w:sz w:val="24"/>
          <w:szCs w:val="24"/>
        </w:rPr>
        <w:t xml:space="preserve"> at the </w:t>
      </w:r>
      <w:r w:rsidR="0009353E">
        <w:rPr>
          <w:rFonts w:ascii="Arial" w:hAnsi="Arial" w:cs="Arial"/>
          <w:sz w:val="24"/>
          <w:szCs w:val="24"/>
        </w:rPr>
        <w:t>beginning</w:t>
      </w:r>
      <w:r w:rsidR="00317520">
        <w:rPr>
          <w:rFonts w:ascii="Arial" w:hAnsi="Arial" w:cs="Arial"/>
          <w:sz w:val="24"/>
          <w:szCs w:val="24"/>
        </w:rPr>
        <w:t xml:space="preserve">, but </w:t>
      </w:r>
      <w:r w:rsidR="00DD0E9F">
        <w:rPr>
          <w:rFonts w:ascii="Arial" w:hAnsi="Arial" w:cs="Arial"/>
          <w:sz w:val="24"/>
          <w:szCs w:val="24"/>
        </w:rPr>
        <w:t xml:space="preserve">also </w:t>
      </w:r>
      <w:r w:rsidR="00317520">
        <w:rPr>
          <w:rFonts w:ascii="Arial" w:hAnsi="Arial" w:cs="Arial"/>
          <w:sz w:val="24"/>
          <w:szCs w:val="24"/>
        </w:rPr>
        <w:t xml:space="preserve">a formal presentation </w:t>
      </w:r>
      <w:r w:rsidR="007B5FDF">
        <w:rPr>
          <w:rFonts w:ascii="Arial" w:hAnsi="Arial" w:cs="Arial"/>
          <w:sz w:val="24"/>
          <w:szCs w:val="24"/>
        </w:rPr>
        <w:t xml:space="preserve">from Cloudflare </w:t>
      </w:r>
      <w:r w:rsidR="009D68F5">
        <w:rPr>
          <w:rFonts w:ascii="Arial" w:hAnsi="Arial" w:cs="Arial"/>
          <w:sz w:val="24"/>
          <w:szCs w:val="24"/>
        </w:rPr>
        <w:t xml:space="preserve">- </w:t>
      </w:r>
      <w:r w:rsidR="007B5FDF">
        <w:rPr>
          <w:rFonts w:ascii="Arial" w:hAnsi="Arial" w:cs="Arial"/>
          <w:sz w:val="24"/>
          <w:szCs w:val="24"/>
        </w:rPr>
        <w:t xml:space="preserve">demoing some new tools that were being developed. </w:t>
      </w:r>
      <w:r w:rsidR="00606AE2">
        <w:rPr>
          <w:rFonts w:ascii="Arial" w:hAnsi="Arial" w:cs="Arial"/>
          <w:sz w:val="24"/>
          <w:szCs w:val="24"/>
        </w:rPr>
        <w:t>I liked the spirit of inquiry in the room</w:t>
      </w:r>
      <w:r w:rsidR="005E7BC5">
        <w:rPr>
          <w:rFonts w:ascii="Arial" w:hAnsi="Arial" w:cs="Arial"/>
          <w:sz w:val="24"/>
          <w:szCs w:val="24"/>
        </w:rPr>
        <w:t xml:space="preserve"> – several </w:t>
      </w:r>
      <w:r w:rsidR="00A76C27">
        <w:rPr>
          <w:rFonts w:ascii="Arial" w:hAnsi="Arial" w:cs="Arial"/>
          <w:sz w:val="24"/>
          <w:szCs w:val="24"/>
        </w:rPr>
        <w:t>developers (who I also got a chance to interact with earlier) asked questions</w:t>
      </w:r>
      <w:r w:rsidR="005B6FA9">
        <w:rPr>
          <w:rFonts w:ascii="Arial" w:hAnsi="Arial" w:cs="Arial"/>
          <w:sz w:val="24"/>
          <w:szCs w:val="24"/>
        </w:rPr>
        <w:t xml:space="preserve">. It was interesting to note that some </w:t>
      </w:r>
      <w:r w:rsidR="0009353E">
        <w:rPr>
          <w:rFonts w:ascii="Arial" w:hAnsi="Arial" w:cs="Arial"/>
          <w:sz w:val="24"/>
          <w:szCs w:val="24"/>
        </w:rPr>
        <w:t xml:space="preserve">of the </w:t>
      </w:r>
      <w:r w:rsidR="005B6FA9">
        <w:rPr>
          <w:rFonts w:ascii="Arial" w:hAnsi="Arial" w:cs="Arial"/>
          <w:sz w:val="24"/>
          <w:szCs w:val="24"/>
        </w:rPr>
        <w:t xml:space="preserve">answers were presented by other members at the meetup, not just the presenters. This led to a casual but </w:t>
      </w:r>
      <w:proofErr w:type="gramStart"/>
      <w:r w:rsidR="005B6FA9">
        <w:rPr>
          <w:rFonts w:ascii="Arial" w:hAnsi="Arial" w:cs="Arial"/>
          <w:sz w:val="24"/>
          <w:szCs w:val="24"/>
        </w:rPr>
        <w:t xml:space="preserve">fairly </w:t>
      </w:r>
      <w:r w:rsidR="003A0277">
        <w:rPr>
          <w:rFonts w:ascii="Arial" w:hAnsi="Arial" w:cs="Arial"/>
          <w:sz w:val="24"/>
          <w:szCs w:val="24"/>
        </w:rPr>
        <w:t>informative</w:t>
      </w:r>
      <w:proofErr w:type="gramEnd"/>
      <w:r w:rsidR="003A0277">
        <w:rPr>
          <w:rFonts w:ascii="Arial" w:hAnsi="Arial" w:cs="Arial"/>
          <w:sz w:val="24"/>
          <w:szCs w:val="24"/>
        </w:rPr>
        <w:t xml:space="preserve"> discussion</w:t>
      </w:r>
      <w:r w:rsidR="00DD2576">
        <w:rPr>
          <w:rFonts w:ascii="Arial" w:hAnsi="Arial" w:cs="Arial"/>
          <w:sz w:val="24"/>
          <w:szCs w:val="24"/>
        </w:rPr>
        <w:t xml:space="preserve"> </w:t>
      </w:r>
      <w:r w:rsidR="00A06C79">
        <w:rPr>
          <w:rFonts w:ascii="Arial" w:hAnsi="Arial" w:cs="Arial"/>
          <w:sz w:val="24"/>
          <w:szCs w:val="24"/>
        </w:rPr>
        <w:t>amon</w:t>
      </w:r>
      <w:r w:rsidR="00B65D8D">
        <w:rPr>
          <w:rFonts w:ascii="Arial" w:hAnsi="Arial" w:cs="Arial"/>
          <w:sz w:val="24"/>
          <w:szCs w:val="24"/>
        </w:rPr>
        <w:t>gst the attendees</w:t>
      </w:r>
      <w:r w:rsidR="003A0277">
        <w:rPr>
          <w:rFonts w:ascii="Arial" w:hAnsi="Arial" w:cs="Arial"/>
          <w:sz w:val="24"/>
          <w:szCs w:val="24"/>
        </w:rPr>
        <w:t xml:space="preserve">. </w:t>
      </w:r>
      <w:r w:rsidR="00B53015">
        <w:rPr>
          <w:rFonts w:ascii="Arial" w:hAnsi="Arial" w:cs="Arial"/>
          <w:sz w:val="24"/>
          <w:szCs w:val="24"/>
        </w:rPr>
        <w:t>Most of the conversation went above my head howev</w:t>
      </w:r>
      <w:r w:rsidR="004E7B64">
        <w:rPr>
          <w:rFonts w:ascii="Arial" w:hAnsi="Arial" w:cs="Arial"/>
          <w:sz w:val="24"/>
          <w:szCs w:val="24"/>
        </w:rPr>
        <w:t xml:space="preserve">er; others in the room seemed to be satisfied by the </w:t>
      </w:r>
      <w:r w:rsidR="00DB1350">
        <w:rPr>
          <w:rFonts w:ascii="Arial" w:hAnsi="Arial" w:cs="Arial"/>
          <w:sz w:val="24"/>
          <w:szCs w:val="24"/>
        </w:rPr>
        <w:t>responses</w:t>
      </w:r>
      <w:r w:rsidR="004E7B64">
        <w:rPr>
          <w:rFonts w:ascii="Arial" w:hAnsi="Arial" w:cs="Arial"/>
          <w:sz w:val="24"/>
          <w:szCs w:val="24"/>
        </w:rPr>
        <w:t xml:space="preserve">: a display of competence within the group. </w:t>
      </w:r>
      <w:r w:rsidR="00D56D2F">
        <w:rPr>
          <w:rFonts w:ascii="Arial" w:hAnsi="Arial" w:cs="Arial"/>
          <w:sz w:val="24"/>
          <w:szCs w:val="24"/>
        </w:rPr>
        <w:t xml:space="preserve">Their competence </w:t>
      </w:r>
      <w:r w:rsidR="009F1C2F">
        <w:rPr>
          <w:rFonts w:ascii="Arial" w:hAnsi="Arial" w:cs="Arial"/>
          <w:sz w:val="24"/>
          <w:szCs w:val="24"/>
        </w:rPr>
        <w:t xml:space="preserve">around </w:t>
      </w:r>
      <w:r w:rsidR="00E533AC">
        <w:rPr>
          <w:rFonts w:ascii="Arial" w:hAnsi="Arial" w:cs="Arial"/>
          <w:sz w:val="24"/>
          <w:szCs w:val="24"/>
        </w:rPr>
        <w:t xml:space="preserve">the subject of </w:t>
      </w:r>
      <w:r w:rsidR="00D10AE5">
        <w:rPr>
          <w:rFonts w:ascii="Arial" w:hAnsi="Arial" w:cs="Arial"/>
          <w:sz w:val="24"/>
          <w:szCs w:val="24"/>
        </w:rPr>
        <w:t xml:space="preserve">network workers </w:t>
      </w:r>
      <w:r w:rsidR="000231FB">
        <w:rPr>
          <w:rFonts w:ascii="Arial" w:hAnsi="Arial" w:cs="Arial"/>
          <w:sz w:val="24"/>
          <w:szCs w:val="24"/>
        </w:rPr>
        <w:t>“</w:t>
      </w:r>
      <w:r w:rsidR="00D10AE5">
        <w:rPr>
          <w:rFonts w:ascii="Arial" w:hAnsi="Arial" w:cs="Arial"/>
          <w:sz w:val="24"/>
          <w:szCs w:val="24"/>
        </w:rPr>
        <w:t>pulls my experience</w:t>
      </w:r>
      <w:r w:rsidR="000231FB">
        <w:rPr>
          <w:rFonts w:ascii="Arial" w:hAnsi="Arial" w:cs="Arial"/>
          <w:sz w:val="24"/>
          <w:szCs w:val="24"/>
        </w:rPr>
        <w:t>”</w:t>
      </w:r>
      <w:r w:rsidR="00D10AE5">
        <w:rPr>
          <w:rFonts w:ascii="Arial" w:hAnsi="Arial" w:cs="Arial"/>
          <w:sz w:val="24"/>
          <w:szCs w:val="24"/>
        </w:rPr>
        <w:t xml:space="preserve"> though – I realize </w:t>
      </w:r>
      <w:r w:rsidR="00F01D52">
        <w:rPr>
          <w:rFonts w:ascii="Arial" w:hAnsi="Arial" w:cs="Arial"/>
          <w:sz w:val="24"/>
          <w:szCs w:val="24"/>
        </w:rPr>
        <w:t>that this</w:t>
      </w:r>
      <w:r w:rsidR="00D10AE5">
        <w:rPr>
          <w:rFonts w:ascii="Arial" w:hAnsi="Arial" w:cs="Arial"/>
          <w:sz w:val="24"/>
          <w:szCs w:val="24"/>
        </w:rPr>
        <w:t xml:space="preserve"> must a be an important topic to learn</w:t>
      </w:r>
      <w:r w:rsidR="00447930">
        <w:rPr>
          <w:rFonts w:ascii="Arial" w:hAnsi="Arial" w:cs="Arial"/>
          <w:sz w:val="24"/>
          <w:szCs w:val="24"/>
        </w:rPr>
        <w:t xml:space="preserve"> (Wenger p.227)</w:t>
      </w:r>
      <w:r w:rsidR="00D10AE5">
        <w:rPr>
          <w:rFonts w:ascii="Arial" w:hAnsi="Arial" w:cs="Arial"/>
          <w:sz w:val="24"/>
          <w:szCs w:val="24"/>
        </w:rPr>
        <w:t xml:space="preserve">. </w:t>
      </w:r>
      <w:r w:rsidR="004C254F">
        <w:rPr>
          <w:rFonts w:ascii="Arial" w:hAnsi="Arial" w:cs="Arial"/>
          <w:sz w:val="24"/>
          <w:szCs w:val="24"/>
        </w:rPr>
        <w:t xml:space="preserve">There was even </w:t>
      </w:r>
      <w:r w:rsidR="00541396">
        <w:rPr>
          <w:rFonts w:ascii="Arial" w:hAnsi="Arial" w:cs="Arial"/>
          <w:sz w:val="24"/>
          <w:szCs w:val="24"/>
        </w:rPr>
        <w:t>a practice exercise (setup by the presenters) that everyone got to work through</w:t>
      </w:r>
      <w:r w:rsidR="00B55695">
        <w:rPr>
          <w:rFonts w:ascii="Arial" w:hAnsi="Arial" w:cs="Arial"/>
          <w:sz w:val="24"/>
          <w:szCs w:val="24"/>
        </w:rPr>
        <w:t xml:space="preserve">. This act of engagement </w:t>
      </w:r>
      <w:r w:rsidR="006D62FE">
        <w:rPr>
          <w:rFonts w:ascii="Arial" w:hAnsi="Arial" w:cs="Arial"/>
          <w:sz w:val="24"/>
          <w:szCs w:val="24"/>
        </w:rPr>
        <w:t xml:space="preserve">clearly displayed a joint inquiry within the </w:t>
      </w:r>
      <w:r w:rsidR="00DB1350">
        <w:rPr>
          <w:rFonts w:ascii="Arial" w:hAnsi="Arial" w:cs="Arial"/>
          <w:sz w:val="24"/>
          <w:szCs w:val="24"/>
        </w:rPr>
        <w:t>Meetup</w:t>
      </w:r>
      <w:r w:rsidR="006D62FE">
        <w:rPr>
          <w:rFonts w:ascii="Arial" w:hAnsi="Arial" w:cs="Arial"/>
          <w:sz w:val="24"/>
          <w:szCs w:val="24"/>
        </w:rPr>
        <w:t xml:space="preserve"> members. </w:t>
      </w:r>
      <w:r w:rsidR="00263A95">
        <w:rPr>
          <w:rFonts w:ascii="Arial" w:hAnsi="Arial" w:cs="Arial"/>
          <w:sz w:val="24"/>
          <w:szCs w:val="24"/>
        </w:rPr>
        <w:t>During this activity, I could tell that there were certainly others who</w:t>
      </w:r>
      <w:r w:rsidR="003366D9">
        <w:rPr>
          <w:rFonts w:ascii="Arial" w:hAnsi="Arial" w:cs="Arial"/>
          <w:sz w:val="24"/>
          <w:szCs w:val="24"/>
        </w:rPr>
        <w:t>, like myself,</w:t>
      </w:r>
      <w:r w:rsidR="00263A95">
        <w:rPr>
          <w:rFonts w:ascii="Arial" w:hAnsi="Arial" w:cs="Arial"/>
          <w:sz w:val="24"/>
          <w:szCs w:val="24"/>
        </w:rPr>
        <w:t xml:space="preserve"> did not know much about</w:t>
      </w:r>
      <w:r w:rsidR="007C6B4B">
        <w:rPr>
          <w:rFonts w:ascii="Arial" w:hAnsi="Arial" w:cs="Arial"/>
          <w:sz w:val="24"/>
          <w:szCs w:val="24"/>
        </w:rPr>
        <w:t xml:space="preserve"> workers in the context of web application</w:t>
      </w:r>
      <w:r w:rsidR="00EE09A2">
        <w:rPr>
          <w:rFonts w:ascii="Arial" w:hAnsi="Arial" w:cs="Arial"/>
          <w:sz w:val="24"/>
          <w:szCs w:val="24"/>
        </w:rPr>
        <w:t>s</w:t>
      </w:r>
      <w:r w:rsidR="003366D9">
        <w:rPr>
          <w:rFonts w:ascii="Arial" w:hAnsi="Arial" w:cs="Arial"/>
          <w:sz w:val="24"/>
          <w:szCs w:val="24"/>
        </w:rPr>
        <w:t xml:space="preserve">. Thankfully, </w:t>
      </w:r>
      <w:r w:rsidR="00A5314E">
        <w:rPr>
          <w:rFonts w:ascii="Arial" w:hAnsi="Arial" w:cs="Arial"/>
          <w:sz w:val="24"/>
          <w:szCs w:val="24"/>
        </w:rPr>
        <w:t>some of the more experienced</w:t>
      </w:r>
      <w:r w:rsidR="007C6B4B">
        <w:rPr>
          <w:rFonts w:ascii="Arial" w:hAnsi="Arial" w:cs="Arial"/>
          <w:sz w:val="24"/>
          <w:szCs w:val="24"/>
        </w:rPr>
        <w:t xml:space="preserve"> </w:t>
      </w:r>
      <w:r w:rsidR="00251F05">
        <w:rPr>
          <w:rFonts w:ascii="Arial" w:hAnsi="Arial" w:cs="Arial"/>
          <w:sz w:val="24"/>
          <w:szCs w:val="24"/>
        </w:rPr>
        <w:t>membership</w:t>
      </w:r>
      <w:r w:rsidR="007C6B4B">
        <w:rPr>
          <w:rFonts w:ascii="Arial" w:hAnsi="Arial" w:cs="Arial"/>
          <w:sz w:val="24"/>
          <w:szCs w:val="24"/>
        </w:rPr>
        <w:t xml:space="preserve"> </w:t>
      </w:r>
      <w:r w:rsidR="009E34BB">
        <w:rPr>
          <w:rFonts w:ascii="Arial" w:hAnsi="Arial" w:cs="Arial"/>
          <w:sz w:val="24"/>
          <w:szCs w:val="24"/>
        </w:rPr>
        <w:t xml:space="preserve">worked with us to fill in </w:t>
      </w:r>
      <w:r w:rsidR="00B144DA">
        <w:rPr>
          <w:rFonts w:ascii="Arial" w:hAnsi="Arial" w:cs="Arial"/>
          <w:sz w:val="24"/>
          <w:szCs w:val="24"/>
        </w:rPr>
        <w:t>(</w:t>
      </w:r>
      <w:r w:rsidR="009E34BB">
        <w:rPr>
          <w:rFonts w:ascii="Arial" w:hAnsi="Arial" w:cs="Arial"/>
          <w:sz w:val="24"/>
          <w:szCs w:val="24"/>
        </w:rPr>
        <w:t>at least some of</w:t>
      </w:r>
      <w:r w:rsidR="00B144DA">
        <w:rPr>
          <w:rFonts w:ascii="Arial" w:hAnsi="Arial" w:cs="Arial"/>
          <w:sz w:val="24"/>
          <w:szCs w:val="24"/>
        </w:rPr>
        <w:t>)</w:t>
      </w:r>
      <w:r w:rsidR="009E34BB">
        <w:rPr>
          <w:rFonts w:ascii="Arial" w:hAnsi="Arial" w:cs="Arial"/>
          <w:sz w:val="24"/>
          <w:szCs w:val="24"/>
        </w:rPr>
        <w:t xml:space="preserve"> the gap in our knowledge.</w:t>
      </w:r>
      <w:r w:rsidR="00E33959">
        <w:rPr>
          <w:rFonts w:ascii="Arial" w:hAnsi="Arial" w:cs="Arial"/>
          <w:sz w:val="24"/>
          <w:szCs w:val="24"/>
        </w:rPr>
        <w:t xml:space="preserve"> </w:t>
      </w:r>
      <w:r w:rsidR="009642BE">
        <w:rPr>
          <w:rFonts w:ascii="Arial" w:hAnsi="Arial" w:cs="Arial"/>
          <w:sz w:val="24"/>
          <w:szCs w:val="24"/>
        </w:rPr>
        <w:t>I believe that t</w:t>
      </w:r>
      <w:r w:rsidR="00EE4E2F">
        <w:rPr>
          <w:rFonts w:ascii="Arial" w:hAnsi="Arial" w:cs="Arial"/>
          <w:sz w:val="24"/>
          <w:szCs w:val="24"/>
        </w:rPr>
        <w:t xml:space="preserve">hese types of practical </w:t>
      </w:r>
      <w:r w:rsidR="00BB4621">
        <w:rPr>
          <w:rFonts w:ascii="Arial" w:hAnsi="Arial" w:cs="Arial"/>
          <w:sz w:val="24"/>
          <w:szCs w:val="24"/>
        </w:rPr>
        <w:t>c</w:t>
      </w:r>
      <w:r w:rsidR="00E56CBA">
        <w:rPr>
          <w:rFonts w:ascii="Arial" w:hAnsi="Arial" w:cs="Arial"/>
          <w:sz w:val="24"/>
          <w:szCs w:val="24"/>
        </w:rPr>
        <w:t>ollaborations</w:t>
      </w:r>
      <w:r w:rsidR="00EE4E2F">
        <w:rPr>
          <w:rFonts w:ascii="Arial" w:hAnsi="Arial" w:cs="Arial"/>
          <w:sz w:val="24"/>
          <w:szCs w:val="24"/>
        </w:rPr>
        <w:t xml:space="preserve"> of the tools </w:t>
      </w:r>
      <w:r w:rsidR="00A33324">
        <w:rPr>
          <w:rFonts w:ascii="Arial" w:hAnsi="Arial" w:cs="Arial"/>
          <w:sz w:val="24"/>
          <w:szCs w:val="24"/>
        </w:rPr>
        <w:t>promotes</w:t>
      </w:r>
      <w:r w:rsidR="009C56D7">
        <w:rPr>
          <w:rFonts w:ascii="Arial" w:hAnsi="Arial" w:cs="Arial"/>
          <w:sz w:val="24"/>
          <w:szCs w:val="24"/>
        </w:rPr>
        <w:t xml:space="preserve"> mutuality within the event. By being honest about my technical </w:t>
      </w:r>
      <w:r w:rsidR="00B1395C">
        <w:rPr>
          <w:rFonts w:ascii="Arial" w:hAnsi="Arial" w:cs="Arial"/>
          <w:sz w:val="24"/>
          <w:szCs w:val="24"/>
        </w:rPr>
        <w:t xml:space="preserve">fallacies on cloud computing, I was able to call for help </w:t>
      </w:r>
      <w:r w:rsidR="00D97003">
        <w:rPr>
          <w:rFonts w:ascii="Arial" w:hAnsi="Arial" w:cs="Arial"/>
          <w:sz w:val="24"/>
          <w:szCs w:val="24"/>
        </w:rPr>
        <w:t xml:space="preserve">and </w:t>
      </w:r>
      <w:r w:rsidR="000D4980">
        <w:rPr>
          <w:rFonts w:ascii="Arial" w:hAnsi="Arial" w:cs="Arial"/>
          <w:sz w:val="24"/>
          <w:szCs w:val="24"/>
        </w:rPr>
        <w:t>that</w:t>
      </w:r>
      <w:r w:rsidR="00D97003">
        <w:rPr>
          <w:rFonts w:ascii="Arial" w:hAnsi="Arial" w:cs="Arial"/>
          <w:sz w:val="24"/>
          <w:szCs w:val="24"/>
        </w:rPr>
        <w:t xml:space="preserve"> trust was reciprocated by the community. </w:t>
      </w:r>
      <w:r w:rsidR="00912FBD">
        <w:rPr>
          <w:rFonts w:ascii="Arial" w:hAnsi="Arial" w:cs="Arial"/>
          <w:sz w:val="24"/>
          <w:szCs w:val="24"/>
        </w:rPr>
        <w:t xml:space="preserve">Everybody seemed to be comfortable </w:t>
      </w:r>
      <w:r w:rsidR="004A41C7">
        <w:rPr>
          <w:rFonts w:ascii="Arial" w:hAnsi="Arial" w:cs="Arial"/>
          <w:sz w:val="24"/>
          <w:szCs w:val="24"/>
        </w:rPr>
        <w:t xml:space="preserve">addressing each other’s issues. By working together, we were able to identify, not only gaps in </w:t>
      </w:r>
      <w:r w:rsidR="00632E1B">
        <w:rPr>
          <w:rFonts w:ascii="Arial" w:hAnsi="Arial" w:cs="Arial"/>
          <w:sz w:val="24"/>
          <w:szCs w:val="24"/>
        </w:rPr>
        <w:t>skills, but also limitations of the tools</w:t>
      </w:r>
      <w:r w:rsidR="00F73FEC">
        <w:rPr>
          <w:rFonts w:ascii="Arial" w:hAnsi="Arial" w:cs="Arial"/>
          <w:sz w:val="24"/>
          <w:szCs w:val="24"/>
        </w:rPr>
        <w:t xml:space="preserve"> as well</w:t>
      </w:r>
      <w:r w:rsidR="00632E1B">
        <w:rPr>
          <w:rFonts w:ascii="Arial" w:hAnsi="Arial" w:cs="Arial"/>
          <w:sz w:val="24"/>
          <w:szCs w:val="24"/>
        </w:rPr>
        <w:t xml:space="preserve">. </w:t>
      </w:r>
      <w:r w:rsidR="00EE4778">
        <w:rPr>
          <w:rFonts w:ascii="Arial" w:hAnsi="Arial" w:cs="Arial"/>
          <w:sz w:val="24"/>
          <w:szCs w:val="24"/>
        </w:rPr>
        <w:t>In hindsight, p</w:t>
      </w:r>
      <w:r w:rsidR="00970D0F">
        <w:rPr>
          <w:rFonts w:ascii="Arial" w:hAnsi="Arial" w:cs="Arial"/>
          <w:sz w:val="24"/>
          <w:szCs w:val="24"/>
        </w:rPr>
        <w:t xml:space="preserve">erhaps we would not have been able </w:t>
      </w:r>
      <w:r w:rsidR="00970D0F">
        <w:rPr>
          <w:rFonts w:ascii="Arial" w:hAnsi="Arial" w:cs="Arial"/>
          <w:sz w:val="24"/>
          <w:szCs w:val="24"/>
        </w:rPr>
        <w:lastRenderedPageBreak/>
        <w:t xml:space="preserve">to do this </w:t>
      </w:r>
      <w:r w:rsidR="00B01CCB">
        <w:rPr>
          <w:rFonts w:ascii="Arial" w:hAnsi="Arial" w:cs="Arial"/>
          <w:sz w:val="24"/>
          <w:szCs w:val="24"/>
        </w:rPr>
        <w:t xml:space="preserve">had </w:t>
      </w:r>
      <w:r w:rsidR="00DE6DC1">
        <w:rPr>
          <w:rFonts w:ascii="Arial" w:hAnsi="Arial" w:cs="Arial"/>
          <w:sz w:val="24"/>
          <w:szCs w:val="24"/>
        </w:rPr>
        <w:t xml:space="preserve">the level of engagement not been </w:t>
      </w:r>
      <w:r w:rsidR="00CB6F42">
        <w:rPr>
          <w:rFonts w:ascii="Arial" w:hAnsi="Arial" w:cs="Arial"/>
          <w:sz w:val="24"/>
          <w:szCs w:val="24"/>
        </w:rPr>
        <w:t xml:space="preserve">as </w:t>
      </w:r>
      <w:r w:rsidR="00DE6DC1">
        <w:rPr>
          <w:rFonts w:ascii="Arial" w:hAnsi="Arial" w:cs="Arial"/>
          <w:sz w:val="24"/>
          <w:szCs w:val="24"/>
        </w:rPr>
        <w:t>high</w:t>
      </w:r>
      <w:r w:rsidR="00CB6F42">
        <w:rPr>
          <w:rFonts w:ascii="Arial" w:hAnsi="Arial" w:cs="Arial"/>
          <w:sz w:val="24"/>
          <w:szCs w:val="24"/>
        </w:rPr>
        <w:t xml:space="preserve"> as it was</w:t>
      </w:r>
      <w:r w:rsidR="00DE6DC1">
        <w:rPr>
          <w:rFonts w:ascii="Arial" w:hAnsi="Arial" w:cs="Arial"/>
          <w:sz w:val="24"/>
          <w:szCs w:val="24"/>
        </w:rPr>
        <w:t xml:space="preserve">. </w:t>
      </w:r>
      <w:r w:rsidR="009D6353">
        <w:rPr>
          <w:rFonts w:ascii="Arial" w:hAnsi="Arial" w:cs="Arial"/>
          <w:sz w:val="24"/>
          <w:szCs w:val="24"/>
        </w:rPr>
        <w:t xml:space="preserve">The group at the meetup </w:t>
      </w:r>
      <w:r w:rsidR="009C7FE3">
        <w:rPr>
          <w:rFonts w:ascii="Arial" w:hAnsi="Arial" w:cs="Arial"/>
          <w:sz w:val="24"/>
          <w:szCs w:val="24"/>
        </w:rPr>
        <w:t xml:space="preserve">also </w:t>
      </w:r>
      <w:r w:rsidR="009D6353">
        <w:rPr>
          <w:rFonts w:ascii="Arial" w:hAnsi="Arial" w:cs="Arial"/>
          <w:sz w:val="24"/>
          <w:szCs w:val="24"/>
        </w:rPr>
        <w:t>seemed t</w:t>
      </w:r>
      <w:r w:rsidR="00825423">
        <w:rPr>
          <w:rFonts w:ascii="Arial" w:hAnsi="Arial" w:cs="Arial"/>
          <w:sz w:val="24"/>
          <w:szCs w:val="24"/>
        </w:rPr>
        <w:t xml:space="preserve">o have a </w:t>
      </w:r>
      <w:proofErr w:type="gramStart"/>
      <w:r w:rsidR="00825423">
        <w:rPr>
          <w:rFonts w:ascii="Arial" w:hAnsi="Arial" w:cs="Arial"/>
          <w:sz w:val="24"/>
          <w:szCs w:val="24"/>
        </w:rPr>
        <w:t>fairly</w:t>
      </w:r>
      <w:r w:rsidR="004C49EF">
        <w:rPr>
          <w:rFonts w:ascii="Arial" w:hAnsi="Arial" w:cs="Arial"/>
          <w:sz w:val="24"/>
          <w:szCs w:val="24"/>
        </w:rPr>
        <w:t xml:space="preserve"> strong</w:t>
      </w:r>
      <w:proofErr w:type="gramEnd"/>
      <w:r w:rsidR="004C49EF">
        <w:rPr>
          <w:rFonts w:ascii="Arial" w:hAnsi="Arial" w:cs="Arial"/>
          <w:sz w:val="24"/>
          <w:szCs w:val="24"/>
        </w:rPr>
        <w:t xml:space="preserve"> repertoire, the degree of self-awareness. Even though it was the first time I was attending the session</w:t>
      </w:r>
      <w:r w:rsidR="00C91061">
        <w:rPr>
          <w:rFonts w:ascii="Arial" w:hAnsi="Arial" w:cs="Arial"/>
          <w:sz w:val="24"/>
          <w:szCs w:val="24"/>
        </w:rPr>
        <w:t>s</w:t>
      </w:r>
      <w:r w:rsidR="004C49EF">
        <w:rPr>
          <w:rFonts w:ascii="Arial" w:hAnsi="Arial" w:cs="Arial"/>
          <w:sz w:val="24"/>
          <w:szCs w:val="24"/>
        </w:rPr>
        <w:t xml:space="preserve">, it was obvious that similar events must have </w:t>
      </w:r>
      <w:r w:rsidR="008F5BB8">
        <w:rPr>
          <w:rFonts w:ascii="Arial" w:hAnsi="Arial" w:cs="Arial"/>
          <w:sz w:val="24"/>
          <w:szCs w:val="24"/>
        </w:rPr>
        <w:t>been arranged</w:t>
      </w:r>
      <w:r w:rsidR="004C49EF">
        <w:rPr>
          <w:rFonts w:ascii="Arial" w:hAnsi="Arial" w:cs="Arial"/>
          <w:sz w:val="24"/>
          <w:szCs w:val="24"/>
        </w:rPr>
        <w:t xml:space="preserve"> in the past. </w:t>
      </w:r>
      <w:r w:rsidR="00F86688">
        <w:rPr>
          <w:rFonts w:ascii="Arial" w:hAnsi="Arial" w:cs="Arial"/>
          <w:sz w:val="24"/>
          <w:szCs w:val="24"/>
        </w:rPr>
        <w:t xml:space="preserve">There </w:t>
      </w:r>
      <w:r w:rsidR="008F5BB8">
        <w:rPr>
          <w:rFonts w:ascii="Arial" w:hAnsi="Arial" w:cs="Arial"/>
          <w:sz w:val="24"/>
          <w:szCs w:val="24"/>
        </w:rPr>
        <w:t>appeared</w:t>
      </w:r>
      <w:r w:rsidR="00F86688">
        <w:rPr>
          <w:rFonts w:ascii="Arial" w:hAnsi="Arial" w:cs="Arial"/>
          <w:sz w:val="24"/>
          <w:szCs w:val="24"/>
        </w:rPr>
        <w:t xml:space="preserve"> to be a set schedule and most members </w:t>
      </w:r>
      <w:r w:rsidR="000F327F">
        <w:rPr>
          <w:rFonts w:ascii="Arial" w:hAnsi="Arial" w:cs="Arial"/>
          <w:sz w:val="24"/>
          <w:szCs w:val="24"/>
        </w:rPr>
        <w:t xml:space="preserve">seemed aware of </w:t>
      </w:r>
      <w:r w:rsidR="005C3256">
        <w:rPr>
          <w:rFonts w:ascii="Arial" w:hAnsi="Arial" w:cs="Arial"/>
          <w:sz w:val="24"/>
          <w:szCs w:val="24"/>
        </w:rPr>
        <w:t>the chronological order of events</w:t>
      </w:r>
      <w:r w:rsidR="00A46CA6">
        <w:rPr>
          <w:rFonts w:ascii="Arial" w:hAnsi="Arial" w:cs="Arial"/>
          <w:sz w:val="24"/>
          <w:szCs w:val="24"/>
        </w:rPr>
        <w:t xml:space="preserve"> </w:t>
      </w:r>
      <w:r w:rsidR="008F5BB8">
        <w:rPr>
          <w:rFonts w:ascii="Arial" w:hAnsi="Arial" w:cs="Arial"/>
          <w:sz w:val="24"/>
          <w:szCs w:val="24"/>
        </w:rPr>
        <w:t>that were to take place</w:t>
      </w:r>
      <w:r w:rsidR="00A46CA6">
        <w:rPr>
          <w:rFonts w:ascii="Arial" w:hAnsi="Arial" w:cs="Arial"/>
          <w:sz w:val="24"/>
          <w:szCs w:val="24"/>
        </w:rPr>
        <w:t xml:space="preserve">– a classic example of a shared experience in my eyes. </w:t>
      </w:r>
      <w:r w:rsidR="009E73E7">
        <w:rPr>
          <w:rFonts w:ascii="Arial" w:hAnsi="Arial" w:cs="Arial"/>
          <w:sz w:val="24"/>
          <w:szCs w:val="24"/>
        </w:rPr>
        <w:t xml:space="preserve">I got to talk to the organizer of the event as well: he seemed be excited that I was from UT </w:t>
      </w:r>
      <w:r w:rsidR="00F936E4">
        <w:rPr>
          <w:rFonts w:ascii="Arial" w:hAnsi="Arial" w:cs="Arial"/>
          <w:sz w:val="24"/>
          <w:szCs w:val="24"/>
        </w:rPr>
        <w:t>and we discussed the possibility of hosting a session on campus at some point</w:t>
      </w:r>
      <w:r w:rsidR="00101F54">
        <w:rPr>
          <w:rFonts w:ascii="Arial" w:hAnsi="Arial" w:cs="Arial"/>
          <w:sz w:val="24"/>
          <w:szCs w:val="24"/>
        </w:rPr>
        <w:t xml:space="preserve"> in the future</w:t>
      </w:r>
      <w:r w:rsidR="00F936E4">
        <w:rPr>
          <w:rFonts w:ascii="Arial" w:hAnsi="Arial" w:cs="Arial"/>
          <w:sz w:val="24"/>
          <w:szCs w:val="24"/>
        </w:rPr>
        <w:t xml:space="preserve">. </w:t>
      </w:r>
      <w:r w:rsidR="00A564B3">
        <w:rPr>
          <w:rFonts w:ascii="Arial" w:hAnsi="Arial" w:cs="Arial"/>
          <w:sz w:val="24"/>
          <w:szCs w:val="24"/>
        </w:rPr>
        <w:t xml:space="preserve">Although I didn’t realize it at the time, I now understand that this is how the group must have expanded </w:t>
      </w:r>
      <w:r w:rsidR="00813AB4">
        <w:rPr>
          <w:rFonts w:ascii="Arial" w:hAnsi="Arial" w:cs="Arial"/>
          <w:sz w:val="24"/>
          <w:szCs w:val="24"/>
        </w:rPr>
        <w:t xml:space="preserve">– through </w:t>
      </w:r>
      <w:r w:rsidR="00E9483A">
        <w:rPr>
          <w:rFonts w:ascii="Arial" w:hAnsi="Arial" w:cs="Arial"/>
          <w:sz w:val="24"/>
          <w:szCs w:val="24"/>
        </w:rPr>
        <w:t xml:space="preserve">such </w:t>
      </w:r>
      <w:r w:rsidR="00813AB4">
        <w:rPr>
          <w:rFonts w:ascii="Arial" w:hAnsi="Arial" w:cs="Arial"/>
          <w:sz w:val="24"/>
          <w:szCs w:val="24"/>
        </w:rPr>
        <w:t xml:space="preserve">informal interactions – and </w:t>
      </w:r>
      <w:r w:rsidR="0038227A">
        <w:rPr>
          <w:rFonts w:ascii="Arial" w:hAnsi="Arial" w:cs="Arial"/>
          <w:sz w:val="24"/>
          <w:szCs w:val="24"/>
        </w:rPr>
        <w:t>moved forward</w:t>
      </w:r>
      <w:r w:rsidR="00E9483A">
        <w:rPr>
          <w:rFonts w:ascii="Arial" w:hAnsi="Arial" w:cs="Arial"/>
          <w:sz w:val="24"/>
          <w:szCs w:val="24"/>
        </w:rPr>
        <w:t xml:space="preserve"> as a community</w:t>
      </w:r>
      <w:r w:rsidR="0038227A">
        <w:rPr>
          <w:rFonts w:ascii="Arial" w:hAnsi="Arial" w:cs="Arial"/>
          <w:sz w:val="24"/>
          <w:szCs w:val="24"/>
        </w:rPr>
        <w:t xml:space="preserve">. </w:t>
      </w:r>
      <w:r w:rsidR="00B67D42">
        <w:rPr>
          <w:rFonts w:ascii="Arial" w:hAnsi="Arial" w:cs="Arial"/>
          <w:sz w:val="24"/>
          <w:szCs w:val="24"/>
        </w:rPr>
        <w:t xml:space="preserve">The size of </w:t>
      </w:r>
      <w:r w:rsidR="00E73D10">
        <w:rPr>
          <w:rFonts w:ascii="Arial" w:hAnsi="Arial" w:cs="Arial"/>
          <w:sz w:val="24"/>
          <w:szCs w:val="24"/>
        </w:rPr>
        <w:t xml:space="preserve">the </w:t>
      </w:r>
      <w:r w:rsidR="00B67D42">
        <w:rPr>
          <w:rFonts w:ascii="Arial" w:hAnsi="Arial" w:cs="Arial"/>
          <w:sz w:val="24"/>
          <w:szCs w:val="24"/>
        </w:rPr>
        <w:t>session was around 30-40 people</w:t>
      </w:r>
      <w:r w:rsidR="003F1C0E">
        <w:rPr>
          <w:rFonts w:ascii="Arial" w:hAnsi="Arial" w:cs="Arial"/>
          <w:sz w:val="24"/>
          <w:szCs w:val="24"/>
        </w:rPr>
        <w:t xml:space="preserve">, a perfect size in my opinion. </w:t>
      </w:r>
      <w:r w:rsidR="00AB043C">
        <w:rPr>
          <w:rFonts w:ascii="Arial" w:hAnsi="Arial" w:cs="Arial"/>
          <w:sz w:val="24"/>
          <w:szCs w:val="24"/>
        </w:rPr>
        <w:t>These</w:t>
      </w:r>
      <w:r w:rsidR="00097C5F">
        <w:rPr>
          <w:rFonts w:ascii="Arial" w:hAnsi="Arial" w:cs="Arial"/>
          <w:sz w:val="24"/>
          <w:szCs w:val="24"/>
        </w:rPr>
        <w:t xml:space="preserve"> proportion</w:t>
      </w:r>
      <w:r w:rsidR="00AB043C">
        <w:rPr>
          <w:rFonts w:ascii="Arial" w:hAnsi="Arial" w:cs="Arial"/>
          <w:sz w:val="24"/>
          <w:szCs w:val="24"/>
        </w:rPr>
        <w:t>s</w:t>
      </w:r>
      <w:r w:rsidR="003F1C0E">
        <w:rPr>
          <w:rFonts w:ascii="Arial" w:hAnsi="Arial" w:cs="Arial"/>
          <w:sz w:val="24"/>
          <w:szCs w:val="24"/>
        </w:rPr>
        <w:t xml:space="preserve"> enable a high degree of self-awareness </w:t>
      </w:r>
      <w:r w:rsidR="00F80B5E">
        <w:rPr>
          <w:rFonts w:ascii="Arial" w:hAnsi="Arial" w:cs="Arial"/>
          <w:sz w:val="24"/>
          <w:szCs w:val="24"/>
        </w:rPr>
        <w:t>because</w:t>
      </w:r>
      <w:r w:rsidR="00786066">
        <w:rPr>
          <w:rFonts w:ascii="Arial" w:hAnsi="Arial" w:cs="Arial"/>
          <w:sz w:val="24"/>
          <w:szCs w:val="24"/>
        </w:rPr>
        <w:t xml:space="preserve"> most members seemed </w:t>
      </w:r>
      <w:r w:rsidR="00CA3FCB">
        <w:rPr>
          <w:rFonts w:ascii="Arial" w:hAnsi="Arial" w:cs="Arial"/>
          <w:sz w:val="24"/>
          <w:szCs w:val="24"/>
        </w:rPr>
        <w:t>cognizant</w:t>
      </w:r>
      <w:r w:rsidR="00A91FE2">
        <w:rPr>
          <w:rFonts w:ascii="Arial" w:hAnsi="Arial" w:cs="Arial"/>
          <w:sz w:val="24"/>
          <w:szCs w:val="24"/>
        </w:rPr>
        <w:t xml:space="preserve"> of </w:t>
      </w:r>
      <w:r w:rsidR="00786066">
        <w:rPr>
          <w:rFonts w:ascii="Arial" w:hAnsi="Arial" w:cs="Arial"/>
          <w:sz w:val="24"/>
          <w:szCs w:val="24"/>
        </w:rPr>
        <w:t>the state of the meetup</w:t>
      </w:r>
      <w:r w:rsidR="00413CBC">
        <w:rPr>
          <w:rFonts w:ascii="Arial" w:hAnsi="Arial" w:cs="Arial"/>
          <w:sz w:val="24"/>
          <w:szCs w:val="24"/>
        </w:rPr>
        <w:t xml:space="preserve"> community</w:t>
      </w:r>
      <w:r w:rsidR="00F517E4">
        <w:rPr>
          <w:rFonts w:ascii="Arial" w:hAnsi="Arial" w:cs="Arial"/>
          <w:sz w:val="24"/>
          <w:szCs w:val="24"/>
        </w:rPr>
        <w:t xml:space="preserve"> </w:t>
      </w:r>
      <w:r w:rsidR="00702DF0">
        <w:rPr>
          <w:rFonts w:ascii="Arial" w:hAnsi="Arial" w:cs="Arial"/>
          <w:sz w:val="24"/>
          <w:szCs w:val="24"/>
        </w:rPr>
        <w:t>intricately</w:t>
      </w:r>
      <w:r w:rsidR="00F517E4">
        <w:rPr>
          <w:rFonts w:ascii="Arial" w:hAnsi="Arial" w:cs="Arial"/>
          <w:sz w:val="24"/>
          <w:szCs w:val="24"/>
        </w:rPr>
        <w:t>- any larger and it might be hard to maintain the same level</w:t>
      </w:r>
      <w:r w:rsidR="00AB043C">
        <w:rPr>
          <w:rFonts w:ascii="Arial" w:hAnsi="Arial" w:cs="Arial"/>
          <w:sz w:val="24"/>
          <w:szCs w:val="24"/>
        </w:rPr>
        <w:t xml:space="preserve"> of </w:t>
      </w:r>
      <w:r w:rsidR="007E005B">
        <w:rPr>
          <w:rFonts w:ascii="Arial" w:hAnsi="Arial" w:cs="Arial"/>
          <w:sz w:val="24"/>
          <w:szCs w:val="24"/>
        </w:rPr>
        <w:t>consciousness</w:t>
      </w:r>
      <w:r w:rsidR="00F517E4">
        <w:rPr>
          <w:rFonts w:ascii="Arial" w:hAnsi="Arial" w:cs="Arial"/>
          <w:sz w:val="24"/>
          <w:szCs w:val="24"/>
        </w:rPr>
        <w:t xml:space="preserve">. </w:t>
      </w:r>
    </w:p>
    <w:p w14:paraId="086F421B" w14:textId="2B5170AF" w:rsidR="002F3E94" w:rsidRDefault="00D7662C" w:rsidP="000C1FEA">
      <w:pPr>
        <w:ind w:firstLine="720"/>
        <w:rPr>
          <w:rFonts w:ascii="Arial" w:hAnsi="Arial" w:cs="Arial"/>
          <w:sz w:val="24"/>
          <w:szCs w:val="24"/>
        </w:rPr>
      </w:pPr>
      <w:r>
        <w:rPr>
          <w:rFonts w:ascii="Arial" w:hAnsi="Arial" w:cs="Arial"/>
          <w:sz w:val="24"/>
          <w:szCs w:val="24"/>
        </w:rPr>
        <w:t>The mode of belonging, Imagination</w:t>
      </w:r>
      <w:r w:rsidR="005D4EC5">
        <w:rPr>
          <w:rFonts w:ascii="Arial" w:hAnsi="Arial" w:cs="Arial"/>
          <w:sz w:val="24"/>
          <w:szCs w:val="24"/>
        </w:rPr>
        <w:t xml:space="preserve">, did not seem as relevant to this community of practice. </w:t>
      </w:r>
      <w:r w:rsidR="00F40A34">
        <w:rPr>
          <w:rFonts w:ascii="Arial" w:hAnsi="Arial" w:cs="Arial"/>
          <w:sz w:val="24"/>
          <w:szCs w:val="24"/>
        </w:rPr>
        <w:t xml:space="preserve">Although enterprise levels </w:t>
      </w:r>
      <w:r w:rsidR="005A454D">
        <w:rPr>
          <w:rFonts w:ascii="Arial" w:hAnsi="Arial" w:cs="Arial"/>
          <w:sz w:val="24"/>
          <w:szCs w:val="24"/>
        </w:rPr>
        <w:t>were high and there was certainly a sense of community</w:t>
      </w:r>
      <w:r w:rsidR="00641BA8">
        <w:rPr>
          <w:rFonts w:ascii="Arial" w:hAnsi="Arial" w:cs="Arial"/>
          <w:sz w:val="24"/>
          <w:szCs w:val="24"/>
        </w:rPr>
        <w:t xml:space="preserve">, there did not seem to be a clear vision for the potential </w:t>
      </w:r>
      <w:r w:rsidR="00672E2A">
        <w:rPr>
          <w:rFonts w:ascii="Arial" w:hAnsi="Arial" w:cs="Arial"/>
          <w:sz w:val="24"/>
          <w:szCs w:val="24"/>
        </w:rPr>
        <w:t>of</w:t>
      </w:r>
      <w:r w:rsidR="00641BA8">
        <w:rPr>
          <w:rFonts w:ascii="Arial" w:hAnsi="Arial" w:cs="Arial"/>
          <w:sz w:val="24"/>
          <w:szCs w:val="24"/>
        </w:rPr>
        <w:t xml:space="preserve"> its membership</w:t>
      </w:r>
      <w:r w:rsidR="006F5303">
        <w:rPr>
          <w:rFonts w:ascii="Arial" w:hAnsi="Arial" w:cs="Arial"/>
          <w:sz w:val="24"/>
          <w:szCs w:val="24"/>
        </w:rPr>
        <w:t>.</w:t>
      </w:r>
      <w:r w:rsidR="00586CC5">
        <w:rPr>
          <w:rFonts w:ascii="Arial" w:hAnsi="Arial" w:cs="Arial"/>
          <w:sz w:val="24"/>
          <w:szCs w:val="24"/>
        </w:rPr>
        <w:t xml:space="preserve"> </w:t>
      </w:r>
      <w:r w:rsidR="006F5303">
        <w:rPr>
          <w:rFonts w:ascii="Arial" w:hAnsi="Arial" w:cs="Arial"/>
          <w:sz w:val="24"/>
          <w:szCs w:val="24"/>
        </w:rPr>
        <w:t>T</w:t>
      </w:r>
      <w:r w:rsidR="00586CC5">
        <w:rPr>
          <w:rFonts w:ascii="Arial" w:hAnsi="Arial" w:cs="Arial"/>
          <w:sz w:val="24"/>
          <w:szCs w:val="24"/>
        </w:rPr>
        <w:t xml:space="preserve">he learning agenda was </w:t>
      </w:r>
      <w:r w:rsidR="00672E2A">
        <w:rPr>
          <w:rFonts w:ascii="Arial" w:hAnsi="Arial" w:cs="Arial"/>
          <w:sz w:val="24"/>
          <w:szCs w:val="24"/>
        </w:rPr>
        <w:t>pre-</w:t>
      </w:r>
      <w:r w:rsidR="00586CC5">
        <w:rPr>
          <w:rFonts w:ascii="Arial" w:hAnsi="Arial" w:cs="Arial"/>
          <w:sz w:val="24"/>
          <w:szCs w:val="24"/>
        </w:rPr>
        <w:t xml:space="preserve">set, by </w:t>
      </w:r>
      <w:r w:rsidR="00672E2A">
        <w:rPr>
          <w:rFonts w:ascii="Arial" w:hAnsi="Arial" w:cs="Arial"/>
          <w:sz w:val="24"/>
          <w:szCs w:val="24"/>
        </w:rPr>
        <w:t xml:space="preserve">the very </w:t>
      </w:r>
      <w:r w:rsidR="00586CC5">
        <w:rPr>
          <w:rFonts w:ascii="Arial" w:hAnsi="Arial" w:cs="Arial"/>
          <w:sz w:val="24"/>
          <w:szCs w:val="24"/>
        </w:rPr>
        <w:t xml:space="preserve">definition of the </w:t>
      </w:r>
      <w:r w:rsidR="00672E2A">
        <w:rPr>
          <w:rFonts w:ascii="Arial" w:hAnsi="Arial" w:cs="Arial"/>
          <w:sz w:val="24"/>
          <w:szCs w:val="24"/>
        </w:rPr>
        <w:t>M</w:t>
      </w:r>
      <w:r w:rsidR="00586CC5">
        <w:rPr>
          <w:rFonts w:ascii="Arial" w:hAnsi="Arial" w:cs="Arial"/>
          <w:sz w:val="24"/>
          <w:szCs w:val="24"/>
        </w:rPr>
        <w:t>eetup</w:t>
      </w:r>
      <w:r w:rsidR="00135D1D">
        <w:rPr>
          <w:rFonts w:ascii="Arial" w:hAnsi="Arial" w:cs="Arial"/>
          <w:sz w:val="24"/>
          <w:szCs w:val="24"/>
        </w:rPr>
        <w:t xml:space="preserve">, and there did not seem much need for vision </w:t>
      </w:r>
      <w:r w:rsidR="009030A9">
        <w:rPr>
          <w:rFonts w:ascii="Arial" w:hAnsi="Arial" w:cs="Arial"/>
          <w:sz w:val="24"/>
          <w:szCs w:val="24"/>
        </w:rPr>
        <w:t>at</w:t>
      </w:r>
      <w:r w:rsidR="006163C2">
        <w:rPr>
          <w:rFonts w:ascii="Arial" w:hAnsi="Arial" w:cs="Arial"/>
          <w:sz w:val="24"/>
          <w:szCs w:val="24"/>
        </w:rPr>
        <w:t xml:space="preserve"> the event</w:t>
      </w:r>
      <w:r w:rsidR="009030A9">
        <w:rPr>
          <w:rFonts w:ascii="Arial" w:hAnsi="Arial" w:cs="Arial"/>
          <w:sz w:val="24"/>
          <w:szCs w:val="24"/>
        </w:rPr>
        <w:t xml:space="preserve"> itself</w:t>
      </w:r>
      <w:r w:rsidR="006163C2">
        <w:rPr>
          <w:rFonts w:ascii="Arial" w:hAnsi="Arial" w:cs="Arial"/>
          <w:sz w:val="24"/>
          <w:szCs w:val="24"/>
        </w:rPr>
        <w:t>.</w:t>
      </w:r>
      <w:r w:rsidR="006F5303">
        <w:rPr>
          <w:rFonts w:ascii="Arial" w:hAnsi="Arial" w:cs="Arial"/>
          <w:sz w:val="24"/>
          <w:szCs w:val="24"/>
        </w:rPr>
        <w:t xml:space="preserve"> </w:t>
      </w:r>
      <w:r w:rsidR="003B0136">
        <w:rPr>
          <w:rFonts w:ascii="Arial" w:hAnsi="Arial" w:cs="Arial"/>
          <w:sz w:val="24"/>
          <w:szCs w:val="24"/>
        </w:rPr>
        <w:t xml:space="preserve">Participation seemed to be </w:t>
      </w:r>
      <w:r w:rsidR="001F050D">
        <w:rPr>
          <w:rFonts w:ascii="Arial" w:hAnsi="Arial" w:cs="Arial"/>
          <w:sz w:val="24"/>
          <w:szCs w:val="24"/>
        </w:rPr>
        <w:t xml:space="preserve">mainly inspired by the desire to advance individual </w:t>
      </w:r>
      <w:proofErr w:type="gramStart"/>
      <w:r w:rsidR="001F050D">
        <w:rPr>
          <w:rFonts w:ascii="Arial" w:hAnsi="Arial" w:cs="Arial"/>
          <w:sz w:val="24"/>
          <w:szCs w:val="24"/>
        </w:rPr>
        <w:t>skillset</w:t>
      </w:r>
      <w:proofErr w:type="gramEnd"/>
      <w:r w:rsidR="001F050D">
        <w:rPr>
          <w:rFonts w:ascii="Arial" w:hAnsi="Arial" w:cs="Arial"/>
          <w:sz w:val="24"/>
          <w:szCs w:val="24"/>
        </w:rPr>
        <w:t xml:space="preserve"> but I did not get the feeling the group wanted </w:t>
      </w:r>
      <w:r w:rsidR="00114CA7">
        <w:rPr>
          <w:rFonts w:ascii="Arial" w:hAnsi="Arial" w:cs="Arial"/>
          <w:sz w:val="24"/>
          <w:szCs w:val="24"/>
        </w:rPr>
        <w:t>anything</w:t>
      </w:r>
      <w:r w:rsidR="001F050D">
        <w:rPr>
          <w:rFonts w:ascii="Arial" w:hAnsi="Arial" w:cs="Arial"/>
          <w:sz w:val="24"/>
          <w:szCs w:val="24"/>
        </w:rPr>
        <w:t xml:space="preserve"> more than that. </w:t>
      </w:r>
      <w:r w:rsidR="00A40916">
        <w:rPr>
          <w:rFonts w:ascii="Arial" w:hAnsi="Arial" w:cs="Arial"/>
          <w:sz w:val="24"/>
          <w:szCs w:val="24"/>
        </w:rPr>
        <w:t xml:space="preserve">This also makes sense to me though </w:t>
      </w:r>
      <w:r w:rsidR="00013FB7">
        <w:rPr>
          <w:rFonts w:ascii="Arial" w:hAnsi="Arial" w:cs="Arial"/>
          <w:sz w:val="24"/>
          <w:szCs w:val="24"/>
        </w:rPr>
        <w:t>–</w:t>
      </w:r>
      <w:r w:rsidR="00A40916">
        <w:rPr>
          <w:rFonts w:ascii="Arial" w:hAnsi="Arial" w:cs="Arial"/>
          <w:sz w:val="24"/>
          <w:szCs w:val="24"/>
        </w:rPr>
        <w:t xml:space="preserve"> </w:t>
      </w:r>
      <w:r w:rsidR="00013FB7">
        <w:rPr>
          <w:rFonts w:ascii="Arial" w:hAnsi="Arial" w:cs="Arial"/>
          <w:sz w:val="24"/>
          <w:szCs w:val="24"/>
        </w:rPr>
        <w:t xml:space="preserve">a </w:t>
      </w:r>
      <w:r w:rsidR="00FE76B3">
        <w:rPr>
          <w:rFonts w:ascii="Arial" w:hAnsi="Arial" w:cs="Arial"/>
          <w:sz w:val="24"/>
          <w:szCs w:val="24"/>
        </w:rPr>
        <w:t>Meetup</w:t>
      </w:r>
      <w:r w:rsidR="00013FB7">
        <w:rPr>
          <w:rFonts w:ascii="Arial" w:hAnsi="Arial" w:cs="Arial"/>
          <w:sz w:val="24"/>
          <w:szCs w:val="24"/>
        </w:rPr>
        <w:t xml:space="preserve"> </w:t>
      </w:r>
      <w:r w:rsidR="00324B0A">
        <w:rPr>
          <w:rFonts w:ascii="Arial" w:hAnsi="Arial" w:cs="Arial"/>
          <w:sz w:val="24"/>
          <w:szCs w:val="24"/>
        </w:rPr>
        <w:t xml:space="preserve">usually </w:t>
      </w:r>
      <w:r w:rsidR="00C50A3F">
        <w:rPr>
          <w:rFonts w:ascii="Arial" w:hAnsi="Arial" w:cs="Arial"/>
          <w:sz w:val="24"/>
          <w:szCs w:val="24"/>
        </w:rPr>
        <w:t xml:space="preserve">happens sporadically, mostly during evenings, and </w:t>
      </w:r>
      <w:r w:rsidR="00FB372C">
        <w:rPr>
          <w:rFonts w:ascii="Arial" w:hAnsi="Arial" w:cs="Arial"/>
          <w:sz w:val="24"/>
          <w:szCs w:val="24"/>
        </w:rPr>
        <w:t xml:space="preserve">does not expect any form of commitment from the attendees. It’s hard to </w:t>
      </w:r>
      <w:r w:rsidR="00E607C0">
        <w:rPr>
          <w:rFonts w:ascii="Arial" w:hAnsi="Arial" w:cs="Arial"/>
          <w:sz w:val="24"/>
          <w:szCs w:val="24"/>
        </w:rPr>
        <w:t xml:space="preserve">build anything more than a community of ideas </w:t>
      </w:r>
      <w:r w:rsidR="002F20E9">
        <w:rPr>
          <w:rFonts w:ascii="Arial" w:hAnsi="Arial" w:cs="Arial"/>
          <w:sz w:val="24"/>
          <w:szCs w:val="24"/>
        </w:rPr>
        <w:t>with</w:t>
      </w:r>
      <w:r w:rsidR="00A93388">
        <w:rPr>
          <w:rFonts w:ascii="Arial" w:hAnsi="Arial" w:cs="Arial"/>
          <w:sz w:val="24"/>
          <w:szCs w:val="24"/>
        </w:rPr>
        <w:t>in</w:t>
      </w:r>
      <w:r w:rsidR="002F20E9">
        <w:rPr>
          <w:rFonts w:ascii="Arial" w:hAnsi="Arial" w:cs="Arial"/>
          <w:sz w:val="24"/>
          <w:szCs w:val="24"/>
        </w:rPr>
        <w:t xml:space="preserve"> this </w:t>
      </w:r>
      <w:r w:rsidR="00A93388">
        <w:rPr>
          <w:rFonts w:ascii="Arial" w:hAnsi="Arial" w:cs="Arial"/>
          <w:sz w:val="24"/>
          <w:szCs w:val="24"/>
        </w:rPr>
        <w:t xml:space="preserve">kind of </w:t>
      </w:r>
      <w:r w:rsidR="002F20E9">
        <w:rPr>
          <w:rFonts w:ascii="Arial" w:hAnsi="Arial" w:cs="Arial"/>
          <w:sz w:val="24"/>
          <w:szCs w:val="24"/>
        </w:rPr>
        <w:t xml:space="preserve">structure. </w:t>
      </w:r>
      <w:proofErr w:type="gramStart"/>
      <w:r w:rsidR="00131E6B">
        <w:rPr>
          <w:rFonts w:ascii="Arial" w:hAnsi="Arial" w:cs="Arial"/>
          <w:sz w:val="24"/>
          <w:szCs w:val="24"/>
        </w:rPr>
        <w:t>That being said, I</w:t>
      </w:r>
      <w:proofErr w:type="gramEnd"/>
      <w:r w:rsidR="00131E6B">
        <w:rPr>
          <w:rFonts w:ascii="Arial" w:hAnsi="Arial" w:cs="Arial"/>
          <w:sz w:val="24"/>
          <w:szCs w:val="24"/>
        </w:rPr>
        <w:t xml:space="preserve"> do believe that a thriving melting pot of </w:t>
      </w:r>
      <w:r w:rsidR="00BD4C68">
        <w:rPr>
          <w:rFonts w:ascii="Arial" w:hAnsi="Arial" w:cs="Arial"/>
          <w:sz w:val="24"/>
          <w:szCs w:val="24"/>
        </w:rPr>
        <w:t>concepts</w:t>
      </w:r>
      <w:r w:rsidR="00131E6B">
        <w:rPr>
          <w:rFonts w:ascii="Arial" w:hAnsi="Arial" w:cs="Arial"/>
          <w:sz w:val="24"/>
          <w:szCs w:val="24"/>
        </w:rPr>
        <w:t xml:space="preserve"> can often be a springboard for </w:t>
      </w:r>
      <w:r w:rsidR="0045215F">
        <w:rPr>
          <w:rFonts w:ascii="Arial" w:hAnsi="Arial" w:cs="Arial"/>
          <w:sz w:val="24"/>
          <w:szCs w:val="24"/>
        </w:rPr>
        <w:t xml:space="preserve">startups and I can envision </w:t>
      </w:r>
      <w:r w:rsidR="00BD4C68">
        <w:rPr>
          <w:rFonts w:ascii="Arial" w:hAnsi="Arial" w:cs="Arial"/>
          <w:sz w:val="24"/>
          <w:szCs w:val="24"/>
        </w:rPr>
        <w:t>subsets</w:t>
      </w:r>
      <w:r w:rsidR="0045215F">
        <w:rPr>
          <w:rFonts w:ascii="Arial" w:hAnsi="Arial" w:cs="Arial"/>
          <w:sz w:val="24"/>
          <w:szCs w:val="24"/>
        </w:rPr>
        <w:t xml:space="preserve"> of people meeting, working, and befriending other members from the </w:t>
      </w:r>
      <w:r w:rsidR="00BD4C68">
        <w:rPr>
          <w:rFonts w:ascii="Arial" w:hAnsi="Arial" w:cs="Arial"/>
          <w:sz w:val="24"/>
          <w:szCs w:val="24"/>
        </w:rPr>
        <w:t>sessions</w:t>
      </w:r>
      <w:r w:rsidR="0045215F">
        <w:rPr>
          <w:rFonts w:ascii="Arial" w:hAnsi="Arial" w:cs="Arial"/>
          <w:sz w:val="24"/>
          <w:szCs w:val="24"/>
        </w:rPr>
        <w:t xml:space="preserve">. </w:t>
      </w:r>
      <w:r w:rsidR="00B33502">
        <w:rPr>
          <w:rFonts w:ascii="Arial" w:hAnsi="Arial" w:cs="Arial"/>
          <w:sz w:val="24"/>
          <w:szCs w:val="24"/>
        </w:rPr>
        <w:t xml:space="preserve">For this reason, mutuality seemed </w:t>
      </w:r>
      <w:proofErr w:type="gramStart"/>
      <w:r w:rsidR="00B33502">
        <w:rPr>
          <w:rFonts w:ascii="Arial" w:hAnsi="Arial" w:cs="Arial"/>
          <w:sz w:val="24"/>
          <w:szCs w:val="24"/>
        </w:rPr>
        <w:t xml:space="preserve">to </w:t>
      </w:r>
      <w:r w:rsidR="00AF31BA">
        <w:rPr>
          <w:rFonts w:ascii="Arial" w:hAnsi="Arial" w:cs="Arial"/>
          <w:sz w:val="24"/>
          <w:szCs w:val="24"/>
        </w:rPr>
        <w:t xml:space="preserve"> be</w:t>
      </w:r>
      <w:proofErr w:type="gramEnd"/>
      <w:r w:rsidR="00AF31BA">
        <w:rPr>
          <w:rFonts w:ascii="Arial" w:hAnsi="Arial" w:cs="Arial"/>
          <w:sz w:val="24"/>
          <w:szCs w:val="24"/>
        </w:rPr>
        <w:t xml:space="preserve"> </w:t>
      </w:r>
      <w:r w:rsidR="00B33502">
        <w:rPr>
          <w:rFonts w:ascii="Arial" w:hAnsi="Arial" w:cs="Arial"/>
          <w:sz w:val="24"/>
          <w:szCs w:val="24"/>
        </w:rPr>
        <w:t>reasonably align</w:t>
      </w:r>
      <w:r w:rsidR="00AF31BA">
        <w:rPr>
          <w:rFonts w:ascii="Arial" w:hAnsi="Arial" w:cs="Arial"/>
          <w:sz w:val="24"/>
          <w:szCs w:val="24"/>
        </w:rPr>
        <w:t>ed</w:t>
      </w:r>
      <w:r w:rsidR="00B33502">
        <w:rPr>
          <w:rFonts w:ascii="Arial" w:hAnsi="Arial" w:cs="Arial"/>
          <w:sz w:val="24"/>
          <w:szCs w:val="24"/>
        </w:rPr>
        <w:t xml:space="preserve"> </w:t>
      </w:r>
      <w:r w:rsidR="00AF31BA">
        <w:rPr>
          <w:rFonts w:ascii="Arial" w:hAnsi="Arial" w:cs="Arial"/>
          <w:sz w:val="24"/>
          <w:szCs w:val="24"/>
        </w:rPr>
        <w:t>to</w:t>
      </w:r>
      <w:r w:rsidR="00B33502">
        <w:rPr>
          <w:rFonts w:ascii="Arial" w:hAnsi="Arial" w:cs="Arial"/>
          <w:sz w:val="24"/>
          <w:szCs w:val="24"/>
        </w:rPr>
        <w:t xml:space="preserve"> this m</w:t>
      </w:r>
      <w:r w:rsidR="00814BFC">
        <w:rPr>
          <w:rFonts w:ascii="Arial" w:hAnsi="Arial" w:cs="Arial"/>
          <w:sz w:val="24"/>
          <w:szCs w:val="24"/>
        </w:rPr>
        <w:t xml:space="preserve">ission: most </w:t>
      </w:r>
      <w:r w:rsidR="00AB6515">
        <w:rPr>
          <w:rFonts w:ascii="Arial" w:hAnsi="Arial" w:cs="Arial"/>
          <w:sz w:val="24"/>
          <w:szCs w:val="24"/>
        </w:rPr>
        <w:t xml:space="preserve">individuals </w:t>
      </w:r>
      <w:r w:rsidR="00814BFC">
        <w:rPr>
          <w:rFonts w:ascii="Arial" w:hAnsi="Arial" w:cs="Arial"/>
          <w:sz w:val="24"/>
          <w:szCs w:val="24"/>
        </w:rPr>
        <w:t xml:space="preserve">were there after their work day and everyone understood that this was </w:t>
      </w:r>
      <w:r w:rsidR="009B31C6">
        <w:rPr>
          <w:rFonts w:ascii="Arial" w:hAnsi="Arial" w:cs="Arial"/>
          <w:sz w:val="24"/>
          <w:szCs w:val="24"/>
        </w:rPr>
        <w:t xml:space="preserve">a way for techies to expand their </w:t>
      </w:r>
      <w:r w:rsidR="00626E0F">
        <w:rPr>
          <w:rFonts w:ascii="Arial" w:hAnsi="Arial" w:cs="Arial"/>
          <w:sz w:val="24"/>
          <w:szCs w:val="24"/>
        </w:rPr>
        <w:t xml:space="preserve">learnings outside of their day job. </w:t>
      </w:r>
      <w:r w:rsidR="009972E2">
        <w:rPr>
          <w:rFonts w:ascii="Arial" w:hAnsi="Arial" w:cs="Arial"/>
          <w:sz w:val="24"/>
          <w:szCs w:val="24"/>
        </w:rPr>
        <w:t xml:space="preserve">Even the organizer, the thought leader, </w:t>
      </w:r>
      <w:r w:rsidR="00D76409">
        <w:rPr>
          <w:rFonts w:ascii="Arial" w:hAnsi="Arial" w:cs="Arial"/>
          <w:sz w:val="24"/>
          <w:szCs w:val="24"/>
        </w:rPr>
        <w:t xml:space="preserve">seemed content at this level of participation. </w:t>
      </w:r>
      <w:r w:rsidR="00FD144D">
        <w:rPr>
          <w:rFonts w:ascii="Arial" w:hAnsi="Arial" w:cs="Arial"/>
          <w:sz w:val="24"/>
          <w:szCs w:val="24"/>
        </w:rPr>
        <w:t>Which, in my opinion, is a good thing – it signifies that th</w:t>
      </w:r>
      <w:r w:rsidR="00B45B1F">
        <w:rPr>
          <w:rFonts w:ascii="Arial" w:hAnsi="Arial" w:cs="Arial"/>
          <w:sz w:val="24"/>
          <w:szCs w:val="24"/>
        </w:rPr>
        <w:t>ey are very much self-aware and attune to the needs of the community</w:t>
      </w:r>
      <w:r w:rsidR="00AB6515">
        <w:rPr>
          <w:rFonts w:ascii="Arial" w:hAnsi="Arial" w:cs="Arial"/>
          <w:sz w:val="24"/>
          <w:szCs w:val="24"/>
        </w:rPr>
        <w:t>. However,</w:t>
      </w:r>
      <w:r w:rsidR="00B45B1F">
        <w:rPr>
          <w:rFonts w:ascii="Arial" w:hAnsi="Arial" w:cs="Arial"/>
          <w:sz w:val="24"/>
          <w:szCs w:val="24"/>
        </w:rPr>
        <w:t xml:space="preserve"> there did not seem </w:t>
      </w:r>
      <w:r w:rsidR="00AB6515">
        <w:rPr>
          <w:rFonts w:ascii="Arial" w:hAnsi="Arial" w:cs="Arial"/>
          <w:sz w:val="24"/>
          <w:szCs w:val="24"/>
        </w:rPr>
        <w:t xml:space="preserve">to be </w:t>
      </w:r>
      <w:r w:rsidR="00B45B1F">
        <w:rPr>
          <w:rFonts w:ascii="Arial" w:hAnsi="Arial" w:cs="Arial"/>
          <w:sz w:val="24"/>
          <w:szCs w:val="24"/>
        </w:rPr>
        <w:t xml:space="preserve">much outside of </w:t>
      </w:r>
      <w:r w:rsidR="00C7775D">
        <w:rPr>
          <w:rFonts w:ascii="Arial" w:hAnsi="Arial" w:cs="Arial"/>
          <w:sz w:val="24"/>
          <w:szCs w:val="24"/>
        </w:rPr>
        <w:t xml:space="preserve">the idea of a </w:t>
      </w:r>
      <w:r w:rsidR="00AB6515">
        <w:rPr>
          <w:rFonts w:ascii="Arial" w:hAnsi="Arial" w:cs="Arial"/>
          <w:sz w:val="24"/>
          <w:szCs w:val="24"/>
        </w:rPr>
        <w:t>being M</w:t>
      </w:r>
      <w:r w:rsidR="00C7775D">
        <w:rPr>
          <w:rFonts w:ascii="Arial" w:hAnsi="Arial" w:cs="Arial"/>
          <w:sz w:val="24"/>
          <w:szCs w:val="24"/>
        </w:rPr>
        <w:t xml:space="preserve">eetup event that would allow </w:t>
      </w:r>
      <w:r w:rsidR="00324C9B">
        <w:rPr>
          <w:rFonts w:ascii="Arial" w:hAnsi="Arial" w:cs="Arial"/>
          <w:sz w:val="24"/>
          <w:szCs w:val="24"/>
        </w:rPr>
        <w:t xml:space="preserve">for </w:t>
      </w:r>
      <w:r w:rsidR="00C7775D">
        <w:rPr>
          <w:rFonts w:ascii="Arial" w:hAnsi="Arial" w:cs="Arial"/>
          <w:sz w:val="24"/>
          <w:szCs w:val="24"/>
        </w:rPr>
        <w:t xml:space="preserve">“self-representations </w:t>
      </w:r>
      <w:r w:rsidR="00C57F7C">
        <w:rPr>
          <w:rFonts w:ascii="Arial" w:hAnsi="Arial" w:cs="Arial"/>
          <w:sz w:val="24"/>
          <w:szCs w:val="24"/>
        </w:rPr>
        <w:t>of</w:t>
      </w:r>
      <w:r w:rsidR="00C7775D">
        <w:rPr>
          <w:rFonts w:ascii="Arial" w:hAnsi="Arial" w:cs="Arial"/>
          <w:sz w:val="24"/>
          <w:szCs w:val="24"/>
        </w:rPr>
        <w:t xml:space="preserve"> the community to see itself in new ways”</w:t>
      </w:r>
      <w:r w:rsidR="008E5171" w:rsidRPr="008E5171">
        <w:rPr>
          <w:rFonts w:ascii="Arial" w:hAnsi="Arial" w:cs="Arial"/>
          <w:sz w:val="24"/>
          <w:szCs w:val="24"/>
        </w:rPr>
        <w:t xml:space="preserve"> </w:t>
      </w:r>
      <w:r w:rsidR="008E5171">
        <w:rPr>
          <w:rFonts w:ascii="Arial" w:hAnsi="Arial" w:cs="Arial"/>
          <w:sz w:val="24"/>
          <w:szCs w:val="24"/>
        </w:rPr>
        <w:t xml:space="preserve">(Wenger p.231). </w:t>
      </w:r>
      <w:r w:rsidR="00C7775D">
        <w:rPr>
          <w:rFonts w:ascii="Arial" w:hAnsi="Arial" w:cs="Arial"/>
          <w:sz w:val="24"/>
          <w:szCs w:val="24"/>
        </w:rPr>
        <w:t xml:space="preserve"> </w:t>
      </w:r>
    </w:p>
    <w:p w14:paraId="0245FF35" w14:textId="218771B6" w:rsidR="008147E1" w:rsidRDefault="0013515D" w:rsidP="000C1FEA">
      <w:pPr>
        <w:ind w:firstLine="720"/>
        <w:rPr>
          <w:rFonts w:ascii="Arial" w:hAnsi="Arial" w:cs="Arial"/>
          <w:sz w:val="24"/>
          <w:szCs w:val="24"/>
        </w:rPr>
      </w:pPr>
      <w:r>
        <w:rPr>
          <w:rFonts w:ascii="Arial" w:hAnsi="Arial" w:cs="Arial"/>
          <w:sz w:val="24"/>
          <w:szCs w:val="24"/>
        </w:rPr>
        <w:t xml:space="preserve">The final mode of belonging, Alignment, </w:t>
      </w:r>
      <w:r w:rsidR="0022602A">
        <w:rPr>
          <w:rFonts w:ascii="Arial" w:hAnsi="Arial" w:cs="Arial"/>
          <w:sz w:val="24"/>
          <w:szCs w:val="24"/>
        </w:rPr>
        <w:t>is perhaps t</w:t>
      </w:r>
      <w:r w:rsidR="00627D6A">
        <w:rPr>
          <w:rFonts w:ascii="Arial" w:hAnsi="Arial" w:cs="Arial"/>
          <w:sz w:val="24"/>
          <w:szCs w:val="24"/>
        </w:rPr>
        <w:t xml:space="preserve">he most interesting to reflect on from my experience </w:t>
      </w:r>
      <w:r w:rsidR="00681834">
        <w:rPr>
          <w:rFonts w:ascii="Arial" w:hAnsi="Arial" w:cs="Arial"/>
          <w:sz w:val="24"/>
          <w:szCs w:val="24"/>
        </w:rPr>
        <w:t xml:space="preserve">of attending this </w:t>
      </w:r>
      <w:r w:rsidR="006A5536">
        <w:rPr>
          <w:rFonts w:ascii="Arial" w:hAnsi="Arial" w:cs="Arial"/>
          <w:sz w:val="24"/>
          <w:szCs w:val="24"/>
        </w:rPr>
        <w:t>Meetup</w:t>
      </w:r>
      <w:r w:rsidR="00681834">
        <w:rPr>
          <w:rFonts w:ascii="Arial" w:hAnsi="Arial" w:cs="Arial"/>
          <w:sz w:val="24"/>
          <w:szCs w:val="24"/>
        </w:rPr>
        <w:t xml:space="preserve">. Members have obviously </w:t>
      </w:r>
      <w:r w:rsidR="00D663EB">
        <w:rPr>
          <w:rFonts w:ascii="Arial" w:hAnsi="Arial" w:cs="Arial"/>
          <w:sz w:val="24"/>
          <w:szCs w:val="24"/>
        </w:rPr>
        <w:t xml:space="preserve">articulated a shared purpose – </w:t>
      </w:r>
      <w:r w:rsidR="00032467">
        <w:rPr>
          <w:rFonts w:ascii="Arial" w:hAnsi="Arial" w:cs="Arial"/>
          <w:sz w:val="24"/>
          <w:szCs w:val="24"/>
        </w:rPr>
        <w:t xml:space="preserve">by the very notion that </w:t>
      </w:r>
      <w:r w:rsidR="00D663EB">
        <w:rPr>
          <w:rFonts w:ascii="Arial" w:hAnsi="Arial" w:cs="Arial"/>
          <w:sz w:val="24"/>
          <w:szCs w:val="24"/>
        </w:rPr>
        <w:t xml:space="preserve">you </w:t>
      </w:r>
      <w:r w:rsidR="0077729D">
        <w:rPr>
          <w:rFonts w:ascii="Arial" w:hAnsi="Arial" w:cs="Arial"/>
          <w:sz w:val="24"/>
          <w:szCs w:val="24"/>
        </w:rPr>
        <w:t>must</w:t>
      </w:r>
      <w:r w:rsidR="00D663EB">
        <w:rPr>
          <w:rFonts w:ascii="Arial" w:hAnsi="Arial" w:cs="Arial"/>
          <w:sz w:val="24"/>
          <w:szCs w:val="24"/>
        </w:rPr>
        <w:t xml:space="preserve"> write a description for the event – but, </w:t>
      </w:r>
      <w:r w:rsidR="004D1C10">
        <w:rPr>
          <w:rFonts w:ascii="Arial" w:hAnsi="Arial" w:cs="Arial"/>
          <w:sz w:val="24"/>
          <w:szCs w:val="24"/>
        </w:rPr>
        <w:t xml:space="preserve">I’m not sure </w:t>
      </w:r>
      <w:r w:rsidR="005E0B75">
        <w:rPr>
          <w:rFonts w:ascii="Arial" w:hAnsi="Arial" w:cs="Arial"/>
          <w:sz w:val="24"/>
          <w:szCs w:val="24"/>
        </w:rPr>
        <w:t xml:space="preserve">how distributed the leadership is. </w:t>
      </w:r>
      <w:r w:rsidR="00D941F5">
        <w:rPr>
          <w:rFonts w:ascii="Arial" w:hAnsi="Arial" w:cs="Arial"/>
          <w:sz w:val="24"/>
          <w:szCs w:val="24"/>
        </w:rPr>
        <w:t xml:space="preserve">The organizer, although </w:t>
      </w:r>
      <w:proofErr w:type="spellStart"/>
      <w:r w:rsidR="00D941F5">
        <w:rPr>
          <w:rFonts w:ascii="Arial" w:hAnsi="Arial" w:cs="Arial"/>
          <w:sz w:val="24"/>
          <w:szCs w:val="24"/>
        </w:rPr>
        <w:t>self aware</w:t>
      </w:r>
      <w:proofErr w:type="spellEnd"/>
      <w:r w:rsidR="00D941F5">
        <w:rPr>
          <w:rFonts w:ascii="Arial" w:hAnsi="Arial" w:cs="Arial"/>
          <w:sz w:val="24"/>
          <w:szCs w:val="24"/>
        </w:rPr>
        <w:t xml:space="preserve"> of the group’s needs, seems to be the only person in charge of contacting </w:t>
      </w:r>
      <w:r w:rsidR="001872BF">
        <w:rPr>
          <w:rFonts w:ascii="Arial" w:hAnsi="Arial" w:cs="Arial"/>
          <w:sz w:val="24"/>
          <w:szCs w:val="24"/>
        </w:rPr>
        <w:t xml:space="preserve">people to present and demo. </w:t>
      </w:r>
      <w:proofErr w:type="spellStart"/>
      <w:r w:rsidR="006E2E5B">
        <w:rPr>
          <w:rFonts w:ascii="Arial" w:hAnsi="Arial" w:cs="Arial"/>
          <w:sz w:val="24"/>
          <w:szCs w:val="24"/>
        </w:rPr>
        <w:t>Cloudfare’s</w:t>
      </w:r>
      <w:proofErr w:type="spellEnd"/>
      <w:r w:rsidR="006E2E5B">
        <w:rPr>
          <w:rFonts w:ascii="Arial" w:hAnsi="Arial" w:cs="Arial"/>
          <w:sz w:val="24"/>
          <w:szCs w:val="24"/>
        </w:rPr>
        <w:t xml:space="preserve"> presentation, at times, seemed to be a sales pitch and a way to entice developers to begin using their </w:t>
      </w:r>
      <w:r w:rsidR="005E6552">
        <w:rPr>
          <w:rFonts w:ascii="Arial" w:hAnsi="Arial" w:cs="Arial"/>
          <w:sz w:val="24"/>
          <w:szCs w:val="24"/>
        </w:rPr>
        <w:t>offering</w:t>
      </w:r>
      <w:r w:rsidR="006E2E5B">
        <w:rPr>
          <w:rFonts w:ascii="Arial" w:hAnsi="Arial" w:cs="Arial"/>
          <w:sz w:val="24"/>
          <w:szCs w:val="24"/>
        </w:rPr>
        <w:t xml:space="preserve"> </w:t>
      </w:r>
      <w:r w:rsidR="005E6552">
        <w:rPr>
          <w:rFonts w:ascii="Arial" w:hAnsi="Arial" w:cs="Arial"/>
          <w:sz w:val="24"/>
          <w:szCs w:val="24"/>
        </w:rPr>
        <w:t xml:space="preserve">– potentially even </w:t>
      </w:r>
      <w:r w:rsidR="00740061">
        <w:rPr>
          <w:rFonts w:ascii="Arial" w:hAnsi="Arial" w:cs="Arial"/>
          <w:sz w:val="24"/>
          <w:szCs w:val="24"/>
        </w:rPr>
        <w:t xml:space="preserve">become their spokesperson at their respective organizations. </w:t>
      </w:r>
      <w:r w:rsidR="006D736E">
        <w:rPr>
          <w:rFonts w:ascii="Arial" w:hAnsi="Arial" w:cs="Arial"/>
          <w:sz w:val="24"/>
          <w:szCs w:val="24"/>
        </w:rPr>
        <w:t>This, however,</w:t>
      </w:r>
      <w:r w:rsidR="005B6155">
        <w:rPr>
          <w:rFonts w:ascii="Arial" w:hAnsi="Arial" w:cs="Arial"/>
          <w:sz w:val="24"/>
          <w:szCs w:val="24"/>
        </w:rPr>
        <w:t xml:space="preserve"> makes me question </w:t>
      </w:r>
      <w:r w:rsidR="004067B8">
        <w:rPr>
          <w:rFonts w:ascii="Arial" w:hAnsi="Arial" w:cs="Arial"/>
          <w:sz w:val="24"/>
          <w:szCs w:val="24"/>
        </w:rPr>
        <w:t xml:space="preserve">the </w:t>
      </w:r>
      <w:r w:rsidR="004067B8">
        <w:rPr>
          <w:rFonts w:ascii="Arial" w:hAnsi="Arial" w:cs="Arial"/>
          <w:sz w:val="24"/>
          <w:szCs w:val="24"/>
        </w:rPr>
        <w:lastRenderedPageBreak/>
        <w:t xml:space="preserve">accountability of </w:t>
      </w:r>
      <w:r w:rsidR="006D736E">
        <w:rPr>
          <w:rFonts w:ascii="Arial" w:hAnsi="Arial" w:cs="Arial"/>
          <w:sz w:val="24"/>
          <w:szCs w:val="24"/>
        </w:rPr>
        <w:t>the</w:t>
      </w:r>
      <w:r w:rsidR="004067B8">
        <w:rPr>
          <w:rFonts w:ascii="Arial" w:hAnsi="Arial" w:cs="Arial"/>
          <w:sz w:val="24"/>
          <w:szCs w:val="24"/>
        </w:rPr>
        <w:t xml:space="preserve"> practice</w:t>
      </w:r>
      <w:r w:rsidR="001E38C4">
        <w:rPr>
          <w:rFonts w:ascii="Arial" w:hAnsi="Arial" w:cs="Arial"/>
          <w:sz w:val="24"/>
          <w:szCs w:val="24"/>
        </w:rPr>
        <w:t xml:space="preserve"> – it seems like companies that get to demo their t</w:t>
      </w:r>
      <w:r w:rsidR="005810A4">
        <w:rPr>
          <w:rFonts w:ascii="Arial" w:hAnsi="Arial" w:cs="Arial"/>
          <w:sz w:val="24"/>
          <w:szCs w:val="24"/>
        </w:rPr>
        <w:t xml:space="preserve">echnology gain a little bit of unfair exposure </w:t>
      </w:r>
      <w:r w:rsidR="00CF6EB3">
        <w:rPr>
          <w:rFonts w:ascii="Arial" w:hAnsi="Arial" w:cs="Arial"/>
          <w:sz w:val="24"/>
          <w:szCs w:val="24"/>
        </w:rPr>
        <w:t xml:space="preserve">to the developer community </w:t>
      </w:r>
      <w:r w:rsidR="005810A4">
        <w:rPr>
          <w:rFonts w:ascii="Arial" w:hAnsi="Arial" w:cs="Arial"/>
          <w:sz w:val="24"/>
          <w:szCs w:val="24"/>
        </w:rPr>
        <w:t>and the</w:t>
      </w:r>
      <w:r w:rsidR="009974EC">
        <w:rPr>
          <w:rFonts w:ascii="Arial" w:hAnsi="Arial" w:cs="Arial"/>
          <w:sz w:val="24"/>
          <w:szCs w:val="24"/>
        </w:rPr>
        <w:t>refore the</w:t>
      </w:r>
      <w:r w:rsidR="005810A4">
        <w:rPr>
          <w:rFonts w:ascii="Arial" w:hAnsi="Arial" w:cs="Arial"/>
          <w:sz w:val="24"/>
          <w:szCs w:val="24"/>
        </w:rPr>
        <w:t xml:space="preserve"> organizer </w:t>
      </w:r>
      <w:r w:rsidR="00F71756">
        <w:rPr>
          <w:rFonts w:ascii="Arial" w:hAnsi="Arial" w:cs="Arial"/>
          <w:sz w:val="24"/>
          <w:szCs w:val="24"/>
        </w:rPr>
        <w:t xml:space="preserve">holds </w:t>
      </w:r>
      <w:r w:rsidR="009974EC">
        <w:rPr>
          <w:rFonts w:ascii="Arial" w:hAnsi="Arial" w:cs="Arial"/>
          <w:sz w:val="24"/>
          <w:szCs w:val="24"/>
        </w:rPr>
        <w:t xml:space="preserve">some </w:t>
      </w:r>
      <w:r w:rsidR="00F71756">
        <w:rPr>
          <w:rFonts w:ascii="Arial" w:hAnsi="Arial" w:cs="Arial"/>
          <w:sz w:val="24"/>
          <w:szCs w:val="24"/>
        </w:rPr>
        <w:t xml:space="preserve">power over this </w:t>
      </w:r>
      <w:r w:rsidR="0004181D">
        <w:rPr>
          <w:rFonts w:ascii="Arial" w:hAnsi="Arial" w:cs="Arial"/>
          <w:sz w:val="24"/>
          <w:szCs w:val="24"/>
        </w:rPr>
        <w:t xml:space="preserve">social </w:t>
      </w:r>
      <w:r w:rsidR="00F71756">
        <w:rPr>
          <w:rFonts w:ascii="Arial" w:hAnsi="Arial" w:cs="Arial"/>
          <w:sz w:val="24"/>
          <w:szCs w:val="24"/>
        </w:rPr>
        <w:t xml:space="preserve">transaction. </w:t>
      </w:r>
      <w:r w:rsidR="00077E05">
        <w:rPr>
          <w:rFonts w:ascii="Arial" w:hAnsi="Arial" w:cs="Arial"/>
          <w:sz w:val="24"/>
          <w:szCs w:val="24"/>
        </w:rPr>
        <w:t xml:space="preserve">I want to refrain from judging prematurely, as I have only attended one session, but I would </w:t>
      </w:r>
      <w:r w:rsidR="000922CD">
        <w:rPr>
          <w:rFonts w:ascii="Arial" w:hAnsi="Arial" w:cs="Arial"/>
          <w:sz w:val="24"/>
          <w:szCs w:val="24"/>
        </w:rPr>
        <w:t xml:space="preserve">feel more comfortable with this norm </w:t>
      </w:r>
      <w:r w:rsidR="004843DE">
        <w:rPr>
          <w:rFonts w:ascii="Arial" w:hAnsi="Arial" w:cs="Arial"/>
          <w:sz w:val="24"/>
          <w:szCs w:val="24"/>
        </w:rPr>
        <w:t>had</w:t>
      </w:r>
      <w:r w:rsidR="000922CD">
        <w:rPr>
          <w:rFonts w:ascii="Arial" w:hAnsi="Arial" w:cs="Arial"/>
          <w:sz w:val="24"/>
          <w:szCs w:val="24"/>
        </w:rPr>
        <w:t xml:space="preserve"> I </w:t>
      </w:r>
      <w:r w:rsidR="004843DE">
        <w:rPr>
          <w:rFonts w:ascii="Arial" w:hAnsi="Arial" w:cs="Arial"/>
          <w:sz w:val="24"/>
          <w:szCs w:val="24"/>
        </w:rPr>
        <w:t>seen</w:t>
      </w:r>
      <w:r w:rsidR="000922CD">
        <w:rPr>
          <w:rFonts w:ascii="Arial" w:hAnsi="Arial" w:cs="Arial"/>
          <w:sz w:val="24"/>
          <w:szCs w:val="24"/>
        </w:rPr>
        <w:t xml:space="preserve"> the members have a larger say on who and what gets to be presented at the sessions. </w:t>
      </w:r>
      <w:r w:rsidR="00CF42F5">
        <w:rPr>
          <w:rFonts w:ascii="Arial" w:hAnsi="Arial" w:cs="Arial"/>
          <w:sz w:val="24"/>
          <w:szCs w:val="24"/>
        </w:rPr>
        <w:t>Hence,</w:t>
      </w:r>
      <w:r w:rsidR="00D70ADF">
        <w:rPr>
          <w:rFonts w:ascii="Arial" w:hAnsi="Arial" w:cs="Arial"/>
          <w:sz w:val="24"/>
          <w:szCs w:val="24"/>
        </w:rPr>
        <w:t xml:space="preserve"> I would certainly say the mutuality of the group is a little low and that more nego</w:t>
      </w:r>
      <w:r w:rsidR="0075488F">
        <w:rPr>
          <w:rFonts w:ascii="Arial" w:hAnsi="Arial" w:cs="Arial"/>
          <w:sz w:val="24"/>
          <w:szCs w:val="24"/>
        </w:rPr>
        <w:t>tiated commitments need to take place for a</w:t>
      </w:r>
      <w:r w:rsidR="00CF42F5">
        <w:rPr>
          <w:rFonts w:ascii="Arial" w:hAnsi="Arial" w:cs="Arial"/>
          <w:sz w:val="24"/>
          <w:szCs w:val="24"/>
        </w:rPr>
        <w:t xml:space="preserve"> </w:t>
      </w:r>
      <w:r w:rsidR="0075488F">
        <w:rPr>
          <w:rFonts w:ascii="Arial" w:hAnsi="Arial" w:cs="Arial"/>
          <w:sz w:val="24"/>
          <w:szCs w:val="24"/>
        </w:rPr>
        <w:t>more enrich</w:t>
      </w:r>
      <w:r w:rsidR="00374D3C">
        <w:rPr>
          <w:rFonts w:ascii="Arial" w:hAnsi="Arial" w:cs="Arial"/>
          <w:sz w:val="24"/>
          <w:szCs w:val="24"/>
        </w:rPr>
        <w:t>ed</w:t>
      </w:r>
      <w:r w:rsidR="0075488F">
        <w:rPr>
          <w:rFonts w:ascii="Arial" w:hAnsi="Arial" w:cs="Arial"/>
          <w:sz w:val="24"/>
          <w:szCs w:val="24"/>
        </w:rPr>
        <w:t xml:space="preserve"> experience</w:t>
      </w:r>
      <w:r w:rsidR="00374D3C">
        <w:rPr>
          <w:rFonts w:ascii="Arial" w:hAnsi="Arial" w:cs="Arial"/>
          <w:sz w:val="24"/>
          <w:szCs w:val="24"/>
        </w:rPr>
        <w:t xml:space="preserve">, </w:t>
      </w:r>
      <w:r w:rsidR="0075488F">
        <w:rPr>
          <w:rFonts w:ascii="Arial" w:hAnsi="Arial" w:cs="Arial"/>
          <w:sz w:val="24"/>
          <w:szCs w:val="24"/>
        </w:rPr>
        <w:t xml:space="preserve">from a developer’s point of view. </w:t>
      </w:r>
      <w:r w:rsidR="007A5895">
        <w:rPr>
          <w:rFonts w:ascii="Arial" w:hAnsi="Arial" w:cs="Arial"/>
          <w:sz w:val="24"/>
          <w:szCs w:val="24"/>
        </w:rPr>
        <w:t xml:space="preserve">It’s also interesting to observe how certain repertoire are </w:t>
      </w:r>
      <w:r w:rsidR="006464F3">
        <w:rPr>
          <w:rFonts w:ascii="Arial" w:hAnsi="Arial" w:cs="Arial"/>
          <w:sz w:val="24"/>
          <w:szCs w:val="24"/>
        </w:rPr>
        <w:t xml:space="preserve">transmitted to new members. </w:t>
      </w:r>
      <w:r w:rsidR="00960994">
        <w:rPr>
          <w:rFonts w:ascii="Arial" w:hAnsi="Arial" w:cs="Arial"/>
          <w:sz w:val="24"/>
          <w:szCs w:val="24"/>
        </w:rPr>
        <w:t xml:space="preserve">If </w:t>
      </w:r>
      <w:r w:rsidR="003F4AC1">
        <w:rPr>
          <w:rFonts w:ascii="Arial" w:hAnsi="Arial" w:cs="Arial"/>
          <w:sz w:val="24"/>
          <w:szCs w:val="24"/>
        </w:rPr>
        <w:t xml:space="preserve">turnover rate is </w:t>
      </w:r>
      <w:r w:rsidR="00AC74DD">
        <w:rPr>
          <w:rFonts w:ascii="Arial" w:hAnsi="Arial" w:cs="Arial"/>
          <w:sz w:val="24"/>
          <w:szCs w:val="24"/>
        </w:rPr>
        <w:t>high</w:t>
      </w:r>
      <w:r w:rsidR="003F4AC1">
        <w:rPr>
          <w:rFonts w:ascii="Arial" w:hAnsi="Arial" w:cs="Arial"/>
          <w:sz w:val="24"/>
          <w:szCs w:val="24"/>
        </w:rPr>
        <w:t xml:space="preserve"> </w:t>
      </w:r>
      <w:r w:rsidR="00B4223F">
        <w:rPr>
          <w:rFonts w:ascii="Arial" w:hAnsi="Arial" w:cs="Arial"/>
          <w:sz w:val="24"/>
          <w:szCs w:val="24"/>
        </w:rPr>
        <w:t xml:space="preserve">in a </w:t>
      </w:r>
      <w:r w:rsidR="00D00A1F">
        <w:rPr>
          <w:rFonts w:ascii="Arial" w:hAnsi="Arial" w:cs="Arial"/>
          <w:sz w:val="24"/>
          <w:szCs w:val="24"/>
        </w:rPr>
        <w:t>Meetup</w:t>
      </w:r>
      <w:r w:rsidR="00C47604">
        <w:rPr>
          <w:rFonts w:ascii="Arial" w:hAnsi="Arial" w:cs="Arial"/>
          <w:sz w:val="24"/>
          <w:szCs w:val="24"/>
        </w:rPr>
        <w:t xml:space="preserve">, </w:t>
      </w:r>
      <w:r w:rsidR="00B4223F">
        <w:rPr>
          <w:rFonts w:ascii="Arial" w:hAnsi="Arial" w:cs="Arial"/>
          <w:sz w:val="24"/>
          <w:szCs w:val="24"/>
        </w:rPr>
        <w:t xml:space="preserve">it </w:t>
      </w:r>
      <w:r w:rsidR="003F4AC1">
        <w:rPr>
          <w:rFonts w:ascii="Arial" w:hAnsi="Arial" w:cs="Arial"/>
          <w:sz w:val="24"/>
          <w:szCs w:val="24"/>
        </w:rPr>
        <w:t>would remain in a con</w:t>
      </w:r>
      <w:r w:rsidR="00B4223F">
        <w:rPr>
          <w:rFonts w:ascii="Arial" w:hAnsi="Arial" w:cs="Arial"/>
          <w:sz w:val="24"/>
          <w:szCs w:val="24"/>
        </w:rPr>
        <w:t xml:space="preserve">stant state of redefining </w:t>
      </w:r>
      <w:r w:rsidR="00AC74DD">
        <w:rPr>
          <w:rFonts w:ascii="Arial" w:hAnsi="Arial" w:cs="Arial"/>
          <w:sz w:val="24"/>
          <w:szCs w:val="24"/>
        </w:rPr>
        <w:t>its</w:t>
      </w:r>
      <w:r w:rsidR="00B4223F">
        <w:rPr>
          <w:rFonts w:ascii="Arial" w:hAnsi="Arial" w:cs="Arial"/>
          <w:sz w:val="24"/>
          <w:szCs w:val="24"/>
        </w:rPr>
        <w:t xml:space="preserve"> standards and routine. This specific </w:t>
      </w:r>
      <w:r w:rsidR="00AC717F">
        <w:rPr>
          <w:rFonts w:ascii="Arial" w:hAnsi="Arial" w:cs="Arial"/>
          <w:sz w:val="24"/>
          <w:szCs w:val="24"/>
        </w:rPr>
        <w:t xml:space="preserve">event seemed to have a lot of recurring members and so this might </w:t>
      </w:r>
      <w:r w:rsidR="00AC74DD">
        <w:rPr>
          <w:rFonts w:ascii="Arial" w:hAnsi="Arial" w:cs="Arial"/>
          <w:sz w:val="24"/>
          <w:szCs w:val="24"/>
        </w:rPr>
        <w:t xml:space="preserve">not be </w:t>
      </w:r>
      <w:r w:rsidR="00AC717F">
        <w:rPr>
          <w:rFonts w:ascii="Arial" w:hAnsi="Arial" w:cs="Arial"/>
          <w:sz w:val="24"/>
          <w:szCs w:val="24"/>
        </w:rPr>
        <w:t>such an issue with</w:t>
      </w:r>
      <w:r w:rsidR="00AC74DD">
        <w:rPr>
          <w:rFonts w:ascii="Arial" w:hAnsi="Arial" w:cs="Arial"/>
          <w:sz w:val="24"/>
          <w:szCs w:val="24"/>
        </w:rPr>
        <w:t xml:space="preserve">in this </w:t>
      </w:r>
      <w:r w:rsidR="00960994">
        <w:rPr>
          <w:rFonts w:ascii="Arial" w:hAnsi="Arial" w:cs="Arial"/>
          <w:sz w:val="24"/>
          <w:szCs w:val="24"/>
        </w:rPr>
        <w:t>community</w:t>
      </w:r>
      <w:r w:rsidR="00AC717F">
        <w:rPr>
          <w:rFonts w:ascii="Arial" w:hAnsi="Arial" w:cs="Arial"/>
          <w:sz w:val="24"/>
          <w:szCs w:val="24"/>
        </w:rPr>
        <w:t xml:space="preserve">, but I can now understand how this might be a real </w:t>
      </w:r>
      <w:r w:rsidR="00B50051">
        <w:rPr>
          <w:rFonts w:ascii="Arial" w:hAnsi="Arial" w:cs="Arial"/>
          <w:sz w:val="24"/>
          <w:szCs w:val="24"/>
        </w:rPr>
        <w:t>problem</w:t>
      </w:r>
      <w:r w:rsidR="00AC717F">
        <w:rPr>
          <w:rFonts w:ascii="Arial" w:hAnsi="Arial" w:cs="Arial"/>
          <w:sz w:val="24"/>
          <w:szCs w:val="24"/>
        </w:rPr>
        <w:t xml:space="preserve"> in a lot of </w:t>
      </w:r>
      <w:r w:rsidR="00B50051">
        <w:rPr>
          <w:rFonts w:ascii="Arial" w:hAnsi="Arial" w:cs="Arial"/>
          <w:sz w:val="24"/>
          <w:szCs w:val="24"/>
        </w:rPr>
        <w:t>M</w:t>
      </w:r>
      <w:r w:rsidR="00AC717F">
        <w:rPr>
          <w:rFonts w:ascii="Arial" w:hAnsi="Arial" w:cs="Arial"/>
          <w:sz w:val="24"/>
          <w:szCs w:val="24"/>
        </w:rPr>
        <w:t xml:space="preserve">eetups. </w:t>
      </w:r>
      <w:r w:rsidR="00B22404">
        <w:rPr>
          <w:rFonts w:ascii="Arial" w:hAnsi="Arial" w:cs="Arial"/>
          <w:sz w:val="24"/>
          <w:szCs w:val="24"/>
        </w:rPr>
        <w:t>In this sense, the leadership has done well to retain a core set of</w:t>
      </w:r>
      <w:r w:rsidR="00B7438A">
        <w:rPr>
          <w:rFonts w:ascii="Arial" w:hAnsi="Arial" w:cs="Arial"/>
          <w:sz w:val="24"/>
          <w:szCs w:val="24"/>
        </w:rPr>
        <w:t xml:space="preserve"> practitioners. </w:t>
      </w:r>
    </w:p>
    <w:p w14:paraId="6C44FFAE" w14:textId="0093CE61" w:rsidR="004A5997" w:rsidRDefault="004A5997" w:rsidP="000C1FEA">
      <w:pPr>
        <w:ind w:firstLine="720"/>
        <w:rPr>
          <w:rFonts w:ascii="Arial" w:hAnsi="Arial" w:cs="Arial"/>
          <w:sz w:val="24"/>
          <w:szCs w:val="24"/>
        </w:rPr>
      </w:pPr>
      <w:r>
        <w:rPr>
          <w:rFonts w:ascii="Arial" w:hAnsi="Arial" w:cs="Arial"/>
          <w:sz w:val="24"/>
          <w:szCs w:val="24"/>
        </w:rPr>
        <w:t>In summary, t</w:t>
      </w:r>
      <w:r w:rsidR="00CA049B">
        <w:rPr>
          <w:rFonts w:ascii="Arial" w:hAnsi="Arial" w:cs="Arial"/>
          <w:sz w:val="24"/>
          <w:szCs w:val="24"/>
        </w:rPr>
        <w:t xml:space="preserve">he cloud computing meetup I attended </w:t>
      </w:r>
      <w:r w:rsidR="003C5BDB">
        <w:rPr>
          <w:rFonts w:ascii="Arial" w:hAnsi="Arial" w:cs="Arial"/>
          <w:sz w:val="24"/>
          <w:szCs w:val="24"/>
        </w:rPr>
        <w:t xml:space="preserve">is doing </w:t>
      </w:r>
      <w:r w:rsidR="00C33766">
        <w:rPr>
          <w:rFonts w:ascii="Arial" w:hAnsi="Arial" w:cs="Arial"/>
          <w:sz w:val="24"/>
          <w:szCs w:val="24"/>
        </w:rPr>
        <w:t>well at hosting events that are well tuned</w:t>
      </w:r>
      <w:r w:rsidR="003C73D5">
        <w:rPr>
          <w:rFonts w:ascii="Arial" w:hAnsi="Arial" w:cs="Arial"/>
          <w:sz w:val="24"/>
          <w:szCs w:val="24"/>
        </w:rPr>
        <w:t xml:space="preserve"> to its needs and encourage high levels of engagement. </w:t>
      </w:r>
      <w:r w:rsidR="00C13536">
        <w:rPr>
          <w:rFonts w:ascii="Arial" w:hAnsi="Arial" w:cs="Arial"/>
          <w:sz w:val="24"/>
          <w:szCs w:val="24"/>
        </w:rPr>
        <w:t xml:space="preserve">Connectivity and communication between members of the community also seems to be </w:t>
      </w:r>
      <w:r w:rsidR="00B7502F">
        <w:rPr>
          <w:rFonts w:ascii="Arial" w:hAnsi="Arial" w:cs="Arial"/>
          <w:sz w:val="24"/>
          <w:szCs w:val="24"/>
        </w:rPr>
        <w:t xml:space="preserve">open, honest, and enriching. </w:t>
      </w:r>
      <w:r w:rsidR="00812B5D">
        <w:rPr>
          <w:rFonts w:ascii="Arial" w:hAnsi="Arial" w:cs="Arial"/>
          <w:sz w:val="24"/>
          <w:szCs w:val="24"/>
        </w:rPr>
        <w:t>As mentioned earlier, membership</w:t>
      </w:r>
      <w:r w:rsidR="00A0200A">
        <w:rPr>
          <w:rFonts w:ascii="Arial" w:hAnsi="Arial" w:cs="Arial"/>
          <w:sz w:val="24"/>
          <w:szCs w:val="24"/>
        </w:rPr>
        <w:t xml:space="preserve"> of the community, at least at present, does not seem to be over-extended or below critical mass.</w:t>
      </w:r>
      <w:r w:rsidR="00BC2647">
        <w:rPr>
          <w:rFonts w:ascii="Arial" w:hAnsi="Arial" w:cs="Arial"/>
          <w:sz w:val="24"/>
          <w:szCs w:val="24"/>
        </w:rPr>
        <w:t xml:space="preserve"> I would, however, recommend distributing </w:t>
      </w:r>
      <w:r w:rsidR="00C94B09">
        <w:rPr>
          <w:rFonts w:ascii="Arial" w:hAnsi="Arial" w:cs="Arial"/>
          <w:sz w:val="24"/>
          <w:szCs w:val="24"/>
        </w:rPr>
        <w:t xml:space="preserve">the role of ‘community coordinator’ a little more to ensure </w:t>
      </w:r>
      <w:r w:rsidR="008B76C7">
        <w:rPr>
          <w:rFonts w:ascii="Arial" w:hAnsi="Arial" w:cs="Arial"/>
          <w:sz w:val="24"/>
          <w:szCs w:val="24"/>
        </w:rPr>
        <w:t xml:space="preserve">that </w:t>
      </w:r>
      <w:r w:rsidR="00C94B09">
        <w:rPr>
          <w:rFonts w:ascii="Arial" w:hAnsi="Arial" w:cs="Arial"/>
          <w:sz w:val="24"/>
          <w:szCs w:val="24"/>
        </w:rPr>
        <w:t xml:space="preserve">a diversity in </w:t>
      </w:r>
      <w:r w:rsidR="008D4240">
        <w:rPr>
          <w:rFonts w:ascii="Arial" w:hAnsi="Arial" w:cs="Arial"/>
          <w:sz w:val="24"/>
          <w:szCs w:val="24"/>
        </w:rPr>
        <w:t xml:space="preserve">the </w:t>
      </w:r>
      <w:r w:rsidR="00C94B09">
        <w:rPr>
          <w:rFonts w:ascii="Arial" w:hAnsi="Arial" w:cs="Arial"/>
          <w:sz w:val="24"/>
          <w:szCs w:val="24"/>
        </w:rPr>
        <w:t xml:space="preserve">learning agenda and that they </w:t>
      </w:r>
      <w:r w:rsidR="002F66B3">
        <w:rPr>
          <w:rFonts w:ascii="Arial" w:hAnsi="Arial" w:cs="Arial"/>
          <w:sz w:val="24"/>
          <w:szCs w:val="24"/>
        </w:rPr>
        <w:t xml:space="preserve">start building multiple forms of leaders </w:t>
      </w:r>
      <w:r w:rsidR="00501788">
        <w:rPr>
          <w:rFonts w:ascii="Arial" w:hAnsi="Arial" w:cs="Arial"/>
          <w:sz w:val="24"/>
          <w:szCs w:val="24"/>
        </w:rPr>
        <w:t>so that they</w:t>
      </w:r>
      <w:r w:rsidR="002F66B3">
        <w:rPr>
          <w:rFonts w:ascii="Arial" w:hAnsi="Arial" w:cs="Arial"/>
          <w:sz w:val="24"/>
          <w:szCs w:val="24"/>
        </w:rPr>
        <w:t xml:space="preserve"> can help balance each other out. There might also be some scope for </w:t>
      </w:r>
      <w:r>
        <w:rPr>
          <w:rFonts w:ascii="Arial" w:hAnsi="Arial" w:cs="Arial"/>
          <w:sz w:val="24"/>
          <w:szCs w:val="24"/>
        </w:rPr>
        <w:t>building</w:t>
      </w:r>
      <w:r w:rsidR="004975C5">
        <w:rPr>
          <w:rFonts w:ascii="Arial" w:hAnsi="Arial" w:cs="Arial"/>
          <w:sz w:val="24"/>
          <w:szCs w:val="24"/>
        </w:rPr>
        <w:t xml:space="preserve"> more longer-term</w:t>
      </w:r>
      <w:r>
        <w:rPr>
          <w:rFonts w:ascii="Arial" w:hAnsi="Arial" w:cs="Arial"/>
          <w:sz w:val="24"/>
          <w:szCs w:val="24"/>
        </w:rPr>
        <w:t xml:space="preserve"> learning projects and producing artifacts</w:t>
      </w:r>
      <w:r w:rsidR="005768B5">
        <w:rPr>
          <w:rFonts w:ascii="Arial" w:hAnsi="Arial" w:cs="Arial"/>
          <w:sz w:val="24"/>
          <w:szCs w:val="24"/>
        </w:rPr>
        <w:t xml:space="preserve"> that</w:t>
      </w:r>
      <w:r w:rsidR="008171F6">
        <w:rPr>
          <w:rFonts w:ascii="Arial" w:hAnsi="Arial" w:cs="Arial"/>
          <w:sz w:val="24"/>
          <w:szCs w:val="24"/>
        </w:rPr>
        <w:t xml:space="preserve"> might be useful to preserve.</w:t>
      </w:r>
      <w:r>
        <w:rPr>
          <w:rFonts w:ascii="Arial" w:hAnsi="Arial" w:cs="Arial"/>
          <w:sz w:val="24"/>
          <w:szCs w:val="24"/>
        </w:rPr>
        <w:t xml:space="preserve"> </w:t>
      </w:r>
      <w:r w:rsidR="008171F6">
        <w:rPr>
          <w:rFonts w:ascii="Arial" w:hAnsi="Arial" w:cs="Arial"/>
          <w:sz w:val="24"/>
          <w:szCs w:val="24"/>
        </w:rPr>
        <w:t xml:space="preserve">This can be time-consuming however and therefore </w:t>
      </w:r>
      <w:r>
        <w:rPr>
          <w:rFonts w:ascii="Arial" w:hAnsi="Arial" w:cs="Arial"/>
          <w:sz w:val="24"/>
          <w:szCs w:val="24"/>
        </w:rPr>
        <w:t xml:space="preserve">might be a little tough in the format of a </w:t>
      </w:r>
      <w:r w:rsidR="00376FC1">
        <w:rPr>
          <w:rFonts w:ascii="Arial" w:hAnsi="Arial" w:cs="Arial"/>
          <w:sz w:val="24"/>
          <w:szCs w:val="24"/>
        </w:rPr>
        <w:t>Meetup</w:t>
      </w:r>
      <w:r w:rsidR="00CA71A8">
        <w:rPr>
          <w:rFonts w:ascii="Arial" w:hAnsi="Arial" w:cs="Arial"/>
          <w:sz w:val="24"/>
          <w:szCs w:val="24"/>
        </w:rPr>
        <w:t xml:space="preserve">. Although there certainly seemed to be enough of a regular membership to achieve </w:t>
      </w:r>
      <w:r w:rsidR="00455466">
        <w:rPr>
          <w:rFonts w:ascii="Arial" w:hAnsi="Arial" w:cs="Arial"/>
          <w:sz w:val="24"/>
          <w:szCs w:val="24"/>
        </w:rPr>
        <w:t>extended goals</w:t>
      </w:r>
      <w:r w:rsidR="00CA71A8">
        <w:rPr>
          <w:rFonts w:ascii="Arial" w:hAnsi="Arial" w:cs="Arial"/>
          <w:sz w:val="24"/>
          <w:szCs w:val="24"/>
        </w:rPr>
        <w:t xml:space="preserve">, it could get a little </w:t>
      </w:r>
      <w:r w:rsidR="00433B8E">
        <w:rPr>
          <w:rFonts w:ascii="Arial" w:hAnsi="Arial" w:cs="Arial"/>
          <w:sz w:val="24"/>
          <w:szCs w:val="24"/>
        </w:rPr>
        <w:t>intimidating</w:t>
      </w:r>
      <w:r w:rsidR="00CA71A8">
        <w:rPr>
          <w:rFonts w:ascii="Arial" w:hAnsi="Arial" w:cs="Arial"/>
          <w:sz w:val="24"/>
          <w:szCs w:val="24"/>
        </w:rPr>
        <w:t xml:space="preserve"> for newcomers (I can only imagine </w:t>
      </w:r>
      <w:r w:rsidR="00433B8E">
        <w:rPr>
          <w:rFonts w:ascii="Arial" w:hAnsi="Arial" w:cs="Arial"/>
          <w:sz w:val="24"/>
          <w:szCs w:val="24"/>
        </w:rPr>
        <w:t>how I would have felt had been dropped in</w:t>
      </w:r>
      <w:r w:rsidR="002A4851">
        <w:rPr>
          <w:rFonts w:ascii="Arial" w:hAnsi="Arial" w:cs="Arial"/>
          <w:sz w:val="24"/>
          <w:szCs w:val="24"/>
        </w:rPr>
        <w:t>to</w:t>
      </w:r>
      <w:r w:rsidR="00433B8E">
        <w:rPr>
          <w:rFonts w:ascii="Arial" w:hAnsi="Arial" w:cs="Arial"/>
          <w:sz w:val="24"/>
          <w:szCs w:val="24"/>
        </w:rPr>
        <w:t xml:space="preserve"> the middle of a work</w:t>
      </w:r>
      <w:r w:rsidR="0078198E">
        <w:rPr>
          <w:rFonts w:ascii="Arial" w:hAnsi="Arial" w:cs="Arial"/>
          <w:sz w:val="24"/>
          <w:szCs w:val="24"/>
        </w:rPr>
        <w:t>er</w:t>
      </w:r>
      <w:r w:rsidR="00433B8E">
        <w:rPr>
          <w:rFonts w:ascii="Arial" w:hAnsi="Arial" w:cs="Arial"/>
          <w:sz w:val="24"/>
          <w:szCs w:val="24"/>
        </w:rPr>
        <w:t>less cloud</w:t>
      </w:r>
      <w:r w:rsidR="002A4851">
        <w:rPr>
          <w:rFonts w:ascii="Arial" w:hAnsi="Arial" w:cs="Arial"/>
          <w:sz w:val="24"/>
          <w:szCs w:val="24"/>
        </w:rPr>
        <w:t>-</w:t>
      </w:r>
      <w:r w:rsidR="00433B8E">
        <w:rPr>
          <w:rFonts w:ascii="Arial" w:hAnsi="Arial" w:cs="Arial"/>
          <w:sz w:val="24"/>
          <w:szCs w:val="24"/>
        </w:rPr>
        <w:t xml:space="preserve">service designing </w:t>
      </w:r>
      <w:r w:rsidR="0078198E">
        <w:rPr>
          <w:rFonts w:ascii="Arial" w:hAnsi="Arial" w:cs="Arial"/>
          <w:sz w:val="24"/>
          <w:szCs w:val="24"/>
        </w:rPr>
        <w:t xml:space="preserve">session). </w:t>
      </w:r>
      <w:r>
        <w:rPr>
          <w:rFonts w:ascii="Arial" w:hAnsi="Arial" w:cs="Arial"/>
          <w:sz w:val="24"/>
          <w:szCs w:val="24"/>
        </w:rPr>
        <w:t xml:space="preserve">By looking at </w:t>
      </w:r>
      <w:r w:rsidR="009B2790">
        <w:rPr>
          <w:rFonts w:ascii="Arial" w:hAnsi="Arial" w:cs="Arial"/>
          <w:sz w:val="24"/>
          <w:szCs w:val="24"/>
        </w:rPr>
        <w:t>my</w:t>
      </w:r>
      <w:r>
        <w:rPr>
          <w:rFonts w:ascii="Arial" w:hAnsi="Arial" w:cs="Arial"/>
          <w:sz w:val="24"/>
          <w:szCs w:val="24"/>
        </w:rPr>
        <w:t xml:space="preserve"> experience through the lens of the framework provided by Wenger, I was able to understand the community at a much deeper level. I think I picked up on some of the reflections above intuitively</w:t>
      </w:r>
      <w:r w:rsidR="00481B8B">
        <w:rPr>
          <w:rFonts w:ascii="Arial" w:hAnsi="Arial" w:cs="Arial"/>
          <w:sz w:val="24"/>
          <w:szCs w:val="24"/>
        </w:rPr>
        <w:t xml:space="preserve"> at the time</w:t>
      </w:r>
      <w:r>
        <w:rPr>
          <w:rFonts w:ascii="Arial" w:hAnsi="Arial" w:cs="Arial"/>
          <w:sz w:val="24"/>
          <w:szCs w:val="24"/>
        </w:rPr>
        <w:t>, but by analyzing the design of the social learning system through the specified dimensions, I am</w:t>
      </w:r>
      <w:r w:rsidR="00557553">
        <w:rPr>
          <w:rFonts w:ascii="Arial" w:hAnsi="Arial" w:cs="Arial"/>
          <w:sz w:val="24"/>
          <w:szCs w:val="24"/>
        </w:rPr>
        <w:t xml:space="preserve"> </w:t>
      </w:r>
      <w:r w:rsidR="0020017C">
        <w:rPr>
          <w:rFonts w:ascii="Arial" w:hAnsi="Arial" w:cs="Arial"/>
          <w:sz w:val="24"/>
          <w:szCs w:val="24"/>
        </w:rPr>
        <w:t xml:space="preserve">now </w:t>
      </w:r>
      <w:r w:rsidR="00557553">
        <w:rPr>
          <w:rFonts w:ascii="Arial" w:hAnsi="Arial" w:cs="Arial"/>
          <w:sz w:val="24"/>
          <w:szCs w:val="24"/>
        </w:rPr>
        <w:t>better able to</w:t>
      </w:r>
      <w:r>
        <w:rPr>
          <w:rFonts w:ascii="Arial" w:hAnsi="Arial" w:cs="Arial"/>
          <w:sz w:val="24"/>
          <w:szCs w:val="24"/>
        </w:rPr>
        <w:t xml:space="preserve"> categorize its strengths and weaknesses</w:t>
      </w:r>
      <w:r w:rsidR="00140B80">
        <w:rPr>
          <w:rFonts w:ascii="Arial" w:hAnsi="Arial" w:cs="Arial"/>
          <w:sz w:val="24"/>
          <w:szCs w:val="24"/>
        </w:rPr>
        <w:t xml:space="preserve"> </w:t>
      </w:r>
      <w:r w:rsidR="00515489">
        <w:rPr>
          <w:rFonts w:ascii="Arial" w:hAnsi="Arial" w:cs="Arial"/>
          <w:sz w:val="24"/>
          <w:szCs w:val="24"/>
        </w:rPr>
        <w:t>to</w:t>
      </w:r>
      <w:r w:rsidR="007259B2">
        <w:rPr>
          <w:rFonts w:ascii="Arial" w:hAnsi="Arial" w:cs="Arial"/>
          <w:sz w:val="24"/>
          <w:szCs w:val="24"/>
        </w:rPr>
        <w:t xml:space="preserve"> more effectively</w:t>
      </w:r>
      <w:r w:rsidR="00140B80">
        <w:rPr>
          <w:rFonts w:ascii="Arial" w:hAnsi="Arial" w:cs="Arial"/>
          <w:sz w:val="24"/>
          <w:szCs w:val="24"/>
        </w:rPr>
        <w:t xml:space="preserve"> gage the </w:t>
      </w:r>
      <w:r w:rsidR="00890C06">
        <w:rPr>
          <w:rFonts w:ascii="Arial" w:hAnsi="Arial" w:cs="Arial"/>
          <w:sz w:val="24"/>
          <w:szCs w:val="24"/>
        </w:rPr>
        <w:t>success</w:t>
      </w:r>
      <w:r w:rsidR="00140B80">
        <w:rPr>
          <w:rFonts w:ascii="Arial" w:hAnsi="Arial" w:cs="Arial"/>
          <w:sz w:val="24"/>
          <w:szCs w:val="24"/>
        </w:rPr>
        <w:t xml:space="preserve"> of </w:t>
      </w:r>
      <w:r w:rsidR="00083868">
        <w:rPr>
          <w:rFonts w:ascii="Arial" w:hAnsi="Arial" w:cs="Arial"/>
          <w:sz w:val="24"/>
          <w:szCs w:val="24"/>
        </w:rPr>
        <w:t>its</w:t>
      </w:r>
      <w:r w:rsidR="00140B80">
        <w:rPr>
          <w:rFonts w:ascii="Arial" w:hAnsi="Arial" w:cs="Arial"/>
          <w:sz w:val="24"/>
          <w:szCs w:val="24"/>
        </w:rPr>
        <w:t xml:space="preserve"> organization. </w:t>
      </w:r>
      <w:r w:rsidR="00F84C08">
        <w:rPr>
          <w:rFonts w:ascii="Arial" w:hAnsi="Arial" w:cs="Arial"/>
          <w:sz w:val="24"/>
          <w:szCs w:val="24"/>
        </w:rPr>
        <w:t xml:space="preserve">As an apprentice in this community of practice, my experience </w:t>
      </w:r>
      <w:r w:rsidR="00B715F6">
        <w:rPr>
          <w:rFonts w:ascii="Arial" w:hAnsi="Arial" w:cs="Arial"/>
          <w:sz w:val="24"/>
          <w:szCs w:val="24"/>
        </w:rPr>
        <w:t xml:space="preserve">was certainly shaped by </w:t>
      </w:r>
      <w:r w:rsidR="00E13AC9">
        <w:rPr>
          <w:rFonts w:ascii="Arial" w:hAnsi="Arial" w:cs="Arial"/>
          <w:sz w:val="24"/>
          <w:szCs w:val="24"/>
        </w:rPr>
        <w:t>the</w:t>
      </w:r>
      <w:r w:rsidR="001A4803">
        <w:rPr>
          <w:rFonts w:ascii="Arial" w:hAnsi="Arial" w:cs="Arial"/>
          <w:sz w:val="24"/>
          <w:szCs w:val="24"/>
        </w:rPr>
        <w:t>ir</w:t>
      </w:r>
      <w:r w:rsidR="00E13AC9">
        <w:rPr>
          <w:rFonts w:ascii="Arial" w:hAnsi="Arial" w:cs="Arial"/>
          <w:sz w:val="24"/>
          <w:szCs w:val="24"/>
        </w:rPr>
        <w:t xml:space="preserve"> established </w:t>
      </w:r>
      <w:r w:rsidR="001A4803">
        <w:rPr>
          <w:rFonts w:ascii="Arial" w:hAnsi="Arial" w:cs="Arial"/>
          <w:sz w:val="24"/>
          <w:szCs w:val="24"/>
        </w:rPr>
        <w:t xml:space="preserve">level of </w:t>
      </w:r>
      <w:r w:rsidR="00E13AC9">
        <w:rPr>
          <w:rFonts w:ascii="Arial" w:hAnsi="Arial" w:cs="Arial"/>
          <w:sz w:val="24"/>
          <w:szCs w:val="24"/>
        </w:rPr>
        <w:t>competenc</w:t>
      </w:r>
      <w:r w:rsidR="00A951CE">
        <w:rPr>
          <w:rFonts w:ascii="Arial" w:hAnsi="Arial" w:cs="Arial"/>
          <w:sz w:val="24"/>
          <w:szCs w:val="24"/>
        </w:rPr>
        <w:t xml:space="preserve">e and I </w:t>
      </w:r>
      <w:r w:rsidR="00243182">
        <w:rPr>
          <w:rFonts w:ascii="Arial" w:hAnsi="Arial" w:cs="Arial"/>
          <w:sz w:val="24"/>
          <w:szCs w:val="24"/>
        </w:rPr>
        <w:t xml:space="preserve">recognize the learnings I can </w:t>
      </w:r>
      <w:r w:rsidR="007C7512">
        <w:rPr>
          <w:rFonts w:ascii="Arial" w:hAnsi="Arial" w:cs="Arial"/>
          <w:sz w:val="24"/>
          <w:szCs w:val="24"/>
        </w:rPr>
        <w:t xml:space="preserve">continue to take away from the </w:t>
      </w:r>
      <w:r w:rsidR="000830A4">
        <w:rPr>
          <w:rFonts w:ascii="Arial" w:hAnsi="Arial" w:cs="Arial"/>
          <w:sz w:val="24"/>
          <w:szCs w:val="24"/>
        </w:rPr>
        <w:t>relationship between the two</w:t>
      </w:r>
      <w:r w:rsidR="00E3404D">
        <w:rPr>
          <w:rFonts w:ascii="Arial" w:hAnsi="Arial" w:cs="Arial"/>
          <w:sz w:val="24"/>
          <w:szCs w:val="24"/>
        </w:rPr>
        <w:t xml:space="preserve">. </w:t>
      </w:r>
    </w:p>
    <w:p w14:paraId="254B7CE9" w14:textId="77777777" w:rsidR="003F7A85" w:rsidRDefault="003F7A85" w:rsidP="000C1FEA">
      <w:pPr>
        <w:ind w:firstLine="720"/>
        <w:rPr>
          <w:rFonts w:ascii="Arial" w:hAnsi="Arial" w:cs="Arial"/>
          <w:sz w:val="24"/>
          <w:szCs w:val="24"/>
        </w:rPr>
      </w:pPr>
    </w:p>
    <w:p w14:paraId="4D846D4C" w14:textId="5C1D7283" w:rsidR="009A1BFB" w:rsidRDefault="009A1BFB" w:rsidP="000C1FEA">
      <w:pPr>
        <w:ind w:firstLine="720"/>
        <w:rPr>
          <w:rFonts w:ascii="Arial" w:hAnsi="Arial" w:cs="Arial"/>
          <w:sz w:val="24"/>
          <w:szCs w:val="24"/>
        </w:rPr>
      </w:pPr>
    </w:p>
    <w:p w14:paraId="038907A1" w14:textId="77777777" w:rsidR="009A1BFB" w:rsidRDefault="009A1BFB" w:rsidP="000C1FEA">
      <w:pPr>
        <w:ind w:firstLine="720"/>
        <w:rPr>
          <w:rFonts w:ascii="Arial" w:hAnsi="Arial" w:cs="Arial"/>
          <w:sz w:val="24"/>
          <w:szCs w:val="24"/>
        </w:rPr>
      </w:pPr>
    </w:p>
    <w:p w14:paraId="1F8CD446" w14:textId="77777777" w:rsidR="00772573" w:rsidRDefault="00772573">
      <w:pPr>
        <w:rPr>
          <w:rFonts w:ascii="Arial" w:hAnsi="Arial" w:cs="Arial"/>
          <w:sz w:val="24"/>
          <w:szCs w:val="24"/>
        </w:rPr>
      </w:pPr>
    </w:p>
    <w:p w14:paraId="11812022" w14:textId="77777777" w:rsidR="00763346" w:rsidRPr="002D7318" w:rsidRDefault="00763346" w:rsidP="00763346">
      <w:pPr>
        <w:spacing w:line="480" w:lineRule="auto"/>
        <w:jc w:val="both"/>
        <w:rPr>
          <w:rFonts w:ascii="Arial" w:hAnsi="Arial" w:cs="Arial"/>
          <w:b/>
        </w:rPr>
      </w:pPr>
      <w:r w:rsidRPr="00332ED7">
        <w:rPr>
          <w:rFonts w:ascii="Arial" w:hAnsi="Arial" w:cs="Arial"/>
          <w:b/>
          <w:sz w:val="28"/>
        </w:rPr>
        <w:lastRenderedPageBreak/>
        <w:t>References</w:t>
      </w:r>
      <w:r w:rsidRPr="00332ED7">
        <w:rPr>
          <w:rFonts w:ascii="Arial" w:hAnsi="Arial" w:cs="Arial"/>
          <w:b/>
        </w:rPr>
        <w:tab/>
      </w:r>
    </w:p>
    <w:p w14:paraId="785F0B24" w14:textId="77777777" w:rsidR="00C42183" w:rsidRPr="00C42183" w:rsidRDefault="00D14BEB" w:rsidP="00C42183">
      <w:pPr>
        <w:pStyle w:val="Bibliography"/>
        <w:rPr>
          <w:rFonts w:ascii="Arial" w:hAnsi="Arial" w:cs="Arial"/>
          <w:sz w:val="24"/>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C42183" w:rsidRPr="00C42183">
        <w:rPr>
          <w:rFonts w:ascii="Arial" w:hAnsi="Arial" w:cs="Arial"/>
          <w:sz w:val="24"/>
        </w:rPr>
        <w:t xml:space="preserve">Wenger, E. (2000). Communities of Practice and Social Learning Systems. </w:t>
      </w:r>
      <w:r w:rsidR="00C42183" w:rsidRPr="00C42183">
        <w:rPr>
          <w:rFonts w:ascii="Arial" w:hAnsi="Arial" w:cs="Arial"/>
          <w:i/>
          <w:iCs/>
          <w:sz w:val="24"/>
        </w:rPr>
        <w:t>Organization</w:t>
      </w:r>
      <w:r w:rsidR="00C42183" w:rsidRPr="00C42183">
        <w:rPr>
          <w:rFonts w:ascii="Arial" w:hAnsi="Arial" w:cs="Arial"/>
          <w:sz w:val="24"/>
        </w:rPr>
        <w:t xml:space="preserve">, </w:t>
      </w:r>
      <w:r w:rsidR="00C42183" w:rsidRPr="00C42183">
        <w:rPr>
          <w:rFonts w:ascii="Arial" w:hAnsi="Arial" w:cs="Arial"/>
          <w:i/>
          <w:iCs/>
          <w:sz w:val="24"/>
        </w:rPr>
        <w:t>7</w:t>
      </w:r>
      <w:r w:rsidR="00C42183" w:rsidRPr="00C42183">
        <w:rPr>
          <w:rFonts w:ascii="Arial" w:hAnsi="Arial" w:cs="Arial"/>
          <w:sz w:val="24"/>
        </w:rPr>
        <w:t>(2), 225–246. https://doi.org/10.1177/135050840072002</w:t>
      </w:r>
    </w:p>
    <w:p w14:paraId="59CDEDFF" w14:textId="713B4E66" w:rsidR="00763346" w:rsidRPr="001E39F0" w:rsidRDefault="00D14BEB" w:rsidP="00A034E7">
      <w:pPr>
        <w:ind w:left="630" w:hanging="630"/>
        <w:rPr>
          <w:rFonts w:ascii="Arial" w:hAnsi="Arial" w:cs="Arial"/>
          <w:sz w:val="24"/>
          <w:szCs w:val="24"/>
        </w:rPr>
      </w:pPr>
      <w:r>
        <w:rPr>
          <w:rFonts w:ascii="Arial" w:hAnsi="Arial" w:cs="Arial"/>
          <w:sz w:val="24"/>
          <w:szCs w:val="24"/>
        </w:rPr>
        <w:fldChar w:fldCharType="end"/>
      </w:r>
    </w:p>
    <w:sectPr w:rsidR="00763346" w:rsidRPr="001E3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0142F"/>
    <w:multiLevelType w:val="multilevel"/>
    <w:tmpl w:val="22D4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81"/>
    <w:rsid w:val="0000104A"/>
    <w:rsid w:val="00013FB7"/>
    <w:rsid w:val="000231FB"/>
    <w:rsid w:val="00032467"/>
    <w:rsid w:val="000367FC"/>
    <w:rsid w:val="0004181D"/>
    <w:rsid w:val="00052F23"/>
    <w:rsid w:val="00055AA7"/>
    <w:rsid w:val="00062397"/>
    <w:rsid w:val="000735D5"/>
    <w:rsid w:val="00074647"/>
    <w:rsid w:val="00076FC7"/>
    <w:rsid w:val="00077E05"/>
    <w:rsid w:val="000830A4"/>
    <w:rsid w:val="00083868"/>
    <w:rsid w:val="000861F7"/>
    <w:rsid w:val="00086A11"/>
    <w:rsid w:val="000922CD"/>
    <w:rsid w:val="000928E5"/>
    <w:rsid w:val="0009353E"/>
    <w:rsid w:val="00097C5F"/>
    <w:rsid w:val="000C1FEA"/>
    <w:rsid w:val="000C6405"/>
    <w:rsid w:val="000D4980"/>
    <w:rsid w:val="000F327F"/>
    <w:rsid w:val="000F5078"/>
    <w:rsid w:val="00101F54"/>
    <w:rsid w:val="001050EA"/>
    <w:rsid w:val="00114CA7"/>
    <w:rsid w:val="001220FB"/>
    <w:rsid w:val="00122108"/>
    <w:rsid w:val="00127845"/>
    <w:rsid w:val="00131E6B"/>
    <w:rsid w:val="0013515D"/>
    <w:rsid w:val="00135D1D"/>
    <w:rsid w:val="00140307"/>
    <w:rsid w:val="00140B80"/>
    <w:rsid w:val="00157A57"/>
    <w:rsid w:val="00183A21"/>
    <w:rsid w:val="001872BF"/>
    <w:rsid w:val="00187A2B"/>
    <w:rsid w:val="001A4803"/>
    <w:rsid w:val="001D25D3"/>
    <w:rsid w:val="001E38C4"/>
    <w:rsid w:val="001E39F0"/>
    <w:rsid w:val="001F050D"/>
    <w:rsid w:val="0020017C"/>
    <w:rsid w:val="00204625"/>
    <w:rsid w:val="0022602A"/>
    <w:rsid w:val="00243182"/>
    <w:rsid w:val="00251F05"/>
    <w:rsid w:val="002621B6"/>
    <w:rsid w:val="00263A95"/>
    <w:rsid w:val="002817E8"/>
    <w:rsid w:val="00294378"/>
    <w:rsid w:val="002A186F"/>
    <w:rsid w:val="002A4851"/>
    <w:rsid w:val="002A77EE"/>
    <w:rsid w:val="002B1612"/>
    <w:rsid w:val="002B3E91"/>
    <w:rsid w:val="002B5076"/>
    <w:rsid w:val="002B5FBC"/>
    <w:rsid w:val="002C1605"/>
    <w:rsid w:val="002C44AC"/>
    <w:rsid w:val="002D68F7"/>
    <w:rsid w:val="002F20E9"/>
    <w:rsid w:val="002F3E94"/>
    <w:rsid w:val="002F66B3"/>
    <w:rsid w:val="00310D6D"/>
    <w:rsid w:val="00317520"/>
    <w:rsid w:val="0032467B"/>
    <w:rsid w:val="00324B0A"/>
    <w:rsid w:val="00324C9B"/>
    <w:rsid w:val="003366D9"/>
    <w:rsid w:val="003451CC"/>
    <w:rsid w:val="00345382"/>
    <w:rsid w:val="00347303"/>
    <w:rsid w:val="003713A3"/>
    <w:rsid w:val="00374131"/>
    <w:rsid w:val="00374D3C"/>
    <w:rsid w:val="00376FC1"/>
    <w:rsid w:val="0038227A"/>
    <w:rsid w:val="003917F2"/>
    <w:rsid w:val="00392781"/>
    <w:rsid w:val="003A0277"/>
    <w:rsid w:val="003A7E7C"/>
    <w:rsid w:val="003B0136"/>
    <w:rsid w:val="003C5BDB"/>
    <w:rsid w:val="003C73D5"/>
    <w:rsid w:val="003D2FC2"/>
    <w:rsid w:val="003F1C0E"/>
    <w:rsid w:val="003F4AC1"/>
    <w:rsid w:val="003F7A85"/>
    <w:rsid w:val="00406462"/>
    <w:rsid w:val="004067B8"/>
    <w:rsid w:val="00413CBC"/>
    <w:rsid w:val="004161F9"/>
    <w:rsid w:val="00416851"/>
    <w:rsid w:val="00422929"/>
    <w:rsid w:val="00433B8E"/>
    <w:rsid w:val="00446E8D"/>
    <w:rsid w:val="00447930"/>
    <w:rsid w:val="0045215F"/>
    <w:rsid w:val="00455466"/>
    <w:rsid w:val="004737D7"/>
    <w:rsid w:val="00481B8B"/>
    <w:rsid w:val="004843DE"/>
    <w:rsid w:val="0048476C"/>
    <w:rsid w:val="00492B9B"/>
    <w:rsid w:val="004975C5"/>
    <w:rsid w:val="004A41C7"/>
    <w:rsid w:val="004A5997"/>
    <w:rsid w:val="004B5F86"/>
    <w:rsid w:val="004C254F"/>
    <w:rsid w:val="004C49EF"/>
    <w:rsid w:val="004C7F8D"/>
    <w:rsid w:val="004D0D9B"/>
    <w:rsid w:val="004D1C10"/>
    <w:rsid w:val="004D6D18"/>
    <w:rsid w:val="004E4193"/>
    <w:rsid w:val="004E7B64"/>
    <w:rsid w:val="004F7C5A"/>
    <w:rsid w:val="00501788"/>
    <w:rsid w:val="00515489"/>
    <w:rsid w:val="00536DFF"/>
    <w:rsid w:val="00541396"/>
    <w:rsid w:val="005428D4"/>
    <w:rsid w:val="0055197F"/>
    <w:rsid w:val="0055495D"/>
    <w:rsid w:val="005553E9"/>
    <w:rsid w:val="00557553"/>
    <w:rsid w:val="005768B5"/>
    <w:rsid w:val="005810A4"/>
    <w:rsid w:val="00586CC5"/>
    <w:rsid w:val="005917B2"/>
    <w:rsid w:val="005A454D"/>
    <w:rsid w:val="005B4A0C"/>
    <w:rsid w:val="005B6155"/>
    <w:rsid w:val="005B6FA9"/>
    <w:rsid w:val="005C3256"/>
    <w:rsid w:val="005D4EC5"/>
    <w:rsid w:val="005D517C"/>
    <w:rsid w:val="005E0B75"/>
    <w:rsid w:val="005E38BB"/>
    <w:rsid w:val="005E6552"/>
    <w:rsid w:val="005E7BC5"/>
    <w:rsid w:val="00606AE2"/>
    <w:rsid w:val="006163C2"/>
    <w:rsid w:val="00617898"/>
    <w:rsid w:val="00626E0F"/>
    <w:rsid w:val="00627D6A"/>
    <w:rsid w:val="00632E1B"/>
    <w:rsid w:val="006346C5"/>
    <w:rsid w:val="0063598C"/>
    <w:rsid w:val="00635AE0"/>
    <w:rsid w:val="00641B5E"/>
    <w:rsid w:val="00641BA8"/>
    <w:rsid w:val="006464F3"/>
    <w:rsid w:val="006639F7"/>
    <w:rsid w:val="00672E2A"/>
    <w:rsid w:val="00681834"/>
    <w:rsid w:val="006841C6"/>
    <w:rsid w:val="00692759"/>
    <w:rsid w:val="006A5536"/>
    <w:rsid w:val="006B5E75"/>
    <w:rsid w:val="006C227A"/>
    <w:rsid w:val="006D62FE"/>
    <w:rsid w:val="006D736E"/>
    <w:rsid w:val="006E2E5B"/>
    <w:rsid w:val="006F5303"/>
    <w:rsid w:val="00702DF0"/>
    <w:rsid w:val="0070688D"/>
    <w:rsid w:val="007259B2"/>
    <w:rsid w:val="007346BC"/>
    <w:rsid w:val="00735051"/>
    <w:rsid w:val="00740061"/>
    <w:rsid w:val="00752CB3"/>
    <w:rsid w:val="00753133"/>
    <w:rsid w:val="0075488F"/>
    <w:rsid w:val="0075773E"/>
    <w:rsid w:val="00761D5D"/>
    <w:rsid w:val="00763346"/>
    <w:rsid w:val="007704AA"/>
    <w:rsid w:val="00772573"/>
    <w:rsid w:val="00775C82"/>
    <w:rsid w:val="0077729D"/>
    <w:rsid w:val="0078198E"/>
    <w:rsid w:val="00782CE4"/>
    <w:rsid w:val="00786066"/>
    <w:rsid w:val="007A48DD"/>
    <w:rsid w:val="007A5895"/>
    <w:rsid w:val="007A7094"/>
    <w:rsid w:val="007B5FDF"/>
    <w:rsid w:val="007C6B4B"/>
    <w:rsid w:val="007C7512"/>
    <w:rsid w:val="007E005B"/>
    <w:rsid w:val="007E486E"/>
    <w:rsid w:val="007E5F22"/>
    <w:rsid w:val="007F595E"/>
    <w:rsid w:val="00812B5D"/>
    <w:rsid w:val="00813AB4"/>
    <w:rsid w:val="008147E1"/>
    <w:rsid w:val="00814BFC"/>
    <w:rsid w:val="0081607F"/>
    <w:rsid w:val="008171F6"/>
    <w:rsid w:val="00825423"/>
    <w:rsid w:val="0085079A"/>
    <w:rsid w:val="00861795"/>
    <w:rsid w:val="00862A61"/>
    <w:rsid w:val="00867668"/>
    <w:rsid w:val="0087277E"/>
    <w:rsid w:val="00890C06"/>
    <w:rsid w:val="008962EA"/>
    <w:rsid w:val="008B76C7"/>
    <w:rsid w:val="008D3FE4"/>
    <w:rsid w:val="008D4240"/>
    <w:rsid w:val="008E5171"/>
    <w:rsid w:val="008F5995"/>
    <w:rsid w:val="008F5BB8"/>
    <w:rsid w:val="009030A9"/>
    <w:rsid w:val="00905425"/>
    <w:rsid w:val="00907D81"/>
    <w:rsid w:val="00912FBD"/>
    <w:rsid w:val="0093551E"/>
    <w:rsid w:val="00941705"/>
    <w:rsid w:val="00945868"/>
    <w:rsid w:val="00960994"/>
    <w:rsid w:val="009642BE"/>
    <w:rsid w:val="00970D0F"/>
    <w:rsid w:val="00973B1D"/>
    <w:rsid w:val="009837B8"/>
    <w:rsid w:val="009912AA"/>
    <w:rsid w:val="009972E2"/>
    <w:rsid w:val="009974EC"/>
    <w:rsid w:val="009A1BFB"/>
    <w:rsid w:val="009B2790"/>
    <w:rsid w:val="009B27BD"/>
    <w:rsid w:val="009B31C6"/>
    <w:rsid w:val="009B3A6D"/>
    <w:rsid w:val="009C1392"/>
    <w:rsid w:val="009C56D7"/>
    <w:rsid w:val="009C7FE3"/>
    <w:rsid w:val="009D6353"/>
    <w:rsid w:val="009D68F5"/>
    <w:rsid w:val="009E34BB"/>
    <w:rsid w:val="009E73E7"/>
    <w:rsid w:val="009F0E4B"/>
    <w:rsid w:val="009F1C2F"/>
    <w:rsid w:val="00A0200A"/>
    <w:rsid w:val="00A034E7"/>
    <w:rsid w:val="00A06C79"/>
    <w:rsid w:val="00A33324"/>
    <w:rsid w:val="00A40916"/>
    <w:rsid w:val="00A46CA6"/>
    <w:rsid w:val="00A5314E"/>
    <w:rsid w:val="00A564B3"/>
    <w:rsid w:val="00A57131"/>
    <w:rsid w:val="00A74290"/>
    <w:rsid w:val="00A76C27"/>
    <w:rsid w:val="00A91FE2"/>
    <w:rsid w:val="00A93388"/>
    <w:rsid w:val="00A951CE"/>
    <w:rsid w:val="00A96623"/>
    <w:rsid w:val="00AA6E35"/>
    <w:rsid w:val="00AB043C"/>
    <w:rsid w:val="00AB0E46"/>
    <w:rsid w:val="00AB3C28"/>
    <w:rsid w:val="00AB6515"/>
    <w:rsid w:val="00AC113B"/>
    <w:rsid w:val="00AC3322"/>
    <w:rsid w:val="00AC717F"/>
    <w:rsid w:val="00AC74DD"/>
    <w:rsid w:val="00AD5E09"/>
    <w:rsid w:val="00AD6E54"/>
    <w:rsid w:val="00AE475F"/>
    <w:rsid w:val="00AF31BA"/>
    <w:rsid w:val="00AF3BF1"/>
    <w:rsid w:val="00AF6407"/>
    <w:rsid w:val="00B01CCB"/>
    <w:rsid w:val="00B02A96"/>
    <w:rsid w:val="00B1395C"/>
    <w:rsid w:val="00B144DA"/>
    <w:rsid w:val="00B17365"/>
    <w:rsid w:val="00B22404"/>
    <w:rsid w:val="00B30070"/>
    <w:rsid w:val="00B33502"/>
    <w:rsid w:val="00B4223F"/>
    <w:rsid w:val="00B45979"/>
    <w:rsid w:val="00B45B1F"/>
    <w:rsid w:val="00B47DBA"/>
    <w:rsid w:val="00B50051"/>
    <w:rsid w:val="00B50796"/>
    <w:rsid w:val="00B53015"/>
    <w:rsid w:val="00B55695"/>
    <w:rsid w:val="00B65D8D"/>
    <w:rsid w:val="00B67D42"/>
    <w:rsid w:val="00B715F6"/>
    <w:rsid w:val="00B7438A"/>
    <w:rsid w:val="00B7502F"/>
    <w:rsid w:val="00B77D2F"/>
    <w:rsid w:val="00B8412A"/>
    <w:rsid w:val="00BA7ADF"/>
    <w:rsid w:val="00BB4621"/>
    <w:rsid w:val="00BC2647"/>
    <w:rsid w:val="00BD4C68"/>
    <w:rsid w:val="00C13536"/>
    <w:rsid w:val="00C22DE2"/>
    <w:rsid w:val="00C30696"/>
    <w:rsid w:val="00C32E65"/>
    <w:rsid w:val="00C33766"/>
    <w:rsid w:val="00C355B1"/>
    <w:rsid w:val="00C42183"/>
    <w:rsid w:val="00C47604"/>
    <w:rsid w:val="00C5006F"/>
    <w:rsid w:val="00C50A3F"/>
    <w:rsid w:val="00C57F7C"/>
    <w:rsid w:val="00C67494"/>
    <w:rsid w:val="00C7356F"/>
    <w:rsid w:val="00C7775D"/>
    <w:rsid w:val="00C91061"/>
    <w:rsid w:val="00C94B09"/>
    <w:rsid w:val="00CA049B"/>
    <w:rsid w:val="00CA3FCB"/>
    <w:rsid w:val="00CA71A8"/>
    <w:rsid w:val="00CA7203"/>
    <w:rsid w:val="00CB6F42"/>
    <w:rsid w:val="00CB72A8"/>
    <w:rsid w:val="00CF42F5"/>
    <w:rsid w:val="00CF6EB3"/>
    <w:rsid w:val="00D00A1F"/>
    <w:rsid w:val="00D10AE5"/>
    <w:rsid w:val="00D125D0"/>
    <w:rsid w:val="00D14BEB"/>
    <w:rsid w:val="00D14E6A"/>
    <w:rsid w:val="00D24880"/>
    <w:rsid w:val="00D56D2F"/>
    <w:rsid w:val="00D663EB"/>
    <w:rsid w:val="00D67030"/>
    <w:rsid w:val="00D70ADF"/>
    <w:rsid w:val="00D76409"/>
    <w:rsid w:val="00D7662C"/>
    <w:rsid w:val="00D76EE0"/>
    <w:rsid w:val="00D8549C"/>
    <w:rsid w:val="00D8606F"/>
    <w:rsid w:val="00D93757"/>
    <w:rsid w:val="00D941F5"/>
    <w:rsid w:val="00D97003"/>
    <w:rsid w:val="00DA6D1B"/>
    <w:rsid w:val="00DB1350"/>
    <w:rsid w:val="00DD0E9F"/>
    <w:rsid w:val="00DD2576"/>
    <w:rsid w:val="00DE6DC1"/>
    <w:rsid w:val="00DF206D"/>
    <w:rsid w:val="00E13AC9"/>
    <w:rsid w:val="00E3236B"/>
    <w:rsid w:val="00E33959"/>
    <w:rsid w:val="00E3404D"/>
    <w:rsid w:val="00E40319"/>
    <w:rsid w:val="00E533AC"/>
    <w:rsid w:val="00E56CBA"/>
    <w:rsid w:val="00E607C0"/>
    <w:rsid w:val="00E73D10"/>
    <w:rsid w:val="00E864C5"/>
    <w:rsid w:val="00E901E1"/>
    <w:rsid w:val="00E9483A"/>
    <w:rsid w:val="00E959E5"/>
    <w:rsid w:val="00EA3502"/>
    <w:rsid w:val="00EC1A7A"/>
    <w:rsid w:val="00EE09A2"/>
    <w:rsid w:val="00EE4778"/>
    <w:rsid w:val="00EE4E2F"/>
    <w:rsid w:val="00F01D52"/>
    <w:rsid w:val="00F033A6"/>
    <w:rsid w:val="00F40A34"/>
    <w:rsid w:val="00F45D1A"/>
    <w:rsid w:val="00F517E4"/>
    <w:rsid w:val="00F71691"/>
    <w:rsid w:val="00F71756"/>
    <w:rsid w:val="00F73FEC"/>
    <w:rsid w:val="00F80B5E"/>
    <w:rsid w:val="00F84C08"/>
    <w:rsid w:val="00F86688"/>
    <w:rsid w:val="00F90F16"/>
    <w:rsid w:val="00F936E4"/>
    <w:rsid w:val="00FA3763"/>
    <w:rsid w:val="00FB04C5"/>
    <w:rsid w:val="00FB12DE"/>
    <w:rsid w:val="00FB372C"/>
    <w:rsid w:val="00FD144D"/>
    <w:rsid w:val="00FE0BEB"/>
    <w:rsid w:val="00FE76B3"/>
    <w:rsid w:val="00FF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E36C"/>
  <w15:chartTrackingRefBased/>
  <w15:docId w15:val="{F44F5555-FFF1-4D42-AD2C-B6B16711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78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67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030"/>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D14BE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5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5</Pages>
  <Words>2013</Words>
  <Characters>11476</Characters>
  <Application>Microsoft Office Word</Application>
  <DocSecurity>0</DocSecurity>
  <Lines>95</Lines>
  <Paragraphs>26</Paragraphs>
  <ScaleCrop>false</ScaleCrop>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Singhal</dc:creator>
  <cp:keywords/>
  <dc:description/>
  <cp:lastModifiedBy>Sanchit Singhal</cp:lastModifiedBy>
  <cp:revision>412</cp:revision>
  <dcterms:created xsi:type="dcterms:W3CDTF">2018-10-24T18:03:00Z</dcterms:created>
  <dcterms:modified xsi:type="dcterms:W3CDTF">2018-11-28T21:05:00Z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id="QYZoXTBE"/&gt;&lt;style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