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/* Problem Statement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Find employees who don’t have a department assigned.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*/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/* Input Dataset (SAS) */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DATA employees;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INPUT id name $ department_id salary;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DATALINES;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1 John 10 50000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2 Alice 20 60000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3 Bob . 45000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4 David 30 70000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5 Emma . 55000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6 Mark 40 65000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7 Sam 50 40000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RUN;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/* Sample Input Table: employees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| id | name  | department_id | salary |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|----|-------|---------------|--------|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| 1  | John  | 10            | 50000  |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| 2  | Alice | 20            | 60000  |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| 3  | Bob   | .             | 45000  |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| 4  | David | 30            | 70000  |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| 5  | Emma  | .             | 55000  |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| 6  | Mark  | 40            | 65000  |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| 7  | Sam   | 50            | 40000  |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*/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/* Expected Output Table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| id | name | department_id | salary |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|----|------|---------------|--------|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| 3  | Bob  | .             | 45000  |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| 5  | Emma | .             | 55000  |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*/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