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50426" w14:textId="77777777" w:rsidR="004C2D7D" w:rsidRPr="004C2D7D" w:rsidRDefault="004C2D7D" w:rsidP="004C2D7D">
      <w:pPr>
        <w:rPr>
          <w:b/>
          <w:bCs/>
          <w:i/>
          <w:iCs/>
        </w:rPr>
      </w:pPr>
      <w:r w:rsidRPr="004C2D7D">
        <w:rPr>
          <w:b/>
          <w:bCs/>
          <w:i/>
          <w:iCs/>
        </w:rPr>
        <w:t>1. Основная часть</w:t>
      </w:r>
    </w:p>
    <w:p w14:paraId="6982E5BF" w14:textId="519A0759" w:rsidR="007826DE" w:rsidRPr="007A1CD8" w:rsidRDefault="004C2D7D" w:rsidP="007826DE">
      <w:r w:rsidRPr="00E039D1">
        <w:rPr>
          <w:i/>
          <w:iCs/>
          <w:u w:val="single"/>
        </w:rPr>
        <w:t>Название проекта</w:t>
      </w:r>
      <w:r w:rsidR="007826DE" w:rsidRPr="007826DE">
        <w:rPr>
          <w:i/>
          <w:iCs/>
        </w:rPr>
        <w:t xml:space="preserve"> - </w:t>
      </w:r>
      <w:r w:rsidR="007826DE" w:rsidRPr="007826DE">
        <w:rPr>
          <w:b/>
          <w:bCs/>
          <w:i/>
          <w:iCs/>
        </w:rPr>
        <w:t>Atlas</w:t>
      </w:r>
    </w:p>
    <w:p w14:paraId="6D078E20" w14:textId="77777777" w:rsidR="007826DE" w:rsidRDefault="007826DE" w:rsidP="007826DE">
      <w:r>
        <w:t>Слоган</w:t>
      </w:r>
      <w:r w:rsidRPr="007826DE">
        <w:t xml:space="preserve">: </w:t>
      </w:r>
      <w:r w:rsidRPr="007826DE">
        <w:rPr>
          <w:b/>
          <w:bCs/>
          <w:lang w:val="en-US"/>
        </w:rPr>
        <w:t>Rely</w:t>
      </w:r>
      <w:r w:rsidRPr="007826DE">
        <w:rPr>
          <w:b/>
          <w:bCs/>
        </w:rPr>
        <w:t xml:space="preserve"> </w:t>
      </w:r>
      <w:r w:rsidRPr="007826DE">
        <w:rPr>
          <w:b/>
          <w:bCs/>
          <w:lang w:val="en-US"/>
        </w:rPr>
        <w:t>on</w:t>
      </w:r>
      <w:r w:rsidRPr="007826DE">
        <w:rPr>
          <w:b/>
          <w:bCs/>
        </w:rPr>
        <w:t xml:space="preserve"> </w:t>
      </w:r>
      <w:r w:rsidRPr="007826DE">
        <w:rPr>
          <w:b/>
          <w:bCs/>
          <w:lang w:val="en-US"/>
        </w:rPr>
        <w:t>us</w:t>
      </w:r>
      <w:r w:rsidRPr="007826DE">
        <w:t>.</w:t>
      </w:r>
    </w:p>
    <w:p w14:paraId="31208B26" w14:textId="6745D7E0" w:rsidR="007826DE" w:rsidRDefault="004C176B" w:rsidP="007826DE">
      <w:r w:rsidRPr="00E039D1">
        <w:rPr>
          <w:i/>
          <w:iCs/>
          <w:u w:val="single"/>
        </w:rPr>
        <w:t>Тип проекта</w:t>
      </w:r>
      <w:r>
        <w:t xml:space="preserve"> – </w:t>
      </w:r>
      <w:r w:rsidRPr="00BE770F">
        <w:rPr>
          <w:b/>
          <w:bCs/>
        </w:rPr>
        <w:t xml:space="preserve">оптимизация </w:t>
      </w:r>
      <w:r w:rsidR="00E039D1" w:rsidRPr="00BE770F">
        <w:rPr>
          <w:b/>
          <w:bCs/>
        </w:rPr>
        <w:t>процессов</w:t>
      </w:r>
      <w:r w:rsidRPr="00BE770F">
        <w:rPr>
          <w:b/>
          <w:bCs/>
        </w:rPr>
        <w:t xml:space="preserve"> в сфере проектирования строительства</w:t>
      </w:r>
    </w:p>
    <w:p w14:paraId="13D378BA" w14:textId="2612FE51" w:rsidR="00AC5D07" w:rsidRDefault="00E039D1" w:rsidP="007A1CD8">
      <w:pPr>
        <w:rPr>
          <w:b/>
          <w:bCs/>
        </w:rPr>
      </w:pPr>
      <w:r w:rsidRPr="00E039D1">
        <w:rPr>
          <w:i/>
          <w:iCs/>
          <w:u w:val="single"/>
        </w:rPr>
        <w:t>Статус</w:t>
      </w:r>
      <w:r>
        <w:t xml:space="preserve"> </w:t>
      </w:r>
      <w:r w:rsidR="00BE770F">
        <w:t>–</w:t>
      </w:r>
      <w:r>
        <w:t xml:space="preserve"> </w:t>
      </w:r>
      <w:r w:rsidRPr="00BE770F">
        <w:rPr>
          <w:b/>
          <w:bCs/>
        </w:rPr>
        <w:t>Идея</w:t>
      </w:r>
    </w:p>
    <w:p w14:paraId="3DC4B723" w14:textId="624EDF48" w:rsidR="00BE770F" w:rsidRDefault="00BE770F" w:rsidP="007826DE">
      <w:pPr>
        <w:rPr>
          <w:b/>
          <w:bCs/>
        </w:rPr>
      </w:pPr>
      <w:r>
        <w:rPr>
          <w:b/>
          <w:bCs/>
        </w:rPr>
        <w:t>2. Команда:</w:t>
      </w:r>
    </w:p>
    <w:p w14:paraId="06D8BFBA" w14:textId="6961EC46" w:rsidR="00BE770F" w:rsidRDefault="00BE770F" w:rsidP="00BE770F">
      <w:pPr>
        <w:rPr>
          <w:b/>
          <w:bCs/>
          <w:lang w:val="en-US"/>
        </w:rPr>
      </w:pPr>
      <w:r w:rsidRPr="00E217C1">
        <w:rPr>
          <w:i/>
          <w:iCs/>
          <w:u w:val="single"/>
        </w:rPr>
        <w:t>Название команды</w:t>
      </w:r>
      <w:r w:rsidRPr="00E217C1">
        <w:rPr>
          <w:b/>
          <w:bCs/>
          <w:lang w:val="en-US"/>
        </w:rPr>
        <w:t xml:space="preserve"> - </w:t>
      </w:r>
      <w:r w:rsidR="00E217C1" w:rsidRPr="00E217C1">
        <w:rPr>
          <w:b/>
          <w:bCs/>
          <w:lang w:val="en-US"/>
        </w:rPr>
        <w:t>There is no spoon</w:t>
      </w:r>
    </w:p>
    <w:p w14:paraId="6CB21D9B" w14:textId="1D4ACB4F" w:rsidR="00E217C1" w:rsidRPr="00E217C1" w:rsidRDefault="00E217C1" w:rsidP="00BE770F">
      <w:pPr>
        <w:rPr>
          <w:i/>
          <w:iCs/>
          <w:u w:val="single"/>
        </w:rPr>
      </w:pPr>
      <w:r w:rsidRPr="00E217C1">
        <w:rPr>
          <w:i/>
          <w:iCs/>
          <w:u w:val="single"/>
        </w:rPr>
        <w:t>Состав команды:</w:t>
      </w:r>
    </w:p>
    <w:p w14:paraId="18338E2A" w14:textId="77777777" w:rsidR="00E217C1" w:rsidRDefault="00E217C1" w:rsidP="00E217C1">
      <w:pPr>
        <w:pStyle w:val="a4"/>
        <w:ind w:left="709" w:firstLine="0"/>
      </w:pPr>
      <w:r>
        <w:t xml:space="preserve">1) </w:t>
      </w:r>
      <w:r w:rsidRPr="00E217C1">
        <w:t>Шамигов Федор</w:t>
      </w:r>
    </w:p>
    <w:p w14:paraId="5966449A" w14:textId="533A28A4" w:rsidR="00E217C1" w:rsidRPr="00E217C1" w:rsidRDefault="00E217C1" w:rsidP="00E217C1">
      <w:pPr>
        <w:pStyle w:val="a4"/>
        <w:ind w:left="993" w:firstLine="0"/>
        <w:rPr>
          <w:lang w:val="en-US"/>
        </w:rPr>
      </w:pPr>
      <w:r>
        <w:t>ТГ</w:t>
      </w:r>
      <w:r w:rsidRPr="00E217C1">
        <w:rPr>
          <w:lang w:val="en-US"/>
        </w:rPr>
        <w:t xml:space="preserve"> - </w:t>
      </w:r>
      <w:r w:rsidRPr="00E217C1">
        <w:rPr>
          <w:lang w:val="en-US"/>
        </w:rPr>
        <w:t>@eleisonkyyrie</w:t>
      </w:r>
    </w:p>
    <w:p w14:paraId="0CC6D414" w14:textId="18297489" w:rsidR="00E217C1" w:rsidRDefault="00E217C1" w:rsidP="00E217C1">
      <w:pPr>
        <w:pStyle w:val="a4"/>
        <w:ind w:left="993" w:firstLine="0"/>
      </w:pPr>
      <w:r>
        <w:t>Роль</w:t>
      </w:r>
      <w:r w:rsidRPr="00E217C1">
        <w:rPr>
          <w:lang w:val="en-US"/>
        </w:rPr>
        <w:t xml:space="preserve"> </w:t>
      </w:r>
      <w:r>
        <w:t>в</w:t>
      </w:r>
      <w:r w:rsidRPr="00E217C1">
        <w:rPr>
          <w:lang w:val="en-US"/>
        </w:rPr>
        <w:t xml:space="preserve"> </w:t>
      </w:r>
      <w:r>
        <w:t>команде</w:t>
      </w:r>
      <w:r w:rsidRPr="00E217C1">
        <w:rPr>
          <w:lang w:val="en-US"/>
        </w:rPr>
        <w:t xml:space="preserve">: </w:t>
      </w:r>
      <w:r>
        <w:rPr>
          <w:lang w:val="en-US"/>
        </w:rPr>
        <w:t>LLM</w:t>
      </w:r>
      <w:r w:rsidRPr="00E217C1">
        <w:rPr>
          <w:lang w:val="en-US"/>
        </w:rPr>
        <w:t xml:space="preserve"> – </w:t>
      </w:r>
      <w:r>
        <w:t>инженер</w:t>
      </w:r>
      <w:r w:rsidRPr="00E217C1">
        <w:rPr>
          <w:lang w:val="en-US"/>
        </w:rPr>
        <w:t xml:space="preserve"> (</w:t>
      </w:r>
      <w:r>
        <w:rPr>
          <w:lang w:val="en-US"/>
        </w:rPr>
        <w:t>fine</w:t>
      </w:r>
      <w:r w:rsidRPr="00E217C1">
        <w:rPr>
          <w:lang w:val="en-US"/>
        </w:rPr>
        <w:t>-</w:t>
      </w:r>
      <w:r>
        <w:rPr>
          <w:lang w:val="en-US"/>
        </w:rPr>
        <w:t>tuning</w:t>
      </w:r>
      <w:r w:rsidRPr="00E217C1">
        <w:rPr>
          <w:lang w:val="en-US"/>
        </w:rPr>
        <w:t xml:space="preserve">, </w:t>
      </w:r>
      <w:r>
        <w:rPr>
          <w:lang w:val="en-US"/>
        </w:rPr>
        <w:t>prompting</w:t>
      </w:r>
      <w:r w:rsidRPr="00E217C1">
        <w:rPr>
          <w:lang w:val="en-US"/>
        </w:rPr>
        <w:t xml:space="preserve">). </w:t>
      </w:r>
      <w:r>
        <w:t>Контроль токеномики и рационализация использования ресурсов</w:t>
      </w:r>
    </w:p>
    <w:p w14:paraId="10C95E0B" w14:textId="77777777" w:rsidR="00E217C1" w:rsidRPr="00E217C1" w:rsidRDefault="00E217C1" w:rsidP="00E217C1">
      <w:pPr>
        <w:pStyle w:val="a4"/>
        <w:ind w:left="993" w:firstLine="0"/>
      </w:pPr>
    </w:p>
    <w:p w14:paraId="6922B113" w14:textId="55C46E75" w:rsidR="00E217C1" w:rsidRDefault="00E217C1" w:rsidP="00E217C1">
      <w:pPr>
        <w:pStyle w:val="a4"/>
        <w:ind w:left="709" w:firstLine="0"/>
      </w:pPr>
      <w:r w:rsidRPr="00E217C1">
        <w:t xml:space="preserve">2) </w:t>
      </w:r>
      <w:r>
        <w:t>Белоконь Александр</w:t>
      </w:r>
    </w:p>
    <w:p w14:paraId="6BCE5B1D" w14:textId="4E4D8E02" w:rsidR="00E217C1" w:rsidRDefault="00E217C1" w:rsidP="00E217C1">
      <w:pPr>
        <w:pStyle w:val="a4"/>
        <w:ind w:left="993" w:firstLine="0"/>
      </w:pPr>
      <w:r>
        <w:t xml:space="preserve">ТГ - </w:t>
      </w:r>
      <w:r w:rsidRPr="00E217C1">
        <w:t>@WhiteHorz</w:t>
      </w:r>
    </w:p>
    <w:p w14:paraId="1FDF9882" w14:textId="78419671" w:rsidR="00E217C1" w:rsidRPr="008D2C69" w:rsidRDefault="00E217C1" w:rsidP="00E217C1">
      <w:pPr>
        <w:pStyle w:val="a4"/>
        <w:ind w:left="993" w:firstLine="0"/>
      </w:pPr>
      <w:r>
        <w:t xml:space="preserve">Роль в команде: формирование архитектуры решения, настройка пайплайна по генерации графовой </w:t>
      </w:r>
      <w:r w:rsidRPr="00E217C1">
        <w:t>RAG</w:t>
      </w:r>
      <w:r w:rsidR="008D2C69">
        <w:t xml:space="preserve"> на основе </w:t>
      </w:r>
      <w:r w:rsidR="008D2C69">
        <w:rPr>
          <w:lang w:val="en-US"/>
        </w:rPr>
        <w:t>LLM</w:t>
      </w:r>
    </w:p>
    <w:p w14:paraId="7D3A8B70" w14:textId="4A043468" w:rsidR="00E217C1" w:rsidRDefault="00E217C1" w:rsidP="007A1CD8">
      <w:pPr>
        <w:ind w:firstLine="0"/>
      </w:pPr>
    </w:p>
    <w:p w14:paraId="1E5B6934" w14:textId="38FBAF89" w:rsidR="00E217C1" w:rsidRPr="00960AA6" w:rsidRDefault="00E217C1" w:rsidP="00960AA6">
      <w:pPr>
        <w:rPr>
          <w:b/>
          <w:bCs/>
          <w:i/>
          <w:iCs/>
        </w:rPr>
      </w:pPr>
      <w:r w:rsidRPr="00960AA6">
        <w:rPr>
          <w:b/>
          <w:bCs/>
          <w:i/>
          <w:iCs/>
        </w:rPr>
        <w:t>3. Проблематика</w:t>
      </w:r>
    </w:p>
    <w:p w14:paraId="0CCD22A9" w14:textId="17CDA0B8" w:rsidR="00960AA6" w:rsidRDefault="00960AA6" w:rsidP="00960AA6">
      <w:r>
        <w:t>Ключевые отрасли экономики вроде строительных компаний крайне медленно внедряют автоматизацию ввиду нескольких базовых причин:</w:t>
      </w:r>
    </w:p>
    <w:p w14:paraId="2A89FAE7" w14:textId="52549436" w:rsidR="00E217C1" w:rsidRDefault="00960AA6" w:rsidP="00960AA6">
      <w:r>
        <w:t>- низкой осведомленности о современных способах упрощения и автоматизации производственных процессов</w:t>
      </w:r>
    </w:p>
    <w:p w14:paraId="4A4F081E" w14:textId="3651A76B" w:rsidR="00960AA6" w:rsidRDefault="00960AA6" w:rsidP="00960AA6">
      <w:r>
        <w:t>- низкой степени доверия к технологиям ввиду высокой юридической нагрузки на фирмы при разработке проектов и их реализации</w:t>
      </w:r>
    </w:p>
    <w:p w14:paraId="75907D73" w14:textId="461D7D75" w:rsidR="00960AA6" w:rsidRDefault="00960AA6" w:rsidP="00960AA6">
      <w:r>
        <w:t xml:space="preserve">На текущий момент фирмы, занимающиеся проектированием капитального строительства, тратят </w:t>
      </w:r>
      <w:r w:rsidR="00377064">
        <w:t>почти</w:t>
      </w:r>
      <w:r>
        <w:t xml:space="preserve"> </w:t>
      </w:r>
      <w:r w:rsidR="00377064">
        <w:t>половину</w:t>
      </w:r>
      <w:r>
        <w:t xml:space="preserve"> времени проработки решения (около </w:t>
      </w:r>
      <w:r w:rsidR="001019F6">
        <w:t>3</w:t>
      </w:r>
      <w:r>
        <w:t xml:space="preserve"> месяцев) на создание проектной документации, что прежде всего вызвано:</w:t>
      </w:r>
    </w:p>
    <w:p w14:paraId="5CFAEE85" w14:textId="5E5277AB" w:rsidR="00960AA6" w:rsidRDefault="00960AA6" w:rsidP="00960AA6">
      <w:r>
        <w:lastRenderedPageBreak/>
        <w:t>1) Итеративностью процесса разработки решений и необходимости исправления зависимых разделов внутри проектной документации</w:t>
      </w:r>
    </w:p>
    <w:p w14:paraId="1CC5B82F" w14:textId="338AF26B" w:rsidR="00FE1A94" w:rsidRDefault="00FE1A94" w:rsidP="00960AA6">
      <w:r>
        <w:t>2) Отсутствие единой системы контроля над всеми частями проектной документации при разработке в условиях динамично изменяющегося законодательства и созависимости разделов</w:t>
      </w:r>
    </w:p>
    <w:p w14:paraId="7482D360" w14:textId="21ABA95F" w:rsidR="00FE1A94" w:rsidRDefault="00FE1A94" w:rsidP="00960AA6">
      <w:r>
        <w:t xml:space="preserve">3) Отсутствие </w:t>
      </w:r>
      <w:r w:rsidR="003356B7">
        <w:t>сохранения опыта внутри компаний при уходе сотрудников</w:t>
      </w:r>
    </w:p>
    <w:p w14:paraId="2FDF9D2A" w14:textId="6993FF89" w:rsidR="00553648" w:rsidRDefault="00FE1A94" w:rsidP="007A1CD8">
      <w:r>
        <w:t xml:space="preserve">Текущие решения, разрабатываемые отечественными и зарубежными компаниями по типу </w:t>
      </w:r>
      <w:proofErr w:type="gramStart"/>
      <w:r>
        <w:rPr>
          <w:lang w:val="en-US"/>
        </w:rPr>
        <w:t>CAD</w:t>
      </w:r>
      <w:proofErr w:type="gramEnd"/>
      <w:r>
        <w:t xml:space="preserve"> не могут обеспечить полное </w:t>
      </w:r>
      <w:r w:rsidR="007E0DF2">
        <w:t>соответствие широкому перечню требований к строительным компаниям, не говоря уже о внедрении «творческих» функций, на которые способны современные технологии.</w:t>
      </w:r>
    </w:p>
    <w:p w14:paraId="037A4DE1" w14:textId="01A752CC" w:rsidR="007E0DF2" w:rsidRPr="007E0DF2" w:rsidRDefault="007E0DF2" w:rsidP="00960AA6">
      <w:pPr>
        <w:rPr>
          <w:b/>
          <w:bCs/>
          <w:i/>
          <w:iCs/>
        </w:rPr>
      </w:pPr>
      <w:r w:rsidRPr="007E0DF2">
        <w:rPr>
          <w:b/>
          <w:bCs/>
          <w:i/>
          <w:iCs/>
        </w:rPr>
        <w:t>4. Решение</w:t>
      </w:r>
    </w:p>
    <w:p w14:paraId="0B201EA6" w14:textId="463AC2B8" w:rsidR="007E0DF2" w:rsidRDefault="007E0DF2" w:rsidP="00960AA6">
      <w:r>
        <w:t xml:space="preserve">Наша команда предлагает </w:t>
      </w:r>
      <w:r w:rsidR="00CA405F">
        <w:t xml:space="preserve">реализацию </w:t>
      </w:r>
      <w:r w:rsidR="00CA405F" w:rsidRPr="00F44C36">
        <w:rPr>
          <w:b/>
          <w:bCs/>
        </w:rPr>
        <w:t xml:space="preserve">первого этапа в цикле </w:t>
      </w:r>
      <w:r w:rsidR="00CA405F" w:rsidRPr="00F44C36">
        <w:rPr>
          <w:b/>
          <w:bCs/>
          <w:lang w:val="en-US"/>
        </w:rPr>
        <w:t>END</w:t>
      </w:r>
      <w:r w:rsidR="00CA405F" w:rsidRPr="00F44C36">
        <w:rPr>
          <w:b/>
          <w:bCs/>
        </w:rPr>
        <w:t>-</w:t>
      </w:r>
      <w:r w:rsidR="00CA405F" w:rsidRPr="00F44C36">
        <w:rPr>
          <w:b/>
          <w:bCs/>
          <w:lang w:val="en-US"/>
        </w:rPr>
        <w:t>TO</w:t>
      </w:r>
      <w:r w:rsidR="00CA405F" w:rsidRPr="00F44C36">
        <w:rPr>
          <w:b/>
          <w:bCs/>
        </w:rPr>
        <w:t>-</w:t>
      </w:r>
      <w:r w:rsidR="00CA405F" w:rsidRPr="00F44C36">
        <w:rPr>
          <w:b/>
          <w:bCs/>
          <w:lang w:val="en-US"/>
        </w:rPr>
        <w:t>END</w:t>
      </w:r>
      <w:r w:rsidR="00CA405F" w:rsidRPr="00F44C36">
        <w:rPr>
          <w:b/>
          <w:bCs/>
        </w:rPr>
        <w:t xml:space="preserve"> решения</w:t>
      </w:r>
      <w:r w:rsidR="00CA405F">
        <w:t xml:space="preserve"> в поддержку проектирования строительства коммерческих инженерных сооружений.</w:t>
      </w:r>
    </w:p>
    <w:p w14:paraId="574CF033" w14:textId="3E9196C2" w:rsidR="00CA405F" w:rsidRDefault="00CA405F" w:rsidP="00960AA6">
      <w:r w:rsidRPr="003503BC">
        <w:rPr>
          <w:b/>
          <w:bCs/>
        </w:rPr>
        <w:t>Цель первого этапа</w:t>
      </w:r>
      <w:r>
        <w:t xml:space="preserve">: создание </w:t>
      </w:r>
      <w:r>
        <w:rPr>
          <w:lang w:val="en-US"/>
        </w:rPr>
        <w:t>RAG</w:t>
      </w:r>
      <w:r w:rsidRPr="00CA405F">
        <w:t xml:space="preserve"> </w:t>
      </w:r>
      <w:r>
        <w:t>систем</w:t>
      </w:r>
      <w:r w:rsidR="000360AF">
        <w:t>ы</w:t>
      </w:r>
      <w:r>
        <w:t xml:space="preserve"> на основе графовой базы данных (с учетом регламентирующей документации и типовых решений компании) для автоматической генерации частей проектной документации, анализа их совместной согласованности с возможностью то</w:t>
      </w:r>
      <w:r w:rsidR="00CE4113">
        <w:t>ч</w:t>
      </w:r>
      <w:r>
        <w:t>ечных пользовательских изменений</w:t>
      </w:r>
      <w:r w:rsidR="00184F96">
        <w:t xml:space="preserve"> и динамического обновления БД.</w:t>
      </w:r>
    </w:p>
    <w:p w14:paraId="0271CD9C" w14:textId="35D8A3CB" w:rsidR="00E55FB6" w:rsidRDefault="00E55FB6" w:rsidP="00960AA6">
      <w:r>
        <w:rPr>
          <w:lang w:val="en-US"/>
        </w:rPr>
        <w:t>LLM</w:t>
      </w:r>
      <w:r>
        <w:t xml:space="preserve"> в решении первого этапа используется в трех сценариях:</w:t>
      </w:r>
    </w:p>
    <w:p w14:paraId="47FF0599" w14:textId="2104DC68" w:rsidR="00E55FB6" w:rsidRPr="00E55FB6" w:rsidRDefault="00E55FB6" w:rsidP="00960AA6">
      <w:r>
        <w:t xml:space="preserve">1) Подготовка графовой БД. Извлечение зависимостей из документации с помощью «легких» </w:t>
      </w:r>
      <w:r>
        <w:rPr>
          <w:lang w:val="en-US"/>
        </w:rPr>
        <w:t>LLM</w:t>
      </w:r>
      <w:r>
        <w:t xml:space="preserve"> агентов</w:t>
      </w:r>
    </w:p>
    <w:p w14:paraId="332FD148" w14:textId="6094BEB4" w:rsidR="00E55FB6" w:rsidRDefault="00E55FB6" w:rsidP="00960AA6">
      <w:pPr>
        <w:rPr>
          <w:lang w:val="en-US"/>
        </w:rPr>
      </w:pPr>
      <w:r w:rsidRPr="00E55FB6">
        <w:t>2)</w:t>
      </w:r>
      <w:r>
        <w:t xml:space="preserve"> Промежуточная и конечная валидация графовой БД с помощью </w:t>
      </w:r>
      <w:r w:rsidR="00944206">
        <w:rPr>
          <w:lang w:val="en-US"/>
        </w:rPr>
        <w:t>LLM</w:t>
      </w:r>
    </w:p>
    <w:p w14:paraId="4564E13F" w14:textId="18AC7555" w:rsidR="00944206" w:rsidRDefault="00944206" w:rsidP="00960AA6">
      <w:r w:rsidRPr="00944206">
        <w:t>3</w:t>
      </w:r>
      <w:r>
        <w:t xml:space="preserve">) Использование «умеренно мощной» </w:t>
      </w:r>
      <w:r>
        <w:rPr>
          <w:lang w:val="en-US"/>
        </w:rPr>
        <w:t>LLM</w:t>
      </w:r>
      <w:r>
        <w:t xml:space="preserve"> для написания разделов проектной документации на основе </w:t>
      </w:r>
      <w:r>
        <w:rPr>
          <w:lang w:val="en-US"/>
        </w:rPr>
        <w:t>RAG</w:t>
      </w:r>
      <w:r>
        <w:t>, исходной информации и пользовательских указаний (при необходимости)</w:t>
      </w:r>
    </w:p>
    <w:p w14:paraId="207222FE" w14:textId="00E34CDC" w:rsidR="00AC5D07" w:rsidRDefault="00AC5D07" w:rsidP="00AC5D07">
      <w:r>
        <w:t>Механизм работы можно следующим образом:</w:t>
      </w:r>
    </w:p>
    <w:p w14:paraId="2B085795" w14:textId="412B5423" w:rsidR="00AC5D07" w:rsidRDefault="00AC5D07" w:rsidP="00AC5D07">
      <w:r>
        <w:lastRenderedPageBreak/>
        <w:t>- Пользователь просит модель сформировать конкретный раздел (или несколько разделов) на основании исходной информации, хранящейся на ресурсе компании</w:t>
      </w:r>
    </w:p>
    <w:p w14:paraId="3647A46C" w14:textId="578900FB" w:rsidR="00AC5D07" w:rsidRDefault="00AC5D07" w:rsidP="00AC5D07">
      <w:r>
        <w:t>- Система выполняет поставленную задачу с учетом выполнения требований внешней и внутренней регламентирующей документации (</w:t>
      </w:r>
      <w:proofErr w:type="spellStart"/>
      <w:r>
        <w:t>графовая</w:t>
      </w:r>
      <w:proofErr w:type="spellEnd"/>
      <w:r>
        <w:t xml:space="preserve"> БД), а также исходных данных</w:t>
      </w:r>
    </w:p>
    <w:p w14:paraId="3DF773CD" w14:textId="6CBFC1CE" w:rsidR="00AC5D07" w:rsidRDefault="00AC5D07" w:rsidP="00AC5D07">
      <w:r>
        <w:t>- По результатам выполнения работы система повторно проверяет согласованность частей раздела и разделов между собой (если их было несколько)</w:t>
      </w:r>
    </w:p>
    <w:p w14:paraId="7351F932" w14:textId="6DBF0D5F" w:rsidR="00553648" w:rsidRDefault="00AC5D07" w:rsidP="007A1CD8">
      <w:r>
        <w:t xml:space="preserve">- Пользователь </w:t>
      </w:r>
      <w:proofErr w:type="spellStart"/>
      <w:r>
        <w:t>валидирует</w:t>
      </w:r>
      <w:proofErr w:type="spellEnd"/>
      <w:r>
        <w:t xml:space="preserve"> подготовленный материал и указывает системе на ошибки в случае их наличия</w:t>
      </w:r>
    </w:p>
    <w:p w14:paraId="5252C533" w14:textId="634C2C03" w:rsidR="00553648" w:rsidRPr="00553648" w:rsidRDefault="00553648" w:rsidP="00AC5D07">
      <w:pPr>
        <w:rPr>
          <w:b/>
          <w:bCs/>
          <w:i/>
          <w:iCs/>
        </w:rPr>
      </w:pPr>
      <w:r w:rsidRPr="00553648">
        <w:rPr>
          <w:b/>
          <w:bCs/>
          <w:i/>
          <w:iCs/>
        </w:rPr>
        <w:t>5. Оценка экономической эффективности</w:t>
      </w:r>
    </w:p>
    <w:p w14:paraId="3B4B7EDE" w14:textId="2BDB6316" w:rsidR="00CA405F" w:rsidRPr="00B26353" w:rsidRDefault="00B26353" w:rsidP="00960AA6">
      <w:pPr>
        <w:rPr>
          <w:i/>
          <w:iCs/>
          <w:u w:val="single"/>
        </w:rPr>
      </w:pPr>
      <w:r w:rsidRPr="00B26353">
        <w:rPr>
          <w:i/>
          <w:iCs/>
          <w:u w:val="single"/>
        </w:rPr>
        <w:t>CAPEX/OPEX</w:t>
      </w:r>
    </w:p>
    <w:p w14:paraId="159B9A33" w14:textId="6C8BAE80" w:rsidR="00EA6FC8" w:rsidRDefault="00B26353" w:rsidP="00EA6FC8">
      <w:r>
        <w:t>Разработка</w:t>
      </w:r>
      <w:r w:rsidRPr="00B26353">
        <w:t>/</w:t>
      </w:r>
      <w:r>
        <w:t>настройк</w:t>
      </w:r>
      <w:r w:rsidR="00EA6FC8">
        <w:t>а:</w:t>
      </w:r>
    </w:p>
    <w:tbl>
      <w:tblPr>
        <w:tblStyle w:val="a5"/>
        <w:tblW w:w="9638" w:type="dxa"/>
        <w:jc w:val="center"/>
        <w:tblLook w:val="04A0" w:firstRow="1" w:lastRow="0" w:firstColumn="1" w:lastColumn="0" w:noHBand="0" w:noVBand="1"/>
      </w:tblPr>
      <w:tblGrid>
        <w:gridCol w:w="2608"/>
        <w:gridCol w:w="3005"/>
        <w:gridCol w:w="2154"/>
        <w:gridCol w:w="1871"/>
      </w:tblGrid>
      <w:tr w:rsidR="00CC7EAF" w14:paraId="6965E940" w14:textId="77777777" w:rsidTr="007D2A2D">
        <w:trPr>
          <w:jc w:val="center"/>
        </w:trPr>
        <w:tc>
          <w:tcPr>
            <w:tcW w:w="2608" w:type="dxa"/>
            <w:shd w:val="clear" w:color="auto" w:fill="FFE599" w:themeFill="accent4" w:themeFillTint="66"/>
            <w:vAlign w:val="center"/>
          </w:tcPr>
          <w:p w14:paraId="3CEAD00B" w14:textId="4559A7B2" w:rsidR="00EA6FC8" w:rsidRPr="00EA6FC8" w:rsidRDefault="00EA6FC8" w:rsidP="00EA6FC8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EA6FC8">
              <w:rPr>
                <w:b/>
                <w:bCs/>
                <w:sz w:val="22"/>
                <w:szCs w:val="18"/>
              </w:rPr>
              <w:t>Задача</w:t>
            </w:r>
          </w:p>
        </w:tc>
        <w:tc>
          <w:tcPr>
            <w:tcW w:w="3005" w:type="dxa"/>
            <w:shd w:val="clear" w:color="auto" w:fill="FFE599" w:themeFill="accent4" w:themeFillTint="66"/>
            <w:vAlign w:val="center"/>
          </w:tcPr>
          <w:p w14:paraId="7661FC3B" w14:textId="47BA5F7C" w:rsidR="00EA6FC8" w:rsidRPr="00EA6FC8" w:rsidRDefault="00EA6FC8" w:rsidP="00EA6FC8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EA6FC8">
              <w:rPr>
                <w:b/>
                <w:bCs/>
                <w:sz w:val="22"/>
                <w:szCs w:val="18"/>
              </w:rPr>
              <w:t>Частота</w:t>
            </w:r>
          </w:p>
        </w:tc>
        <w:tc>
          <w:tcPr>
            <w:tcW w:w="2154" w:type="dxa"/>
            <w:shd w:val="clear" w:color="auto" w:fill="FFE599" w:themeFill="accent4" w:themeFillTint="66"/>
            <w:vAlign w:val="center"/>
          </w:tcPr>
          <w:p w14:paraId="173C1349" w14:textId="337DA64F" w:rsidR="00EA6FC8" w:rsidRPr="00EA6FC8" w:rsidRDefault="00EA6FC8" w:rsidP="00EA6FC8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EA6FC8">
              <w:rPr>
                <w:b/>
                <w:bCs/>
                <w:sz w:val="22"/>
                <w:szCs w:val="18"/>
              </w:rPr>
              <w:t>Используемый инструмент</w:t>
            </w:r>
          </w:p>
        </w:tc>
        <w:tc>
          <w:tcPr>
            <w:tcW w:w="1871" w:type="dxa"/>
            <w:shd w:val="clear" w:color="auto" w:fill="FFE599" w:themeFill="accent4" w:themeFillTint="66"/>
            <w:vAlign w:val="center"/>
          </w:tcPr>
          <w:p w14:paraId="63D1242E" w14:textId="28716F08" w:rsidR="00EA6FC8" w:rsidRPr="00EA6FC8" w:rsidRDefault="00EA6FC8" w:rsidP="00EA6FC8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EA6FC8">
              <w:rPr>
                <w:b/>
                <w:bCs/>
                <w:sz w:val="22"/>
                <w:szCs w:val="18"/>
              </w:rPr>
              <w:t>Стоимость, руб</w:t>
            </w:r>
            <w:r w:rsidRPr="00EA6FC8">
              <w:rPr>
                <w:b/>
                <w:bCs/>
                <w:sz w:val="22"/>
                <w:szCs w:val="18"/>
                <w:lang w:val="en-US"/>
              </w:rPr>
              <w:t>/</w:t>
            </w:r>
            <w:r w:rsidRPr="00EA6FC8">
              <w:rPr>
                <w:b/>
                <w:bCs/>
                <w:sz w:val="22"/>
                <w:szCs w:val="18"/>
              </w:rPr>
              <w:t>мес</w:t>
            </w:r>
          </w:p>
        </w:tc>
      </w:tr>
      <w:tr w:rsidR="007D2A2D" w14:paraId="1EAD568F" w14:textId="77777777" w:rsidTr="007D2A2D">
        <w:trPr>
          <w:trHeight w:val="1077"/>
          <w:jc w:val="center"/>
        </w:trPr>
        <w:tc>
          <w:tcPr>
            <w:tcW w:w="2608" w:type="dxa"/>
            <w:vAlign w:val="center"/>
          </w:tcPr>
          <w:p w14:paraId="05B235B6" w14:textId="1558A2BD" w:rsidR="00EA6FC8" w:rsidRPr="00EA6FC8" w:rsidRDefault="00EA6FC8" w:rsidP="00CC7EAF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 w:rsidRPr="00EA6FC8">
              <w:rPr>
                <w:sz w:val="22"/>
                <w:szCs w:val="18"/>
              </w:rPr>
              <w:t>Подготовка базовой графовой БД</w:t>
            </w:r>
          </w:p>
        </w:tc>
        <w:tc>
          <w:tcPr>
            <w:tcW w:w="3005" w:type="dxa"/>
            <w:vAlign w:val="center"/>
          </w:tcPr>
          <w:p w14:paraId="7DB15944" w14:textId="25B34B95" w:rsidR="00EA6FC8" w:rsidRPr="00EA6FC8" w:rsidRDefault="00EA6FC8" w:rsidP="00CC7EAF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Единоразово при запуске. Локальное обновление при изменении законодательства</w:t>
            </w:r>
            <w:r w:rsidR="00DF3020">
              <w:rPr>
                <w:sz w:val="22"/>
                <w:szCs w:val="18"/>
              </w:rPr>
              <w:t>. П</w:t>
            </w:r>
            <w:r w:rsidR="009508C2">
              <w:rPr>
                <w:sz w:val="22"/>
                <w:szCs w:val="18"/>
              </w:rPr>
              <w:t>оддержка (хостинг)</w:t>
            </w:r>
          </w:p>
        </w:tc>
        <w:tc>
          <w:tcPr>
            <w:tcW w:w="2154" w:type="dxa"/>
            <w:vAlign w:val="center"/>
          </w:tcPr>
          <w:p w14:paraId="45448DD5" w14:textId="77777777" w:rsidR="00EA6FC8" w:rsidRPr="009508C2" w:rsidRDefault="00EA6FC8" w:rsidP="00EA6FC8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 xml:space="preserve">LLM </w:t>
            </w:r>
            <w:r w:rsidRPr="009508C2">
              <w:rPr>
                <w:sz w:val="22"/>
                <w:szCs w:val="18"/>
                <w:lang w:val="en-US"/>
              </w:rPr>
              <w:t>8-20B</w:t>
            </w:r>
          </w:p>
          <w:p w14:paraId="20C34B74" w14:textId="549A80CE" w:rsidR="00EA6FC8" w:rsidRPr="00EA6FC8" w:rsidRDefault="008954DB" w:rsidP="00EA6FC8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 w:rsidRPr="008954DB">
              <w:rPr>
                <w:sz w:val="22"/>
                <w:szCs w:val="18"/>
                <w:lang w:val="en-US"/>
              </w:rPr>
              <w:t>Neo4j</w:t>
            </w:r>
            <w:r w:rsidRPr="009508C2">
              <w:rPr>
                <w:sz w:val="22"/>
                <w:szCs w:val="18"/>
                <w:lang w:val="en-US"/>
              </w:rPr>
              <w:t xml:space="preserve"> </w:t>
            </w:r>
            <w:r w:rsidRPr="008954DB">
              <w:rPr>
                <w:sz w:val="22"/>
                <w:szCs w:val="18"/>
                <w:lang w:val="en-US"/>
              </w:rPr>
              <w:t>Community Edition</w:t>
            </w:r>
          </w:p>
        </w:tc>
        <w:tc>
          <w:tcPr>
            <w:tcW w:w="1871" w:type="dxa"/>
            <w:vAlign w:val="center"/>
          </w:tcPr>
          <w:p w14:paraId="511E9E57" w14:textId="2D4F159B" w:rsidR="00EA6FC8" w:rsidRPr="00EA6FC8" w:rsidRDefault="00EA6FC8" w:rsidP="00EA6FC8">
            <w:pPr>
              <w:spacing w:line="240" w:lineRule="auto"/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&lt;</w:t>
            </w:r>
            <w:r w:rsidR="00CE3F9D">
              <w:rPr>
                <w:sz w:val="22"/>
                <w:szCs w:val="18"/>
              </w:rPr>
              <w:t>10</w:t>
            </w:r>
            <w:r>
              <w:rPr>
                <w:sz w:val="22"/>
                <w:szCs w:val="18"/>
                <w:lang w:val="en-US"/>
              </w:rPr>
              <w:t xml:space="preserve"> 000</w:t>
            </w:r>
          </w:p>
        </w:tc>
      </w:tr>
      <w:tr w:rsidR="007D2A2D" w14:paraId="19DAEF27" w14:textId="77777777" w:rsidTr="007D2A2D">
        <w:trPr>
          <w:jc w:val="center"/>
        </w:trPr>
        <w:tc>
          <w:tcPr>
            <w:tcW w:w="2608" w:type="dxa"/>
            <w:vAlign w:val="center"/>
          </w:tcPr>
          <w:p w14:paraId="77C31FE6" w14:textId="100FC5FA" w:rsidR="00941C75" w:rsidRPr="00941C75" w:rsidRDefault="00CC7EAF" w:rsidP="00EA6FC8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Использовани</w:t>
            </w:r>
            <w:r w:rsidR="009508C2">
              <w:rPr>
                <w:sz w:val="22"/>
                <w:szCs w:val="18"/>
              </w:rPr>
              <w:t xml:space="preserve">е </w:t>
            </w:r>
            <w:r w:rsidR="009508C2">
              <w:rPr>
                <w:sz w:val="22"/>
                <w:szCs w:val="18"/>
                <w:lang w:val="en-US"/>
              </w:rPr>
              <w:t>LLM</w:t>
            </w:r>
            <w:r w:rsidR="009508C2">
              <w:rPr>
                <w:sz w:val="22"/>
                <w:szCs w:val="18"/>
              </w:rPr>
              <w:t xml:space="preserve"> для создания отчетов</w:t>
            </w:r>
            <w:r w:rsidR="009F1E48">
              <w:rPr>
                <w:sz w:val="22"/>
                <w:szCs w:val="18"/>
              </w:rPr>
              <w:t xml:space="preserve">. Генерация текстов с учетом </w:t>
            </w:r>
            <w:r w:rsidR="009F1E48">
              <w:rPr>
                <w:sz w:val="22"/>
                <w:szCs w:val="18"/>
                <w:lang w:val="en-US"/>
              </w:rPr>
              <w:t>Reasoning</w:t>
            </w:r>
            <w:r w:rsidR="009F1E48">
              <w:rPr>
                <w:sz w:val="22"/>
                <w:szCs w:val="18"/>
              </w:rPr>
              <w:t xml:space="preserve"> и конечной валидации</w:t>
            </w:r>
            <w:r w:rsidR="00941C75">
              <w:rPr>
                <w:sz w:val="22"/>
                <w:szCs w:val="18"/>
              </w:rPr>
              <w:t xml:space="preserve"> (промежуточная валидация на мини</w:t>
            </w:r>
            <w:r w:rsidR="00941C75" w:rsidRPr="00941C75">
              <w:rPr>
                <w:sz w:val="22"/>
                <w:szCs w:val="18"/>
              </w:rPr>
              <w:t>-</w:t>
            </w:r>
            <w:r w:rsidR="00941C75">
              <w:rPr>
                <w:sz w:val="22"/>
                <w:szCs w:val="18"/>
                <w:lang w:val="en-US"/>
              </w:rPr>
              <w:t>LLM</w:t>
            </w:r>
            <w:r w:rsidR="00941C75" w:rsidRPr="00941C75">
              <w:rPr>
                <w:sz w:val="22"/>
                <w:szCs w:val="18"/>
              </w:rPr>
              <w:t>)</w:t>
            </w:r>
          </w:p>
          <w:p w14:paraId="768963FA" w14:textId="77777777" w:rsidR="009F1E48" w:rsidRDefault="009F1E48" w:rsidP="00EA6FC8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</w:p>
          <w:p w14:paraId="7ADE7573" w14:textId="17D07898" w:rsidR="009F1E48" w:rsidRPr="009F1E48" w:rsidRDefault="009F1E48" w:rsidP="00EA6FC8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Реализация функционала </w:t>
            </w:r>
            <w:r>
              <w:rPr>
                <w:sz w:val="22"/>
                <w:szCs w:val="18"/>
                <w:lang w:val="en-US"/>
              </w:rPr>
              <w:t>User</w:t>
            </w:r>
            <w:r w:rsidRPr="00941C75">
              <w:rPr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  <w:lang w:val="en-US"/>
              </w:rPr>
              <w:t>Feedback</w:t>
            </w:r>
          </w:p>
        </w:tc>
        <w:tc>
          <w:tcPr>
            <w:tcW w:w="3005" w:type="dxa"/>
            <w:vAlign w:val="center"/>
          </w:tcPr>
          <w:p w14:paraId="69E684A5" w14:textId="0AB112A8" w:rsidR="00EA6FC8" w:rsidRPr="00EA6FC8" w:rsidRDefault="00941C75" w:rsidP="00EA6FC8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Постоянно. Основа системы</w:t>
            </w:r>
          </w:p>
        </w:tc>
        <w:tc>
          <w:tcPr>
            <w:tcW w:w="2154" w:type="dxa"/>
            <w:vAlign w:val="center"/>
          </w:tcPr>
          <w:p w14:paraId="35CE1446" w14:textId="39A7708E" w:rsidR="00EA6FC8" w:rsidRDefault="00941C75" w:rsidP="00EA6FC8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Claude</w:t>
            </w:r>
            <w:r w:rsidRPr="00941C75">
              <w:rPr>
                <w:sz w:val="22"/>
                <w:szCs w:val="18"/>
              </w:rPr>
              <w:t>/</w:t>
            </w:r>
            <w:r>
              <w:rPr>
                <w:sz w:val="22"/>
                <w:szCs w:val="18"/>
                <w:lang w:val="en-US"/>
              </w:rPr>
              <w:t>GPT</w:t>
            </w:r>
            <w:r>
              <w:rPr>
                <w:sz w:val="22"/>
                <w:szCs w:val="18"/>
              </w:rPr>
              <w:t xml:space="preserve"> с </w:t>
            </w:r>
            <w:r>
              <w:rPr>
                <w:sz w:val="22"/>
                <w:szCs w:val="18"/>
                <w:lang w:val="en-US"/>
              </w:rPr>
              <w:t>Reasoning</w:t>
            </w:r>
            <w:r w:rsidRPr="00941C75">
              <w:rPr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>при генерации сложных разделов (3, 4, 5)</w:t>
            </w:r>
          </w:p>
          <w:p w14:paraId="37640AE1" w14:textId="77777777" w:rsidR="00941C75" w:rsidRDefault="00941C75" w:rsidP="00EA6FC8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</w:p>
          <w:p w14:paraId="434CC43F" w14:textId="1A95BA59" w:rsidR="00941C75" w:rsidRPr="00941C75" w:rsidRDefault="00941C75" w:rsidP="00EA6FC8">
            <w:pPr>
              <w:spacing w:line="240" w:lineRule="auto"/>
              <w:ind w:firstLine="0"/>
              <w:jc w:val="left"/>
              <w:rPr>
                <w:sz w:val="22"/>
                <w:szCs w:val="18"/>
              </w:rPr>
            </w:pPr>
            <w:proofErr w:type="spellStart"/>
            <w:r>
              <w:rPr>
                <w:sz w:val="22"/>
                <w:szCs w:val="18"/>
                <w:lang w:val="en-US"/>
              </w:rPr>
              <w:t>DeepSeek</w:t>
            </w:r>
            <w:proofErr w:type="spellEnd"/>
            <w:r>
              <w:rPr>
                <w:sz w:val="22"/>
                <w:szCs w:val="18"/>
              </w:rPr>
              <w:t xml:space="preserve"> при генерации простых разделов</w:t>
            </w:r>
          </w:p>
        </w:tc>
        <w:tc>
          <w:tcPr>
            <w:tcW w:w="1871" w:type="dxa"/>
            <w:vAlign w:val="center"/>
          </w:tcPr>
          <w:p w14:paraId="4EBAE65D" w14:textId="57D75D8A" w:rsidR="001004BC" w:rsidRDefault="001004BC" w:rsidP="001004BC">
            <w:pPr>
              <w:spacing w:line="240" w:lineRule="auto"/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&lt;</w:t>
            </w:r>
            <w:r>
              <w:rPr>
                <w:sz w:val="22"/>
                <w:szCs w:val="18"/>
              </w:rPr>
              <w:t xml:space="preserve"> 5 000</w:t>
            </w:r>
          </w:p>
          <w:p w14:paraId="611C6852" w14:textId="39495E7E" w:rsidR="00EA6FC8" w:rsidRPr="001004BC" w:rsidRDefault="001004BC" w:rsidP="001004BC">
            <w:pPr>
              <w:spacing w:line="240" w:lineRule="auto"/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(</w:t>
            </w:r>
            <w:r>
              <w:rPr>
                <w:sz w:val="22"/>
                <w:szCs w:val="18"/>
              </w:rPr>
              <w:t>на один проект)</w:t>
            </w:r>
          </w:p>
        </w:tc>
      </w:tr>
    </w:tbl>
    <w:p w14:paraId="183B2D97" w14:textId="6795BB18" w:rsidR="00960AA6" w:rsidRDefault="00960AA6" w:rsidP="00960AA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1C75" w14:paraId="538338DA" w14:textId="77777777" w:rsidTr="00941C75">
        <w:trPr>
          <w:trHeight w:val="340"/>
        </w:trPr>
        <w:tc>
          <w:tcPr>
            <w:tcW w:w="3115" w:type="dxa"/>
            <w:shd w:val="clear" w:color="auto" w:fill="ACB9CA" w:themeFill="text2" w:themeFillTint="66"/>
          </w:tcPr>
          <w:p w14:paraId="7B8CE957" w14:textId="57317EB2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941C75">
              <w:rPr>
                <w:b/>
                <w:bCs/>
                <w:sz w:val="22"/>
                <w:szCs w:val="18"/>
              </w:rPr>
              <w:t>Модель</w:t>
            </w:r>
          </w:p>
        </w:tc>
        <w:tc>
          <w:tcPr>
            <w:tcW w:w="3115" w:type="dxa"/>
            <w:shd w:val="clear" w:color="auto" w:fill="ACB9CA" w:themeFill="text2" w:themeFillTint="66"/>
          </w:tcPr>
          <w:p w14:paraId="67E0AA63" w14:textId="484C77A3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941C75">
              <w:rPr>
                <w:b/>
                <w:bCs/>
                <w:sz w:val="22"/>
                <w:szCs w:val="18"/>
              </w:rPr>
              <w:t>Вход (1M токенов)</w:t>
            </w:r>
          </w:p>
        </w:tc>
        <w:tc>
          <w:tcPr>
            <w:tcW w:w="3115" w:type="dxa"/>
            <w:shd w:val="clear" w:color="auto" w:fill="ACB9CA" w:themeFill="text2" w:themeFillTint="66"/>
          </w:tcPr>
          <w:p w14:paraId="30F57481" w14:textId="72007A69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941C75">
              <w:rPr>
                <w:b/>
                <w:bCs/>
                <w:sz w:val="22"/>
                <w:szCs w:val="18"/>
              </w:rPr>
              <w:t>Выход (1М токенов)</w:t>
            </w:r>
          </w:p>
        </w:tc>
      </w:tr>
      <w:tr w:rsidR="00941C75" w14:paraId="468F016C" w14:textId="77777777" w:rsidTr="00941C75">
        <w:trPr>
          <w:trHeight w:val="340"/>
        </w:trPr>
        <w:tc>
          <w:tcPr>
            <w:tcW w:w="3115" w:type="dxa"/>
            <w:shd w:val="clear" w:color="auto" w:fill="D5DCE4" w:themeFill="text2" w:themeFillTint="33"/>
          </w:tcPr>
          <w:p w14:paraId="6C28E1AD" w14:textId="3550AD4F" w:rsidR="00941C75" w:rsidRPr="00941C75" w:rsidRDefault="00941C75" w:rsidP="00941C75">
            <w:pPr>
              <w:spacing w:line="240" w:lineRule="auto"/>
              <w:ind w:firstLine="0"/>
              <w:jc w:val="left"/>
              <w:rPr>
                <w:b/>
                <w:bCs/>
                <w:sz w:val="22"/>
                <w:szCs w:val="18"/>
              </w:rPr>
            </w:pPr>
            <w:proofErr w:type="spellStart"/>
            <w:r w:rsidRPr="00941C75">
              <w:rPr>
                <w:b/>
                <w:bCs/>
                <w:sz w:val="22"/>
                <w:szCs w:val="18"/>
              </w:rPr>
              <w:t>OpenAI</w:t>
            </w:r>
            <w:proofErr w:type="spellEnd"/>
            <w:r w:rsidRPr="00941C75">
              <w:rPr>
                <w:b/>
                <w:bCs/>
                <w:sz w:val="22"/>
                <w:szCs w:val="18"/>
              </w:rPr>
              <w:t xml:space="preserve"> o1 / o3</w:t>
            </w:r>
          </w:p>
        </w:tc>
        <w:tc>
          <w:tcPr>
            <w:tcW w:w="3115" w:type="dxa"/>
          </w:tcPr>
          <w:p w14:paraId="7766ABEC" w14:textId="6CA491AA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$15</w:t>
            </w:r>
            <w:r>
              <w:rPr>
                <w:sz w:val="22"/>
                <w:szCs w:val="18"/>
              </w:rPr>
              <w:t xml:space="preserve"> (~1200 руб)</w:t>
            </w:r>
          </w:p>
        </w:tc>
        <w:tc>
          <w:tcPr>
            <w:tcW w:w="3115" w:type="dxa"/>
          </w:tcPr>
          <w:p w14:paraId="38DE632A" w14:textId="7BB22FBF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$</w:t>
            </w:r>
            <w:r>
              <w:rPr>
                <w:sz w:val="22"/>
                <w:szCs w:val="18"/>
              </w:rPr>
              <w:t>60</w:t>
            </w:r>
            <w:r>
              <w:rPr>
                <w:sz w:val="22"/>
                <w:szCs w:val="18"/>
              </w:rPr>
              <w:t xml:space="preserve"> (~</w:t>
            </w:r>
            <w:r>
              <w:rPr>
                <w:sz w:val="22"/>
                <w:szCs w:val="18"/>
              </w:rPr>
              <w:t>48</w:t>
            </w:r>
            <w:r>
              <w:rPr>
                <w:sz w:val="22"/>
                <w:szCs w:val="18"/>
              </w:rPr>
              <w:t>00 руб)</w:t>
            </w:r>
          </w:p>
        </w:tc>
      </w:tr>
      <w:tr w:rsidR="00941C75" w14:paraId="7F6FAEB0" w14:textId="77777777" w:rsidTr="00941C75">
        <w:trPr>
          <w:trHeight w:val="340"/>
        </w:trPr>
        <w:tc>
          <w:tcPr>
            <w:tcW w:w="3115" w:type="dxa"/>
            <w:shd w:val="clear" w:color="auto" w:fill="D5DCE4" w:themeFill="text2" w:themeFillTint="33"/>
          </w:tcPr>
          <w:p w14:paraId="77366ACA" w14:textId="11468CCA" w:rsidR="00941C75" w:rsidRPr="00941C75" w:rsidRDefault="00941C75" w:rsidP="00941C75">
            <w:pPr>
              <w:spacing w:line="240" w:lineRule="auto"/>
              <w:ind w:firstLine="0"/>
              <w:jc w:val="left"/>
              <w:rPr>
                <w:b/>
                <w:bCs/>
                <w:sz w:val="22"/>
                <w:szCs w:val="18"/>
                <w:lang w:val="en-US"/>
              </w:rPr>
            </w:pPr>
            <w:proofErr w:type="spellStart"/>
            <w:r w:rsidRPr="00941C75">
              <w:rPr>
                <w:b/>
                <w:bCs/>
                <w:sz w:val="22"/>
                <w:szCs w:val="18"/>
              </w:rPr>
              <w:t>Claude</w:t>
            </w:r>
            <w:proofErr w:type="spellEnd"/>
            <w:r w:rsidRPr="00941C75">
              <w:rPr>
                <w:b/>
                <w:bCs/>
                <w:sz w:val="22"/>
                <w:szCs w:val="18"/>
              </w:rPr>
              <w:t xml:space="preserve"> </w:t>
            </w:r>
            <w:r>
              <w:rPr>
                <w:b/>
                <w:bCs/>
                <w:sz w:val="22"/>
                <w:szCs w:val="18"/>
                <w:lang w:val="en-US"/>
              </w:rPr>
              <w:t>Opus 4.6</w:t>
            </w:r>
          </w:p>
        </w:tc>
        <w:tc>
          <w:tcPr>
            <w:tcW w:w="3115" w:type="dxa"/>
          </w:tcPr>
          <w:p w14:paraId="7DABD06C" w14:textId="13E4CA9D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$5</w:t>
            </w:r>
            <w:r w:rsidRPr="00941C75">
              <w:rPr>
                <w:sz w:val="22"/>
                <w:szCs w:val="18"/>
                <w:lang w:val="en-US"/>
              </w:rPr>
              <w:t xml:space="preserve"> (~</w:t>
            </w:r>
            <w:r>
              <w:rPr>
                <w:sz w:val="22"/>
                <w:szCs w:val="18"/>
                <w:lang w:val="en-US"/>
              </w:rPr>
              <w:t>400</w:t>
            </w:r>
            <w:r w:rsidRPr="00941C75">
              <w:rPr>
                <w:sz w:val="22"/>
                <w:szCs w:val="18"/>
                <w:lang w:val="en-US"/>
              </w:rPr>
              <w:t xml:space="preserve"> руб)</w:t>
            </w:r>
          </w:p>
        </w:tc>
        <w:tc>
          <w:tcPr>
            <w:tcW w:w="3115" w:type="dxa"/>
          </w:tcPr>
          <w:p w14:paraId="4367C7FB" w14:textId="5C9390EF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$</w:t>
            </w:r>
            <w:r>
              <w:rPr>
                <w:sz w:val="22"/>
                <w:szCs w:val="18"/>
                <w:lang w:val="en-US"/>
              </w:rPr>
              <w:t>25</w:t>
            </w:r>
            <w:r w:rsidRPr="00941C75">
              <w:rPr>
                <w:sz w:val="22"/>
                <w:szCs w:val="18"/>
                <w:lang w:val="en-US"/>
              </w:rPr>
              <w:t xml:space="preserve"> (~</w:t>
            </w:r>
            <w:r>
              <w:rPr>
                <w:sz w:val="22"/>
                <w:szCs w:val="18"/>
                <w:lang w:val="en-US"/>
              </w:rPr>
              <w:t>2000</w:t>
            </w:r>
            <w:r w:rsidRPr="00941C75">
              <w:rPr>
                <w:sz w:val="22"/>
                <w:szCs w:val="18"/>
                <w:lang w:val="en-US"/>
              </w:rPr>
              <w:t xml:space="preserve"> руб)</w:t>
            </w:r>
          </w:p>
        </w:tc>
      </w:tr>
      <w:tr w:rsidR="00941C75" w14:paraId="474BF244" w14:textId="77777777" w:rsidTr="00941C75">
        <w:trPr>
          <w:trHeight w:val="340"/>
        </w:trPr>
        <w:tc>
          <w:tcPr>
            <w:tcW w:w="3115" w:type="dxa"/>
            <w:shd w:val="clear" w:color="auto" w:fill="D5DCE4" w:themeFill="text2" w:themeFillTint="33"/>
          </w:tcPr>
          <w:p w14:paraId="7A8D9337" w14:textId="39AAA6E7" w:rsidR="00941C75" w:rsidRPr="00941C75" w:rsidRDefault="00941C75" w:rsidP="00941C75">
            <w:pPr>
              <w:spacing w:line="240" w:lineRule="auto"/>
              <w:ind w:firstLine="0"/>
              <w:jc w:val="left"/>
              <w:rPr>
                <w:b/>
                <w:bCs/>
                <w:sz w:val="22"/>
                <w:szCs w:val="18"/>
              </w:rPr>
            </w:pPr>
            <w:r w:rsidRPr="00941C75">
              <w:rPr>
                <w:b/>
                <w:bCs/>
                <w:sz w:val="22"/>
                <w:szCs w:val="18"/>
              </w:rPr>
              <w:t>GPT-4o</w:t>
            </w:r>
          </w:p>
        </w:tc>
        <w:tc>
          <w:tcPr>
            <w:tcW w:w="3115" w:type="dxa"/>
          </w:tcPr>
          <w:p w14:paraId="245599CC" w14:textId="31D85E67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$</w:t>
            </w:r>
            <w:r>
              <w:rPr>
                <w:sz w:val="22"/>
                <w:szCs w:val="18"/>
                <w:lang w:val="en-US"/>
              </w:rPr>
              <w:t>2.</w:t>
            </w:r>
            <w:r>
              <w:rPr>
                <w:sz w:val="22"/>
                <w:szCs w:val="18"/>
                <w:lang w:val="en-US"/>
              </w:rPr>
              <w:t>5</w:t>
            </w:r>
            <w:r w:rsidRPr="00941C75">
              <w:rPr>
                <w:sz w:val="22"/>
                <w:szCs w:val="18"/>
                <w:lang w:val="en-US"/>
              </w:rPr>
              <w:t xml:space="preserve"> (~</w:t>
            </w:r>
            <w:r>
              <w:rPr>
                <w:sz w:val="22"/>
                <w:szCs w:val="18"/>
                <w:lang w:val="en-US"/>
              </w:rPr>
              <w:t>2</w:t>
            </w:r>
            <w:r>
              <w:rPr>
                <w:sz w:val="22"/>
                <w:szCs w:val="18"/>
                <w:lang w:val="en-US"/>
              </w:rPr>
              <w:t>00</w:t>
            </w:r>
            <w:r w:rsidRPr="00941C75">
              <w:rPr>
                <w:sz w:val="22"/>
                <w:szCs w:val="18"/>
                <w:lang w:val="en-US"/>
              </w:rPr>
              <w:t xml:space="preserve"> руб)</w:t>
            </w:r>
          </w:p>
        </w:tc>
        <w:tc>
          <w:tcPr>
            <w:tcW w:w="3115" w:type="dxa"/>
          </w:tcPr>
          <w:p w14:paraId="02F9E17C" w14:textId="01B746DF" w:rsidR="00941C75" w:rsidRPr="00941C75" w:rsidRDefault="00941C75" w:rsidP="00941C75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$</w:t>
            </w:r>
            <w:r>
              <w:rPr>
                <w:sz w:val="22"/>
                <w:szCs w:val="18"/>
                <w:lang w:val="en-US"/>
              </w:rPr>
              <w:t>10</w:t>
            </w:r>
            <w:r w:rsidRPr="00941C75">
              <w:rPr>
                <w:sz w:val="22"/>
                <w:szCs w:val="18"/>
                <w:lang w:val="en-US"/>
              </w:rPr>
              <w:t xml:space="preserve"> (~</w:t>
            </w:r>
            <w:r w:rsidR="00BA0AE9">
              <w:rPr>
                <w:sz w:val="22"/>
                <w:szCs w:val="18"/>
                <w:lang w:val="en-US"/>
              </w:rPr>
              <w:t>800</w:t>
            </w:r>
            <w:r w:rsidRPr="00941C75">
              <w:rPr>
                <w:sz w:val="22"/>
                <w:szCs w:val="18"/>
                <w:lang w:val="en-US"/>
              </w:rPr>
              <w:t xml:space="preserve"> руб)</w:t>
            </w:r>
          </w:p>
        </w:tc>
      </w:tr>
      <w:tr w:rsidR="00BA0AE9" w14:paraId="065681DA" w14:textId="77777777" w:rsidTr="00941C75">
        <w:trPr>
          <w:trHeight w:val="340"/>
        </w:trPr>
        <w:tc>
          <w:tcPr>
            <w:tcW w:w="3115" w:type="dxa"/>
            <w:shd w:val="clear" w:color="auto" w:fill="D5DCE4" w:themeFill="text2" w:themeFillTint="33"/>
          </w:tcPr>
          <w:p w14:paraId="4799F897" w14:textId="5CCEBE35" w:rsidR="00BA0AE9" w:rsidRPr="00941C75" w:rsidRDefault="00BA0AE9" w:rsidP="00BA0AE9">
            <w:pPr>
              <w:spacing w:line="240" w:lineRule="auto"/>
              <w:ind w:firstLine="0"/>
              <w:jc w:val="left"/>
              <w:rPr>
                <w:b/>
                <w:bCs/>
                <w:sz w:val="22"/>
                <w:szCs w:val="18"/>
              </w:rPr>
            </w:pPr>
            <w:proofErr w:type="spellStart"/>
            <w:r w:rsidRPr="00941C75">
              <w:rPr>
                <w:b/>
                <w:bCs/>
                <w:sz w:val="22"/>
                <w:szCs w:val="18"/>
              </w:rPr>
              <w:t>DeepSeek</w:t>
            </w:r>
            <w:proofErr w:type="spellEnd"/>
            <w:r w:rsidRPr="00941C75">
              <w:rPr>
                <w:b/>
                <w:bCs/>
                <w:sz w:val="22"/>
                <w:szCs w:val="18"/>
              </w:rPr>
              <w:t xml:space="preserve"> R1</w:t>
            </w:r>
          </w:p>
        </w:tc>
        <w:tc>
          <w:tcPr>
            <w:tcW w:w="3115" w:type="dxa"/>
          </w:tcPr>
          <w:p w14:paraId="78E29A2F" w14:textId="654C37D1" w:rsidR="00BA0AE9" w:rsidRPr="00941C75" w:rsidRDefault="00BA0AE9" w:rsidP="00BA0AE9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$</w:t>
            </w:r>
            <w:r>
              <w:rPr>
                <w:sz w:val="22"/>
                <w:szCs w:val="18"/>
                <w:lang w:val="en-US"/>
              </w:rPr>
              <w:t>0.7</w:t>
            </w:r>
            <w:r w:rsidRPr="00941C75">
              <w:rPr>
                <w:sz w:val="22"/>
                <w:szCs w:val="18"/>
                <w:lang w:val="en-US"/>
              </w:rPr>
              <w:t xml:space="preserve"> (~</w:t>
            </w:r>
            <w:r>
              <w:rPr>
                <w:sz w:val="22"/>
                <w:szCs w:val="18"/>
                <w:lang w:val="en-US"/>
              </w:rPr>
              <w:t>60</w:t>
            </w:r>
            <w:r w:rsidRPr="00941C75">
              <w:rPr>
                <w:sz w:val="22"/>
                <w:szCs w:val="18"/>
                <w:lang w:val="en-US"/>
              </w:rPr>
              <w:t xml:space="preserve"> руб)</w:t>
            </w:r>
          </w:p>
        </w:tc>
        <w:tc>
          <w:tcPr>
            <w:tcW w:w="3115" w:type="dxa"/>
          </w:tcPr>
          <w:p w14:paraId="2841FB68" w14:textId="68B24BBD" w:rsidR="00BA0AE9" w:rsidRPr="00941C75" w:rsidRDefault="00BA0AE9" w:rsidP="00BA0AE9">
            <w:pPr>
              <w:spacing w:line="240" w:lineRule="auto"/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$</w:t>
            </w:r>
            <w:r>
              <w:rPr>
                <w:sz w:val="22"/>
                <w:szCs w:val="18"/>
                <w:lang w:val="en-US"/>
              </w:rPr>
              <w:t>2.5</w:t>
            </w:r>
            <w:r w:rsidRPr="00941C75">
              <w:rPr>
                <w:sz w:val="22"/>
                <w:szCs w:val="18"/>
                <w:lang w:val="en-US"/>
              </w:rPr>
              <w:t xml:space="preserve"> (~</w:t>
            </w:r>
            <w:r>
              <w:rPr>
                <w:sz w:val="22"/>
                <w:szCs w:val="18"/>
                <w:lang w:val="en-US"/>
              </w:rPr>
              <w:t>200</w:t>
            </w:r>
            <w:r w:rsidRPr="00941C75">
              <w:rPr>
                <w:sz w:val="22"/>
                <w:szCs w:val="18"/>
                <w:lang w:val="en-US"/>
              </w:rPr>
              <w:t xml:space="preserve"> руб)</w:t>
            </w:r>
          </w:p>
        </w:tc>
      </w:tr>
    </w:tbl>
    <w:p w14:paraId="76377ACE" w14:textId="6B157CD5" w:rsidR="00941C75" w:rsidRDefault="00941C75" w:rsidP="00960AA6"/>
    <w:p w14:paraId="3262F077" w14:textId="7B7AE56A" w:rsidR="009A6481" w:rsidRDefault="009A6481" w:rsidP="00960AA6">
      <w:r>
        <w:t xml:space="preserve">Потребление токенов: </w:t>
      </w:r>
    </w:p>
    <w:p w14:paraId="34C01AE7" w14:textId="221E8D52" w:rsidR="009A6481" w:rsidRDefault="009A6481" w:rsidP="00960AA6">
      <w:r>
        <w:lastRenderedPageBreak/>
        <w:t xml:space="preserve">1. </w:t>
      </w:r>
      <w:r>
        <w:rPr>
          <w:lang w:val="en-US"/>
        </w:rPr>
        <w:t>RAG</w:t>
      </w:r>
      <w:r>
        <w:t xml:space="preserve"> контекст – 30 000 – 100 000 токенов</w:t>
      </w:r>
    </w:p>
    <w:p w14:paraId="09203931" w14:textId="7B00C00E" w:rsidR="009A6481" w:rsidRDefault="009A6481" w:rsidP="00960AA6">
      <w:r>
        <w:t xml:space="preserve">2. Системный </w:t>
      </w:r>
      <w:proofErr w:type="spellStart"/>
      <w:r>
        <w:t>промпт</w:t>
      </w:r>
      <w:proofErr w:type="spellEnd"/>
      <w:r>
        <w:t xml:space="preserve"> и инструкции – 2 000 – 5 000 токенов</w:t>
      </w:r>
    </w:p>
    <w:p w14:paraId="66D4DD1C" w14:textId="1528B9C3" w:rsidR="009A6481" w:rsidRDefault="009A6481" w:rsidP="00960AA6">
      <w:r>
        <w:t xml:space="preserve">3. </w:t>
      </w:r>
      <w:r>
        <w:rPr>
          <w:lang w:val="en-US"/>
        </w:rPr>
        <w:t xml:space="preserve">Reasoning – 30 000 – 100 000 </w:t>
      </w:r>
      <w:r>
        <w:t>токенов</w:t>
      </w:r>
    </w:p>
    <w:p w14:paraId="566B340C" w14:textId="066DD9C8" w:rsidR="009A6481" w:rsidRPr="00D74413" w:rsidRDefault="009A6481" w:rsidP="00960AA6">
      <w:pPr>
        <w:rPr>
          <w:lang w:val="en-US"/>
        </w:rPr>
      </w:pPr>
      <w:r>
        <w:t xml:space="preserve">4. Итоговый документ – 30 000 – 250 000 </w:t>
      </w:r>
      <w:r>
        <w:t>(в зависимости от раздела, 40</w:t>
      </w:r>
      <w:r>
        <w:t xml:space="preserve"> - </w:t>
      </w:r>
      <w:r>
        <w:t>400 страниц)</w:t>
      </w:r>
    </w:p>
    <w:p w14:paraId="04BAF021" w14:textId="73B3131F" w:rsidR="009A6481" w:rsidRDefault="009A6481" w:rsidP="00960AA6">
      <w:r>
        <w:t>5. Валидация – 10 000 – 30 000 токенов</w:t>
      </w:r>
    </w:p>
    <w:p w14:paraId="37F16FFE" w14:textId="67F231C0" w:rsidR="009A6481" w:rsidRDefault="009A6481" w:rsidP="00960AA6">
      <w:r>
        <w:t xml:space="preserve">6. Корректировки с учетом </w:t>
      </w:r>
      <w:r>
        <w:rPr>
          <w:lang w:val="en-US"/>
        </w:rPr>
        <w:t>user</w:t>
      </w:r>
      <w:r w:rsidRPr="009A6481">
        <w:t xml:space="preserve"> </w:t>
      </w:r>
      <w:r>
        <w:rPr>
          <w:lang w:val="en-US"/>
        </w:rPr>
        <w:t>feedback</w:t>
      </w:r>
      <w:r w:rsidRPr="009A6481">
        <w:t xml:space="preserve"> </w:t>
      </w:r>
      <w:r>
        <w:t>–</w:t>
      </w:r>
      <w:r w:rsidRPr="009A6481">
        <w:t xml:space="preserve"> </w:t>
      </w:r>
      <w:r>
        <w:t>50 000 – 150 000 токенов</w:t>
      </w:r>
    </w:p>
    <w:p w14:paraId="516B7AF9" w14:textId="2F20B0FE" w:rsidR="00DB3FA2" w:rsidRPr="00DB3FA2" w:rsidRDefault="00DB3FA2" w:rsidP="00960AA6">
      <w:r>
        <w:t>Вход модели возьмем 200к токенов для оценки.</w:t>
      </w:r>
    </w:p>
    <w:p w14:paraId="5E6EA5EA" w14:textId="11F47B48" w:rsidR="009A6481" w:rsidRDefault="00DB3FA2" w:rsidP="00960AA6">
      <w:r>
        <w:t xml:space="preserve">Для генерации самых сложных и </w:t>
      </w:r>
      <w:r w:rsidR="0057433A">
        <w:t xml:space="preserve">массивных разделов (архитектурные решения, конструктивные решения и инженерные системы) стоимость подготовки при использовании </w:t>
      </w:r>
      <w:r w:rsidR="0057433A">
        <w:rPr>
          <w:lang w:val="en-US"/>
        </w:rPr>
        <w:t>Opus</w:t>
      </w:r>
      <w:r w:rsidR="0057433A" w:rsidRPr="0057433A">
        <w:t xml:space="preserve"> 4.6</w:t>
      </w:r>
      <w:r w:rsidR="0057433A">
        <w:t xml:space="preserve"> и максимальном потреблении токенов составит: </w:t>
      </w:r>
    </w:p>
    <w:p w14:paraId="729EF894" w14:textId="49F65E84" w:rsidR="0057433A" w:rsidRPr="00F428BB" w:rsidRDefault="0057433A" w:rsidP="00960AA6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2∙10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∙400+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  <m:r>
                    <w:rPr>
                      <w:rFonts w:ascii="Cambria Math" w:hAnsi="Cambria Math"/>
                    </w:rPr>
                    <m:t>.35</m:t>
                  </m:r>
                  <m:r>
                    <w:rPr>
                      <w:rFonts w:ascii="Cambria Math" w:hAnsi="Cambria Math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2 000=1 </m:t>
          </m:r>
          <m:r>
            <w:rPr>
              <w:rFonts w:ascii="Cambria Math" w:hAnsi="Cambria Math"/>
            </w:rPr>
            <m:t>950</m:t>
          </m:r>
          <m:r>
            <w:rPr>
              <w:rFonts w:ascii="Cambria Math" w:hAnsi="Cambria Math"/>
            </w:rPr>
            <m:t xml:space="preserve"> рублей</m:t>
          </m:r>
        </m:oMath>
      </m:oMathPara>
    </w:p>
    <w:p w14:paraId="66E0AAAE" w14:textId="72C61084" w:rsidR="00F428BB" w:rsidRPr="00F428BB" w:rsidRDefault="00F428BB" w:rsidP="00960AA6">
      <w:pPr>
        <w:rPr>
          <w:i/>
        </w:rPr>
      </w:pPr>
      <w:r>
        <w:rPr>
          <w:i/>
        </w:rPr>
        <w:t xml:space="preserve">С целью </w:t>
      </w:r>
      <w:proofErr w:type="spellStart"/>
      <w:r>
        <w:rPr>
          <w:i/>
        </w:rPr>
        <w:t>обрисковки</w:t>
      </w:r>
      <w:proofErr w:type="spellEnd"/>
      <w:r>
        <w:rPr>
          <w:i/>
        </w:rPr>
        <w:t>, итогов</w:t>
      </w:r>
      <w:r w:rsidR="003371C4">
        <w:rPr>
          <w:i/>
        </w:rPr>
        <w:t>ую</w:t>
      </w:r>
      <w:r>
        <w:rPr>
          <w:i/>
        </w:rPr>
        <w:t xml:space="preserve"> сумм</w:t>
      </w:r>
      <w:r w:rsidR="003371C4">
        <w:rPr>
          <w:i/>
        </w:rPr>
        <w:t>у</w:t>
      </w:r>
      <w:r>
        <w:rPr>
          <w:i/>
        </w:rPr>
        <w:t xml:space="preserve"> для оформления 3 </w:t>
      </w:r>
      <w:r w:rsidR="00AD7B66">
        <w:rPr>
          <w:i/>
        </w:rPr>
        <w:t>разделов</w:t>
      </w:r>
      <w:r>
        <w:rPr>
          <w:i/>
        </w:rPr>
        <w:t xml:space="preserve"> обозначим как </w:t>
      </w:r>
      <w:proofErr w:type="gramStart"/>
      <w:r w:rsidRPr="00F428BB">
        <w:rPr>
          <w:i/>
        </w:rPr>
        <w:t>&lt; 5</w:t>
      </w:r>
      <w:proofErr w:type="gramEnd"/>
      <w:r>
        <w:rPr>
          <w:i/>
        </w:rPr>
        <w:t> </w:t>
      </w:r>
      <w:r w:rsidRPr="00F428BB">
        <w:rPr>
          <w:i/>
        </w:rPr>
        <w:t xml:space="preserve">000 </w:t>
      </w:r>
      <w:r>
        <w:rPr>
          <w:i/>
        </w:rPr>
        <w:t>руб</w:t>
      </w:r>
    </w:p>
    <w:p w14:paraId="4E00F422" w14:textId="669D1C1F" w:rsidR="0057433A" w:rsidRPr="00733980" w:rsidRDefault="001019F6" w:rsidP="00960AA6">
      <w:pPr>
        <w:rPr>
          <w:i/>
          <w:iCs/>
          <w:u w:val="single"/>
        </w:rPr>
      </w:pPr>
      <w:r w:rsidRPr="00733980">
        <w:rPr>
          <w:i/>
          <w:iCs/>
          <w:u w:val="single"/>
        </w:rPr>
        <w:t>Экономический эффект</w:t>
      </w:r>
      <w:r w:rsidR="00733980" w:rsidRPr="00733980">
        <w:rPr>
          <w:i/>
          <w:iCs/>
          <w:u w:val="single"/>
        </w:rPr>
        <w:t xml:space="preserve"> для бизнеса</w:t>
      </w:r>
      <w:r w:rsidRPr="00733980">
        <w:rPr>
          <w:i/>
          <w:iCs/>
          <w:u w:val="single"/>
        </w:rPr>
        <w:t>:</w:t>
      </w:r>
    </w:p>
    <w:p w14:paraId="24770733" w14:textId="58F8C12D" w:rsidR="001019F6" w:rsidRDefault="001019F6" w:rsidP="00960AA6">
      <w:r>
        <w:t xml:space="preserve">Экономия времени 5 сотрудников (ГИП, архитектор, 3 инженера) на выполнение проекта сократится с </w:t>
      </w:r>
      <w:r w:rsidRPr="00E87A2D">
        <w:rPr>
          <w:b/>
          <w:bCs/>
        </w:rPr>
        <w:t>3 месяцев до 1 недели (</w:t>
      </w:r>
      <w:r w:rsidRPr="00E87A2D">
        <w:rPr>
          <w:b/>
          <w:bCs/>
          <w:lang w:val="en-US"/>
        </w:rPr>
        <w:t>x</w:t>
      </w:r>
      <w:r w:rsidRPr="00E87A2D">
        <w:rPr>
          <w:b/>
          <w:bCs/>
        </w:rPr>
        <w:t>12)</w:t>
      </w:r>
    </w:p>
    <w:p w14:paraId="2253B3C6" w14:textId="2C20A6BE" w:rsidR="001019F6" w:rsidRDefault="001019F6" w:rsidP="001019F6">
      <w:r>
        <w:t xml:space="preserve">При средней ставке 80 000 рублей в месяц экономия на трудозатратах составит: </w:t>
      </w:r>
      <w:r w:rsidRPr="00E87A2D">
        <w:rPr>
          <w:b/>
          <w:bCs/>
        </w:rPr>
        <w:t>1 100 000 рублей.</w:t>
      </w:r>
    </w:p>
    <w:p w14:paraId="7BA99E3D" w14:textId="6D86732B" w:rsidR="001019F6" w:rsidRDefault="001019F6" w:rsidP="001019F6">
      <w:r>
        <w:t xml:space="preserve">При условии сохранения штата сотрудников, компания может дополнительно взять </w:t>
      </w:r>
      <w:r w:rsidRPr="00FA5BDC">
        <w:rPr>
          <w:b/>
          <w:bCs/>
        </w:rPr>
        <w:t>1-3 проекта</w:t>
      </w:r>
      <w:r>
        <w:t xml:space="preserve"> (сугубо индивидуальный прирост в зависимости от проекта и масштаба компании).</w:t>
      </w:r>
    </w:p>
    <w:p w14:paraId="59FD1BFA" w14:textId="50EB6318" w:rsidR="004825EF" w:rsidRPr="00F82DDF" w:rsidRDefault="004825EF" w:rsidP="001019F6">
      <w:pPr>
        <w:rPr>
          <w:i/>
          <w:iCs/>
          <w:u w:val="single"/>
        </w:rPr>
      </w:pPr>
      <w:r w:rsidRPr="00F82DDF">
        <w:rPr>
          <w:i/>
          <w:iCs/>
          <w:u w:val="single"/>
        </w:rPr>
        <w:t>Экономический эффект для команды:</w:t>
      </w:r>
    </w:p>
    <w:p w14:paraId="714570D3" w14:textId="49A6D6DC" w:rsidR="004825EF" w:rsidRDefault="004825EF" w:rsidP="001019F6">
      <w:r>
        <w:t xml:space="preserve">Внедрение системы в </w:t>
      </w:r>
      <w:r w:rsidR="00973379">
        <w:t>бизнес</w:t>
      </w:r>
      <w:r w:rsidRPr="004825EF">
        <w:t xml:space="preserve"> ~ </w:t>
      </w:r>
      <w:r w:rsidRPr="00973379">
        <w:rPr>
          <w:b/>
          <w:bCs/>
        </w:rPr>
        <w:t>300 000 рублей единоразово</w:t>
      </w:r>
    </w:p>
    <w:p w14:paraId="6E503EA1" w14:textId="5570F736" w:rsidR="004750DA" w:rsidRDefault="004825EF" w:rsidP="007A1CD8">
      <w:r>
        <w:t xml:space="preserve">Поддержка работы системы, включая </w:t>
      </w:r>
      <w:proofErr w:type="spellStart"/>
      <w:r>
        <w:t>автообновление</w:t>
      </w:r>
      <w:proofErr w:type="spellEnd"/>
      <w:r>
        <w:t xml:space="preserve"> базы знаний </w:t>
      </w:r>
      <w:r w:rsidRPr="004825EF">
        <w:t>~</w:t>
      </w:r>
      <w:r>
        <w:t xml:space="preserve"> </w:t>
      </w:r>
      <w:r w:rsidRPr="00973379">
        <w:rPr>
          <w:b/>
          <w:bCs/>
        </w:rPr>
        <w:t>20</w:t>
      </w:r>
      <w:r w:rsidR="00E16D44">
        <w:rPr>
          <w:b/>
          <w:bCs/>
        </w:rPr>
        <w:t xml:space="preserve"> 000 </w:t>
      </w:r>
      <w:r w:rsidRPr="00973379">
        <w:rPr>
          <w:b/>
          <w:bCs/>
        </w:rPr>
        <w:t>- 150 000 рублей/мес</w:t>
      </w:r>
      <w:r w:rsidRPr="004825EF">
        <w:t xml:space="preserve"> </w:t>
      </w:r>
      <w:r>
        <w:t>(в зависимости от размера компании)</w:t>
      </w:r>
    </w:p>
    <w:p w14:paraId="177562B0" w14:textId="3F43E49E" w:rsidR="004750DA" w:rsidRDefault="004750DA" w:rsidP="004750DA">
      <w:pPr>
        <w:rPr>
          <w:b/>
          <w:bCs/>
          <w:i/>
          <w:iCs/>
        </w:rPr>
      </w:pPr>
      <w:r w:rsidRPr="004750DA">
        <w:rPr>
          <w:b/>
          <w:bCs/>
          <w:i/>
          <w:iCs/>
        </w:rPr>
        <w:t>6. Реализация</w:t>
      </w:r>
    </w:p>
    <w:p w14:paraId="491E5AD1" w14:textId="77777777" w:rsidR="004750DA" w:rsidRDefault="004750DA" w:rsidP="004750DA">
      <w:pPr>
        <w:rPr>
          <w:b/>
          <w:bCs/>
        </w:rPr>
      </w:pPr>
      <w:r w:rsidRPr="00E039D1">
        <w:rPr>
          <w:i/>
          <w:iCs/>
          <w:u w:val="single"/>
        </w:rPr>
        <w:t>Статус</w:t>
      </w:r>
      <w:r>
        <w:t xml:space="preserve"> – </w:t>
      </w:r>
      <w:r w:rsidRPr="00BE770F">
        <w:rPr>
          <w:b/>
          <w:bCs/>
        </w:rPr>
        <w:t>Идея</w:t>
      </w:r>
    </w:p>
    <w:p w14:paraId="284B092D" w14:textId="69C8BCA3" w:rsidR="00C51563" w:rsidRDefault="004750DA" w:rsidP="007A1CD8">
      <w:r w:rsidRPr="004750DA">
        <w:lastRenderedPageBreak/>
        <w:t>На защите будет представлена презентация с предлагаемыми решениями</w:t>
      </w:r>
    </w:p>
    <w:p w14:paraId="42AD3851" w14:textId="68C094C7" w:rsidR="00C51563" w:rsidRDefault="00C51563" w:rsidP="00C51563">
      <w:pPr>
        <w:rPr>
          <w:b/>
          <w:bCs/>
          <w:i/>
          <w:iCs/>
        </w:rPr>
      </w:pPr>
      <w:r>
        <w:rPr>
          <w:b/>
          <w:bCs/>
          <w:i/>
          <w:iCs/>
        </w:rPr>
        <w:t>7</w:t>
      </w:r>
      <w:r w:rsidRPr="004750DA">
        <w:rPr>
          <w:b/>
          <w:bCs/>
          <w:i/>
          <w:iCs/>
        </w:rPr>
        <w:t xml:space="preserve">. </w:t>
      </w:r>
      <w:r>
        <w:rPr>
          <w:b/>
          <w:bCs/>
          <w:i/>
          <w:iCs/>
        </w:rPr>
        <w:t>Безопасность и ограничения</w:t>
      </w:r>
    </w:p>
    <w:p w14:paraId="0F48157E" w14:textId="77777777" w:rsidR="00C51563" w:rsidRDefault="00C51563" w:rsidP="00C51563">
      <w:r w:rsidRPr="00C51563">
        <w:t>1) Предусмотрена работа с конфиденциальными данными. Большая часть архитектуры может быть развернута на мощностях строительных компаний (имеются графические мощности для рендеринга</w:t>
      </w:r>
      <w:r>
        <w:t>)</w:t>
      </w:r>
    </w:p>
    <w:p w14:paraId="6C020D3C" w14:textId="77777777" w:rsidR="00C51563" w:rsidRDefault="00C51563" w:rsidP="00C51563">
      <w:r>
        <w:t>2) Ключевой мыслительный элемент требует облачных вычислений (по договоренности с заказчиком)</w:t>
      </w:r>
    </w:p>
    <w:p w14:paraId="3F187F45" w14:textId="3572EC90" w:rsidR="00C51563" w:rsidRPr="00C51563" w:rsidRDefault="00C51563" w:rsidP="00C51563">
      <w:r>
        <w:t xml:space="preserve">3) В случае невозможности использования облачных вычислений рассматривается вариант закупки и установки железа за счет заказчика или за счет исполнителя с повышением суммы ежемесячной стоимости подписки до погашения долга с учетом </w:t>
      </w:r>
      <w:proofErr w:type="spellStart"/>
      <w:r>
        <w:t>заема</w:t>
      </w:r>
      <w:proofErr w:type="spellEnd"/>
      <w:r>
        <w:t xml:space="preserve"> средств</w:t>
      </w:r>
    </w:p>
    <w:p w14:paraId="3B6EB263" w14:textId="77777777" w:rsidR="00C51563" w:rsidRPr="004750DA" w:rsidRDefault="00C51563" w:rsidP="004750DA"/>
    <w:sectPr w:rsidR="00C51563" w:rsidRPr="00475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31ED4"/>
    <w:multiLevelType w:val="hybridMultilevel"/>
    <w:tmpl w:val="DA5A6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9B2750F"/>
    <w:multiLevelType w:val="hybridMultilevel"/>
    <w:tmpl w:val="1804B5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7D"/>
    <w:rsid w:val="000360AF"/>
    <w:rsid w:val="000F74C3"/>
    <w:rsid w:val="001004BC"/>
    <w:rsid w:val="001019F6"/>
    <w:rsid w:val="00156FDD"/>
    <w:rsid w:val="00184F96"/>
    <w:rsid w:val="001B7E8D"/>
    <w:rsid w:val="002D43E3"/>
    <w:rsid w:val="002E1B23"/>
    <w:rsid w:val="003356B7"/>
    <w:rsid w:val="003371C4"/>
    <w:rsid w:val="003503BC"/>
    <w:rsid w:val="00377064"/>
    <w:rsid w:val="00417EDF"/>
    <w:rsid w:val="0045437F"/>
    <w:rsid w:val="004750DA"/>
    <w:rsid w:val="004825EF"/>
    <w:rsid w:val="004B10B7"/>
    <w:rsid w:val="004C176B"/>
    <w:rsid w:val="004C2D7D"/>
    <w:rsid w:val="005351A6"/>
    <w:rsid w:val="00553648"/>
    <w:rsid w:val="0057433A"/>
    <w:rsid w:val="00582117"/>
    <w:rsid w:val="00733980"/>
    <w:rsid w:val="007826DE"/>
    <w:rsid w:val="007A1CD8"/>
    <w:rsid w:val="007D2A2D"/>
    <w:rsid w:val="007E0DF2"/>
    <w:rsid w:val="00860A16"/>
    <w:rsid w:val="008954DB"/>
    <w:rsid w:val="008D2C69"/>
    <w:rsid w:val="00941C75"/>
    <w:rsid w:val="00944206"/>
    <w:rsid w:val="009508C2"/>
    <w:rsid w:val="00960AA6"/>
    <w:rsid w:val="00973379"/>
    <w:rsid w:val="009A6481"/>
    <w:rsid w:val="009E2C6E"/>
    <w:rsid w:val="009F1E48"/>
    <w:rsid w:val="00AC5D07"/>
    <w:rsid w:val="00AD7B66"/>
    <w:rsid w:val="00B26353"/>
    <w:rsid w:val="00B66A9D"/>
    <w:rsid w:val="00BA0AE9"/>
    <w:rsid w:val="00BE770F"/>
    <w:rsid w:val="00C51563"/>
    <w:rsid w:val="00CA405F"/>
    <w:rsid w:val="00CC7EAF"/>
    <w:rsid w:val="00CE3F9D"/>
    <w:rsid w:val="00CE4113"/>
    <w:rsid w:val="00D74413"/>
    <w:rsid w:val="00DB3FA2"/>
    <w:rsid w:val="00DF3020"/>
    <w:rsid w:val="00E039D1"/>
    <w:rsid w:val="00E16D44"/>
    <w:rsid w:val="00E217C1"/>
    <w:rsid w:val="00E468B0"/>
    <w:rsid w:val="00E55FB6"/>
    <w:rsid w:val="00E87A2D"/>
    <w:rsid w:val="00EA6FC8"/>
    <w:rsid w:val="00F428BB"/>
    <w:rsid w:val="00F44C36"/>
    <w:rsid w:val="00F82DDF"/>
    <w:rsid w:val="00FA5BDC"/>
    <w:rsid w:val="00FB00F8"/>
    <w:rsid w:val="00FE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32B4E"/>
  <w15:chartTrackingRefBased/>
  <w15:docId w15:val="{04A798CF-C05B-4FB9-9769-4A0FF1BA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s"/>
    <w:qFormat/>
    <w:rsid w:val="005351A6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aliases w:val="Head 1"/>
    <w:basedOn w:val="a"/>
    <w:next w:val="a"/>
    <w:link w:val="10"/>
    <w:uiPriority w:val="9"/>
    <w:qFormat/>
    <w:rsid w:val="005351A6"/>
    <w:pPr>
      <w:keepNext/>
      <w:keepLines/>
      <w:spacing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aliases w:val="Head 2"/>
    <w:basedOn w:val="a"/>
    <w:next w:val="a"/>
    <w:link w:val="20"/>
    <w:uiPriority w:val="9"/>
    <w:semiHidden/>
    <w:unhideWhenUsed/>
    <w:qFormat/>
    <w:rsid w:val="00860A16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ки"/>
    <w:uiPriority w:val="1"/>
    <w:qFormat/>
    <w:rsid w:val="002E1B23"/>
    <w:pPr>
      <w:spacing w:after="0" w:line="240" w:lineRule="auto"/>
      <w:jc w:val="center"/>
    </w:pPr>
    <w:rPr>
      <w:rFonts w:ascii="Times New Roman" w:eastAsiaTheme="minorEastAsia" w:hAnsi="Times New Roman"/>
      <w:sz w:val="28"/>
      <w:lang w:eastAsia="ru-RU"/>
    </w:rPr>
  </w:style>
  <w:style w:type="character" w:customStyle="1" w:styleId="10">
    <w:name w:val="Заголовок 1 Знак"/>
    <w:aliases w:val="Head 1 Знак"/>
    <w:basedOn w:val="a0"/>
    <w:link w:val="1"/>
    <w:uiPriority w:val="9"/>
    <w:rsid w:val="005351A6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Times2">
    <w:name w:val="Times 2"/>
    <w:basedOn w:val="a"/>
    <w:link w:val="Times20"/>
    <w:qFormat/>
    <w:rsid w:val="00B66A9D"/>
    <w:rPr>
      <w:rFonts w:eastAsiaTheme="minorHAnsi"/>
      <w:lang w:eastAsia="en-US"/>
    </w:rPr>
  </w:style>
  <w:style w:type="character" w:customStyle="1" w:styleId="Times20">
    <w:name w:val="Times 2 Знак"/>
    <w:basedOn w:val="a0"/>
    <w:link w:val="Times2"/>
    <w:rsid w:val="00B66A9D"/>
    <w:rPr>
      <w:rFonts w:ascii="Times New Roman" w:hAnsi="Times New Roman"/>
      <w:sz w:val="28"/>
    </w:rPr>
  </w:style>
  <w:style w:type="character" w:customStyle="1" w:styleId="20">
    <w:name w:val="Заголовок 2 Знак"/>
    <w:aliases w:val="Head 2 Знак"/>
    <w:basedOn w:val="a0"/>
    <w:link w:val="2"/>
    <w:uiPriority w:val="9"/>
    <w:semiHidden/>
    <w:rsid w:val="00860A16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a4">
    <w:name w:val="List Paragraph"/>
    <w:basedOn w:val="a"/>
    <w:uiPriority w:val="34"/>
    <w:qFormat/>
    <w:rsid w:val="00BE770F"/>
    <w:pPr>
      <w:ind w:left="720"/>
      <w:contextualSpacing/>
    </w:pPr>
  </w:style>
  <w:style w:type="table" w:styleId="a5">
    <w:name w:val="Table Grid"/>
    <w:basedOn w:val="a1"/>
    <w:uiPriority w:val="39"/>
    <w:rsid w:val="00EA6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941C75"/>
  </w:style>
  <w:style w:type="character" w:styleId="a6">
    <w:name w:val="Placeholder Text"/>
    <w:basedOn w:val="a0"/>
    <w:uiPriority w:val="99"/>
    <w:semiHidden/>
    <w:rsid w:val="005743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2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Lisander 4'kU</dc:creator>
  <cp:keywords/>
  <dc:description/>
  <cp:lastModifiedBy>Lisander 4'kU</cp:lastModifiedBy>
  <cp:revision>3</cp:revision>
  <dcterms:created xsi:type="dcterms:W3CDTF">2026-03-15T13:27:00Z</dcterms:created>
  <dcterms:modified xsi:type="dcterms:W3CDTF">2026-03-15T13:27:00Z</dcterms:modified>
</cp:coreProperties>
</file>