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29A" w:rsidRDefault="00265CA0">
      <w:pPr>
        <w:rPr>
          <w:i w:val="0"/>
        </w:rPr>
      </w:pPr>
      <w:r w:rsidRPr="00265CA0">
        <w:rPr>
          <w:i w:val="0"/>
        </w:rPr>
        <w:t>[</w:t>
      </w:r>
      <w:r>
        <w:rPr>
          <w:i w:val="0"/>
        </w:rPr>
        <w:t>1</w:t>
      </w:r>
      <w:r w:rsidRPr="00265CA0">
        <w:rPr>
          <w:i w:val="0"/>
        </w:rPr>
        <w:t>] Постановление Министерства образования Республики Беларусь, Министерства финансов Республики Беларусь от 22.09.2011 N 261/96 (ред. от 21.09.2020) "О вопросах стипендиального обеспечения и осуществления других денежных выплат обучающимся" (вместе с "Инструкцией об условиях, порядке назначения и выплаты стипендий и других денежных выплат обучающимся")</w:t>
      </w:r>
      <w:r>
        <w:rPr>
          <w:i w:val="0"/>
        </w:rPr>
        <w:t xml:space="preserve"> </w:t>
      </w:r>
      <w:r w:rsidRPr="00265CA0">
        <w:rPr>
          <w:i w:val="0"/>
        </w:rPr>
        <w:t>[Электронный ресурс]. – Режим доступа:</w:t>
      </w:r>
      <w:r>
        <w:rPr>
          <w:i w:val="0"/>
        </w:rPr>
        <w:t xml:space="preserve"> </w:t>
      </w:r>
      <w:hyperlink r:id="rId5" w:history="1">
        <w:r w:rsidRPr="00593EBE">
          <w:rPr>
            <w:rStyle w:val="a3"/>
            <w:i w:val="0"/>
          </w:rPr>
          <w:t>https://bsu.by/upload/All_units/stipend_obespech_21_09_20.pdf</w:t>
        </w:r>
      </w:hyperlink>
    </w:p>
    <w:p w:rsidR="00265CA0" w:rsidRDefault="00265CA0">
      <w:pPr>
        <w:rPr>
          <w:i w:val="0"/>
        </w:rPr>
      </w:pPr>
      <w:r w:rsidRPr="00265CA0">
        <w:rPr>
          <w:i w:val="0"/>
        </w:rPr>
        <w:t>[</w:t>
      </w:r>
      <w:r w:rsidR="00002545">
        <w:rPr>
          <w:i w:val="0"/>
        </w:rPr>
        <w:t>2</w:t>
      </w:r>
      <w:r w:rsidRPr="00265CA0">
        <w:rPr>
          <w:i w:val="0"/>
        </w:rPr>
        <w:t>]</w:t>
      </w:r>
      <w:r w:rsidR="00002545">
        <w:rPr>
          <w:i w:val="0"/>
        </w:rPr>
        <w:t xml:space="preserve"> </w:t>
      </w:r>
      <w:r w:rsidR="00002545" w:rsidRPr="00002545">
        <w:rPr>
          <w:i w:val="0"/>
        </w:rPr>
        <w:t>Указ Президента Республики Беларусь от 06.09.2011 N 398 (ред. от 07.05.2020) "О социальной поддержке обучающихся" (вместе с "Положением о порядке назначения и выплаты стипендий Президента Республики Беларусь студентам, курсантам и аспирантам")</w:t>
      </w:r>
      <w:r w:rsidR="00002545">
        <w:rPr>
          <w:i w:val="0"/>
        </w:rPr>
        <w:t xml:space="preserve"> </w:t>
      </w:r>
      <w:r w:rsidR="00002545" w:rsidRPr="00265CA0">
        <w:rPr>
          <w:i w:val="0"/>
        </w:rPr>
        <w:t>[Электронный ресурс]. – Режим доступа:</w:t>
      </w:r>
      <w:r w:rsidR="00002545">
        <w:rPr>
          <w:i w:val="0"/>
        </w:rPr>
        <w:t xml:space="preserve"> </w:t>
      </w:r>
      <w:hyperlink r:id="rId6" w:history="1">
        <w:r w:rsidR="00002545" w:rsidRPr="00593EBE">
          <w:rPr>
            <w:rStyle w:val="a3"/>
            <w:i w:val="0"/>
          </w:rPr>
          <w:t>https://bsu.by/upload/All_units/o_poryadke_naznacheniya_i_vyplaty_stipendij_prezidenta.pdf</w:t>
        </w:r>
      </w:hyperlink>
    </w:p>
    <w:p w:rsidR="00265CA0" w:rsidRDefault="00265CA0">
      <w:pPr>
        <w:rPr>
          <w:i w:val="0"/>
        </w:rPr>
      </w:pPr>
      <w:r w:rsidRPr="00002545">
        <w:rPr>
          <w:i w:val="0"/>
        </w:rPr>
        <w:t>[</w:t>
      </w:r>
      <w:r w:rsidR="006E7714">
        <w:rPr>
          <w:i w:val="0"/>
        </w:rPr>
        <w:t>3</w:t>
      </w:r>
      <w:r w:rsidRPr="00002545">
        <w:rPr>
          <w:i w:val="0"/>
        </w:rPr>
        <w:t>]</w:t>
      </w:r>
      <w:r w:rsidR="006E7714">
        <w:rPr>
          <w:i w:val="0"/>
        </w:rPr>
        <w:t xml:space="preserve"> Постановление </w:t>
      </w:r>
      <w:r w:rsidR="006E7714" w:rsidRPr="006E7714">
        <w:rPr>
          <w:i w:val="0"/>
        </w:rPr>
        <w:t>Министерства образования Республики Беларусь от 23.09.2011 N 262 (ред. от 27.12.2019) «О</w:t>
      </w:r>
      <w:r w:rsidR="006E7714">
        <w:rPr>
          <w:i w:val="0"/>
        </w:rPr>
        <w:t xml:space="preserve"> распределении именных стипендий» </w:t>
      </w:r>
      <w:r w:rsidR="006E7714" w:rsidRPr="00265CA0">
        <w:rPr>
          <w:i w:val="0"/>
        </w:rPr>
        <w:t>[Электронный ресурс]. – Режим доступа:</w:t>
      </w:r>
      <w:r w:rsidR="006E7714">
        <w:rPr>
          <w:i w:val="0"/>
        </w:rPr>
        <w:t xml:space="preserve"> </w:t>
      </w:r>
      <w:hyperlink r:id="rId7" w:history="1">
        <w:r w:rsidR="006E7714" w:rsidRPr="00D75A0A">
          <w:rPr>
            <w:rStyle w:val="a3"/>
            <w:i w:val="0"/>
          </w:rPr>
          <w:t>https://bsu.by/upload/All_units/Распределение_именных_стипендий_2020.pdf</w:t>
        </w:r>
      </w:hyperlink>
    </w:p>
    <w:p w:rsidR="00265CA0" w:rsidRDefault="00265CA0">
      <w:pPr>
        <w:rPr>
          <w:i w:val="0"/>
        </w:rPr>
      </w:pPr>
      <w:r w:rsidRPr="006E7714">
        <w:rPr>
          <w:i w:val="0"/>
        </w:rPr>
        <w:t>[</w:t>
      </w:r>
      <w:r w:rsidR="00412CCC">
        <w:rPr>
          <w:i w:val="0"/>
        </w:rPr>
        <w:t>5</w:t>
      </w:r>
      <w:r w:rsidRPr="006E7714">
        <w:rPr>
          <w:i w:val="0"/>
        </w:rPr>
        <w:t>]</w:t>
      </w:r>
      <w:r w:rsidR="00A776C1" w:rsidRPr="00A776C1">
        <w:rPr>
          <w:i w:val="0"/>
        </w:rPr>
        <w:t xml:space="preserve"> </w:t>
      </w:r>
      <w:r w:rsidR="00A776C1">
        <w:rPr>
          <w:i w:val="0"/>
        </w:rPr>
        <w:t xml:space="preserve">Дж. </w:t>
      </w:r>
      <w:proofErr w:type="spellStart"/>
      <w:r w:rsidR="00A776C1">
        <w:rPr>
          <w:i w:val="0"/>
        </w:rPr>
        <w:t>Паттон</w:t>
      </w:r>
      <w:proofErr w:type="spellEnd"/>
      <w:r w:rsidR="00A776C1">
        <w:rPr>
          <w:i w:val="0"/>
        </w:rPr>
        <w:t xml:space="preserve"> «Пользовательские истории. Искусство гибкой разработки ПО» </w:t>
      </w:r>
      <w:r w:rsidR="00A776C1" w:rsidRPr="00265CA0">
        <w:rPr>
          <w:i w:val="0"/>
        </w:rPr>
        <w:t>[Электронный ресурс]. – Режим доступа:</w:t>
      </w:r>
      <w:r w:rsidR="00A776C1">
        <w:rPr>
          <w:i w:val="0"/>
        </w:rPr>
        <w:t xml:space="preserve"> </w:t>
      </w:r>
      <w:hyperlink r:id="rId8" w:history="1">
        <w:r w:rsidR="00A776C1" w:rsidRPr="00FF3386">
          <w:rPr>
            <w:rStyle w:val="a3"/>
            <w:i w:val="0"/>
          </w:rPr>
          <w:t>https://library.samdu.uz/files/4f7747ab8a0c943e7eb10ae5a6d309db_Пользовательские_истории..pdf</w:t>
        </w:r>
      </w:hyperlink>
    </w:p>
    <w:p w:rsidR="00265CA0" w:rsidRDefault="00265CA0">
      <w:pPr>
        <w:rPr>
          <w:i w:val="0"/>
        </w:rPr>
      </w:pPr>
      <w:r w:rsidRPr="006E7714">
        <w:rPr>
          <w:i w:val="0"/>
        </w:rPr>
        <w:t>[</w:t>
      </w:r>
      <w:r w:rsidR="00412CCC">
        <w:rPr>
          <w:i w:val="0"/>
        </w:rPr>
        <w:t>4</w:t>
      </w:r>
      <w:r w:rsidRPr="006E7714">
        <w:rPr>
          <w:i w:val="0"/>
        </w:rPr>
        <w:t>]</w:t>
      </w:r>
      <w:r w:rsidR="00412CCC">
        <w:rPr>
          <w:i w:val="0"/>
        </w:rPr>
        <w:t xml:space="preserve"> </w:t>
      </w:r>
      <w:r w:rsidR="00412CCC" w:rsidRPr="00412CCC">
        <w:rPr>
          <w:i w:val="0"/>
        </w:rPr>
        <w:t>Пользовательские истории</w:t>
      </w:r>
      <w:r w:rsidR="00412CCC">
        <w:rPr>
          <w:i w:val="0"/>
        </w:rPr>
        <w:t xml:space="preserve"> </w:t>
      </w:r>
      <w:r w:rsidR="00412CCC" w:rsidRPr="00265CA0">
        <w:rPr>
          <w:i w:val="0"/>
        </w:rPr>
        <w:t>[Электронный ресурс]. – Режим доступа:</w:t>
      </w:r>
      <w:r w:rsidR="00412CCC">
        <w:rPr>
          <w:i w:val="0"/>
        </w:rPr>
        <w:t xml:space="preserve"> </w:t>
      </w:r>
      <w:hyperlink r:id="rId9" w:anchor="Пользовательские_истории_и_сценарии_использования" w:history="1">
        <w:r w:rsidR="00412CCC" w:rsidRPr="00FF3386">
          <w:rPr>
            <w:rStyle w:val="a3"/>
            <w:i w:val="0"/>
          </w:rPr>
          <w:t>https://ru.wikipedia.org/wiki/Пользовательские_истории#Пользовательские_истории_и_сценарии_использования</w:t>
        </w:r>
      </w:hyperlink>
    </w:p>
    <w:p w:rsidR="00EB43E0" w:rsidRPr="00EB43E0" w:rsidRDefault="00265CA0" w:rsidP="00EB43E0">
      <w:pPr>
        <w:pStyle w:val="a5"/>
        <w:widowControl/>
        <w:tabs>
          <w:tab w:val="left" w:pos="1134"/>
          <w:tab w:val="left" w:pos="1276"/>
        </w:tabs>
        <w:autoSpaceDE/>
        <w:autoSpaceDN/>
        <w:spacing w:line="276" w:lineRule="auto"/>
        <w:jc w:val="both"/>
        <w:rPr>
          <w:color w:val="0070C0"/>
          <w:lang w:val="ru-RU"/>
        </w:rPr>
      </w:pPr>
      <w:r w:rsidRPr="00EB43E0">
        <w:rPr>
          <w:lang w:val="ru-RU"/>
        </w:rPr>
        <w:t>[</w:t>
      </w:r>
      <w:r w:rsidR="006E7714" w:rsidRPr="00EB43E0">
        <w:rPr>
          <w:lang w:val="ru-RU"/>
        </w:rPr>
        <w:t>6</w:t>
      </w:r>
      <w:r w:rsidRPr="00EB43E0">
        <w:rPr>
          <w:lang w:val="ru-RU"/>
        </w:rPr>
        <w:t>]</w:t>
      </w:r>
      <w:r w:rsidR="00EB43E0" w:rsidRPr="00EB43E0">
        <w:rPr>
          <w:i/>
          <w:lang w:val="ru-RU"/>
        </w:rPr>
        <w:t xml:space="preserve"> </w:t>
      </w:r>
      <w:r w:rsidR="00EB43E0">
        <w:rPr>
          <w:lang w:val="ru-RU"/>
        </w:rPr>
        <w:t>Леоненков</w:t>
      </w:r>
      <w:r w:rsidR="00EB43E0" w:rsidRPr="00EB43E0">
        <w:rPr>
          <w:lang w:val="ru-RU"/>
        </w:rPr>
        <w:t>,</w:t>
      </w:r>
      <w:r w:rsidR="00EB43E0">
        <w:rPr>
          <w:lang w:val="ru-RU"/>
        </w:rPr>
        <w:t xml:space="preserve"> А.В</w:t>
      </w:r>
      <w:r w:rsidR="00EB43E0" w:rsidRPr="00EB43E0">
        <w:rPr>
          <w:lang w:val="ru-RU"/>
        </w:rPr>
        <w:t>.</w:t>
      </w:r>
      <w:r w:rsidR="00EB43E0">
        <w:rPr>
          <w:lang w:val="ru-RU"/>
        </w:rPr>
        <w:t xml:space="preserve"> Самоучитель </w:t>
      </w:r>
      <w:r w:rsidR="00EB43E0">
        <w:t>UML</w:t>
      </w:r>
      <w:r w:rsidR="00EB43E0" w:rsidRPr="00EB43E0">
        <w:rPr>
          <w:lang w:val="ru-RU"/>
        </w:rPr>
        <w:t xml:space="preserve"> / </w:t>
      </w:r>
      <w:r w:rsidR="00EB43E0">
        <w:rPr>
          <w:lang w:val="ru-RU"/>
        </w:rPr>
        <w:t>А</w:t>
      </w:r>
      <w:r w:rsidR="00EB43E0" w:rsidRPr="00EB43E0">
        <w:rPr>
          <w:lang w:val="ru-RU"/>
        </w:rPr>
        <w:t>.</w:t>
      </w:r>
      <w:r w:rsidR="00EB43E0">
        <w:rPr>
          <w:lang w:val="ru-RU"/>
        </w:rPr>
        <w:t>В.</w:t>
      </w:r>
      <w:r w:rsidR="00EB43E0" w:rsidRPr="00EB43E0">
        <w:rPr>
          <w:lang w:val="ru-RU"/>
        </w:rPr>
        <w:t xml:space="preserve"> </w:t>
      </w:r>
      <w:r w:rsidR="00EB43E0">
        <w:rPr>
          <w:lang w:val="ru-RU"/>
        </w:rPr>
        <w:t>Леоненков</w:t>
      </w:r>
      <w:r w:rsidR="00EB43E0" w:rsidRPr="00EB43E0">
        <w:rPr>
          <w:lang w:val="ru-RU"/>
        </w:rPr>
        <w:t xml:space="preserve">. – </w:t>
      </w:r>
      <w:r w:rsidR="00EB43E0">
        <w:t>BHV</w:t>
      </w:r>
      <w:r w:rsidR="00EB43E0">
        <w:rPr>
          <w:lang w:val="ru-RU"/>
        </w:rPr>
        <w:t>: Санкт-Петербург</w:t>
      </w:r>
      <w:r w:rsidR="00EB43E0" w:rsidRPr="00EB43E0">
        <w:rPr>
          <w:lang w:val="ru-RU"/>
        </w:rPr>
        <w:t xml:space="preserve">, 2002. – </w:t>
      </w:r>
      <w:r w:rsidR="00EB43E0">
        <w:rPr>
          <w:lang w:val="ru-RU"/>
        </w:rPr>
        <w:t>304</w:t>
      </w:r>
      <w:r w:rsidR="00EB43E0" w:rsidRPr="00EB43E0">
        <w:rPr>
          <w:lang w:val="ru-RU"/>
        </w:rPr>
        <w:t xml:space="preserve"> с.</w:t>
      </w:r>
    </w:p>
    <w:p w:rsidR="00265CA0" w:rsidRDefault="00F5003C">
      <w:pPr>
        <w:rPr>
          <w:i w:val="0"/>
        </w:rPr>
      </w:pPr>
      <w:r w:rsidRPr="00F5003C">
        <w:rPr>
          <w:i w:val="0"/>
        </w:rPr>
        <w:t>[</w:t>
      </w:r>
      <w:r>
        <w:rPr>
          <w:i w:val="0"/>
        </w:rPr>
        <w:t>7</w:t>
      </w:r>
      <w:r w:rsidRPr="00F5003C">
        <w:rPr>
          <w:i w:val="0"/>
        </w:rPr>
        <w:t>]</w:t>
      </w:r>
      <w:r>
        <w:rPr>
          <w:i w:val="0"/>
        </w:rPr>
        <w:t xml:space="preserve"> Разработка модели баз данных </w:t>
      </w:r>
      <w:r w:rsidRPr="00265CA0">
        <w:rPr>
          <w:i w:val="0"/>
        </w:rPr>
        <w:t>[Электронный ресурс]. – Режим доступа:</w:t>
      </w:r>
      <w:r>
        <w:rPr>
          <w:i w:val="0"/>
        </w:rPr>
        <w:t xml:space="preserve"> </w:t>
      </w:r>
      <w:hyperlink r:id="rId10" w:history="1">
        <w:r w:rsidRPr="000A646E">
          <w:rPr>
            <w:rStyle w:val="a3"/>
            <w:i w:val="0"/>
          </w:rPr>
          <w:t>https://intuit.ru/studies/courses/93/93/lecture/28079</w:t>
        </w:r>
      </w:hyperlink>
    </w:p>
    <w:p w:rsidR="00683BF9" w:rsidRDefault="00683BF9">
      <w:pPr>
        <w:rPr>
          <w:i w:val="0"/>
        </w:rPr>
      </w:pPr>
      <w:r w:rsidRPr="00683BF9">
        <w:rPr>
          <w:i w:val="0"/>
        </w:rPr>
        <w:t>[</w:t>
      </w:r>
      <w:r>
        <w:rPr>
          <w:i w:val="0"/>
        </w:rPr>
        <w:t>8</w:t>
      </w:r>
      <w:r w:rsidRPr="00683BF9">
        <w:rPr>
          <w:i w:val="0"/>
        </w:rPr>
        <w:t>]</w:t>
      </w:r>
      <w:r>
        <w:rPr>
          <w:i w:val="0"/>
        </w:rPr>
        <w:t xml:space="preserve"> Третья нормальная форма </w:t>
      </w:r>
      <w:r w:rsidRPr="00683BF9">
        <w:rPr>
          <w:i w:val="0"/>
        </w:rPr>
        <w:t>(3</w:t>
      </w:r>
      <w:r>
        <w:rPr>
          <w:i w:val="0"/>
          <w:lang w:val="en-US"/>
        </w:rPr>
        <w:t>NF</w:t>
      </w:r>
      <w:r>
        <w:rPr>
          <w:i w:val="0"/>
        </w:rPr>
        <w:t xml:space="preserve">) базы данных </w:t>
      </w:r>
      <w:r w:rsidRPr="00265CA0">
        <w:rPr>
          <w:i w:val="0"/>
        </w:rPr>
        <w:t>[Электронный ресурс]. – Режим доступа:</w:t>
      </w:r>
      <w:r>
        <w:rPr>
          <w:i w:val="0"/>
        </w:rPr>
        <w:t xml:space="preserve"> </w:t>
      </w:r>
      <w:hyperlink r:id="rId11" w:history="1">
        <w:r w:rsidRPr="001C0619">
          <w:rPr>
            <w:rStyle w:val="a3"/>
            <w:i w:val="0"/>
          </w:rPr>
          <w:t>https://info-comp.ru/third-normal-form</w:t>
        </w:r>
      </w:hyperlink>
    </w:p>
    <w:p w:rsidR="00F5003C" w:rsidRDefault="007E07CA">
      <w:pPr>
        <w:rPr>
          <w:i w:val="0"/>
        </w:rPr>
      </w:pPr>
      <w:r w:rsidRPr="007E07CA">
        <w:rPr>
          <w:i w:val="0"/>
        </w:rPr>
        <w:t>[</w:t>
      </w:r>
      <w:r w:rsidR="00683BF9">
        <w:rPr>
          <w:i w:val="0"/>
        </w:rPr>
        <w:t>9</w:t>
      </w:r>
      <w:r w:rsidRPr="007E07CA">
        <w:rPr>
          <w:i w:val="0"/>
        </w:rPr>
        <w:t>]</w:t>
      </w:r>
      <w:r>
        <w:rPr>
          <w:i w:val="0"/>
        </w:rPr>
        <w:t xml:space="preserve"> </w:t>
      </w:r>
      <w:r w:rsidRPr="007E07CA">
        <w:rPr>
          <w:i w:val="0"/>
        </w:rPr>
        <w:t>Диаграммы взаимодействия (последовательности и коммуникации)</w:t>
      </w:r>
      <w:r>
        <w:rPr>
          <w:i w:val="0"/>
        </w:rPr>
        <w:t xml:space="preserve"> </w:t>
      </w:r>
      <w:r w:rsidRPr="00265CA0">
        <w:rPr>
          <w:i w:val="0"/>
        </w:rPr>
        <w:t>[Электронный ресурс]. – Режим доступа:</w:t>
      </w:r>
      <w:r>
        <w:rPr>
          <w:i w:val="0"/>
        </w:rPr>
        <w:t xml:space="preserve"> </w:t>
      </w:r>
      <w:hyperlink r:id="rId12" w:history="1">
        <w:r w:rsidRPr="00ED1105">
          <w:rPr>
            <w:rStyle w:val="a3"/>
            <w:i w:val="0"/>
          </w:rPr>
          <w:t>https://github.com/kolei/PiRIS/blob/master/articles/uml_sequence.md</w:t>
        </w:r>
      </w:hyperlink>
    </w:p>
    <w:p w:rsidR="007E07CA" w:rsidRDefault="007E07CA">
      <w:pPr>
        <w:rPr>
          <w:i w:val="0"/>
        </w:rPr>
      </w:pPr>
      <w:r w:rsidRPr="002E6C2D">
        <w:rPr>
          <w:i w:val="0"/>
        </w:rPr>
        <w:t>[</w:t>
      </w:r>
      <w:r w:rsidR="00683BF9">
        <w:rPr>
          <w:i w:val="0"/>
        </w:rPr>
        <w:t>10</w:t>
      </w:r>
      <w:r w:rsidRPr="002E6C2D">
        <w:rPr>
          <w:i w:val="0"/>
        </w:rPr>
        <w:t>]</w:t>
      </w:r>
      <w:r w:rsidR="007C28B9">
        <w:rPr>
          <w:i w:val="0"/>
        </w:rPr>
        <w:t xml:space="preserve"> </w:t>
      </w:r>
      <w:r w:rsidR="002E6C2D">
        <w:rPr>
          <w:i w:val="0"/>
        </w:rPr>
        <w:t xml:space="preserve">Технологии разработки ПО: Диаграмма состояний </w:t>
      </w:r>
      <w:r w:rsidR="002E6C2D" w:rsidRPr="00265CA0">
        <w:rPr>
          <w:i w:val="0"/>
        </w:rPr>
        <w:t>[Электронный ресурс]. – Режим доступа:</w:t>
      </w:r>
      <w:r w:rsidR="002E6C2D">
        <w:rPr>
          <w:i w:val="0"/>
        </w:rPr>
        <w:t xml:space="preserve"> </w:t>
      </w:r>
      <w:hyperlink r:id="rId13" w:history="1">
        <w:r w:rsidR="002E6C2D" w:rsidRPr="00ED1105">
          <w:rPr>
            <w:rStyle w:val="a3"/>
            <w:i w:val="0"/>
          </w:rPr>
          <w:t>https://technologiarpo.blogspot.com/p/blog-page_16.html</w:t>
        </w:r>
      </w:hyperlink>
    </w:p>
    <w:p w:rsidR="007E07CA" w:rsidRDefault="007E07CA">
      <w:pPr>
        <w:rPr>
          <w:i w:val="0"/>
        </w:rPr>
      </w:pPr>
      <w:r w:rsidRPr="002E6C2D">
        <w:rPr>
          <w:i w:val="0"/>
        </w:rPr>
        <w:lastRenderedPageBreak/>
        <w:t>[</w:t>
      </w:r>
      <w:r>
        <w:rPr>
          <w:i w:val="0"/>
        </w:rPr>
        <w:t>1</w:t>
      </w:r>
      <w:r w:rsidR="00683BF9">
        <w:rPr>
          <w:i w:val="0"/>
        </w:rPr>
        <w:t>1</w:t>
      </w:r>
      <w:r w:rsidRPr="002E6C2D">
        <w:rPr>
          <w:i w:val="0"/>
        </w:rPr>
        <w:t>]</w:t>
      </w:r>
      <w:r w:rsidR="00DE4D07">
        <w:rPr>
          <w:i w:val="0"/>
        </w:rPr>
        <w:t xml:space="preserve"> </w:t>
      </w:r>
      <w:r w:rsidR="00753C80" w:rsidRPr="00753C80">
        <w:rPr>
          <w:i w:val="0"/>
        </w:rPr>
        <w:t>Схема развертывания UML</w:t>
      </w:r>
      <w:r w:rsidR="00753C80">
        <w:rPr>
          <w:i w:val="0"/>
        </w:rPr>
        <w:t xml:space="preserve"> </w:t>
      </w:r>
      <w:r w:rsidR="00753C80" w:rsidRPr="00265CA0">
        <w:rPr>
          <w:i w:val="0"/>
        </w:rPr>
        <w:t>[Электронный ресурс]. – Режим доступа:</w:t>
      </w:r>
      <w:r w:rsidR="00753C80">
        <w:rPr>
          <w:i w:val="0"/>
        </w:rPr>
        <w:t xml:space="preserve"> </w:t>
      </w:r>
      <w:hyperlink r:id="rId14" w:history="1">
        <w:r w:rsidR="00753C80" w:rsidRPr="00ED1105">
          <w:rPr>
            <w:rStyle w:val="a3"/>
            <w:i w:val="0"/>
          </w:rPr>
          <w:t>https://coderlessons.com/tutorials/kompiuternoe-programmirovanie/uchebnik-uml/12-skhema-razvertyvaniia-uml</w:t>
        </w:r>
      </w:hyperlink>
    </w:p>
    <w:p w:rsidR="00753C80" w:rsidRDefault="00D129C2">
      <w:pPr>
        <w:rPr>
          <w:i w:val="0"/>
        </w:rPr>
      </w:pPr>
      <w:r w:rsidRPr="00D129C2">
        <w:rPr>
          <w:i w:val="0"/>
        </w:rPr>
        <w:t>[</w:t>
      </w:r>
      <w:r>
        <w:rPr>
          <w:i w:val="0"/>
        </w:rPr>
        <w:t>12</w:t>
      </w:r>
      <w:r w:rsidRPr="00D129C2">
        <w:rPr>
          <w:i w:val="0"/>
        </w:rPr>
        <w:t>]</w:t>
      </w:r>
      <w:r>
        <w:rPr>
          <w:i w:val="0"/>
        </w:rPr>
        <w:t xml:space="preserve"> </w:t>
      </w:r>
      <w:r w:rsidRPr="00D129C2">
        <w:rPr>
          <w:i w:val="0"/>
        </w:rPr>
        <w:t>Что такое Паттерн?</w:t>
      </w:r>
      <w:r>
        <w:rPr>
          <w:i w:val="0"/>
        </w:rPr>
        <w:t xml:space="preserve"> </w:t>
      </w:r>
      <w:r w:rsidRPr="00265CA0">
        <w:rPr>
          <w:i w:val="0"/>
        </w:rPr>
        <w:t>[Электронный ресурс]. – Режим доступа:</w:t>
      </w:r>
      <w:r>
        <w:rPr>
          <w:i w:val="0"/>
        </w:rPr>
        <w:t xml:space="preserve"> </w:t>
      </w:r>
      <w:hyperlink r:id="rId15" w:history="1">
        <w:r w:rsidRPr="00461A86">
          <w:rPr>
            <w:rStyle w:val="a3"/>
            <w:i w:val="0"/>
          </w:rPr>
          <w:t>https://refactoring.guru/ru/design-patterns/what-is-pattern</w:t>
        </w:r>
      </w:hyperlink>
    </w:p>
    <w:p w:rsidR="000B7F58" w:rsidRDefault="000B7F58">
      <w:pPr>
        <w:rPr>
          <w:i w:val="0"/>
        </w:rPr>
      </w:pPr>
      <w:r w:rsidRPr="000B7F58">
        <w:rPr>
          <w:i w:val="0"/>
        </w:rPr>
        <w:t>[</w:t>
      </w:r>
      <w:r>
        <w:rPr>
          <w:i w:val="0"/>
        </w:rPr>
        <w:t>13</w:t>
      </w:r>
      <w:r w:rsidRPr="000B7F58">
        <w:rPr>
          <w:i w:val="0"/>
        </w:rPr>
        <w:t>]</w:t>
      </w:r>
      <w:r>
        <w:rPr>
          <w:i w:val="0"/>
        </w:rPr>
        <w:t xml:space="preserve"> Часть 7. </w:t>
      </w:r>
      <w:r w:rsidRPr="000B7F58">
        <w:rPr>
          <w:i w:val="0"/>
        </w:rPr>
        <w:t>Знакомство с паттерном MVC (</w:t>
      </w:r>
      <w:proofErr w:type="spellStart"/>
      <w:r w:rsidRPr="000B7F58">
        <w:rPr>
          <w:i w:val="0"/>
        </w:rPr>
        <w:t>Model-View-Controller</w:t>
      </w:r>
      <w:proofErr w:type="spellEnd"/>
      <w:r w:rsidRPr="000B7F58">
        <w:rPr>
          <w:i w:val="0"/>
        </w:rPr>
        <w:t>)</w:t>
      </w:r>
      <w:r>
        <w:rPr>
          <w:i w:val="0"/>
        </w:rPr>
        <w:t xml:space="preserve"> </w:t>
      </w:r>
      <w:r w:rsidRPr="00265CA0">
        <w:rPr>
          <w:i w:val="0"/>
        </w:rPr>
        <w:t>[Электронный ресурс]. – Режим доступа:</w:t>
      </w:r>
      <w:r>
        <w:rPr>
          <w:i w:val="0"/>
        </w:rPr>
        <w:t xml:space="preserve"> </w:t>
      </w:r>
      <w:hyperlink r:id="rId16" w:history="1">
        <w:r w:rsidRPr="002248EF">
          <w:rPr>
            <w:rStyle w:val="a3"/>
            <w:i w:val="0"/>
          </w:rPr>
          <w:t>https://javarush.com/groups/posts/2536-chastjh-7-znakomstvo-s-patternom-mvc-model-view-controller</w:t>
        </w:r>
      </w:hyperlink>
    </w:p>
    <w:p w:rsidR="00D129C2" w:rsidRDefault="00D129C2">
      <w:pPr>
        <w:rPr>
          <w:i w:val="0"/>
        </w:rPr>
      </w:pPr>
      <w:r w:rsidRPr="00BF57AE">
        <w:rPr>
          <w:i w:val="0"/>
        </w:rPr>
        <w:t>[</w:t>
      </w:r>
      <w:r>
        <w:rPr>
          <w:i w:val="0"/>
        </w:rPr>
        <w:t>1</w:t>
      </w:r>
      <w:r w:rsidR="000B7F58">
        <w:rPr>
          <w:i w:val="0"/>
        </w:rPr>
        <w:t>4</w:t>
      </w:r>
      <w:r w:rsidRPr="00BF57AE">
        <w:rPr>
          <w:i w:val="0"/>
        </w:rPr>
        <w:t>]</w:t>
      </w:r>
      <w:r w:rsidR="00BF57AE">
        <w:rPr>
          <w:i w:val="0"/>
        </w:rPr>
        <w:t xml:space="preserve"> </w:t>
      </w:r>
      <w:r w:rsidR="00BF57AE" w:rsidRPr="00BF57AE">
        <w:rPr>
          <w:i w:val="0"/>
        </w:rPr>
        <w:t xml:space="preserve">Шаблон DAO в </w:t>
      </w:r>
      <w:proofErr w:type="spellStart"/>
      <w:r w:rsidR="00BF57AE" w:rsidRPr="00BF57AE">
        <w:rPr>
          <w:i w:val="0"/>
        </w:rPr>
        <w:t>Java</w:t>
      </w:r>
      <w:proofErr w:type="spellEnd"/>
      <w:r w:rsidR="00BF57AE">
        <w:rPr>
          <w:i w:val="0"/>
        </w:rPr>
        <w:t xml:space="preserve"> </w:t>
      </w:r>
      <w:r w:rsidR="00BF57AE" w:rsidRPr="00265CA0">
        <w:rPr>
          <w:i w:val="0"/>
        </w:rPr>
        <w:t>[Электронный ресурс]. – Режим доступа:</w:t>
      </w:r>
      <w:r w:rsidR="00BF57AE">
        <w:rPr>
          <w:i w:val="0"/>
        </w:rPr>
        <w:t xml:space="preserve"> </w:t>
      </w:r>
      <w:hyperlink r:id="rId17" w:history="1">
        <w:r w:rsidR="00BF57AE" w:rsidRPr="002248EF">
          <w:rPr>
            <w:rStyle w:val="a3"/>
            <w:i w:val="0"/>
          </w:rPr>
          <w:t>https://javascopes.com/java-dao-pattern-488fa60f/</w:t>
        </w:r>
      </w:hyperlink>
    </w:p>
    <w:p w:rsidR="00D129C2" w:rsidRDefault="00D129C2">
      <w:pPr>
        <w:rPr>
          <w:i w:val="0"/>
        </w:rPr>
      </w:pPr>
      <w:r w:rsidRPr="00BF57AE">
        <w:rPr>
          <w:i w:val="0"/>
        </w:rPr>
        <w:t>[</w:t>
      </w:r>
      <w:r>
        <w:rPr>
          <w:i w:val="0"/>
        </w:rPr>
        <w:t>1</w:t>
      </w:r>
      <w:r w:rsidR="000B7F58">
        <w:rPr>
          <w:i w:val="0"/>
        </w:rPr>
        <w:t>5</w:t>
      </w:r>
      <w:r w:rsidRPr="00BF57AE">
        <w:rPr>
          <w:i w:val="0"/>
        </w:rPr>
        <w:t>]</w:t>
      </w:r>
      <w:r w:rsidR="00682843">
        <w:rPr>
          <w:i w:val="0"/>
        </w:rPr>
        <w:t xml:space="preserve"> </w:t>
      </w:r>
      <w:proofErr w:type="spellStart"/>
      <w:r w:rsidR="00682843" w:rsidRPr="00682843">
        <w:rPr>
          <w:i w:val="0"/>
        </w:rPr>
        <w:t>Hibernate</w:t>
      </w:r>
      <w:proofErr w:type="spellEnd"/>
      <w:r w:rsidR="00682843">
        <w:rPr>
          <w:i w:val="0"/>
        </w:rPr>
        <w:t xml:space="preserve"> </w:t>
      </w:r>
      <w:r w:rsidR="00682843" w:rsidRPr="00265CA0">
        <w:rPr>
          <w:i w:val="0"/>
        </w:rPr>
        <w:t>[Электронный ресурс]. – Режим доступа:</w:t>
      </w:r>
      <w:r w:rsidR="00682843">
        <w:rPr>
          <w:i w:val="0"/>
        </w:rPr>
        <w:t xml:space="preserve"> </w:t>
      </w:r>
      <w:hyperlink r:id="rId18" w:history="1">
        <w:r w:rsidR="00682843" w:rsidRPr="002248EF">
          <w:rPr>
            <w:rStyle w:val="a3"/>
            <w:i w:val="0"/>
          </w:rPr>
          <w:t>https://blog.skillfactory.ru/glossary/hibernate/</w:t>
        </w:r>
      </w:hyperlink>
    </w:p>
    <w:p w:rsidR="00D129C2" w:rsidRDefault="00D129C2">
      <w:pPr>
        <w:rPr>
          <w:i w:val="0"/>
        </w:rPr>
      </w:pPr>
      <w:r w:rsidRPr="00BF57AE">
        <w:rPr>
          <w:i w:val="0"/>
        </w:rPr>
        <w:t>[</w:t>
      </w:r>
      <w:r>
        <w:rPr>
          <w:i w:val="0"/>
        </w:rPr>
        <w:t>1</w:t>
      </w:r>
      <w:r w:rsidR="00AE59D9">
        <w:rPr>
          <w:i w:val="0"/>
        </w:rPr>
        <w:t>6</w:t>
      </w:r>
      <w:r w:rsidRPr="00BF57AE">
        <w:rPr>
          <w:i w:val="0"/>
        </w:rPr>
        <w:t>]</w:t>
      </w:r>
      <w:r w:rsidR="00AE59D9">
        <w:rPr>
          <w:i w:val="0"/>
        </w:rPr>
        <w:t xml:space="preserve"> Функциональность – </w:t>
      </w:r>
      <w:proofErr w:type="spellStart"/>
      <w:r w:rsidR="00AE59D9">
        <w:rPr>
          <w:i w:val="0"/>
          <w:lang w:val="en-US"/>
        </w:rPr>
        <w:t>IntellijIDEA</w:t>
      </w:r>
      <w:proofErr w:type="spellEnd"/>
      <w:r w:rsidR="00AE59D9">
        <w:rPr>
          <w:i w:val="0"/>
        </w:rPr>
        <w:t xml:space="preserve"> </w:t>
      </w:r>
      <w:r w:rsidR="00AE59D9" w:rsidRPr="00265CA0">
        <w:rPr>
          <w:i w:val="0"/>
        </w:rPr>
        <w:t>[Электронный ресурс]. – Режим доступа:</w:t>
      </w:r>
      <w:r w:rsidR="00AE59D9">
        <w:rPr>
          <w:i w:val="0"/>
        </w:rPr>
        <w:t xml:space="preserve"> </w:t>
      </w:r>
      <w:hyperlink r:id="rId19" w:anchor="features" w:history="1">
        <w:r w:rsidR="00AE59D9" w:rsidRPr="002248EF">
          <w:rPr>
            <w:rStyle w:val="a3"/>
            <w:i w:val="0"/>
          </w:rPr>
          <w:t>https://www.jetbrains.com/ru-ru/idea/features/#features</w:t>
        </w:r>
      </w:hyperlink>
    </w:p>
    <w:p w:rsidR="00D129C2" w:rsidRDefault="00D129C2">
      <w:pPr>
        <w:rPr>
          <w:i w:val="0"/>
        </w:rPr>
      </w:pPr>
      <w:r w:rsidRPr="00BF57AE">
        <w:rPr>
          <w:i w:val="0"/>
        </w:rPr>
        <w:t>[</w:t>
      </w:r>
      <w:r>
        <w:rPr>
          <w:i w:val="0"/>
        </w:rPr>
        <w:t>1</w:t>
      </w:r>
      <w:r w:rsidR="00AE59D9">
        <w:rPr>
          <w:i w:val="0"/>
        </w:rPr>
        <w:t>7</w:t>
      </w:r>
      <w:r w:rsidRPr="00BF57AE">
        <w:rPr>
          <w:i w:val="0"/>
        </w:rPr>
        <w:t>]</w:t>
      </w:r>
      <w:r w:rsidR="00F24B24">
        <w:rPr>
          <w:i w:val="0"/>
        </w:rPr>
        <w:t xml:space="preserve"> </w:t>
      </w:r>
      <w:proofErr w:type="spellStart"/>
      <w:r w:rsidR="00F24B24" w:rsidRPr="00F24B24">
        <w:rPr>
          <w:i w:val="0"/>
        </w:rPr>
        <w:t>MySQL</w:t>
      </w:r>
      <w:proofErr w:type="spellEnd"/>
      <w:r w:rsidR="00F24B24">
        <w:rPr>
          <w:i w:val="0"/>
        </w:rPr>
        <w:t xml:space="preserve"> </w:t>
      </w:r>
      <w:r w:rsidR="00F24B24" w:rsidRPr="00265CA0">
        <w:rPr>
          <w:i w:val="0"/>
        </w:rPr>
        <w:t>[Электронный ресурс]. – Режим доступа:</w:t>
      </w:r>
      <w:r w:rsidR="00F24B24">
        <w:rPr>
          <w:i w:val="0"/>
        </w:rPr>
        <w:t xml:space="preserve"> </w:t>
      </w:r>
      <w:hyperlink r:id="rId20" w:history="1">
        <w:r w:rsidR="00F24B24" w:rsidRPr="002248EF">
          <w:rPr>
            <w:rStyle w:val="a3"/>
            <w:i w:val="0"/>
          </w:rPr>
          <w:t>https://blog.skillfactory.ru/glossary/mysql/</w:t>
        </w:r>
      </w:hyperlink>
    </w:p>
    <w:p w:rsidR="00D129C2" w:rsidRDefault="00D129C2">
      <w:pPr>
        <w:rPr>
          <w:i w:val="0"/>
        </w:rPr>
      </w:pPr>
      <w:r w:rsidRPr="00BF57AE">
        <w:rPr>
          <w:i w:val="0"/>
        </w:rPr>
        <w:t>[</w:t>
      </w:r>
      <w:r>
        <w:rPr>
          <w:i w:val="0"/>
        </w:rPr>
        <w:t>1</w:t>
      </w:r>
      <w:r w:rsidR="00AE59D9">
        <w:rPr>
          <w:i w:val="0"/>
        </w:rPr>
        <w:t>8</w:t>
      </w:r>
      <w:r w:rsidRPr="00BF57AE">
        <w:rPr>
          <w:i w:val="0"/>
        </w:rPr>
        <w:t>]</w:t>
      </w:r>
      <w:r w:rsidR="00F24B24">
        <w:rPr>
          <w:i w:val="0"/>
        </w:rPr>
        <w:t xml:space="preserve"> </w:t>
      </w:r>
      <w:proofErr w:type="spellStart"/>
      <w:r w:rsidR="00F24B24" w:rsidRPr="00F24B24">
        <w:rPr>
          <w:i w:val="0"/>
        </w:rPr>
        <w:t>Прохоренок</w:t>
      </w:r>
      <w:proofErr w:type="spellEnd"/>
      <w:r w:rsidR="00F24B24" w:rsidRPr="00F24B24">
        <w:rPr>
          <w:i w:val="0"/>
        </w:rPr>
        <w:t xml:space="preserve">, Н.А. </w:t>
      </w:r>
      <w:proofErr w:type="spellStart"/>
      <w:r w:rsidR="00F24B24" w:rsidRPr="00F24B24">
        <w:rPr>
          <w:i w:val="0"/>
        </w:rPr>
        <w:t>JavaFX</w:t>
      </w:r>
      <w:proofErr w:type="spellEnd"/>
      <w:r w:rsidR="00F24B24" w:rsidRPr="00F24B24">
        <w:rPr>
          <w:i w:val="0"/>
        </w:rPr>
        <w:t xml:space="preserve"> / Н.А. </w:t>
      </w:r>
      <w:proofErr w:type="spellStart"/>
      <w:r w:rsidR="00F24B24" w:rsidRPr="00F24B24">
        <w:rPr>
          <w:i w:val="0"/>
        </w:rPr>
        <w:t>Прохоренок</w:t>
      </w:r>
      <w:proofErr w:type="spellEnd"/>
      <w:r w:rsidR="00F24B24" w:rsidRPr="00F24B24">
        <w:rPr>
          <w:i w:val="0"/>
        </w:rPr>
        <w:t>. – BHV: Санкт-Петербург, 2020. – 768 с.</w:t>
      </w:r>
    </w:p>
    <w:p w:rsidR="005944CE" w:rsidRDefault="005944CE">
      <w:pPr>
        <w:rPr>
          <w:i w:val="0"/>
        </w:rPr>
      </w:pPr>
      <w:r w:rsidRPr="005944CE">
        <w:rPr>
          <w:i w:val="0"/>
        </w:rPr>
        <w:t>[</w:t>
      </w:r>
      <w:r>
        <w:rPr>
          <w:i w:val="0"/>
        </w:rPr>
        <w:t>19</w:t>
      </w:r>
      <w:r w:rsidRPr="005944CE">
        <w:rPr>
          <w:i w:val="0"/>
        </w:rPr>
        <w:t>]</w:t>
      </w:r>
      <w:r>
        <w:rPr>
          <w:i w:val="0"/>
        </w:rPr>
        <w:t xml:space="preserve"> </w:t>
      </w:r>
      <w:r w:rsidRPr="005944CE">
        <w:rPr>
          <w:i w:val="0"/>
        </w:rPr>
        <w:t xml:space="preserve">Введение в </w:t>
      </w:r>
      <w:proofErr w:type="spellStart"/>
      <w:r w:rsidRPr="005944CE">
        <w:rPr>
          <w:i w:val="0"/>
        </w:rPr>
        <w:t>Java</w:t>
      </w:r>
      <w:proofErr w:type="spellEnd"/>
      <w:r w:rsidRPr="005944CE">
        <w:rPr>
          <w:i w:val="0"/>
        </w:rPr>
        <w:t xml:space="preserve"> FX</w:t>
      </w:r>
      <w:r>
        <w:rPr>
          <w:i w:val="0"/>
        </w:rPr>
        <w:t xml:space="preserve"> </w:t>
      </w:r>
      <w:r w:rsidRPr="00265CA0">
        <w:rPr>
          <w:i w:val="0"/>
        </w:rPr>
        <w:t>[Электронный ресурс]. – Режим доступа:</w:t>
      </w:r>
      <w:r>
        <w:rPr>
          <w:i w:val="0"/>
        </w:rPr>
        <w:t xml:space="preserve"> </w:t>
      </w:r>
      <w:hyperlink r:id="rId21" w:history="1">
        <w:r w:rsidRPr="002248EF">
          <w:rPr>
            <w:rStyle w:val="a3"/>
            <w:i w:val="0"/>
          </w:rPr>
          <w:t>https://metanit.com/java/javafx/1.1.php</w:t>
        </w:r>
      </w:hyperlink>
    </w:p>
    <w:p w:rsidR="005944CE" w:rsidRDefault="005944CE">
      <w:pPr>
        <w:rPr>
          <w:i w:val="0"/>
        </w:rPr>
      </w:pPr>
      <w:r w:rsidRPr="005944CE">
        <w:rPr>
          <w:i w:val="0"/>
        </w:rPr>
        <w:t>[</w:t>
      </w:r>
      <w:r>
        <w:rPr>
          <w:i w:val="0"/>
        </w:rPr>
        <w:t>20</w:t>
      </w:r>
      <w:r w:rsidRPr="005944CE">
        <w:rPr>
          <w:i w:val="0"/>
        </w:rPr>
        <w:t>]</w:t>
      </w:r>
      <w:r w:rsidR="008E1C46">
        <w:rPr>
          <w:i w:val="0"/>
        </w:rPr>
        <w:t xml:space="preserve"> </w:t>
      </w:r>
      <w:r w:rsidR="008E1C46" w:rsidRPr="005944CE">
        <w:rPr>
          <w:i w:val="0"/>
        </w:rPr>
        <w:t xml:space="preserve">Введение в </w:t>
      </w:r>
      <w:proofErr w:type="spellStart"/>
      <w:r w:rsidR="008E1C46" w:rsidRPr="005944CE">
        <w:rPr>
          <w:i w:val="0"/>
        </w:rPr>
        <w:t>Java</w:t>
      </w:r>
      <w:proofErr w:type="spellEnd"/>
      <w:r w:rsidR="008E1C46" w:rsidRPr="005944CE">
        <w:rPr>
          <w:i w:val="0"/>
        </w:rPr>
        <w:t xml:space="preserve"> FX</w:t>
      </w:r>
      <w:r w:rsidR="008E1C46">
        <w:rPr>
          <w:i w:val="0"/>
        </w:rPr>
        <w:t xml:space="preserve">. </w:t>
      </w:r>
      <w:r w:rsidR="008E1C46" w:rsidRPr="008E1C46">
        <w:rPr>
          <w:i w:val="0"/>
        </w:rPr>
        <w:t xml:space="preserve">Знакомство с </w:t>
      </w:r>
      <w:proofErr w:type="spellStart"/>
      <w:r w:rsidR="008E1C46" w:rsidRPr="008E1C46">
        <w:rPr>
          <w:i w:val="0"/>
        </w:rPr>
        <w:t>JavaFX</w:t>
      </w:r>
      <w:proofErr w:type="spellEnd"/>
      <w:r w:rsidR="008E1C46" w:rsidRPr="008E1C46">
        <w:rPr>
          <w:i w:val="0"/>
        </w:rPr>
        <w:t xml:space="preserve"> </w:t>
      </w:r>
      <w:proofErr w:type="spellStart"/>
      <w:r w:rsidR="008E1C46" w:rsidRPr="008E1C46">
        <w:rPr>
          <w:i w:val="0"/>
        </w:rPr>
        <w:t>SceneBuilder</w:t>
      </w:r>
      <w:proofErr w:type="spellEnd"/>
      <w:r w:rsidR="008E1C46">
        <w:rPr>
          <w:i w:val="0"/>
        </w:rPr>
        <w:t xml:space="preserve"> </w:t>
      </w:r>
      <w:r w:rsidR="008E1C46" w:rsidRPr="00265CA0">
        <w:rPr>
          <w:i w:val="0"/>
        </w:rPr>
        <w:t>[Электронный ресурс]. – Режим доступа:</w:t>
      </w:r>
      <w:r w:rsidR="008E1C46">
        <w:rPr>
          <w:i w:val="0"/>
        </w:rPr>
        <w:t xml:space="preserve"> </w:t>
      </w:r>
      <w:hyperlink r:id="rId22" w:history="1">
        <w:r w:rsidR="008E1C46" w:rsidRPr="002248EF">
          <w:rPr>
            <w:rStyle w:val="a3"/>
            <w:i w:val="0"/>
          </w:rPr>
          <w:t>https://javarush.com/groups/posts/2560-vvedenie-v-java-fx</w:t>
        </w:r>
      </w:hyperlink>
    </w:p>
    <w:p w:rsidR="005944CE" w:rsidRDefault="005944CE">
      <w:pPr>
        <w:rPr>
          <w:i w:val="0"/>
        </w:rPr>
      </w:pPr>
      <w:r w:rsidRPr="005944CE">
        <w:rPr>
          <w:i w:val="0"/>
        </w:rPr>
        <w:t>[</w:t>
      </w:r>
      <w:r>
        <w:rPr>
          <w:i w:val="0"/>
        </w:rPr>
        <w:t>21</w:t>
      </w:r>
      <w:r w:rsidRPr="005944CE">
        <w:rPr>
          <w:i w:val="0"/>
        </w:rPr>
        <w:t>]</w:t>
      </w:r>
      <w:r w:rsidR="004824C5">
        <w:rPr>
          <w:i w:val="0"/>
        </w:rPr>
        <w:t xml:space="preserve"> Чудеса хеширования </w:t>
      </w:r>
      <w:r w:rsidR="004824C5" w:rsidRPr="00265CA0">
        <w:rPr>
          <w:i w:val="0"/>
        </w:rPr>
        <w:t>[Электронный ресурс]. – Режим доступа:</w:t>
      </w:r>
      <w:r w:rsidR="004824C5">
        <w:rPr>
          <w:i w:val="0"/>
        </w:rPr>
        <w:t xml:space="preserve"> </w:t>
      </w:r>
      <w:hyperlink r:id="rId23" w:history="1">
        <w:r w:rsidR="004824C5" w:rsidRPr="0007333E">
          <w:rPr>
            <w:rStyle w:val="a3"/>
            <w:i w:val="0"/>
          </w:rPr>
          <w:t>https://www.kaspersky.ru/blog/the-wonders-of-hashing/3633/</w:t>
        </w:r>
      </w:hyperlink>
    </w:p>
    <w:p w:rsidR="004824C5" w:rsidRDefault="004824C5">
      <w:pPr>
        <w:rPr>
          <w:i w:val="0"/>
        </w:rPr>
      </w:pPr>
      <w:r w:rsidRPr="006B0262">
        <w:rPr>
          <w:i w:val="0"/>
        </w:rPr>
        <w:t>[22]</w:t>
      </w:r>
      <w:r w:rsidR="006B0262">
        <w:rPr>
          <w:i w:val="0"/>
        </w:rPr>
        <w:t xml:space="preserve"> Генератор </w:t>
      </w:r>
      <w:proofErr w:type="spellStart"/>
      <w:r w:rsidR="006B0262">
        <w:rPr>
          <w:i w:val="0"/>
        </w:rPr>
        <w:t>хешей</w:t>
      </w:r>
      <w:proofErr w:type="spellEnd"/>
      <w:r w:rsidR="006B0262">
        <w:rPr>
          <w:i w:val="0"/>
        </w:rPr>
        <w:t xml:space="preserve"> </w:t>
      </w:r>
      <w:r w:rsidR="006B0262">
        <w:rPr>
          <w:i w:val="0"/>
          <w:lang w:val="en-US"/>
        </w:rPr>
        <w:t>SHA</w:t>
      </w:r>
      <w:r w:rsidR="006B0262" w:rsidRPr="006B0262">
        <w:rPr>
          <w:i w:val="0"/>
        </w:rPr>
        <w:t xml:space="preserve"> 512 </w:t>
      </w:r>
      <w:r w:rsidR="006B0262" w:rsidRPr="00265CA0">
        <w:rPr>
          <w:i w:val="0"/>
        </w:rPr>
        <w:t>[Электронный ресурс]. – Режим доступа:</w:t>
      </w:r>
      <w:r w:rsidR="006B0262">
        <w:rPr>
          <w:i w:val="0"/>
        </w:rPr>
        <w:t xml:space="preserve"> </w:t>
      </w:r>
      <w:hyperlink r:id="rId24" w:history="1">
        <w:r w:rsidR="006B0262" w:rsidRPr="0007333E">
          <w:rPr>
            <w:rStyle w:val="a3"/>
            <w:i w:val="0"/>
          </w:rPr>
          <w:t>https://siterost.net/page/sha512-online-hash-generator</w:t>
        </w:r>
      </w:hyperlink>
    </w:p>
    <w:p w:rsidR="004824C5" w:rsidRPr="006B0262" w:rsidRDefault="004824C5">
      <w:pPr>
        <w:rPr>
          <w:i w:val="0"/>
        </w:rPr>
      </w:pPr>
      <w:bookmarkStart w:id="0" w:name="_GoBack"/>
      <w:bookmarkEnd w:id="0"/>
      <w:r w:rsidRPr="006B0262">
        <w:rPr>
          <w:i w:val="0"/>
        </w:rPr>
        <w:t>[23]</w:t>
      </w:r>
    </w:p>
    <w:p w:rsidR="004824C5" w:rsidRPr="006B0262" w:rsidRDefault="004824C5">
      <w:pPr>
        <w:rPr>
          <w:i w:val="0"/>
        </w:rPr>
      </w:pPr>
      <w:r w:rsidRPr="006B0262">
        <w:rPr>
          <w:i w:val="0"/>
        </w:rPr>
        <w:t>[24]</w:t>
      </w:r>
    </w:p>
    <w:p w:rsidR="004824C5" w:rsidRPr="006B0262" w:rsidRDefault="004824C5">
      <w:pPr>
        <w:rPr>
          <w:i w:val="0"/>
        </w:rPr>
      </w:pPr>
      <w:r w:rsidRPr="006B0262">
        <w:rPr>
          <w:i w:val="0"/>
        </w:rPr>
        <w:t>[25]</w:t>
      </w:r>
    </w:p>
    <w:p w:rsidR="004824C5" w:rsidRPr="006B0262" w:rsidRDefault="004824C5">
      <w:pPr>
        <w:rPr>
          <w:i w:val="0"/>
        </w:rPr>
      </w:pPr>
      <w:r w:rsidRPr="006B0262">
        <w:rPr>
          <w:i w:val="0"/>
        </w:rPr>
        <w:t>[26]</w:t>
      </w:r>
    </w:p>
    <w:sectPr w:rsidR="004824C5" w:rsidRPr="006B02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6505B"/>
    <w:multiLevelType w:val="hybridMultilevel"/>
    <w:tmpl w:val="E3BAE9AA"/>
    <w:lvl w:ilvl="0" w:tplc="DC30DD5C">
      <w:start w:val="1"/>
      <w:numFmt w:val="decimal"/>
      <w:lvlText w:val="[%1]"/>
      <w:lvlJc w:val="left"/>
      <w:pPr>
        <w:ind w:left="644" w:hanging="360"/>
      </w:pPr>
      <w:rPr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0A5"/>
    <w:rsid w:val="00002545"/>
    <w:rsid w:val="000620A5"/>
    <w:rsid w:val="000B7F58"/>
    <w:rsid w:val="00265CA0"/>
    <w:rsid w:val="002E6C2D"/>
    <w:rsid w:val="00412CCC"/>
    <w:rsid w:val="0043429A"/>
    <w:rsid w:val="004824C5"/>
    <w:rsid w:val="005944CE"/>
    <w:rsid w:val="00682843"/>
    <w:rsid w:val="00683BF9"/>
    <w:rsid w:val="006B0262"/>
    <w:rsid w:val="006E7714"/>
    <w:rsid w:val="00753C80"/>
    <w:rsid w:val="007C28B9"/>
    <w:rsid w:val="007E07CA"/>
    <w:rsid w:val="008E1C46"/>
    <w:rsid w:val="00A60A2F"/>
    <w:rsid w:val="00A776C1"/>
    <w:rsid w:val="00AE59D9"/>
    <w:rsid w:val="00BF57AE"/>
    <w:rsid w:val="00D129C2"/>
    <w:rsid w:val="00DE4D07"/>
    <w:rsid w:val="00EB43E0"/>
    <w:rsid w:val="00F24B24"/>
    <w:rsid w:val="00F318C5"/>
    <w:rsid w:val="00F5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F5F52"/>
  <w15:chartTrackingRefBased/>
  <w15:docId w15:val="{74A77206-8727-4B78-8CB6-2F29456E1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i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65CA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65CA0"/>
    <w:rPr>
      <w:color w:val="605E5C"/>
      <w:shd w:val="clear" w:color="auto" w:fill="E1DFDD"/>
    </w:rPr>
  </w:style>
  <w:style w:type="paragraph" w:styleId="a5">
    <w:name w:val="Body Text"/>
    <w:basedOn w:val="a"/>
    <w:link w:val="a6"/>
    <w:uiPriority w:val="1"/>
    <w:qFormat/>
    <w:rsid w:val="00EB43E0"/>
    <w:pPr>
      <w:widowControl w:val="0"/>
      <w:autoSpaceDE w:val="0"/>
      <w:autoSpaceDN w:val="0"/>
      <w:spacing w:after="0" w:line="240" w:lineRule="auto"/>
    </w:pPr>
    <w:rPr>
      <w:rFonts w:eastAsia="Times New Roman"/>
      <w:i w:val="0"/>
      <w:lang w:val="en-US"/>
    </w:rPr>
  </w:style>
  <w:style w:type="character" w:customStyle="1" w:styleId="a6">
    <w:name w:val="Основной текст Знак"/>
    <w:basedOn w:val="a0"/>
    <w:link w:val="a5"/>
    <w:uiPriority w:val="1"/>
    <w:rsid w:val="00EB43E0"/>
    <w:rPr>
      <w:rFonts w:eastAsia="Times New Roman"/>
      <w:i w:val="0"/>
      <w:lang w:val="en-US"/>
    </w:rPr>
  </w:style>
  <w:style w:type="character" w:styleId="a7">
    <w:name w:val="FollowedHyperlink"/>
    <w:basedOn w:val="a0"/>
    <w:uiPriority w:val="99"/>
    <w:semiHidden/>
    <w:unhideWhenUsed/>
    <w:rsid w:val="00AE59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rary.samdu.uz/files/4f7747ab8a0c943e7eb10ae5a6d309db_&#1055;&#1086;&#1083;&#1100;&#1079;&#1086;&#1074;&#1072;&#1090;&#1077;&#1083;&#1100;&#1089;&#1082;&#1080;&#1077;_&#1080;&#1089;&#1090;&#1086;&#1088;&#1080;&#1080;..pdf" TargetMode="External"/><Relationship Id="rId13" Type="http://schemas.openxmlformats.org/officeDocument/2006/relationships/hyperlink" Target="https://technologiarpo.blogspot.com/p/blog-page_16.html" TargetMode="External"/><Relationship Id="rId18" Type="http://schemas.openxmlformats.org/officeDocument/2006/relationships/hyperlink" Target="https://blog.skillfactory.ru/glossary/hibernate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metanit.com/java/javafx/1.1.php" TargetMode="External"/><Relationship Id="rId7" Type="http://schemas.openxmlformats.org/officeDocument/2006/relationships/hyperlink" Target="https://bsu.by/upload/All_units/&#1056;&#1072;&#1089;&#1087;&#1088;&#1077;&#1076;&#1077;&#1083;&#1077;&#1085;&#1080;&#1077;_&#1080;&#1084;&#1077;&#1085;&#1085;&#1099;&#1093;_&#1089;&#1090;&#1080;&#1087;&#1077;&#1085;&#1076;&#1080;&#1081;_2020.pdf" TargetMode="External"/><Relationship Id="rId12" Type="http://schemas.openxmlformats.org/officeDocument/2006/relationships/hyperlink" Target="https://github.com/kolei/PiRIS/blob/master/articles/uml_sequence.md" TargetMode="External"/><Relationship Id="rId17" Type="http://schemas.openxmlformats.org/officeDocument/2006/relationships/hyperlink" Target="https://javascopes.com/java-dao-pattern-488fa60f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javarush.com/groups/posts/2536-chastjh-7-znakomstvo-s-patternom-mvc-model-view-controller" TargetMode="External"/><Relationship Id="rId20" Type="http://schemas.openxmlformats.org/officeDocument/2006/relationships/hyperlink" Target="https://blog.skillfactory.ru/glossary/mysql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su.by/upload/All_units/o_poryadke_naznacheniya_i_vyplaty_stipendij_prezidenta.pdf" TargetMode="External"/><Relationship Id="rId11" Type="http://schemas.openxmlformats.org/officeDocument/2006/relationships/hyperlink" Target="https://info-comp.ru/third-normal-form" TargetMode="External"/><Relationship Id="rId24" Type="http://schemas.openxmlformats.org/officeDocument/2006/relationships/hyperlink" Target="https://siterost.net/page/sha512-online-hash-generator" TargetMode="External"/><Relationship Id="rId5" Type="http://schemas.openxmlformats.org/officeDocument/2006/relationships/hyperlink" Target="https://bsu.by/upload/All_units/stipend_obespech_21_09_20.pdf" TargetMode="External"/><Relationship Id="rId15" Type="http://schemas.openxmlformats.org/officeDocument/2006/relationships/hyperlink" Target="https://refactoring.guru/ru/design-patterns/what-is-pattern" TargetMode="External"/><Relationship Id="rId23" Type="http://schemas.openxmlformats.org/officeDocument/2006/relationships/hyperlink" Target="https://www.kaspersky.ru/blog/the-wonders-of-hashing/3633/" TargetMode="External"/><Relationship Id="rId10" Type="http://schemas.openxmlformats.org/officeDocument/2006/relationships/hyperlink" Target="https://intuit.ru/studies/courses/93/93/lecture/28079" TargetMode="External"/><Relationship Id="rId19" Type="http://schemas.openxmlformats.org/officeDocument/2006/relationships/hyperlink" Target="https://www.jetbrains.com/ru-ru/idea/featur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&#1055;&#1086;&#1083;&#1100;&#1079;&#1086;&#1074;&#1072;&#1090;&#1077;&#1083;&#1100;&#1089;&#1082;&#1080;&#1077;_&#1080;&#1089;&#1090;&#1086;&#1088;&#1080;&#1080;" TargetMode="External"/><Relationship Id="rId14" Type="http://schemas.openxmlformats.org/officeDocument/2006/relationships/hyperlink" Target="https://coderlessons.com/tutorials/kompiuternoe-programmirovanie/uchebnik-uml/12-skhema-razvertyvaniia-uml" TargetMode="External"/><Relationship Id="rId22" Type="http://schemas.openxmlformats.org/officeDocument/2006/relationships/hyperlink" Target="https://javarush.com/groups/posts/2560-vvedenie-v-java-f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Козлова</dc:creator>
  <cp:keywords/>
  <dc:description/>
  <cp:lastModifiedBy>Александра Козлова</cp:lastModifiedBy>
  <cp:revision>23</cp:revision>
  <dcterms:created xsi:type="dcterms:W3CDTF">2023-03-06T09:48:00Z</dcterms:created>
  <dcterms:modified xsi:type="dcterms:W3CDTF">2023-03-19T22:20:00Z</dcterms:modified>
</cp:coreProperties>
</file>