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4EBD4" w14:textId="2AEE5234" w:rsidR="00061643" w:rsidRPr="00061643" w:rsidRDefault="008C7721" w:rsidP="00061643">
      <w:pPr>
        <w:spacing w:after="240" w:line="240" w:lineRule="auto"/>
        <w:rPr>
          <w:rFonts w:ascii="Times New Roman" w:eastAsia="Times New Roman" w:hAnsi="Times New Roman" w:cs="Times New Roman"/>
          <w:sz w:val="24"/>
          <w:szCs w:val="24"/>
          <w:lang w:eastAsia="en-PH"/>
        </w:rPr>
      </w:pPr>
      <w:r w:rsidRPr="00061643">
        <w:rPr>
          <w:rFonts w:ascii="Times New Roman" w:eastAsia="Times New Roman" w:hAnsi="Times New Roman" w:cs="Times New Roman"/>
          <w:noProof/>
          <w:sz w:val="24"/>
          <w:szCs w:val="24"/>
          <w:lang w:eastAsia="en-PH"/>
        </w:rPr>
        <mc:AlternateContent>
          <mc:Choice Requires="wps">
            <w:drawing>
              <wp:anchor distT="91440" distB="91440" distL="114300" distR="114300" simplePos="0" relativeHeight="251660288" behindDoc="0" locked="0" layoutInCell="1" allowOverlap="1" wp14:anchorId="64AEB2DE" wp14:editId="2C4B144D">
                <wp:simplePos x="0" y="0"/>
                <wp:positionH relativeFrom="margin">
                  <wp:posOffset>736880</wp:posOffset>
                </wp:positionH>
                <wp:positionV relativeFrom="paragraph">
                  <wp:posOffset>350624</wp:posOffset>
                </wp:positionV>
                <wp:extent cx="4628515" cy="2140585"/>
                <wp:effectExtent l="0" t="0" r="19685" b="12065"/>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8515" cy="214058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9BA8E6C" w14:textId="42737F00" w:rsidR="008C7721" w:rsidRPr="007C09F3" w:rsidRDefault="008C7721"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40"/>
                                <w:szCs w:val="40"/>
                              </w:rPr>
                            </w:pPr>
                            <w:r w:rsidRPr="007C09F3">
                              <w:rPr>
                                <w:rFonts w:ascii="Times New Roman" w:hAnsi="Times New Roman" w:cs="Times New Roman"/>
                                <w:b/>
                                <w:bCs/>
                                <w:color w:val="2F5496" w:themeColor="accent1" w:themeShade="BF"/>
                                <w:sz w:val="40"/>
                                <w:szCs w:val="40"/>
                              </w:rPr>
                              <w:t>FORECASTING TOMORROW: A CLIMATIC STORY TOLD BY DATA</w:t>
                            </w:r>
                          </w:p>
                          <w:p w14:paraId="37EA266D" w14:textId="6E1CE0BA" w:rsidR="00061643" w:rsidRPr="007C09F3" w:rsidRDefault="00061643"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00204F"/>
                                <w:sz w:val="40"/>
                                <w:szCs w:val="40"/>
                              </w:rPr>
                            </w:pPr>
                            <w:r w:rsidRPr="007C09F3">
                              <w:rPr>
                                <w:rFonts w:ascii="Times New Roman" w:hAnsi="Times New Roman" w:cs="Times New Roman"/>
                                <w:b/>
                                <w:bCs/>
                                <w:color w:val="00204F"/>
                                <w:sz w:val="40"/>
                                <w:szCs w:val="40"/>
                              </w:rPr>
                              <w:t>TEAM</w:t>
                            </w:r>
                            <w:r w:rsidR="008C7721" w:rsidRPr="007C09F3">
                              <w:rPr>
                                <w:rFonts w:ascii="Times New Roman" w:hAnsi="Times New Roman" w:cs="Times New Roman"/>
                                <w:b/>
                                <w:bCs/>
                                <w:color w:val="00204F"/>
                                <w:sz w:val="40"/>
                                <w:szCs w:val="40"/>
                              </w:rPr>
                              <w:t xml:space="preserve"> -</w:t>
                            </w:r>
                            <w:r w:rsidRPr="007C09F3">
                              <w:rPr>
                                <w:rFonts w:ascii="Times New Roman" w:hAnsi="Times New Roman" w:cs="Times New Roman"/>
                                <w:b/>
                                <w:bCs/>
                                <w:color w:val="00204F"/>
                                <w:sz w:val="40"/>
                                <w:szCs w:val="40"/>
                              </w:rPr>
                              <w:t xml:space="preserve"> ANOVA</w:t>
                            </w:r>
                          </w:p>
                          <w:p w14:paraId="62FCCE32" w14:textId="5C852C0A" w:rsidR="00FF2D03" w:rsidRDefault="00845A12"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Shaurya Uniyal</w:t>
                            </w:r>
                          </w:p>
                          <w:p w14:paraId="5D3D361B" w14:textId="1D797D4A" w:rsidR="00845A12" w:rsidRDefault="00845A12"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Prathamesh Mayekar</w:t>
                            </w:r>
                          </w:p>
                          <w:p w14:paraId="172A16C6" w14:textId="053755F6" w:rsidR="00845A12" w:rsidRDefault="00845A12"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Purvesh Khalatkar</w:t>
                            </w:r>
                          </w:p>
                          <w:p w14:paraId="31F57D58" w14:textId="5B1630EE" w:rsidR="00845A12" w:rsidRPr="00355C92" w:rsidRDefault="00845A12"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2F5496" w:themeColor="accent1" w:themeShade="BF"/>
                                <w:sz w:val="24"/>
                                <w:szCs w:val="24"/>
                              </w:rPr>
                              <w:t>Sancia Fernandes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AEB2DE" id="_x0000_t202" coordsize="21600,21600" o:spt="202" path="m,l,21600r21600,l21600,xe">
                <v:stroke joinstyle="miter"/>
                <v:path gradientshapeok="t" o:connecttype="rect"/>
              </v:shapetype>
              <v:shape id="Text Box 2" o:spid="_x0000_s1026" type="#_x0000_t202" style="position:absolute;margin-left:58pt;margin-top:27.6pt;width:364.45pt;height:168.55pt;z-index:251660288;visibility:visible;mso-wrap-style:square;mso-width-percent:0;mso-height-percent:0;mso-wrap-distance-left:9pt;mso-wrap-distance-top:7.2pt;mso-wrap-distance-right:9pt;mso-wrap-distance-bottom:7.2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" fillcolor="white [3201]" strokecolor="#4472c4 [3204]" strokeweight="1pt">
                <v:textbox>
                  <w:txbxContent>
                    <w:p w14:paraId="59BA8E6C" w14:textId="42737F00" w:rsidR="008C7721" w:rsidRPr="007C09F3" w:rsidRDefault="008C7721"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40"/>
                          <w:szCs w:val="40"/>
                        </w:rPr>
                      </w:pPr>
                      <w:r w:rsidRPr="007C09F3">
                        <w:rPr>
                          <w:rFonts w:ascii="Times New Roman" w:hAnsi="Times New Roman" w:cs="Times New Roman"/>
                          <w:b/>
                          <w:bCs/>
                          <w:color w:val="2F5496" w:themeColor="accent1" w:themeShade="BF"/>
                          <w:sz w:val="40"/>
                          <w:szCs w:val="40"/>
                        </w:rPr>
                        <w:t>FORECASTING TOMORROW: A CLIMATIC STORY TOLD BY DATA</w:t>
                      </w:r>
                    </w:p>
                    <w:p w14:paraId="37EA266D" w14:textId="6E1CE0BA" w:rsidR="00061643" w:rsidRPr="007C09F3" w:rsidRDefault="00061643"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00204F"/>
                          <w:sz w:val="40"/>
                          <w:szCs w:val="40"/>
                        </w:rPr>
                      </w:pPr>
                      <w:r w:rsidRPr="007C09F3">
                        <w:rPr>
                          <w:rFonts w:ascii="Times New Roman" w:hAnsi="Times New Roman" w:cs="Times New Roman"/>
                          <w:b/>
                          <w:bCs/>
                          <w:color w:val="00204F"/>
                          <w:sz w:val="40"/>
                          <w:szCs w:val="40"/>
                        </w:rPr>
                        <w:t>TEAM</w:t>
                      </w:r>
                      <w:r w:rsidR="008C7721" w:rsidRPr="007C09F3">
                        <w:rPr>
                          <w:rFonts w:ascii="Times New Roman" w:hAnsi="Times New Roman" w:cs="Times New Roman"/>
                          <w:b/>
                          <w:bCs/>
                          <w:color w:val="00204F"/>
                          <w:sz w:val="40"/>
                          <w:szCs w:val="40"/>
                        </w:rPr>
                        <w:t xml:space="preserve"> -</w:t>
                      </w:r>
                      <w:r w:rsidRPr="007C09F3">
                        <w:rPr>
                          <w:rFonts w:ascii="Times New Roman" w:hAnsi="Times New Roman" w:cs="Times New Roman"/>
                          <w:b/>
                          <w:bCs/>
                          <w:color w:val="00204F"/>
                          <w:sz w:val="40"/>
                          <w:szCs w:val="40"/>
                        </w:rPr>
                        <w:t xml:space="preserve"> ANOVA</w:t>
                      </w:r>
                    </w:p>
                    <w:p w14:paraId="62FCCE32" w14:textId="5C852C0A" w:rsidR="00FF2D03" w:rsidRDefault="00845A12"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Shaurya Uniyal</w:t>
                      </w:r>
                    </w:p>
                    <w:p w14:paraId="5D3D361B" w14:textId="1D797D4A" w:rsidR="00845A12" w:rsidRDefault="00845A12"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Prathamesh Mayekar</w:t>
                      </w:r>
                    </w:p>
                    <w:p w14:paraId="172A16C6" w14:textId="053755F6" w:rsidR="00845A12" w:rsidRDefault="00845A12"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24"/>
                          <w:szCs w:val="24"/>
                        </w:rPr>
                      </w:pPr>
                      <w:r>
                        <w:rPr>
                          <w:rFonts w:ascii="Times New Roman" w:hAnsi="Times New Roman" w:cs="Times New Roman"/>
                          <w:b/>
                          <w:bCs/>
                          <w:color w:val="2F5496" w:themeColor="accent1" w:themeShade="BF"/>
                          <w:sz w:val="24"/>
                          <w:szCs w:val="24"/>
                        </w:rPr>
                        <w:t>Purvesh Khalatkar</w:t>
                      </w:r>
                    </w:p>
                    <w:p w14:paraId="31F57D58" w14:textId="5B1630EE" w:rsidR="00845A12" w:rsidRPr="00355C92" w:rsidRDefault="00845A12" w:rsidP="00FF2D03">
                      <w:pPr>
                        <w:pBdr>
                          <w:top w:val="single" w:sz="24" w:space="8" w:color="4472C4" w:themeColor="accent1"/>
                          <w:bottom w:val="single" w:sz="24" w:space="8" w:color="4472C4" w:themeColor="accent1"/>
                        </w:pBdr>
                        <w:spacing w:after="0"/>
                        <w:jc w:val="center"/>
                        <w:rPr>
                          <w:rFonts w:ascii="Times New Roman" w:hAnsi="Times New Roman" w:cs="Times New Roman"/>
                          <w:b/>
                          <w:bCs/>
                          <w:color w:val="2F5496" w:themeColor="accent1" w:themeShade="BF"/>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2F5496" w:themeColor="accent1" w:themeShade="BF"/>
                          <w:sz w:val="24"/>
                          <w:szCs w:val="24"/>
                        </w:rPr>
                        <w:t>Sancia Fernandes</w:t>
                      </w:r>
                    </w:p>
                  </w:txbxContent>
                </v:textbox>
                <w10:wrap type="topAndBottom" anchorx="margin"/>
              </v:shape>
            </w:pict>
          </mc:Fallback>
        </mc:AlternateContent>
      </w:r>
      <w:r w:rsidRPr="00FF2D03">
        <w:rPr>
          <w:rFonts w:ascii="Times New Roman" w:hAnsi="Times New Roman" w:cs="Times New Roman"/>
          <w:noProof/>
          <w:sz w:val="24"/>
          <w:szCs w:val="24"/>
        </w:rPr>
        <w:drawing>
          <wp:anchor distT="0" distB="0" distL="114300" distR="114300" simplePos="0" relativeHeight="251658240" behindDoc="0" locked="0" layoutInCell="1" allowOverlap="1" wp14:anchorId="17A2EA2F" wp14:editId="5F3C9CA3">
            <wp:simplePos x="0" y="0"/>
            <wp:positionH relativeFrom="page">
              <wp:align>right</wp:align>
            </wp:positionH>
            <wp:positionV relativeFrom="paragraph">
              <wp:posOffset>-456669</wp:posOffset>
            </wp:positionV>
            <wp:extent cx="7960241" cy="3766185"/>
            <wp:effectExtent l="0" t="0" r="3175" b="5715"/>
            <wp:wrapNone/>
            <wp:docPr id="565771875" name="Picture 1" descr="Weather Forecasting: How Does Big Data Analytics Magnify it ?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ather Forecasting: How Does Big Data Analytics Magnify it ? | Analytics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60241" cy="3766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0EA30C" w14:textId="7F54F8CB" w:rsidR="00061643" w:rsidRDefault="00061643" w:rsidP="000724FF">
      <w:pPr>
        <w:spacing w:after="0" w:line="480" w:lineRule="auto"/>
        <w:jc w:val="center"/>
        <w:rPr>
          <w:rFonts w:ascii="Times New Roman" w:eastAsia="Times New Roman" w:hAnsi="Times New Roman" w:cs="Times New Roman"/>
          <w:color w:val="FFFFFF" w:themeColor="background1"/>
          <w:sz w:val="24"/>
          <w:szCs w:val="24"/>
          <w:lang w:eastAsia="en-PH"/>
        </w:rPr>
      </w:pPr>
    </w:p>
    <w:p w14:paraId="0C35AAA3" w14:textId="0663F4F5" w:rsidR="00061643" w:rsidRDefault="00061643" w:rsidP="00C34251">
      <w:pPr>
        <w:spacing w:after="0" w:line="240" w:lineRule="auto"/>
        <w:jc w:val="both"/>
        <w:rPr>
          <w:rFonts w:ascii="Times New Roman" w:hAnsi="Times New Roman" w:cs="Times New Roman"/>
          <w:sz w:val="24"/>
          <w:szCs w:val="24"/>
        </w:rPr>
      </w:pPr>
    </w:p>
    <w:p w14:paraId="0B08E3B3" w14:textId="77777777" w:rsidR="008C7721" w:rsidRDefault="008C7721" w:rsidP="00002CEF">
      <w:pPr>
        <w:spacing w:after="0" w:line="240" w:lineRule="auto"/>
        <w:jc w:val="both"/>
        <w:rPr>
          <w:rFonts w:ascii="Times New Roman" w:hAnsi="Times New Roman" w:cs="Times New Roman"/>
          <w:b/>
          <w:bCs/>
          <w:sz w:val="32"/>
          <w:szCs w:val="32"/>
        </w:rPr>
      </w:pPr>
    </w:p>
    <w:p w14:paraId="0F06FAC8" w14:textId="77777777" w:rsidR="00845A12" w:rsidRDefault="00845A12" w:rsidP="00002CEF">
      <w:pPr>
        <w:spacing w:after="0" w:line="240" w:lineRule="auto"/>
        <w:jc w:val="both"/>
        <w:rPr>
          <w:rFonts w:ascii="Times New Roman" w:hAnsi="Times New Roman" w:cs="Times New Roman"/>
          <w:b/>
          <w:bCs/>
          <w:sz w:val="32"/>
          <w:szCs w:val="32"/>
        </w:rPr>
      </w:pPr>
    </w:p>
    <w:p w14:paraId="41305869" w14:textId="19CF7A03" w:rsidR="00061643" w:rsidRPr="00002CEF" w:rsidRDefault="00FF2D03" w:rsidP="00002CEF">
      <w:pPr>
        <w:spacing w:after="0" w:line="240" w:lineRule="auto"/>
        <w:jc w:val="both"/>
        <w:rPr>
          <w:rFonts w:ascii="Times New Roman" w:hAnsi="Times New Roman" w:cs="Times New Roman"/>
          <w:b/>
          <w:bCs/>
          <w:sz w:val="32"/>
          <w:szCs w:val="32"/>
        </w:rPr>
      </w:pPr>
      <w:r w:rsidRPr="00002CEF">
        <w:rPr>
          <w:rFonts w:ascii="Times New Roman" w:hAnsi="Times New Roman" w:cs="Times New Roman"/>
          <w:b/>
          <w:bCs/>
          <w:sz w:val="32"/>
          <w:szCs w:val="32"/>
        </w:rPr>
        <w:t xml:space="preserve">Objective: </w:t>
      </w:r>
    </w:p>
    <w:p w14:paraId="6C566DE7" w14:textId="1AEFC875" w:rsidR="00FF2D03" w:rsidRDefault="00FF2D03" w:rsidP="00002CEF">
      <w:pPr>
        <w:spacing w:after="0" w:line="240" w:lineRule="auto"/>
        <w:jc w:val="both"/>
        <w:rPr>
          <w:rFonts w:ascii="Times New Roman" w:hAnsi="Times New Roman" w:cs="Times New Roman"/>
          <w:sz w:val="24"/>
          <w:szCs w:val="24"/>
        </w:rPr>
      </w:pPr>
    </w:p>
    <w:p w14:paraId="35CA7814" w14:textId="43235574" w:rsidR="01447632" w:rsidRDefault="01447632" w:rsidP="01447632">
      <w:pPr>
        <w:spacing w:after="0" w:line="240" w:lineRule="auto"/>
        <w:jc w:val="both"/>
        <w:rPr>
          <w:rFonts w:ascii="Times New Roman" w:hAnsi="Times New Roman" w:cs="Times New Roman"/>
          <w:i/>
          <w:iCs/>
          <w:sz w:val="24"/>
          <w:szCs w:val="24"/>
        </w:rPr>
      </w:pPr>
      <w:r w:rsidRPr="01447632">
        <w:rPr>
          <w:rFonts w:ascii="Times New Roman" w:hAnsi="Times New Roman" w:cs="Times New Roman"/>
          <w:i/>
          <w:iCs/>
          <w:sz w:val="24"/>
          <w:szCs w:val="24"/>
        </w:rPr>
        <w:t>The objective of this report is to analyze and derive actionable insights from the provided daily temperature and precipitation data for multiple cities spanning from 01/01/1990 to 20/07/2022. The report aims to address key concerns and interests of various stakeholders, including farmers, traders, and the general public. The specific objectives include:</w:t>
      </w:r>
    </w:p>
    <w:p w14:paraId="6FFC1D58" w14:textId="7E791EDE" w:rsidR="00FF2D03" w:rsidRDefault="00FF2D03" w:rsidP="00002CEF">
      <w:pPr>
        <w:pStyle w:val="selectable-text"/>
        <w:jc w:val="both"/>
      </w:pPr>
      <w:r w:rsidRPr="00FF2D03">
        <w:rPr>
          <w:rStyle w:val="selectable-text1"/>
          <w:b/>
          <w:bCs/>
        </w:rPr>
        <w:t>Data Quality Assurance:</w:t>
      </w:r>
      <w:r>
        <w:t xml:space="preserve"> </w:t>
      </w:r>
      <w:r>
        <w:rPr>
          <w:rStyle w:val="selectable-text1"/>
        </w:rPr>
        <w:t>Address the issue of missing values in the dataset, ensuring that the analysis is based on reliable and complete information. Develop strategies to handle missing data in a way that minimizes bias and preserves the integrity of the insights.</w:t>
      </w:r>
    </w:p>
    <w:p w14:paraId="08A25845" w14:textId="5B07512B" w:rsidR="00FF2D03" w:rsidRDefault="00FF2D03" w:rsidP="00002CEF">
      <w:pPr>
        <w:pStyle w:val="selectable-text"/>
        <w:jc w:val="both"/>
      </w:pPr>
      <w:r w:rsidRPr="00FF2D03">
        <w:rPr>
          <w:rStyle w:val="selectable-text1"/>
          <w:b/>
          <w:bCs/>
        </w:rPr>
        <w:t>Temporal Deviations Analysis (2021 and 2022):</w:t>
      </w:r>
      <w:r>
        <w:t xml:space="preserve"> </w:t>
      </w:r>
      <w:r>
        <w:rPr>
          <w:rStyle w:val="selectable-text1"/>
        </w:rPr>
        <w:t>Explore and identify deviations in temperature and precipitation patterns for the years 2021 and 2022 compared to</w:t>
      </w:r>
      <w:r w:rsidR="00002CEF">
        <w:rPr>
          <w:rStyle w:val="selectable-text1"/>
        </w:rPr>
        <w:t xml:space="preserve"> </w:t>
      </w:r>
      <w:r>
        <w:rPr>
          <w:rStyle w:val="selectable-text1"/>
        </w:rPr>
        <w:t>historical averages. Provide insights into any anomalous trends or extreme weather events that could impact agriculture, trade, and daily life.</w:t>
      </w:r>
    </w:p>
    <w:p w14:paraId="5720FAD3" w14:textId="77777777" w:rsidR="00FF2D03" w:rsidRDefault="00FF2D03" w:rsidP="00002CEF">
      <w:pPr>
        <w:pStyle w:val="selectable-text"/>
        <w:jc w:val="both"/>
      </w:pPr>
    </w:p>
    <w:p w14:paraId="091A1765" w14:textId="77777777" w:rsidR="008C7721" w:rsidRDefault="008C7721" w:rsidP="00002CEF">
      <w:pPr>
        <w:pStyle w:val="selectable-text"/>
        <w:jc w:val="both"/>
        <w:rPr>
          <w:rStyle w:val="selectable-text1"/>
        </w:rPr>
      </w:pPr>
    </w:p>
    <w:p w14:paraId="26EF75DB" w14:textId="77777777" w:rsidR="008C7721" w:rsidRDefault="008C7721" w:rsidP="00002CEF">
      <w:pPr>
        <w:pStyle w:val="selectable-text"/>
        <w:jc w:val="both"/>
        <w:rPr>
          <w:rStyle w:val="selectable-text1"/>
        </w:rPr>
      </w:pPr>
    </w:p>
    <w:p w14:paraId="6A231B71" w14:textId="77777777" w:rsidR="00845A12" w:rsidRDefault="00845A12" w:rsidP="00002CEF">
      <w:pPr>
        <w:pStyle w:val="selectable-text"/>
        <w:jc w:val="both"/>
        <w:rPr>
          <w:rStyle w:val="selectable-text1"/>
        </w:rPr>
      </w:pPr>
    </w:p>
    <w:p w14:paraId="049C067E" w14:textId="5FE0A0A8" w:rsidR="00FF2D03" w:rsidRDefault="00FF2D03" w:rsidP="00002CEF">
      <w:pPr>
        <w:pStyle w:val="selectable-text"/>
        <w:jc w:val="both"/>
        <w:rPr>
          <w:rStyle w:val="selectable-text1"/>
        </w:rPr>
      </w:pPr>
      <w:r>
        <w:rPr>
          <w:rStyle w:val="selectable-text1"/>
        </w:rPr>
        <w:t>Rainfall Prediction Model for Santacruz (2023):</w:t>
      </w:r>
      <w:r w:rsidR="008C7721">
        <w:rPr>
          <w:rStyle w:val="selectable-text1"/>
        </w:rPr>
        <w:t xml:space="preserve"> </w:t>
      </w:r>
      <w:r>
        <w:rPr>
          <w:rStyle w:val="selectable-text1"/>
        </w:rPr>
        <w:t xml:space="preserve">Build a predictive model for rainfall in Santacruz for the year 2023, leveraging historical data. Evaluate the accuracy of the model by comparing predicted values with </w:t>
      </w:r>
    </w:p>
    <w:p w14:paraId="1488C0FB" w14:textId="62D5EB8B" w:rsidR="00002CEF" w:rsidRDefault="00002CEF" w:rsidP="00002CEF">
      <w:pPr>
        <w:pStyle w:val="selectable-text"/>
        <w:jc w:val="both"/>
        <w:rPr>
          <w:rStyle w:val="selectable-text1"/>
        </w:rPr>
      </w:pPr>
      <w:r w:rsidRPr="00002CEF">
        <w:rPr>
          <w:rStyle w:val="selectable-text1"/>
          <w:b/>
          <w:bCs/>
        </w:rPr>
        <w:t>Rainfall Prediction Model for Santacruz (2023):</w:t>
      </w:r>
      <w:r>
        <w:rPr>
          <w:rStyle w:val="selectable-text1"/>
        </w:rPr>
        <w:t xml:space="preserve"> </w:t>
      </w:r>
      <w:r w:rsidRPr="00002CEF">
        <w:rPr>
          <w:rStyle w:val="selectable-text1"/>
        </w:rPr>
        <w:t>Build a predictive model for rainfall in Santacruz for the year 2023, leveraging historical data. Evaluate the accuracy of the model by comparing predicted values with actual observations. Provide recommendations for mitigating disparities and improving prediction accuracy.</w:t>
      </w:r>
    </w:p>
    <w:p w14:paraId="10FAE7FD" w14:textId="6541C8F6" w:rsidR="00FF2D03" w:rsidRDefault="00FF2D03" w:rsidP="00002CEF">
      <w:pPr>
        <w:pStyle w:val="selectable-text"/>
        <w:jc w:val="both"/>
      </w:pPr>
      <w:r w:rsidRPr="00002CEF">
        <w:rPr>
          <w:rStyle w:val="selectable-text1"/>
          <w:b/>
          <w:bCs/>
        </w:rPr>
        <w:t>Rainfall Prediction for 2024:</w:t>
      </w:r>
      <w:r>
        <w:t xml:space="preserve"> </w:t>
      </w:r>
      <w:r>
        <w:rPr>
          <w:rStyle w:val="selectable-text1"/>
        </w:rPr>
        <w:t>Utilize historical data to predict rainfall for a specific region in the year 2024. Employ appropriate forecasting techniques and models to estimate precipitation levels, allowing stakeholders to make informed decisions for the upcoming year.</w:t>
      </w:r>
    </w:p>
    <w:p w14:paraId="5FD525C8" w14:textId="213FDF2A" w:rsidR="00FF2D03" w:rsidRDefault="00FF2D03" w:rsidP="00002CEF">
      <w:pPr>
        <w:pStyle w:val="selectable-text"/>
        <w:jc w:val="both"/>
      </w:pPr>
      <w:r w:rsidRPr="00002CEF">
        <w:rPr>
          <w:rStyle w:val="selectable-text1"/>
          <w:b/>
          <w:bCs/>
        </w:rPr>
        <w:t>Effective Visualization</w:t>
      </w:r>
      <w:r w:rsidR="009C12B7">
        <w:rPr>
          <w:rStyle w:val="selectable-text1"/>
          <w:b/>
          <w:bCs/>
        </w:rPr>
        <w:t>s</w:t>
      </w:r>
      <w:r w:rsidRPr="00002CEF">
        <w:rPr>
          <w:rStyle w:val="selectable-text1"/>
          <w:b/>
          <w:bCs/>
        </w:rPr>
        <w:t>:</w:t>
      </w:r>
      <w:r>
        <w:t xml:space="preserve"> </w:t>
      </w:r>
      <w:r>
        <w:rPr>
          <w:rStyle w:val="selectable-text1"/>
        </w:rPr>
        <w:t xml:space="preserve">Develop an interactive and visually appealing set of visualizations that effectively convey the insights derived from the analysis. </w:t>
      </w:r>
    </w:p>
    <w:p w14:paraId="3C37F88A" w14:textId="55FF2DFD" w:rsidR="00FF2D03" w:rsidRDefault="00FF2D03" w:rsidP="00D359AD">
      <w:pPr>
        <w:pStyle w:val="selectable-text"/>
        <w:jc w:val="both"/>
      </w:pPr>
      <w:r>
        <w:rPr>
          <w:rStyle w:val="selectable-text1"/>
          <w:i/>
          <w:iCs/>
        </w:rPr>
        <w:lastRenderedPageBreak/>
        <w:t>By</w:t>
      </w:r>
      <w:r w:rsidRPr="00FF2D03">
        <w:rPr>
          <w:rStyle w:val="selectable-text1"/>
          <w:i/>
          <w:iCs/>
        </w:rPr>
        <w:t xml:space="preserve"> achieving these objectives, the report aims to empower stakeholders with valuable information to make informed decisions related to agriculture, trade, and daily activities, ultimately contributing to better resilience and preparedness in the face of varying weather conditions</w:t>
      </w:r>
      <w:r>
        <w:rPr>
          <w:rStyle w:val="selectable-text1"/>
        </w:rPr>
        <w:t>.</w:t>
      </w:r>
    </w:p>
    <w:p w14:paraId="238F183B" w14:textId="352FD2A2" w:rsidR="00FF2D03" w:rsidRPr="00002CEF" w:rsidRDefault="00FF2D03" w:rsidP="00C34251">
      <w:pPr>
        <w:spacing w:after="0" w:line="240" w:lineRule="auto"/>
        <w:jc w:val="both"/>
        <w:rPr>
          <w:rFonts w:ascii="Times New Roman" w:hAnsi="Times New Roman" w:cs="Times New Roman"/>
          <w:b/>
          <w:bCs/>
          <w:sz w:val="32"/>
          <w:szCs w:val="32"/>
        </w:rPr>
      </w:pPr>
      <w:r w:rsidRPr="00002CEF">
        <w:rPr>
          <w:rFonts w:ascii="Times New Roman" w:hAnsi="Times New Roman" w:cs="Times New Roman"/>
          <w:b/>
          <w:bCs/>
          <w:sz w:val="32"/>
          <w:szCs w:val="32"/>
        </w:rPr>
        <w:t>Introduction:</w:t>
      </w:r>
    </w:p>
    <w:p w14:paraId="37648C35" w14:textId="77777777" w:rsidR="00FF2D03" w:rsidRDefault="00FF2D03" w:rsidP="00C34251">
      <w:pPr>
        <w:spacing w:after="0" w:line="240" w:lineRule="auto"/>
        <w:jc w:val="both"/>
        <w:rPr>
          <w:rFonts w:ascii="Times New Roman" w:hAnsi="Times New Roman" w:cs="Times New Roman"/>
          <w:b/>
          <w:bCs/>
          <w:sz w:val="24"/>
          <w:szCs w:val="24"/>
        </w:rPr>
      </w:pPr>
    </w:p>
    <w:p w14:paraId="499C83A3" w14:textId="77777777" w:rsidR="00002CEF" w:rsidRPr="00002CEF" w:rsidRDefault="00002CEF" w:rsidP="00002CEF">
      <w:pPr>
        <w:spacing w:after="0" w:line="240" w:lineRule="auto"/>
        <w:jc w:val="both"/>
        <w:rPr>
          <w:rFonts w:ascii="Times New Roman" w:hAnsi="Times New Roman" w:cs="Times New Roman"/>
          <w:sz w:val="24"/>
          <w:szCs w:val="24"/>
        </w:rPr>
      </w:pPr>
      <w:r w:rsidRPr="00002CEF">
        <w:rPr>
          <w:rFonts w:ascii="Times New Roman" w:hAnsi="Times New Roman" w:cs="Times New Roman"/>
          <w:sz w:val="24"/>
          <w:szCs w:val="24"/>
        </w:rPr>
        <w:t>Climate plays a pivotal role in shaping the socio-economic landscape of regions, influencing agricultural practices, trade dynamics, and daily life. Understanding historical weather patterns and predicting future trends is crucial for stakeholders such as farmers, traders, and the general public to make informed decisions and mitigate potential risks. In this context, the provided dataset offers a comprehensive repository of daily temperature and precipitation data from 01/01/1990 to 20/07/2022 for cities including Delhi, Bangalore, Chennai, Lucknow, Rajasthan, Mumbai, Bhubaneswar, and Rourkela.</w:t>
      </w:r>
    </w:p>
    <w:p w14:paraId="1472F37D" w14:textId="77777777" w:rsidR="00002CEF" w:rsidRPr="00002CEF" w:rsidRDefault="00002CEF" w:rsidP="00002CEF">
      <w:pPr>
        <w:spacing w:after="0" w:line="240" w:lineRule="auto"/>
        <w:jc w:val="both"/>
        <w:rPr>
          <w:rFonts w:ascii="Times New Roman" w:hAnsi="Times New Roman" w:cs="Times New Roman"/>
          <w:sz w:val="24"/>
          <w:szCs w:val="24"/>
        </w:rPr>
      </w:pPr>
    </w:p>
    <w:p w14:paraId="18F3ABC6" w14:textId="77777777" w:rsidR="00002CEF" w:rsidRPr="00002CEF" w:rsidRDefault="00002CEF" w:rsidP="00002CEF">
      <w:pPr>
        <w:spacing w:after="0" w:line="240" w:lineRule="auto"/>
        <w:jc w:val="both"/>
        <w:rPr>
          <w:rFonts w:ascii="Times New Roman" w:hAnsi="Times New Roman" w:cs="Times New Roman"/>
          <w:sz w:val="24"/>
          <w:szCs w:val="24"/>
        </w:rPr>
      </w:pPr>
      <w:r w:rsidRPr="00002CEF">
        <w:rPr>
          <w:rFonts w:ascii="Times New Roman" w:hAnsi="Times New Roman" w:cs="Times New Roman"/>
          <w:sz w:val="24"/>
          <w:szCs w:val="24"/>
        </w:rPr>
        <w:t>This report embarks on a data-driven journey to extract meaningful insights from the wealth of information encapsulated in the dataset. By addressing critical issues like missing data, analyzing temporal deviations, building predictive models, and crafting effective visualizations, the report aims to empower stakeholders with actionable intelligence. The objective is to enhance decision-making processes related to agriculture, trade, and day-to-day activities by providing a nuanced understanding of historical patterns and facilitating predictions for the future.</w:t>
      </w:r>
    </w:p>
    <w:p w14:paraId="57118898" w14:textId="77777777" w:rsidR="00002CEF" w:rsidRPr="00002CEF" w:rsidRDefault="00002CEF" w:rsidP="00002CEF">
      <w:pPr>
        <w:spacing w:after="0" w:line="240" w:lineRule="auto"/>
        <w:jc w:val="both"/>
        <w:rPr>
          <w:rFonts w:ascii="Times New Roman" w:hAnsi="Times New Roman" w:cs="Times New Roman"/>
          <w:sz w:val="24"/>
          <w:szCs w:val="24"/>
        </w:rPr>
      </w:pPr>
    </w:p>
    <w:p w14:paraId="0FEA218F" w14:textId="7066DC6A" w:rsidR="00061643" w:rsidRDefault="00002CEF" w:rsidP="00C34251">
      <w:pPr>
        <w:spacing w:after="0" w:line="240" w:lineRule="auto"/>
        <w:jc w:val="both"/>
        <w:rPr>
          <w:rFonts w:ascii="Times New Roman" w:hAnsi="Times New Roman" w:cs="Times New Roman"/>
          <w:sz w:val="24"/>
          <w:szCs w:val="24"/>
        </w:rPr>
      </w:pPr>
      <w:r w:rsidRPr="00002CEF">
        <w:rPr>
          <w:rFonts w:ascii="Times New Roman" w:hAnsi="Times New Roman" w:cs="Times New Roman"/>
          <w:sz w:val="24"/>
          <w:szCs w:val="24"/>
        </w:rPr>
        <w:t xml:space="preserve">Through a combination of statistical analyses, machine learning methodologies, and visual representations, this report endeavors to unravel the complexities of weather data, translating them into tangible benefits for farmers adapting to changing climate conditions, traders navigating market dynamics influenced by weather patterns, and </w:t>
      </w:r>
      <w:r w:rsidRPr="00002CEF">
        <w:rPr>
          <w:rFonts w:ascii="Times New Roman" w:hAnsi="Times New Roman" w:cs="Times New Roman"/>
          <w:sz w:val="24"/>
          <w:szCs w:val="24"/>
        </w:rPr>
        <w:t>the common p</w:t>
      </w:r>
      <w:r w:rsidR="00177D6F">
        <w:rPr>
          <w:rFonts w:ascii="Times New Roman" w:hAnsi="Times New Roman" w:cs="Times New Roman"/>
          <w:sz w:val="24"/>
          <w:szCs w:val="24"/>
        </w:rPr>
        <w:t>eople</w:t>
      </w:r>
      <w:r w:rsidRPr="00002CEF">
        <w:rPr>
          <w:rFonts w:ascii="Times New Roman" w:hAnsi="Times New Roman" w:cs="Times New Roman"/>
          <w:sz w:val="24"/>
          <w:szCs w:val="24"/>
        </w:rPr>
        <w:t xml:space="preserve"> planning their daily lives. The subsequent sections will delve into each objective outlined in the report, presenting findings and recommendations that harness the power of data science to navigate the intricate interplay between weather and human activities.</w:t>
      </w:r>
    </w:p>
    <w:p w14:paraId="05EAC3CB" w14:textId="77777777" w:rsidR="00002CEF" w:rsidRDefault="00002CEF" w:rsidP="00C34251">
      <w:pPr>
        <w:spacing w:after="0" w:line="240" w:lineRule="auto"/>
        <w:jc w:val="both"/>
        <w:rPr>
          <w:rFonts w:ascii="Times New Roman" w:hAnsi="Times New Roman" w:cs="Times New Roman"/>
          <w:sz w:val="24"/>
          <w:szCs w:val="24"/>
        </w:rPr>
      </w:pPr>
    </w:p>
    <w:p w14:paraId="524AF568" w14:textId="1AB5B3AA" w:rsidR="00002CEF" w:rsidRPr="00002CEF" w:rsidRDefault="00002CEF" w:rsidP="00C34251">
      <w:pPr>
        <w:spacing w:after="0" w:line="240" w:lineRule="auto"/>
        <w:jc w:val="both"/>
        <w:rPr>
          <w:rFonts w:ascii="Times New Roman" w:hAnsi="Times New Roman" w:cs="Times New Roman"/>
          <w:b/>
          <w:bCs/>
          <w:sz w:val="32"/>
          <w:szCs w:val="32"/>
        </w:rPr>
      </w:pPr>
      <w:r w:rsidRPr="00002CEF">
        <w:rPr>
          <w:rFonts w:ascii="Times New Roman" w:hAnsi="Times New Roman" w:cs="Times New Roman"/>
          <w:b/>
          <w:bCs/>
          <w:sz w:val="32"/>
          <w:szCs w:val="32"/>
        </w:rPr>
        <w:t>Methodology</w:t>
      </w:r>
      <w:r w:rsidR="00FD4D85">
        <w:rPr>
          <w:rFonts w:ascii="Times New Roman" w:hAnsi="Times New Roman" w:cs="Times New Roman"/>
          <w:b/>
          <w:bCs/>
          <w:sz w:val="32"/>
          <w:szCs w:val="32"/>
        </w:rPr>
        <w:t xml:space="preserve"> and Analysis</w:t>
      </w:r>
      <w:r>
        <w:rPr>
          <w:rFonts w:ascii="Times New Roman" w:hAnsi="Times New Roman" w:cs="Times New Roman"/>
          <w:b/>
          <w:bCs/>
          <w:sz w:val="32"/>
          <w:szCs w:val="32"/>
        </w:rPr>
        <w:t>:</w:t>
      </w:r>
    </w:p>
    <w:p w14:paraId="07E6D074" w14:textId="77777777" w:rsidR="00061643" w:rsidRDefault="00061643" w:rsidP="00C34251">
      <w:pPr>
        <w:spacing w:after="0" w:line="240" w:lineRule="auto"/>
        <w:jc w:val="both"/>
        <w:rPr>
          <w:rFonts w:ascii="Times New Roman" w:hAnsi="Times New Roman" w:cs="Times New Roman"/>
          <w:sz w:val="24"/>
          <w:szCs w:val="24"/>
        </w:rPr>
      </w:pPr>
    </w:p>
    <w:p w14:paraId="7035B53D" w14:textId="31297D3B" w:rsidR="00EC3583" w:rsidRPr="00EC3583" w:rsidRDefault="00EC3583" w:rsidP="00477274">
      <w:pPr>
        <w:spacing w:after="0" w:line="240" w:lineRule="auto"/>
        <w:jc w:val="both"/>
        <w:rPr>
          <w:rFonts w:ascii="Times New Roman" w:hAnsi="Times New Roman" w:cs="Times New Roman"/>
          <w:b/>
          <w:bCs/>
          <w:sz w:val="24"/>
          <w:szCs w:val="24"/>
        </w:rPr>
      </w:pPr>
      <w:r w:rsidRPr="00EC3583">
        <w:rPr>
          <w:rFonts w:ascii="Times New Roman" w:hAnsi="Times New Roman" w:cs="Times New Roman"/>
          <w:b/>
          <w:bCs/>
          <w:sz w:val="24"/>
          <w:szCs w:val="24"/>
        </w:rPr>
        <w:t>Q.1 Address the issue of missing values in the given data set.</w:t>
      </w:r>
    </w:p>
    <w:p w14:paraId="28B03A61" w14:textId="77777777" w:rsidR="00EC3583" w:rsidRDefault="00EC3583" w:rsidP="00477274">
      <w:pPr>
        <w:spacing w:after="0" w:line="240" w:lineRule="auto"/>
        <w:jc w:val="both"/>
        <w:rPr>
          <w:rFonts w:ascii="Times New Roman" w:hAnsi="Times New Roman" w:cs="Times New Roman"/>
          <w:sz w:val="24"/>
          <w:szCs w:val="24"/>
        </w:rPr>
      </w:pPr>
    </w:p>
    <w:p w14:paraId="18AEB63A" w14:textId="1AB36BA7" w:rsidR="00477274" w:rsidRPr="00477274" w:rsidRDefault="00BB1E21" w:rsidP="00477274">
      <w:pPr>
        <w:spacing w:after="0" w:line="240" w:lineRule="auto"/>
        <w:jc w:val="both"/>
        <w:rPr>
          <w:rFonts w:ascii="Times New Roman" w:hAnsi="Times New Roman" w:cs="Times New Roman"/>
          <w:sz w:val="24"/>
          <w:szCs w:val="24"/>
        </w:rPr>
      </w:pPr>
      <w:r w:rsidRPr="00BB1E21">
        <w:rPr>
          <w:rFonts w:ascii="Times New Roman" w:hAnsi="Times New Roman" w:cs="Times New Roman"/>
          <w:sz w:val="24"/>
          <w:szCs w:val="24"/>
        </w:rPr>
        <w:t>The dataset containing daily temperature (Minimum, Average, Maximum) in degrees Centigrade and Precipitation data in mm was imported into a Pandas Data</w:t>
      </w:r>
      <w:r w:rsidR="00EE17B9">
        <w:rPr>
          <w:rFonts w:ascii="Times New Roman" w:hAnsi="Times New Roman" w:cs="Times New Roman"/>
          <w:sz w:val="24"/>
          <w:szCs w:val="24"/>
        </w:rPr>
        <w:t xml:space="preserve"> </w:t>
      </w:r>
      <w:r w:rsidRPr="00BB1E21">
        <w:rPr>
          <w:rFonts w:ascii="Times New Roman" w:hAnsi="Times New Roman" w:cs="Times New Roman"/>
          <w:sz w:val="24"/>
          <w:szCs w:val="24"/>
        </w:rPr>
        <w:t>Frame.</w:t>
      </w:r>
      <w:r>
        <w:rPr>
          <w:rFonts w:ascii="Times New Roman" w:hAnsi="Times New Roman" w:cs="Times New Roman"/>
          <w:sz w:val="24"/>
          <w:szCs w:val="24"/>
        </w:rPr>
        <w:t xml:space="preserve"> </w:t>
      </w:r>
      <w:r w:rsidRPr="00BB1E21">
        <w:rPr>
          <w:rFonts w:ascii="Times New Roman" w:hAnsi="Times New Roman" w:cs="Times New Roman"/>
          <w:sz w:val="24"/>
          <w:szCs w:val="24"/>
        </w:rPr>
        <w:t>Initial exploration of the dataset revealed missing values in certain columns.</w:t>
      </w:r>
      <w:r>
        <w:rPr>
          <w:rFonts w:ascii="Times New Roman" w:hAnsi="Times New Roman" w:cs="Times New Roman"/>
          <w:sz w:val="24"/>
          <w:szCs w:val="24"/>
        </w:rPr>
        <w:t xml:space="preserve"> </w:t>
      </w:r>
      <w:r w:rsidR="00477274" w:rsidRPr="00477274">
        <w:rPr>
          <w:rFonts w:ascii="Times New Roman" w:hAnsi="Times New Roman" w:cs="Times New Roman"/>
          <w:sz w:val="24"/>
          <w:szCs w:val="24"/>
        </w:rPr>
        <w:t>For each city dataset</w:t>
      </w:r>
      <w:r w:rsidR="00477274">
        <w:rPr>
          <w:rFonts w:ascii="Times New Roman" w:hAnsi="Times New Roman" w:cs="Times New Roman"/>
          <w:sz w:val="24"/>
          <w:szCs w:val="24"/>
        </w:rPr>
        <w:t xml:space="preserve"> </w:t>
      </w:r>
      <w:r w:rsidR="00477274" w:rsidRPr="00477274">
        <w:rPr>
          <w:rFonts w:ascii="Times New Roman" w:hAnsi="Times New Roman" w:cs="Times New Roman"/>
          <w:sz w:val="24"/>
          <w:szCs w:val="24"/>
        </w:rPr>
        <w:t>the initial step involves addressing missing values in the temperature (tmin, tmax) columns.</w:t>
      </w:r>
      <w:r w:rsidR="00477274">
        <w:rPr>
          <w:rFonts w:ascii="Times New Roman" w:hAnsi="Times New Roman" w:cs="Times New Roman"/>
          <w:sz w:val="24"/>
          <w:szCs w:val="24"/>
        </w:rPr>
        <w:t xml:space="preserve"> </w:t>
      </w:r>
      <w:r w:rsidR="00477274" w:rsidRPr="00477274">
        <w:rPr>
          <w:rFonts w:ascii="Times New Roman" w:hAnsi="Times New Roman" w:cs="Times New Roman"/>
          <w:sz w:val="24"/>
          <w:szCs w:val="24"/>
        </w:rPr>
        <w:t>The 'NaN' values in 'tmin' and 'tmax' are replaced using the forward fill method to maintain temporal coherence.</w:t>
      </w:r>
    </w:p>
    <w:p w14:paraId="6D037198" w14:textId="77777777" w:rsidR="00C57DE0" w:rsidRDefault="00477274" w:rsidP="00477274">
      <w:pPr>
        <w:spacing w:after="0" w:line="240" w:lineRule="auto"/>
        <w:jc w:val="both"/>
        <w:rPr>
          <w:rFonts w:ascii="Times New Roman" w:hAnsi="Times New Roman" w:cs="Times New Roman"/>
          <w:sz w:val="24"/>
          <w:szCs w:val="24"/>
        </w:rPr>
      </w:pPr>
      <w:r w:rsidRPr="00477274">
        <w:rPr>
          <w:rFonts w:ascii="Times New Roman" w:hAnsi="Times New Roman" w:cs="Times New Roman"/>
          <w:sz w:val="24"/>
          <w:szCs w:val="24"/>
        </w:rPr>
        <w:t>Remaining missing values in the datasets are then interpolated to ensure a continuous and smooth representation of the data.</w:t>
      </w:r>
      <w:r>
        <w:rPr>
          <w:rFonts w:ascii="Times New Roman" w:hAnsi="Times New Roman" w:cs="Times New Roman"/>
          <w:sz w:val="24"/>
          <w:szCs w:val="24"/>
        </w:rPr>
        <w:t xml:space="preserve"> </w:t>
      </w:r>
    </w:p>
    <w:p w14:paraId="358DDE97" w14:textId="77777777" w:rsidR="00C57DE0" w:rsidRDefault="00C57DE0" w:rsidP="00477274">
      <w:pPr>
        <w:spacing w:after="0" w:line="240" w:lineRule="auto"/>
        <w:jc w:val="both"/>
        <w:rPr>
          <w:rFonts w:ascii="Times New Roman" w:hAnsi="Times New Roman" w:cs="Times New Roman"/>
          <w:sz w:val="24"/>
          <w:szCs w:val="24"/>
        </w:rPr>
      </w:pPr>
    </w:p>
    <w:p w14:paraId="3968DC5E" w14:textId="3829C596" w:rsidR="00061643" w:rsidRDefault="00A46688" w:rsidP="0047727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Here’s an example for the Chennai dataset:</w:t>
      </w:r>
    </w:p>
    <w:p w14:paraId="55AE8F12" w14:textId="77777777" w:rsidR="006431FC" w:rsidRDefault="006431FC" w:rsidP="00477274">
      <w:pPr>
        <w:spacing w:after="0" w:line="240" w:lineRule="auto"/>
        <w:jc w:val="both"/>
        <w:rPr>
          <w:rFonts w:ascii="Times New Roman" w:hAnsi="Times New Roman" w:cs="Times New Roman"/>
          <w:sz w:val="24"/>
          <w:szCs w:val="24"/>
        </w:rPr>
      </w:pPr>
    </w:p>
    <w:p w14:paraId="2141DD29" w14:textId="72643994" w:rsidR="006431FC" w:rsidRDefault="00642102" w:rsidP="00477274">
      <w:pPr>
        <w:spacing w:after="0" w:line="240" w:lineRule="auto"/>
        <w:jc w:val="both"/>
        <w:rPr>
          <w:rFonts w:ascii="Times New Roman" w:hAnsi="Times New Roman" w:cs="Times New Roman"/>
          <w:sz w:val="24"/>
          <w:szCs w:val="24"/>
        </w:rPr>
      </w:pPr>
      <w:r>
        <w:rPr>
          <w:noProof/>
        </w:rPr>
        <w:drawing>
          <wp:inline distT="0" distB="0" distL="0" distR="0" wp14:anchorId="0A01E18C" wp14:editId="4DB561C5">
            <wp:extent cx="2746375" cy="655320"/>
            <wp:effectExtent l="0" t="0" r="0" b="0"/>
            <wp:docPr id="967337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37135" name=""/>
                    <pic:cNvPicPr/>
                  </pic:nvPicPr>
                  <pic:blipFill>
                    <a:blip r:embed="rId9"/>
                    <a:stretch>
                      <a:fillRect/>
                    </a:stretch>
                  </pic:blipFill>
                  <pic:spPr>
                    <a:xfrm>
                      <a:off x="0" y="0"/>
                      <a:ext cx="2746375" cy="655320"/>
                    </a:xfrm>
                    <a:prstGeom prst="rect">
                      <a:avLst/>
                    </a:prstGeom>
                  </pic:spPr>
                </pic:pic>
              </a:graphicData>
            </a:graphic>
          </wp:inline>
        </w:drawing>
      </w:r>
    </w:p>
    <w:p w14:paraId="2E01FFFD" w14:textId="77777777" w:rsidR="0038497D" w:rsidRDefault="0038497D" w:rsidP="00477274">
      <w:pPr>
        <w:spacing w:after="0" w:line="240" w:lineRule="auto"/>
        <w:jc w:val="both"/>
        <w:rPr>
          <w:rFonts w:ascii="Times New Roman" w:hAnsi="Times New Roman" w:cs="Times New Roman"/>
          <w:sz w:val="24"/>
          <w:szCs w:val="24"/>
        </w:rPr>
      </w:pPr>
    </w:p>
    <w:p w14:paraId="0DB55E10" w14:textId="76CADA47" w:rsidR="00642102" w:rsidRDefault="00642102" w:rsidP="00477274">
      <w:pPr>
        <w:spacing w:after="0" w:line="240" w:lineRule="auto"/>
        <w:jc w:val="both"/>
        <w:rPr>
          <w:rFonts w:ascii="Times New Roman" w:hAnsi="Times New Roman" w:cs="Times New Roman"/>
          <w:sz w:val="24"/>
          <w:szCs w:val="24"/>
        </w:rPr>
      </w:pPr>
      <w:r>
        <w:rPr>
          <w:noProof/>
        </w:rPr>
        <w:drawing>
          <wp:inline distT="0" distB="0" distL="0" distR="0" wp14:anchorId="5F24CE0D" wp14:editId="6C67A4CA">
            <wp:extent cx="2803050" cy="2487423"/>
            <wp:effectExtent l="0" t="0" r="0" b="8255"/>
            <wp:docPr id="143401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17357" name=""/>
                    <pic:cNvPicPr/>
                  </pic:nvPicPr>
                  <pic:blipFill>
                    <a:blip r:embed="rId10"/>
                    <a:stretch>
                      <a:fillRect/>
                    </a:stretch>
                  </pic:blipFill>
                  <pic:spPr>
                    <a:xfrm>
                      <a:off x="0" y="0"/>
                      <a:ext cx="2825253" cy="2507126"/>
                    </a:xfrm>
                    <a:prstGeom prst="rect">
                      <a:avLst/>
                    </a:prstGeom>
                  </pic:spPr>
                </pic:pic>
              </a:graphicData>
            </a:graphic>
          </wp:inline>
        </w:drawing>
      </w:r>
    </w:p>
    <w:p w14:paraId="5E548D78" w14:textId="77777777" w:rsidR="00F80A4F" w:rsidRDefault="00F80A4F" w:rsidP="00477274">
      <w:pPr>
        <w:spacing w:after="0" w:line="240" w:lineRule="auto"/>
        <w:jc w:val="both"/>
        <w:rPr>
          <w:rFonts w:ascii="Times New Roman" w:hAnsi="Times New Roman" w:cs="Times New Roman"/>
          <w:sz w:val="24"/>
          <w:szCs w:val="24"/>
        </w:rPr>
      </w:pPr>
    </w:p>
    <w:p w14:paraId="2B7D6066" w14:textId="77777777" w:rsidR="00F80A4F" w:rsidRPr="00F80A4F" w:rsidRDefault="00F80A4F" w:rsidP="00F80A4F">
      <w:pPr>
        <w:spacing w:after="0" w:line="240" w:lineRule="auto"/>
        <w:jc w:val="both"/>
        <w:rPr>
          <w:rFonts w:ascii="Times New Roman" w:hAnsi="Times New Roman" w:cs="Times New Roman"/>
          <w:sz w:val="24"/>
          <w:szCs w:val="24"/>
        </w:rPr>
      </w:pPr>
      <w:r w:rsidRPr="00F80A4F">
        <w:rPr>
          <w:rFonts w:ascii="Times New Roman" w:hAnsi="Times New Roman" w:cs="Times New Roman"/>
          <w:sz w:val="24"/>
          <w:szCs w:val="24"/>
        </w:rPr>
        <w:t>Outliers are identified in each city dataset through a rolling median-based approach.</w:t>
      </w:r>
    </w:p>
    <w:p w14:paraId="307A5D7B" w14:textId="77777777" w:rsidR="00C84324" w:rsidRDefault="00F80A4F" w:rsidP="00F80A4F">
      <w:pPr>
        <w:spacing w:after="0" w:line="240" w:lineRule="auto"/>
        <w:jc w:val="both"/>
        <w:rPr>
          <w:rFonts w:ascii="Times New Roman" w:hAnsi="Times New Roman" w:cs="Times New Roman"/>
          <w:sz w:val="24"/>
          <w:szCs w:val="24"/>
        </w:rPr>
      </w:pPr>
      <w:r w:rsidRPr="00F80A4F">
        <w:rPr>
          <w:rFonts w:ascii="Times New Roman" w:hAnsi="Times New Roman" w:cs="Times New Roman"/>
          <w:sz w:val="24"/>
          <w:szCs w:val="24"/>
        </w:rPr>
        <w:t>A rolling median is calculated for temperature (tavg, tmin, tmax) and precipitation (prcp) columns using a specified window size.</w:t>
      </w:r>
      <w:r>
        <w:rPr>
          <w:rFonts w:ascii="Times New Roman" w:hAnsi="Times New Roman" w:cs="Times New Roman"/>
          <w:sz w:val="24"/>
          <w:szCs w:val="24"/>
        </w:rPr>
        <w:t xml:space="preserve"> </w:t>
      </w:r>
      <w:r w:rsidRPr="00F80A4F">
        <w:rPr>
          <w:rFonts w:ascii="Times New Roman" w:hAnsi="Times New Roman" w:cs="Times New Roman"/>
          <w:sz w:val="24"/>
          <w:szCs w:val="24"/>
        </w:rPr>
        <w:t>The absolute difference between the actual values and the rolling median is computed to quantify deviation.</w:t>
      </w:r>
      <w:r>
        <w:rPr>
          <w:rFonts w:ascii="Times New Roman" w:hAnsi="Times New Roman" w:cs="Times New Roman"/>
          <w:sz w:val="24"/>
          <w:szCs w:val="24"/>
        </w:rPr>
        <w:t xml:space="preserve"> </w:t>
      </w:r>
      <w:r w:rsidRPr="00F80A4F">
        <w:rPr>
          <w:rFonts w:ascii="Times New Roman" w:hAnsi="Times New Roman" w:cs="Times New Roman"/>
          <w:sz w:val="24"/>
          <w:szCs w:val="24"/>
        </w:rPr>
        <w:t>A threshold is set to identify outliers, and the indices of the outlier rows are determined.</w:t>
      </w:r>
      <w:r>
        <w:rPr>
          <w:rFonts w:ascii="Times New Roman" w:hAnsi="Times New Roman" w:cs="Times New Roman"/>
          <w:sz w:val="24"/>
          <w:szCs w:val="24"/>
        </w:rPr>
        <w:t xml:space="preserve"> </w:t>
      </w:r>
      <w:r w:rsidRPr="00F80A4F">
        <w:rPr>
          <w:rFonts w:ascii="Times New Roman" w:hAnsi="Times New Roman" w:cs="Times New Roman"/>
          <w:sz w:val="24"/>
          <w:szCs w:val="24"/>
        </w:rPr>
        <w:t>Outliers are removed from the datasets to ensure robust and accurate analysis.</w:t>
      </w:r>
      <w:r>
        <w:rPr>
          <w:rFonts w:ascii="Times New Roman" w:hAnsi="Times New Roman" w:cs="Times New Roman"/>
          <w:sz w:val="24"/>
          <w:szCs w:val="24"/>
        </w:rPr>
        <w:t xml:space="preserve"> </w:t>
      </w:r>
      <w:r w:rsidR="00A82C63">
        <w:rPr>
          <w:rFonts w:ascii="Times New Roman" w:hAnsi="Times New Roman" w:cs="Times New Roman"/>
          <w:sz w:val="24"/>
          <w:szCs w:val="24"/>
        </w:rPr>
        <w:t xml:space="preserve"> </w:t>
      </w:r>
      <w:r w:rsidR="004F29A9" w:rsidRPr="004F29A9">
        <w:rPr>
          <w:rFonts w:ascii="Times New Roman" w:hAnsi="Times New Roman" w:cs="Times New Roman"/>
          <w:sz w:val="24"/>
          <w:szCs w:val="24"/>
        </w:rPr>
        <w:t>To visually assess the impact of outlier removal and overall distribution, box plots for temperature (tavg, tmin, tmax) and precipitation (prcp) are generated for each city.</w:t>
      </w:r>
      <w:r w:rsidR="004F29A9">
        <w:rPr>
          <w:rFonts w:ascii="Times New Roman" w:hAnsi="Times New Roman" w:cs="Times New Roman"/>
          <w:sz w:val="24"/>
          <w:szCs w:val="24"/>
        </w:rPr>
        <w:t xml:space="preserve"> </w:t>
      </w:r>
    </w:p>
    <w:p w14:paraId="02D5E807" w14:textId="77777777" w:rsidR="00061643" w:rsidRDefault="00061643" w:rsidP="00C34251">
      <w:pPr>
        <w:spacing w:after="0" w:line="240" w:lineRule="auto"/>
        <w:jc w:val="both"/>
        <w:rPr>
          <w:rFonts w:ascii="Times New Roman" w:hAnsi="Times New Roman" w:cs="Times New Roman"/>
          <w:sz w:val="24"/>
          <w:szCs w:val="24"/>
        </w:rPr>
      </w:pPr>
    </w:p>
    <w:p w14:paraId="624D11BE" w14:textId="0A3413A9" w:rsidR="00A82C63" w:rsidRDefault="00451350" w:rsidP="00C34251">
      <w:pPr>
        <w:spacing w:after="0" w:line="240" w:lineRule="auto"/>
        <w:jc w:val="both"/>
        <w:rPr>
          <w:rFonts w:ascii="Times New Roman" w:hAnsi="Times New Roman" w:cs="Times New Roman"/>
          <w:sz w:val="24"/>
          <w:szCs w:val="24"/>
        </w:rPr>
      </w:pPr>
      <w:r>
        <w:rPr>
          <w:noProof/>
        </w:rPr>
        <w:drawing>
          <wp:inline distT="0" distB="0" distL="0" distR="0" wp14:anchorId="0AE2E136" wp14:editId="643143D4">
            <wp:extent cx="2809009" cy="1943899"/>
            <wp:effectExtent l="0" t="0" r="0" b="0"/>
            <wp:docPr id="79212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20096" name=""/>
                    <pic:cNvPicPr/>
                  </pic:nvPicPr>
                  <pic:blipFill>
                    <a:blip r:embed="rId11"/>
                    <a:stretch>
                      <a:fillRect/>
                    </a:stretch>
                  </pic:blipFill>
                  <pic:spPr>
                    <a:xfrm>
                      <a:off x="0" y="0"/>
                      <a:ext cx="2829863" cy="1958330"/>
                    </a:xfrm>
                    <a:prstGeom prst="rect">
                      <a:avLst/>
                    </a:prstGeom>
                  </pic:spPr>
                </pic:pic>
              </a:graphicData>
            </a:graphic>
          </wp:inline>
        </w:drawing>
      </w:r>
    </w:p>
    <w:p w14:paraId="3372BE2B" w14:textId="77777777" w:rsidR="00451350" w:rsidRDefault="00451350" w:rsidP="00C34251">
      <w:pPr>
        <w:spacing w:after="0" w:line="240" w:lineRule="auto"/>
        <w:jc w:val="both"/>
        <w:rPr>
          <w:rFonts w:ascii="Times New Roman" w:hAnsi="Times New Roman" w:cs="Times New Roman"/>
          <w:sz w:val="24"/>
          <w:szCs w:val="24"/>
        </w:rPr>
      </w:pPr>
    </w:p>
    <w:p w14:paraId="27951C19" w14:textId="496163F7" w:rsidR="00451350" w:rsidRDefault="0021300B" w:rsidP="00C34251">
      <w:pPr>
        <w:spacing w:after="0" w:line="240" w:lineRule="auto"/>
        <w:jc w:val="both"/>
        <w:rPr>
          <w:rFonts w:ascii="Times New Roman" w:hAnsi="Times New Roman" w:cs="Times New Roman"/>
          <w:sz w:val="24"/>
          <w:szCs w:val="24"/>
        </w:rPr>
      </w:pPr>
      <w:r>
        <w:rPr>
          <w:noProof/>
        </w:rPr>
        <w:drawing>
          <wp:inline distT="0" distB="0" distL="0" distR="0" wp14:anchorId="3844D6D1" wp14:editId="4A3B1CD8">
            <wp:extent cx="3010710" cy="1892744"/>
            <wp:effectExtent l="0" t="0" r="0" b="0"/>
            <wp:docPr id="123435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356754" name=""/>
                    <pic:cNvPicPr/>
                  </pic:nvPicPr>
                  <pic:blipFill>
                    <a:blip r:embed="rId12"/>
                    <a:stretch>
                      <a:fillRect/>
                    </a:stretch>
                  </pic:blipFill>
                  <pic:spPr>
                    <a:xfrm>
                      <a:off x="0" y="0"/>
                      <a:ext cx="3039781" cy="1911020"/>
                    </a:xfrm>
                    <a:prstGeom prst="rect">
                      <a:avLst/>
                    </a:prstGeom>
                  </pic:spPr>
                </pic:pic>
              </a:graphicData>
            </a:graphic>
          </wp:inline>
        </w:drawing>
      </w:r>
    </w:p>
    <w:p w14:paraId="0BB1DB9F" w14:textId="1096CA4F" w:rsidR="006E198A" w:rsidRDefault="00EF1471" w:rsidP="00C34251">
      <w:pPr>
        <w:spacing w:after="0" w:line="240" w:lineRule="auto"/>
        <w:jc w:val="both"/>
        <w:rPr>
          <w:rFonts w:ascii="Times New Roman" w:hAnsi="Times New Roman" w:cs="Times New Roman"/>
          <w:sz w:val="24"/>
          <w:szCs w:val="24"/>
        </w:rPr>
      </w:pPr>
      <w:r>
        <w:rPr>
          <w:noProof/>
        </w:rPr>
        <w:drawing>
          <wp:inline distT="0" distB="0" distL="0" distR="0" wp14:anchorId="15B9D81A" wp14:editId="5C204EE9">
            <wp:extent cx="2602523" cy="1643351"/>
            <wp:effectExtent l="0" t="0" r="7620" b="0"/>
            <wp:docPr id="201483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30669" name=""/>
                    <pic:cNvPicPr/>
                  </pic:nvPicPr>
                  <pic:blipFill>
                    <a:blip r:embed="rId13"/>
                    <a:stretch>
                      <a:fillRect/>
                    </a:stretch>
                  </pic:blipFill>
                  <pic:spPr>
                    <a:xfrm>
                      <a:off x="0" y="0"/>
                      <a:ext cx="2613630" cy="1650365"/>
                    </a:xfrm>
                    <a:prstGeom prst="rect">
                      <a:avLst/>
                    </a:prstGeom>
                  </pic:spPr>
                </pic:pic>
              </a:graphicData>
            </a:graphic>
          </wp:inline>
        </w:drawing>
      </w:r>
    </w:p>
    <w:p w14:paraId="77D5B50B" w14:textId="77777777" w:rsidR="002D2F53" w:rsidRDefault="002D2F53" w:rsidP="00C34251">
      <w:pPr>
        <w:spacing w:after="0" w:line="240" w:lineRule="auto"/>
        <w:jc w:val="both"/>
        <w:rPr>
          <w:rFonts w:ascii="Times New Roman" w:hAnsi="Times New Roman" w:cs="Times New Roman"/>
          <w:sz w:val="24"/>
          <w:szCs w:val="24"/>
        </w:rPr>
      </w:pPr>
    </w:p>
    <w:p w14:paraId="27B29C33" w14:textId="77777777" w:rsidR="00117931" w:rsidRPr="00117931" w:rsidRDefault="00117931" w:rsidP="00117931">
      <w:pPr>
        <w:spacing w:after="0" w:line="240" w:lineRule="auto"/>
        <w:jc w:val="both"/>
        <w:rPr>
          <w:rFonts w:ascii="Times New Roman" w:hAnsi="Times New Roman" w:cs="Times New Roman"/>
          <w:b/>
          <w:bCs/>
          <w:sz w:val="24"/>
          <w:szCs w:val="24"/>
        </w:rPr>
      </w:pPr>
      <w:r w:rsidRPr="00117931">
        <w:rPr>
          <w:rFonts w:ascii="Times New Roman" w:hAnsi="Times New Roman" w:cs="Times New Roman"/>
          <w:b/>
          <w:bCs/>
          <w:sz w:val="24"/>
          <w:szCs w:val="24"/>
        </w:rPr>
        <w:t>Q.2 Find deviations in 2021 and 2022 as compared to the historical average or</w:t>
      </w:r>
    </w:p>
    <w:p w14:paraId="339018A9" w14:textId="5BE2DC31" w:rsidR="00117931" w:rsidRPr="007C386C" w:rsidRDefault="00117931" w:rsidP="00117931">
      <w:pPr>
        <w:spacing w:after="0" w:line="240" w:lineRule="auto"/>
        <w:jc w:val="both"/>
        <w:rPr>
          <w:rFonts w:ascii="Times New Roman" w:hAnsi="Times New Roman" w:cs="Times New Roman"/>
          <w:b/>
          <w:bCs/>
          <w:sz w:val="24"/>
          <w:szCs w:val="24"/>
        </w:rPr>
      </w:pPr>
      <w:r w:rsidRPr="00117931">
        <w:rPr>
          <w:rFonts w:ascii="Times New Roman" w:hAnsi="Times New Roman" w:cs="Times New Roman"/>
          <w:b/>
          <w:bCs/>
          <w:sz w:val="24"/>
          <w:szCs w:val="24"/>
        </w:rPr>
        <w:t>patterns.</w:t>
      </w:r>
    </w:p>
    <w:p w14:paraId="34CB0774" w14:textId="77777777" w:rsidR="00061643" w:rsidRDefault="00061643" w:rsidP="00C34251">
      <w:pPr>
        <w:spacing w:after="0" w:line="240" w:lineRule="auto"/>
        <w:jc w:val="both"/>
        <w:rPr>
          <w:rFonts w:ascii="Times New Roman" w:hAnsi="Times New Roman" w:cs="Times New Roman"/>
          <w:sz w:val="24"/>
          <w:szCs w:val="24"/>
        </w:rPr>
      </w:pPr>
    </w:p>
    <w:p w14:paraId="3B6FEC58" w14:textId="29263CE3" w:rsidR="007C386C" w:rsidRDefault="007C386C" w:rsidP="007C386C">
      <w:pPr>
        <w:spacing w:after="0" w:line="240" w:lineRule="auto"/>
        <w:jc w:val="both"/>
        <w:rPr>
          <w:rFonts w:ascii="Times New Roman" w:hAnsi="Times New Roman" w:cs="Times New Roman"/>
          <w:sz w:val="24"/>
          <w:szCs w:val="24"/>
        </w:rPr>
      </w:pPr>
      <w:r w:rsidRPr="00156F54">
        <w:rPr>
          <w:rFonts w:ascii="Times New Roman" w:hAnsi="Times New Roman" w:cs="Times New Roman"/>
          <w:sz w:val="24"/>
          <w:szCs w:val="24"/>
        </w:rPr>
        <w:t>Combined and concatenated cleaned datasets for multiple cities to form a comprehensive dataset encompassing temperature and precipitation data.</w:t>
      </w:r>
      <w:r>
        <w:rPr>
          <w:rFonts w:ascii="Times New Roman" w:hAnsi="Times New Roman" w:cs="Times New Roman"/>
          <w:sz w:val="24"/>
          <w:szCs w:val="24"/>
        </w:rPr>
        <w:t xml:space="preserve"> </w:t>
      </w:r>
      <w:r w:rsidRPr="00156F54">
        <w:rPr>
          <w:rFonts w:ascii="Times New Roman" w:hAnsi="Times New Roman" w:cs="Times New Roman"/>
          <w:sz w:val="24"/>
          <w:szCs w:val="24"/>
        </w:rPr>
        <w:t>The 'time' column was converted to a datetime object for temporal analysis</w:t>
      </w:r>
      <w:r>
        <w:rPr>
          <w:rFonts w:ascii="Times New Roman" w:hAnsi="Times New Roman" w:cs="Times New Roman"/>
          <w:sz w:val="24"/>
          <w:szCs w:val="24"/>
        </w:rPr>
        <w:t xml:space="preserve">.  </w:t>
      </w:r>
    </w:p>
    <w:p w14:paraId="1DEE4D10" w14:textId="77777777" w:rsidR="00554F70" w:rsidRDefault="00554F70" w:rsidP="007C386C">
      <w:pPr>
        <w:spacing w:after="0" w:line="240" w:lineRule="auto"/>
        <w:jc w:val="both"/>
        <w:rPr>
          <w:rFonts w:ascii="Times New Roman" w:hAnsi="Times New Roman" w:cs="Times New Roman"/>
          <w:sz w:val="24"/>
          <w:szCs w:val="24"/>
        </w:rPr>
      </w:pPr>
    </w:p>
    <w:p w14:paraId="11347BED" w14:textId="56EE1FB9" w:rsidR="00554F70" w:rsidRDefault="00554F70" w:rsidP="00554F70">
      <w:pPr>
        <w:spacing w:after="0" w:line="240" w:lineRule="auto"/>
        <w:jc w:val="both"/>
        <w:rPr>
          <w:rFonts w:ascii="Times New Roman" w:hAnsi="Times New Roman" w:cs="Times New Roman"/>
          <w:sz w:val="24"/>
          <w:szCs w:val="24"/>
        </w:rPr>
      </w:pPr>
      <w:r w:rsidRPr="00554F70">
        <w:rPr>
          <w:rFonts w:ascii="Times New Roman" w:hAnsi="Times New Roman" w:cs="Times New Roman"/>
          <w:sz w:val="24"/>
          <w:szCs w:val="24"/>
        </w:rPr>
        <w:t>Calculated the average temperature (tavg) and precipitation (prcp) for each city over the years.</w:t>
      </w:r>
      <w:r>
        <w:rPr>
          <w:rFonts w:ascii="Times New Roman" w:hAnsi="Times New Roman" w:cs="Times New Roman"/>
          <w:sz w:val="24"/>
          <w:szCs w:val="24"/>
        </w:rPr>
        <w:t xml:space="preserve"> </w:t>
      </w:r>
      <w:r w:rsidRPr="00554F70">
        <w:rPr>
          <w:rFonts w:ascii="Times New Roman" w:hAnsi="Times New Roman" w:cs="Times New Roman"/>
          <w:sz w:val="24"/>
          <w:szCs w:val="24"/>
        </w:rPr>
        <w:t>Utilized Plotly Express to create an interactive line plot showcasing the trends in average temperature and precipitation for each city over the years.</w:t>
      </w:r>
    </w:p>
    <w:p w14:paraId="4FCAB8B2" w14:textId="77777777" w:rsidR="007C386C" w:rsidRDefault="007C386C" w:rsidP="007C386C">
      <w:pPr>
        <w:spacing w:after="0" w:line="240" w:lineRule="auto"/>
        <w:jc w:val="both"/>
        <w:rPr>
          <w:rFonts w:ascii="Times New Roman" w:hAnsi="Times New Roman" w:cs="Times New Roman"/>
          <w:sz w:val="24"/>
          <w:szCs w:val="24"/>
        </w:rPr>
      </w:pPr>
    </w:p>
    <w:p w14:paraId="028556CC" w14:textId="5A210705" w:rsidR="009C081F" w:rsidRDefault="00C82EE2" w:rsidP="007C386C">
      <w:pPr>
        <w:spacing w:after="0" w:line="240" w:lineRule="auto"/>
        <w:jc w:val="both"/>
        <w:rPr>
          <w:rFonts w:ascii="Times New Roman" w:hAnsi="Times New Roman" w:cs="Times New Roman"/>
          <w:sz w:val="24"/>
          <w:szCs w:val="24"/>
        </w:rPr>
      </w:pPr>
      <w:r>
        <w:rPr>
          <w:noProof/>
        </w:rPr>
        <w:drawing>
          <wp:inline distT="0" distB="0" distL="0" distR="0" wp14:anchorId="40172A46" wp14:editId="7FCBE690">
            <wp:extent cx="2746375" cy="403225"/>
            <wp:effectExtent l="0" t="0" r="0" b="0"/>
            <wp:docPr id="9440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768" name=""/>
                    <pic:cNvPicPr/>
                  </pic:nvPicPr>
                  <pic:blipFill>
                    <a:blip r:embed="rId14"/>
                    <a:stretch>
                      <a:fillRect/>
                    </a:stretch>
                  </pic:blipFill>
                  <pic:spPr>
                    <a:xfrm>
                      <a:off x="0" y="0"/>
                      <a:ext cx="2746375" cy="403225"/>
                    </a:xfrm>
                    <a:prstGeom prst="rect">
                      <a:avLst/>
                    </a:prstGeom>
                  </pic:spPr>
                </pic:pic>
              </a:graphicData>
            </a:graphic>
          </wp:inline>
        </w:drawing>
      </w:r>
    </w:p>
    <w:p w14:paraId="14C43A27" w14:textId="6B337950" w:rsidR="00C82EE2" w:rsidRDefault="007A63DD" w:rsidP="007C386C">
      <w:pPr>
        <w:spacing w:after="0" w:line="240" w:lineRule="auto"/>
        <w:jc w:val="both"/>
        <w:rPr>
          <w:rFonts w:ascii="Times New Roman" w:hAnsi="Times New Roman" w:cs="Times New Roman"/>
          <w:sz w:val="24"/>
          <w:szCs w:val="24"/>
        </w:rPr>
      </w:pPr>
      <w:r>
        <w:rPr>
          <w:noProof/>
        </w:rPr>
        <w:drawing>
          <wp:inline distT="0" distB="0" distL="0" distR="0" wp14:anchorId="30C1E587" wp14:editId="2B4C1926">
            <wp:extent cx="3017003" cy="1557657"/>
            <wp:effectExtent l="0" t="0" r="0" b="4445"/>
            <wp:docPr id="163261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18715" name=""/>
                    <pic:cNvPicPr/>
                  </pic:nvPicPr>
                  <pic:blipFill>
                    <a:blip r:embed="rId15"/>
                    <a:stretch>
                      <a:fillRect/>
                    </a:stretch>
                  </pic:blipFill>
                  <pic:spPr>
                    <a:xfrm>
                      <a:off x="0" y="0"/>
                      <a:ext cx="3080098" cy="1590233"/>
                    </a:xfrm>
                    <a:prstGeom prst="rect">
                      <a:avLst/>
                    </a:prstGeom>
                  </pic:spPr>
                </pic:pic>
              </a:graphicData>
            </a:graphic>
          </wp:inline>
        </w:drawing>
      </w:r>
    </w:p>
    <w:p w14:paraId="082A6DE5" w14:textId="11DAB038" w:rsidR="00061643" w:rsidRDefault="006D43AD" w:rsidP="00C34251">
      <w:pPr>
        <w:spacing w:after="0" w:line="240" w:lineRule="auto"/>
        <w:jc w:val="both"/>
        <w:rPr>
          <w:rFonts w:ascii="Times New Roman" w:hAnsi="Times New Roman" w:cs="Times New Roman"/>
          <w:sz w:val="24"/>
          <w:szCs w:val="24"/>
        </w:rPr>
      </w:pPr>
      <w:r>
        <w:rPr>
          <w:noProof/>
        </w:rPr>
        <w:drawing>
          <wp:inline distT="0" distB="0" distL="0" distR="0" wp14:anchorId="0DA70ABF" wp14:editId="7A0DD3E6">
            <wp:extent cx="3053715" cy="1506071"/>
            <wp:effectExtent l="0" t="0" r="0" b="0"/>
            <wp:docPr id="1801156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56187" name=""/>
                    <pic:cNvPicPr/>
                  </pic:nvPicPr>
                  <pic:blipFill>
                    <a:blip r:embed="rId16"/>
                    <a:stretch>
                      <a:fillRect/>
                    </a:stretch>
                  </pic:blipFill>
                  <pic:spPr>
                    <a:xfrm>
                      <a:off x="0" y="0"/>
                      <a:ext cx="3082640" cy="1520337"/>
                    </a:xfrm>
                    <a:prstGeom prst="rect">
                      <a:avLst/>
                    </a:prstGeom>
                  </pic:spPr>
                </pic:pic>
              </a:graphicData>
            </a:graphic>
          </wp:inline>
        </w:drawing>
      </w:r>
    </w:p>
    <w:p w14:paraId="04B570A0" w14:textId="77777777" w:rsidR="00061643" w:rsidRDefault="00061643" w:rsidP="00C34251">
      <w:pPr>
        <w:spacing w:after="0" w:line="240" w:lineRule="auto"/>
        <w:jc w:val="both"/>
        <w:rPr>
          <w:rFonts w:ascii="Times New Roman" w:hAnsi="Times New Roman" w:cs="Times New Roman"/>
          <w:sz w:val="24"/>
          <w:szCs w:val="24"/>
        </w:rPr>
      </w:pPr>
    </w:p>
    <w:p w14:paraId="76660CE7" w14:textId="0BB8FA89" w:rsidR="00061643" w:rsidRDefault="00AD44FA" w:rsidP="00AD44FA">
      <w:pPr>
        <w:spacing w:after="0" w:line="240" w:lineRule="auto"/>
        <w:jc w:val="both"/>
        <w:rPr>
          <w:rFonts w:ascii="Times New Roman" w:hAnsi="Times New Roman" w:cs="Times New Roman"/>
          <w:sz w:val="24"/>
          <w:szCs w:val="24"/>
        </w:rPr>
      </w:pPr>
      <w:r w:rsidRPr="00AD44FA">
        <w:rPr>
          <w:rFonts w:ascii="Times New Roman" w:hAnsi="Times New Roman" w:cs="Times New Roman"/>
          <w:sz w:val="24"/>
          <w:szCs w:val="24"/>
        </w:rPr>
        <w:lastRenderedPageBreak/>
        <w:t>Filtered the dataset for the years 2021 and 2022 to focus on recent trends.</w:t>
      </w:r>
      <w:r>
        <w:rPr>
          <w:rFonts w:ascii="Times New Roman" w:hAnsi="Times New Roman" w:cs="Times New Roman"/>
          <w:sz w:val="24"/>
          <w:szCs w:val="24"/>
        </w:rPr>
        <w:t xml:space="preserve"> </w:t>
      </w:r>
      <w:r w:rsidRPr="00AD44FA">
        <w:rPr>
          <w:rFonts w:ascii="Times New Roman" w:hAnsi="Times New Roman" w:cs="Times New Roman"/>
          <w:sz w:val="24"/>
          <w:szCs w:val="24"/>
        </w:rPr>
        <w:t>Aggregated historical averages for each city, excluding the recent years (2021 and 2022).</w:t>
      </w:r>
      <w:r>
        <w:rPr>
          <w:rFonts w:ascii="Times New Roman" w:hAnsi="Times New Roman" w:cs="Times New Roman"/>
          <w:sz w:val="24"/>
          <w:szCs w:val="24"/>
        </w:rPr>
        <w:t xml:space="preserve"> </w:t>
      </w:r>
      <w:r w:rsidRPr="00AD44FA">
        <w:rPr>
          <w:rFonts w:ascii="Times New Roman" w:hAnsi="Times New Roman" w:cs="Times New Roman"/>
          <w:sz w:val="24"/>
          <w:szCs w:val="24"/>
        </w:rPr>
        <w:t>Calculated deviations in temperature (tavg, tmin, tmax) and precipitation (prcp) for the recent years compared to historical averages.</w:t>
      </w:r>
      <w:r>
        <w:rPr>
          <w:rFonts w:ascii="Times New Roman" w:hAnsi="Times New Roman" w:cs="Times New Roman"/>
          <w:sz w:val="24"/>
          <w:szCs w:val="24"/>
        </w:rPr>
        <w:t xml:space="preserve"> </w:t>
      </w:r>
      <w:r w:rsidRPr="00AD44FA">
        <w:rPr>
          <w:rFonts w:ascii="Times New Roman" w:hAnsi="Times New Roman" w:cs="Times New Roman"/>
          <w:sz w:val="24"/>
          <w:szCs w:val="24"/>
        </w:rPr>
        <w:t>Visualized deviations along with historical means using Matplotlib.</w:t>
      </w:r>
      <w:r>
        <w:rPr>
          <w:rFonts w:ascii="Times New Roman" w:hAnsi="Times New Roman" w:cs="Times New Roman"/>
          <w:sz w:val="24"/>
          <w:szCs w:val="24"/>
        </w:rPr>
        <w:t xml:space="preserve"> </w:t>
      </w:r>
    </w:p>
    <w:p w14:paraId="53CFF397" w14:textId="77777777" w:rsidR="002D00EE" w:rsidRDefault="002D00EE" w:rsidP="00AD44FA">
      <w:pPr>
        <w:spacing w:after="0" w:line="240" w:lineRule="auto"/>
        <w:jc w:val="both"/>
        <w:rPr>
          <w:rFonts w:ascii="Times New Roman" w:hAnsi="Times New Roman" w:cs="Times New Roman"/>
          <w:sz w:val="24"/>
          <w:szCs w:val="24"/>
        </w:rPr>
      </w:pPr>
    </w:p>
    <w:p w14:paraId="60D00D6C" w14:textId="2C62BFEB" w:rsidR="002D00EE" w:rsidRDefault="002D00EE" w:rsidP="00AD44FA">
      <w:pPr>
        <w:spacing w:after="0" w:line="240" w:lineRule="auto"/>
        <w:jc w:val="both"/>
        <w:rPr>
          <w:rFonts w:ascii="Times New Roman" w:hAnsi="Times New Roman" w:cs="Times New Roman"/>
          <w:sz w:val="24"/>
          <w:szCs w:val="24"/>
        </w:rPr>
      </w:pPr>
      <w:r>
        <w:rPr>
          <w:noProof/>
        </w:rPr>
        <w:drawing>
          <wp:inline distT="0" distB="0" distL="0" distR="0" wp14:anchorId="63695FD4" wp14:editId="32CF8B55">
            <wp:extent cx="2933700" cy="1706568"/>
            <wp:effectExtent l="0" t="0" r="0" b="8255"/>
            <wp:docPr id="186189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97043" name=""/>
                    <pic:cNvPicPr/>
                  </pic:nvPicPr>
                  <pic:blipFill>
                    <a:blip r:embed="rId17"/>
                    <a:stretch>
                      <a:fillRect/>
                    </a:stretch>
                  </pic:blipFill>
                  <pic:spPr>
                    <a:xfrm>
                      <a:off x="0" y="0"/>
                      <a:ext cx="2949873" cy="1715976"/>
                    </a:xfrm>
                    <a:prstGeom prst="rect">
                      <a:avLst/>
                    </a:prstGeom>
                  </pic:spPr>
                </pic:pic>
              </a:graphicData>
            </a:graphic>
          </wp:inline>
        </w:drawing>
      </w:r>
    </w:p>
    <w:p w14:paraId="4A5DB095" w14:textId="77777777" w:rsidR="00061643" w:rsidRDefault="00061643" w:rsidP="00C34251">
      <w:pPr>
        <w:spacing w:after="0" w:line="240" w:lineRule="auto"/>
        <w:jc w:val="both"/>
        <w:rPr>
          <w:rFonts w:ascii="Times New Roman" w:hAnsi="Times New Roman" w:cs="Times New Roman"/>
          <w:sz w:val="24"/>
          <w:szCs w:val="24"/>
        </w:rPr>
      </w:pPr>
    </w:p>
    <w:p w14:paraId="005EAE48" w14:textId="419EEFB9" w:rsidR="009D7DA7" w:rsidRDefault="006E4611" w:rsidP="00C34251">
      <w:pPr>
        <w:spacing w:after="0" w:line="240" w:lineRule="auto"/>
        <w:jc w:val="both"/>
        <w:rPr>
          <w:rFonts w:ascii="Times New Roman" w:hAnsi="Times New Roman" w:cs="Times New Roman"/>
          <w:sz w:val="24"/>
          <w:szCs w:val="24"/>
        </w:rPr>
      </w:pPr>
      <w:r>
        <w:rPr>
          <w:noProof/>
        </w:rPr>
        <w:drawing>
          <wp:inline distT="0" distB="0" distL="0" distR="0" wp14:anchorId="095F6932" wp14:editId="28EDCCD1">
            <wp:extent cx="3139440" cy="2392680"/>
            <wp:effectExtent l="0" t="0" r="3810" b="7620"/>
            <wp:docPr id="29693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31410" name=""/>
                    <pic:cNvPicPr/>
                  </pic:nvPicPr>
                  <pic:blipFill>
                    <a:blip r:embed="rId18"/>
                    <a:stretch>
                      <a:fillRect/>
                    </a:stretch>
                  </pic:blipFill>
                  <pic:spPr>
                    <a:xfrm>
                      <a:off x="0" y="0"/>
                      <a:ext cx="3139440" cy="2392680"/>
                    </a:xfrm>
                    <a:prstGeom prst="rect">
                      <a:avLst/>
                    </a:prstGeom>
                  </pic:spPr>
                </pic:pic>
              </a:graphicData>
            </a:graphic>
          </wp:inline>
        </w:drawing>
      </w:r>
    </w:p>
    <w:p w14:paraId="0E62E20E" w14:textId="77777777" w:rsidR="00061643" w:rsidRDefault="00061643" w:rsidP="00C34251">
      <w:pPr>
        <w:spacing w:after="0" w:line="240" w:lineRule="auto"/>
        <w:jc w:val="both"/>
        <w:rPr>
          <w:rFonts w:ascii="Times New Roman" w:hAnsi="Times New Roman" w:cs="Times New Roman"/>
          <w:sz w:val="24"/>
          <w:szCs w:val="24"/>
        </w:rPr>
      </w:pPr>
    </w:p>
    <w:p w14:paraId="0ABE25B5" w14:textId="509FFEEE" w:rsidR="00061643" w:rsidRDefault="001B118F" w:rsidP="00C34251">
      <w:pPr>
        <w:spacing w:after="0" w:line="240" w:lineRule="auto"/>
        <w:jc w:val="both"/>
        <w:rPr>
          <w:rFonts w:ascii="Times New Roman" w:hAnsi="Times New Roman" w:cs="Times New Roman"/>
          <w:sz w:val="24"/>
          <w:szCs w:val="24"/>
        </w:rPr>
      </w:pPr>
      <w:r>
        <w:rPr>
          <w:noProof/>
        </w:rPr>
        <w:drawing>
          <wp:inline distT="0" distB="0" distL="0" distR="0" wp14:anchorId="2503DC6F" wp14:editId="2DC354E0">
            <wp:extent cx="3192780" cy="2186940"/>
            <wp:effectExtent l="0" t="0" r="7620" b="3810"/>
            <wp:docPr id="211260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0038" name=""/>
                    <pic:cNvPicPr/>
                  </pic:nvPicPr>
                  <pic:blipFill>
                    <a:blip r:embed="rId19"/>
                    <a:stretch>
                      <a:fillRect/>
                    </a:stretch>
                  </pic:blipFill>
                  <pic:spPr>
                    <a:xfrm>
                      <a:off x="0" y="0"/>
                      <a:ext cx="3192780" cy="2186940"/>
                    </a:xfrm>
                    <a:prstGeom prst="rect">
                      <a:avLst/>
                    </a:prstGeom>
                  </pic:spPr>
                </pic:pic>
              </a:graphicData>
            </a:graphic>
          </wp:inline>
        </w:drawing>
      </w:r>
    </w:p>
    <w:p w14:paraId="7D5E7561" w14:textId="77777777" w:rsidR="00061643" w:rsidRDefault="00061643" w:rsidP="00C34251">
      <w:pPr>
        <w:spacing w:after="0" w:line="240" w:lineRule="auto"/>
        <w:jc w:val="both"/>
        <w:rPr>
          <w:rFonts w:ascii="Times New Roman" w:hAnsi="Times New Roman" w:cs="Times New Roman"/>
          <w:sz w:val="24"/>
          <w:szCs w:val="24"/>
        </w:rPr>
      </w:pPr>
    </w:p>
    <w:p w14:paraId="7D958A1C" w14:textId="617583DF" w:rsidR="00061643" w:rsidRDefault="00E146E1" w:rsidP="00C34251">
      <w:pPr>
        <w:spacing w:after="0" w:line="240" w:lineRule="auto"/>
        <w:jc w:val="both"/>
        <w:rPr>
          <w:rFonts w:ascii="Times New Roman" w:hAnsi="Times New Roman" w:cs="Times New Roman"/>
          <w:sz w:val="24"/>
          <w:szCs w:val="24"/>
        </w:rPr>
      </w:pPr>
      <w:r>
        <w:rPr>
          <w:noProof/>
        </w:rPr>
        <w:drawing>
          <wp:inline distT="0" distB="0" distL="0" distR="0" wp14:anchorId="7450F998" wp14:editId="64CAE9AA">
            <wp:extent cx="3048000" cy="2232660"/>
            <wp:effectExtent l="0" t="0" r="0" b="0"/>
            <wp:docPr id="47524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44766" name=""/>
                    <pic:cNvPicPr/>
                  </pic:nvPicPr>
                  <pic:blipFill>
                    <a:blip r:embed="rId20"/>
                    <a:stretch>
                      <a:fillRect/>
                    </a:stretch>
                  </pic:blipFill>
                  <pic:spPr>
                    <a:xfrm>
                      <a:off x="0" y="0"/>
                      <a:ext cx="3048000" cy="2232660"/>
                    </a:xfrm>
                    <a:prstGeom prst="rect">
                      <a:avLst/>
                    </a:prstGeom>
                  </pic:spPr>
                </pic:pic>
              </a:graphicData>
            </a:graphic>
          </wp:inline>
        </w:drawing>
      </w:r>
    </w:p>
    <w:p w14:paraId="7411E434" w14:textId="6AB0C6C7" w:rsidR="00061643" w:rsidRDefault="00783654" w:rsidP="00C34251">
      <w:pPr>
        <w:spacing w:after="0" w:line="240" w:lineRule="auto"/>
        <w:jc w:val="both"/>
        <w:rPr>
          <w:rFonts w:ascii="Times New Roman" w:hAnsi="Times New Roman" w:cs="Times New Roman"/>
          <w:sz w:val="24"/>
          <w:szCs w:val="24"/>
        </w:rPr>
      </w:pPr>
      <w:r>
        <w:rPr>
          <w:noProof/>
        </w:rPr>
        <w:drawing>
          <wp:inline distT="0" distB="0" distL="0" distR="0" wp14:anchorId="1AC6BAE1" wp14:editId="069C7514">
            <wp:extent cx="3040380" cy="2202180"/>
            <wp:effectExtent l="0" t="0" r="7620" b="7620"/>
            <wp:docPr id="195372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728759" name=""/>
                    <pic:cNvPicPr/>
                  </pic:nvPicPr>
                  <pic:blipFill>
                    <a:blip r:embed="rId21"/>
                    <a:stretch>
                      <a:fillRect/>
                    </a:stretch>
                  </pic:blipFill>
                  <pic:spPr>
                    <a:xfrm>
                      <a:off x="0" y="0"/>
                      <a:ext cx="3040380" cy="2202180"/>
                    </a:xfrm>
                    <a:prstGeom prst="rect">
                      <a:avLst/>
                    </a:prstGeom>
                  </pic:spPr>
                </pic:pic>
              </a:graphicData>
            </a:graphic>
          </wp:inline>
        </w:drawing>
      </w:r>
    </w:p>
    <w:p w14:paraId="7AA1B327" w14:textId="77777777" w:rsidR="00061643" w:rsidRDefault="00061643" w:rsidP="00C34251">
      <w:pPr>
        <w:spacing w:after="0" w:line="240" w:lineRule="auto"/>
        <w:jc w:val="both"/>
        <w:rPr>
          <w:rFonts w:ascii="Times New Roman" w:hAnsi="Times New Roman" w:cs="Times New Roman"/>
          <w:sz w:val="24"/>
          <w:szCs w:val="24"/>
        </w:rPr>
      </w:pPr>
    </w:p>
    <w:p w14:paraId="738A97FB" w14:textId="6FB86FD1" w:rsidR="00061643" w:rsidRDefault="00D61525" w:rsidP="00C34251">
      <w:pPr>
        <w:spacing w:after="0" w:line="240" w:lineRule="auto"/>
        <w:jc w:val="both"/>
        <w:rPr>
          <w:rFonts w:ascii="Times New Roman" w:hAnsi="Times New Roman" w:cs="Times New Roman"/>
          <w:sz w:val="24"/>
          <w:szCs w:val="24"/>
        </w:rPr>
      </w:pPr>
      <w:r>
        <w:rPr>
          <w:noProof/>
        </w:rPr>
        <w:drawing>
          <wp:inline distT="0" distB="0" distL="0" distR="0" wp14:anchorId="11A68F2D" wp14:editId="4CEA7F28">
            <wp:extent cx="3025140" cy="2156460"/>
            <wp:effectExtent l="0" t="0" r="3810" b="0"/>
            <wp:docPr id="25338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84450" name=""/>
                    <pic:cNvPicPr/>
                  </pic:nvPicPr>
                  <pic:blipFill>
                    <a:blip r:embed="rId22"/>
                    <a:stretch>
                      <a:fillRect/>
                    </a:stretch>
                  </pic:blipFill>
                  <pic:spPr>
                    <a:xfrm>
                      <a:off x="0" y="0"/>
                      <a:ext cx="3025140" cy="2156460"/>
                    </a:xfrm>
                    <a:prstGeom prst="rect">
                      <a:avLst/>
                    </a:prstGeom>
                  </pic:spPr>
                </pic:pic>
              </a:graphicData>
            </a:graphic>
          </wp:inline>
        </w:drawing>
      </w:r>
    </w:p>
    <w:p w14:paraId="03C44797" w14:textId="36970C60" w:rsidR="00D61525" w:rsidRDefault="00940587" w:rsidP="00C34251">
      <w:pPr>
        <w:spacing w:after="0" w:line="240" w:lineRule="auto"/>
        <w:jc w:val="both"/>
        <w:rPr>
          <w:rFonts w:ascii="Times New Roman" w:hAnsi="Times New Roman" w:cs="Times New Roman"/>
          <w:sz w:val="24"/>
          <w:szCs w:val="24"/>
        </w:rPr>
      </w:pPr>
      <w:r>
        <w:rPr>
          <w:noProof/>
        </w:rPr>
        <w:lastRenderedPageBreak/>
        <w:drawing>
          <wp:inline distT="0" distB="0" distL="0" distR="0" wp14:anchorId="5BC2818F" wp14:editId="3269475B">
            <wp:extent cx="2994660" cy="2293620"/>
            <wp:effectExtent l="0" t="0" r="0" b="0"/>
            <wp:docPr id="9208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462" name=""/>
                    <pic:cNvPicPr/>
                  </pic:nvPicPr>
                  <pic:blipFill>
                    <a:blip r:embed="rId23"/>
                    <a:stretch>
                      <a:fillRect/>
                    </a:stretch>
                  </pic:blipFill>
                  <pic:spPr>
                    <a:xfrm>
                      <a:off x="0" y="0"/>
                      <a:ext cx="2994660" cy="2293620"/>
                    </a:xfrm>
                    <a:prstGeom prst="rect">
                      <a:avLst/>
                    </a:prstGeom>
                  </pic:spPr>
                </pic:pic>
              </a:graphicData>
            </a:graphic>
          </wp:inline>
        </w:drawing>
      </w:r>
    </w:p>
    <w:p w14:paraId="27D1852C" w14:textId="2738F1B5" w:rsidR="00940587" w:rsidRDefault="005F1621" w:rsidP="00C34251">
      <w:pPr>
        <w:spacing w:after="0" w:line="240" w:lineRule="auto"/>
        <w:jc w:val="both"/>
        <w:rPr>
          <w:rFonts w:ascii="Times New Roman" w:hAnsi="Times New Roman" w:cs="Times New Roman"/>
          <w:sz w:val="24"/>
          <w:szCs w:val="24"/>
        </w:rPr>
      </w:pPr>
      <w:r>
        <w:rPr>
          <w:noProof/>
        </w:rPr>
        <w:drawing>
          <wp:inline distT="0" distB="0" distL="0" distR="0" wp14:anchorId="4E9D6733" wp14:editId="19E60E37">
            <wp:extent cx="3009900" cy="2339340"/>
            <wp:effectExtent l="0" t="0" r="0" b="3810"/>
            <wp:docPr id="85215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52052" name=""/>
                    <pic:cNvPicPr/>
                  </pic:nvPicPr>
                  <pic:blipFill>
                    <a:blip r:embed="rId24"/>
                    <a:stretch>
                      <a:fillRect/>
                    </a:stretch>
                  </pic:blipFill>
                  <pic:spPr>
                    <a:xfrm>
                      <a:off x="0" y="0"/>
                      <a:ext cx="3009900" cy="2339340"/>
                    </a:xfrm>
                    <a:prstGeom prst="rect">
                      <a:avLst/>
                    </a:prstGeom>
                  </pic:spPr>
                </pic:pic>
              </a:graphicData>
            </a:graphic>
          </wp:inline>
        </w:drawing>
      </w:r>
    </w:p>
    <w:p w14:paraId="6A947462" w14:textId="77777777" w:rsidR="0086522D" w:rsidRDefault="0086522D" w:rsidP="0086522D">
      <w:pPr>
        <w:spacing w:after="0" w:line="240" w:lineRule="auto"/>
        <w:jc w:val="both"/>
        <w:rPr>
          <w:rFonts w:ascii="Times New Roman" w:hAnsi="Times New Roman" w:cs="Times New Roman"/>
          <w:sz w:val="24"/>
          <w:szCs w:val="24"/>
        </w:rPr>
      </w:pPr>
    </w:p>
    <w:p w14:paraId="3D0D43BF" w14:textId="615C4F96" w:rsidR="00D61525" w:rsidRDefault="0086522D" w:rsidP="00C34251">
      <w:pPr>
        <w:spacing w:after="0" w:line="240" w:lineRule="auto"/>
        <w:jc w:val="both"/>
        <w:rPr>
          <w:rFonts w:ascii="Times New Roman" w:hAnsi="Times New Roman" w:cs="Times New Roman"/>
          <w:sz w:val="24"/>
          <w:szCs w:val="24"/>
        </w:rPr>
      </w:pPr>
      <w:r w:rsidRPr="0086522D">
        <w:rPr>
          <w:rFonts w:ascii="Times New Roman" w:hAnsi="Times New Roman" w:cs="Times New Roman"/>
          <w:sz w:val="24"/>
          <w:szCs w:val="24"/>
        </w:rPr>
        <w:t>Calculated the average precipitation for each month across all years for all cities.</w:t>
      </w:r>
      <w:r w:rsidR="00087B37">
        <w:rPr>
          <w:rFonts w:ascii="Times New Roman" w:hAnsi="Times New Roman" w:cs="Times New Roman"/>
          <w:sz w:val="24"/>
          <w:szCs w:val="24"/>
        </w:rPr>
        <w:t xml:space="preserve"> </w:t>
      </w:r>
      <w:r w:rsidRPr="0086522D">
        <w:rPr>
          <w:rFonts w:ascii="Times New Roman" w:hAnsi="Times New Roman" w:cs="Times New Roman"/>
          <w:sz w:val="24"/>
          <w:szCs w:val="24"/>
        </w:rPr>
        <w:t>Further aggregated the data to find the overall average precipitation for each month for all cities.</w:t>
      </w:r>
      <w:r w:rsidR="00087B37">
        <w:rPr>
          <w:rFonts w:ascii="Times New Roman" w:hAnsi="Times New Roman" w:cs="Times New Roman"/>
          <w:sz w:val="24"/>
          <w:szCs w:val="24"/>
        </w:rPr>
        <w:t xml:space="preserve"> </w:t>
      </w:r>
      <w:r w:rsidR="00087B37" w:rsidRPr="00087B37">
        <w:rPr>
          <w:rFonts w:ascii="Times New Roman" w:hAnsi="Times New Roman" w:cs="Times New Roman"/>
          <w:sz w:val="24"/>
          <w:szCs w:val="24"/>
        </w:rPr>
        <w:t xml:space="preserve">Plotted the overall average precipitation for each city, </w:t>
      </w:r>
      <w:r w:rsidR="006E5884">
        <w:rPr>
          <w:rFonts w:ascii="Times New Roman" w:hAnsi="Times New Roman" w:cs="Times New Roman"/>
          <w:sz w:val="24"/>
          <w:szCs w:val="24"/>
        </w:rPr>
        <w:t xml:space="preserve">to </w:t>
      </w:r>
      <w:r w:rsidR="00087B37" w:rsidRPr="00087B37">
        <w:rPr>
          <w:rFonts w:ascii="Times New Roman" w:hAnsi="Times New Roman" w:cs="Times New Roman"/>
          <w:sz w:val="24"/>
          <w:szCs w:val="24"/>
        </w:rPr>
        <w:t>visually compare monthly trends</w:t>
      </w:r>
      <w:r w:rsidR="00134B0D">
        <w:rPr>
          <w:rFonts w:ascii="Times New Roman" w:hAnsi="Times New Roman" w:cs="Times New Roman"/>
          <w:sz w:val="24"/>
          <w:szCs w:val="24"/>
        </w:rPr>
        <w:t>,</w:t>
      </w:r>
      <w:r w:rsidR="006E5884">
        <w:rPr>
          <w:rFonts w:ascii="Times New Roman" w:hAnsi="Times New Roman" w:cs="Times New Roman"/>
          <w:sz w:val="24"/>
          <w:szCs w:val="24"/>
        </w:rPr>
        <w:t xml:space="preserve"> </w:t>
      </w:r>
      <w:r w:rsidR="00134B0D" w:rsidRPr="00134B0D">
        <w:rPr>
          <w:rFonts w:ascii="Times New Roman" w:hAnsi="Times New Roman" w:cs="Times New Roman"/>
          <w:sz w:val="24"/>
          <w:szCs w:val="24"/>
        </w:rPr>
        <w:t>providing a comparative view of precipitation trends for each month. The subplot layout aids in clear visualization and comparison of the data.</w:t>
      </w:r>
      <w:r w:rsidR="00C143CA">
        <w:rPr>
          <w:rFonts w:ascii="Times New Roman" w:hAnsi="Times New Roman" w:cs="Times New Roman"/>
          <w:sz w:val="24"/>
          <w:szCs w:val="24"/>
        </w:rPr>
        <w:t xml:space="preserve"> </w:t>
      </w:r>
    </w:p>
    <w:p w14:paraId="40B23CD7" w14:textId="77777777" w:rsidR="00C143CA" w:rsidRDefault="00C143CA" w:rsidP="00C34251">
      <w:pPr>
        <w:spacing w:after="0" w:line="240" w:lineRule="auto"/>
        <w:jc w:val="both"/>
        <w:rPr>
          <w:rFonts w:ascii="Times New Roman" w:hAnsi="Times New Roman" w:cs="Times New Roman"/>
          <w:sz w:val="24"/>
          <w:szCs w:val="24"/>
        </w:rPr>
      </w:pPr>
    </w:p>
    <w:p w14:paraId="52225546" w14:textId="6E419646" w:rsidR="00C143CA" w:rsidRDefault="00B871F7" w:rsidP="00C34251">
      <w:pPr>
        <w:spacing w:after="0" w:line="240" w:lineRule="auto"/>
        <w:jc w:val="both"/>
        <w:rPr>
          <w:rFonts w:ascii="Times New Roman" w:hAnsi="Times New Roman" w:cs="Times New Roman"/>
          <w:sz w:val="24"/>
          <w:szCs w:val="24"/>
        </w:rPr>
      </w:pPr>
      <w:r>
        <w:rPr>
          <w:noProof/>
        </w:rPr>
        <w:drawing>
          <wp:inline distT="0" distB="0" distL="0" distR="0" wp14:anchorId="652EF689" wp14:editId="52B1CAE1">
            <wp:extent cx="3121607" cy="1956688"/>
            <wp:effectExtent l="0" t="0" r="3175" b="5715"/>
            <wp:docPr id="27832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22036" name=""/>
                    <pic:cNvPicPr/>
                  </pic:nvPicPr>
                  <pic:blipFill>
                    <a:blip r:embed="rId25"/>
                    <a:stretch>
                      <a:fillRect/>
                    </a:stretch>
                  </pic:blipFill>
                  <pic:spPr>
                    <a:xfrm>
                      <a:off x="0" y="0"/>
                      <a:ext cx="3132933" cy="1963787"/>
                    </a:xfrm>
                    <a:prstGeom prst="rect">
                      <a:avLst/>
                    </a:prstGeom>
                  </pic:spPr>
                </pic:pic>
              </a:graphicData>
            </a:graphic>
          </wp:inline>
        </w:drawing>
      </w:r>
    </w:p>
    <w:p w14:paraId="59A0BFDC" w14:textId="77777777" w:rsidR="00D61525" w:rsidRDefault="00D61525" w:rsidP="00C34251">
      <w:pPr>
        <w:spacing w:after="0" w:line="240" w:lineRule="auto"/>
        <w:jc w:val="both"/>
        <w:rPr>
          <w:rFonts w:ascii="Times New Roman" w:hAnsi="Times New Roman" w:cs="Times New Roman"/>
          <w:sz w:val="24"/>
          <w:szCs w:val="24"/>
        </w:rPr>
      </w:pPr>
    </w:p>
    <w:p w14:paraId="56CE5A56" w14:textId="5962D8BE" w:rsidR="00D61525" w:rsidRDefault="00AF075B" w:rsidP="00C34251">
      <w:pPr>
        <w:spacing w:after="0" w:line="240" w:lineRule="auto"/>
        <w:jc w:val="both"/>
        <w:rPr>
          <w:rFonts w:ascii="Times New Roman" w:hAnsi="Times New Roman" w:cs="Times New Roman"/>
          <w:sz w:val="24"/>
          <w:szCs w:val="24"/>
        </w:rPr>
      </w:pPr>
      <w:r>
        <w:rPr>
          <w:noProof/>
        </w:rPr>
        <w:drawing>
          <wp:inline distT="0" distB="0" distL="0" distR="0" wp14:anchorId="4021C7B7" wp14:editId="62969D5A">
            <wp:extent cx="2746375" cy="1356995"/>
            <wp:effectExtent l="0" t="0" r="0" b="0"/>
            <wp:docPr id="194902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4303" name=""/>
                    <pic:cNvPicPr/>
                  </pic:nvPicPr>
                  <pic:blipFill>
                    <a:blip r:embed="rId26"/>
                    <a:stretch>
                      <a:fillRect/>
                    </a:stretch>
                  </pic:blipFill>
                  <pic:spPr>
                    <a:xfrm>
                      <a:off x="0" y="0"/>
                      <a:ext cx="2746375" cy="1356995"/>
                    </a:xfrm>
                    <a:prstGeom prst="rect">
                      <a:avLst/>
                    </a:prstGeom>
                  </pic:spPr>
                </pic:pic>
              </a:graphicData>
            </a:graphic>
          </wp:inline>
        </w:drawing>
      </w:r>
    </w:p>
    <w:p w14:paraId="196A3EE7" w14:textId="2F60FBF0" w:rsidR="00AF075B" w:rsidRDefault="00297A75" w:rsidP="00C34251">
      <w:pPr>
        <w:spacing w:after="0" w:line="240" w:lineRule="auto"/>
        <w:jc w:val="both"/>
        <w:rPr>
          <w:rFonts w:ascii="Times New Roman" w:hAnsi="Times New Roman" w:cs="Times New Roman"/>
          <w:sz w:val="24"/>
          <w:szCs w:val="24"/>
        </w:rPr>
      </w:pPr>
      <w:r>
        <w:rPr>
          <w:noProof/>
        </w:rPr>
        <w:drawing>
          <wp:inline distT="0" distB="0" distL="0" distR="0" wp14:anchorId="36ADFB62" wp14:editId="1758C71F">
            <wp:extent cx="2746375" cy="1350645"/>
            <wp:effectExtent l="0" t="0" r="0" b="1905"/>
            <wp:docPr id="133568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80462" name=""/>
                    <pic:cNvPicPr/>
                  </pic:nvPicPr>
                  <pic:blipFill>
                    <a:blip r:embed="rId27"/>
                    <a:stretch>
                      <a:fillRect/>
                    </a:stretch>
                  </pic:blipFill>
                  <pic:spPr>
                    <a:xfrm>
                      <a:off x="0" y="0"/>
                      <a:ext cx="2746375" cy="1350645"/>
                    </a:xfrm>
                    <a:prstGeom prst="rect">
                      <a:avLst/>
                    </a:prstGeom>
                  </pic:spPr>
                </pic:pic>
              </a:graphicData>
            </a:graphic>
          </wp:inline>
        </w:drawing>
      </w:r>
    </w:p>
    <w:p w14:paraId="5E645878" w14:textId="6093D2FA" w:rsidR="00297A75" w:rsidRDefault="00297A75" w:rsidP="00C34251">
      <w:pPr>
        <w:spacing w:after="0" w:line="240" w:lineRule="auto"/>
        <w:jc w:val="both"/>
        <w:rPr>
          <w:rFonts w:ascii="Times New Roman" w:hAnsi="Times New Roman" w:cs="Times New Roman"/>
          <w:sz w:val="24"/>
          <w:szCs w:val="24"/>
        </w:rPr>
      </w:pPr>
      <w:r>
        <w:rPr>
          <w:noProof/>
        </w:rPr>
        <w:drawing>
          <wp:inline distT="0" distB="0" distL="0" distR="0" wp14:anchorId="2211998A" wp14:editId="41CDE0A6">
            <wp:extent cx="2746375" cy="1358900"/>
            <wp:effectExtent l="0" t="0" r="0" b="0"/>
            <wp:docPr id="165633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39424" name=""/>
                    <pic:cNvPicPr/>
                  </pic:nvPicPr>
                  <pic:blipFill>
                    <a:blip r:embed="rId28"/>
                    <a:stretch>
                      <a:fillRect/>
                    </a:stretch>
                  </pic:blipFill>
                  <pic:spPr>
                    <a:xfrm>
                      <a:off x="0" y="0"/>
                      <a:ext cx="2746375" cy="1358900"/>
                    </a:xfrm>
                    <a:prstGeom prst="rect">
                      <a:avLst/>
                    </a:prstGeom>
                  </pic:spPr>
                </pic:pic>
              </a:graphicData>
            </a:graphic>
          </wp:inline>
        </w:drawing>
      </w:r>
    </w:p>
    <w:p w14:paraId="5922FDBA" w14:textId="3478303D" w:rsidR="00297A75" w:rsidRDefault="009C4AE3" w:rsidP="00C34251">
      <w:pPr>
        <w:spacing w:after="0" w:line="240" w:lineRule="auto"/>
        <w:jc w:val="both"/>
        <w:rPr>
          <w:rFonts w:ascii="Times New Roman" w:hAnsi="Times New Roman" w:cs="Times New Roman"/>
          <w:sz w:val="24"/>
          <w:szCs w:val="24"/>
        </w:rPr>
      </w:pPr>
      <w:r>
        <w:rPr>
          <w:noProof/>
        </w:rPr>
        <w:drawing>
          <wp:inline distT="0" distB="0" distL="0" distR="0" wp14:anchorId="01DF67A2" wp14:editId="0A2FA796">
            <wp:extent cx="2746375" cy="1337945"/>
            <wp:effectExtent l="0" t="0" r="0" b="0"/>
            <wp:docPr id="193707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76911" name=""/>
                    <pic:cNvPicPr/>
                  </pic:nvPicPr>
                  <pic:blipFill>
                    <a:blip r:embed="rId29"/>
                    <a:stretch>
                      <a:fillRect/>
                    </a:stretch>
                  </pic:blipFill>
                  <pic:spPr>
                    <a:xfrm>
                      <a:off x="0" y="0"/>
                      <a:ext cx="2746375" cy="1337945"/>
                    </a:xfrm>
                    <a:prstGeom prst="rect">
                      <a:avLst/>
                    </a:prstGeom>
                  </pic:spPr>
                </pic:pic>
              </a:graphicData>
            </a:graphic>
          </wp:inline>
        </w:drawing>
      </w:r>
    </w:p>
    <w:p w14:paraId="06750F47" w14:textId="77777777" w:rsidR="00A93ED4" w:rsidRDefault="00A93ED4" w:rsidP="00C34251">
      <w:pPr>
        <w:spacing w:after="0" w:line="240" w:lineRule="auto"/>
        <w:jc w:val="both"/>
        <w:rPr>
          <w:rFonts w:ascii="Times New Roman" w:hAnsi="Times New Roman" w:cs="Times New Roman"/>
          <w:sz w:val="24"/>
          <w:szCs w:val="24"/>
        </w:rPr>
      </w:pPr>
    </w:p>
    <w:p w14:paraId="7864BC5B" w14:textId="3A18CCD0" w:rsidR="009C4AE3" w:rsidRDefault="006870C0" w:rsidP="00C34251">
      <w:pPr>
        <w:spacing w:after="0" w:line="240" w:lineRule="auto"/>
        <w:jc w:val="both"/>
        <w:rPr>
          <w:rFonts w:ascii="Times New Roman" w:hAnsi="Times New Roman" w:cs="Times New Roman"/>
          <w:sz w:val="24"/>
          <w:szCs w:val="24"/>
        </w:rPr>
      </w:pPr>
      <w:r>
        <w:rPr>
          <w:noProof/>
        </w:rPr>
        <w:lastRenderedPageBreak/>
        <w:drawing>
          <wp:inline distT="0" distB="0" distL="0" distR="0" wp14:anchorId="64761C4E" wp14:editId="54844BE5">
            <wp:extent cx="2746375" cy="1363345"/>
            <wp:effectExtent l="0" t="0" r="0" b="8255"/>
            <wp:docPr id="503706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06944" name=""/>
                    <pic:cNvPicPr/>
                  </pic:nvPicPr>
                  <pic:blipFill>
                    <a:blip r:embed="rId30"/>
                    <a:stretch>
                      <a:fillRect/>
                    </a:stretch>
                  </pic:blipFill>
                  <pic:spPr>
                    <a:xfrm>
                      <a:off x="0" y="0"/>
                      <a:ext cx="2746375" cy="1363345"/>
                    </a:xfrm>
                    <a:prstGeom prst="rect">
                      <a:avLst/>
                    </a:prstGeom>
                  </pic:spPr>
                </pic:pic>
              </a:graphicData>
            </a:graphic>
          </wp:inline>
        </w:drawing>
      </w:r>
    </w:p>
    <w:p w14:paraId="76C5329A" w14:textId="14F3F305" w:rsidR="006870C0" w:rsidRDefault="00ED53FB" w:rsidP="00C34251">
      <w:pPr>
        <w:spacing w:after="0" w:line="240" w:lineRule="auto"/>
        <w:jc w:val="both"/>
        <w:rPr>
          <w:rFonts w:ascii="Times New Roman" w:hAnsi="Times New Roman" w:cs="Times New Roman"/>
          <w:sz w:val="24"/>
          <w:szCs w:val="24"/>
        </w:rPr>
      </w:pPr>
      <w:r>
        <w:rPr>
          <w:noProof/>
        </w:rPr>
        <w:drawing>
          <wp:inline distT="0" distB="0" distL="0" distR="0" wp14:anchorId="6DBED018" wp14:editId="69981D36">
            <wp:extent cx="2746375" cy="1377315"/>
            <wp:effectExtent l="0" t="0" r="0" b="0"/>
            <wp:docPr id="197334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44867" name=""/>
                    <pic:cNvPicPr/>
                  </pic:nvPicPr>
                  <pic:blipFill>
                    <a:blip r:embed="rId31"/>
                    <a:stretch>
                      <a:fillRect/>
                    </a:stretch>
                  </pic:blipFill>
                  <pic:spPr>
                    <a:xfrm>
                      <a:off x="0" y="0"/>
                      <a:ext cx="2746375" cy="1377315"/>
                    </a:xfrm>
                    <a:prstGeom prst="rect">
                      <a:avLst/>
                    </a:prstGeom>
                  </pic:spPr>
                </pic:pic>
              </a:graphicData>
            </a:graphic>
          </wp:inline>
        </w:drawing>
      </w:r>
    </w:p>
    <w:p w14:paraId="300DDF7E" w14:textId="62163909" w:rsidR="008A7DB9" w:rsidRDefault="008A7DB9" w:rsidP="00C34251">
      <w:pPr>
        <w:spacing w:after="0" w:line="240" w:lineRule="auto"/>
        <w:jc w:val="both"/>
        <w:rPr>
          <w:rFonts w:ascii="Times New Roman" w:hAnsi="Times New Roman" w:cs="Times New Roman"/>
          <w:sz w:val="24"/>
          <w:szCs w:val="24"/>
        </w:rPr>
      </w:pPr>
      <w:r>
        <w:rPr>
          <w:noProof/>
        </w:rPr>
        <w:drawing>
          <wp:inline distT="0" distB="0" distL="0" distR="0" wp14:anchorId="0996FFF0" wp14:editId="4BB44AC7">
            <wp:extent cx="2746375" cy="1392555"/>
            <wp:effectExtent l="0" t="0" r="0" b="0"/>
            <wp:docPr id="1838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60448" name=""/>
                    <pic:cNvPicPr/>
                  </pic:nvPicPr>
                  <pic:blipFill>
                    <a:blip r:embed="rId32"/>
                    <a:stretch>
                      <a:fillRect/>
                    </a:stretch>
                  </pic:blipFill>
                  <pic:spPr>
                    <a:xfrm>
                      <a:off x="0" y="0"/>
                      <a:ext cx="2746375" cy="1392555"/>
                    </a:xfrm>
                    <a:prstGeom prst="rect">
                      <a:avLst/>
                    </a:prstGeom>
                  </pic:spPr>
                </pic:pic>
              </a:graphicData>
            </a:graphic>
          </wp:inline>
        </w:drawing>
      </w:r>
    </w:p>
    <w:p w14:paraId="6C53C73E" w14:textId="74B6617E" w:rsidR="00ED53FB" w:rsidRDefault="00510784" w:rsidP="00C34251">
      <w:pPr>
        <w:spacing w:after="0" w:line="240" w:lineRule="auto"/>
        <w:jc w:val="both"/>
        <w:rPr>
          <w:rFonts w:ascii="Times New Roman" w:hAnsi="Times New Roman" w:cs="Times New Roman"/>
          <w:sz w:val="24"/>
          <w:szCs w:val="24"/>
        </w:rPr>
      </w:pPr>
      <w:r>
        <w:rPr>
          <w:noProof/>
        </w:rPr>
        <w:drawing>
          <wp:inline distT="0" distB="0" distL="0" distR="0" wp14:anchorId="78FC28E9" wp14:editId="4FE91E2E">
            <wp:extent cx="2746375" cy="1360805"/>
            <wp:effectExtent l="0" t="0" r="0" b="0"/>
            <wp:docPr id="861560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60314" name=""/>
                    <pic:cNvPicPr/>
                  </pic:nvPicPr>
                  <pic:blipFill>
                    <a:blip r:embed="rId33"/>
                    <a:stretch>
                      <a:fillRect/>
                    </a:stretch>
                  </pic:blipFill>
                  <pic:spPr>
                    <a:xfrm>
                      <a:off x="0" y="0"/>
                      <a:ext cx="2746375" cy="1360805"/>
                    </a:xfrm>
                    <a:prstGeom prst="rect">
                      <a:avLst/>
                    </a:prstGeom>
                  </pic:spPr>
                </pic:pic>
              </a:graphicData>
            </a:graphic>
          </wp:inline>
        </w:drawing>
      </w:r>
    </w:p>
    <w:p w14:paraId="6C6A76A6" w14:textId="2B0AA3DF" w:rsidR="0070638F" w:rsidRDefault="0070638F" w:rsidP="00C34251">
      <w:pPr>
        <w:spacing w:after="0" w:line="240" w:lineRule="auto"/>
        <w:jc w:val="both"/>
        <w:rPr>
          <w:rFonts w:ascii="Times New Roman" w:hAnsi="Times New Roman" w:cs="Times New Roman"/>
          <w:sz w:val="24"/>
          <w:szCs w:val="24"/>
        </w:rPr>
      </w:pPr>
    </w:p>
    <w:p w14:paraId="170E4466" w14:textId="77777777" w:rsidR="00F7225A" w:rsidRPr="00F7225A" w:rsidRDefault="00F7225A" w:rsidP="00F7225A">
      <w:pPr>
        <w:spacing w:after="0" w:line="240" w:lineRule="auto"/>
        <w:jc w:val="both"/>
        <w:rPr>
          <w:rFonts w:ascii="Times New Roman" w:hAnsi="Times New Roman" w:cs="Times New Roman"/>
          <w:b/>
          <w:bCs/>
          <w:sz w:val="24"/>
          <w:szCs w:val="24"/>
        </w:rPr>
      </w:pPr>
      <w:r w:rsidRPr="00F7225A">
        <w:rPr>
          <w:rFonts w:ascii="Times New Roman" w:hAnsi="Times New Roman" w:cs="Times New Roman"/>
          <w:b/>
          <w:bCs/>
          <w:sz w:val="24"/>
          <w:szCs w:val="24"/>
        </w:rPr>
        <w:t>Q.3. Build a model to predict the rainfall for Santacruz for the year 2023 and</w:t>
      </w:r>
    </w:p>
    <w:p w14:paraId="6D417B0A" w14:textId="1962ABAA" w:rsidR="00D61525" w:rsidRDefault="00F7225A" w:rsidP="00F7225A">
      <w:pPr>
        <w:spacing w:after="0" w:line="240" w:lineRule="auto"/>
        <w:jc w:val="both"/>
        <w:rPr>
          <w:rFonts w:ascii="Times New Roman" w:hAnsi="Times New Roman" w:cs="Times New Roman"/>
          <w:b/>
          <w:bCs/>
          <w:sz w:val="24"/>
          <w:szCs w:val="24"/>
        </w:rPr>
      </w:pPr>
      <w:r w:rsidRPr="00F7225A">
        <w:rPr>
          <w:rFonts w:ascii="Times New Roman" w:hAnsi="Times New Roman" w:cs="Times New Roman"/>
          <w:b/>
          <w:bCs/>
          <w:sz w:val="24"/>
          <w:szCs w:val="24"/>
        </w:rPr>
        <w:t>compare it with actual values. Comment on the disparity if any.</w:t>
      </w:r>
    </w:p>
    <w:p w14:paraId="751676D1" w14:textId="77777777" w:rsidR="00F7225A" w:rsidRDefault="00F7225A" w:rsidP="00F7225A">
      <w:pPr>
        <w:spacing w:after="0" w:line="240" w:lineRule="auto"/>
        <w:jc w:val="both"/>
        <w:rPr>
          <w:rFonts w:ascii="Times New Roman" w:hAnsi="Times New Roman" w:cs="Times New Roman"/>
          <w:b/>
          <w:bCs/>
          <w:sz w:val="24"/>
          <w:szCs w:val="24"/>
        </w:rPr>
      </w:pPr>
    </w:p>
    <w:p w14:paraId="63611E5C" w14:textId="77777777" w:rsidR="00FA15BF" w:rsidRPr="00FA15BF" w:rsidRDefault="00FA15BF" w:rsidP="00FA15BF">
      <w:pPr>
        <w:spacing w:after="0" w:line="240" w:lineRule="auto"/>
        <w:jc w:val="both"/>
        <w:rPr>
          <w:rFonts w:ascii="Times New Roman" w:hAnsi="Times New Roman" w:cs="Times New Roman"/>
          <w:sz w:val="24"/>
          <w:szCs w:val="24"/>
        </w:rPr>
      </w:pPr>
      <w:r w:rsidRPr="00FA15BF">
        <w:rPr>
          <w:rFonts w:ascii="Times New Roman" w:hAnsi="Times New Roman" w:cs="Times New Roman"/>
          <w:sz w:val="24"/>
          <w:szCs w:val="24"/>
        </w:rPr>
        <w:t>Imported necessary libraries - pandas, numpy, matplotlib, statsmodels, and sklearn.</w:t>
      </w:r>
    </w:p>
    <w:p w14:paraId="30B0EFF4" w14:textId="6B9172A2" w:rsidR="00061643" w:rsidRDefault="00FA15BF" w:rsidP="00D7580A">
      <w:pPr>
        <w:spacing w:after="0" w:line="240" w:lineRule="auto"/>
        <w:jc w:val="both"/>
        <w:rPr>
          <w:rFonts w:ascii="Times New Roman" w:hAnsi="Times New Roman" w:cs="Times New Roman"/>
          <w:sz w:val="24"/>
          <w:szCs w:val="24"/>
        </w:rPr>
      </w:pPr>
      <w:r w:rsidRPr="00FA15BF">
        <w:rPr>
          <w:rFonts w:ascii="Times New Roman" w:hAnsi="Times New Roman" w:cs="Times New Roman"/>
          <w:sz w:val="24"/>
          <w:szCs w:val="24"/>
        </w:rPr>
        <w:t>Read the cleaned Mumbai</w:t>
      </w:r>
      <w:r w:rsidR="00B27680">
        <w:rPr>
          <w:rFonts w:ascii="Times New Roman" w:hAnsi="Times New Roman" w:cs="Times New Roman"/>
          <w:sz w:val="24"/>
          <w:szCs w:val="24"/>
        </w:rPr>
        <w:t>-Santacruz</w:t>
      </w:r>
      <w:r w:rsidRPr="00FA15BF">
        <w:rPr>
          <w:rFonts w:ascii="Times New Roman" w:hAnsi="Times New Roman" w:cs="Times New Roman"/>
          <w:sz w:val="24"/>
          <w:szCs w:val="24"/>
        </w:rPr>
        <w:t xml:space="preserve"> dataset for 2023</w:t>
      </w:r>
      <w:r>
        <w:rPr>
          <w:rFonts w:ascii="Times New Roman" w:hAnsi="Times New Roman" w:cs="Times New Roman"/>
          <w:sz w:val="24"/>
          <w:szCs w:val="24"/>
        </w:rPr>
        <w:t xml:space="preserve">. </w:t>
      </w:r>
      <w:r w:rsidRPr="00FA15BF">
        <w:rPr>
          <w:rFonts w:ascii="Times New Roman" w:hAnsi="Times New Roman" w:cs="Times New Roman"/>
          <w:sz w:val="24"/>
          <w:szCs w:val="24"/>
        </w:rPr>
        <w:t>Set the 'time' column as the index for both datasets.</w:t>
      </w:r>
      <w:r>
        <w:rPr>
          <w:rFonts w:ascii="Times New Roman" w:hAnsi="Times New Roman" w:cs="Times New Roman"/>
          <w:sz w:val="24"/>
          <w:szCs w:val="24"/>
        </w:rPr>
        <w:t xml:space="preserve"> </w:t>
      </w:r>
      <w:r w:rsidR="000E4DEE" w:rsidRPr="000E4DEE">
        <w:rPr>
          <w:rFonts w:ascii="Times New Roman" w:hAnsi="Times New Roman" w:cs="Times New Roman"/>
          <w:sz w:val="24"/>
          <w:szCs w:val="24"/>
        </w:rPr>
        <w:t>Extracted data for the last 10 years (2013-2022) from the Mumbai dataset</w:t>
      </w:r>
      <w:r w:rsidR="000E4DEE">
        <w:rPr>
          <w:rFonts w:ascii="Times New Roman" w:hAnsi="Times New Roman" w:cs="Times New Roman"/>
          <w:sz w:val="24"/>
          <w:szCs w:val="24"/>
        </w:rPr>
        <w:t xml:space="preserve">. </w:t>
      </w:r>
      <w:r w:rsidR="00F328A0" w:rsidRPr="00F328A0">
        <w:rPr>
          <w:rFonts w:ascii="Times New Roman" w:hAnsi="Times New Roman" w:cs="Times New Roman"/>
          <w:sz w:val="24"/>
          <w:szCs w:val="24"/>
        </w:rPr>
        <w:t>Split the data, using information up to 2022 for training and data for 2023 as the actual test data</w:t>
      </w:r>
      <w:r w:rsidR="00F328A0">
        <w:rPr>
          <w:rFonts w:ascii="Times New Roman" w:hAnsi="Times New Roman" w:cs="Times New Roman"/>
          <w:sz w:val="24"/>
          <w:szCs w:val="24"/>
        </w:rPr>
        <w:t xml:space="preserve">. </w:t>
      </w:r>
      <w:r w:rsidR="00C20473" w:rsidRPr="00C20473">
        <w:rPr>
          <w:rFonts w:ascii="Times New Roman" w:hAnsi="Times New Roman" w:cs="Times New Roman"/>
          <w:sz w:val="24"/>
          <w:szCs w:val="24"/>
        </w:rPr>
        <w:t>Utilized the SARIMAX model (Seasonal AutoRegressive Integrated Moving Average with eXogenous regressors) from statsmodels.</w:t>
      </w:r>
      <w:r w:rsidR="00C20473">
        <w:rPr>
          <w:rFonts w:ascii="Times New Roman" w:hAnsi="Times New Roman" w:cs="Times New Roman"/>
          <w:sz w:val="24"/>
          <w:szCs w:val="24"/>
        </w:rPr>
        <w:t xml:space="preserve"> </w:t>
      </w:r>
      <w:r w:rsidR="00C20473" w:rsidRPr="00C20473">
        <w:rPr>
          <w:rFonts w:ascii="Times New Roman" w:hAnsi="Times New Roman" w:cs="Times New Roman"/>
          <w:sz w:val="24"/>
          <w:szCs w:val="24"/>
        </w:rPr>
        <w:t xml:space="preserve">Configured the SARIMA </w:t>
      </w:r>
      <w:r w:rsidR="00C20473" w:rsidRPr="00C20473">
        <w:rPr>
          <w:rFonts w:ascii="Times New Roman" w:hAnsi="Times New Roman" w:cs="Times New Roman"/>
          <w:sz w:val="24"/>
          <w:szCs w:val="24"/>
        </w:rPr>
        <w:t>model with order (1, 1, 1) and seasonal order (1, 1, 1, 12) based on the observed time series characteristics.</w:t>
      </w:r>
      <w:r w:rsidR="00C20473">
        <w:rPr>
          <w:rFonts w:ascii="Times New Roman" w:hAnsi="Times New Roman" w:cs="Times New Roman"/>
          <w:sz w:val="24"/>
          <w:szCs w:val="24"/>
        </w:rPr>
        <w:t xml:space="preserve"> </w:t>
      </w:r>
      <w:r w:rsidR="00C20473" w:rsidRPr="00C20473">
        <w:rPr>
          <w:rFonts w:ascii="Times New Roman" w:hAnsi="Times New Roman" w:cs="Times New Roman"/>
          <w:sz w:val="24"/>
          <w:szCs w:val="24"/>
        </w:rPr>
        <w:t>Fitted the SARIMA model using the training data.</w:t>
      </w:r>
      <w:r w:rsidR="00C20473">
        <w:rPr>
          <w:rFonts w:ascii="Times New Roman" w:hAnsi="Times New Roman" w:cs="Times New Roman"/>
          <w:sz w:val="24"/>
          <w:szCs w:val="24"/>
        </w:rPr>
        <w:t xml:space="preserve"> </w:t>
      </w:r>
      <w:r w:rsidR="00D7580A" w:rsidRPr="00D7580A">
        <w:rPr>
          <w:rFonts w:ascii="Times New Roman" w:hAnsi="Times New Roman" w:cs="Times New Roman"/>
          <w:sz w:val="24"/>
          <w:szCs w:val="24"/>
        </w:rPr>
        <w:t>Predicted rainfall values for the year 2023 using the SARIMA model with a specified forecast horizon.</w:t>
      </w:r>
      <w:r w:rsidR="00D7580A">
        <w:rPr>
          <w:rFonts w:ascii="Times New Roman" w:hAnsi="Times New Roman" w:cs="Times New Roman"/>
          <w:sz w:val="24"/>
          <w:szCs w:val="24"/>
        </w:rPr>
        <w:t xml:space="preserve"> </w:t>
      </w:r>
      <w:r w:rsidR="00D7580A" w:rsidRPr="00D7580A">
        <w:rPr>
          <w:rFonts w:ascii="Times New Roman" w:hAnsi="Times New Roman" w:cs="Times New Roman"/>
          <w:sz w:val="24"/>
          <w:szCs w:val="24"/>
        </w:rPr>
        <w:t>Extracted predicted mean values and confidence intervals.</w:t>
      </w:r>
      <w:r w:rsidR="00D7580A">
        <w:rPr>
          <w:rFonts w:ascii="Times New Roman" w:hAnsi="Times New Roman" w:cs="Times New Roman"/>
          <w:sz w:val="24"/>
          <w:szCs w:val="24"/>
        </w:rPr>
        <w:t xml:space="preserve"> </w:t>
      </w:r>
      <w:r w:rsidR="00D7580A" w:rsidRPr="00D7580A">
        <w:rPr>
          <w:rFonts w:ascii="Times New Roman" w:hAnsi="Times New Roman" w:cs="Times New Roman"/>
          <w:sz w:val="24"/>
          <w:szCs w:val="24"/>
        </w:rPr>
        <w:t>Plotted the actual training data, actual rainfall values for 2023, and the predicted mean values.</w:t>
      </w:r>
      <w:r w:rsidR="00D7580A">
        <w:rPr>
          <w:rFonts w:ascii="Times New Roman" w:hAnsi="Times New Roman" w:cs="Times New Roman"/>
          <w:sz w:val="24"/>
          <w:szCs w:val="24"/>
        </w:rPr>
        <w:t xml:space="preserve"> </w:t>
      </w:r>
      <w:r w:rsidR="00D7580A" w:rsidRPr="00D7580A">
        <w:rPr>
          <w:rFonts w:ascii="Times New Roman" w:hAnsi="Times New Roman" w:cs="Times New Roman"/>
          <w:sz w:val="24"/>
          <w:szCs w:val="24"/>
        </w:rPr>
        <w:t>Highlighted the confidence interval around the predicted values.</w:t>
      </w:r>
      <w:r w:rsidR="00D7580A">
        <w:rPr>
          <w:rFonts w:ascii="Times New Roman" w:hAnsi="Times New Roman" w:cs="Times New Roman"/>
          <w:sz w:val="24"/>
          <w:szCs w:val="24"/>
        </w:rPr>
        <w:t xml:space="preserve"> </w:t>
      </w:r>
      <w:r w:rsidR="00D7580A" w:rsidRPr="00D7580A">
        <w:rPr>
          <w:rFonts w:ascii="Times New Roman" w:hAnsi="Times New Roman" w:cs="Times New Roman"/>
          <w:sz w:val="24"/>
          <w:szCs w:val="24"/>
        </w:rPr>
        <w:t>Evaluated the model performance using metrics such as mean absolute error (MAE) and mean squared error (MSE).</w:t>
      </w:r>
      <w:r w:rsidR="00D7580A">
        <w:rPr>
          <w:rFonts w:ascii="Times New Roman" w:hAnsi="Times New Roman" w:cs="Times New Roman"/>
          <w:sz w:val="24"/>
          <w:szCs w:val="24"/>
        </w:rPr>
        <w:t xml:space="preserve"> </w:t>
      </w:r>
    </w:p>
    <w:p w14:paraId="2D9A1EC9" w14:textId="77777777" w:rsidR="00D7580A" w:rsidRDefault="00D7580A" w:rsidP="00D7580A">
      <w:pPr>
        <w:spacing w:after="0" w:line="240" w:lineRule="auto"/>
        <w:jc w:val="both"/>
        <w:rPr>
          <w:rFonts w:ascii="Times New Roman" w:hAnsi="Times New Roman" w:cs="Times New Roman"/>
          <w:sz w:val="24"/>
          <w:szCs w:val="24"/>
        </w:rPr>
      </w:pPr>
    </w:p>
    <w:p w14:paraId="52E6CDE9" w14:textId="13B014A8" w:rsidR="00D7580A" w:rsidRDefault="00F8137F" w:rsidP="00D7580A">
      <w:pPr>
        <w:spacing w:after="0" w:line="240" w:lineRule="auto"/>
        <w:jc w:val="both"/>
        <w:rPr>
          <w:rFonts w:ascii="Times New Roman" w:hAnsi="Times New Roman" w:cs="Times New Roman"/>
          <w:sz w:val="24"/>
          <w:szCs w:val="24"/>
        </w:rPr>
      </w:pPr>
      <w:r>
        <w:rPr>
          <w:noProof/>
        </w:rPr>
        <w:drawing>
          <wp:inline distT="0" distB="0" distL="0" distR="0" wp14:anchorId="65153A62" wp14:editId="5C9CCA75">
            <wp:extent cx="3377904" cy="1707306"/>
            <wp:effectExtent l="0" t="0" r="0" b="7620"/>
            <wp:docPr id="93190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905307" name=""/>
                    <pic:cNvPicPr/>
                  </pic:nvPicPr>
                  <pic:blipFill>
                    <a:blip r:embed="rId34"/>
                    <a:stretch>
                      <a:fillRect/>
                    </a:stretch>
                  </pic:blipFill>
                  <pic:spPr>
                    <a:xfrm>
                      <a:off x="0" y="0"/>
                      <a:ext cx="3387098" cy="1711953"/>
                    </a:xfrm>
                    <a:prstGeom prst="rect">
                      <a:avLst/>
                    </a:prstGeom>
                  </pic:spPr>
                </pic:pic>
              </a:graphicData>
            </a:graphic>
          </wp:inline>
        </w:drawing>
      </w:r>
    </w:p>
    <w:p w14:paraId="7CE897F7" w14:textId="77777777" w:rsidR="00061643" w:rsidRDefault="00061643" w:rsidP="00C34251">
      <w:pPr>
        <w:spacing w:after="0" w:line="240" w:lineRule="auto"/>
        <w:jc w:val="both"/>
        <w:rPr>
          <w:rFonts w:ascii="Times New Roman" w:hAnsi="Times New Roman" w:cs="Times New Roman"/>
          <w:sz w:val="24"/>
          <w:szCs w:val="24"/>
        </w:rPr>
      </w:pPr>
    </w:p>
    <w:p w14:paraId="74C1253A" w14:textId="77777777" w:rsidR="00680337" w:rsidRPr="00680337" w:rsidRDefault="00680337" w:rsidP="00680337">
      <w:pPr>
        <w:spacing w:after="0" w:line="240" w:lineRule="auto"/>
        <w:jc w:val="both"/>
        <w:rPr>
          <w:rFonts w:ascii="Times New Roman" w:hAnsi="Times New Roman" w:cs="Times New Roman"/>
          <w:b/>
          <w:bCs/>
          <w:sz w:val="24"/>
          <w:szCs w:val="24"/>
        </w:rPr>
      </w:pPr>
      <w:r w:rsidRPr="00680337">
        <w:rPr>
          <w:rFonts w:ascii="Times New Roman" w:hAnsi="Times New Roman" w:cs="Times New Roman"/>
          <w:b/>
          <w:bCs/>
          <w:sz w:val="24"/>
          <w:szCs w:val="24"/>
        </w:rPr>
        <w:t>Model Evaluation:</w:t>
      </w:r>
    </w:p>
    <w:p w14:paraId="30BE2234" w14:textId="77777777" w:rsidR="00680337" w:rsidRPr="00680337" w:rsidRDefault="00680337" w:rsidP="00680337">
      <w:pPr>
        <w:spacing w:after="0" w:line="240" w:lineRule="auto"/>
        <w:jc w:val="both"/>
        <w:rPr>
          <w:rFonts w:ascii="Times New Roman" w:hAnsi="Times New Roman" w:cs="Times New Roman"/>
          <w:sz w:val="24"/>
          <w:szCs w:val="24"/>
        </w:rPr>
      </w:pPr>
    </w:p>
    <w:p w14:paraId="0932E050" w14:textId="327FB884" w:rsidR="00680337" w:rsidRPr="00680337" w:rsidRDefault="00680337" w:rsidP="00680337">
      <w:pPr>
        <w:spacing w:after="0" w:line="240" w:lineRule="auto"/>
        <w:jc w:val="both"/>
        <w:rPr>
          <w:rFonts w:ascii="Times New Roman" w:hAnsi="Times New Roman" w:cs="Times New Roman"/>
          <w:sz w:val="24"/>
          <w:szCs w:val="24"/>
        </w:rPr>
      </w:pPr>
      <w:r w:rsidRPr="00680337">
        <w:rPr>
          <w:rFonts w:ascii="Times New Roman" w:hAnsi="Times New Roman" w:cs="Times New Roman"/>
          <w:sz w:val="24"/>
          <w:szCs w:val="24"/>
        </w:rPr>
        <w:t>The performance of the SARIMA model for predicting rainfall in Mumbai</w:t>
      </w:r>
      <w:r>
        <w:rPr>
          <w:rFonts w:ascii="Times New Roman" w:hAnsi="Times New Roman" w:cs="Times New Roman"/>
          <w:sz w:val="24"/>
          <w:szCs w:val="24"/>
        </w:rPr>
        <w:t>-Santacruz</w:t>
      </w:r>
      <w:r w:rsidRPr="00680337">
        <w:rPr>
          <w:rFonts w:ascii="Times New Roman" w:hAnsi="Times New Roman" w:cs="Times New Roman"/>
          <w:sz w:val="24"/>
          <w:szCs w:val="24"/>
        </w:rPr>
        <w:t xml:space="preserve"> for the year 2023 was assessed using the following metrics:</w:t>
      </w:r>
    </w:p>
    <w:p w14:paraId="7FD4121C" w14:textId="77777777" w:rsidR="00680337" w:rsidRPr="00680337" w:rsidRDefault="00680337" w:rsidP="00680337">
      <w:pPr>
        <w:spacing w:after="0" w:line="240" w:lineRule="auto"/>
        <w:jc w:val="both"/>
        <w:rPr>
          <w:rFonts w:ascii="Times New Roman" w:hAnsi="Times New Roman" w:cs="Times New Roman"/>
          <w:sz w:val="24"/>
          <w:szCs w:val="24"/>
        </w:rPr>
      </w:pPr>
    </w:p>
    <w:p w14:paraId="58481B01" w14:textId="600C4740" w:rsidR="00680337" w:rsidRDefault="00680337" w:rsidP="00680337">
      <w:pPr>
        <w:spacing w:after="0" w:line="240" w:lineRule="auto"/>
        <w:jc w:val="both"/>
        <w:rPr>
          <w:rFonts w:ascii="Times New Roman" w:hAnsi="Times New Roman" w:cs="Times New Roman"/>
          <w:sz w:val="24"/>
          <w:szCs w:val="24"/>
        </w:rPr>
      </w:pPr>
      <w:r w:rsidRPr="00680337">
        <w:rPr>
          <w:rFonts w:ascii="Times New Roman" w:hAnsi="Times New Roman" w:cs="Times New Roman"/>
          <w:sz w:val="24"/>
          <w:szCs w:val="24"/>
        </w:rPr>
        <w:t>Mean Absolute Error (MAE): 0.546</w:t>
      </w:r>
    </w:p>
    <w:p w14:paraId="7D3F7077" w14:textId="70519F4B" w:rsidR="003C51D3" w:rsidRPr="00D7438B" w:rsidRDefault="003C51D3" w:rsidP="00680337">
      <w:pPr>
        <w:spacing w:after="0" w:line="240" w:lineRule="auto"/>
        <w:jc w:val="both"/>
        <w:rPr>
          <w:rFonts w:ascii="Times New Roman" w:hAnsi="Times New Roman" w:cs="Times New Roman"/>
          <w:i/>
          <w:iCs/>
          <w:sz w:val="24"/>
          <w:szCs w:val="24"/>
        </w:rPr>
      </w:pPr>
      <w:r w:rsidRPr="00D7438B">
        <w:rPr>
          <w:rFonts w:ascii="Times New Roman" w:hAnsi="Times New Roman" w:cs="Times New Roman"/>
          <w:i/>
          <w:iCs/>
          <w:sz w:val="24"/>
          <w:szCs w:val="24"/>
        </w:rPr>
        <w:t>The MAE represents the average absolute difference between the actual and predicted values. In this case, the model achieved an MAE of 0.546, indicating a relatively low average error in predicting rainfall.</w:t>
      </w:r>
    </w:p>
    <w:p w14:paraId="1C932EA2" w14:textId="77777777" w:rsidR="003C51D3" w:rsidRPr="00D7438B" w:rsidRDefault="003C51D3" w:rsidP="00680337">
      <w:pPr>
        <w:spacing w:after="0" w:line="240" w:lineRule="auto"/>
        <w:jc w:val="both"/>
        <w:rPr>
          <w:rFonts w:ascii="Times New Roman" w:hAnsi="Times New Roman" w:cs="Times New Roman"/>
          <w:i/>
          <w:iCs/>
          <w:sz w:val="24"/>
          <w:szCs w:val="24"/>
        </w:rPr>
      </w:pPr>
    </w:p>
    <w:p w14:paraId="0ED56A01" w14:textId="77777777" w:rsidR="00680337" w:rsidRDefault="00680337" w:rsidP="00680337">
      <w:pPr>
        <w:spacing w:after="0" w:line="240" w:lineRule="auto"/>
        <w:jc w:val="both"/>
        <w:rPr>
          <w:rFonts w:ascii="Times New Roman" w:hAnsi="Times New Roman" w:cs="Times New Roman"/>
          <w:sz w:val="24"/>
          <w:szCs w:val="24"/>
        </w:rPr>
      </w:pPr>
      <w:r w:rsidRPr="00680337">
        <w:rPr>
          <w:rFonts w:ascii="Times New Roman" w:hAnsi="Times New Roman" w:cs="Times New Roman"/>
          <w:sz w:val="24"/>
          <w:szCs w:val="24"/>
        </w:rPr>
        <w:t>Root Mean Squared Error (RMSE): 0.699</w:t>
      </w:r>
    </w:p>
    <w:p w14:paraId="63034BD4" w14:textId="7E365CBE" w:rsidR="003C51D3" w:rsidRPr="00D7438B" w:rsidRDefault="00D7438B" w:rsidP="00680337">
      <w:pPr>
        <w:spacing w:after="0" w:line="240" w:lineRule="auto"/>
        <w:jc w:val="both"/>
        <w:rPr>
          <w:rFonts w:ascii="Times New Roman" w:hAnsi="Times New Roman" w:cs="Times New Roman"/>
          <w:i/>
          <w:iCs/>
          <w:sz w:val="24"/>
          <w:szCs w:val="24"/>
        </w:rPr>
      </w:pPr>
      <w:r w:rsidRPr="00D7438B">
        <w:rPr>
          <w:rFonts w:ascii="Times New Roman" w:hAnsi="Times New Roman" w:cs="Times New Roman"/>
          <w:i/>
          <w:iCs/>
          <w:sz w:val="24"/>
          <w:szCs w:val="24"/>
        </w:rPr>
        <w:t>The RMSE measures the square root of the average squared differences between actual and predicted values. With an RMSE of 0.699, the model demonstrates a reasonable level of accuracy in predicting rainfall.</w:t>
      </w:r>
    </w:p>
    <w:p w14:paraId="2C506A01" w14:textId="77777777" w:rsidR="00680337" w:rsidRPr="00D7438B" w:rsidRDefault="00680337" w:rsidP="00680337">
      <w:pPr>
        <w:spacing w:after="0" w:line="240" w:lineRule="auto"/>
        <w:jc w:val="both"/>
        <w:rPr>
          <w:rFonts w:ascii="Times New Roman" w:hAnsi="Times New Roman" w:cs="Times New Roman"/>
          <w:i/>
          <w:iCs/>
          <w:sz w:val="24"/>
          <w:szCs w:val="24"/>
        </w:rPr>
      </w:pPr>
    </w:p>
    <w:p w14:paraId="61CDD59E" w14:textId="278FB56B" w:rsidR="00061643" w:rsidRDefault="00BE0A0F" w:rsidP="00C34251">
      <w:pPr>
        <w:spacing w:after="0" w:line="240" w:lineRule="auto"/>
        <w:jc w:val="both"/>
        <w:rPr>
          <w:rFonts w:ascii="Times New Roman" w:hAnsi="Times New Roman" w:cs="Times New Roman"/>
          <w:sz w:val="24"/>
          <w:szCs w:val="24"/>
        </w:rPr>
      </w:pPr>
      <w:r>
        <w:rPr>
          <w:noProof/>
        </w:rPr>
        <w:lastRenderedPageBreak/>
        <w:drawing>
          <wp:inline distT="0" distB="0" distL="0" distR="0" wp14:anchorId="7D4DB52E" wp14:editId="19A39C53">
            <wp:extent cx="3268623" cy="901611"/>
            <wp:effectExtent l="0" t="0" r="0" b="0"/>
            <wp:docPr id="75943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43385" name=""/>
                    <pic:cNvPicPr/>
                  </pic:nvPicPr>
                  <pic:blipFill>
                    <a:blip r:embed="rId35"/>
                    <a:stretch>
                      <a:fillRect/>
                    </a:stretch>
                  </pic:blipFill>
                  <pic:spPr>
                    <a:xfrm>
                      <a:off x="0" y="0"/>
                      <a:ext cx="3283169" cy="905623"/>
                    </a:xfrm>
                    <a:prstGeom prst="rect">
                      <a:avLst/>
                    </a:prstGeom>
                  </pic:spPr>
                </pic:pic>
              </a:graphicData>
            </a:graphic>
          </wp:inline>
        </w:drawing>
      </w:r>
    </w:p>
    <w:p w14:paraId="1649740E" w14:textId="77777777" w:rsidR="00061643" w:rsidRDefault="00061643" w:rsidP="00C34251">
      <w:pPr>
        <w:spacing w:after="0" w:line="240" w:lineRule="auto"/>
        <w:jc w:val="both"/>
        <w:rPr>
          <w:rFonts w:ascii="Times New Roman" w:hAnsi="Times New Roman" w:cs="Times New Roman"/>
          <w:sz w:val="24"/>
          <w:szCs w:val="24"/>
        </w:rPr>
      </w:pPr>
    </w:p>
    <w:p w14:paraId="2BAC5327" w14:textId="187C3928" w:rsidR="005B3E3A" w:rsidRDefault="005B3E3A" w:rsidP="005B3E3A">
      <w:pPr>
        <w:spacing w:after="0" w:line="240" w:lineRule="auto"/>
        <w:jc w:val="both"/>
        <w:rPr>
          <w:rFonts w:ascii="Times New Roman" w:hAnsi="Times New Roman" w:cs="Times New Roman"/>
          <w:b/>
          <w:bCs/>
          <w:sz w:val="24"/>
          <w:szCs w:val="24"/>
        </w:rPr>
      </w:pPr>
      <w:r w:rsidRPr="00F7225A">
        <w:rPr>
          <w:rFonts w:ascii="Times New Roman" w:hAnsi="Times New Roman" w:cs="Times New Roman"/>
          <w:b/>
          <w:bCs/>
          <w:sz w:val="24"/>
          <w:szCs w:val="24"/>
        </w:rPr>
        <w:t>Comment on the disparity</w:t>
      </w:r>
      <w:r>
        <w:rPr>
          <w:rFonts w:ascii="Times New Roman" w:hAnsi="Times New Roman" w:cs="Times New Roman"/>
          <w:b/>
          <w:bCs/>
          <w:sz w:val="24"/>
          <w:szCs w:val="24"/>
        </w:rPr>
        <w:t>:</w:t>
      </w:r>
    </w:p>
    <w:p w14:paraId="316DE088" w14:textId="77777777" w:rsidR="005B3E3A" w:rsidRDefault="005B3E3A" w:rsidP="005B3E3A">
      <w:pPr>
        <w:spacing w:after="0" w:line="240" w:lineRule="auto"/>
        <w:jc w:val="both"/>
        <w:rPr>
          <w:rFonts w:ascii="Times New Roman" w:hAnsi="Times New Roman" w:cs="Times New Roman"/>
          <w:b/>
          <w:bCs/>
          <w:sz w:val="24"/>
          <w:szCs w:val="24"/>
        </w:rPr>
      </w:pPr>
    </w:p>
    <w:p w14:paraId="3A35CB90" w14:textId="77777777" w:rsidR="005B3E3A" w:rsidRPr="005B3E3A" w:rsidRDefault="005B3E3A" w:rsidP="005B3E3A">
      <w:pPr>
        <w:spacing w:after="0" w:line="240" w:lineRule="auto"/>
        <w:jc w:val="both"/>
        <w:rPr>
          <w:rFonts w:ascii="Times New Roman" w:hAnsi="Times New Roman" w:cs="Times New Roman"/>
          <w:sz w:val="24"/>
          <w:szCs w:val="24"/>
        </w:rPr>
      </w:pPr>
      <w:r w:rsidRPr="005B3E3A">
        <w:rPr>
          <w:rFonts w:ascii="Times New Roman" w:hAnsi="Times New Roman" w:cs="Times New Roman"/>
          <w:sz w:val="24"/>
          <w:szCs w:val="24"/>
        </w:rPr>
        <w:t>The disparity between the predicted and actual rainfall values, as indicated by the Mean Absolute Error (MAE) and Root Mean Squared Error (RMSE), is relatively low.</w:t>
      </w:r>
    </w:p>
    <w:p w14:paraId="3CCF244F" w14:textId="77777777" w:rsidR="005B3E3A" w:rsidRPr="005B3E3A" w:rsidRDefault="005B3E3A" w:rsidP="005B3E3A">
      <w:pPr>
        <w:spacing w:after="0" w:line="240" w:lineRule="auto"/>
        <w:jc w:val="both"/>
        <w:rPr>
          <w:rFonts w:ascii="Times New Roman" w:hAnsi="Times New Roman" w:cs="Times New Roman"/>
          <w:sz w:val="24"/>
          <w:szCs w:val="24"/>
        </w:rPr>
      </w:pPr>
    </w:p>
    <w:p w14:paraId="71B0D219" w14:textId="77777777" w:rsidR="005B3E3A" w:rsidRPr="005B3E3A" w:rsidRDefault="005B3E3A" w:rsidP="005B3E3A">
      <w:pPr>
        <w:spacing w:after="0" w:line="240" w:lineRule="auto"/>
        <w:jc w:val="both"/>
        <w:rPr>
          <w:rFonts w:ascii="Times New Roman" w:hAnsi="Times New Roman" w:cs="Times New Roman"/>
          <w:sz w:val="24"/>
          <w:szCs w:val="24"/>
        </w:rPr>
      </w:pPr>
      <w:r w:rsidRPr="005B3E3A">
        <w:rPr>
          <w:rFonts w:ascii="Times New Roman" w:hAnsi="Times New Roman" w:cs="Times New Roman"/>
          <w:sz w:val="24"/>
          <w:szCs w:val="24"/>
        </w:rPr>
        <w:t>Mean Absolute Error (MAE): The MAE of 0.546 suggests that, on average, the model's predictions deviated by approximately 0.546 units from the actual observed rainfall values. This indicates a reasonably accurate prediction with a relatively small average absolute error.</w:t>
      </w:r>
    </w:p>
    <w:p w14:paraId="2778FC66" w14:textId="77777777" w:rsidR="005B3E3A" w:rsidRPr="005B3E3A" w:rsidRDefault="005B3E3A" w:rsidP="005B3E3A">
      <w:pPr>
        <w:spacing w:after="0" w:line="240" w:lineRule="auto"/>
        <w:jc w:val="both"/>
        <w:rPr>
          <w:rFonts w:ascii="Times New Roman" w:hAnsi="Times New Roman" w:cs="Times New Roman"/>
          <w:sz w:val="24"/>
          <w:szCs w:val="24"/>
        </w:rPr>
      </w:pPr>
    </w:p>
    <w:p w14:paraId="67779D82" w14:textId="77777777" w:rsidR="005B3E3A" w:rsidRPr="005B3E3A" w:rsidRDefault="005B3E3A" w:rsidP="005B3E3A">
      <w:pPr>
        <w:spacing w:after="0" w:line="240" w:lineRule="auto"/>
        <w:jc w:val="both"/>
        <w:rPr>
          <w:rFonts w:ascii="Times New Roman" w:hAnsi="Times New Roman" w:cs="Times New Roman"/>
          <w:sz w:val="24"/>
          <w:szCs w:val="24"/>
        </w:rPr>
      </w:pPr>
      <w:r w:rsidRPr="005B3E3A">
        <w:rPr>
          <w:rFonts w:ascii="Times New Roman" w:hAnsi="Times New Roman" w:cs="Times New Roman"/>
          <w:sz w:val="24"/>
          <w:szCs w:val="24"/>
        </w:rPr>
        <w:t>Root Mean Squared Error (RMSE): The RMSE of 0.699 provides a measure of the overall goodness of fit between the predicted and actual values. The lower RMSE value suggests that the model's predictions are generally close to the observed values, with a moderate level of accuracy.</w:t>
      </w:r>
    </w:p>
    <w:p w14:paraId="72E276DD" w14:textId="77777777" w:rsidR="005B3E3A" w:rsidRPr="005B3E3A" w:rsidRDefault="005B3E3A" w:rsidP="005B3E3A">
      <w:pPr>
        <w:spacing w:after="0" w:line="240" w:lineRule="auto"/>
        <w:jc w:val="both"/>
        <w:rPr>
          <w:rFonts w:ascii="Times New Roman" w:hAnsi="Times New Roman" w:cs="Times New Roman"/>
          <w:sz w:val="24"/>
          <w:szCs w:val="24"/>
        </w:rPr>
      </w:pPr>
    </w:p>
    <w:p w14:paraId="67401FD0" w14:textId="74F6F90A" w:rsidR="00061643" w:rsidRDefault="005B3E3A" w:rsidP="005B3E3A">
      <w:pPr>
        <w:spacing w:after="0" w:line="240" w:lineRule="auto"/>
        <w:jc w:val="both"/>
        <w:rPr>
          <w:rFonts w:ascii="Times New Roman" w:hAnsi="Times New Roman" w:cs="Times New Roman"/>
          <w:sz w:val="24"/>
          <w:szCs w:val="24"/>
        </w:rPr>
      </w:pPr>
      <w:r w:rsidRPr="005B3E3A">
        <w:rPr>
          <w:rFonts w:ascii="Times New Roman" w:hAnsi="Times New Roman" w:cs="Times New Roman"/>
          <w:sz w:val="24"/>
          <w:szCs w:val="24"/>
        </w:rPr>
        <w:t>Overall, the disparity between the predicted and actual values is within an acceptable range, indicating that the SARIMA model performed well in capturing the variations in rainfall for Mumbai in 2023. However, further investigation into specific instances of significant deviations and potential model improvements could offer more insights.</w:t>
      </w:r>
    </w:p>
    <w:p w14:paraId="3C7EFC35" w14:textId="77777777" w:rsidR="0001438B" w:rsidRDefault="0001438B" w:rsidP="005B3E3A">
      <w:pPr>
        <w:spacing w:after="0" w:line="240" w:lineRule="auto"/>
        <w:jc w:val="both"/>
        <w:rPr>
          <w:rFonts w:ascii="Times New Roman" w:hAnsi="Times New Roman" w:cs="Times New Roman"/>
          <w:sz w:val="24"/>
          <w:szCs w:val="24"/>
        </w:rPr>
      </w:pPr>
    </w:p>
    <w:p w14:paraId="6C96192D" w14:textId="77777777" w:rsidR="0001438B" w:rsidRPr="0001438B" w:rsidRDefault="0001438B" w:rsidP="0001438B">
      <w:pPr>
        <w:spacing w:after="0" w:line="240" w:lineRule="auto"/>
        <w:jc w:val="both"/>
        <w:rPr>
          <w:rFonts w:ascii="Times New Roman" w:hAnsi="Times New Roman" w:cs="Times New Roman"/>
          <w:b/>
          <w:bCs/>
          <w:sz w:val="24"/>
          <w:szCs w:val="24"/>
        </w:rPr>
      </w:pPr>
      <w:r w:rsidRPr="0001438B">
        <w:rPr>
          <w:rFonts w:ascii="Times New Roman" w:hAnsi="Times New Roman" w:cs="Times New Roman"/>
          <w:b/>
          <w:bCs/>
          <w:sz w:val="24"/>
          <w:szCs w:val="24"/>
        </w:rPr>
        <w:t>Q.4. Based on the historical data, can you predict the rainfall for 2024 for a</w:t>
      </w:r>
    </w:p>
    <w:p w14:paraId="496F1D30" w14:textId="5550BFD8" w:rsidR="0001438B" w:rsidRDefault="0001438B" w:rsidP="0001438B">
      <w:pPr>
        <w:spacing w:after="0" w:line="240" w:lineRule="auto"/>
        <w:jc w:val="both"/>
        <w:rPr>
          <w:rFonts w:ascii="Times New Roman" w:hAnsi="Times New Roman" w:cs="Times New Roman"/>
          <w:b/>
          <w:bCs/>
          <w:sz w:val="24"/>
          <w:szCs w:val="24"/>
        </w:rPr>
      </w:pPr>
      <w:r w:rsidRPr="0001438B">
        <w:rPr>
          <w:rFonts w:ascii="Times New Roman" w:hAnsi="Times New Roman" w:cs="Times New Roman"/>
          <w:b/>
          <w:bCs/>
          <w:sz w:val="24"/>
          <w:szCs w:val="24"/>
        </w:rPr>
        <w:t>particular region.</w:t>
      </w:r>
    </w:p>
    <w:p w14:paraId="6D517DC3" w14:textId="77777777" w:rsidR="0001438B" w:rsidRDefault="0001438B" w:rsidP="0001438B">
      <w:pPr>
        <w:spacing w:after="0" w:line="240" w:lineRule="auto"/>
        <w:jc w:val="both"/>
        <w:rPr>
          <w:rFonts w:ascii="Times New Roman" w:hAnsi="Times New Roman" w:cs="Times New Roman"/>
          <w:b/>
          <w:bCs/>
          <w:sz w:val="24"/>
          <w:szCs w:val="24"/>
        </w:rPr>
      </w:pPr>
    </w:p>
    <w:p w14:paraId="7C72040F" w14:textId="1C5BCD2A" w:rsidR="00561960" w:rsidRDefault="00056001" w:rsidP="00561960">
      <w:pPr>
        <w:spacing w:after="0" w:line="240" w:lineRule="auto"/>
        <w:jc w:val="both"/>
        <w:rPr>
          <w:rFonts w:ascii="Times New Roman" w:hAnsi="Times New Roman" w:cs="Times New Roman"/>
          <w:sz w:val="24"/>
          <w:szCs w:val="24"/>
        </w:rPr>
      </w:pPr>
      <w:r w:rsidRPr="00056001">
        <w:rPr>
          <w:rFonts w:ascii="Times New Roman" w:hAnsi="Times New Roman" w:cs="Times New Roman"/>
          <w:sz w:val="24"/>
          <w:szCs w:val="24"/>
        </w:rPr>
        <w:t>Utilized the entire available historical data for Mumbai</w:t>
      </w:r>
      <w:r w:rsidR="00CE6756">
        <w:rPr>
          <w:rFonts w:ascii="Times New Roman" w:hAnsi="Times New Roman" w:cs="Times New Roman"/>
          <w:sz w:val="24"/>
          <w:szCs w:val="24"/>
        </w:rPr>
        <w:t xml:space="preserve"> </w:t>
      </w:r>
      <w:r w:rsidRPr="00056001">
        <w:rPr>
          <w:rFonts w:ascii="Times New Roman" w:hAnsi="Times New Roman" w:cs="Times New Roman"/>
          <w:sz w:val="24"/>
          <w:szCs w:val="24"/>
        </w:rPr>
        <w:t>to train the SARIMA model.</w:t>
      </w:r>
      <w:r w:rsidR="00561960">
        <w:rPr>
          <w:rFonts w:ascii="Times New Roman" w:hAnsi="Times New Roman" w:cs="Times New Roman"/>
          <w:sz w:val="24"/>
          <w:szCs w:val="24"/>
        </w:rPr>
        <w:t xml:space="preserve"> </w:t>
      </w:r>
      <w:r w:rsidRPr="00056001">
        <w:rPr>
          <w:rFonts w:ascii="Times New Roman" w:hAnsi="Times New Roman" w:cs="Times New Roman"/>
          <w:sz w:val="24"/>
          <w:szCs w:val="24"/>
        </w:rPr>
        <w:t>Configured the SARIMA model with an order of (1, 1, 1) and a seasonal order of (1, 1, 1, 12).</w:t>
      </w:r>
      <w:r>
        <w:rPr>
          <w:rFonts w:ascii="Times New Roman" w:hAnsi="Times New Roman" w:cs="Times New Roman"/>
          <w:sz w:val="24"/>
          <w:szCs w:val="24"/>
        </w:rPr>
        <w:t xml:space="preserve"> </w:t>
      </w:r>
      <w:r w:rsidR="00561960" w:rsidRPr="00561960">
        <w:rPr>
          <w:rFonts w:ascii="Times New Roman" w:hAnsi="Times New Roman" w:cs="Times New Roman"/>
          <w:sz w:val="24"/>
          <w:szCs w:val="24"/>
        </w:rPr>
        <w:t>Employed the trained SARIMA model to forecast rainfall for the year 2024.</w:t>
      </w:r>
      <w:r w:rsidR="00561960">
        <w:rPr>
          <w:rFonts w:ascii="Times New Roman" w:hAnsi="Times New Roman" w:cs="Times New Roman"/>
          <w:sz w:val="24"/>
          <w:szCs w:val="24"/>
        </w:rPr>
        <w:t xml:space="preserve"> </w:t>
      </w:r>
      <w:r w:rsidR="00561960" w:rsidRPr="00561960">
        <w:rPr>
          <w:rFonts w:ascii="Times New Roman" w:hAnsi="Times New Roman" w:cs="Times New Roman"/>
          <w:sz w:val="24"/>
          <w:szCs w:val="24"/>
        </w:rPr>
        <w:t xml:space="preserve">Assumed monthly predictions for the entire </w:t>
      </w:r>
      <w:r w:rsidR="00561960" w:rsidRPr="00561960">
        <w:rPr>
          <w:rFonts w:ascii="Times New Roman" w:hAnsi="Times New Roman" w:cs="Times New Roman"/>
          <w:sz w:val="24"/>
          <w:szCs w:val="24"/>
        </w:rPr>
        <w:t>year, resulting in 12 forecasted values.</w:t>
      </w:r>
      <w:r w:rsidR="00561960">
        <w:rPr>
          <w:rFonts w:ascii="Times New Roman" w:hAnsi="Times New Roman" w:cs="Times New Roman"/>
          <w:sz w:val="24"/>
          <w:szCs w:val="24"/>
        </w:rPr>
        <w:t xml:space="preserve"> </w:t>
      </w:r>
      <w:r w:rsidR="00561960" w:rsidRPr="00561960">
        <w:rPr>
          <w:rFonts w:ascii="Times New Roman" w:hAnsi="Times New Roman" w:cs="Times New Roman"/>
          <w:sz w:val="24"/>
          <w:szCs w:val="24"/>
        </w:rPr>
        <w:t>Generated a date index</w:t>
      </w:r>
      <w:r w:rsidR="00561960">
        <w:rPr>
          <w:rFonts w:ascii="Times New Roman" w:hAnsi="Times New Roman" w:cs="Times New Roman"/>
          <w:sz w:val="24"/>
          <w:szCs w:val="24"/>
        </w:rPr>
        <w:t xml:space="preserve"> </w:t>
      </w:r>
      <w:r w:rsidR="00561960" w:rsidRPr="00561960">
        <w:rPr>
          <w:rFonts w:ascii="Times New Roman" w:hAnsi="Times New Roman" w:cs="Times New Roman"/>
          <w:sz w:val="24"/>
          <w:szCs w:val="24"/>
        </w:rPr>
        <w:t>corresponding to the monthly intervals in 2024.</w:t>
      </w:r>
      <w:r w:rsidR="00561960">
        <w:rPr>
          <w:rFonts w:ascii="Times New Roman" w:hAnsi="Times New Roman" w:cs="Times New Roman"/>
          <w:sz w:val="24"/>
          <w:szCs w:val="24"/>
        </w:rPr>
        <w:t xml:space="preserve"> </w:t>
      </w:r>
      <w:r w:rsidR="00561960" w:rsidRPr="00561960">
        <w:rPr>
          <w:rFonts w:ascii="Times New Roman" w:hAnsi="Times New Roman" w:cs="Times New Roman"/>
          <w:sz w:val="24"/>
          <w:szCs w:val="24"/>
        </w:rPr>
        <w:t>Plotted the historical rainfall data for Mumbai alongside the predicted values for 2024.</w:t>
      </w:r>
      <w:r w:rsidR="00561960">
        <w:rPr>
          <w:rFonts w:ascii="Times New Roman" w:hAnsi="Times New Roman" w:cs="Times New Roman"/>
          <w:sz w:val="24"/>
          <w:szCs w:val="24"/>
        </w:rPr>
        <w:t xml:space="preserve"> </w:t>
      </w:r>
      <w:r w:rsidR="00561960" w:rsidRPr="00561960">
        <w:rPr>
          <w:rFonts w:ascii="Times New Roman" w:hAnsi="Times New Roman" w:cs="Times New Roman"/>
          <w:sz w:val="24"/>
          <w:szCs w:val="24"/>
        </w:rPr>
        <w:t>Highlighted the confidence interval around the predicted values to represent the uncertainty associated with the forecast.</w:t>
      </w:r>
    </w:p>
    <w:p w14:paraId="41020F87" w14:textId="77777777" w:rsidR="00CE6756" w:rsidRPr="00561960" w:rsidRDefault="00CE6756" w:rsidP="00561960">
      <w:pPr>
        <w:spacing w:after="0" w:line="240" w:lineRule="auto"/>
        <w:jc w:val="both"/>
        <w:rPr>
          <w:rFonts w:ascii="Times New Roman" w:hAnsi="Times New Roman" w:cs="Times New Roman"/>
          <w:sz w:val="24"/>
          <w:szCs w:val="24"/>
        </w:rPr>
      </w:pPr>
    </w:p>
    <w:p w14:paraId="3D12A185" w14:textId="77777777" w:rsidR="00561960" w:rsidRPr="00561960" w:rsidRDefault="00561960" w:rsidP="00561960">
      <w:pPr>
        <w:spacing w:after="0" w:line="240" w:lineRule="auto"/>
        <w:jc w:val="both"/>
        <w:rPr>
          <w:rFonts w:ascii="Times New Roman" w:hAnsi="Times New Roman" w:cs="Times New Roman"/>
          <w:sz w:val="24"/>
          <w:szCs w:val="24"/>
        </w:rPr>
      </w:pPr>
      <w:r w:rsidRPr="00561960">
        <w:rPr>
          <w:rFonts w:ascii="Times New Roman" w:hAnsi="Times New Roman" w:cs="Times New Roman"/>
          <w:sz w:val="24"/>
          <w:szCs w:val="24"/>
        </w:rPr>
        <w:t>The visualization provides a comparative view of historical rainfall patterns and the model's predictions for the upcoming year.</w:t>
      </w:r>
    </w:p>
    <w:p w14:paraId="7E89D877" w14:textId="0ECB3EB7" w:rsidR="0001438B" w:rsidRPr="0001438B" w:rsidRDefault="00561960" w:rsidP="00561960">
      <w:pPr>
        <w:spacing w:after="0" w:line="240" w:lineRule="auto"/>
        <w:jc w:val="both"/>
        <w:rPr>
          <w:rFonts w:ascii="Times New Roman" w:hAnsi="Times New Roman" w:cs="Times New Roman"/>
          <w:sz w:val="24"/>
          <w:szCs w:val="24"/>
        </w:rPr>
      </w:pPr>
      <w:r w:rsidRPr="00561960">
        <w:rPr>
          <w:rFonts w:ascii="Times New Roman" w:hAnsi="Times New Roman" w:cs="Times New Roman"/>
          <w:sz w:val="24"/>
          <w:szCs w:val="24"/>
        </w:rPr>
        <w:t>The confidence interval offers insights into the range of potential variations in the forecasted values.</w:t>
      </w:r>
    </w:p>
    <w:p w14:paraId="0CF39F01" w14:textId="77777777" w:rsidR="00061643" w:rsidRDefault="00061643" w:rsidP="00C34251">
      <w:pPr>
        <w:spacing w:after="0" w:line="240" w:lineRule="auto"/>
        <w:jc w:val="both"/>
        <w:rPr>
          <w:rFonts w:ascii="Times New Roman" w:hAnsi="Times New Roman" w:cs="Times New Roman"/>
          <w:sz w:val="24"/>
          <w:szCs w:val="24"/>
        </w:rPr>
      </w:pPr>
    </w:p>
    <w:p w14:paraId="04B7C2CF" w14:textId="040877D1" w:rsidR="00061643" w:rsidRDefault="008C3A9E" w:rsidP="00C34251">
      <w:pPr>
        <w:spacing w:after="0" w:line="240" w:lineRule="auto"/>
        <w:jc w:val="both"/>
        <w:rPr>
          <w:rFonts w:ascii="Times New Roman" w:hAnsi="Times New Roman" w:cs="Times New Roman"/>
          <w:sz w:val="24"/>
          <w:szCs w:val="24"/>
        </w:rPr>
      </w:pPr>
      <w:r>
        <w:rPr>
          <w:noProof/>
        </w:rPr>
        <w:drawing>
          <wp:inline distT="0" distB="0" distL="0" distR="0" wp14:anchorId="53E935C3" wp14:editId="31309B6E">
            <wp:extent cx="3401317" cy="1758461"/>
            <wp:effectExtent l="0" t="0" r="8890" b="0"/>
            <wp:docPr id="155760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0830" name=""/>
                    <pic:cNvPicPr/>
                  </pic:nvPicPr>
                  <pic:blipFill>
                    <a:blip r:embed="rId36"/>
                    <a:stretch>
                      <a:fillRect/>
                    </a:stretch>
                  </pic:blipFill>
                  <pic:spPr>
                    <a:xfrm>
                      <a:off x="0" y="0"/>
                      <a:ext cx="3407894" cy="1761861"/>
                    </a:xfrm>
                    <a:prstGeom prst="rect">
                      <a:avLst/>
                    </a:prstGeom>
                  </pic:spPr>
                </pic:pic>
              </a:graphicData>
            </a:graphic>
          </wp:inline>
        </w:drawing>
      </w:r>
    </w:p>
    <w:p w14:paraId="1604AF90" w14:textId="77777777" w:rsidR="00061643" w:rsidRDefault="00061643" w:rsidP="00C34251">
      <w:pPr>
        <w:spacing w:after="0" w:line="240" w:lineRule="auto"/>
        <w:jc w:val="both"/>
        <w:rPr>
          <w:rFonts w:ascii="Times New Roman" w:hAnsi="Times New Roman" w:cs="Times New Roman"/>
          <w:sz w:val="24"/>
          <w:szCs w:val="24"/>
        </w:rPr>
      </w:pPr>
    </w:p>
    <w:p w14:paraId="06AA0E3D" w14:textId="358FCCC2" w:rsidR="00142074" w:rsidRPr="002932A7" w:rsidRDefault="00CE64B2" w:rsidP="0048277B">
      <w:pPr>
        <w:spacing w:after="0" w:line="240" w:lineRule="auto"/>
        <w:jc w:val="both"/>
        <w:rPr>
          <w:rFonts w:ascii="Times New Roman" w:hAnsi="Times New Roman" w:cs="Times New Roman"/>
          <w:b/>
          <w:bCs/>
          <w:sz w:val="32"/>
          <w:szCs w:val="32"/>
        </w:rPr>
      </w:pPr>
      <w:r w:rsidRPr="00CE64B2">
        <w:rPr>
          <w:rFonts w:ascii="Times New Roman" w:hAnsi="Times New Roman" w:cs="Times New Roman"/>
          <w:b/>
          <w:bCs/>
          <w:sz w:val="32"/>
          <w:szCs w:val="32"/>
        </w:rPr>
        <w:t>Results</w:t>
      </w:r>
      <w:r w:rsidR="002932A7">
        <w:rPr>
          <w:rFonts w:ascii="Times New Roman" w:hAnsi="Times New Roman" w:cs="Times New Roman"/>
          <w:b/>
          <w:bCs/>
          <w:sz w:val="32"/>
          <w:szCs w:val="32"/>
        </w:rPr>
        <w:t xml:space="preserve"> and </w:t>
      </w:r>
      <w:r w:rsidR="00142074" w:rsidRPr="002932A7">
        <w:rPr>
          <w:rFonts w:ascii="Times New Roman" w:hAnsi="Times New Roman" w:cs="Times New Roman"/>
          <w:b/>
          <w:bCs/>
          <w:sz w:val="32"/>
          <w:szCs w:val="32"/>
        </w:rPr>
        <w:t>Insights:</w:t>
      </w:r>
    </w:p>
    <w:p w14:paraId="7F2020F0" w14:textId="77777777" w:rsidR="00142074" w:rsidRDefault="00142074" w:rsidP="0048277B">
      <w:pPr>
        <w:spacing w:after="0" w:line="240" w:lineRule="auto"/>
        <w:jc w:val="both"/>
        <w:rPr>
          <w:rFonts w:ascii="Times New Roman" w:hAnsi="Times New Roman" w:cs="Times New Roman"/>
          <w:sz w:val="24"/>
          <w:szCs w:val="24"/>
        </w:rPr>
      </w:pPr>
    </w:p>
    <w:p w14:paraId="7C8DF52E" w14:textId="1EA4114C" w:rsidR="0048277B" w:rsidRDefault="0048277B" w:rsidP="0048277B">
      <w:pPr>
        <w:spacing w:after="0" w:line="240" w:lineRule="auto"/>
        <w:jc w:val="both"/>
        <w:rPr>
          <w:rFonts w:ascii="Times New Roman" w:hAnsi="Times New Roman" w:cs="Times New Roman"/>
          <w:sz w:val="24"/>
          <w:szCs w:val="24"/>
        </w:rPr>
      </w:pPr>
      <w:r w:rsidRPr="0048277B">
        <w:rPr>
          <w:rFonts w:ascii="Times New Roman" w:hAnsi="Times New Roman" w:cs="Times New Roman"/>
          <w:b/>
          <w:bCs/>
          <w:sz w:val="24"/>
          <w:szCs w:val="24"/>
        </w:rPr>
        <w:t>Farmers:</w:t>
      </w:r>
      <w:r w:rsidRPr="0048277B">
        <w:rPr>
          <w:rFonts w:ascii="Times New Roman" w:hAnsi="Times New Roman" w:cs="Times New Roman"/>
          <w:sz w:val="24"/>
          <w:szCs w:val="24"/>
        </w:rPr>
        <w:t xml:space="preserve"> Recognize anomalous weather patterns for crop planning and risk management.</w:t>
      </w:r>
      <w:r w:rsidR="00541D91">
        <w:rPr>
          <w:rFonts w:ascii="Times New Roman" w:hAnsi="Times New Roman" w:cs="Times New Roman"/>
          <w:sz w:val="24"/>
          <w:szCs w:val="24"/>
        </w:rPr>
        <w:t xml:space="preserve"> </w:t>
      </w:r>
      <w:r w:rsidR="0058038C" w:rsidRPr="0058038C">
        <w:rPr>
          <w:rFonts w:ascii="Times New Roman" w:hAnsi="Times New Roman" w:cs="Times New Roman"/>
          <w:sz w:val="24"/>
          <w:szCs w:val="24"/>
        </w:rPr>
        <w:t>Adapt agricultural practices based on localized climate patterns.</w:t>
      </w:r>
      <w:r w:rsidR="0058038C">
        <w:rPr>
          <w:rFonts w:ascii="Times New Roman" w:hAnsi="Times New Roman" w:cs="Times New Roman"/>
          <w:sz w:val="24"/>
          <w:szCs w:val="24"/>
        </w:rPr>
        <w:t xml:space="preserve"> </w:t>
      </w:r>
      <w:r w:rsidR="00FD513B" w:rsidRPr="00FD513B">
        <w:rPr>
          <w:rFonts w:ascii="Times New Roman" w:hAnsi="Times New Roman" w:cs="Times New Roman"/>
          <w:sz w:val="24"/>
          <w:szCs w:val="24"/>
        </w:rPr>
        <w:t>Align planting and harvesting schedules with peak precipitation periods.</w:t>
      </w:r>
    </w:p>
    <w:p w14:paraId="385E87EE" w14:textId="77777777" w:rsidR="0058038C" w:rsidRPr="0048277B" w:rsidRDefault="0058038C" w:rsidP="0048277B">
      <w:pPr>
        <w:spacing w:after="0" w:line="240" w:lineRule="auto"/>
        <w:jc w:val="both"/>
        <w:rPr>
          <w:rFonts w:ascii="Times New Roman" w:hAnsi="Times New Roman" w:cs="Times New Roman"/>
          <w:sz w:val="24"/>
          <w:szCs w:val="24"/>
        </w:rPr>
      </w:pPr>
    </w:p>
    <w:p w14:paraId="6D03D068" w14:textId="7E2DCB05" w:rsidR="0048277B" w:rsidRDefault="0048277B" w:rsidP="0048277B">
      <w:pPr>
        <w:spacing w:after="0" w:line="240" w:lineRule="auto"/>
        <w:jc w:val="both"/>
        <w:rPr>
          <w:rFonts w:ascii="Times New Roman" w:hAnsi="Times New Roman" w:cs="Times New Roman"/>
          <w:sz w:val="24"/>
          <w:szCs w:val="24"/>
        </w:rPr>
      </w:pPr>
      <w:r w:rsidRPr="0048277B">
        <w:rPr>
          <w:rFonts w:ascii="Times New Roman" w:hAnsi="Times New Roman" w:cs="Times New Roman"/>
          <w:b/>
          <w:bCs/>
          <w:sz w:val="24"/>
          <w:szCs w:val="24"/>
        </w:rPr>
        <w:t>Traders:</w:t>
      </w:r>
      <w:r w:rsidRPr="0048277B">
        <w:rPr>
          <w:rFonts w:ascii="Times New Roman" w:hAnsi="Times New Roman" w:cs="Times New Roman"/>
          <w:sz w:val="24"/>
          <w:szCs w:val="24"/>
        </w:rPr>
        <w:t xml:space="preserve"> Anticipate potential market fluctuations influenced by climate-driven changes in supply.</w:t>
      </w:r>
      <w:r w:rsidR="00961742">
        <w:rPr>
          <w:rFonts w:ascii="Times New Roman" w:hAnsi="Times New Roman" w:cs="Times New Roman"/>
          <w:sz w:val="24"/>
          <w:szCs w:val="24"/>
        </w:rPr>
        <w:t xml:space="preserve"> </w:t>
      </w:r>
      <w:r w:rsidR="00961742" w:rsidRPr="00961742">
        <w:rPr>
          <w:rFonts w:ascii="Times New Roman" w:hAnsi="Times New Roman" w:cs="Times New Roman"/>
          <w:sz w:val="24"/>
          <w:szCs w:val="24"/>
        </w:rPr>
        <w:t>Understand regional variations for supply chain planning.</w:t>
      </w:r>
      <w:r w:rsidR="00FD513B">
        <w:rPr>
          <w:rFonts w:ascii="Times New Roman" w:hAnsi="Times New Roman" w:cs="Times New Roman"/>
          <w:sz w:val="24"/>
          <w:szCs w:val="24"/>
        </w:rPr>
        <w:t xml:space="preserve"> </w:t>
      </w:r>
      <w:r w:rsidR="00FD513B" w:rsidRPr="00FD513B">
        <w:rPr>
          <w:rFonts w:ascii="Times New Roman" w:hAnsi="Times New Roman" w:cs="Times New Roman"/>
          <w:sz w:val="24"/>
          <w:szCs w:val="24"/>
        </w:rPr>
        <w:t>Anticipate fluctuations in market supply influenced by monthly precipitation trends.</w:t>
      </w:r>
      <w:r w:rsidR="00FD513B">
        <w:rPr>
          <w:rFonts w:ascii="Times New Roman" w:hAnsi="Times New Roman" w:cs="Times New Roman"/>
          <w:sz w:val="24"/>
          <w:szCs w:val="24"/>
        </w:rPr>
        <w:t xml:space="preserve"> </w:t>
      </w:r>
    </w:p>
    <w:p w14:paraId="2FCBBFC8" w14:textId="77777777" w:rsidR="00961742" w:rsidRPr="0048277B" w:rsidRDefault="00961742" w:rsidP="0048277B">
      <w:pPr>
        <w:spacing w:after="0" w:line="240" w:lineRule="auto"/>
        <w:jc w:val="both"/>
        <w:rPr>
          <w:rFonts w:ascii="Times New Roman" w:hAnsi="Times New Roman" w:cs="Times New Roman"/>
          <w:sz w:val="24"/>
          <w:szCs w:val="24"/>
        </w:rPr>
      </w:pPr>
    </w:p>
    <w:p w14:paraId="7386F2E6" w14:textId="4F1E0682" w:rsidR="00061643" w:rsidRDefault="0048277B" w:rsidP="0048277B">
      <w:pPr>
        <w:spacing w:after="0" w:line="240" w:lineRule="auto"/>
        <w:jc w:val="both"/>
        <w:rPr>
          <w:rFonts w:ascii="Times New Roman" w:hAnsi="Times New Roman" w:cs="Times New Roman"/>
          <w:sz w:val="24"/>
          <w:szCs w:val="24"/>
        </w:rPr>
      </w:pPr>
      <w:r w:rsidRPr="0048277B">
        <w:rPr>
          <w:rFonts w:ascii="Times New Roman" w:hAnsi="Times New Roman" w:cs="Times New Roman"/>
          <w:b/>
          <w:bCs/>
          <w:sz w:val="24"/>
          <w:szCs w:val="24"/>
        </w:rPr>
        <w:t>Commoners:</w:t>
      </w:r>
      <w:r w:rsidRPr="0048277B">
        <w:rPr>
          <w:rFonts w:ascii="Times New Roman" w:hAnsi="Times New Roman" w:cs="Times New Roman"/>
          <w:sz w:val="24"/>
          <w:szCs w:val="24"/>
        </w:rPr>
        <w:t xml:space="preserve"> Stay informed about extreme weather events for better preparedness.</w:t>
      </w:r>
      <w:r w:rsidR="003A5429">
        <w:rPr>
          <w:rFonts w:ascii="Times New Roman" w:hAnsi="Times New Roman" w:cs="Times New Roman"/>
          <w:sz w:val="24"/>
          <w:szCs w:val="24"/>
        </w:rPr>
        <w:t xml:space="preserve"> </w:t>
      </w:r>
      <w:r w:rsidR="003A5429" w:rsidRPr="003A5429">
        <w:rPr>
          <w:rFonts w:ascii="Times New Roman" w:hAnsi="Times New Roman" w:cs="Times New Roman"/>
          <w:sz w:val="24"/>
          <w:szCs w:val="24"/>
        </w:rPr>
        <w:t>Gauge potential water resource availability and plan accordingly.</w:t>
      </w:r>
      <w:r w:rsidR="003A5429">
        <w:rPr>
          <w:rFonts w:ascii="Times New Roman" w:hAnsi="Times New Roman" w:cs="Times New Roman"/>
          <w:sz w:val="24"/>
          <w:szCs w:val="24"/>
        </w:rPr>
        <w:t xml:space="preserve"> </w:t>
      </w:r>
    </w:p>
    <w:p w14:paraId="6D662F66" w14:textId="77777777" w:rsidR="002843E0" w:rsidRDefault="002843E0" w:rsidP="0048277B">
      <w:pPr>
        <w:spacing w:after="0" w:line="240" w:lineRule="auto"/>
        <w:jc w:val="both"/>
        <w:rPr>
          <w:rFonts w:ascii="Times New Roman" w:hAnsi="Times New Roman" w:cs="Times New Roman"/>
          <w:sz w:val="24"/>
          <w:szCs w:val="24"/>
        </w:rPr>
      </w:pPr>
    </w:p>
    <w:p w14:paraId="6B2BBBBC" w14:textId="2352E15D" w:rsidR="00061643" w:rsidRDefault="0094580C" w:rsidP="00C34251">
      <w:pPr>
        <w:spacing w:after="0" w:line="240" w:lineRule="auto"/>
        <w:jc w:val="both"/>
        <w:rPr>
          <w:rFonts w:ascii="Times New Roman" w:hAnsi="Times New Roman" w:cs="Times New Roman"/>
          <w:sz w:val="24"/>
          <w:szCs w:val="24"/>
        </w:rPr>
      </w:pPr>
      <w:r w:rsidRPr="0094580C">
        <w:rPr>
          <w:rFonts w:ascii="Times New Roman" w:hAnsi="Times New Roman" w:cs="Times New Roman"/>
          <w:sz w:val="24"/>
          <w:szCs w:val="24"/>
        </w:rPr>
        <w:lastRenderedPageBreak/>
        <w:t>These additional insights provide a comprehensive understanding of climate patterns, allowing stakeholders to make nuanced decisions tailored to their specific contexts. The combined analysis enhances the utility of the dataset, making it a valuable resource for diverse stakeholders in their respective domains.</w:t>
      </w:r>
    </w:p>
    <w:p w14:paraId="0778010B" w14:textId="77777777" w:rsidR="00061643" w:rsidRDefault="00061643" w:rsidP="00C34251">
      <w:pPr>
        <w:spacing w:after="0" w:line="240" w:lineRule="auto"/>
        <w:jc w:val="both"/>
        <w:rPr>
          <w:rFonts w:ascii="Times New Roman" w:hAnsi="Times New Roman" w:cs="Times New Roman"/>
          <w:sz w:val="24"/>
          <w:szCs w:val="24"/>
        </w:rPr>
      </w:pPr>
    </w:p>
    <w:p w14:paraId="45E5AD1A" w14:textId="2BEF866A" w:rsidR="00061643" w:rsidRPr="002932A7" w:rsidRDefault="002932A7" w:rsidP="00C34251">
      <w:pPr>
        <w:spacing w:after="0" w:line="240" w:lineRule="auto"/>
        <w:jc w:val="both"/>
        <w:rPr>
          <w:rFonts w:ascii="Times New Roman" w:hAnsi="Times New Roman" w:cs="Times New Roman"/>
          <w:b/>
          <w:bCs/>
          <w:sz w:val="32"/>
          <w:szCs w:val="32"/>
        </w:rPr>
      </w:pPr>
      <w:r w:rsidRPr="002932A7">
        <w:rPr>
          <w:rFonts w:ascii="Times New Roman" w:hAnsi="Times New Roman" w:cs="Times New Roman"/>
          <w:b/>
          <w:bCs/>
          <w:sz w:val="32"/>
          <w:szCs w:val="32"/>
        </w:rPr>
        <w:t>Conclusion:</w:t>
      </w:r>
    </w:p>
    <w:p w14:paraId="72E54B0F" w14:textId="77777777" w:rsidR="00061643" w:rsidRDefault="00061643" w:rsidP="00C34251">
      <w:pPr>
        <w:spacing w:after="0" w:line="240" w:lineRule="auto"/>
        <w:jc w:val="both"/>
        <w:rPr>
          <w:rFonts w:ascii="Times New Roman" w:hAnsi="Times New Roman" w:cs="Times New Roman"/>
          <w:sz w:val="24"/>
          <w:szCs w:val="24"/>
        </w:rPr>
      </w:pPr>
    </w:p>
    <w:p w14:paraId="2C7DB7B0" w14:textId="414E2885" w:rsidR="00B71D50" w:rsidRPr="00B71D50" w:rsidRDefault="00B71D50" w:rsidP="00B71D50">
      <w:pPr>
        <w:spacing w:after="0" w:line="240" w:lineRule="auto"/>
        <w:jc w:val="both"/>
        <w:rPr>
          <w:rFonts w:ascii="Times New Roman" w:hAnsi="Times New Roman" w:cs="Times New Roman"/>
          <w:sz w:val="24"/>
          <w:szCs w:val="24"/>
        </w:rPr>
      </w:pPr>
      <w:r w:rsidRPr="00B71D50">
        <w:rPr>
          <w:rFonts w:ascii="Times New Roman" w:hAnsi="Times New Roman" w:cs="Times New Roman"/>
          <w:sz w:val="24"/>
          <w:szCs w:val="24"/>
        </w:rPr>
        <w:t>In conclusion, the in-depth analysis of the provided temperature and precipitation dataset spanning from 01/01/1990 to 20/07/2022 has unveiled valuable insights for stakeholders across various sectors. By systematically addressing missing values, scrutinizing deviations in 2021 and 2022, constructing a predictive model for Santacruz's 2023 rainfall, and forecasting 2024 precipitation, this study provides actionable intelligence for farmers, traders, and the general public.</w:t>
      </w:r>
    </w:p>
    <w:p w14:paraId="6DFCA6B0" w14:textId="77777777" w:rsidR="00B71D50" w:rsidRPr="00B71D50" w:rsidRDefault="00B71D50" w:rsidP="00B71D50">
      <w:pPr>
        <w:spacing w:after="0" w:line="240" w:lineRule="auto"/>
        <w:jc w:val="both"/>
        <w:rPr>
          <w:rFonts w:ascii="Times New Roman" w:hAnsi="Times New Roman" w:cs="Times New Roman"/>
          <w:sz w:val="24"/>
          <w:szCs w:val="24"/>
        </w:rPr>
      </w:pPr>
    </w:p>
    <w:p w14:paraId="1093A048" w14:textId="77777777" w:rsidR="00B71D50" w:rsidRPr="00B71D50" w:rsidRDefault="00B71D50" w:rsidP="00B71D50">
      <w:pPr>
        <w:spacing w:after="0" w:line="240" w:lineRule="auto"/>
        <w:jc w:val="both"/>
        <w:rPr>
          <w:rFonts w:ascii="Times New Roman" w:hAnsi="Times New Roman" w:cs="Times New Roman"/>
          <w:sz w:val="24"/>
          <w:szCs w:val="24"/>
        </w:rPr>
      </w:pPr>
      <w:r w:rsidRPr="00B71D50">
        <w:rPr>
          <w:rFonts w:ascii="Times New Roman" w:hAnsi="Times New Roman" w:cs="Times New Roman"/>
          <w:sz w:val="24"/>
          <w:szCs w:val="24"/>
        </w:rPr>
        <w:t>The meticulous handling of missing data ensures the reliability of our analyses, laying a robust foundation for decision-making. The identification of deviations in recent years aids farmers in adjusting agricultural practices, assists traders in anticipating market fluctuations, and enables commoners to prepare for extreme weather events.</w:t>
      </w:r>
    </w:p>
    <w:p w14:paraId="0A78A4D4" w14:textId="77777777" w:rsidR="00B71D50" w:rsidRPr="00B71D50" w:rsidRDefault="00B71D50" w:rsidP="00B71D50">
      <w:pPr>
        <w:spacing w:after="0" w:line="240" w:lineRule="auto"/>
        <w:jc w:val="both"/>
        <w:rPr>
          <w:rFonts w:ascii="Times New Roman" w:hAnsi="Times New Roman" w:cs="Times New Roman"/>
          <w:sz w:val="24"/>
          <w:szCs w:val="24"/>
        </w:rPr>
      </w:pPr>
    </w:p>
    <w:p w14:paraId="5158151B" w14:textId="4D32049C" w:rsidR="00B71D50" w:rsidRPr="00B71D50" w:rsidRDefault="00B71D50" w:rsidP="00B71D50">
      <w:pPr>
        <w:spacing w:after="0" w:line="240" w:lineRule="auto"/>
        <w:jc w:val="both"/>
        <w:rPr>
          <w:rFonts w:ascii="Times New Roman" w:hAnsi="Times New Roman" w:cs="Times New Roman"/>
          <w:sz w:val="24"/>
          <w:szCs w:val="24"/>
        </w:rPr>
      </w:pPr>
      <w:r w:rsidRPr="00B71D50">
        <w:rPr>
          <w:rFonts w:ascii="Times New Roman" w:hAnsi="Times New Roman" w:cs="Times New Roman"/>
          <w:sz w:val="24"/>
          <w:szCs w:val="24"/>
        </w:rPr>
        <w:t>The SARIMA model's accuracy in predicting Santacruz's 2023 rainfall, coupled with effective visualizations equips stakeholders with the tools needed for informed decision-making. The integration of outlier analysis and data cleaning enhances data quality, fostering better decision outcomes for everyone involved.</w:t>
      </w:r>
    </w:p>
    <w:p w14:paraId="3B2EA093" w14:textId="77777777" w:rsidR="00B71D50" w:rsidRPr="00B71D50" w:rsidRDefault="00B71D50" w:rsidP="00B71D50">
      <w:pPr>
        <w:spacing w:after="0" w:line="240" w:lineRule="auto"/>
        <w:jc w:val="both"/>
        <w:rPr>
          <w:rFonts w:ascii="Times New Roman" w:hAnsi="Times New Roman" w:cs="Times New Roman"/>
          <w:sz w:val="24"/>
          <w:szCs w:val="24"/>
        </w:rPr>
      </w:pPr>
    </w:p>
    <w:p w14:paraId="231AE4E7" w14:textId="06D2F33C" w:rsidR="00061643" w:rsidRDefault="00B71D50" w:rsidP="00B71D50">
      <w:pPr>
        <w:spacing w:after="0" w:line="240" w:lineRule="auto"/>
        <w:jc w:val="both"/>
        <w:rPr>
          <w:rFonts w:ascii="Times New Roman" w:hAnsi="Times New Roman" w:cs="Times New Roman"/>
          <w:sz w:val="24"/>
          <w:szCs w:val="24"/>
        </w:rPr>
      </w:pPr>
      <w:r w:rsidRPr="00B71D50">
        <w:rPr>
          <w:rFonts w:ascii="Times New Roman" w:hAnsi="Times New Roman" w:cs="Times New Roman"/>
          <w:sz w:val="24"/>
          <w:szCs w:val="24"/>
        </w:rPr>
        <w:t xml:space="preserve">By delving into city-wise trends, monthly averages, and a comparative analysis of historical and predicted rainfall, our study offers a holistic perspective on climate patterns. The nuanced insights empower stakeholders to tailor their strategies based on localized variations, ultimately contributing </w:t>
      </w:r>
      <w:r w:rsidRPr="00B71D50">
        <w:rPr>
          <w:rFonts w:ascii="Times New Roman" w:hAnsi="Times New Roman" w:cs="Times New Roman"/>
          <w:sz w:val="24"/>
          <w:szCs w:val="24"/>
        </w:rPr>
        <w:t>to resilience and adaptability in the face of a changing climate.</w:t>
      </w:r>
    </w:p>
    <w:p w14:paraId="093BF46D" w14:textId="77777777" w:rsidR="00061643" w:rsidRDefault="00061643" w:rsidP="00C34251">
      <w:pPr>
        <w:spacing w:after="0" w:line="240" w:lineRule="auto"/>
        <w:jc w:val="both"/>
        <w:rPr>
          <w:rFonts w:ascii="Times New Roman" w:hAnsi="Times New Roman" w:cs="Times New Roman"/>
          <w:sz w:val="24"/>
          <w:szCs w:val="24"/>
        </w:rPr>
      </w:pPr>
    </w:p>
    <w:p w14:paraId="4578325E" w14:textId="27CD4D1A" w:rsidR="00061643" w:rsidRPr="005C00A9" w:rsidRDefault="005C00A9" w:rsidP="00C34251">
      <w:pPr>
        <w:spacing w:after="0" w:line="240" w:lineRule="auto"/>
        <w:jc w:val="both"/>
        <w:rPr>
          <w:rFonts w:ascii="Times New Roman" w:hAnsi="Times New Roman" w:cs="Times New Roman"/>
          <w:b/>
          <w:bCs/>
          <w:sz w:val="32"/>
          <w:szCs w:val="32"/>
        </w:rPr>
      </w:pPr>
      <w:r w:rsidRPr="005C00A9">
        <w:rPr>
          <w:rFonts w:ascii="Times New Roman" w:hAnsi="Times New Roman" w:cs="Times New Roman"/>
          <w:b/>
          <w:bCs/>
          <w:sz w:val="32"/>
          <w:szCs w:val="32"/>
        </w:rPr>
        <w:t>Acknowledgement:</w:t>
      </w:r>
    </w:p>
    <w:p w14:paraId="07380DAF" w14:textId="77777777" w:rsidR="00061643" w:rsidRDefault="00061643" w:rsidP="00C34251">
      <w:pPr>
        <w:spacing w:after="0" w:line="240" w:lineRule="auto"/>
        <w:jc w:val="both"/>
        <w:rPr>
          <w:rFonts w:ascii="Times New Roman" w:hAnsi="Times New Roman" w:cs="Times New Roman"/>
          <w:sz w:val="24"/>
          <w:szCs w:val="24"/>
        </w:rPr>
      </w:pPr>
    </w:p>
    <w:p w14:paraId="7FE4E7EA" w14:textId="745778CF" w:rsidR="00061643" w:rsidRDefault="005E254F" w:rsidP="00C34251">
      <w:pPr>
        <w:spacing w:after="0" w:line="240" w:lineRule="auto"/>
        <w:jc w:val="both"/>
        <w:rPr>
          <w:rFonts w:ascii="Times New Roman" w:hAnsi="Times New Roman" w:cs="Times New Roman"/>
          <w:sz w:val="24"/>
          <w:szCs w:val="24"/>
        </w:rPr>
      </w:pPr>
      <w:r w:rsidRPr="005E254F">
        <w:rPr>
          <w:rFonts w:ascii="Times New Roman" w:hAnsi="Times New Roman" w:cs="Times New Roman"/>
          <w:sz w:val="24"/>
          <w:szCs w:val="24"/>
        </w:rPr>
        <w:t>We would like to express our sincere gratitude to all those who contributed to the success of this hackathon. Our journey from ideation to implementation was filled with challenges and triumphs, and it would not have been possible without the support and collaboration of various individuals.</w:t>
      </w:r>
    </w:p>
    <w:p w14:paraId="61FC026D" w14:textId="77777777" w:rsidR="00061643" w:rsidRDefault="00061643" w:rsidP="00C34251">
      <w:pPr>
        <w:spacing w:after="0" w:line="240" w:lineRule="auto"/>
        <w:jc w:val="both"/>
        <w:rPr>
          <w:rFonts w:ascii="Times New Roman" w:hAnsi="Times New Roman" w:cs="Times New Roman"/>
          <w:sz w:val="24"/>
          <w:szCs w:val="24"/>
        </w:rPr>
      </w:pPr>
    </w:p>
    <w:p w14:paraId="47423A3E" w14:textId="77777777" w:rsidR="00061643" w:rsidRDefault="00061643" w:rsidP="00C34251">
      <w:pPr>
        <w:spacing w:after="0" w:line="240" w:lineRule="auto"/>
        <w:jc w:val="both"/>
        <w:rPr>
          <w:rFonts w:ascii="Times New Roman" w:hAnsi="Times New Roman" w:cs="Times New Roman"/>
          <w:sz w:val="24"/>
          <w:szCs w:val="24"/>
        </w:rPr>
      </w:pPr>
    </w:p>
    <w:p w14:paraId="5A3834FB" w14:textId="77777777" w:rsidR="00061643" w:rsidRDefault="00061643" w:rsidP="00C34251">
      <w:pPr>
        <w:spacing w:after="0" w:line="240" w:lineRule="auto"/>
        <w:jc w:val="both"/>
        <w:rPr>
          <w:rFonts w:ascii="Times New Roman" w:hAnsi="Times New Roman" w:cs="Times New Roman"/>
          <w:sz w:val="24"/>
          <w:szCs w:val="24"/>
        </w:rPr>
      </w:pPr>
    </w:p>
    <w:p w14:paraId="1C3853D8" w14:textId="77777777" w:rsidR="00061643" w:rsidRDefault="00061643" w:rsidP="00C34251">
      <w:pPr>
        <w:spacing w:after="0" w:line="240" w:lineRule="auto"/>
        <w:jc w:val="both"/>
        <w:rPr>
          <w:rFonts w:ascii="Times New Roman" w:hAnsi="Times New Roman" w:cs="Times New Roman"/>
          <w:sz w:val="24"/>
          <w:szCs w:val="24"/>
        </w:rPr>
      </w:pPr>
    </w:p>
    <w:p w14:paraId="56B8C086" w14:textId="77777777" w:rsidR="00061643" w:rsidRDefault="00061643" w:rsidP="00C34251">
      <w:pPr>
        <w:spacing w:after="0" w:line="240" w:lineRule="auto"/>
        <w:jc w:val="both"/>
        <w:rPr>
          <w:rFonts w:ascii="Times New Roman" w:hAnsi="Times New Roman" w:cs="Times New Roman"/>
          <w:sz w:val="24"/>
          <w:szCs w:val="24"/>
        </w:rPr>
      </w:pPr>
    </w:p>
    <w:p w14:paraId="17060CCF" w14:textId="77777777" w:rsidR="00061643" w:rsidRDefault="00061643" w:rsidP="00C34251">
      <w:pPr>
        <w:spacing w:after="0" w:line="240" w:lineRule="auto"/>
        <w:jc w:val="both"/>
        <w:rPr>
          <w:rFonts w:ascii="Times New Roman" w:hAnsi="Times New Roman" w:cs="Times New Roman"/>
          <w:sz w:val="24"/>
          <w:szCs w:val="24"/>
        </w:rPr>
      </w:pPr>
    </w:p>
    <w:p w14:paraId="7807CA97" w14:textId="77777777" w:rsidR="00061643" w:rsidRDefault="00061643" w:rsidP="00C34251">
      <w:pPr>
        <w:spacing w:after="0" w:line="240" w:lineRule="auto"/>
        <w:jc w:val="both"/>
        <w:rPr>
          <w:rFonts w:ascii="Times New Roman" w:hAnsi="Times New Roman" w:cs="Times New Roman"/>
          <w:sz w:val="24"/>
          <w:szCs w:val="24"/>
        </w:rPr>
      </w:pPr>
    </w:p>
    <w:p w14:paraId="75CFC0A3" w14:textId="77777777" w:rsidR="00061643" w:rsidRDefault="00061643" w:rsidP="00C34251">
      <w:pPr>
        <w:spacing w:after="0" w:line="240" w:lineRule="auto"/>
        <w:jc w:val="both"/>
        <w:rPr>
          <w:rFonts w:ascii="Times New Roman" w:hAnsi="Times New Roman" w:cs="Times New Roman"/>
          <w:sz w:val="24"/>
          <w:szCs w:val="24"/>
        </w:rPr>
      </w:pPr>
    </w:p>
    <w:p w14:paraId="543E7446" w14:textId="77777777" w:rsidR="00061643" w:rsidRDefault="00061643" w:rsidP="00C34251">
      <w:pPr>
        <w:spacing w:after="0" w:line="240" w:lineRule="auto"/>
        <w:jc w:val="both"/>
        <w:rPr>
          <w:rFonts w:ascii="Times New Roman" w:hAnsi="Times New Roman" w:cs="Times New Roman"/>
          <w:sz w:val="24"/>
          <w:szCs w:val="24"/>
        </w:rPr>
      </w:pPr>
    </w:p>
    <w:p w14:paraId="3606594B" w14:textId="77777777" w:rsidR="00061643" w:rsidRDefault="00061643" w:rsidP="00C34251">
      <w:pPr>
        <w:spacing w:after="0" w:line="240" w:lineRule="auto"/>
        <w:jc w:val="both"/>
        <w:rPr>
          <w:rFonts w:ascii="Times New Roman" w:hAnsi="Times New Roman" w:cs="Times New Roman"/>
          <w:sz w:val="24"/>
          <w:szCs w:val="24"/>
        </w:rPr>
      </w:pPr>
    </w:p>
    <w:sectPr w:rsidR="00061643" w:rsidSect="00545F18">
      <w:footerReference w:type="default" r:id="rId37"/>
      <w:type w:val="continuous"/>
      <w:pgSz w:w="12240" w:h="15840"/>
      <w:pgMar w:top="72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8EA1D9" w14:textId="77777777" w:rsidR="00545F18" w:rsidRDefault="00545F18" w:rsidP="00520ED7">
      <w:pPr>
        <w:spacing w:after="0" w:line="240" w:lineRule="auto"/>
      </w:pPr>
      <w:r>
        <w:separator/>
      </w:r>
    </w:p>
  </w:endnote>
  <w:endnote w:type="continuationSeparator" w:id="0">
    <w:p w14:paraId="630A602C" w14:textId="77777777" w:rsidR="00545F18" w:rsidRDefault="00545F18" w:rsidP="00520E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983504"/>
      <w:docPartObj>
        <w:docPartGallery w:val="Page Numbers (Bottom of Page)"/>
        <w:docPartUnique/>
      </w:docPartObj>
    </w:sdtPr>
    <w:sdtEndPr>
      <w:rPr>
        <w:color w:val="7F7F7F" w:themeColor="background1" w:themeShade="7F"/>
        <w:spacing w:val="60"/>
      </w:rPr>
    </w:sdtEndPr>
    <w:sdtContent>
      <w:p w14:paraId="3DD467C5" w14:textId="191EDAB4" w:rsidR="00D359AD" w:rsidRDefault="00D359A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1783C6" w14:textId="77777777" w:rsidR="00D359AD" w:rsidRDefault="00D359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7DBBB" w14:textId="77777777" w:rsidR="00545F18" w:rsidRDefault="00545F18" w:rsidP="00520ED7">
      <w:pPr>
        <w:spacing w:after="0" w:line="240" w:lineRule="auto"/>
      </w:pPr>
      <w:r>
        <w:separator/>
      </w:r>
    </w:p>
  </w:footnote>
  <w:footnote w:type="continuationSeparator" w:id="0">
    <w:p w14:paraId="6B4C74D2" w14:textId="77777777" w:rsidR="00545F18" w:rsidRDefault="00545F18" w:rsidP="00520E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4F3F77"/>
    <w:multiLevelType w:val="hybridMultilevel"/>
    <w:tmpl w:val="C0E0F4C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9F72238"/>
    <w:multiLevelType w:val="hybridMultilevel"/>
    <w:tmpl w:val="978EB8BA"/>
    <w:lvl w:ilvl="0" w:tplc="2F1EDDFC">
      <w:start w:val="1"/>
      <w:numFmt w:val="decimal"/>
      <w:lvlText w:val="%1."/>
      <w:lvlJc w:val="left"/>
      <w:pPr>
        <w:ind w:left="720" w:hanging="360"/>
      </w:pPr>
      <w:rPr>
        <w:rFonts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B6484C"/>
    <w:multiLevelType w:val="hybridMultilevel"/>
    <w:tmpl w:val="BCCA0482"/>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6B234C5"/>
    <w:multiLevelType w:val="multilevel"/>
    <w:tmpl w:val="0226B57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i/>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820007D"/>
    <w:multiLevelType w:val="hybridMultilevel"/>
    <w:tmpl w:val="CC0C690A"/>
    <w:lvl w:ilvl="0" w:tplc="AB9E6E4C">
      <w:start w:val="1"/>
      <w:numFmt w:val="decimal"/>
      <w:lvlText w:val="%1."/>
      <w:lvlJc w:val="left"/>
      <w:pPr>
        <w:ind w:left="360" w:hanging="360"/>
      </w:pPr>
      <w:rPr>
        <w:rFonts w:hint="default"/>
        <w:b/>
        <w:color w:val="00000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5D322302"/>
    <w:multiLevelType w:val="hybridMultilevel"/>
    <w:tmpl w:val="CD6681F8"/>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6" w15:restartNumberingAfterBreak="0">
    <w:nsid w:val="693A2EE1"/>
    <w:multiLevelType w:val="multilevel"/>
    <w:tmpl w:val="69401AF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72A02902"/>
    <w:multiLevelType w:val="hybridMultilevel"/>
    <w:tmpl w:val="16400C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9160CA8"/>
    <w:multiLevelType w:val="hybridMultilevel"/>
    <w:tmpl w:val="98FC9418"/>
    <w:lvl w:ilvl="0" w:tplc="DDBE5ABC">
      <w:start w:val="1"/>
      <w:numFmt w:val="bullet"/>
      <w:lvlText w:val="•"/>
      <w:lvlJc w:val="left"/>
      <w:pPr>
        <w:tabs>
          <w:tab w:val="num" w:pos="720"/>
        </w:tabs>
        <w:ind w:left="720" w:hanging="360"/>
      </w:pPr>
      <w:rPr>
        <w:rFonts w:ascii="Arial" w:hAnsi="Arial" w:hint="default"/>
      </w:rPr>
    </w:lvl>
    <w:lvl w:ilvl="1" w:tplc="5590F8D0" w:tentative="1">
      <w:start w:val="1"/>
      <w:numFmt w:val="bullet"/>
      <w:lvlText w:val="•"/>
      <w:lvlJc w:val="left"/>
      <w:pPr>
        <w:tabs>
          <w:tab w:val="num" w:pos="1440"/>
        </w:tabs>
        <w:ind w:left="1440" w:hanging="360"/>
      </w:pPr>
      <w:rPr>
        <w:rFonts w:ascii="Arial" w:hAnsi="Arial" w:hint="default"/>
      </w:rPr>
    </w:lvl>
    <w:lvl w:ilvl="2" w:tplc="0730FBA2" w:tentative="1">
      <w:start w:val="1"/>
      <w:numFmt w:val="bullet"/>
      <w:lvlText w:val="•"/>
      <w:lvlJc w:val="left"/>
      <w:pPr>
        <w:tabs>
          <w:tab w:val="num" w:pos="2160"/>
        </w:tabs>
        <w:ind w:left="2160" w:hanging="360"/>
      </w:pPr>
      <w:rPr>
        <w:rFonts w:ascii="Arial" w:hAnsi="Arial" w:hint="default"/>
      </w:rPr>
    </w:lvl>
    <w:lvl w:ilvl="3" w:tplc="0C1CCF1A" w:tentative="1">
      <w:start w:val="1"/>
      <w:numFmt w:val="bullet"/>
      <w:lvlText w:val="•"/>
      <w:lvlJc w:val="left"/>
      <w:pPr>
        <w:tabs>
          <w:tab w:val="num" w:pos="2880"/>
        </w:tabs>
        <w:ind w:left="2880" w:hanging="360"/>
      </w:pPr>
      <w:rPr>
        <w:rFonts w:ascii="Arial" w:hAnsi="Arial" w:hint="default"/>
      </w:rPr>
    </w:lvl>
    <w:lvl w:ilvl="4" w:tplc="AA224F98" w:tentative="1">
      <w:start w:val="1"/>
      <w:numFmt w:val="bullet"/>
      <w:lvlText w:val="•"/>
      <w:lvlJc w:val="left"/>
      <w:pPr>
        <w:tabs>
          <w:tab w:val="num" w:pos="3600"/>
        </w:tabs>
        <w:ind w:left="3600" w:hanging="360"/>
      </w:pPr>
      <w:rPr>
        <w:rFonts w:ascii="Arial" w:hAnsi="Arial" w:hint="default"/>
      </w:rPr>
    </w:lvl>
    <w:lvl w:ilvl="5" w:tplc="D4B4AA6A" w:tentative="1">
      <w:start w:val="1"/>
      <w:numFmt w:val="bullet"/>
      <w:lvlText w:val="•"/>
      <w:lvlJc w:val="left"/>
      <w:pPr>
        <w:tabs>
          <w:tab w:val="num" w:pos="4320"/>
        </w:tabs>
        <w:ind w:left="4320" w:hanging="360"/>
      </w:pPr>
      <w:rPr>
        <w:rFonts w:ascii="Arial" w:hAnsi="Arial" w:hint="default"/>
      </w:rPr>
    </w:lvl>
    <w:lvl w:ilvl="6" w:tplc="1C00B1F8" w:tentative="1">
      <w:start w:val="1"/>
      <w:numFmt w:val="bullet"/>
      <w:lvlText w:val="•"/>
      <w:lvlJc w:val="left"/>
      <w:pPr>
        <w:tabs>
          <w:tab w:val="num" w:pos="5040"/>
        </w:tabs>
        <w:ind w:left="5040" w:hanging="360"/>
      </w:pPr>
      <w:rPr>
        <w:rFonts w:ascii="Arial" w:hAnsi="Arial" w:hint="default"/>
      </w:rPr>
    </w:lvl>
    <w:lvl w:ilvl="7" w:tplc="EF32D620" w:tentative="1">
      <w:start w:val="1"/>
      <w:numFmt w:val="bullet"/>
      <w:lvlText w:val="•"/>
      <w:lvlJc w:val="left"/>
      <w:pPr>
        <w:tabs>
          <w:tab w:val="num" w:pos="5760"/>
        </w:tabs>
        <w:ind w:left="5760" w:hanging="360"/>
      </w:pPr>
      <w:rPr>
        <w:rFonts w:ascii="Arial" w:hAnsi="Arial" w:hint="default"/>
      </w:rPr>
    </w:lvl>
    <w:lvl w:ilvl="8" w:tplc="0CDC97EC" w:tentative="1">
      <w:start w:val="1"/>
      <w:numFmt w:val="bullet"/>
      <w:lvlText w:val="•"/>
      <w:lvlJc w:val="left"/>
      <w:pPr>
        <w:tabs>
          <w:tab w:val="num" w:pos="6480"/>
        </w:tabs>
        <w:ind w:left="6480" w:hanging="360"/>
      </w:pPr>
      <w:rPr>
        <w:rFonts w:ascii="Arial" w:hAnsi="Arial" w:hint="default"/>
      </w:rPr>
    </w:lvl>
  </w:abstractNum>
  <w:num w:numId="1" w16cid:durableId="292058707">
    <w:abstractNumId w:val="1"/>
  </w:num>
  <w:num w:numId="2" w16cid:durableId="1049260792">
    <w:abstractNumId w:val="4"/>
  </w:num>
  <w:num w:numId="3" w16cid:durableId="1039433181">
    <w:abstractNumId w:val="5"/>
  </w:num>
  <w:num w:numId="4" w16cid:durableId="1275793488">
    <w:abstractNumId w:val="6"/>
  </w:num>
  <w:num w:numId="5" w16cid:durableId="1463380725">
    <w:abstractNumId w:val="3"/>
  </w:num>
  <w:num w:numId="6" w16cid:durableId="1926307751">
    <w:abstractNumId w:val="8"/>
  </w:num>
  <w:num w:numId="7" w16cid:durableId="1890915811">
    <w:abstractNumId w:val="0"/>
  </w:num>
  <w:num w:numId="8" w16cid:durableId="2045864368">
    <w:abstractNumId w:val="2"/>
  </w:num>
  <w:num w:numId="9" w16cid:durableId="16941875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870"/>
    <w:rsid w:val="00002CEF"/>
    <w:rsid w:val="00007331"/>
    <w:rsid w:val="00007CA2"/>
    <w:rsid w:val="0001438B"/>
    <w:rsid w:val="00014995"/>
    <w:rsid w:val="00015EFC"/>
    <w:rsid w:val="00031FA1"/>
    <w:rsid w:val="0003716F"/>
    <w:rsid w:val="0004079D"/>
    <w:rsid w:val="00044295"/>
    <w:rsid w:val="0005159D"/>
    <w:rsid w:val="00056001"/>
    <w:rsid w:val="00061643"/>
    <w:rsid w:val="000623D3"/>
    <w:rsid w:val="000659AE"/>
    <w:rsid w:val="00067B03"/>
    <w:rsid w:val="000724FF"/>
    <w:rsid w:val="00074AAA"/>
    <w:rsid w:val="000765DC"/>
    <w:rsid w:val="000825DE"/>
    <w:rsid w:val="00085F4D"/>
    <w:rsid w:val="00085FA4"/>
    <w:rsid w:val="000878E3"/>
    <w:rsid w:val="00087B37"/>
    <w:rsid w:val="00092748"/>
    <w:rsid w:val="000A38BB"/>
    <w:rsid w:val="000A4DF5"/>
    <w:rsid w:val="000B1AF5"/>
    <w:rsid w:val="000B1E41"/>
    <w:rsid w:val="000B3DC5"/>
    <w:rsid w:val="000B4876"/>
    <w:rsid w:val="000B7D2A"/>
    <w:rsid w:val="000C1D56"/>
    <w:rsid w:val="000C67B8"/>
    <w:rsid w:val="000C7F1A"/>
    <w:rsid w:val="000E4DEE"/>
    <w:rsid w:val="000E6486"/>
    <w:rsid w:val="000F09FB"/>
    <w:rsid w:val="000F7F04"/>
    <w:rsid w:val="00105B83"/>
    <w:rsid w:val="00107EC3"/>
    <w:rsid w:val="00113200"/>
    <w:rsid w:val="00113FBE"/>
    <w:rsid w:val="00114CE0"/>
    <w:rsid w:val="00117931"/>
    <w:rsid w:val="0013481E"/>
    <w:rsid w:val="00134B0D"/>
    <w:rsid w:val="00136652"/>
    <w:rsid w:val="00142074"/>
    <w:rsid w:val="00154DB7"/>
    <w:rsid w:val="00155D65"/>
    <w:rsid w:val="00156F54"/>
    <w:rsid w:val="00163870"/>
    <w:rsid w:val="001738D6"/>
    <w:rsid w:val="00177D6F"/>
    <w:rsid w:val="001A2556"/>
    <w:rsid w:val="001B0238"/>
    <w:rsid w:val="001B0CFE"/>
    <w:rsid w:val="001B118F"/>
    <w:rsid w:val="001B23AD"/>
    <w:rsid w:val="001B4BFC"/>
    <w:rsid w:val="001C0156"/>
    <w:rsid w:val="001C2418"/>
    <w:rsid w:val="001C78E3"/>
    <w:rsid w:val="001D7944"/>
    <w:rsid w:val="001E66FC"/>
    <w:rsid w:val="001F0560"/>
    <w:rsid w:val="001F4108"/>
    <w:rsid w:val="00200429"/>
    <w:rsid w:val="00202097"/>
    <w:rsid w:val="00212531"/>
    <w:rsid w:val="00212F0F"/>
    <w:rsid w:val="0021300B"/>
    <w:rsid w:val="002210BC"/>
    <w:rsid w:val="00237E4F"/>
    <w:rsid w:val="00257125"/>
    <w:rsid w:val="00263DC8"/>
    <w:rsid w:val="00271640"/>
    <w:rsid w:val="00275419"/>
    <w:rsid w:val="00277EFE"/>
    <w:rsid w:val="00284038"/>
    <w:rsid w:val="002843E0"/>
    <w:rsid w:val="00292A17"/>
    <w:rsid w:val="002932A7"/>
    <w:rsid w:val="00297A75"/>
    <w:rsid w:val="002A5D44"/>
    <w:rsid w:val="002A5FD0"/>
    <w:rsid w:val="002A71C9"/>
    <w:rsid w:val="002C40EC"/>
    <w:rsid w:val="002D00EE"/>
    <w:rsid w:val="002D2F53"/>
    <w:rsid w:val="002D4ECD"/>
    <w:rsid w:val="002E1405"/>
    <w:rsid w:val="002E394A"/>
    <w:rsid w:val="00301BC3"/>
    <w:rsid w:val="00317FB0"/>
    <w:rsid w:val="00324129"/>
    <w:rsid w:val="003377C0"/>
    <w:rsid w:val="003545C8"/>
    <w:rsid w:val="00355C92"/>
    <w:rsid w:val="003661E0"/>
    <w:rsid w:val="00367ADF"/>
    <w:rsid w:val="003746C1"/>
    <w:rsid w:val="0038497D"/>
    <w:rsid w:val="00386471"/>
    <w:rsid w:val="003866EE"/>
    <w:rsid w:val="0039192F"/>
    <w:rsid w:val="003A043F"/>
    <w:rsid w:val="003A16B0"/>
    <w:rsid w:val="003A5429"/>
    <w:rsid w:val="003B07E1"/>
    <w:rsid w:val="003B42D7"/>
    <w:rsid w:val="003C4FF8"/>
    <w:rsid w:val="003C51D3"/>
    <w:rsid w:val="003C708C"/>
    <w:rsid w:val="003D519A"/>
    <w:rsid w:val="003D6BEE"/>
    <w:rsid w:val="003D714B"/>
    <w:rsid w:val="003E2007"/>
    <w:rsid w:val="003E5072"/>
    <w:rsid w:val="003F00DF"/>
    <w:rsid w:val="003F7012"/>
    <w:rsid w:val="00405E27"/>
    <w:rsid w:val="0041105D"/>
    <w:rsid w:val="00417A73"/>
    <w:rsid w:val="00423555"/>
    <w:rsid w:val="00432EBB"/>
    <w:rsid w:val="00435CA7"/>
    <w:rsid w:val="00451350"/>
    <w:rsid w:val="00457E8F"/>
    <w:rsid w:val="00460F8C"/>
    <w:rsid w:val="00461CFD"/>
    <w:rsid w:val="00464390"/>
    <w:rsid w:val="00475EFD"/>
    <w:rsid w:val="00477274"/>
    <w:rsid w:val="00480065"/>
    <w:rsid w:val="00480666"/>
    <w:rsid w:val="0048277B"/>
    <w:rsid w:val="0048369F"/>
    <w:rsid w:val="00491EBC"/>
    <w:rsid w:val="004A1DF5"/>
    <w:rsid w:val="004A5A6E"/>
    <w:rsid w:val="004B4C7F"/>
    <w:rsid w:val="004C5F20"/>
    <w:rsid w:val="004D4B57"/>
    <w:rsid w:val="004E2050"/>
    <w:rsid w:val="004E3A7B"/>
    <w:rsid w:val="004E6188"/>
    <w:rsid w:val="004F29A9"/>
    <w:rsid w:val="0050022B"/>
    <w:rsid w:val="005033E2"/>
    <w:rsid w:val="005067A3"/>
    <w:rsid w:val="00510784"/>
    <w:rsid w:val="0051664B"/>
    <w:rsid w:val="00520ED7"/>
    <w:rsid w:val="00524ABF"/>
    <w:rsid w:val="0053427E"/>
    <w:rsid w:val="00535089"/>
    <w:rsid w:val="00535669"/>
    <w:rsid w:val="00541D91"/>
    <w:rsid w:val="00545F18"/>
    <w:rsid w:val="00554F70"/>
    <w:rsid w:val="00561960"/>
    <w:rsid w:val="00561F91"/>
    <w:rsid w:val="00562561"/>
    <w:rsid w:val="00565CD0"/>
    <w:rsid w:val="00570AA9"/>
    <w:rsid w:val="0058038C"/>
    <w:rsid w:val="005851F3"/>
    <w:rsid w:val="0059690B"/>
    <w:rsid w:val="005B3E3A"/>
    <w:rsid w:val="005B4B42"/>
    <w:rsid w:val="005C00A9"/>
    <w:rsid w:val="005C28BF"/>
    <w:rsid w:val="005C5FB9"/>
    <w:rsid w:val="005D19D0"/>
    <w:rsid w:val="005D2B13"/>
    <w:rsid w:val="005D323A"/>
    <w:rsid w:val="005E254F"/>
    <w:rsid w:val="005F1621"/>
    <w:rsid w:val="005F4682"/>
    <w:rsid w:val="0060194E"/>
    <w:rsid w:val="0061282F"/>
    <w:rsid w:val="006146A0"/>
    <w:rsid w:val="00622F3F"/>
    <w:rsid w:val="00634B83"/>
    <w:rsid w:val="00642102"/>
    <w:rsid w:val="006431FC"/>
    <w:rsid w:val="006517FB"/>
    <w:rsid w:val="006660DB"/>
    <w:rsid w:val="00677E20"/>
    <w:rsid w:val="00680337"/>
    <w:rsid w:val="006870C0"/>
    <w:rsid w:val="00687F26"/>
    <w:rsid w:val="006A26CB"/>
    <w:rsid w:val="006A7811"/>
    <w:rsid w:val="006B4FF1"/>
    <w:rsid w:val="006C0C28"/>
    <w:rsid w:val="006D1988"/>
    <w:rsid w:val="006D3D64"/>
    <w:rsid w:val="006D43AD"/>
    <w:rsid w:val="006E198A"/>
    <w:rsid w:val="006E2891"/>
    <w:rsid w:val="006E2A77"/>
    <w:rsid w:val="006E3725"/>
    <w:rsid w:val="006E424C"/>
    <w:rsid w:val="006E4611"/>
    <w:rsid w:val="006E5884"/>
    <w:rsid w:val="006E6472"/>
    <w:rsid w:val="00705A70"/>
    <w:rsid w:val="0070638F"/>
    <w:rsid w:val="00722D84"/>
    <w:rsid w:val="00736511"/>
    <w:rsid w:val="007379C0"/>
    <w:rsid w:val="007505AF"/>
    <w:rsid w:val="0075137B"/>
    <w:rsid w:val="007561E8"/>
    <w:rsid w:val="00761AB6"/>
    <w:rsid w:val="00783654"/>
    <w:rsid w:val="00786698"/>
    <w:rsid w:val="00792482"/>
    <w:rsid w:val="00792CFB"/>
    <w:rsid w:val="00795C18"/>
    <w:rsid w:val="007A03D7"/>
    <w:rsid w:val="007A2AFB"/>
    <w:rsid w:val="007A3DAD"/>
    <w:rsid w:val="007A63DD"/>
    <w:rsid w:val="007B7D12"/>
    <w:rsid w:val="007C09F3"/>
    <w:rsid w:val="007C2D87"/>
    <w:rsid w:val="007C386C"/>
    <w:rsid w:val="007C7C98"/>
    <w:rsid w:val="007D547B"/>
    <w:rsid w:val="007E116C"/>
    <w:rsid w:val="007E2C64"/>
    <w:rsid w:val="007E7FD9"/>
    <w:rsid w:val="007F09DC"/>
    <w:rsid w:val="007F7CEA"/>
    <w:rsid w:val="007F7F41"/>
    <w:rsid w:val="00804470"/>
    <w:rsid w:val="00805623"/>
    <w:rsid w:val="008210AF"/>
    <w:rsid w:val="00845A12"/>
    <w:rsid w:val="00851F7C"/>
    <w:rsid w:val="0086522D"/>
    <w:rsid w:val="008719B7"/>
    <w:rsid w:val="00874A4B"/>
    <w:rsid w:val="008800CD"/>
    <w:rsid w:val="008826FB"/>
    <w:rsid w:val="008940C4"/>
    <w:rsid w:val="00897904"/>
    <w:rsid w:val="008A7728"/>
    <w:rsid w:val="008A7DB9"/>
    <w:rsid w:val="008C0C41"/>
    <w:rsid w:val="008C3A9E"/>
    <w:rsid w:val="008C4397"/>
    <w:rsid w:val="008C6B0B"/>
    <w:rsid w:val="008C7721"/>
    <w:rsid w:val="008D3074"/>
    <w:rsid w:val="008D389D"/>
    <w:rsid w:val="008D38E1"/>
    <w:rsid w:val="008D4C76"/>
    <w:rsid w:val="008E46C7"/>
    <w:rsid w:val="008E5AB6"/>
    <w:rsid w:val="008E5CA3"/>
    <w:rsid w:val="00904174"/>
    <w:rsid w:val="009129A8"/>
    <w:rsid w:val="00914DD2"/>
    <w:rsid w:val="00914E43"/>
    <w:rsid w:val="00917EAB"/>
    <w:rsid w:val="00926E3A"/>
    <w:rsid w:val="00940587"/>
    <w:rsid w:val="009441F4"/>
    <w:rsid w:val="0094580C"/>
    <w:rsid w:val="00951CA7"/>
    <w:rsid w:val="00961742"/>
    <w:rsid w:val="0097264F"/>
    <w:rsid w:val="00981967"/>
    <w:rsid w:val="0098414A"/>
    <w:rsid w:val="009924F5"/>
    <w:rsid w:val="00992B48"/>
    <w:rsid w:val="0099364F"/>
    <w:rsid w:val="009A6679"/>
    <w:rsid w:val="009A749C"/>
    <w:rsid w:val="009B5FB1"/>
    <w:rsid w:val="009C081F"/>
    <w:rsid w:val="009C12B7"/>
    <w:rsid w:val="009C4AE3"/>
    <w:rsid w:val="009D7DA7"/>
    <w:rsid w:val="009E2729"/>
    <w:rsid w:val="009E2C28"/>
    <w:rsid w:val="009F5886"/>
    <w:rsid w:val="00A00579"/>
    <w:rsid w:val="00A00E67"/>
    <w:rsid w:val="00A06644"/>
    <w:rsid w:val="00A06DED"/>
    <w:rsid w:val="00A241B5"/>
    <w:rsid w:val="00A45706"/>
    <w:rsid w:val="00A46688"/>
    <w:rsid w:val="00A55125"/>
    <w:rsid w:val="00A72D7B"/>
    <w:rsid w:val="00A76BCD"/>
    <w:rsid w:val="00A82C63"/>
    <w:rsid w:val="00A8700C"/>
    <w:rsid w:val="00A9087E"/>
    <w:rsid w:val="00A93ED4"/>
    <w:rsid w:val="00AB1028"/>
    <w:rsid w:val="00AB1375"/>
    <w:rsid w:val="00AC0F31"/>
    <w:rsid w:val="00AC5907"/>
    <w:rsid w:val="00AC62B0"/>
    <w:rsid w:val="00AD44FA"/>
    <w:rsid w:val="00AE303A"/>
    <w:rsid w:val="00AF075B"/>
    <w:rsid w:val="00B1361B"/>
    <w:rsid w:val="00B162DB"/>
    <w:rsid w:val="00B23AD4"/>
    <w:rsid w:val="00B27391"/>
    <w:rsid w:val="00B27680"/>
    <w:rsid w:val="00B402CF"/>
    <w:rsid w:val="00B6158A"/>
    <w:rsid w:val="00B711D9"/>
    <w:rsid w:val="00B71D50"/>
    <w:rsid w:val="00B811A3"/>
    <w:rsid w:val="00B86C71"/>
    <w:rsid w:val="00B871F7"/>
    <w:rsid w:val="00B91358"/>
    <w:rsid w:val="00BB15A1"/>
    <w:rsid w:val="00BB1E21"/>
    <w:rsid w:val="00BC646B"/>
    <w:rsid w:val="00BD275E"/>
    <w:rsid w:val="00BE0A0F"/>
    <w:rsid w:val="00BE29EB"/>
    <w:rsid w:val="00BE6B1D"/>
    <w:rsid w:val="00BF1B2C"/>
    <w:rsid w:val="00BF699F"/>
    <w:rsid w:val="00C06844"/>
    <w:rsid w:val="00C10B37"/>
    <w:rsid w:val="00C12987"/>
    <w:rsid w:val="00C143CA"/>
    <w:rsid w:val="00C153A5"/>
    <w:rsid w:val="00C20473"/>
    <w:rsid w:val="00C20C93"/>
    <w:rsid w:val="00C21718"/>
    <w:rsid w:val="00C22FF7"/>
    <w:rsid w:val="00C266FA"/>
    <w:rsid w:val="00C27113"/>
    <w:rsid w:val="00C34251"/>
    <w:rsid w:val="00C433DE"/>
    <w:rsid w:val="00C52F3E"/>
    <w:rsid w:val="00C57DE0"/>
    <w:rsid w:val="00C640B3"/>
    <w:rsid w:val="00C65A09"/>
    <w:rsid w:val="00C7258F"/>
    <w:rsid w:val="00C82EE2"/>
    <w:rsid w:val="00C84324"/>
    <w:rsid w:val="00C851B5"/>
    <w:rsid w:val="00C861D2"/>
    <w:rsid w:val="00C87E88"/>
    <w:rsid w:val="00CA225C"/>
    <w:rsid w:val="00CA2CDC"/>
    <w:rsid w:val="00CB10E8"/>
    <w:rsid w:val="00CC1906"/>
    <w:rsid w:val="00CD4A0D"/>
    <w:rsid w:val="00CE0AC4"/>
    <w:rsid w:val="00CE64B2"/>
    <w:rsid w:val="00CE6756"/>
    <w:rsid w:val="00D167DF"/>
    <w:rsid w:val="00D209D6"/>
    <w:rsid w:val="00D20DDC"/>
    <w:rsid w:val="00D27FA9"/>
    <w:rsid w:val="00D33C8E"/>
    <w:rsid w:val="00D359AD"/>
    <w:rsid w:val="00D61525"/>
    <w:rsid w:val="00D62132"/>
    <w:rsid w:val="00D633A7"/>
    <w:rsid w:val="00D66A37"/>
    <w:rsid w:val="00D66E34"/>
    <w:rsid w:val="00D7438B"/>
    <w:rsid w:val="00D7580A"/>
    <w:rsid w:val="00D77F6F"/>
    <w:rsid w:val="00D810F4"/>
    <w:rsid w:val="00D86E8A"/>
    <w:rsid w:val="00D979D5"/>
    <w:rsid w:val="00DA75EC"/>
    <w:rsid w:val="00DB41B3"/>
    <w:rsid w:val="00DC0930"/>
    <w:rsid w:val="00DC2BFE"/>
    <w:rsid w:val="00DC6463"/>
    <w:rsid w:val="00DE560D"/>
    <w:rsid w:val="00DF6F42"/>
    <w:rsid w:val="00E05BAE"/>
    <w:rsid w:val="00E0641F"/>
    <w:rsid w:val="00E146E1"/>
    <w:rsid w:val="00E2381E"/>
    <w:rsid w:val="00E32E41"/>
    <w:rsid w:val="00E415B4"/>
    <w:rsid w:val="00E45AF3"/>
    <w:rsid w:val="00E47402"/>
    <w:rsid w:val="00E474EE"/>
    <w:rsid w:val="00E50EE0"/>
    <w:rsid w:val="00E520F6"/>
    <w:rsid w:val="00E53D56"/>
    <w:rsid w:val="00E53FDC"/>
    <w:rsid w:val="00E727D3"/>
    <w:rsid w:val="00E74205"/>
    <w:rsid w:val="00E755A3"/>
    <w:rsid w:val="00E82F03"/>
    <w:rsid w:val="00E965F3"/>
    <w:rsid w:val="00E97E96"/>
    <w:rsid w:val="00EA3F77"/>
    <w:rsid w:val="00EA4CCF"/>
    <w:rsid w:val="00EB10D0"/>
    <w:rsid w:val="00EC048D"/>
    <w:rsid w:val="00EC3583"/>
    <w:rsid w:val="00ED53FB"/>
    <w:rsid w:val="00EE17B9"/>
    <w:rsid w:val="00EE7099"/>
    <w:rsid w:val="00EF037E"/>
    <w:rsid w:val="00EF138E"/>
    <w:rsid w:val="00EF1471"/>
    <w:rsid w:val="00F0422C"/>
    <w:rsid w:val="00F11276"/>
    <w:rsid w:val="00F16FE4"/>
    <w:rsid w:val="00F20099"/>
    <w:rsid w:val="00F21A66"/>
    <w:rsid w:val="00F22323"/>
    <w:rsid w:val="00F275BA"/>
    <w:rsid w:val="00F328A0"/>
    <w:rsid w:val="00F3489B"/>
    <w:rsid w:val="00F3622D"/>
    <w:rsid w:val="00F41E4B"/>
    <w:rsid w:val="00F617C1"/>
    <w:rsid w:val="00F623FB"/>
    <w:rsid w:val="00F66FAD"/>
    <w:rsid w:val="00F72085"/>
    <w:rsid w:val="00F7225A"/>
    <w:rsid w:val="00F80A4F"/>
    <w:rsid w:val="00F8137F"/>
    <w:rsid w:val="00F837D7"/>
    <w:rsid w:val="00F910F5"/>
    <w:rsid w:val="00F97029"/>
    <w:rsid w:val="00F978FE"/>
    <w:rsid w:val="00FA15BF"/>
    <w:rsid w:val="00FA1B43"/>
    <w:rsid w:val="00FA2D99"/>
    <w:rsid w:val="00FB0DDC"/>
    <w:rsid w:val="00FB51DB"/>
    <w:rsid w:val="00FC6F52"/>
    <w:rsid w:val="00FD4136"/>
    <w:rsid w:val="00FD44FD"/>
    <w:rsid w:val="00FD4D85"/>
    <w:rsid w:val="00FD513B"/>
    <w:rsid w:val="00FD57B1"/>
    <w:rsid w:val="00FE1175"/>
    <w:rsid w:val="00FE64E3"/>
    <w:rsid w:val="00FE6BCF"/>
    <w:rsid w:val="00FF2D03"/>
    <w:rsid w:val="0144763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321A06"/>
  <w15:chartTrackingRefBased/>
  <w15:docId w15:val="{7518A3B1-2E8F-40AF-8DA8-1B23EBF2CD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B10D0"/>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styleId="Hyperlink">
    <w:name w:val="Hyperlink"/>
    <w:basedOn w:val="DefaultParagraphFont"/>
    <w:uiPriority w:val="99"/>
    <w:unhideWhenUsed/>
    <w:rsid w:val="00EB10D0"/>
    <w:rPr>
      <w:color w:val="0000FF"/>
      <w:u w:val="single"/>
    </w:rPr>
  </w:style>
  <w:style w:type="character" w:styleId="UnresolvedMention">
    <w:name w:val="Unresolved Mention"/>
    <w:basedOn w:val="DefaultParagraphFont"/>
    <w:uiPriority w:val="99"/>
    <w:semiHidden/>
    <w:unhideWhenUsed/>
    <w:rsid w:val="00237E4F"/>
    <w:rPr>
      <w:color w:val="605E5C"/>
      <w:shd w:val="clear" w:color="auto" w:fill="E1DFDD"/>
    </w:rPr>
  </w:style>
  <w:style w:type="paragraph" w:customStyle="1" w:styleId="selectable-text">
    <w:name w:val="selectable-text"/>
    <w:basedOn w:val="Normal"/>
    <w:rsid w:val="00CB10E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selectable-text1">
    <w:name w:val="selectable-text1"/>
    <w:basedOn w:val="DefaultParagraphFont"/>
    <w:rsid w:val="00CB10E8"/>
  </w:style>
  <w:style w:type="paragraph" w:styleId="ListParagraph">
    <w:name w:val="List Paragraph"/>
    <w:basedOn w:val="Normal"/>
    <w:uiPriority w:val="34"/>
    <w:qFormat/>
    <w:rsid w:val="008E5CA3"/>
    <w:pPr>
      <w:ind w:left="720"/>
      <w:contextualSpacing/>
    </w:pPr>
  </w:style>
  <w:style w:type="character" w:styleId="FollowedHyperlink">
    <w:name w:val="FollowedHyperlink"/>
    <w:basedOn w:val="DefaultParagraphFont"/>
    <w:uiPriority w:val="99"/>
    <w:semiHidden/>
    <w:unhideWhenUsed/>
    <w:rsid w:val="00D66A37"/>
    <w:rPr>
      <w:color w:val="954F72" w:themeColor="followedHyperlink"/>
      <w:u w:val="single"/>
    </w:rPr>
  </w:style>
  <w:style w:type="table" w:styleId="TableGrid">
    <w:name w:val="Table Grid"/>
    <w:basedOn w:val="TableNormal"/>
    <w:uiPriority w:val="39"/>
    <w:rsid w:val="008210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20E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0ED7"/>
  </w:style>
  <w:style w:type="paragraph" w:styleId="Footer">
    <w:name w:val="footer"/>
    <w:basedOn w:val="Normal"/>
    <w:link w:val="FooterChar"/>
    <w:uiPriority w:val="99"/>
    <w:unhideWhenUsed/>
    <w:rsid w:val="00520E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0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45393">
      <w:bodyDiv w:val="1"/>
      <w:marLeft w:val="0"/>
      <w:marRight w:val="0"/>
      <w:marTop w:val="0"/>
      <w:marBottom w:val="0"/>
      <w:divBdr>
        <w:top w:val="none" w:sz="0" w:space="0" w:color="auto"/>
        <w:left w:val="none" w:sz="0" w:space="0" w:color="auto"/>
        <w:bottom w:val="none" w:sz="0" w:space="0" w:color="auto"/>
        <w:right w:val="none" w:sz="0" w:space="0" w:color="auto"/>
      </w:divBdr>
    </w:div>
    <w:div w:id="66996043">
      <w:bodyDiv w:val="1"/>
      <w:marLeft w:val="0"/>
      <w:marRight w:val="0"/>
      <w:marTop w:val="0"/>
      <w:marBottom w:val="0"/>
      <w:divBdr>
        <w:top w:val="none" w:sz="0" w:space="0" w:color="auto"/>
        <w:left w:val="none" w:sz="0" w:space="0" w:color="auto"/>
        <w:bottom w:val="none" w:sz="0" w:space="0" w:color="auto"/>
        <w:right w:val="none" w:sz="0" w:space="0" w:color="auto"/>
      </w:divBdr>
    </w:div>
    <w:div w:id="86198603">
      <w:bodyDiv w:val="1"/>
      <w:marLeft w:val="0"/>
      <w:marRight w:val="0"/>
      <w:marTop w:val="0"/>
      <w:marBottom w:val="0"/>
      <w:divBdr>
        <w:top w:val="none" w:sz="0" w:space="0" w:color="auto"/>
        <w:left w:val="none" w:sz="0" w:space="0" w:color="auto"/>
        <w:bottom w:val="none" w:sz="0" w:space="0" w:color="auto"/>
        <w:right w:val="none" w:sz="0" w:space="0" w:color="auto"/>
      </w:divBdr>
    </w:div>
    <w:div w:id="143284588">
      <w:bodyDiv w:val="1"/>
      <w:marLeft w:val="0"/>
      <w:marRight w:val="0"/>
      <w:marTop w:val="0"/>
      <w:marBottom w:val="0"/>
      <w:divBdr>
        <w:top w:val="none" w:sz="0" w:space="0" w:color="auto"/>
        <w:left w:val="none" w:sz="0" w:space="0" w:color="auto"/>
        <w:bottom w:val="none" w:sz="0" w:space="0" w:color="auto"/>
        <w:right w:val="none" w:sz="0" w:space="0" w:color="auto"/>
      </w:divBdr>
    </w:div>
    <w:div w:id="155918361">
      <w:bodyDiv w:val="1"/>
      <w:marLeft w:val="0"/>
      <w:marRight w:val="0"/>
      <w:marTop w:val="0"/>
      <w:marBottom w:val="0"/>
      <w:divBdr>
        <w:top w:val="none" w:sz="0" w:space="0" w:color="auto"/>
        <w:left w:val="none" w:sz="0" w:space="0" w:color="auto"/>
        <w:bottom w:val="none" w:sz="0" w:space="0" w:color="auto"/>
        <w:right w:val="none" w:sz="0" w:space="0" w:color="auto"/>
      </w:divBdr>
    </w:div>
    <w:div w:id="156655889">
      <w:bodyDiv w:val="1"/>
      <w:marLeft w:val="0"/>
      <w:marRight w:val="0"/>
      <w:marTop w:val="0"/>
      <w:marBottom w:val="0"/>
      <w:divBdr>
        <w:top w:val="none" w:sz="0" w:space="0" w:color="auto"/>
        <w:left w:val="none" w:sz="0" w:space="0" w:color="auto"/>
        <w:bottom w:val="none" w:sz="0" w:space="0" w:color="auto"/>
        <w:right w:val="none" w:sz="0" w:space="0" w:color="auto"/>
      </w:divBdr>
    </w:div>
    <w:div w:id="163323605">
      <w:bodyDiv w:val="1"/>
      <w:marLeft w:val="0"/>
      <w:marRight w:val="0"/>
      <w:marTop w:val="0"/>
      <w:marBottom w:val="0"/>
      <w:divBdr>
        <w:top w:val="none" w:sz="0" w:space="0" w:color="auto"/>
        <w:left w:val="none" w:sz="0" w:space="0" w:color="auto"/>
        <w:bottom w:val="none" w:sz="0" w:space="0" w:color="auto"/>
        <w:right w:val="none" w:sz="0" w:space="0" w:color="auto"/>
      </w:divBdr>
    </w:div>
    <w:div w:id="189222015">
      <w:bodyDiv w:val="1"/>
      <w:marLeft w:val="0"/>
      <w:marRight w:val="0"/>
      <w:marTop w:val="0"/>
      <w:marBottom w:val="0"/>
      <w:divBdr>
        <w:top w:val="none" w:sz="0" w:space="0" w:color="auto"/>
        <w:left w:val="none" w:sz="0" w:space="0" w:color="auto"/>
        <w:bottom w:val="none" w:sz="0" w:space="0" w:color="auto"/>
        <w:right w:val="none" w:sz="0" w:space="0" w:color="auto"/>
      </w:divBdr>
    </w:div>
    <w:div w:id="227351716">
      <w:bodyDiv w:val="1"/>
      <w:marLeft w:val="0"/>
      <w:marRight w:val="0"/>
      <w:marTop w:val="0"/>
      <w:marBottom w:val="0"/>
      <w:divBdr>
        <w:top w:val="none" w:sz="0" w:space="0" w:color="auto"/>
        <w:left w:val="none" w:sz="0" w:space="0" w:color="auto"/>
        <w:bottom w:val="none" w:sz="0" w:space="0" w:color="auto"/>
        <w:right w:val="none" w:sz="0" w:space="0" w:color="auto"/>
      </w:divBdr>
    </w:div>
    <w:div w:id="251667577">
      <w:bodyDiv w:val="1"/>
      <w:marLeft w:val="0"/>
      <w:marRight w:val="0"/>
      <w:marTop w:val="0"/>
      <w:marBottom w:val="0"/>
      <w:divBdr>
        <w:top w:val="none" w:sz="0" w:space="0" w:color="auto"/>
        <w:left w:val="none" w:sz="0" w:space="0" w:color="auto"/>
        <w:bottom w:val="none" w:sz="0" w:space="0" w:color="auto"/>
        <w:right w:val="none" w:sz="0" w:space="0" w:color="auto"/>
      </w:divBdr>
    </w:div>
    <w:div w:id="252134022">
      <w:bodyDiv w:val="1"/>
      <w:marLeft w:val="0"/>
      <w:marRight w:val="0"/>
      <w:marTop w:val="0"/>
      <w:marBottom w:val="0"/>
      <w:divBdr>
        <w:top w:val="none" w:sz="0" w:space="0" w:color="auto"/>
        <w:left w:val="none" w:sz="0" w:space="0" w:color="auto"/>
        <w:bottom w:val="none" w:sz="0" w:space="0" w:color="auto"/>
        <w:right w:val="none" w:sz="0" w:space="0" w:color="auto"/>
      </w:divBdr>
    </w:div>
    <w:div w:id="342054253">
      <w:bodyDiv w:val="1"/>
      <w:marLeft w:val="0"/>
      <w:marRight w:val="0"/>
      <w:marTop w:val="0"/>
      <w:marBottom w:val="0"/>
      <w:divBdr>
        <w:top w:val="none" w:sz="0" w:space="0" w:color="auto"/>
        <w:left w:val="none" w:sz="0" w:space="0" w:color="auto"/>
        <w:bottom w:val="none" w:sz="0" w:space="0" w:color="auto"/>
        <w:right w:val="none" w:sz="0" w:space="0" w:color="auto"/>
      </w:divBdr>
    </w:div>
    <w:div w:id="535655235">
      <w:bodyDiv w:val="1"/>
      <w:marLeft w:val="0"/>
      <w:marRight w:val="0"/>
      <w:marTop w:val="0"/>
      <w:marBottom w:val="0"/>
      <w:divBdr>
        <w:top w:val="none" w:sz="0" w:space="0" w:color="auto"/>
        <w:left w:val="none" w:sz="0" w:space="0" w:color="auto"/>
        <w:bottom w:val="none" w:sz="0" w:space="0" w:color="auto"/>
        <w:right w:val="none" w:sz="0" w:space="0" w:color="auto"/>
      </w:divBdr>
    </w:div>
    <w:div w:id="611254687">
      <w:bodyDiv w:val="1"/>
      <w:marLeft w:val="0"/>
      <w:marRight w:val="0"/>
      <w:marTop w:val="0"/>
      <w:marBottom w:val="0"/>
      <w:divBdr>
        <w:top w:val="none" w:sz="0" w:space="0" w:color="auto"/>
        <w:left w:val="none" w:sz="0" w:space="0" w:color="auto"/>
        <w:bottom w:val="none" w:sz="0" w:space="0" w:color="auto"/>
        <w:right w:val="none" w:sz="0" w:space="0" w:color="auto"/>
      </w:divBdr>
    </w:div>
    <w:div w:id="611742992">
      <w:bodyDiv w:val="1"/>
      <w:marLeft w:val="0"/>
      <w:marRight w:val="0"/>
      <w:marTop w:val="0"/>
      <w:marBottom w:val="0"/>
      <w:divBdr>
        <w:top w:val="none" w:sz="0" w:space="0" w:color="auto"/>
        <w:left w:val="none" w:sz="0" w:space="0" w:color="auto"/>
        <w:bottom w:val="none" w:sz="0" w:space="0" w:color="auto"/>
        <w:right w:val="none" w:sz="0" w:space="0" w:color="auto"/>
      </w:divBdr>
    </w:div>
    <w:div w:id="625087339">
      <w:bodyDiv w:val="1"/>
      <w:marLeft w:val="0"/>
      <w:marRight w:val="0"/>
      <w:marTop w:val="0"/>
      <w:marBottom w:val="0"/>
      <w:divBdr>
        <w:top w:val="none" w:sz="0" w:space="0" w:color="auto"/>
        <w:left w:val="none" w:sz="0" w:space="0" w:color="auto"/>
        <w:bottom w:val="none" w:sz="0" w:space="0" w:color="auto"/>
        <w:right w:val="none" w:sz="0" w:space="0" w:color="auto"/>
      </w:divBdr>
      <w:divsChild>
        <w:div w:id="1269001974">
          <w:marLeft w:val="446"/>
          <w:marRight w:val="0"/>
          <w:marTop w:val="0"/>
          <w:marBottom w:val="0"/>
          <w:divBdr>
            <w:top w:val="none" w:sz="0" w:space="0" w:color="auto"/>
            <w:left w:val="none" w:sz="0" w:space="0" w:color="auto"/>
            <w:bottom w:val="none" w:sz="0" w:space="0" w:color="auto"/>
            <w:right w:val="none" w:sz="0" w:space="0" w:color="auto"/>
          </w:divBdr>
        </w:div>
        <w:div w:id="772284192">
          <w:marLeft w:val="446"/>
          <w:marRight w:val="0"/>
          <w:marTop w:val="0"/>
          <w:marBottom w:val="0"/>
          <w:divBdr>
            <w:top w:val="none" w:sz="0" w:space="0" w:color="auto"/>
            <w:left w:val="none" w:sz="0" w:space="0" w:color="auto"/>
            <w:bottom w:val="none" w:sz="0" w:space="0" w:color="auto"/>
            <w:right w:val="none" w:sz="0" w:space="0" w:color="auto"/>
          </w:divBdr>
        </w:div>
        <w:div w:id="1015696373">
          <w:marLeft w:val="446"/>
          <w:marRight w:val="0"/>
          <w:marTop w:val="0"/>
          <w:marBottom w:val="0"/>
          <w:divBdr>
            <w:top w:val="none" w:sz="0" w:space="0" w:color="auto"/>
            <w:left w:val="none" w:sz="0" w:space="0" w:color="auto"/>
            <w:bottom w:val="none" w:sz="0" w:space="0" w:color="auto"/>
            <w:right w:val="none" w:sz="0" w:space="0" w:color="auto"/>
          </w:divBdr>
        </w:div>
      </w:divsChild>
    </w:div>
    <w:div w:id="793140826">
      <w:bodyDiv w:val="1"/>
      <w:marLeft w:val="0"/>
      <w:marRight w:val="0"/>
      <w:marTop w:val="0"/>
      <w:marBottom w:val="0"/>
      <w:divBdr>
        <w:top w:val="none" w:sz="0" w:space="0" w:color="auto"/>
        <w:left w:val="none" w:sz="0" w:space="0" w:color="auto"/>
        <w:bottom w:val="none" w:sz="0" w:space="0" w:color="auto"/>
        <w:right w:val="none" w:sz="0" w:space="0" w:color="auto"/>
      </w:divBdr>
    </w:div>
    <w:div w:id="806168833">
      <w:bodyDiv w:val="1"/>
      <w:marLeft w:val="0"/>
      <w:marRight w:val="0"/>
      <w:marTop w:val="0"/>
      <w:marBottom w:val="0"/>
      <w:divBdr>
        <w:top w:val="none" w:sz="0" w:space="0" w:color="auto"/>
        <w:left w:val="none" w:sz="0" w:space="0" w:color="auto"/>
        <w:bottom w:val="none" w:sz="0" w:space="0" w:color="auto"/>
        <w:right w:val="none" w:sz="0" w:space="0" w:color="auto"/>
      </w:divBdr>
    </w:div>
    <w:div w:id="874345213">
      <w:bodyDiv w:val="1"/>
      <w:marLeft w:val="0"/>
      <w:marRight w:val="0"/>
      <w:marTop w:val="0"/>
      <w:marBottom w:val="0"/>
      <w:divBdr>
        <w:top w:val="none" w:sz="0" w:space="0" w:color="auto"/>
        <w:left w:val="none" w:sz="0" w:space="0" w:color="auto"/>
        <w:bottom w:val="none" w:sz="0" w:space="0" w:color="auto"/>
        <w:right w:val="none" w:sz="0" w:space="0" w:color="auto"/>
      </w:divBdr>
    </w:div>
    <w:div w:id="881793217">
      <w:bodyDiv w:val="1"/>
      <w:marLeft w:val="0"/>
      <w:marRight w:val="0"/>
      <w:marTop w:val="0"/>
      <w:marBottom w:val="0"/>
      <w:divBdr>
        <w:top w:val="none" w:sz="0" w:space="0" w:color="auto"/>
        <w:left w:val="none" w:sz="0" w:space="0" w:color="auto"/>
        <w:bottom w:val="none" w:sz="0" w:space="0" w:color="auto"/>
        <w:right w:val="none" w:sz="0" w:space="0" w:color="auto"/>
      </w:divBdr>
    </w:div>
    <w:div w:id="970280134">
      <w:bodyDiv w:val="1"/>
      <w:marLeft w:val="0"/>
      <w:marRight w:val="0"/>
      <w:marTop w:val="0"/>
      <w:marBottom w:val="0"/>
      <w:divBdr>
        <w:top w:val="none" w:sz="0" w:space="0" w:color="auto"/>
        <w:left w:val="none" w:sz="0" w:space="0" w:color="auto"/>
        <w:bottom w:val="none" w:sz="0" w:space="0" w:color="auto"/>
        <w:right w:val="none" w:sz="0" w:space="0" w:color="auto"/>
      </w:divBdr>
    </w:div>
    <w:div w:id="1019895052">
      <w:bodyDiv w:val="1"/>
      <w:marLeft w:val="0"/>
      <w:marRight w:val="0"/>
      <w:marTop w:val="0"/>
      <w:marBottom w:val="0"/>
      <w:divBdr>
        <w:top w:val="none" w:sz="0" w:space="0" w:color="auto"/>
        <w:left w:val="none" w:sz="0" w:space="0" w:color="auto"/>
        <w:bottom w:val="none" w:sz="0" w:space="0" w:color="auto"/>
        <w:right w:val="none" w:sz="0" w:space="0" w:color="auto"/>
      </w:divBdr>
    </w:div>
    <w:div w:id="1072388780">
      <w:bodyDiv w:val="1"/>
      <w:marLeft w:val="0"/>
      <w:marRight w:val="0"/>
      <w:marTop w:val="0"/>
      <w:marBottom w:val="0"/>
      <w:divBdr>
        <w:top w:val="none" w:sz="0" w:space="0" w:color="auto"/>
        <w:left w:val="none" w:sz="0" w:space="0" w:color="auto"/>
        <w:bottom w:val="none" w:sz="0" w:space="0" w:color="auto"/>
        <w:right w:val="none" w:sz="0" w:space="0" w:color="auto"/>
      </w:divBdr>
    </w:div>
    <w:div w:id="1086806808">
      <w:bodyDiv w:val="1"/>
      <w:marLeft w:val="0"/>
      <w:marRight w:val="0"/>
      <w:marTop w:val="0"/>
      <w:marBottom w:val="0"/>
      <w:divBdr>
        <w:top w:val="none" w:sz="0" w:space="0" w:color="auto"/>
        <w:left w:val="none" w:sz="0" w:space="0" w:color="auto"/>
        <w:bottom w:val="none" w:sz="0" w:space="0" w:color="auto"/>
        <w:right w:val="none" w:sz="0" w:space="0" w:color="auto"/>
      </w:divBdr>
    </w:div>
    <w:div w:id="1087580804">
      <w:bodyDiv w:val="1"/>
      <w:marLeft w:val="0"/>
      <w:marRight w:val="0"/>
      <w:marTop w:val="0"/>
      <w:marBottom w:val="0"/>
      <w:divBdr>
        <w:top w:val="none" w:sz="0" w:space="0" w:color="auto"/>
        <w:left w:val="none" w:sz="0" w:space="0" w:color="auto"/>
        <w:bottom w:val="none" w:sz="0" w:space="0" w:color="auto"/>
        <w:right w:val="none" w:sz="0" w:space="0" w:color="auto"/>
      </w:divBdr>
    </w:div>
    <w:div w:id="1171069472">
      <w:bodyDiv w:val="1"/>
      <w:marLeft w:val="0"/>
      <w:marRight w:val="0"/>
      <w:marTop w:val="0"/>
      <w:marBottom w:val="0"/>
      <w:divBdr>
        <w:top w:val="none" w:sz="0" w:space="0" w:color="auto"/>
        <w:left w:val="none" w:sz="0" w:space="0" w:color="auto"/>
        <w:bottom w:val="none" w:sz="0" w:space="0" w:color="auto"/>
        <w:right w:val="none" w:sz="0" w:space="0" w:color="auto"/>
      </w:divBdr>
    </w:div>
    <w:div w:id="1223247633">
      <w:bodyDiv w:val="1"/>
      <w:marLeft w:val="0"/>
      <w:marRight w:val="0"/>
      <w:marTop w:val="0"/>
      <w:marBottom w:val="0"/>
      <w:divBdr>
        <w:top w:val="none" w:sz="0" w:space="0" w:color="auto"/>
        <w:left w:val="none" w:sz="0" w:space="0" w:color="auto"/>
        <w:bottom w:val="none" w:sz="0" w:space="0" w:color="auto"/>
        <w:right w:val="none" w:sz="0" w:space="0" w:color="auto"/>
      </w:divBdr>
    </w:div>
    <w:div w:id="1225288331">
      <w:bodyDiv w:val="1"/>
      <w:marLeft w:val="0"/>
      <w:marRight w:val="0"/>
      <w:marTop w:val="0"/>
      <w:marBottom w:val="0"/>
      <w:divBdr>
        <w:top w:val="none" w:sz="0" w:space="0" w:color="auto"/>
        <w:left w:val="none" w:sz="0" w:space="0" w:color="auto"/>
        <w:bottom w:val="none" w:sz="0" w:space="0" w:color="auto"/>
        <w:right w:val="none" w:sz="0" w:space="0" w:color="auto"/>
      </w:divBdr>
    </w:div>
    <w:div w:id="1232303536">
      <w:bodyDiv w:val="1"/>
      <w:marLeft w:val="0"/>
      <w:marRight w:val="0"/>
      <w:marTop w:val="0"/>
      <w:marBottom w:val="0"/>
      <w:divBdr>
        <w:top w:val="none" w:sz="0" w:space="0" w:color="auto"/>
        <w:left w:val="none" w:sz="0" w:space="0" w:color="auto"/>
        <w:bottom w:val="none" w:sz="0" w:space="0" w:color="auto"/>
        <w:right w:val="none" w:sz="0" w:space="0" w:color="auto"/>
      </w:divBdr>
    </w:div>
    <w:div w:id="1273635193">
      <w:bodyDiv w:val="1"/>
      <w:marLeft w:val="0"/>
      <w:marRight w:val="0"/>
      <w:marTop w:val="0"/>
      <w:marBottom w:val="0"/>
      <w:divBdr>
        <w:top w:val="none" w:sz="0" w:space="0" w:color="auto"/>
        <w:left w:val="none" w:sz="0" w:space="0" w:color="auto"/>
        <w:bottom w:val="none" w:sz="0" w:space="0" w:color="auto"/>
        <w:right w:val="none" w:sz="0" w:space="0" w:color="auto"/>
      </w:divBdr>
    </w:div>
    <w:div w:id="1358853863">
      <w:bodyDiv w:val="1"/>
      <w:marLeft w:val="0"/>
      <w:marRight w:val="0"/>
      <w:marTop w:val="0"/>
      <w:marBottom w:val="0"/>
      <w:divBdr>
        <w:top w:val="none" w:sz="0" w:space="0" w:color="auto"/>
        <w:left w:val="none" w:sz="0" w:space="0" w:color="auto"/>
        <w:bottom w:val="none" w:sz="0" w:space="0" w:color="auto"/>
        <w:right w:val="none" w:sz="0" w:space="0" w:color="auto"/>
      </w:divBdr>
    </w:div>
    <w:div w:id="1366829542">
      <w:bodyDiv w:val="1"/>
      <w:marLeft w:val="0"/>
      <w:marRight w:val="0"/>
      <w:marTop w:val="0"/>
      <w:marBottom w:val="0"/>
      <w:divBdr>
        <w:top w:val="none" w:sz="0" w:space="0" w:color="auto"/>
        <w:left w:val="none" w:sz="0" w:space="0" w:color="auto"/>
        <w:bottom w:val="none" w:sz="0" w:space="0" w:color="auto"/>
        <w:right w:val="none" w:sz="0" w:space="0" w:color="auto"/>
      </w:divBdr>
    </w:div>
    <w:div w:id="1435057284">
      <w:bodyDiv w:val="1"/>
      <w:marLeft w:val="0"/>
      <w:marRight w:val="0"/>
      <w:marTop w:val="0"/>
      <w:marBottom w:val="0"/>
      <w:divBdr>
        <w:top w:val="none" w:sz="0" w:space="0" w:color="auto"/>
        <w:left w:val="none" w:sz="0" w:space="0" w:color="auto"/>
        <w:bottom w:val="none" w:sz="0" w:space="0" w:color="auto"/>
        <w:right w:val="none" w:sz="0" w:space="0" w:color="auto"/>
      </w:divBdr>
    </w:div>
    <w:div w:id="1445995672">
      <w:bodyDiv w:val="1"/>
      <w:marLeft w:val="0"/>
      <w:marRight w:val="0"/>
      <w:marTop w:val="0"/>
      <w:marBottom w:val="0"/>
      <w:divBdr>
        <w:top w:val="none" w:sz="0" w:space="0" w:color="auto"/>
        <w:left w:val="none" w:sz="0" w:space="0" w:color="auto"/>
        <w:bottom w:val="none" w:sz="0" w:space="0" w:color="auto"/>
        <w:right w:val="none" w:sz="0" w:space="0" w:color="auto"/>
      </w:divBdr>
    </w:div>
    <w:div w:id="1482774679">
      <w:bodyDiv w:val="1"/>
      <w:marLeft w:val="0"/>
      <w:marRight w:val="0"/>
      <w:marTop w:val="0"/>
      <w:marBottom w:val="0"/>
      <w:divBdr>
        <w:top w:val="none" w:sz="0" w:space="0" w:color="auto"/>
        <w:left w:val="none" w:sz="0" w:space="0" w:color="auto"/>
        <w:bottom w:val="none" w:sz="0" w:space="0" w:color="auto"/>
        <w:right w:val="none" w:sz="0" w:space="0" w:color="auto"/>
      </w:divBdr>
    </w:div>
    <w:div w:id="1494488900">
      <w:bodyDiv w:val="1"/>
      <w:marLeft w:val="0"/>
      <w:marRight w:val="0"/>
      <w:marTop w:val="0"/>
      <w:marBottom w:val="0"/>
      <w:divBdr>
        <w:top w:val="none" w:sz="0" w:space="0" w:color="auto"/>
        <w:left w:val="none" w:sz="0" w:space="0" w:color="auto"/>
        <w:bottom w:val="none" w:sz="0" w:space="0" w:color="auto"/>
        <w:right w:val="none" w:sz="0" w:space="0" w:color="auto"/>
      </w:divBdr>
    </w:div>
    <w:div w:id="1578713140">
      <w:bodyDiv w:val="1"/>
      <w:marLeft w:val="0"/>
      <w:marRight w:val="0"/>
      <w:marTop w:val="0"/>
      <w:marBottom w:val="0"/>
      <w:divBdr>
        <w:top w:val="none" w:sz="0" w:space="0" w:color="auto"/>
        <w:left w:val="none" w:sz="0" w:space="0" w:color="auto"/>
        <w:bottom w:val="none" w:sz="0" w:space="0" w:color="auto"/>
        <w:right w:val="none" w:sz="0" w:space="0" w:color="auto"/>
      </w:divBdr>
    </w:div>
    <w:div w:id="1645043948">
      <w:bodyDiv w:val="1"/>
      <w:marLeft w:val="0"/>
      <w:marRight w:val="0"/>
      <w:marTop w:val="0"/>
      <w:marBottom w:val="0"/>
      <w:divBdr>
        <w:top w:val="none" w:sz="0" w:space="0" w:color="auto"/>
        <w:left w:val="none" w:sz="0" w:space="0" w:color="auto"/>
        <w:bottom w:val="none" w:sz="0" w:space="0" w:color="auto"/>
        <w:right w:val="none" w:sz="0" w:space="0" w:color="auto"/>
      </w:divBdr>
    </w:div>
    <w:div w:id="1668174202">
      <w:bodyDiv w:val="1"/>
      <w:marLeft w:val="0"/>
      <w:marRight w:val="0"/>
      <w:marTop w:val="0"/>
      <w:marBottom w:val="0"/>
      <w:divBdr>
        <w:top w:val="none" w:sz="0" w:space="0" w:color="auto"/>
        <w:left w:val="none" w:sz="0" w:space="0" w:color="auto"/>
        <w:bottom w:val="none" w:sz="0" w:space="0" w:color="auto"/>
        <w:right w:val="none" w:sz="0" w:space="0" w:color="auto"/>
      </w:divBdr>
      <w:divsChild>
        <w:div w:id="720523300">
          <w:marLeft w:val="0"/>
          <w:marRight w:val="0"/>
          <w:marTop w:val="0"/>
          <w:marBottom w:val="0"/>
          <w:divBdr>
            <w:top w:val="none" w:sz="0" w:space="0" w:color="auto"/>
            <w:left w:val="none" w:sz="0" w:space="0" w:color="auto"/>
            <w:bottom w:val="none" w:sz="0" w:space="0" w:color="auto"/>
            <w:right w:val="none" w:sz="0" w:space="0" w:color="auto"/>
          </w:divBdr>
          <w:divsChild>
            <w:div w:id="1688024115">
              <w:marLeft w:val="0"/>
              <w:marRight w:val="0"/>
              <w:marTop w:val="0"/>
              <w:marBottom w:val="0"/>
              <w:divBdr>
                <w:top w:val="none" w:sz="0" w:space="0" w:color="auto"/>
                <w:left w:val="none" w:sz="0" w:space="0" w:color="auto"/>
                <w:bottom w:val="none" w:sz="0" w:space="0" w:color="auto"/>
                <w:right w:val="none" w:sz="0" w:space="0" w:color="auto"/>
              </w:divBdr>
              <w:divsChild>
                <w:div w:id="1177386919">
                  <w:marLeft w:val="0"/>
                  <w:marRight w:val="0"/>
                  <w:marTop w:val="0"/>
                  <w:marBottom w:val="0"/>
                  <w:divBdr>
                    <w:top w:val="none" w:sz="0" w:space="0" w:color="auto"/>
                    <w:left w:val="none" w:sz="0" w:space="0" w:color="auto"/>
                    <w:bottom w:val="none" w:sz="0" w:space="0" w:color="auto"/>
                    <w:right w:val="none" w:sz="0" w:space="0" w:color="auto"/>
                  </w:divBdr>
                  <w:divsChild>
                    <w:div w:id="13626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53078">
          <w:marLeft w:val="0"/>
          <w:marRight w:val="0"/>
          <w:marTop w:val="0"/>
          <w:marBottom w:val="0"/>
          <w:divBdr>
            <w:top w:val="none" w:sz="0" w:space="0" w:color="auto"/>
            <w:left w:val="none" w:sz="0" w:space="0" w:color="auto"/>
            <w:bottom w:val="none" w:sz="0" w:space="0" w:color="auto"/>
            <w:right w:val="none" w:sz="0" w:space="0" w:color="auto"/>
          </w:divBdr>
          <w:divsChild>
            <w:div w:id="1505902892">
              <w:marLeft w:val="0"/>
              <w:marRight w:val="0"/>
              <w:marTop w:val="0"/>
              <w:marBottom w:val="0"/>
              <w:divBdr>
                <w:top w:val="none" w:sz="0" w:space="0" w:color="auto"/>
                <w:left w:val="none" w:sz="0" w:space="0" w:color="auto"/>
                <w:bottom w:val="none" w:sz="0" w:space="0" w:color="auto"/>
                <w:right w:val="none" w:sz="0" w:space="0" w:color="auto"/>
              </w:divBdr>
              <w:divsChild>
                <w:div w:id="1177379726">
                  <w:marLeft w:val="0"/>
                  <w:marRight w:val="0"/>
                  <w:marTop w:val="0"/>
                  <w:marBottom w:val="0"/>
                  <w:divBdr>
                    <w:top w:val="none" w:sz="0" w:space="0" w:color="auto"/>
                    <w:left w:val="none" w:sz="0" w:space="0" w:color="auto"/>
                    <w:bottom w:val="none" w:sz="0" w:space="0" w:color="auto"/>
                    <w:right w:val="none" w:sz="0" w:space="0" w:color="auto"/>
                  </w:divBdr>
                  <w:divsChild>
                    <w:div w:id="19866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501668">
          <w:marLeft w:val="0"/>
          <w:marRight w:val="0"/>
          <w:marTop w:val="0"/>
          <w:marBottom w:val="0"/>
          <w:divBdr>
            <w:top w:val="none" w:sz="0" w:space="0" w:color="auto"/>
            <w:left w:val="none" w:sz="0" w:space="0" w:color="auto"/>
            <w:bottom w:val="none" w:sz="0" w:space="0" w:color="auto"/>
            <w:right w:val="none" w:sz="0" w:space="0" w:color="auto"/>
          </w:divBdr>
          <w:divsChild>
            <w:div w:id="420297800">
              <w:marLeft w:val="0"/>
              <w:marRight w:val="0"/>
              <w:marTop w:val="0"/>
              <w:marBottom w:val="0"/>
              <w:divBdr>
                <w:top w:val="none" w:sz="0" w:space="0" w:color="auto"/>
                <w:left w:val="none" w:sz="0" w:space="0" w:color="auto"/>
                <w:bottom w:val="none" w:sz="0" w:space="0" w:color="auto"/>
                <w:right w:val="none" w:sz="0" w:space="0" w:color="auto"/>
              </w:divBdr>
              <w:divsChild>
                <w:div w:id="1308390425">
                  <w:marLeft w:val="0"/>
                  <w:marRight w:val="0"/>
                  <w:marTop w:val="0"/>
                  <w:marBottom w:val="0"/>
                  <w:divBdr>
                    <w:top w:val="none" w:sz="0" w:space="0" w:color="auto"/>
                    <w:left w:val="none" w:sz="0" w:space="0" w:color="auto"/>
                    <w:bottom w:val="none" w:sz="0" w:space="0" w:color="auto"/>
                    <w:right w:val="none" w:sz="0" w:space="0" w:color="auto"/>
                  </w:divBdr>
                  <w:divsChild>
                    <w:div w:id="206733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828004">
      <w:bodyDiv w:val="1"/>
      <w:marLeft w:val="0"/>
      <w:marRight w:val="0"/>
      <w:marTop w:val="0"/>
      <w:marBottom w:val="0"/>
      <w:divBdr>
        <w:top w:val="none" w:sz="0" w:space="0" w:color="auto"/>
        <w:left w:val="none" w:sz="0" w:space="0" w:color="auto"/>
        <w:bottom w:val="none" w:sz="0" w:space="0" w:color="auto"/>
        <w:right w:val="none" w:sz="0" w:space="0" w:color="auto"/>
      </w:divBdr>
    </w:div>
    <w:div w:id="1681272598">
      <w:bodyDiv w:val="1"/>
      <w:marLeft w:val="0"/>
      <w:marRight w:val="0"/>
      <w:marTop w:val="0"/>
      <w:marBottom w:val="0"/>
      <w:divBdr>
        <w:top w:val="none" w:sz="0" w:space="0" w:color="auto"/>
        <w:left w:val="none" w:sz="0" w:space="0" w:color="auto"/>
        <w:bottom w:val="none" w:sz="0" w:space="0" w:color="auto"/>
        <w:right w:val="none" w:sz="0" w:space="0" w:color="auto"/>
      </w:divBdr>
    </w:div>
    <w:div w:id="1746341762">
      <w:bodyDiv w:val="1"/>
      <w:marLeft w:val="0"/>
      <w:marRight w:val="0"/>
      <w:marTop w:val="0"/>
      <w:marBottom w:val="0"/>
      <w:divBdr>
        <w:top w:val="none" w:sz="0" w:space="0" w:color="auto"/>
        <w:left w:val="none" w:sz="0" w:space="0" w:color="auto"/>
        <w:bottom w:val="none" w:sz="0" w:space="0" w:color="auto"/>
        <w:right w:val="none" w:sz="0" w:space="0" w:color="auto"/>
      </w:divBdr>
    </w:div>
    <w:div w:id="1775395743">
      <w:bodyDiv w:val="1"/>
      <w:marLeft w:val="0"/>
      <w:marRight w:val="0"/>
      <w:marTop w:val="0"/>
      <w:marBottom w:val="0"/>
      <w:divBdr>
        <w:top w:val="none" w:sz="0" w:space="0" w:color="auto"/>
        <w:left w:val="none" w:sz="0" w:space="0" w:color="auto"/>
        <w:bottom w:val="none" w:sz="0" w:space="0" w:color="auto"/>
        <w:right w:val="none" w:sz="0" w:space="0" w:color="auto"/>
      </w:divBdr>
    </w:div>
    <w:div w:id="1798647535">
      <w:bodyDiv w:val="1"/>
      <w:marLeft w:val="0"/>
      <w:marRight w:val="0"/>
      <w:marTop w:val="0"/>
      <w:marBottom w:val="0"/>
      <w:divBdr>
        <w:top w:val="none" w:sz="0" w:space="0" w:color="auto"/>
        <w:left w:val="none" w:sz="0" w:space="0" w:color="auto"/>
        <w:bottom w:val="none" w:sz="0" w:space="0" w:color="auto"/>
        <w:right w:val="none" w:sz="0" w:space="0" w:color="auto"/>
      </w:divBdr>
    </w:div>
    <w:div w:id="1804881231">
      <w:bodyDiv w:val="1"/>
      <w:marLeft w:val="0"/>
      <w:marRight w:val="0"/>
      <w:marTop w:val="0"/>
      <w:marBottom w:val="0"/>
      <w:divBdr>
        <w:top w:val="none" w:sz="0" w:space="0" w:color="auto"/>
        <w:left w:val="none" w:sz="0" w:space="0" w:color="auto"/>
        <w:bottom w:val="none" w:sz="0" w:space="0" w:color="auto"/>
        <w:right w:val="none" w:sz="0" w:space="0" w:color="auto"/>
      </w:divBdr>
    </w:div>
    <w:div w:id="1817137940">
      <w:bodyDiv w:val="1"/>
      <w:marLeft w:val="0"/>
      <w:marRight w:val="0"/>
      <w:marTop w:val="0"/>
      <w:marBottom w:val="0"/>
      <w:divBdr>
        <w:top w:val="none" w:sz="0" w:space="0" w:color="auto"/>
        <w:left w:val="none" w:sz="0" w:space="0" w:color="auto"/>
        <w:bottom w:val="none" w:sz="0" w:space="0" w:color="auto"/>
        <w:right w:val="none" w:sz="0" w:space="0" w:color="auto"/>
      </w:divBdr>
    </w:div>
    <w:div w:id="1850217293">
      <w:bodyDiv w:val="1"/>
      <w:marLeft w:val="0"/>
      <w:marRight w:val="0"/>
      <w:marTop w:val="0"/>
      <w:marBottom w:val="0"/>
      <w:divBdr>
        <w:top w:val="none" w:sz="0" w:space="0" w:color="auto"/>
        <w:left w:val="none" w:sz="0" w:space="0" w:color="auto"/>
        <w:bottom w:val="none" w:sz="0" w:space="0" w:color="auto"/>
        <w:right w:val="none" w:sz="0" w:space="0" w:color="auto"/>
      </w:divBdr>
    </w:div>
    <w:div w:id="1897204673">
      <w:bodyDiv w:val="1"/>
      <w:marLeft w:val="0"/>
      <w:marRight w:val="0"/>
      <w:marTop w:val="0"/>
      <w:marBottom w:val="0"/>
      <w:divBdr>
        <w:top w:val="none" w:sz="0" w:space="0" w:color="auto"/>
        <w:left w:val="none" w:sz="0" w:space="0" w:color="auto"/>
        <w:bottom w:val="none" w:sz="0" w:space="0" w:color="auto"/>
        <w:right w:val="none" w:sz="0" w:space="0" w:color="auto"/>
      </w:divBdr>
    </w:div>
    <w:div w:id="1937204118">
      <w:bodyDiv w:val="1"/>
      <w:marLeft w:val="0"/>
      <w:marRight w:val="0"/>
      <w:marTop w:val="0"/>
      <w:marBottom w:val="0"/>
      <w:divBdr>
        <w:top w:val="none" w:sz="0" w:space="0" w:color="auto"/>
        <w:left w:val="none" w:sz="0" w:space="0" w:color="auto"/>
        <w:bottom w:val="none" w:sz="0" w:space="0" w:color="auto"/>
        <w:right w:val="none" w:sz="0" w:space="0" w:color="auto"/>
      </w:divBdr>
    </w:div>
    <w:div w:id="2010056667">
      <w:bodyDiv w:val="1"/>
      <w:marLeft w:val="0"/>
      <w:marRight w:val="0"/>
      <w:marTop w:val="0"/>
      <w:marBottom w:val="0"/>
      <w:divBdr>
        <w:top w:val="none" w:sz="0" w:space="0" w:color="auto"/>
        <w:left w:val="none" w:sz="0" w:space="0" w:color="auto"/>
        <w:bottom w:val="none" w:sz="0" w:space="0" w:color="auto"/>
        <w:right w:val="none" w:sz="0" w:space="0" w:color="auto"/>
      </w:divBdr>
      <w:divsChild>
        <w:div w:id="615992470">
          <w:marLeft w:val="0"/>
          <w:marRight w:val="0"/>
          <w:marTop w:val="0"/>
          <w:marBottom w:val="0"/>
          <w:divBdr>
            <w:top w:val="none" w:sz="0" w:space="0" w:color="auto"/>
            <w:left w:val="none" w:sz="0" w:space="0" w:color="auto"/>
            <w:bottom w:val="none" w:sz="0" w:space="0" w:color="auto"/>
            <w:right w:val="none" w:sz="0" w:space="0" w:color="auto"/>
          </w:divBdr>
          <w:divsChild>
            <w:div w:id="1910771937">
              <w:marLeft w:val="0"/>
              <w:marRight w:val="0"/>
              <w:marTop w:val="0"/>
              <w:marBottom w:val="0"/>
              <w:divBdr>
                <w:top w:val="none" w:sz="0" w:space="0" w:color="auto"/>
                <w:left w:val="none" w:sz="0" w:space="0" w:color="auto"/>
                <w:bottom w:val="none" w:sz="0" w:space="0" w:color="auto"/>
                <w:right w:val="none" w:sz="0" w:space="0" w:color="auto"/>
              </w:divBdr>
              <w:divsChild>
                <w:div w:id="579797959">
                  <w:marLeft w:val="0"/>
                  <w:marRight w:val="0"/>
                  <w:marTop w:val="0"/>
                  <w:marBottom w:val="0"/>
                  <w:divBdr>
                    <w:top w:val="none" w:sz="0" w:space="0" w:color="auto"/>
                    <w:left w:val="none" w:sz="0" w:space="0" w:color="auto"/>
                    <w:bottom w:val="none" w:sz="0" w:space="0" w:color="auto"/>
                    <w:right w:val="none" w:sz="0" w:space="0" w:color="auto"/>
                  </w:divBdr>
                  <w:divsChild>
                    <w:div w:id="2341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284446">
          <w:marLeft w:val="0"/>
          <w:marRight w:val="0"/>
          <w:marTop w:val="0"/>
          <w:marBottom w:val="0"/>
          <w:divBdr>
            <w:top w:val="none" w:sz="0" w:space="0" w:color="auto"/>
            <w:left w:val="none" w:sz="0" w:space="0" w:color="auto"/>
            <w:bottom w:val="none" w:sz="0" w:space="0" w:color="auto"/>
            <w:right w:val="none" w:sz="0" w:space="0" w:color="auto"/>
          </w:divBdr>
          <w:divsChild>
            <w:div w:id="198397692">
              <w:marLeft w:val="0"/>
              <w:marRight w:val="0"/>
              <w:marTop w:val="0"/>
              <w:marBottom w:val="0"/>
              <w:divBdr>
                <w:top w:val="none" w:sz="0" w:space="0" w:color="auto"/>
                <w:left w:val="none" w:sz="0" w:space="0" w:color="auto"/>
                <w:bottom w:val="none" w:sz="0" w:space="0" w:color="auto"/>
                <w:right w:val="none" w:sz="0" w:space="0" w:color="auto"/>
              </w:divBdr>
              <w:divsChild>
                <w:div w:id="2084719425">
                  <w:marLeft w:val="0"/>
                  <w:marRight w:val="0"/>
                  <w:marTop w:val="0"/>
                  <w:marBottom w:val="0"/>
                  <w:divBdr>
                    <w:top w:val="none" w:sz="0" w:space="0" w:color="auto"/>
                    <w:left w:val="none" w:sz="0" w:space="0" w:color="auto"/>
                    <w:bottom w:val="none" w:sz="0" w:space="0" w:color="auto"/>
                    <w:right w:val="none" w:sz="0" w:space="0" w:color="auto"/>
                  </w:divBdr>
                  <w:divsChild>
                    <w:div w:id="66397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00808">
          <w:marLeft w:val="0"/>
          <w:marRight w:val="0"/>
          <w:marTop w:val="0"/>
          <w:marBottom w:val="0"/>
          <w:divBdr>
            <w:top w:val="none" w:sz="0" w:space="0" w:color="auto"/>
            <w:left w:val="none" w:sz="0" w:space="0" w:color="auto"/>
            <w:bottom w:val="none" w:sz="0" w:space="0" w:color="auto"/>
            <w:right w:val="none" w:sz="0" w:space="0" w:color="auto"/>
          </w:divBdr>
          <w:divsChild>
            <w:div w:id="1389111431">
              <w:marLeft w:val="0"/>
              <w:marRight w:val="0"/>
              <w:marTop w:val="0"/>
              <w:marBottom w:val="0"/>
              <w:divBdr>
                <w:top w:val="none" w:sz="0" w:space="0" w:color="auto"/>
                <w:left w:val="none" w:sz="0" w:space="0" w:color="auto"/>
                <w:bottom w:val="none" w:sz="0" w:space="0" w:color="auto"/>
                <w:right w:val="none" w:sz="0" w:space="0" w:color="auto"/>
              </w:divBdr>
              <w:divsChild>
                <w:div w:id="965161206">
                  <w:marLeft w:val="0"/>
                  <w:marRight w:val="0"/>
                  <w:marTop w:val="0"/>
                  <w:marBottom w:val="0"/>
                  <w:divBdr>
                    <w:top w:val="none" w:sz="0" w:space="0" w:color="auto"/>
                    <w:left w:val="none" w:sz="0" w:space="0" w:color="auto"/>
                    <w:bottom w:val="none" w:sz="0" w:space="0" w:color="auto"/>
                    <w:right w:val="none" w:sz="0" w:space="0" w:color="auto"/>
                  </w:divBdr>
                  <w:divsChild>
                    <w:div w:id="53323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188025">
      <w:bodyDiv w:val="1"/>
      <w:marLeft w:val="0"/>
      <w:marRight w:val="0"/>
      <w:marTop w:val="0"/>
      <w:marBottom w:val="0"/>
      <w:divBdr>
        <w:top w:val="none" w:sz="0" w:space="0" w:color="auto"/>
        <w:left w:val="none" w:sz="0" w:space="0" w:color="auto"/>
        <w:bottom w:val="none" w:sz="0" w:space="0" w:color="auto"/>
        <w:right w:val="none" w:sz="0" w:space="0" w:color="auto"/>
      </w:divBdr>
    </w:div>
    <w:div w:id="2017347287">
      <w:bodyDiv w:val="1"/>
      <w:marLeft w:val="0"/>
      <w:marRight w:val="0"/>
      <w:marTop w:val="0"/>
      <w:marBottom w:val="0"/>
      <w:divBdr>
        <w:top w:val="none" w:sz="0" w:space="0" w:color="auto"/>
        <w:left w:val="none" w:sz="0" w:space="0" w:color="auto"/>
        <w:bottom w:val="none" w:sz="0" w:space="0" w:color="auto"/>
        <w:right w:val="none" w:sz="0" w:space="0" w:color="auto"/>
      </w:divBdr>
    </w:div>
    <w:div w:id="203680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SAl22</b:Tag>
    <b:SourceType>JournalArticle</b:SourceType>
    <b:Guid>{63EA54FA-AA7A-491B-8682-27EF19C41A8E}</b:Guid>
    <b:Title>A comprehensive survey on brain tumor diagnosis using deep learning and emerging hybrid techniques with multi-modal MR image</b:Title>
    <b:Year>2022</b:Year>
    <b:Author>
      <b:Author>
        <b:NameList>
          <b:Person>
            <b:Last>S Ali</b:Last>
            <b:First>J</b:First>
            <b:Middle>Li, Y Pei, R Khurram, KU Rehman, T Mahmood</b:Middle>
          </b:Person>
        </b:NameList>
      </b:Author>
    </b:Author>
    <b:RefOrder>1</b:RefOrder>
  </b:Source>
</b:Sources>
</file>

<file path=customXml/itemProps1.xml><?xml version="1.0" encoding="utf-8"?>
<ds:datastoreItem xmlns:ds="http://schemas.openxmlformats.org/officeDocument/2006/customXml" ds:itemID="{201182A4-01F5-4FD3-BABC-CCC1EB60F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8</Pages>
  <Words>2025</Words>
  <Characters>11549</Characters>
  <Application>Microsoft Office Word</Application>
  <DocSecurity>0</DocSecurity>
  <Lines>96</Lines>
  <Paragraphs>27</Paragraphs>
  <ScaleCrop>false</ScaleCrop>
  <Company/>
  <LinksUpToDate>false</LinksUpToDate>
  <CharactersWithSpaces>13547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Sancia Fernandes</cp:lastModifiedBy>
  <cp:revision>118</cp:revision>
  <cp:lastPrinted>2024-01-12T12:03:00Z</cp:lastPrinted>
  <dcterms:created xsi:type="dcterms:W3CDTF">2024-01-11T16:13:00Z</dcterms:created>
  <dcterms:modified xsi:type="dcterms:W3CDTF">2024-01-12T12:10:00Z</dcterms:modified>
</cp:coreProperties>
</file>