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27E8F" w14:textId="77777777" w:rsidR="000A5B52" w:rsidRDefault="00000000">
      <w:pPr>
        <w:pStyle w:val="af4"/>
      </w:pPr>
      <w:r>
        <w:rPr>
          <w:rFonts w:hint="eastAsia"/>
        </w:rPr>
        <w:t>中国研究生操作系统开源创新大赛</w:t>
      </w:r>
    </w:p>
    <w:p w14:paraId="26BDEC26" w14:textId="77777777" w:rsidR="000A5B52" w:rsidRDefault="00000000">
      <w:pPr>
        <w:pStyle w:val="af4"/>
        <w:ind w:firstLine="480"/>
      </w:pPr>
      <w:r>
        <w:rPr>
          <w:rFonts w:hint="eastAsia"/>
        </w:rPr>
        <w:t>项目功能说明书</w:t>
      </w:r>
    </w:p>
    <w:p w14:paraId="5F192A1F" w14:textId="77777777" w:rsidR="000A5B52" w:rsidRDefault="00000000">
      <w:pPr>
        <w:pStyle w:val="af2"/>
        <w:ind w:firstLine="480"/>
      </w:pPr>
      <w:r>
        <w:rPr>
          <w:rFonts w:hint="eastAsia"/>
        </w:rPr>
        <w:t>《基于</w:t>
      </w:r>
      <w:r>
        <w:rPr>
          <w:rFonts w:hint="eastAsia"/>
        </w:rPr>
        <w:t>eBPF</w:t>
      </w:r>
      <w:r>
        <w:rPr>
          <w:rFonts w:hint="eastAsia"/>
        </w:rPr>
        <w:t>的容器异常行为检测系统》</w:t>
      </w:r>
    </w:p>
    <w:tbl>
      <w:tblPr>
        <w:tblW w:w="0" w:type="auto"/>
        <w:jc w:val="center"/>
        <w:tblLayout w:type="fixed"/>
        <w:tblLook w:val="04A0" w:firstRow="1" w:lastRow="0" w:firstColumn="1" w:lastColumn="0" w:noHBand="0" w:noVBand="1"/>
      </w:tblPr>
      <w:tblGrid>
        <w:gridCol w:w="2439"/>
        <w:gridCol w:w="3949"/>
      </w:tblGrid>
      <w:tr w:rsidR="000A5B52" w14:paraId="273019EF" w14:textId="77777777">
        <w:trPr>
          <w:jc w:val="center"/>
        </w:trPr>
        <w:tc>
          <w:tcPr>
            <w:tcW w:w="2439" w:type="dxa"/>
          </w:tcPr>
          <w:p w14:paraId="6371C991" w14:textId="77777777" w:rsidR="000A5B52" w:rsidRDefault="00000000" w:rsidP="000C22BF">
            <w:pPr>
              <w:autoSpaceDE w:val="0"/>
              <w:autoSpaceDN w:val="0"/>
              <w:adjustRightInd w:val="0"/>
              <w:spacing w:line="276" w:lineRule="auto"/>
              <w:ind w:firstLineChars="0" w:firstLine="0"/>
              <w:rPr>
                <w:rFonts w:ascii="宋体" w:hAnsi="宋体" w:cs="宋体"/>
                <w:b/>
                <w:bCs/>
                <w:sz w:val="32"/>
                <w:szCs w:val="32"/>
                <w:lang w:val="zh-CN"/>
              </w:rPr>
            </w:pPr>
            <w:r>
              <w:rPr>
                <w:rFonts w:ascii="宋体" w:hAnsi="宋体" w:cs="宋体" w:hint="eastAsia"/>
                <w:b/>
                <w:bCs/>
                <w:sz w:val="32"/>
                <w:szCs w:val="32"/>
                <w:lang w:val="zh-CN"/>
              </w:rPr>
              <w:t>学       校：</w:t>
            </w:r>
          </w:p>
        </w:tc>
        <w:tc>
          <w:tcPr>
            <w:tcW w:w="3949" w:type="dxa"/>
            <w:tcBorders>
              <w:bottom w:val="single" w:sz="4" w:space="0" w:color="auto"/>
            </w:tcBorders>
            <w:vAlign w:val="bottom"/>
          </w:tcPr>
          <w:p w14:paraId="1F4EA581" w14:textId="77777777" w:rsidR="000A5B52" w:rsidRDefault="00000000" w:rsidP="000C22BF">
            <w:pPr>
              <w:autoSpaceDE w:val="0"/>
              <w:autoSpaceDN w:val="0"/>
              <w:adjustRightInd w:val="0"/>
              <w:spacing w:line="276" w:lineRule="auto"/>
              <w:ind w:firstLine="653"/>
              <w:rPr>
                <w:rFonts w:ascii="宋体" w:hAnsi="宋体" w:cs="宋体"/>
                <w:b/>
                <w:bCs/>
                <w:sz w:val="32"/>
                <w:szCs w:val="32"/>
                <w:lang w:val="zh-CN"/>
              </w:rPr>
            </w:pPr>
            <w:r>
              <w:rPr>
                <w:rFonts w:ascii="宋体" w:hAnsi="宋体" w:cs="宋体" w:hint="eastAsia"/>
                <w:b/>
                <w:bCs/>
                <w:sz w:val="32"/>
                <w:szCs w:val="32"/>
                <w:lang w:val="zh-CN"/>
              </w:rPr>
              <w:t>西安电子科技大学</w:t>
            </w:r>
          </w:p>
        </w:tc>
      </w:tr>
      <w:tr w:rsidR="000A5B52" w14:paraId="464A5A81" w14:textId="77777777">
        <w:trPr>
          <w:jc w:val="center"/>
        </w:trPr>
        <w:tc>
          <w:tcPr>
            <w:tcW w:w="2439" w:type="dxa"/>
          </w:tcPr>
          <w:p w14:paraId="7B5FB804" w14:textId="77777777" w:rsidR="000A5B52" w:rsidRDefault="00000000" w:rsidP="000C22BF">
            <w:pPr>
              <w:autoSpaceDE w:val="0"/>
              <w:autoSpaceDN w:val="0"/>
              <w:adjustRightInd w:val="0"/>
              <w:spacing w:line="276" w:lineRule="auto"/>
              <w:ind w:firstLineChars="0" w:firstLine="0"/>
              <w:rPr>
                <w:rFonts w:ascii="宋体" w:hAnsi="宋体" w:cs="宋体"/>
                <w:b/>
                <w:bCs/>
                <w:sz w:val="32"/>
                <w:szCs w:val="32"/>
                <w:lang w:val="zh-CN"/>
              </w:rPr>
            </w:pPr>
            <w:r>
              <w:rPr>
                <w:rFonts w:ascii="宋体" w:hAnsi="宋体" w:cs="宋体" w:hint="eastAsia"/>
                <w:b/>
                <w:bCs/>
                <w:sz w:val="32"/>
                <w:szCs w:val="32"/>
                <w:lang w:val="zh-CN"/>
              </w:rPr>
              <w:t>参 赛 队 伍：</w:t>
            </w:r>
          </w:p>
        </w:tc>
        <w:tc>
          <w:tcPr>
            <w:tcW w:w="3949" w:type="dxa"/>
            <w:tcBorders>
              <w:top w:val="single" w:sz="4" w:space="0" w:color="auto"/>
              <w:bottom w:val="single" w:sz="4" w:space="0" w:color="auto"/>
            </w:tcBorders>
            <w:vAlign w:val="bottom"/>
          </w:tcPr>
          <w:p w14:paraId="22237B9F" w14:textId="77777777" w:rsidR="000A5B52" w:rsidRDefault="00000000" w:rsidP="000C22BF">
            <w:pPr>
              <w:autoSpaceDE w:val="0"/>
              <w:autoSpaceDN w:val="0"/>
              <w:adjustRightInd w:val="0"/>
              <w:spacing w:line="276" w:lineRule="auto"/>
              <w:ind w:firstLine="653"/>
              <w:rPr>
                <w:rFonts w:ascii="宋体" w:hAnsi="宋体" w:cs="宋体"/>
                <w:b/>
                <w:bCs/>
                <w:sz w:val="32"/>
                <w:szCs w:val="32"/>
                <w:lang w:val="zh-CN"/>
              </w:rPr>
            </w:pPr>
            <w:r>
              <w:rPr>
                <w:rFonts w:ascii="宋体" w:hAnsi="宋体" w:cs="宋体"/>
                <w:b/>
                <w:bCs/>
                <w:sz w:val="32"/>
                <w:szCs w:val="32"/>
                <w:lang w:val="zh-CN"/>
              </w:rPr>
              <w:t>M</w:t>
            </w:r>
            <w:r>
              <w:rPr>
                <w:rFonts w:ascii="宋体" w:hAnsi="宋体" w:cs="宋体" w:hint="eastAsia"/>
                <w:b/>
                <w:bCs/>
                <w:sz w:val="32"/>
                <w:szCs w:val="32"/>
                <w:lang w:val="zh-CN"/>
              </w:rPr>
              <w:t>obisys容器云团队</w:t>
            </w:r>
          </w:p>
        </w:tc>
      </w:tr>
      <w:tr w:rsidR="000A5B52" w14:paraId="7C8E94ED" w14:textId="77777777">
        <w:trPr>
          <w:jc w:val="center"/>
        </w:trPr>
        <w:tc>
          <w:tcPr>
            <w:tcW w:w="2439" w:type="dxa"/>
          </w:tcPr>
          <w:p w14:paraId="2D7ED53D" w14:textId="77777777" w:rsidR="000A5B52" w:rsidRDefault="00000000" w:rsidP="000C22BF">
            <w:pPr>
              <w:autoSpaceDE w:val="0"/>
              <w:autoSpaceDN w:val="0"/>
              <w:adjustRightInd w:val="0"/>
              <w:spacing w:line="276" w:lineRule="auto"/>
              <w:ind w:firstLineChars="0" w:firstLine="0"/>
              <w:rPr>
                <w:rFonts w:ascii="宋体" w:hAnsi="宋体" w:cs="宋体"/>
                <w:b/>
                <w:bCs/>
                <w:sz w:val="32"/>
                <w:szCs w:val="32"/>
                <w:lang w:val="zh-CN"/>
              </w:rPr>
            </w:pPr>
            <w:r>
              <w:rPr>
                <w:rFonts w:ascii="宋体" w:hAnsi="宋体" w:cs="宋体" w:hint="eastAsia"/>
                <w:b/>
                <w:bCs/>
                <w:sz w:val="32"/>
                <w:szCs w:val="32"/>
                <w:lang w:val="zh-CN"/>
              </w:rPr>
              <w:t>队 伍 成 员：</w:t>
            </w:r>
          </w:p>
        </w:tc>
        <w:tc>
          <w:tcPr>
            <w:tcW w:w="3949" w:type="dxa"/>
            <w:tcBorders>
              <w:top w:val="single" w:sz="4" w:space="0" w:color="auto"/>
              <w:bottom w:val="single" w:sz="4" w:space="0" w:color="auto"/>
            </w:tcBorders>
            <w:vAlign w:val="bottom"/>
          </w:tcPr>
          <w:p w14:paraId="75C75ED9" w14:textId="77777777" w:rsidR="000A5B52" w:rsidRDefault="00000000" w:rsidP="000C22BF">
            <w:pPr>
              <w:autoSpaceDE w:val="0"/>
              <w:autoSpaceDN w:val="0"/>
              <w:adjustRightInd w:val="0"/>
              <w:spacing w:line="276" w:lineRule="auto"/>
              <w:ind w:firstLineChars="0" w:firstLine="0"/>
              <w:rPr>
                <w:rFonts w:ascii="宋体" w:hAnsi="宋体" w:cs="宋体"/>
                <w:b/>
                <w:bCs/>
                <w:sz w:val="32"/>
                <w:szCs w:val="32"/>
                <w:lang w:val="zh-CN"/>
              </w:rPr>
            </w:pPr>
            <w:r>
              <w:rPr>
                <w:rFonts w:ascii="宋体" w:hAnsi="宋体" w:cs="宋体" w:hint="eastAsia"/>
                <w:b/>
                <w:bCs/>
                <w:sz w:val="32"/>
                <w:szCs w:val="32"/>
                <w:lang w:val="zh-CN"/>
              </w:rPr>
              <w:t>李华东、田震雄、马熙瑞</w:t>
            </w:r>
          </w:p>
        </w:tc>
      </w:tr>
      <w:tr w:rsidR="000A5B52" w14:paraId="52130ED4" w14:textId="77777777">
        <w:trPr>
          <w:jc w:val="center"/>
        </w:trPr>
        <w:tc>
          <w:tcPr>
            <w:tcW w:w="2439" w:type="dxa"/>
          </w:tcPr>
          <w:p w14:paraId="04F45019" w14:textId="77777777" w:rsidR="000A5B52" w:rsidRDefault="00000000" w:rsidP="000C22BF">
            <w:pPr>
              <w:autoSpaceDE w:val="0"/>
              <w:autoSpaceDN w:val="0"/>
              <w:adjustRightInd w:val="0"/>
              <w:spacing w:line="276" w:lineRule="auto"/>
              <w:ind w:firstLineChars="0" w:firstLine="0"/>
              <w:rPr>
                <w:rFonts w:ascii="宋体" w:hAnsi="宋体" w:cs="宋体"/>
                <w:b/>
                <w:bCs/>
                <w:sz w:val="32"/>
                <w:szCs w:val="32"/>
                <w:lang w:val="zh-CN"/>
              </w:rPr>
            </w:pPr>
            <w:r>
              <w:rPr>
                <w:rFonts w:ascii="宋体" w:hAnsi="宋体" w:cs="宋体" w:hint="eastAsia"/>
                <w:b/>
                <w:bCs/>
                <w:sz w:val="32"/>
                <w:szCs w:val="32"/>
                <w:lang w:val="zh-CN"/>
              </w:rPr>
              <w:t>指 导 教 师：</w:t>
            </w:r>
          </w:p>
        </w:tc>
        <w:tc>
          <w:tcPr>
            <w:tcW w:w="3949" w:type="dxa"/>
            <w:tcBorders>
              <w:top w:val="single" w:sz="4" w:space="0" w:color="auto"/>
              <w:bottom w:val="single" w:sz="4" w:space="0" w:color="auto"/>
            </w:tcBorders>
            <w:vAlign w:val="bottom"/>
          </w:tcPr>
          <w:p w14:paraId="2BB17645" w14:textId="77777777" w:rsidR="000A5B52" w:rsidRDefault="00000000" w:rsidP="000C22BF">
            <w:pPr>
              <w:autoSpaceDE w:val="0"/>
              <w:autoSpaceDN w:val="0"/>
              <w:adjustRightInd w:val="0"/>
              <w:spacing w:line="276" w:lineRule="auto"/>
              <w:ind w:firstLineChars="400" w:firstLine="1305"/>
              <w:rPr>
                <w:rFonts w:ascii="宋体" w:hAnsi="宋体" w:cs="宋体"/>
                <w:b/>
                <w:bCs/>
                <w:sz w:val="32"/>
                <w:szCs w:val="32"/>
                <w:lang w:val="zh-CN"/>
              </w:rPr>
            </w:pPr>
            <w:r>
              <w:rPr>
                <w:rFonts w:ascii="宋体" w:hAnsi="宋体" w:cs="宋体" w:hint="eastAsia"/>
                <w:b/>
                <w:bCs/>
                <w:sz w:val="32"/>
                <w:szCs w:val="32"/>
                <w:lang w:val="zh-CN"/>
              </w:rPr>
              <w:t>杜军朝</w:t>
            </w:r>
          </w:p>
        </w:tc>
      </w:tr>
      <w:tr w:rsidR="000A5B52" w14:paraId="7A1D75ED" w14:textId="77777777">
        <w:trPr>
          <w:jc w:val="center"/>
        </w:trPr>
        <w:tc>
          <w:tcPr>
            <w:tcW w:w="2439" w:type="dxa"/>
          </w:tcPr>
          <w:p w14:paraId="402CCC15" w14:textId="77777777" w:rsidR="000A5B52" w:rsidRDefault="00000000" w:rsidP="000C22BF">
            <w:pPr>
              <w:autoSpaceDE w:val="0"/>
              <w:autoSpaceDN w:val="0"/>
              <w:adjustRightInd w:val="0"/>
              <w:spacing w:line="276" w:lineRule="auto"/>
              <w:ind w:firstLineChars="0" w:firstLine="0"/>
              <w:rPr>
                <w:rFonts w:ascii="宋体" w:hAnsi="宋体" w:cs="宋体"/>
                <w:b/>
                <w:bCs/>
                <w:sz w:val="32"/>
                <w:szCs w:val="32"/>
                <w:lang w:val="zh-CN"/>
              </w:rPr>
            </w:pPr>
            <w:r>
              <w:rPr>
                <w:rFonts w:ascii="宋体" w:hAnsi="宋体" w:cs="宋体" w:hint="eastAsia"/>
                <w:b/>
                <w:bCs/>
                <w:sz w:val="32"/>
                <w:szCs w:val="32"/>
                <w:lang w:val="zh-CN"/>
              </w:rPr>
              <w:t>完 成 日 期：</w:t>
            </w:r>
          </w:p>
        </w:tc>
        <w:tc>
          <w:tcPr>
            <w:tcW w:w="3949" w:type="dxa"/>
            <w:tcBorders>
              <w:top w:val="single" w:sz="4" w:space="0" w:color="auto"/>
              <w:bottom w:val="single" w:sz="4" w:space="0" w:color="auto"/>
            </w:tcBorders>
            <w:vAlign w:val="bottom"/>
          </w:tcPr>
          <w:p w14:paraId="119E1F24" w14:textId="77777777" w:rsidR="000A5B52" w:rsidRDefault="00000000" w:rsidP="000C22BF">
            <w:pPr>
              <w:autoSpaceDE w:val="0"/>
              <w:autoSpaceDN w:val="0"/>
              <w:adjustRightInd w:val="0"/>
              <w:spacing w:line="276" w:lineRule="auto"/>
              <w:ind w:firstLineChars="300" w:firstLine="979"/>
              <w:rPr>
                <w:rFonts w:ascii="宋体" w:hAnsi="宋体" w:cs="宋体"/>
                <w:b/>
                <w:bCs/>
                <w:sz w:val="32"/>
                <w:szCs w:val="32"/>
                <w:lang w:val="zh-CN"/>
              </w:rPr>
            </w:pPr>
            <w:r>
              <w:rPr>
                <w:rFonts w:ascii="宋体" w:hAnsi="宋体" w:cs="宋体" w:hint="eastAsia"/>
                <w:b/>
                <w:bCs/>
                <w:sz w:val="32"/>
                <w:szCs w:val="32"/>
                <w:lang w:val="zh-CN"/>
              </w:rPr>
              <w:t>20</w:t>
            </w:r>
            <w:r>
              <w:rPr>
                <w:rFonts w:ascii="宋体" w:hAnsi="宋体" w:cs="宋体" w:hint="eastAsia"/>
                <w:b/>
                <w:bCs/>
                <w:sz w:val="32"/>
                <w:szCs w:val="32"/>
              </w:rPr>
              <w:t>2</w:t>
            </w:r>
            <w:r>
              <w:rPr>
                <w:rFonts w:ascii="宋体" w:hAnsi="宋体" w:cs="宋体"/>
                <w:b/>
                <w:bCs/>
                <w:sz w:val="32"/>
                <w:szCs w:val="32"/>
              </w:rPr>
              <w:t>4</w:t>
            </w:r>
            <w:r>
              <w:rPr>
                <w:rFonts w:ascii="宋体" w:hAnsi="宋体" w:cs="宋体" w:hint="eastAsia"/>
                <w:b/>
                <w:bCs/>
                <w:sz w:val="32"/>
                <w:szCs w:val="32"/>
                <w:lang w:val="zh-CN"/>
              </w:rPr>
              <w:t>年</w:t>
            </w:r>
            <w:r>
              <w:rPr>
                <w:rFonts w:ascii="宋体" w:hAnsi="宋体" w:cs="宋体"/>
                <w:b/>
                <w:bCs/>
                <w:sz w:val="32"/>
                <w:szCs w:val="32"/>
              </w:rPr>
              <w:t>8</w:t>
            </w:r>
            <w:r>
              <w:rPr>
                <w:rFonts w:ascii="宋体" w:hAnsi="宋体" w:cs="宋体" w:hint="eastAsia"/>
                <w:b/>
                <w:bCs/>
                <w:sz w:val="32"/>
                <w:szCs w:val="32"/>
                <w:lang w:val="zh-CN"/>
              </w:rPr>
              <w:t>月</w:t>
            </w:r>
          </w:p>
        </w:tc>
      </w:tr>
    </w:tbl>
    <w:p w14:paraId="5741FABC" w14:textId="77777777" w:rsidR="000A5B52" w:rsidRDefault="000A5B52">
      <w:pPr>
        <w:pStyle w:val="af2"/>
        <w:ind w:firstLine="480"/>
        <w:sectPr w:rsidR="000A5B52">
          <w:headerReference w:type="even" r:id="rId8"/>
          <w:headerReference w:type="default" r:id="rId9"/>
          <w:footerReference w:type="even" r:id="rId10"/>
          <w:footerReference w:type="default" r:id="rId11"/>
          <w:headerReference w:type="first" r:id="rId12"/>
          <w:footerReference w:type="first" r:id="rId13"/>
          <w:pgSz w:w="12240" w:h="15840"/>
          <w:pgMar w:top="1701" w:right="1418" w:bottom="1134" w:left="1418" w:header="720" w:footer="720" w:gutter="0"/>
          <w:cols w:space="720"/>
          <w:titlePg/>
          <w:docGrid w:linePitch="360"/>
        </w:sectPr>
      </w:pPr>
    </w:p>
    <w:p w14:paraId="193CDEE2" w14:textId="77777777" w:rsidR="000A5B52" w:rsidRDefault="000A5B52">
      <w:pPr>
        <w:ind w:firstLineChars="0" w:firstLine="0"/>
        <w:rPr>
          <w:i/>
          <w:iCs/>
        </w:rPr>
      </w:pPr>
    </w:p>
    <w:p w14:paraId="4F3F3CBF" w14:textId="77777777" w:rsidR="000A5B52" w:rsidRDefault="00000000">
      <w:pPr>
        <w:pStyle w:val="11"/>
        <w:spacing w:before="120" w:after="120"/>
        <w:ind w:right="240"/>
      </w:pPr>
      <w:bookmarkStart w:id="0" w:name="_Toc174047904"/>
      <w:r>
        <w:rPr>
          <w:rFonts w:hint="eastAsia"/>
        </w:rPr>
        <w:t>目</w:t>
      </w:r>
      <w:r>
        <w:rPr>
          <w:rFonts w:hint="eastAsia"/>
        </w:rPr>
        <w:t xml:space="preserve"> </w:t>
      </w:r>
      <w:r>
        <w:rPr>
          <w:rFonts w:hint="eastAsia"/>
        </w:rPr>
        <w:t>录</w:t>
      </w:r>
      <w:bookmarkEnd w:id="0"/>
    </w:p>
    <w:sdt>
      <w:sdtPr>
        <w:rPr>
          <w:rFonts w:ascii="Times New Roman" w:eastAsia="宋体" w:hAnsi="Times New Roman" w:cstheme="minorBidi"/>
          <w:b w:val="0"/>
          <w:bCs w:val="0"/>
          <w:color w:val="auto"/>
          <w:sz w:val="24"/>
          <w:szCs w:val="22"/>
          <w:lang w:val="zh-CN"/>
        </w:rPr>
        <w:id w:val="1974782562"/>
        <w:docPartObj>
          <w:docPartGallery w:val="Table of Contents"/>
          <w:docPartUnique/>
        </w:docPartObj>
      </w:sdtPr>
      <w:sdtContent>
        <w:p w14:paraId="480A5184" w14:textId="77777777" w:rsidR="000A5B52" w:rsidRDefault="000A5B52" w:rsidP="00FB5D65">
          <w:pPr>
            <w:pStyle w:val="TOC10"/>
            <w:spacing w:before="0"/>
            <w:ind w:right="240"/>
          </w:pPr>
        </w:p>
        <w:p w14:paraId="4EE5FE88" w14:textId="580E6AD5" w:rsidR="00FB5D65" w:rsidRDefault="00000000" w:rsidP="00FB5D65">
          <w:pPr>
            <w:pStyle w:val="TOC1"/>
            <w:ind w:firstLineChars="0" w:firstLine="0"/>
            <w:rPr>
              <w:rFonts w:eastAsiaTheme="minorEastAsia" w:cstheme="minorBidi"/>
              <w:noProof/>
              <w:kern w:val="2"/>
              <w:sz w:val="21"/>
              <w14:ligatures w14:val="standardContextual"/>
            </w:rPr>
          </w:pPr>
          <w:r>
            <w:fldChar w:fldCharType="begin"/>
          </w:r>
          <w:r>
            <w:instrText xml:space="preserve"> TOC \o "1-3" \h \z \u </w:instrText>
          </w:r>
          <w:r>
            <w:fldChar w:fldCharType="separate"/>
          </w:r>
          <w:hyperlink w:anchor="_Toc174047904" w:history="1">
            <w:r w:rsidR="00FB5D65" w:rsidRPr="00C2084B">
              <w:rPr>
                <w:rStyle w:val="ae"/>
                <w:noProof/>
              </w:rPr>
              <w:t>目</w:t>
            </w:r>
            <w:r w:rsidR="00FB5D65" w:rsidRPr="00C2084B">
              <w:rPr>
                <w:rStyle w:val="ae"/>
                <w:noProof/>
              </w:rPr>
              <w:t xml:space="preserve"> </w:t>
            </w:r>
            <w:r w:rsidR="00FB5D65" w:rsidRPr="00C2084B">
              <w:rPr>
                <w:rStyle w:val="ae"/>
                <w:noProof/>
              </w:rPr>
              <w:t>录</w:t>
            </w:r>
            <w:r w:rsidR="00FB5D65">
              <w:rPr>
                <w:noProof/>
                <w:webHidden/>
              </w:rPr>
              <w:tab/>
            </w:r>
            <w:r w:rsidR="00FB5D65">
              <w:rPr>
                <w:noProof/>
                <w:webHidden/>
              </w:rPr>
              <w:fldChar w:fldCharType="begin"/>
            </w:r>
            <w:r w:rsidR="00FB5D65">
              <w:rPr>
                <w:noProof/>
                <w:webHidden/>
              </w:rPr>
              <w:instrText xml:space="preserve"> PAGEREF _Toc174047904 \h </w:instrText>
            </w:r>
            <w:r w:rsidR="00FB5D65">
              <w:rPr>
                <w:noProof/>
                <w:webHidden/>
              </w:rPr>
            </w:r>
            <w:r w:rsidR="00FB5D65">
              <w:rPr>
                <w:noProof/>
                <w:webHidden/>
              </w:rPr>
              <w:fldChar w:fldCharType="separate"/>
            </w:r>
            <w:r w:rsidR="0069470C">
              <w:rPr>
                <w:noProof/>
                <w:webHidden/>
              </w:rPr>
              <w:t>2</w:t>
            </w:r>
            <w:r w:rsidR="00FB5D65">
              <w:rPr>
                <w:noProof/>
                <w:webHidden/>
              </w:rPr>
              <w:fldChar w:fldCharType="end"/>
            </w:r>
          </w:hyperlink>
        </w:p>
        <w:p w14:paraId="68628F7B" w14:textId="7C4F8AD7" w:rsidR="00FB5D65" w:rsidRDefault="00000000" w:rsidP="00FB5D65">
          <w:pPr>
            <w:pStyle w:val="TOC1"/>
            <w:rPr>
              <w:rFonts w:eastAsiaTheme="minorEastAsia" w:cstheme="minorBidi"/>
              <w:noProof/>
              <w:kern w:val="2"/>
              <w:sz w:val="21"/>
              <w14:ligatures w14:val="standardContextual"/>
            </w:rPr>
          </w:pPr>
          <w:hyperlink w:anchor="_Toc174047905" w:history="1">
            <w:r w:rsidR="00FB5D65" w:rsidRPr="00C2084B">
              <w:rPr>
                <w:rStyle w:val="ae"/>
                <w:rFonts w:ascii="黑体" w:hAnsi="黑体" w:cs="黑体"/>
                <w:noProof/>
              </w:rPr>
              <w:t>第</w:t>
            </w:r>
            <w:r w:rsidR="00FB5D65" w:rsidRPr="00C2084B">
              <w:rPr>
                <w:rStyle w:val="ae"/>
                <w:rFonts w:ascii="黑体" w:hAnsi="黑体" w:cs="黑体"/>
                <w:noProof/>
              </w:rPr>
              <w:t xml:space="preserve"> 1 </w:t>
            </w:r>
            <w:r w:rsidR="00FB5D65" w:rsidRPr="00C2084B">
              <w:rPr>
                <w:rStyle w:val="ae"/>
                <w:rFonts w:ascii="黑体" w:hAnsi="黑体" w:cs="黑体"/>
                <w:noProof/>
              </w:rPr>
              <w:t>章</w:t>
            </w:r>
            <w:r w:rsidR="00FB5D65" w:rsidRPr="00C2084B">
              <w:rPr>
                <w:rStyle w:val="ae"/>
                <w:rFonts w:ascii="黑体" w:hAnsi="黑体" w:cs="黑体"/>
                <w:noProof/>
              </w:rPr>
              <w:t xml:space="preserve"> </w:t>
            </w:r>
            <w:r w:rsidR="00FB5D65" w:rsidRPr="00C2084B">
              <w:rPr>
                <w:rStyle w:val="ae"/>
                <w:rFonts w:ascii="黑体" w:hAnsi="黑体" w:cs="黑体"/>
                <w:noProof/>
              </w:rPr>
              <w:t>绪</w:t>
            </w:r>
            <w:r w:rsidR="00FB5D65" w:rsidRPr="00C2084B">
              <w:rPr>
                <w:rStyle w:val="ae"/>
                <w:rFonts w:ascii="黑体" w:hAnsi="黑体" w:cs="黑体"/>
                <w:noProof/>
              </w:rPr>
              <w:t xml:space="preserve"> </w:t>
            </w:r>
            <w:r w:rsidR="00FB5D65" w:rsidRPr="00C2084B">
              <w:rPr>
                <w:rStyle w:val="ae"/>
                <w:rFonts w:ascii="黑体" w:hAnsi="黑体" w:cs="黑体"/>
                <w:noProof/>
              </w:rPr>
              <w:t>论</w:t>
            </w:r>
            <w:r w:rsidR="00FB5D65">
              <w:rPr>
                <w:noProof/>
                <w:webHidden/>
              </w:rPr>
              <w:tab/>
            </w:r>
            <w:r w:rsidR="00FB5D65">
              <w:rPr>
                <w:noProof/>
                <w:webHidden/>
              </w:rPr>
              <w:fldChar w:fldCharType="begin"/>
            </w:r>
            <w:r w:rsidR="00FB5D65">
              <w:rPr>
                <w:noProof/>
                <w:webHidden/>
              </w:rPr>
              <w:instrText xml:space="preserve"> PAGEREF _Toc174047905 \h </w:instrText>
            </w:r>
            <w:r w:rsidR="00FB5D65">
              <w:rPr>
                <w:noProof/>
                <w:webHidden/>
              </w:rPr>
            </w:r>
            <w:r w:rsidR="00FB5D65">
              <w:rPr>
                <w:noProof/>
                <w:webHidden/>
              </w:rPr>
              <w:fldChar w:fldCharType="separate"/>
            </w:r>
            <w:r w:rsidR="0069470C">
              <w:rPr>
                <w:noProof/>
                <w:webHidden/>
              </w:rPr>
              <w:t>1</w:t>
            </w:r>
            <w:r w:rsidR="00FB5D65">
              <w:rPr>
                <w:noProof/>
                <w:webHidden/>
              </w:rPr>
              <w:fldChar w:fldCharType="end"/>
            </w:r>
          </w:hyperlink>
        </w:p>
        <w:p w14:paraId="282746FD" w14:textId="7B0B905B" w:rsidR="00FB5D65" w:rsidRDefault="00000000" w:rsidP="00FB5D65">
          <w:pPr>
            <w:pStyle w:val="TOC2"/>
            <w:tabs>
              <w:tab w:val="right" w:leader="dot" w:pos="9394"/>
            </w:tabs>
            <w:spacing w:line="276" w:lineRule="auto"/>
            <w:ind w:firstLine="449"/>
            <w:rPr>
              <w:rFonts w:eastAsiaTheme="minorEastAsia" w:cstheme="minorBidi"/>
              <w:b w:val="0"/>
              <w:bCs w:val="0"/>
              <w:noProof/>
              <w:kern w:val="2"/>
              <w:sz w:val="21"/>
              <w:szCs w:val="24"/>
              <w14:ligatures w14:val="standardContextual"/>
            </w:rPr>
          </w:pPr>
          <w:hyperlink w:anchor="_Toc174047906" w:history="1">
            <w:r w:rsidR="00FB5D65" w:rsidRPr="00C2084B">
              <w:rPr>
                <w:rStyle w:val="ae"/>
                <w:noProof/>
              </w:rPr>
              <w:t xml:space="preserve">1.1 </w:t>
            </w:r>
            <w:r w:rsidR="00FB5D65" w:rsidRPr="00C2084B">
              <w:rPr>
                <w:rStyle w:val="ae"/>
                <w:noProof/>
              </w:rPr>
              <w:t>目的与意义</w:t>
            </w:r>
            <w:r w:rsidR="00FB5D65">
              <w:rPr>
                <w:noProof/>
                <w:webHidden/>
              </w:rPr>
              <w:tab/>
            </w:r>
            <w:r w:rsidR="00FB5D65">
              <w:rPr>
                <w:noProof/>
                <w:webHidden/>
              </w:rPr>
              <w:fldChar w:fldCharType="begin"/>
            </w:r>
            <w:r w:rsidR="00FB5D65">
              <w:rPr>
                <w:noProof/>
                <w:webHidden/>
              </w:rPr>
              <w:instrText xml:space="preserve"> PAGEREF _Toc174047906 \h </w:instrText>
            </w:r>
            <w:r w:rsidR="00FB5D65">
              <w:rPr>
                <w:noProof/>
                <w:webHidden/>
              </w:rPr>
            </w:r>
            <w:r w:rsidR="00FB5D65">
              <w:rPr>
                <w:noProof/>
                <w:webHidden/>
              </w:rPr>
              <w:fldChar w:fldCharType="separate"/>
            </w:r>
            <w:r w:rsidR="0069470C">
              <w:rPr>
                <w:noProof/>
                <w:webHidden/>
              </w:rPr>
              <w:t>1</w:t>
            </w:r>
            <w:r w:rsidR="00FB5D65">
              <w:rPr>
                <w:noProof/>
                <w:webHidden/>
              </w:rPr>
              <w:fldChar w:fldCharType="end"/>
            </w:r>
          </w:hyperlink>
        </w:p>
        <w:p w14:paraId="05DB2192" w14:textId="7C2690D9" w:rsidR="00FB5D65" w:rsidRDefault="00000000" w:rsidP="00FB5D65">
          <w:pPr>
            <w:pStyle w:val="TOC3"/>
            <w:tabs>
              <w:tab w:val="right" w:leader="dot" w:pos="9394"/>
            </w:tabs>
            <w:spacing w:line="276" w:lineRule="auto"/>
            <w:ind w:firstLine="400"/>
            <w:rPr>
              <w:rFonts w:eastAsiaTheme="minorEastAsia" w:cstheme="minorBidi"/>
              <w:noProof/>
              <w:kern w:val="2"/>
              <w:sz w:val="21"/>
              <w:szCs w:val="24"/>
              <w14:ligatures w14:val="standardContextual"/>
            </w:rPr>
          </w:pPr>
          <w:hyperlink w:anchor="_Toc174047907" w:history="1">
            <w:r w:rsidR="00FB5D65" w:rsidRPr="00C2084B">
              <w:rPr>
                <w:rStyle w:val="ae"/>
                <w:bCs/>
                <w:noProof/>
              </w:rPr>
              <w:t xml:space="preserve">1.1.1 </w:t>
            </w:r>
            <w:r w:rsidR="00FB5D65" w:rsidRPr="00C2084B">
              <w:rPr>
                <w:rStyle w:val="ae"/>
                <w:bCs/>
                <w:noProof/>
              </w:rPr>
              <w:t>目的</w:t>
            </w:r>
            <w:r w:rsidR="00FB5D65">
              <w:rPr>
                <w:noProof/>
                <w:webHidden/>
              </w:rPr>
              <w:tab/>
            </w:r>
            <w:r w:rsidR="00FB5D65">
              <w:rPr>
                <w:noProof/>
                <w:webHidden/>
              </w:rPr>
              <w:fldChar w:fldCharType="begin"/>
            </w:r>
            <w:r w:rsidR="00FB5D65">
              <w:rPr>
                <w:noProof/>
                <w:webHidden/>
              </w:rPr>
              <w:instrText xml:space="preserve"> PAGEREF _Toc174047907 \h </w:instrText>
            </w:r>
            <w:r w:rsidR="00FB5D65">
              <w:rPr>
                <w:noProof/>
                <w:webHidden/>
              </w:rPr>
            </w:r>
            <w:r w:rsidR="00FB5D65">
              <w:rPr>
                <w:noProof/>
                <w:webHidden/>
              </w:rPr>
              <w:fldChar w:fldCharType="separate"/>
            </w:r>
            <w:r w:rsidR="0069470C">
              <w:rPr>
                <w:noProof/>
                <w:webHidden/>
              </w:rPr>
              <w:t>1</w:t>
            </w:r>
            <w:r w:rsidR="00FB5D65">
              <w:rPr>
                <w:noProof/>
                <w:webHidden/>
              </w:rPr>
              <w:fldChar w:fldCharType="end"/>
            </w:r>
          </w:hyperlink>
        </w:p>
        <w:p w14:paraId="42A3805B" w14:textId="1BF2CE37" w:rsidR="00FB5D65" w:rsidRDefault="00000000" w:rsidP="00FB5D65">
          <w:pPr>
            <w:pStyle w:val="TOC3"/>
            <w:tabs>
              <w:tab w:val="right" w:leader="dot" w:pos="9394"/>
            </w:tabs>
            <w:spacing w:line="276" w:lineRule="auto"/>
            <w:ind w:firstLine="400"/>
            <w:rPr>
              <w:rFonts w:eastAsiaTheme="minorEastAsia" w:cstheme="minorBidi"/>
              <w:noProof/>
              <w:kern w:val="2"/>
              <w:sz w:val="21"/>
              <w:szCs w:val="24"/>
              <w14:ligatures w14:val="standardContextual"/>
            </w:rPr>
          </w:pPr>
          <w:hyperlink w:anchor="_Toc174047908" w:history="1">
            <w:r w:rsidR="00FB5D65" w:rsidRPr="00C2084B">
              <w:rPr>
                <w:rStyle w:val="ae"/>
                <w:bCs/>
                <w:noProof/>
              </w:rPr>
              <w:t xml:space="preserve">1.1.2 </w:t>
            </w:r>
            <w:r w:rsidR="00FB5D65" w:rsidRPr="00C2084B">
              <w:rPr>
                <w:rStyle w:val="ae"/>
                <w:bCs/>
                <w:noProof/>
              </w:rPr>
              <w:t>意义</w:t>
            </w:r>
            <w:r w:rsidR="00FB5D65">
              <w:rPr>
                <w:noProof/>
                <w:webHidden/>
              </w:rPr>
              <w:tab/>
            </w:r>
            <w:r w:rsidR="00FB5D65">
              <w:rPr>
                <w:noProof/>
                <w:webHidden/>
              </w:rPr>
              <w:fldChar w:fldCharType="begin"/>
            </w:r>
            <w:r w:rsidR="00FB5D65">
              <w:rPr>
                <w:noProof/>
                <w:webHidden/>
              </w:rPr>
              <w:instrText xml:space="preserve"> PAGEREF _Toc174047908 \h </w:instrText>
            </w:r>
            <w:r w:rsidR="00FB5D65">
              <w:rPr>
                <w:noProof/>
                <w:webHidden/>
              </w:rPr>
            </w:r>
            <w:r w:rsidR="00FB5D65">
              <w:rPr>
                <w:noProof/>
                <w:webHidden/>
              </w:rPr>
              <w:fldChar w:fldCharType="separate"/>
            </w:r>
            <w:r w:rsidR="0069470C">
              <w:rPr>
                <w:noProof/>
                <w:webHidden/>
              </w:rPr>
              <w:t>2</w:t>
            </w:r>
            <w:r w:rsidR="00FB5D65">
              <w:rPr>
                <w:noProof/>
                <w:webHidden/>
              </w:rPr>
              <w:fldChar w:fldCharType="end"/>
            </w:r>
          </w:hyperlink>
        </w:p>
        <w:p w14:paraId="1580043E" w14:textId="75DA46E9" w:rsidR="00FB5D65" w:rsidRDefault="00000000" w:rsidP="00FB5D65">
          <w:pPr>
            <w:pStyle w:val="TOC2"/>
            <w:tabs>
              <w:tab w:val="right" w:leader="dot" w:pos="9394"/>
            </w:tabs>
            <w:spacing w:line="276" w:lineRule="auto"/>
            <w:ind w:firstLine="449"/>
            <w:rPr>
              <w:rFonts w:eastAsiaTheme="minorEastAsia" w:cstheme="minorBidi"/>
              <w:b w:val="0"/>
              <w:bCs w:val="0"/>
              <w:noProof/>
              <w:kern w:val="2"/>
              <w:sz w:val="21"/>
              <w:szCs w:val="24"/>
              <w14:ligatures w14:val="standardContextual"/>
            </w:rPr>
          </w:pPr>
          <w:hyperlink w:anchor="_Toc174047909" w:history="1">
            <w:r w:rsidR="00FB5D65" w:rsidRPr="00C2084B">
              <w:rPr>
                <w:rStyle w:val="ae"/>
                <w:noProof/>
              </w:rPr>
              <w:t xml:space="preserve">1.2 </w:t>
            </w:r>
            <w:r w:rsidR="00FB5D65" w:rsidRPr="00C2084B">
              <w:rPr>
                <w:rStyle w:val="ae"/>
                <w:noProof/>
              </w:rPr>
              <w:t>项目背景</w:t>
            </w:r>
            <w:r w:rsidR="00FB5D65">
              <w:rPr>
                <w:noProof/>
                <w:webHidden/>
              </w:rPr>
              <w:tab/>
            </w:r>
            <w:r w:rsidR="00FB5D65">
              <w:rPr>
                <w:noProof/>
                <w:webHidden/>
              </w:rPr>
              <w:fldChar w:fldCharType="begin"/>
            </w:r>
            <w:r w:rsidR="00FB5D65">
              <w:rPr>
                <w:noProof/>
                <w:webHidden/>
              </w:rPr>
              <w:instrText xml:space="preserve"> PAGEREF _Toc174047909 \h </w:instrText>
            </w:r>
            <w:r w:rsidR="00FB5D65">
              <w:rPr>
                <w:noProof/>
                <w:webHidden/>
              </w:rPr>
            </w:r>
            <w:r w:rsidR="00FB5D65">
              <w:rPr>
                <w:noProof/>
                <w:webHidden/>
              </w:rPr>
              <w:fldChar w:fldCharType="separate"/>
            </w:r>
            <w:r w:rsidR="0069470C">
              <w:rPr>
                <w:noProof/>
                <w:webHidden/>
              </w:rPr>
              <w:t>3</w:t>
            </w:r>
            <w:r w:rsidR="00FB5D65">
              <w:rPr>
                <w:noProof/>
                <w:webHidden/>
              </w:rPr>
              <w:fldChar w:fldCharType="end"/>
            </w:r>
          </w:hyperlink>
        </w:p>
        <w:p w14:paraId="6B2F888D" w14:textId="7F85D867" w:rsidR="00FB5D65" w:rsidRDefault="00000000" w:rsidP="00FB5D65">
          <w:pPr>
            <w:pStyle w:val="TOC1"/>
            <w:rPr>
              <w:rFonts w:eastAsiaTheme="minorEastAsia" w:cstheme="minorBidi"/>
              <w:noProof/>
              <w:kern w:val="2"/>
              <w:sz w:val="21"/>
              <w14:ligatures w14:val="standardContextual"/>
            </w:rPr>
          </w:pPr>
          <w:hyperlink w:anchor="_Toc174047910" w:history="1">
            <w:r w:rsidR="00FB5D65" w:rsidRPr="00C2084B">
              <w:rPr>
                <w:rStyle w:val="ae"/>
                <w:noProof/>
              </w:rPr>
              <w:t>第</w:t>
            </w:r>
            <w:r w:rsidR="00FB5D65" w:rsidRPr="00C2084B">
              <w:rPr>
                <w:rStyle w:val="ae"/>
                <w:noProof/>
              </w:rPr>
              <w:t xml:space="preserve"> 2 </w:t>
            </w:r>
            <w:r w:rsidR="00FB5D65" w:rsidRPr="00C2084B">
              <w:rPr>
                <w:rStyle w:val="ae"/>
                <w:noProof/>
              </w:rPr>
              <w:t>章</w:t>
            </w:r>
            <w:r w:rsidR="00FB5D65" w:rsidRPr="00C2084B">
              <w:rPr>
                <w:rStyle w:val="ae"/>
                <w:noProof/>
              </w:rPr>
              <w:t xml:space="preserve"> </w:t>
            </w:r>
            <w:r w:rsidR="00FB5D65" w:rsidRPr="00C2084B">
              <w:rPr>
                <w:rStyle w:val="ae"/>
                <w:noProof/>
              </w:rPr>
              <w:t>技术理论</w:t>
            </w:r>
            <w:r w:rsidR="00FB5D65">
              <w:rPr>
                <w:noProof/>
                <w:webHidden/>
              </w:rPr>
              <w:tab/>
            </w:r>
            <w:r w:rsidR="00FB5D65">
              <w:rPr>
                <w:noProof/>
                <w:webHidden/>
              </w:rPr>
              <w:fldChar w:fldCharType="begin"/>
            </w:r>
            <w:r w:rsidR="00FB5D65">
              <w:rPr>
                <w:noProof/>
                <w:webHidden/>
              </w:rPr>
              <w:instrText xml:space="preserve"> PAGEREF _Toc174047910 \h </w:instrText>
            </w:r>
            <w:r w:rsidR="00FB5D65">
              <w:rPr>
                <w:noProof/>
                <w:webHidden/>
              </w:rPr>
            </w:r>
            <w:r w:rsidR="00FB5D65">
              <w:rPr>
                <w:noProof/>
                <w:webHidden/>
              </w:rPr>
              <w:fldChar w:fldCharType="separate"/>
            </w:r>
            <w:r w:rsidR="0069470C">
              <w:rPr>
                <w:noProof/>
                <w:webHidden/>
              </w:rPr>
              <w:t>5</w:t>
            </w:r>
            <w:r w:rsidR="00FB5D65">
              <w:rPr>
                <w:noProof/>
                <w:webHidden/>
              </w:rPr>
              <w:fldChar w:fldCharType="end"/>
            </w:r>
          </w:hyperlink>
        </w:p>
        <w:p w14:paraId="199674BF" w14:textId="476D1A52" w:rsidR="00FB5D65" w:rsidRDefault="00000000" w:rsidP="00FB5D65">
          <w:pPr>
            <w:pStyle w:val="TOC2"/>
            <w:tabs>
              <w:tab w:val="right" w:leader="dot" w:pos="9394"/>
            </w:tabs>
            <w:spacing w:line="276" w:lineRule="auto"/>
            <w:ind w:firstLine="449"/>
            <w:rPr>
              <w:rFonts w:eastAsiaTheme="minorEastAsia" w:cstheme="minorBidi"/>
              <w:b w:val="0"/>
              <w:bCs w:val="0"/>
              <w:noProof/>
              <w:kern w:val="2"/>
              <w:sz w:val="21"/>
              <w:szCs w:val="24"/>
              <w14:ligatures w14:val="standardContextual"/>
            </w:rPr>
          </w:pPr>
          <w:hyperlink w:anchor="_Toc174047911" w:history="1">
            <w:r w:rsidR="00FB5D65" w:rsidRPr="00C2084B">
              <w:rPr>
                <w:rStyle w:val="ae"/>
                <w:noProof/>
              </w:rPr>
              <w:t xml:space="preserve">2.1 </w:t>
            </w:r>
            <w:r w:rsidR="00FB5D65" w:rsidRPr="00C2084B">
              <w:rPr>
                <w:rStyle w:val="ae"/>
                <w:noProof/>
              </w:rPr>
              <w:t>设计思想</w:t>
            </w:r>
            <w:r w:rsidR="00FB5D65">
              <w:rPr>
                <w:noProof/>
                <w:webHidden/>
              </w:rPr>
              <w:tab/>
            </w:r>
            <w:r w:rsidR="00FB5D65">
              <w:rPr>
                <w:noProof/>
                <w:webHidden/>
              </w:rPr>
              <w:fldChar w:fldCharType="begin"/>
            </w:r>
            <w:r w:rsidR="00FB5D65">
              <w:rPr>
                <w:noProof/>
                <w:webHidden/>
              </w:rPr>
              <w:instrText xml:space="preserve"> PAGEREF _Toc174047911 \h </w:instrText>
            </w:r>
            <w:r w:rsidR="00FB5D65">
              <w:rPr>
                <w:noProof/>
                <w:webHidden/>
              </w:rPr>
            </w:r>
            <w:r w:rsidR="00FB5D65">
              <w:rPr>
                <w:noProof/>
                <w:webHidden/>
              </w:rPr>
              <w:fldChar w:fldCharType="separate"/>
            </w:r>
            <w:r w:rsidR="0069470C">
              <w:rPr>
                <w:noProof/>
                <w:webHidden/>
              </w:rPr>
              <w:t>5</w:t>
            </w:r>
            <w:r w:rsidR="00FB5D65">
              <w:rPr>
                <w:noProof/>
                <w:webHidden/>
              </w:rPr>
              <w:fldChar w:fldCharType="end"/>
            </w:r>
          </w:hyperlink>
        </w:p>
        <w:p w14:paraId="3C09900A" w14:textId="33238C61" w:rsidR="00FB5D65" w:rsidRDefault="00000000" w:rsidP="00FB5D65">
          <w:pPr>
            <w:pStyle w:val="TOC3"/>
            <w:tabs>
              <w:tab w:val="right" w:leader="dot" w:pos="9394"/>
            </w:tabs>
            <w:spacing w:line="276" w:lineRule="auto"/>
            <w:ind w:firstLine="400"/>
            <w:rPr>
              <w:rFonts w:eastAsiaTheme="minorEastAsia" w:cstheme="minorBidi"/>
              <w:noProof/>
              <w:kern w:val="2"/>
              <w:sz w:val="21"/>
              <w:szCs w:val="24"/>
              <w14:ligatures w14:val="standardContextual"/>
            </w:rPr>
          </w:pPr>
          <w:hyperlink w:anchor="_Toc174047912" w:history="1">
            <w:r w:rsidR="00FB5D65" w:rsidRPr="00C2084B">
              <w:rPr>
                <w:rStyle w:val="ae"/>
                <w:noProof/>
              </w:rPr>
              <w:t xml:space="preserve">2.1.1 </w:t>
            </w:r>
            <w:r w:rsidR="00FB5D65" w:rsidRPr="00C2084B">
              <w:rPr>
                <w:rStyle w:val="ae"/>
                <w:noProof/>
              </w:rPr>
              <w:t>系统架构设计</w:t>
            </w:r>
            <w:r w:rsidR="00FB5D65">
              <w:rPr>
                <w:noProof/>
                <w:webHidden/>
              </w:rPr>
              <w:tab/>
            </w:r>
            <w:r w:rsidR="00FB5D65">
              <w:rPr>
                <w:noProof/>
                <w:webHidden/>
              </w:rPr>
              <w:fldChar w:fldCharType="begin"/>
            </w:r>
            <w:r w:rsidR="00FB5D65">
              <w:rPr>
                <w:noProof/>
                <w:webHidden/>
              </w:rPr>
              <w:instrText xml:space="preserve"> PAGEREF _Toc174047912 \h </w:instrText>
            </w:r>
            <w:r w:rsidR="00FB5D65">
              <w:rPr>
                <w:noProof/>
                <w:webHidden/>
              </w:rPr>
            </w:r>
            <w:r w:rsidR="00FB5D65">
              <w:rPr>
                <w:noProof/>
                <w:webHidden/>
              </w:rPr>
              <w:fldChar w:fldCharType="separate"/>
            </w:r>
            <w:r w:rsidR="0069470C">
              <w:rPr>
                <w:noProof/>
                <w:webHidden/>
              </w:rPr>
              <w:t>5</w:t>
            </w:r>
            <w:r w:rsidR="00FB5D65">
              <w:rPr>
                <w:noProof/>
                <w:webHidden/>
              </w:rPr>
              <w:fldChar w:fldCharType="end"/>
            </w:r>
          </w:hyperlink>
        </w:p>
        <w:p w14:paraId="55E7A281" w14:textId="5D9AD834" w:rsidR="00FB5D65" w:rsidRDefault="00000000" w:rsidP="00FB5D65">
          <w:pPr>
            <w:pStyle w:val="TOC3"/>
            <w:tabs>
              <w:tab w:val="right" w:leader="dot" w:pos="9394"/>
            </w:tabs>
            <w:spacing w:line="276" w:lineRule="auto"/>
            <w:ind w:firstLine="400"/>
            <w:rPr>
              <w:rFonts w:eastAsiaTheme="minorEastAsia" w:cstheme="minorBidi"/>
              <w:noProof/>
              <w:kern w:val="2"/>
              <w:sz w:val="21"/>
              <w:szCs w:val="24"/>
              <w14:ligatures w14:val="standardContextual"/>
            </w:rPr>
          </w:pPr>
          <w:hyperlink w:anchor="_Toc174047913" w:history="1">
            <w:r w:rsidR="00FB5D65" w:rsidRPr="00C2084B">
              <w:rPr>
                <w:rStyle w:val="ae"/>
                <w:noProof/>
              </w:rPr>
              <w:t xml:space="preserve">2.1.2 </w:t>
            </w:r>
            <w:r w:rsidR="00FB5D65" w:rsidRPr="00C2084B">
              <w:rPr>
                <w:rStyle w:val="ae"/>
                <w:noProof/>
              </w:rPr>
              <w:t>研究与开发方法</w:t>
            </w:r>
            <w:r w:rsidR="00FB5D65">
              <w:rPr>
                <w:noProof/>
                <w:webHidden/>
              </w:rPr>
              <w:tab/>
            </w:r>
            <w:r w:rsidR="00FB5D65">
              <w:rPr>
                <w:noProof/>
                <w:webHidden/>
              </w:rPr>
              <w:fldChar w:fldCharType="begin"/>
            </w:r>
            <w:r w:rsidR="00FB5D65">
              <w:rPr>
                <w:noProof/>
                <w:webHidden/>
              </w:rPr>
              <w:instrText xml:space="preserve"> PAGEREF _Toc174047913 \h </w:instrText>
            </w:r>
            <w:r w:rsidR="00FB5D65">
              <w:rPr>
                <w:noProof/>
                <w:webHidden/>
              </w:rPr>
            </w:r>
            <w:r w:rsidR="00FB5D65">
              <w:rPr>
                <w:noProof/>
                <w:webHidden/>
              </w:rPr>
              <w:fldChar w:fldCharType="separate"/>
            </w:r>
            <w:r w:rsidR="0069470C">
              <w:rPr>
                <w:noProof/>
                <w:webHidden/>
              </w:rPr>
              <w:t>6</w:t>
            </w:r>
            <w:r w:rsidR="00FB5D65">
              <w:rPr>
                <w:noProof/>
                <w:webHidden/>
              </w:rPr>
              <w:fldChar w:fldCharType="end"/>
            </w:r>
          </w:hyperlink>
        </w:p>
        <w:p w14:paraId="325204A8" w14:textId="7D1FA02B" w:rsidR="00FB5D65" w:rsidRDefault="00000000" w:rsidP="00FB5D65">
          <w:pPr>
            <w:pStyle w:val="TOC3"/>
            <w:tabs>
              <w:tab w:val="right" w:leader="dot" w:pos="9394"/>
            </w:tabs>
            <w:spacing w:line="276" w:lineRule="auto"/>
            <w:ind w:firstLine="400"/>
            <w:rPr>
              <w:rFonts w:eastAsiaTheme="minorEastAsia" w:cstheme="minorBidi"/>
              <w:noProof/>
              <w:kern w:val="2"/>
              <w:sz w:val="21"/>
              <w:szCs w:val="24"/>
              <w14:ligatures w14:val="standardContextual"/>
            </w:rPr>
          </w:pPr>
          <w:hyperlink w:anchor="_Toc174047914" w:history="1">
            <w:r w:rsidR="00FB5D65" w:rsidRPr="00C2084B">
              <w:rPr>
                <w:rStyle w:val="ae"/>
                <w:noProof/>
              </w:rPr>
              <w:t xml:space="preserve">2.1.3 </w:t>
            </w:r>
            <w:r w:rsidR="00FB5D65" w:rsidRPr="00C2084B">
              <w:rPr>
                <w:rStyle w:val="ae"/>
                <w:noProof/>
              </w:rPr>
              <w:t>开发思想与实现</w:t>
            </w:r>
            <w:r w:rsidR="00FB5D65">
              <w:rPr>
                <w:noProof/>
                <w:webHidden/>
              </w:rPr>
              <w:tab/>
            </w:r>
            <w:r w:rsidR="00FB5D65">
              <w:rPr>
                <w:noProof/>
                <w:webHidden/>
              </w:rPr>
              <w:fldChar w:fldCharType="begin"/>
            </w:r>
            <w:r w:rsidR="00FB5D65">
              <w:rPr>
                <w:noProof/>
                <w:webHidden/>
              </w:rPr>
              <w:instrText xml:space="preserve"> PAGEREF _Toc174047914 \h </w:instrText>
            </w:r>
            <w:r w:rsidR="00FB5D65">
              <w:rPr>
                <w:noProof/>
                <w:webHidden/>
              </w:rPr>
            </w:r>
            <w:r w:rsidR="00FB5D65">
              <w:rPr>
                <w:noProof/>
                <w:webHidden/>
              </w:rPr>
              <w:fldChar w:fldCharType="separate"/>
            </w:r>
            <w:r w:rsidR="0069470C">
              <w:rPr>
                <w:noProof/>
                <w:webHidden/>
              </w:rPr>
              <w:t>6</w:t>
            </w:r>
            <w:r w:rsidR="00FB5D65">
              <w:rPr>
                <w:noProof/>
                <w:webHidden/>
              </w:rPr>
              <w:fldChar w:fldCharType="end"/>
            </w:r>
          </w:hyperlink>
        </w:p>
        <w:p w14:paraId="0F897A0D" w14:textId="4867BAE3" w:rsidR="00FB5D65" w:rsidRDefault="00000000" w:rsidP="00FB5D65">
          <w:pPr>
            <w:pStyle w:val="TOC2"/>
            <w:tabs>
              <w:tab w:val="right" w:leader="dot" w:pos="9394"/>
            </w:tabs>
            <w:spacing w:line="276" w:lineRule="auto"/>
            <w:ind w:firstLine="449"/>
            <w:rPr>
              <w:rFonts w:eastAsiaTheme="minorEastAsia" w:cstheme="minorBidi"/>
              <w:b w:val="0"/>
              <w:bCs w:val="0"/>
              <w:noProof/>
              <w:kern w:val="2"/>
              <w:sz w:val="21"/>
              <w:szCs w:val="24"/>
              <w14:ligatures w14:val="standardContextual"/>
            </w:rPr>
          </w:pPr>
          <w:hyperlink w:anchor="_Toc174047915" w:history="1">
            <w:r w:rsidR="00FB5D65" w:rsidRPr="00C2084B">
              <w:rPr>
                <w:rStyle w:val="ae"/>
                <w:noProof/>
              </w:rPr>
              <w:t xml:space="preserve">2.2 </w:t>
            </w:r>
            <w:r w:rsidR="00FB5D65" w:rsidRPr="00C2084B">
              <w:rPr>
                <w:rStyle w:val="ae"/>
                <w:noProof/>
              </w:rPr>
              <w:t>技术路线</w:t>
            </w:r>
            <w:r w:rsidR="00FB5D65">
              <w:rPr>
                <w:noProof/>
                <w:webHidden/>
              </w:rPr>
              <w:tab/>
            </w:r>
            <w:r w:rsidR="00FB5D65">
              <w:rPr>
                <w:noProof/>
                <w:webHidden/>
              </w:rPr>
              <w:fldChar w:fldCharType="begin"/>
            </w:r>
            <w:r w:rsidR="00FB5D65">
              <w:rPr>
                <w:noProof/>
                <w:webHidden/>
              </w:rPr>
              <w:instrText xml:space="preserve"> PAGEREF _Toc174047915 \h </w:instrText>
            </w:r>
            <w:r w:rsidR="00FB5D65">
              <w:rPr>
                <w:noProof/>
                <w:webHidden/>
              </w:rPr>
            </w:r>
            <w:r w:rsidR="00FB5D65">
              <w:rPr>
                <w:noProof/>
                <w:webHidden/>
              </w:rPr>
              <w:fldChar w:fldCharType="separate"/>
            </w:r>
            <w:r w:rsidR="0069470C">
              <w:rPr>
                <w:noProof/>
                <w:webHidden/>
              </w:rPr>
              <w:t>7</w:t>
            </w:r>
            <w:r w:rsidR="00FB5D65">
              <w:rPr>
                <w:noProof/>
                <w:webHidden/>
              </w:rPr>
              <w:fldChar w:fldCharType="end"/>
            </w:r>
          </w:hyperlink>
        </w:p>
        <w:p w14:paraId="281BF01C" w14:textId="21E4E862" w:rsidR="00FB5D65" w:rsidRDefault="00000000" w:rsidP="00FB5D65">
          <w:pPr>
            <w:pStyle w:val="TOC2"/>
            <w:tabs>
              <w:tab w:val="right" w:leader="dot" w:pos="9394"/>
            </w:tabs>
            <w:spacing w:line="276" w:lineRule="auto"/>
            <w:ind w:firstLine="449"/>
            <w:rPr>
              <w:rFonts w:eastAsiaTheme="minorEastAsia" w:cstheme="minorBidi"/>
              <w:b w:val="0"/>
              <w:bCs w:val="0"/>
              <w:noProof/>
              <w:kern w:val="2"/>
              <w:sz w:val="21"/>
              <w:szCs w:val="24"/>
              <w14:ligatures w14:val="standardContextual"/>
            </w:rPr>
          </w:pPr>
          <w:hyperlink w:anchor="_Toc174047916" w:history="1">
            <w:r w:rsidR="00FB5D65" w:rsidRPr="00C2084B">
              <w:rPr>
                <w:rStyle w:val="ae"/>
                <w:noProof/>
              </w:rPr>
              <w:t xml:space="preserve">2.3 </w:t>
            </w:r>
            <w:r w:rsidR="00FB5D65" w:rsidRPr="00C2084B">
              <w:rPr>
                <w:rStyle w:val="ae"/>
                <w:noProof/>
              </w:rPr>
              <w:t>代码原创说明</w:t>
            </w:r>
            <w:r w:rsidR="00FB5D65">
              <w:rPr>
                <w:noProof/>
                <w:webHidden/>
              </w:rPr>
              <w:tab/>
            </w:r>
            <w:r w:rsidR="00FB5D65">
              <w:rPr>
                <w:noProof/>
                <w:webHidden/>
              </w:rPr>
              <w:fldChar w:fldCharType="begin"/>
            </w:r>
            <w:r w:rsidR="00FB5D65">
              <w:rPr>
                <w:noProof/>
                <w:webHidden/>
              </w:rPr>
              <w:instrText xml:space="preserve"> PAGEREF _Toc174047916 \h </w:instrText>
            </w:r>
            <w:r w:rsidR="00FB5D65">
              <w:rPr>
                <w:noProof/>
                <w:webHidden/>
              </w:rPr>
            </w:r>
            <w:r w:rsidR="00FB5D65">
              <w:rPr>
                <w:noProof/>
                <w:webHidden/>
              </w:rPr>
              <w:fldChar w:fldCharType="separate"/>
            </w:r>
            <w:r w:rsidR="0069470C">
              <w:rPr>
                <w:noProof/>
                <w:webHidden/>
              </w:rPr>
              <w:t>8</w:t>
            </w:r>
            <w:r w:rsidR="00FB5D65">
              <w:rPr>
                <w:noProof/>
                <w:webHidden/>
              </w:rPr>
              <w:fldChar w:fldCharType="end"/>
            </w:r>
          </w:hyperlink>
        </w:p>
        <w:p w14:paraId="52D71C2A" w14:textId="3C012A0C" w:rsidR="00FB5D65" w:rsidRDefault="00000000" w:rsidP="00FB5D65">
          <w:pPr>
            <w:pStyle w:val="TOC1"/>
            <w:rPr>
              <w:rFonts w:eastAsiaTheme="minorEastAsia" w:cstheme="minorBidi"/>
              <w:noProof/>
              <w:kern w:val="2"/>
              <w:sz w:val="21"/>
              <w14:ligatures w14:val="standardContextual"/>
            </w:rPr>
          </w:pPr>
          <w:hyperlink w:anchor="_Toc174047917" w:history="1">
            <w:r w:rsidR="00FB5D65" w:rsidRPr="00C2084B">
              <w:rPr>
                <w:rStyle w:val="ae"/>
                <w:noProof/>
              </w:rPr>
              <w:t>第</w:t>
            </w:r>
            <w:r w:rsidR="00FB5D65" w:rsidRPr="00C2084B">
              <w:rPr>
                <w:rStyle w:val="ae"/>
                <w:noProof/>
              </w:rPr>
              <w:t xml:space="preserve"> 3 </w:t>
            </w:r>
            <w:r w:rsidR="00FB5D65" w:rsidRPr="00C2084B">
              <w:rPr>
                <w:rStyle w:val="ae"/>
                <w:noProof/>
              </w:rPr>
              <w:t>章</w:t>
            </w:r>
            <w:r w:rsidR="00FB5D65" w:rsidRPr="00C2084B">
              <w:rPr>
                <w:rStyle w:val="ae"/>
                <w:noProof/>
              </w:rPr>
              <w:t xml:space="preserve"> </w:t>
            </w:r>
            <w:r w:rsidR="00FB5D65" w:rsidRPr="00C2084B">
              <w:rPr>
                <w:rStyle w:val="ae"/>
                <w:noProof/>
              </w:rPr>
              <w:t>软件介绍</w:t>
            </w:r>
            <w:r w:rsidR="00FB5D65">
              <w:rPr>
                <w:noProof/>
                <w:webHidden/>
              </w:rPr>
              <w:tab/>
            </w:r>
            <w:r w:rsidR="00FB5D65">
              <w:rPr>
                <w:noProof/>
                <w:webHidden/>
              </w:rPr>
              <w:fldChar w:fldCharType="begin"/>
            </w:r>
            <w:r w:rsidR="00FB5D65">
              <w:rPr>
                <w:noProof/>
                <w:webHidden/>
              </w:rPr>
              <w:instrText xml:space="preserve"> PAGEREF _Toc174047917 \h </w:instrText>
            </w:r>
            <w:r w:rsidR="00FB5D65">
              <w:rPr>
                <w:noProof/>
                <w:webHidden/>
              </w:rPr>
            </w:r>
            <w:r w:rsidR="00FB5D65">
              <w:rPr>
                <w:noProof/>
                <w:webHidden/>
              </w:rPr>
              <w:fldChar w:fldCharType="separate"/>
            </w:r>
            <w:r w:rsidR="0069470C">
              <w:rPr>
                <w:noProof/>
                <w:webHidden/>
              </w:rPr>
              <w:t>9</w:t>
            </w:r>
            <w:r w:rsidR="00FB5D65">
              <w:rPr>
                <w:noProof/>
                <w:webHidden/>
              </w:rPr>
              <w:fldChar w:fldCharType="end"/>
            </w:r>
          </w:hyperlink>
        </w:p>
        <w:p w14:paraId="216067BA" w14:textId="682AFE66" w:rsidR="00FB5D65" w:rsidRDefault="00000000" w:rsidP="00FB5D65">
          <w:pPr>
            <w:pStyle w:val="TOC2"/>
            <w:tabs>
              <w:tab w:val="right" w:leader="dot" w:pos="9394"/>
            </w:tabs>
            <w:spacing w:line="276" w:lineRule="auto"/>
            <w:ind w:firstLine="449"/>
            <w:rPr>
              <w:rFonts w:eastAsiaTheme="minorEastAsia" w:cstheme="minorBidi"/>
              <w:b w:val="0"/>
              <w:bCs w:val="0"/>
              <w:noProof/>
              <w:kern w:val="2"/>
              <w:sz w:val="21"/>
              <w:szCs w:val="24"/>
              <w14:ligatures w14:val="standardContextual"/>
            </w:rPr>
          </w:pPr>
          <w:hyperlink w:anchor="_Toc174047918" w:history="1">
            <w:r w:rsidR="00FB5D65" w:rsidRPr="00C2084B">
              <w:rPr>
                <w:rStyle w:val="ae"/>
                <w:noProof/>
              </w:rPr>
              <w:t xml:space="preserve">3.1 </w:t>
            </w:r>
            <w:r w:rsidR="00FB5D65" w:rsidRPr="00C2084B">
              <w:rPr>
                <w:rStyle w:val="ae"/>
                <w:noProof/>
              </w:rPr>
              <w:t>软件功能介绍</w:t>
            </w:r>
            <w:r w:rsidR="00FB5D65">
              <w:rPr>
                <w:noProof/>
                <w:webHidden/>
              </w:rPr>
              <w:tab/>
            </w:r>
            <w:r w:rsidR="00FB5D65">
              <w:rPr>
                <w:noProof/>
                <w:webHidden/>
              </w:rPr>
              <w:fldChar w:fldCharType="begin"/>
            </w:r>
            <w:r w:rsidR="00FB5D65">
              <w:rPr>
                <w:noProof/>
                <w:webHidden/>
              </w:rPr>
              <w:instrText xml:space="preserve"> PAGEREF _Toc174047918 \h </w:instrText>
            </w:r>
            <w:r w:rsidR="00FB5D65">
              <w:rPr>
                <w:noProof/>
                <w:webHidden/>
              </w:rPr>
            </w:r>
            <w:r w:rsidR="00FB5D65">
              <w:rPr>
                <w:noProof/>
                <w:webHidden/>
              </w:rPr>
              <w:fldChar w:fldCharType="separate"/>
            </w:r>
            <w:r w:rsidR="0069470C">
              <w:rPr>
                <w:noProof/>
                <w:webHidden/>
              </w:rPr>
              <w:t>9</w:t>
            </w:r>
            <w:r w:rsidR="00FB5D65">
              <w:rPr>
                <w:noProof/>
                <w:webHidden/>
              </w:rPr>
              <w:fldChar w:fldCharType="end"/>
            </w:r>
          </w:hyperlink>
        </w:p>
        <w:p w14:paraId="0A7816B3" w14:textId="2EF69A1C" w:rsidR="00FB5D65" w:rsidRDefault="00000000" w:rsidP="00FB5D65">
          <w:pPr>
            <w:pStyle w:val="TOC3"/>
            <w:tabs>
              <w:tab w:val="right" w:leader="dot" w:pos="9394"/>
            </w:tabs>
            <w:spacing w:line="276" w:lineRule="auto"/>
            <w:ind w:firstLine="400"/>
            <w:rPr>
              <w:rFonts w:eastAsiaTheme="minorEastAsia" w:cstheme="minorBidi"/>
              <w:noProof/>
              <w:kern w:val="2"/>
              <w:sz w:val="21"/>
              <w:szCs w:val="24"/>
              <w14:ligatures w14:val="standardContextual"/>
            </w:rPr>
          </w:pPr>
          <w:hyperlink w:anchor="_Toc174047919" w:history="1">
            <w:r w:rsidR="00FB5D65" w:rsidRPr="00C2084B">
              <w:rPr>
                <w:rStyle w:val="ae"/>
                <w:noProof/>
              </w:rPr>
              <w:t>3.1.1 eBPF</w:t>
            </w:r>
            <w:r w:rsidR="00FB5D65" w:rsidRPr="00C2084B">
              <w:rPr>
                <w:rStyle w:val="ae"/>
                <w:noProof/>
              </w:rPr>
              <w:t>采集模块功能介绍</w:t>
            </w:r>
            <w:r w:rsidR="00FB5D65">
              <w:rPr>
                <w:noProof/>
                <w:webHidden/>
              </w:rPr>
              <w:tab/>
            </w:r>
            <w:r w:rsidR="00FB5D65">
              <w:rPr>
                <w:noProof/>
                <w:webHidden/>
              </w:rPr>
              <w:fldChar w:fldCharType="begin"/>
            </w:r>
            <w:r w:rsidR="00FB5D65">
              <w:rPr>
                <w:noProof/>
                <w:webHidden/>
              </w:rPr>
              <w:instrText xml:space="preserve"> PAGEREF _Toc174047919 \h </w:instrText>
            </w:r>
            <w:r w:rsidR="00FB5D65">
              <w:rPr>
                <w:noProof/>
                <w:webHidden/>
              </w:rPr>
            </w:r>
            <w:r w:rsidR="00FB5D65">
              <w:rPr>
                <w:noProof/>
                <w:webHidden/>
              </w:rPr>
              <w:fldChar w:fldCharType="separate"/>
            </w:r>
            <w:r w:rsidR="0069470C">
              <w:rPr>
                <w:noProof/>
                <w:webHidden/>
              </w:rPr>
              <w:t>10</w:t>
            </w:r>
            <w:r w:rsidR="00FB5D65">
              <w:rPr>
                <w:noProof/>
                <w:webHidden/>
              </w:rPr>
              <w:fldChar w:fldCharType="end"/>
            </w:r>
          </w:hyperlink>
        </w:p>
        <w:p w14:paraId="3C0B997C" w14:textId="4A694C84" w:rsidR="00FB5D65" w:rsidRDefault="00000000" w:rsidP="00FB5D65">
          <w:pPr>
            <w:pStyle w:val="TOC3"/>
            <w:tabs>
              <w:tab w:val="right" w:leader="dot" w:pos="9394"/>
            </w:tabs>
            <w:spacing w:line="276" w:lineRule="auto"/>
            <w:ind w:firstLine="400"/>
            <w:rPr>
              <w:rFonts w:eastAsiaTheme="minorEastAsia" w:cstheme="minorBidi"/>
              <w:noProof/>
              <w:kern w:val="2"/>
              <w:sz w:val="21"/>
              <w:szCs w:val="24"/>
              <w14:ligatures w14:val="standardContextual"/>
            </w:rPr>
          </w:pPr>
          <w:hyperlink w:anchor="_Toc174047920" w:history="1">
            <w:r w:rsidR="00FB5D65" w:rsidRPr="00C2084B">
              <w:rPr>
                <w:rStyle w:val="ae"/>
                <w:noProof/>
              </w:rPr>
              <w:t xml:space="preserve">3.1.2 </w:t>
            </w:r>
            <w:r w:rsidR="00FB5D65" w:rsidRPr="00C2084B">
              <w:rPr>
                <w:rStyle w:val="ae"/>
                <w:noProof/>
              </w:rPr>
              <w:t>算法处理模块功能介绍</w:t>
            </w:r>
            <w:r w:rsidR="00FB5D65">
              <w:rPr>
                <w:noProof/>
                <w:webHidden/>
              </w:rPr>
              <w:tab/>
            </w:r>
            <w:r w:rsidR="00FB5D65">
              <w:rPr>
                <w:noProof/>
                <w:webHidden/>
              </w:rPr>
              <w:fldChar w:fldCharType="begin"/>
            </w:r>
            <w:r w:rsidR="00FB5D65">
              <w:rPr>
                <w:noProof/>
                <w:webHidden/>
              </w:rPr>
              <w:instrText xml:space="preserve"> PAGEREF _Toc174047920 \h </w:instrText>
            </w:r>
            <w:r w:rsidR="00FB5D65">
              <w:rPr>
                <w:noProof/>
                <w:webHidden/>
              </w:rPr>
            </w:r>
            <w:r w:rsidR="00FB5D65">
              <w:rPr>
                <w:noProof/>
                <w:webHidden/>
              </w:rPr>
              <w:fldChar w:fldCharType="separate"/>
            </w:r>
            <w:r w:rsidR="0069470C">
              <w:rPr>
                <w:noProof/>
                <w:webHidden/>
              </w:rPr>
              <w:t>12</w:t>
            </w:r>
            <w:r w:rsidR="00FB5D65">
              <w:rPr>
                <w:noProof/>
                <w:webHidden/>
              </w:rPr>
              <w:fldChar w:fldCharType="end"/>
            </w:r>
          </w:hyperlink>
        </w:p>
        <w:p w14:paraId="240BF653" w14:textId="2BD9C4BD" w:rsidR="00FB5D65" w:rsidRDefault="00000000" w:rsidP="00FB5D65">
          <w:pPr>
            <w:pStyle w:val="TOC1"/>
            <w:rPr>
              <w:rFonts w:eastAsiaTheme="minorEastAsia" w:cstheme="minorBidi"/>
              <w:noProof/>
              <w:kern w:val="2"/>
              <w:sz w:val="21"/>
              <w14:ligatures w14:val="standardContextual"/>
            </w:rPr>
          </w:pPr>
          <w:hyperlink w:anchor="_Toc174047921" w:history="1">
            <w:r w:rsidR="00FB5D65" w:rsidRPr="00C2084B">
              <w:rPr>
                <w:rStyle w:val="ae"/>
                <w:noProof/>
              </w:rPr>
              <w:t>第</w:t>
            </w:r>
            <w:r w:rsidR="00FB5D65" w:rsidRPr="00C2084B">
              <w:rPr>
                <w:rStyle w:val="ae"/>
                <w:noProof/>
              </w:rPr>
              <w:t xml:space="preserve"> 4 </w:t>
            </w:r>
            <w:r w:rsidR="00FB5D65" w:rsidRPr="00C2084B">
              <w:rPr>
                <w:rStyle w:val="ae"/>
                <w:noProof/>
              </w:rPr>
              <w:t>章</w:t>
            </w:r>
            <w:r w:rsidR="00FB5D65" w:rsidRPr="00C2084B">
              <w:rPr>
                <w:rStyle w:val="ae"/>
                <w:noProof/>
              </w:rPr>
              <w:t xml:space="preserve"> </w:t>
            </w:r>
            <w:r w:rsidR="00FB5D65" w:rsidRPr="00C2084B">
              <w:rPr>
                <w:rStyle w:val="ae"/>
                <w:noProof/>
              </w:rPr>
              <w:t>软件测试</w:t>
            </w:r>
            <w:r w:rsidR="00FB5D65">
              <w:rPr>
                <w:noProof/>
                <w:webHidden/>
              </w:rPr>
              <w:tab/>
            </w:r>
            <w:r w:rsidR="00FB5D65">
              <w:rPr>
                <w:noProof/>
                <w:webHidden/>
              </w:rPr>
              <w:fldChar w:fldCharType="begin"/>
            </w:r>
            <w:r w:rsidR="00FB5D65">
              <w:rPr>
                <w:noProof/>
                <w:webHidden/>
              </w:rPr>
              <w:instrText xml:space="preserve"> PAGEREF _Toc174047921 \h </w:instrText>
            </w:r>
            <w:r w:rsidR="00FB5D65">
              <w:rPr>
                <w:noProof/>
                <w:webHidden/>
              </w:rPr>
            </w:r>
            <w:r w:rsidR="00FB5D65">
              <w:rPr>
                <w:noProof/>
                <w:webHidden/>
              </w:rPr>
              <w:fldChar w:fldCharType="separate"/>
            </w:r>
            <w:r w:rsidR="0069470C">
              <w:rPr>
                <w:noProof/>
                <w:webHidden/>
              </w:rPr>
              <w:t>14</w:t>
            </w:r>
            <w:r w:rsidR="00FB5D65">
              <w:rPr>
                <w:noProof/>
                <w:webHidden/>
              </w:rPr>
              <w:fldChar w:fldCharType="end"/>
            </w:r>
          </w:hyperlink>
        </w:p>
        <w:p w14:paraId="79F5A48B" w14:textId="02F31B34" w:rsidR="00FB5D65" w:rsidRDefault="00000000" w:rsidP="00FB5D65">
          <w:pPr>
            <w:pStyle w:val="TOC2"/>
            <w:tabs>
              <w:tab w:val="right" w:leader="dot" w:pos="9394"/>
            </w:tabs>
            <w:spacing w:line="276" w:lineRule="auto"/>
            <w:ind w:firstLine="449"/>
            <w:rPr>
              <w:rFonts w:eastAsiaTheme="minorEastAsia" w:cstheme="minorBidi"/>
              <w:b w:val="0"/>
              <w:bCs w:val="0"/>
              <w:noProof/>
              <w:kern w:val="2"/>
              <w:sz w:val="21"/>
              <w:szCs w:val="24"/>
              <w14:ligatures w14:val="standardContextual"/>
            </w:rPr>
          </w:pPr>
          <w:hyperlink w:anchor="_Toc174047922" w:history="1">
            <w:r w:rsidR="00FB5D65" w:rsidRPr="00C2084B">
              <w:rPr>
                <w:rStyle w:val="ae"/>
                <w:noProof/>
              </w:rPr>
              <w:t xml:space="preserve">4.1 </w:t>
            </w:r>
            <w:r w:rsidR="00FB5D65" w:rsidRPr="00C2084B">
              <w:rPr>
                <w:rStyle w:val="ae"/>
                <w:noProof/>
              </w:rPr>
              <w:t>软件测试说明</w:t>
            </w:r>
            <w:r w:rsidR="00FB5D65">
              <w:rPr>
                <w:noProof/>
                <w:webHidden/>
              </w:rPr>
              <w:tab/>
            </w:r>
            <w:r w:rsidR="00FB5D65">
              <w:rPr>
                <w:noProof/>
                <w:webHidden/>
              </w:rPr>
              <w:fldChar w:fldCharType="begin"/>
            </w:r>
            <w:r w:rsidR="00FB5D65">
              <w:rPr>
                <w:noProof/>
                <w:webHidden/>
              </w:rPr>
              <w:instrText xml:space="preserve"> PAGEREF _Toc174047922 \h </w:instrText>
            </w:r>
            <w:r w:rsidR="00FB5D65">
              <w:rPr>
                <w:noProof/>
                <w:webHidden/>
              </w:rPr>
            </w:r>
            <w:r w:rsidR="00FB5D65">
              <w:rPr>
                <w:noProof/>
                <w:webHidden/>
              </w:rPr>
              <w:fldChar w:fldCharType="separate"/>
            </w:r>
            <w:r w:rsidR="0069470C">
              <w:rPr>
                <w:noProof/>
                <w:webHidden/>
              </w:rPr>
              <w:t>14</w:t>
            </w:r>
            <w:r w:rsidR="00FB5D65">
              <w:rPr>
                <w:noProof/>
                <w:webHidden/>
              </w:rPr>
              <w:fldChar w:fldCharType="end"/>
            </w:r>
          </w:hyperlink>
        </w:p>
        <w:p w14:paraId="5FB652E5" w14:textId="6F96A3B9" w:rsidR="00FB5D65" w:rsidRDefault="00000000" w:rsidP="00FB5D65">
          <w:pPr>
            <w:pStyle w:val="TOC2"/>
            <w:tabs>
              <w:tab w:val="right" w:leader="dot" w:pos="9394"/>
            </w:tabs>
            <w:spacing w:line="276" w:lineRule="auto"/>
            <w:ind w:firstLine="449"/>
            <w:rPr>
              <w:rFonts w:eastAsiaTheme="minorEastAsia" w:cstheme="minorBidi"/>
              <w:b w:val="0"/>
              <w:bCs w:val="0"/>
              <w:noProof/>
              <w:kern w:val="2"/>
              <w:sz w:val="21"/>
              <w:szCs w:val="24"/>
              <w14:ligatures w14:val="standardContextual"/>
            </w:rPr>
          </w:pPr>
          <w:hyperlink w:anchor="_Toc174047923" w:history="1">
            <w:r w:rsidR="00FB5D65" w:rsidRPr="00C2084B">
              <w:rPr>
                <w:rStyle w:val="ae"/>
                <w:noProof/>
              </w:rPr>
              <w:t xml:space="preserve">4.2 </w:t>
            </w:r>
            <w:r w:rsidR="00FB5D65" w:rsidRPr="00C2084B">
              <w:rPr>
                <w:rStyle w:val="ae"/>
                <w:noProof/>
              </w:rPr>
              <w:t>软件测试结果</w:t>
            </w:r>
            <w:r w:rsidR="00FB5D65">
              <w:rPr>
                <w:noProof/>
                <w:webHidden/>
              </w:rPr>
              <w:tab/>
            </w:r>
            <w:r w:rsidR="00FB5D65">
              <w:rPr>
                <w:noProof/>
                <w:webHidden/>
              </w:rPr>
              <w:fldChar w:fldCharType="begin"/>
            </w:r>
            <w:r w:rsidR="00FB5D65">
              <w:rPr>
                <w:noProof/>
                <w:webHidden/>
              </w:rPr>
              <w:instrText xml:space="preserve"> PAGEREF _Toc174047923 \h </w:instrText>
            </w:r>
            <w:r w:rsidR="00FB5D65">
              <w:rPr>
                <w:noProof/>
                <w:webHidden/>
              </w:rPr>
            </w:r>
            <w:r w:rsidR="00FB5D65">
              <w:rPr>
                <w:noProof/>
                <w:webHidden/>
              </w:rPr>
              <w:fldChar w:fldCharType="separate"/>
            </w:r>
            <w:r w:rsidR="0069470C">
              <w:rPr>
                <w:noProof/>
                <w:webHidden/>
              </w:rPr>
              <w:t>16</w:t>
            </w:r>
            <w:r w:rsidR="00FB5D65">
              <w:rPr>
                <w:noProof/>
                <w:webHidden/>
              </w:rPr>
              <w:fldChar w:fldCharType="end"/>
            </w:r>
          </w:hyperlink>
        </w:p>
        <w:p w14:paraId="7096F255" w14:textId="71A2246D" w:rsidR="00FB5D65" w:rsidRDefault="00000000" w:rsidP="00FB5D65">
          <w:pPr>
            <w:pStyle w:val="TOC1"/>
            <w:rPr>
              <w:rFonts w:eastAsiaTheme="minorEastAsia" w:cstheme="minorBidi"/>
              <w:noProof/>
              <w:kern w:val="2"/>
              <w:sz w:val="21"/>
              <w14:ligatures w14:val="standardContextual"/>
            </w:rPr>
          </w:pPr>
          <w:hyperlink w:anchor="_Toc174047924" w:history="1">
            <w:r w:rsidR="00FB5D65" w:rsidRPr="00C2084B">
              <w:rPr>
                <w:rStyle w:val="ae"/>
                <w:noProof/>
              </w:rPr>
              <w:t>第</w:t>
            </w:r>
            <w:r w:rsidR="00FB5D65" w:rsidRPr="00C2084B">
              <w:rPr>
                <w:rStyle w:val="ae"/>
                <w:noProof/>
              </w:rPr>
              <w:t xml:space="preserve"> 5 </w:t>
            </w:r>
            <w:r w:rsidR="00FB5D65" w:rsidRPr="00C2084B">
              <w:rPr>
                <w:rStyle w:val="ae"/>
                <w:noProof/>
              </w:rPr>
              <w:t>章</w:t>
            </w:r>
            <w:r w:rsidR="00FB5D65" w:rsidRPr="00C2084B">
              <w:rPr>
                <w:rStyle w:val="ae"/>
                <w:noProof/>
              </w:rPr>
              <w:t xml:space="preserve"> </w:t>
            </w:r>
            <w:r w:rsidR="00FB5D65" w:rsidRPr="00C2084B">
              <w:rPr>
                <w:rStyle w:val="ae"/>
                <w:noProof/>
              </w:rPr>
              <w:t>实现难点说明</w:t>
            </w:r>
            <w:r w:rsidR="00FB5D65">
              <w:rPr>
                <w:noProof/>
                <w:webHidden/>
              </w:rPr>
              <w:tab/>
            </w:r>
            <w:r w:rsidR="00FB5D65">
              <w:rPr>
                <w:noProof/>
                <w:webHidden/>
              </w:rPr>
              <w:fldChar w:fldCharType="begin"/>
            </w:r>
            <w:r w:rsidR="00FB5D65">
              <w:rPr>
                <w:noProof/>
                <w:webHidden/>
              </w:rPr>
              <w:instrText xml:space="preserve"> PAGEREF _Toc174047924 \h </w:instrText>
            </w:r>
            <w:r w:rsidR="00FB5D65">
              <w:rPr>
                <w:noProof/>
                <w:webHidden/>
              </w:rPr>
            </w:r>
            <w:r w:rsidR="00FB5D65">
              <w:rPr>
                <w:noProof/>
                <w:webHidden/>
              </w:rPr>
              <w:fldChar w:fldCharType="separate"/>
            </w:r>
            <w:r w:rsidR="0069470C">
              <w:rPr>
                <w:noProof/>
                <w:webHidden/>
              </w:rPr>
              <w:t>17</w:t>
            </w:r>
            <w:r w:rsidR="00FB5D65">
              <w:rPr>
                <w:noProof/>
                <w:webHidden/>
              </w:rPr>
              <w:fldChar w:fldCharType="end"/>
            </w:r>
          </w:hyperlink>
        </w:p>
        <w:p w14:paraId="69DB8A3B" w14:textId="195F0EA9" w:rsidR="00FB5D65" w:rsidRDefault="00000000" w:rsidP="00FB5D65">
          <w:pPr>
            <w:pStyle w:val="TOC1"/>
            <w:rPr>
              <w:rFonts w:eastAsiaTheme="minorEastAsia" w:cstheme="minorBidi"/>
              <w:noProof/>
              <w:kern w:val="2"/>
              <w:sz w:val="21"/>
              <w14:ligatures w14:val="standardContextual"/>
            </w:rPr>
          </w:pPr>
          <w:hyperlink w:anchor="_Toc174047925" w:history="1">
            <w:r w:rsidR="00FB5D65" w:rsidRPr="00C2084B">
              <w:rPr>
                <w:rStyle w:val="ae"/>
                <w:noProof/>
              </w:rPr>
              <w:t>第</w:t>
            </w:r>
            <w:r w:rsidR="00FB5D65" w:rsidRPr="00C2084B">
              <w:rPr>
                <w:rStyle w:val="ae"/>
                <w:noProof/>
              </w:rPr>
              <w:t xml:space="preserve"> 6 </w:t>
            </w:r>
            <w:r w:rsidR="00FB5D65" w:rsidRPr="00C2084B">
              <w:rPr>
                <w:rStyle w:val="ae"/>
                <w:noProof/>
              </w:rPr>
              <w:t>章</w:t>
            </w:r>
            <w:r w:rsidR="00FB5D65" w:rsidRPr="00C2084B">
              <w:rPr>
                <w:rStyle w:val="ae"/>
                <w:noProof/>
              </w:rPr>
              <w:t xml:space="preserve"> </w:t>
            </w:r>
            <w:r w:rsidR="00FB5D65" w:rsidRPr="00C2084B">
              <w:rPr>
                <w:rStyle w:val="ae"/>
                <w:noProof/>
              </w:rPr>
              <w:t>总</w:t>
            </w:r>
            <w:r w:rsidR="00FB5D65" w:rsidRPr="00C2084B">
              <w:rPr>
                <w:rStyle w:val="ae"/>
                <w:noProof/>
              </w:rPr>
              <w:t xml:space="preserve"> </w:t>
            </w:r>
            <w:r w:rsidR="00FB5D65" w:rsidRPr="00C2084B">
              <w:rPr>
                <w:rStyle w:val="ae"/>
                <w:noProof/>
              </w:rPr>
              <w:t>结</w:t>
            </w:r>
            <w:r w:rsidR="00FB5D65">
              <w:rPr>
                <w:noProof/>
                <w:webHidden/>
              </w:rPr>
              <w:tab/>
            </w:r>
            <w:r w:rsidR="00FB5D65">
              <w:rPr>
                <w:noProof/>
                <w:webHidden/>
              </w:rPr>
              <w:fldChar w:fldCharType="begin"/>
            </w:r>
            <w:r w:rsidR="00FB5D65">
              <w:rPr>
                <w:noProof/>
                <w:webHidden/>
              </w:rPr>
              <w:instrText xml:space="preserve"> PAGEREF _Toc174047925 \h </w:instrText>
            </w:r>
            <w:r w:rsidR="00FB5D65">
              <w:rPr>
                <w:noProof/>
                <w:webHidden/>
              </w:rPr>
            </w:r>
            <w:r w:rsidR="00FB5D65">
              <w:rPr>
                <w:noProof/>
                <w:webHidden/>
              </w:rPr>
              <w:fldChar w:fldCharType="separate"/>
            </w:r>
            <w:r w:rsidR="0069470C">
              <w:rPr>
                <w:noProof/>
                <w:webHidden/>
              </w:rPr>
              <w:t>18</w:t>
            </w:r>
            <w:r w:rsidR="00FB5D65">
              <w:rPr>
                <w:noProof/>
                <w:webHidden/>
              </w:rPr>
              <w:fldChar w:fldCharType="end"/>
            </w:r>
          </w:hyperlink>
        </w:p>
        <w:p w14:paraId="2652F418" w14:textId="27B22A7F" w:rsidR="00FB5D65" w:rsidRDefault="00000000" w:rsidP="00FB5D65">
          <w:pPr>
            <w:pStyle w:val="TOC2"/>
            <w:tabs>
              <w:tab w:val="right" w:leader="dot" w:pos="9394"/>
            </w:tabs>
            <w:spacing w:line="276" w:lineRule="auto"/>
            <w:ind w:firstLine="449"/>
            <w:rPr>
              <w:rFonts w:eastAsiaTheme="minorEastAsia" w:cstheme="minorBidi"/>
              <w:b w:val="0"/>
              <w:bCs w:val="0"/>
              <w:noProof/>
              <w:kern w:val="2"/>
              <w:sz w:val="21"/>
              <w:szCs w:val="24"/>
              <w14:ligatures w14:val="standardContextual"/>
            </w:rPr>
          </w:pPr>
          <w:hyperlink w:anchor="_Toc174047926" w:history="1">
            <w:r w:rsidR="00FB5D65" w:rsidRPr="00C2084B">
              <w:rPr>
                <w:rStyle w:val="ae"/>
                <w:noProof/>
              </w:rPr>
              <w:t xml:space="preserve">6.1 </w:t>
            </w:r>
            <w:r w:rsidR="00FB5D65" w:rsidRPr="00C2084B">
              <w:rPr>
                <w:rStyle w:val="ae"/>
                <w:noProof/>
              </w:rPr>
              <w:t>任务完成情况</w:t>
            </w:r>
            <w:r w:rsidR="00FB5D65">
              <w:rPr>
                <w:noProof/>
                <w:webHidden/>
              </w:rPr>
              <w:tab/>
            </w:r>
            <w:r w:rsidR="00FB5D65">
              <w:rPr>
                <w:noProof/>
                <w:webHidden/>
              </w:rPr>
              <w:fldChar w:fldCharType="begin"/>
            </w:r>
            <w:r w:rsidR="00FB5D65">
              <w:rPr>
                <w:noProof/>
                <w:webHidden/>
              </w:rPr>
              <w:instrText xml:space="preserve"> PAGEREF _Toc174047926 \h </w:instrText>
            </w:r>
            <w:r w:rsidR="00FB5D65">
              <w:rPr>
                <w:noProof/>
                <w:webHidden/>
              </w:rPr>
            </w:r>
            <w:r w:rsidR="00FB5D65">
              <w:rPr>
                <w:noProof/>
                <w:webHidden/>
              </w:rPr>
              <w:fldChar w:fldCharType="separate"/>
            </w:r>
            <w:r w:rsidR="0069470C">
              <w:rPr>
                <w:noProof/>
                <w:webHidden/>
              </w:rPr>
              <w:t>18</w:t>
            </w:r>
            <w:r w:rsidR="00FB5D65">
              <w:rPr>
                <w:noProof/>
                <w:webHidden/>
              </w:rPr>
              <w:fldChar w:fldCharType="end"/>
            </w:r>
          </w:hyperlink>
        </w:p>
        <w:p w14:paraId="576AFD75" w14:textId="3826A11E" w:rsidR="00FB5D65" w:rsidRDefault="00000000" w:rsidP="00FB5D65">
          <w:pPr>
            <w:pStyle w:val="TOC2"/>
            <w:tabs>
              <w:tab w:val="right" w:leader="dot" w:pos="9394"/>
            </w:tabs>
            <w:spacing w:line="276" w:lineRule="auto"/>
            <w:ind w:firstLine="449"/>
            <w:rPr>
              <w:rFonts w:eastAsiaTheme="minorEastAsia" w:cstheme="minorBidi"/>
              <w:b w:val="0"/>
              <w:bCs w:val="0"/>
              <w:noProof/>
              <w:kern w:val="2"/>
              <w:sz w:val="21"/>
              <w:szCs w:val="24"/>
              <w14:ligatures w14:val="standardContextual"/>
            </w:rPr>
          </w:pPr>
          <w:hyperlink w:anchor="_Toc174047927" w:history="1">
            <w:r w:rsidR="00FB5D65" w:rsidRPr="00C2084B">
              <w:rPr>
                <w:rStyle w:val="ae"/>
                <w:noProof/>
              </w:rPr>
              <w:t xml:space="preserve">6.2 </w:t>
            </w:r>
            <w:r w:rsidR="00FB5D65" w:rsidRPr="00C2084B">
              <w:rPr>
                <w:rStyle w:val="ae"/>
                <w:noProof/>
              </w:rPr>
              <w:t>比赛收获</w:t>
            </w:r>
            <w:r w:rsidR="00FB5D65">
              <w:rPr>
                <w:noProof/>
                <w:webHidden/>
              </w:rPr>
              <w:tab/>
            </w:r>
            <w:r w:rsidR="00FB5D65">
              <w:rPr>
                <w:noProof/>
                <w:webHidden/>
              </w:rPr>
              <w:fldChar w:fldCharType="begin"/>
            </w:r>
            <w:r w:rsidR="00FB5D65">
              <w:rPr>
                <w:noProof/>
                <w:webHidden/>
              </w:rPr>
              <w:instrText xml:space="preserve"> PAGEREF _Toc174047927 \h </w:instrText>
            </w:r>
            <w:r w:rsidR="00FB5D65">
              <w:rPr>
                <w:noProof/>
                <w:webHidden/>
              </w:rPr>
            </w:r>
            <w:r w:rsidR="00FB5D65">
              <w:rPr>
                <w:noProof/>
                <w:webHidden/>
              </w:rPr>
              <w:fldChar w:fldCharType="separate"/>
            </w:r>
            <w:r w:rsidR="0069470C">
              <w:rPr>
                <w:noProof/>
                <w:webHidden/>
              </w:rPr>
              <w:t>19</w:t>
            </w:r>
            <w:r w:rsidR="00FB5D65">
              <w:rPr>
                <w:noProof/>
                <w:webHidden/>
              </w:rPr>
              <w:fldChar w:fldCharType="end"/>
            </w:r>
          </w:hyperlink>
        </w:p>
        <w:p w14:paraId="3E8A48F2" w14:textId="3D3ECAC4" w:rsidR="00FB5D65" w:rsidRDefault="00000000" w:rsidP="00FB5D65">
          <w:pPr>
            <w:pStyle w:val="TOC2"/>
            <w:tabs>
              <w:tab w:val="right" w:leader="dot" w:pos="9394"/>
            </w:tabs>
            <w:spacing w:line="276" w:lineRule="auto"/>
            <w:ind w:firstLine="449"/>
            <w:rPr>
              <w:rFonts w:eastAsiaTheme="minorEastAsia" w:cstheme="minorBidi"/>
              <w:b w:val="0"/>
              <w:bCs w:val="0"/>
              <w:noProof/>
              <w:kern w:val="2"/>
              <w:sz w:val="21"/>
              <w:szCs w:val="24"/>
              <w14:ligatures w14:val="standardContextual"/>
            </w:rPr>
          </w:pPr>
          <w:hyperlink w:anchor="_Toc174047928" w:history="1">
            <w:r w:rsidR="00FB5D65" w:rsidRPr="00C2084B">
              <w:rPr>
                <w:rStyle w:val="ae"/>
                <w:noProof/>
              </w:rPr>
              <w:t xml:space="preserve">6.3 </w:t>
            </w:r>
            <w:r w:rsidR="00FB5D65" w:rsidRPr="00C2084B">
              <w:rPr>
                <w:rStyle w:val="ae"/>
                <w:noProof/>
              </w:rPr>
              <w:t>鸣谢</w:t>
            </w:r>
            <w:r w:rsidR="00FB5D65">
              <w:rPr>
                <w:noProof/>
                <w:webHidden/>
              </w:rPr>
              <w:tab/>
            </w:r>
            <w:r w:rsidR="00FB5D65">
              <w:rPr>
                <w:noProof/>
                <w:webHidden/>
              </w:rPr>
              <w:fldChar w:fldCharType="begin"/>
            </w:r>
            <w:r w:rsidR="00FB5D65">
              <w:rPr>
                <w:noProof/>
                <w:webHidden/>
              </w:rPr>
              <w:instrText xml:space="preserve"> PAGEREF _Toc174047928 \h </w:instrText>
            </w:r>
            <w:r w:rsidR="00FB5D65">
              <w:rPr>
                <w:noProof/>
                <w:webHidden/>
              </w:rPr>
            </w:r>
            <w:r w:rsidR="00FB5D65">
              <w:rPr>
                <w:noProof/>
                <w:webHidden/>
              </w:rPr>
              <w:fldChar w:fldCharType="separate"/>
            </w:r>
            <w:r w:rsidR="0069470C">
              <w:rPr>
                <w:noProof/>
                <w:webHidden/>
              </w:rPr>
              <w:t>20</w:t>
            </w:r>
            <w:r w:rsidR="00FB5D65">
              <w:rPr>
                <w:noProof/>
                <w:webHidden/>
              </w:rPr>
              <w:fldChar w:fldCharType="end"/>
            </w:r>
          </w:hyperlink>
        </w:p>
        <w:p w14:paraId="5A1D44C7" w14:textId="6269E7C6" w:rsidR="00FB5D65" w:rsidRDefault="00000000" w:rsidP="00FB5D65">
          <w:pPr>
            <w:pStyle w:val="TOC2"/>
            <w:tabs>
              <w:tab w:val="right" w:leader="dot" w:pos="9394"/>
            </w:tabs>
            <w:spacing w:line="276" w:lineRule="auto"/>
            <w:ind w:firstLine="449"/>
            <w:rPr>
              <w:rFonts w:eastAsiaTheme="minorEastAsia" w:cstheme="minorBidi"/>
              <w:b w:val="0"/>
              <w:bCs w:val="0"/>
              <w:noProof/>
              <w:kern w:val="2"/>
              <w:sz w:val="21"/>
              <w:szCs w:val="24"/>
              <w14:ligatures w14:val="standardContextual"/>
            </w:rPr>
          </w:pPr>
          <w:hyperlink w:anchor="_Toc174047929" w:history="1">
            <w:r w:rsidR="00FB5D65" w:rsidRPr="00C2084B">
              <w:rPr>
                <w:rStyle w:val="ae"/>
                <w:noProof/>
              </w:rPr>
              <w:t xml:space="preserve">6.4 </w:t>
            </w:r>
            <w:r w:rsidR="00FB5D65" w:rsidRPr="00C2084B">
              <w:rPr>
                <w:rStyle w:val="ae"/>
                <w:noProof/>
              </w:rPr>
              <w:t>展望未来</w:t>
            </w:r>
            <w:r w:rsidR="00FB5D65">
              <w:rPr>
                <w:noProof/>
                <w:webHidden/>
              </w:rPr>
              <w:tab/>
            </w:r>
            <w:r w:rsidR="00FB5D65">
              <w:rPr>
                <w:noProof/>
                <w:webHidden/>
              </w:rPr>
              <w:fldChar w:fldCharType="begin"/>
            </w:r>
            <w:r w:rsidR="00FB5D65">
              <w:rPr>
                <w:noProof/>
                <w:webHidden/>
              </w:rPr>
              <w:instrText xml:space="preserve"> PAGEREF _Toc174047929 \h </w:instrText>
            </w:r>
            <w:r w:rsidR="00FB5D65">
              <w:rPr>
                <w:noProof/>
                <w:webHidden/>
              </w:rPr>
            </w:r>
            <w:r w:rsidR="00FB5D65">
              <w:rPr>
                <w:noProof/>
                <w:webHidden/>
              </w:rPr>
              <w:fldChar w:fldCharType="separate"/>
            </w:r>
            <w:r w:rsidR="0069470C">
              <w:rPr>
                <w:noProof/>
                <w:webHidden/>
              </w:rPr>
              <w:t>20</w:t>
            </w:r>
            <w:r w:rsidR="00FB5D65">
              <w:rPr>
                <w:noProof/>
                <w:webHidden/>
              </w:rPr>
              <w:fldChar w:fldCharType="end"/>
            </w:r>
          </w:hyperlink>
        </w:p>
        <w:p w14:paraId="2FE47078" w14:textId="19DAA6E9" w:rsidR="00FB5D65" w:rsidRDefault="00000000" w:rsidP="00FB5D65">
          <w:pPr>
            <w:pStyle w:val="TOC1"/>
            <w:rPr>
              <w:rFonts w:eastAsiaTheme="minorEastAsia" w:cstheme="minorBidi"/>
              <w:noProof/>
              <w:kern w:val="2"/>
              <w:sz w:val="21"/>
              <w14:ligatures w14:val="standardContextual"/>
            </w:rPr>
          </w:pPr>
          <w:hyperlink w:anchor="_Toc174047930" w:history="1">
            <w:r w:rsidR="00FB5D65" w:rsidRPr="00C2084B">
              <w:rPr>
                <w:rStyle w:val="ae"/>
                <w:noProof/>
              </w:rPr>
              <w:t>参</w:t>
            </w:r>
            <w:r w:rsidR="00FB5D65" w:rsidRPr="00C2084B">
              <w:rPr>
                <w:rStyle w:val="ae"/>
                <w:noProof/>
              </w:rPr>
              <w:t xml:space="preserve"> </w:t>
            </w:r>
            <w:r w:rsidR="00FB5D65" w:rsidRPr="00C2084B">
              <w:rPr>
                <w:rStyle w:val="ae"/>
                <w:noProof/>
              </w:rPr>
              <w:t>考</w:t>
            </w:r>
            <w:r w:rsidR="00FB5D65">
              <w:rPr>
                <w:noProof/>
                <w:webHidden/>
              </w:rPr>
              <w:tab/>
            </w:r>
            <w:r w:rsidR="00FB5D65">
              <w:rPr>
                <w:noProof/>
                <w:webHidden/>
              </w:rPr>
              <w:fldChar w:fldCharType="begin"/>
            </w:r>
            <w:r w:rsidR="00FB5D65">
              <w:rPr>
                <w:noProof/>
                <w:webHidden/>
              </w:rPr>
              <w:instrText xml:space="preserve"> PAGEREF _Toc174047930 \h </w:instrText>
            </w:r>
            <w:r w:rsidR="00FB5D65">
              <w:rPr>
                <w:noProof/>
                <w:webHidden/>
              </w:rPr>
            </w:r>
            <w:r w:rsidR="00FB5D65">
              <w:rPr>
                <w:noProof/>
                <w:webHidden/>
              </w:rPr>
              <w:fldChar w:fldCharType="separate"/>
            </w:r>
            <w:r w:rsidR="0069470C">
              <w:rPr>
                <w:noProof/>
                <w:webHidden/>
              </w:rPr>
              <w:t>21</w:t>
            </w:r>
            <w:r w:rsidR="00FB5D65">
              <w:rPr>
                <w:noProof/>
                <w:webHidden/>
              </w:rPr>
              <w:fldChar w:fldCharType="end"/>
            </w:r>
          </w:hyperlink>
        </w:p>
        <w:p w14:paraId="69BB6DD4" w14:textId="77777777" w:rsidR="000A5B52" w:rsidRDefault="00000000" w:rsidP="00FB5D65">
          <w:pPr>
            <w:spacing w:line="276" w:lineRule="auto"/>
            <w:ind w:firstLine="489"/>
          </w:pPr>
          <w:r>
            <w:rPr>
              <w:b/>
              <w:bCs/>
              <w:lang w:val="zh-CN"/>
            </w:rPr>
            <w:fldChar w:fldCharType="end"/>
          </w:r>
        </w:p>
      </w:sdtContent>
    </w:sdt>
    <w:p w14:paraId="56714DBC" w14:textId="77777777" w:rsidR="000A5B52" w:rsidRDefault="000A5B52">
      <w:pPr>
        <w:tabs>
          <w:tab w:val="right" w:pos="8828"/>
        </w:tabs>
        <w:ind w:firstLine="440"/>
        <w:rPr>
          <w:rFonts w:ascii="Cambria" w:hAnsi="Cambria"/>
          <w:smallCaps/>
          <w:sz w:val="22"/>
        </w:rPr>
      </w:pPr>
    </w:p>
    <w:p w14:paraId="53BFF877" w14:textId="77777777" w:rsidR="000A5B52" w:rsidRDefault="000A5B52">
      <w:pPr>
        <w:ind w:firstLine="480"/>
        <w:sectPr w:rsidR="000A5B52">
          <w:footerReference w:type="default" r:id="rId14"/>
          <w:pgSz w:w="12240" w:h="15840"/>
          <w:pgMar w:top="1701" w:right="1418" w:bottom="1134" w:left="1418" w:header="720" w:footer="720" w:gutter="0"/>
          <w:cols w:space="720"/>
          <w:titlePg/>
          <w:docGrid w:linePitch="360"/>
        </w:sectPr>
      </w:pPr>
    </w:p>
    <w:p w14:paraId="06ABDEE7" w14:textId="64288E24" w:rsidR="000A5B52" w:rsidRDefault="0052164E">
      <w:pPr>
        <w:pStyle w:val="1"/>
        <w:spacing w:before="120" w:after="120"/>
        <w:ind w:left="600" w:right="240"/>
        <w:rPr>
          <w:rFonts w:ascii="黑体" w:hAnsi="黑体" w:cs="黑体"/>
        </w:rPr>
      </w:pPr>
      <w:bookmarkStart w:id="1" w:name="_Toc327256076"/>
      <w:bookmarkStart w:id="2" w:name="_Toc174047905"/>
      <w:r>
        <w:rPr>
          <w:rFonts w:ascii="黑体" w:hAnsi="黑体" w:cs="黑体"/>
        </w:rPr>
        <w:lastRenderedPageBreak/>
        <w:t xml:space="preserve"> </w:t>
      </w:r>
      <w:r>
        <w:rPr>
          <w:rFonts w:ascii="黑体" w:hAnsi="黑体" w:cs="黑体" w:hint="eastAsia"/>
        </w:rPr>
        <w:t>绪</w:t>
      </w:r>
      <w:r>
        <w:rPr>
          <w:rFonts w:ascii="黑体" w:hAnsi="黑体" w:cs="黑体"/>
        </w:rPr>
        <w:t xml:space="preserve"> </w:t>
      </w:r>
      <w:r>
        <w:rPr>
          <w:rFonts w:ascii="黑体" w:hAnsi="黑体" w:cs="黑体" w:hint="eastAsia"/>
        </w:rPr>
        <w:t>论</w:t>
      </w:r>
      <w:bookmarkEnd w:id="1"/>
      <w:bookmarkEnd w:id="2"/>
    </w:p>
    <w:p w14:paraId="0A92E617" w14:textId="77777777" w:rsidR="000A5B52" w:rsidRDefault="00000000">
      <w:pPr>
        <w:pStyle w:val="2"/>
        <w:ind w:left="240" w:right="240"/>
      </w:pPr>
      <w:r>
        <w:t xml:space="preserve"> </w:t>
      </w:r>
      <w:bookmarkStart w:id="3" w:name="_Toc174047906"/>
      <w:r>
        <w:rPr>
          <w:rFonts w:hint="eastAsia"/>
        </w:rPr>
        <w:t>目的与意义</w:t>
      </w:r>
      <w:bookmarkEnd w:id="3"/>
    </w:p>
    <w:p w14:paraId="4091AD3D" w14:textId="77777777" w:rsidR="000A5B52" w:rsidRDefault="00000000">
      <w:pPr>
        <w:ind w:firstLine="480"/>
      </w:pPr>
      <w:r>
        <w:rPr>
          <w:rFonts w:hint="eastAsia"/>
        </w:rPr>
        <w:t>本系统主要应用于容器化部署环境，旨在监控和检测容器运行中的异常行为。特别是在云计算、大数据处理和微服务架构等需要高效、灵活的资源管理和快速部署的场景中，该系统能够提供强大的运行时安全保障。</w:t>
      </w:r>
    </w:p>
    <w:p w14:paraId="2FAFCF6F" w14:textId="77777777" w:rsidR="000A5B52" w:rsidRDefault="00000000">
      <w:pPr>
        <w:pStyle w:val="3"/>
        <w:ind w:left="240" w:right="240"/>
        <w:rPr>
          <w:b w:val="0"/>
          <w:bCs/>
        </w:rPr>
      </w:pPr>
      <w:bookmarkStart w:id="4" w:name="_Toc174047907"/>
      <w:r>
        <w:rPr>
          <w:rFonts w:hint="eastAsia"/>
          <w:b w:val="0"/>
          <w:bCs/>
        </w:rPr>
        <w:t>目的</w:t>
      </w:r>
      <w:bookmarkEnd w:id="4"/>
    </w:p>
    <w:p w14:paraId="06B599BD" w14:textId="77777777" w:rsidR="000A5B52" w:rsidRDefault="00000000">
      <w:pPr>
        <w:pStyle w:val="af"/>
        <w:numPr>
          <w:ilvl w:val="0"/>
          <w:numId w:val="2"/>
        </w:numPr>
        <w:ind w:left="0" w:firstLineChars="0" w:firstLine="442"/>
      </w:pPr>
      <w:r>
        <w:rPr>
          <w:rFonts w:hint="eastAsia"/>
        </w:rPr>
        <w:t>提高应用容器化部署安全性：应用容器化部署虽然具有可扩展、轻量级等优势，但也因为其共享操作系统内核的运行原理，存在隔离性差的缺点。设计该系统的目的是为了弥补容器隔离性差的不足，通过实时监控容器内部工作进程的行为，及时发现和阻止潜在的安全威胁。</w:t>
      </w:r>
      <w:r>
        <w:rPr>
          <w:rFonts w:hint="eastAsia"/>
        </w:rPr>
        <w:t xml:space="preserve">  </w:t>
      </w:r>
    </w:p>
    <w:p w14:paraId="7FD794EA" w14:textId="77777777" w:rsidR="000A5B52" w:rsidRDefault="00000000">
      <w:pPr>
        <w:pStyle w:val="af"/>
        <w:numPr>
          <w:ilvl w:val="0"/>
          <w:numId w:val="2"/>
        </w:numPr>
        <w:ind w:left="0" w:firstLineChars="0" w:firstLine="442"/>
      </w:pPr>
      <w:r>
        <w:rPr>
          <w:rFonts w:hint="eastAsia"/>
        </w:rPr>
        <w:t>事件响应和故障排除：通过实时检测和记录容器内部进程的异常行为，可以帮助运维人员提前发现安全问题、迅速定位问题根源，缩短故障排除时间，提高系统的稳定性和可靠性。</w:t>
      </w:r>
      <w:r>
        <w:rPr>
          <w:rFonts w:hint="eastAsia"/>
        </w:rPr>
        <w:t xml:space="preserve">  </w:t>
      </w:r>
    </w:p>
    <w:p w14:paraId="0C78CA20" w14:textId="77777777" w:rsidR="000A5B52" w:rsidRDefault="00000000">
      <w:pPr>
        <w:pStyle w:val="af"/>
        <w:numPr>
          <w:ilvl w:val="0"/>
          <w:numId w:val="2"/>
        </w:numPr>
        <w:ind w:left="0" w:firstLineChars="0" w:firstLine="442"/>
      </w:pPr>
      <w:r>
        <w:rPr>
          <w:rFonts w:hint="eastAsia"/>
        </w:rPr>
        <w:t>合规性和审计：在一些严格要求合规性的行业中，实时监控和记录容器行为能够满足审计需求，确保系统操作符合规。例如：</w:t>
      </w:r>
    </w:p>
    <w:p w14:paraId="10EEDD82" w14:textId="77777777" w:rsidR="000A5B52" w:rsidRDefault="00000000">
      <w:pPr>
        <w:pStyle w:val="af"/>
        <w:numPr>
          <w:ilvl w:val="1"/>
          <w:numId w:val="2"/>
        </w:numPr>
        <w:ind w:firstLineChars="0"/>
      </w:pPr>
      <w:r>
        <w:rPr>
          <w:rFonts w:hint="eastAsia"/>
        </w:rPr>
        <w:t>金融行业受制于大量的监管法规，如《中华人民共和国商业银行法》、《金融机构信息系统等级保护规定》等。这些法规要求金融机构对所有交易和数据处理过程进行详细的记录和监控。容器异常行为检测系统可以实时监控金融交易应用中的所有活动，确保每一笔交易和数据访问都被记录和审计。这有助于金融机构及时发现和防范欺诈行为，确保数据完整性和客户信息的安全。</w:t>
      </w:r>
    </w:p>
    <w:p w14:paraId="36B47A53" w14:textId="77777777" w:rsidR="000A5B52" w:rsidRDefault="00000000">
      <w:pPr>
        <w:pStyle w:val="af"/>
        <w:numPr>
          <w:ilvl w:val="1"/>
          <w:numId w:val="2"/>
        </w:numPr>
        <w:ind w:firstLineChars="0"/>
      </w:pPr>
      <w:r>
        <w:rPr>
          <w:rFonts w:hint="eastAsia"/>
        </w:rPr>
        <w:t>政府军事机构需要遵守如《中华人民共和国国家安全法》、《中华人民共和国保密法》等法规，这些法规对信息系统的安全性和数据保护提出了高标准。容器异常行为检测系统可以监控和记录涉及国家安全和机密信息的所有容器活动。这样一来，可以确保任何未经授权的访问或异常行为都能被及时发现和处理，从而保护国家安全信息的完整性。</w:t>
      </w:r>
    </w:p>
    <w:p w14:paraId="44C5A189" w14:textId="77777777" w:rsidR="000A5B52" w:rsidRDefault="00000000">
      <w:pPr>
        <w:pStyle w:val="af"/>
        <w:numPr>
          <w:ilvl w:val="1"/>
          <w:numId w:val="2"/>
        </w:numPr>
        <w:ind w:firstLineChars="0"/>
      </w:pPr>
      <w:r>
        <w:rPr>
          <w:rFonts w:hint="eastAsia"/>
        </w:rPr>
        <w:t>电信行业需要遵守如《中华人民共和国电信条例》、《中华人民共和国数据安全法》等法规，这些法规要求对用户数据进行严格的保护和管理。该系统可以监控</w:t>
      </w:r>
      <w:r>
        <w:rPr>
          <w:rFonts w:hint="eastAsia"/>
        </w:rPr>
        <w:lastRenderedPageBreak/>
        <w:t>和记录所有处理用户数据的容器活动，确保数据处理过程符合相关法规的要求。这不仅帮助电信公司防范数据泄露风险，还能在审计过程中提供详细的操作记录。</w:t>
      </w:r>
    </w:p>
    <w:p w14:paraId="6CD2E75F" w14:textId="77777777" w:rsidR="000A5B52" w:rsidRDefault="00000000">
      <w:pPr>
        <w:pStyle w:val="3"/>
        <w:ind w:left="240" w:right="240"/>
        <w:rPr>
          <w:b w:val="0"/>
          <w:bCs/>
        </w:rPr>
      </w:pPr>
      <w:bookmarkStart w:id="5" w:name="_Toc174047908"/>
      <w:r>
        <w:rPr>
          <w:rFonts w:hint="eastAsia"/>
          <w:b w:val="0"/>
          <w:bCs/>
        </w:rPr>
        <w:t>意义</w:t>
      </w:r>
      <w:bookmarkEnd w:id="5"/>
    </w:p>
    <w:p w14:paraId="72032936" w14:textId="77777777" w:rsidR="000A5B52" w:rsidRDefault="00000000" w:rsidP="007D5740">
      <w:pPr>
        <w:pStyle w:val="af"/>
        <w:numPr>
          <w:ilvl w:val="0"/>
          <w:numId w:val="12"/>
        </w:numPr>
        <w:ind w:left="0" w:firstLineChars="0" w:firstLine="442"/>
      </w:pPr>
      <w:r>
        <w:rPr>
          <w:rFonts w:hint="eastAsia"/>
        </w:rPr>
        <w:t>防范重大安全事件：例如在</w:t>
      </w:r>
      <w:r>
        <w:rPr>
          <w:rFonts w:hint="eastAsia"/>
        </w:rPr>
        <w:t>2023</w:t>
      </w:r>
      <w:r>
        <w:rPr>
          <w:rFonts w:hint="eastAsia"/>
        </w:rPr>
        <w:t>年</w:t>
      </w:r>
      <w:r>
        <w:rPr>
          <w:rFonts w:hint="eastAsia"/>
        </w:rPr>
        <w:t>11</w:t>
      </w:r>
      <w:r>
        <w:rPr>
          <w:rFonts w:hint="eastAsia"/>
        </w:rPr>
        <w:t>月，滴滴公司因升级配置错误导致宕机</w:t>
      </w:r>
      <w:r>
        <w:rPr>
          <w:rFonts w:hint="eastAsia"/>
        </w:rPr>
        <w:t>36</w:t>
      </w:r>
      <w:r>
        <w:rPr>
          <w:rFonts w:hint="eastAsia"/>
        </w:rPr>
        <w:t>小时，损失千万级订单和超过</w:t>
      </w:r>
      <w:r>
        <w:rPr>
          <w:rFonts w:hint="eastAsia"/>
        </w:rPr>
        <w:t>4</w:t>
      </w:r>
      <w:r>
        <w:rPr>
          <w:rFonts w:hint="eastAsia"/>
        </w:rPr>
        <w:t>亿成交额。这一事件强调了容器的隔离性差、系统稳定性和安全性的重要性。业界迫切的需要一个容器异常检测系统，防止类似事件的发生。</w:t>
      </w:r>
    </w:p>
    <w:p w14:paraId="7E50E6A3" w14:textId="20CFAA24" w:rsidR="000A5B52" w:rsidRDefault="00000000" w:rsidP="007D5740">
      <w:pPr>
        <w:pStyle w:val="af"/>
        <w:numPr>
          <w:ilvl w:val="0"/>
          <w:numId w:val="12"/>
        </w:numPr>
        <w:ind w:left="0" w:firstLineChars="0" w:firstLine="442"/>
      </w:pPr>
      <w:r>
        <w:rPr>
          <w:rFonts w:hint="eastAsia"/>
        </w:rPr>
        <w:t>应对新型安全漏洞：例如</w:t>
      </w:r>
      <w:r>
        <w:rPr>
          <w:rFonts w:hint="eastAsia"/>
        </w:rPr>
        <w:t>CVE-2024-21626</w:t>
      </w:r>
      <w:r w:rsidR="006913F6">
        <w:fldChar w:fldCharType="begin"/>
      </w:r>
      <w:r w:rsidR="006913F6">
        <w:instrText xml:space="preserve"> </w:instrText>
      </w:r>
      <w:r w:rsidR="006913F6">
        <w:rPr>
          <w:rFonts w:hint="eastAsia"/>
        </w:rPr>
        <w:instrText>REF _Ref174047047 \r \h</w:instrText>
      </w:r>
      <w:r w:rsidR="006913F6">
        <w:instrText xml:space="preserve"> </w:instrText>
      </w:r>
      <w:r w:rsidR="006913F6">
        <w:fldChar w:fldCharType="separate"/>
      </w:r>
      <w:r w:rsidR="0069470C">
        <w:t>[1]</w:t>
      </w:r>
      <w:r w:rsidR="006913F6">
        <w:fldChar w:fldCharType="end"/>
      </w:r>
      <w:r>
        <w:rPr>
          <w:rFonts w:hint="eastAsia"/>
        </w:rPr>
        <w:t>，该漏洞允许容器通过符号链接访问宿主机文件系统目录。我们的系统可以及时检测到此类异常访问行为，避免对宿主机造成潜在的安全威胁。</w:t>
      </w:r>
      <w:r>
        <w:rPr>
          <w:rFonts w:hint="eastAsia"/>
        </w:rPr>
        <w:t xml:space="preserve"> </w:t>
      </w:r>
    </w:p>
    <w:p w14:paraId="00ACFC52" w14:textId="0DC15DFF" w:rsidR="000A5B52" w:rsidRDefault="00000000" w:rsidP="007D5740">
      <w:pPr>
        <w:pStyle w:val="af"/>
        <w:numPr>
          <w:ilvl w:val="0"/>
          <w:numId w:val="12"/>
        </w:numPr>
        <w:ind w:left="0" w:firstLineChars="0" w:firstLine="442"/>
      </w:pPr>
      <w:r>
        <w:rPr>
          <w:rFonts w:hint="eastAsia"/>
        </w:rPr>
        <w:t>技术创新：</w:t>
      </w:r>
      <w:r>
        <w:rPr>
          <w:rFonts w:hint="eastAsia"/>
        </w:rPr>
        <w:t>eBPF</w:t>
      </w:r>
      <w:r w:rsidR="006913F6">
        <w:fldChar w:fldCharType="begin"/>
      </w:r>
      <w:r w:rsidR="006913F6">
        <w:instrText xml:space="preserve"> </w:instrText>
      </w:r>
      <w:r w:rsidR="006913F6">
        <w:rPr>
          <w:rFonts w:hint="eastAsia"/>
        </w:rPr>
        <w:instrText>REF _Ref174047293 \r \h</w:instrText>
      </w:r>
      <w:r w:rsidR="006913F6">
        <w:instrText xml:space="preserve"> </w:instrText>
      </w:r>
      <w:r w:rsidR="006913F6">
        <w:fldChar w:fldCharType="separate"/>
      </w:r>
      <w:r w:rsidR="0069470C">
        <w:t>[2]</w:t>
      </w:r>
      <w:r w:rsidR="006913F6">
        <w:fldChar w:fldCharType="end"/>
      </w:r>
      <w:r>
        <w:rPr>
          <w:rFonts w:hint="eastAsia"/>
        </w:rPr>
        <w:t>技术的应用，使得系统能够在不影响性能的前提下，进行高效的内核级监控。这不仅是对传统安全监控方法的一次创新，更是在容器化部署中提升安全防护能力的一次重要实践。</w:t>
      </w:r>
      <w:r>
        <w:rPr>
          <w:rFonts w:hint="eastAsia"/>
        </w:rPr>
        <w:t xml:space="preserve"> </w:t>
      </w:r>
    </w:p>
    <w:p w14:paraId="07588812" w14:textId="77777777" w:rsidR="000A5B52" w:rsidRDefault="00000000">
      <w:pPr>
        <w:ind w:firstLine="480"/>
      </w:pPr>
      <w:r>
        <w:rPr>
          <w:rFonts w:hint="eastAsia"/>
        </w:rPr>
        <w:t>基于</w:t>
      </w:r>
      <w:r>
        <w:rPr>
          <w:rFonts w:hint="eastAsia"/>
        </w:rPr>
        <w:t>eBPF</w:t>
      </w:r>
      <w:r>
        <w:rPr>
          <w:rFonts w:hint="eastAsia"/>
        </w:rPr>
        <w:t>的容器异常行为检测系统使用操作系统内核级</w:t>
      </w:r>
      <w:r>
        <w:rPr>
          <w:rFonts w:hint="eastAsia"/>
        </w:rPr>
        <w:t>eBPF</w:t>
      </w:r>
      <w:r>
        <w:rPr>
          <w:rFonts w:hint="eastAsia"/>
        </w:rPr>
        <w:t>技术，提供了一种高效、安全的容器监控解决方案。该系统在保障云计算和大数据处理等场景环境安全性方面具有重要意义，同时为企业运维和合规审计提供了有力支持。</w:t>
      </w:r>
    </w:p>
    <w:p w14:paraId="6A68C971" w14:textId="77777777" w:rsidR="000A5B52" w:rsidRDefault="000A5B52">
      <w:pPr>
        <w:ind w:firstLine="480"/>
      </w:pPr>
    </w:p>
    <w:p w14:paraId="5104F484" w14:textId="77777777" w:rsidR="000A5B52" w:rsidRDefault="00000000">
      <w:pPr>
        <w:ind w:firstLine="480"/>
      </w:pPr>
      <w:r>
        <w:br w:type="page"/>
      </w:r>
    </w:p>
    <w:p w14:paraId="462542DF" w14:textId="77777777" w:rsidR="000A5B52" w:rsidRDefault="00000000">
      <w:pPr>
        <w:pStyle w:val="2"/>
        <w:ind w:left="240" w:right="240"/>
      </w:pPr>
      <w:r>
        <w:lastRenderedPageBreak/>
        <w:t xml:space="preserve"> </w:t>
      </w:r>
      <w:bookmarkStart w:id="6" w:name="_Toc174047909"/>
      <w:r>
        <w:rPr>
          <w:rFonts w:hint="eastAsia"/>
        </w:rPr>
        <w:t>项目背景</w:t>
      </w:r>
      <w:bookmarkEnd w:id="6"/>
    </w:p>
    <w:p w14:paraId="1E833377" w14:textId="31E00BCC" w:rsidR="000A5B52" w:rsidRDefault="00000000">
      <w:pPr>
        <w:ind w:firstLine="480"/>
      </w:pPr>
      <w:r>
        <w:t>在容器监控和异常检测领域，</w:t>
      </w:r>
      <w:r>
        <w:t>Falco</w:t>
      </w:r>
      <w:r w:rsidR="006913F6">
        <w:fldChar w:fldCharType="begin"/>
      </w:r>
      <w:r w:rsidR="006913F6">
        <w:instrText xml:space="preserve"> REF _Ref174047341 \r \h </w:instrText>
      </w:r>
      <w:r w:rsidR="006913F6">
        <w:fldChar w:fldCharType="separate"/>
      </w:r>
      <w:r w:rsidR="0069470C">
        <w:t>[3]</w:t>
      </w:r>
      <w:r w:rsidR="006913F6">
        <w:fldChar w:fldCharType="end"/>
      </w:r>
      <w:r>
        <w:t>和</w:t>
      </w:r>
      <w:r>
        <w:t>cAdvisor</w:t>
      </w:r>
      <w:r w:rsidR="006913F6">
        <w:fldChar w:fldCharType="begin"/>
      </w:r>
      <w:r w:rsidR="006913F6">
        <w:instrText xml:space="preserve"> REF _Ref174046925 \r \h </w:instrText>
      </w:r>
      <w:r w:rsidR="006913F6">
        <w:fldChar w:fldCharType="separate"/>
      </w:r>
      <w:r w:rsidR="0069470C">
        <w:t>[4]</w:t>
      </w:r>
      <w:r w:rsidR="006913F6">
        <w:fldChar w:fldCharType="end"/>
      </w:r>
      <w:r>
        <w:t>是两款常见的软件工具。以下是对这两款软件的优缺点分析：</w:t>
      </w:r>
    </w:p>
    <w:p w14:paraId="2A5A1687" w14:textId="77777777" w:rsidR="000A5B52" w:rsidRDefault="006913F6" w:rsidP="00DD3CC4">
      <w:pPr>
        <w:ind w:firstLineChars="0" w:firstLine="0"/>
        <w:jc w:val="center"/>
      </w:pPr>
      <w:r w:rsidRPr="006913F6">
        <w:rPr>
          <w:noProof/>
        </w:rPr>
        <w:drawing>
          <wp:inline distT="0" distB="0" distL="0" distR="0" wp14:anchorId="5237BBF7" wp14:editId="3F32C36E">
            <wp:extent cx="4948928" cy="3630126"/>
            <wp:effectExtent l="0" t="0" r="4445" b="2540"/>
            <wp:docPr id="1503983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83797" name=""/>
                    <pic:cNvPicPr/>
                  </pic:nvPicPr>
                  <pic:blipFill>
                    <a:blip r:embed="rId15"/>
                    <a:stretch>
                      <a:fillRect/>
                    </a:stretch>
                  </pic:blipFill>
                  <pic:spPr>
                    <a:xfrm>
                      <a:off x="0" y="0"/>
                      <a:ext cx="4960961" cy="3638952"/>
                    </a:xfrm>
                    <a:prstGeom prst="rect">
                      <a:avLst/>
                    </a:prstGeom>
                  </pic:spPr>
                </pic:pic>
              </a:graphicData>
            </a:graphic>
          </wp:inline>
        </w:drawing>
      </w:r>
    </w:p>
    <w:p w14:paraId="5D1EF8A8" w14:textId="0890A68E" w:rsidR="006913F6" w:rsidRDefault="00DD3CC4" w:rsidP="009F5341">
      <w:pPr>
        <w:ind w:firstLineChars="0" w:firstLine="0"/>
        <w:jc w:val="center"/>
      </w:pPr>
      <w:r>
        <w:rPr>
          <w:rFonts w:hint="eastAsia"/>
        </w:rPr>
        <w:t>表</w:t>
      </w:r>
      <w:r>
        <w:rPr>
          <w:rFonts w:hint="eastAsia"/>
        </w:rPr>
        <w:t>1</w:t>
      </w:r>
      <w:r>
        <w:t xml:space="preserve"> -</w:t>
      </w:r>
      <w:r w:rsidR="006913F6">
        <w:t xml:space="preserve"> Falco</w:t>
      </w:r>
      <w:r w:rsidR="006913F6">
        <w:rPr>
          <w:rFonts w:hint="eastAsia"/>
        </w:rPr>
        <w:t>,</w:t>
      </w:r>
      <w:r w:rsidR="00AD791B" w:rsidRPr="00AD791B">
        <w:t xml:space="preserve"> cAdvisor</w:t>
      </w:r>
      <w:r w:rsidR="00AD791B">
        <w:rPr>
          <w:rFonts w:hint="eastAsia"/>
        </w:rPr>
        <w:t>优缺点分析表</w:t>
      </w:r>
    </w:p>
    <w:p w14:paraId="0836270B" w14:textId="77777777" w:rsidR="000A5B52" w:rsidRDefault="00000000">
      <w:pPr>
        <w:ind w:firstLineChars="0" w:firstLine="0"/>
      </w:pPr>
      <w:r>
        <w:rPr>
          <w:rFonts w:hint="eastAsia"/>
        </w:rPr>
        <w:t>我们的参赛作品基于</w:t>
      </w:r>
      <w:r>
        <w:rPr>
          <w:rFonts w:hint="eastAsia"/>
        </w:rPr>
        <w:t>eBPF</w:t>
      </w:r>
      <w:r>
        <w:rPr>
          <w:rFonts w:hint="eastAsia"/>
        </w:rPr>
        <w:t>的容器异常行为检测系统在设计上具有以下新颖之处：</w:t>
      </w:r>
    </w:p>
    <w:p w14:paraId="20847497" w14:textId="77777777" w:rsidR="000A5B52" w:rsidRDefault="00000000" w:rsidP="000A16AE">
      <w:pPr>
        <w:pStyle w:val="af"/>
        <w:numPr>
          <w:ilvl w:val="0"/>
          <w:numId w:val="4"/>
        </w:numPr>
        <w:ind w:left="0" w:firstLineChars="0" w:firstLine="442"/>
      </w:pPr>
      <w:r>
        <w:rPr>
          <w:rFonts w:hint="eastAsia"/>
        </w:rPr>
        <w:t>内核级监控：借助</w:t>
      </w:r>
      <w:r>
        <w:rPr>
          <w:rFonts w:hint="eastAsia"/>
        </w:rPr>
        <w:t>eBPF</w:t>
      </w:r>
      <w:r>
        <w:rPr>
          <w:rFonts w:hint="eastAsia"/>
        </w:rPr>
        <w:t>技术，我们的系统能够在内核级别进行高效监控和数据收集，确保对容器内进程级别的行为进行详细分析，弥补了</w:t>
      </w:r>
      <w:r>
        <w:rPr>
          <w:rFonts w:hint="eastAsia"/>
        </w:rPr>
        <w:t>cAdvisor</w:t>
      </w:r>
      <w:r>
        <w:rPr>
          <w:rFonts w:hint="eastAsia"/>
        </w:rPr>
        <w:t>无法获取容器内进程信息的缺陷。</w:t>
      </w:r>
    </w:p>
    <w:p w14:paraId="1479830D" w14:textId="77777777" w:rsidR="000A5B52" w:rsidRDefault="00000000">
      <w:pPr>
        <w:pStyle w:val="af"/>
        <w:numPr>
          <w:ilvl w:val="0"/>
          <w:numId w:val="4"/>
        </w:numPr>
        <w:ind w:left="0" w:firstLineChars="0" w:firstLine="442"/>
      </w:pPr>
      <w:r>
        <w:rPr>
          <w:rFonts w:hint="eastAsia"/>
        </w:rPr>
        <w:t>动态灵活的检测机制：相比于</w:t>
      </w:r>
      <w:r>
        <w:rPr>
          <w:rFonts w:hint="eastAsia"/>
        </w:rPr>
        <w:t>Falco</w:t>
      </w:r>
      <w:r>
        <w:rPr>
          <w:rFonts w:hint="eastAsia"/>
        </w:rPr>
        <w:t>依赖静态规则的检测方法，我们的系统采用了动态灵活的检测机制，能够根据实时监控数据进行智能分析，及时发现和响应新型威胁，提升了检测的准确性和灵活性。</w:t>
      </w:r>
    </w:p>
    <w:p w14:paraId="14A5340F" w14:textId="77777777" w:rsidR="000A5B52" w:rsidRDefault="00000000">
      <w:pPr>
        <w:pStyle w:val="af"/>
        <w:numPr>
          <w:ilvl w:val="0"/>
          <w:numId w:val="4"/>
        </w:numPr>
        <w:ind w:left="0" w:firstLineChars="0" w:firstLine="442"/>
      </w:pPr>
      <w:r>
        <w:rPr>
          <w:rFonts w:hint="eastAsia"/>
        </w:rPr>
        <w:t>综合监控能力：我们的系统不仅能够基于</w:t>
      </w:r>
      <w:r>
        <w:rPr>
          <w:rFonts w:hint="eastAsia"/>
        </w:rPr>
        <w:t>cAdvisor</w:t>
      </w:r>
      <w:r>
        <w:rPr>
          <w:rFonts w:hint="eastAsia"/>
        </w:rPr>
        <w:t>监控容器的资源使用情况，还能深入检测容器内部的异常行为，提供全面的安全保障。这种综合监控能力涵盖了</w:t>
      </w:r>
      <w:r>
        <w:rPr>
          <w:rFonts w:hint="eastAsia"/>
        </w:rPr>
        <w:t>cAdvisor</w:t>
      </w:r>
      <w:r>
        <w:rPr>
          <w:rFonts w:hint="eastAsia"/>
        </w:rPr>
        <w:t>的资源监控功能，也涵盖了</w:t>
      </w:r>
      <w:r>
        <w:rPr>
          <w:rFonts w:hint="eastAsia"/>
        </w:rPr>
        <w:t>Falco</w:t>
      </w:r>
      <w:r>
        <w:rPr>
          <w:rFonts w:hint="eastAsia"/>
        </w:rPr>
        <w:t>的安全监控功能，并在此基础上进行了改进和创新。</w:t>
      </w:r>
    </w:p>
    <w:p w14:paraId="20CAEEFB" w14:textId="77777777" w:rsidR="000A5B52" w:rsidRDefault="00000000">
      <w:pPr>
        <w:pStyle w:val="af"/>
        <w:numPr>
          <w:ilvl w:val="0"/>
          <w:numId w:val="4"/>
        </w:numPr>
        <w:ind w:left="0" w:firstLineChars="0" w:firstLine="442"/>
      </w:pPr>
      <w:r>
        <w:rPr>
          <w:rFonts w:hint="eastAsia"/>
        </w:rPr>
        <w:lastRenderedPageBreak/>
        <w:t>低性能开销：通过优化</w:t>
      </w:r>
      <w:r>
        <w:rPr>
          <w:rFonts w:hint="eastAsia"/>
        </w:rPr>
        <w:t>eBPF</w:t>
      </w:r>
      <w:r>
        <w:rPr>
          <w:rFonts w:hint="eastAsia"/>
        </w:rPr>
        <w:t>程序，我们的系统在实现高效监控的同时，尽量减少对系统性能的影响，确保在高负载环境下依然能够稳定运行。</w:t>
      </w:r>
    </w:p>
    <w:p w14:paraId="243ECA42" w14:textId="77777777" w:rsidR="000A5B52" w:rsidRDefault="000A5B52">
      <w:pPr>
        <w:ind w:firstLineChars="0" w:firstLine="0"/>
      </w:pPr>
    </w:p>
    <w:p w14:paraId="17E20CDD" w14:textId="77777777" w:rsidR="000A5B52" w:rsidRDefault="00000000">
      <w:pPr>
        <w:ind w:firstLine="480"/>
        <w:sectPr w:rsidR="000A5B52">
          <w:footerReference w:type="default" r:id="rId16"/>
          <w:pgSz w:w="12240" w:h="15840"/>
          <w:pgMar w:top="1701" w:right="1418" w:bottom="1134" w:left="1418" w:header="720" w:footer="720" w:gutter="0"/>
          <w:pgNumType w:start="1"/>
          <w:cols w:space="720"/>
          <w:docGrid w:linePitch="360"/>
        </w:sectPr>
      </w:pPr>
      <w:r>
        <w:rPr>
          <w:rFonts w:hint="eastAsia"/>
        </w:rPr>
        <w:t>综合以上分析和描述，我们的基于</w:t>
      </w:r>
      <w:r>
        <w:rPr>
          <w:rFonts w:hint="eastAsia"/>
        </w:rPr>
        <w:t>eBPF</w:t>
      </w:r>
      <w:r>
        <w:rPr>
          <w:rFonts w:hint="eastAsia"/>
        </w:rPr>
        <w:t>的容器异常行为检测系统在灵活性、监控深度和性能优化等方面进行了创新设计，弥补了现有工具的不足，提供了一个高效、全面的容器安全监控解决方案。</w:t>
      </w:r>
    </w:p>
    <w:p w14:paraId="56142751" w14:textId="2A7F15A5" w:rsidR="000A5B52" w:rsidRDefault="0052164E">
      <w:pPr>
        <w:pStyle w:val="1"/>
        <w:spacing w:before="120" w:after="120"/>
        <w:ind w:left="600" w:right="240"/>
      </w:pPr>
      <w:bookmarkStart w:id="7" w:name="_Toc174047910"/>
      <w:r>
        <w:lastRenderedPageBreak/>
        <w:t xml:space="preserve"> </w:t>
      </w:r>
      <w:r>
        <w:rPr>
          <w:rFonts w:hint="eastAsia"/>
        </w:rPr>
        <w:t>技术理论</w:t>
      </w:r>
      <w:bookmarkEnd w:id="7"/>
    </w:p>
    <w:p w14:paraId="5E352EA2" w14:textId="77777777" w:rsidR="000A5B52" w:rsidRDefault="00000000">
      <w:pPr>
        <w:pStyle w:val="2"/>
        <w:ind w:left="240" w:right="240"/>
      </w:pPr>
      <w:r>
        <w:t xml:space="preserve"> </w:t>
      </w:r>
      <w:bookmarkStart w:id="8" w:name="_Toc174047911"/>
      <w:r>
        <w:rPr>
          <w:rFonts w:hint="eastAsia"/>
        </w:rPr>
        <w:t>设计思想</w:t>
      </w:r>
      <w:bookmarkEnd w:id="8"/>
    </w:p>
    <w:p w14:paraId="394ADF62" w14:textId="77777777" w:rsidR="000A5B52" w:rsidRDefault="00000000" w:rsidP="007D5740">
      <w:pPr>
        <w:pStyle w:val="3"/>
        <w:ind w:left="240" w:right="240"/>
      </w:pPr>
      <w:bookmarkStart w:id="9" w:name="_Toc174047912"/>
      <w:r>
        <w:rPr>
          <w:rFonts w:hint="eastAsia"/>
        </w:rPr>
        <w:t>系统架构设计</w:t>
      </w:r>
      <w:bookmarkEnd w:id="9"/>
    </w:p>
    <w:p w14:paraId="2AD50C94" w14:textId="27EBE993" w:rsidR="000A5B52" w:rsidRDefault="00000000">
      <w:pPr>
        <w:ind w:firstLine="480"/>
      </w:pPr>
      <w:r>
        <w:rPr>
          <w:rFonts w:hint="eastAsia"/>
        </w:rPr>
        <w:t>系统由两个主要模块组成：</w:t>
      </w:r>
      <w:r>
        <w:rPr>
          <w:rFonts w:hint="eastAsia"/>
        </w:rPr>
        <w:t>eBPF</w:t>
      </w:r>
      <w:r>
        <w:rPr>
          <w:rFonts w:hint="eastAsia"/>
        </w:rPr>
        <w:t>采集模块和算法处理模块。两个模块之间通过</w:t>
      </w:r>
      <w:r>
        <w:rPr>
          <w:rFonts w:hint="eastAsia"/>
        </w:rPr>
        <w:t>Kafka</w:t>
      </w:r>
      <w:r>
        <w:rPr>
          <w:rFonts w:hint="eastAsia"/>
        </w:rPr>
        <w:t>消息队列进行数据交互，通过</w:t>
      </w:r>
      <w:r>
        <w:rPr>
          <w:rFonts w:hint="eastAsia"/>
        </w:rPr>
        <w:t>HTTP</w:t>
      </w:r>
      <w:r>
        <w:rPr>
          <w:rFonts w:hint="eastAsia"/>
        </w:rPr>
        <w:t>协议进行控制交互。将数据处理模块在另外的机器上部署，以尽可能降低系统对机器性能的影响。</w:t>
      </w:r>
      <w:r w:rsidR="00EF6737">
        <w:rPr>
          <w:rFonts w:hint="eastAsia"/>
        </w:rPr>
        <w:t>系统架构如下图所示：</w:t>
      </w:r>
    </w:p>
    <w:p w14:paraId="4FE6C4C7" w14:textId="77777777" w:rsidR="00EF6737" w:rsidRDefault="00EF6737" w:rsidP="00EF6737">
      <w:pPr>
        <w:ind w:firstLine="480"/>
        <w:jc w:val="center"/>
      </w:pPr>
      <w:r>
        <w:rPr>
          <w:rFonts w:hint="eastAsia"/>
          <w:noProof/>
        </w:rPr>
        <w:drawing>
          <wp:inline distT="0" distB="0" distL="114300" distR="114300" wp14:anchorId="2717FD5A" wp14:editId="5E5F2ADA">
            <wp:extent cx="4142740" cy="2527935"/>
            <wp:effectExtent l="0" t="0" r="2540" b="1905"/>
            <wp:docPr id="1788360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60683" name="图片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2740" cy="2527935"/>
                    </a:xfrm>
                    <a:prstGeom prst="rect">
                      <a:avLst/>
                    </a:prstGeom>
                  </pic:spPr>
                </pic:pic>
              </a:graphicData>
            </a:graphic>
          </wp:inline>
        </w:drawing>
      </w:r>
    </w:p>
    <w:p w14:paraId="7038D8EC" w14:textId="29E0692C" w:rsidR="00EF6737" w:rsidRDefault="00EF6737" w:rsidP="009F5341">
      <w:pPr>
        <w:ind w:firstLineChars="83" w:firstLine="199"/>
        <w:jc w:val="center"/>
      </w:pPr>
      <w:r>
        <w:rPr>
          <w:rFonts w:hint="eastAsia"/>
        </w:rPr>
        <w:t>图</w:t>
      </w:r>
      <w:r>
        <w:t>2 -</w:t>
      </w:r>
      <w:r>
        <w:rPr>
          <w:rFonts w:hint="eastAsia"/>
        </w:rPr>
        <w:t>系统架构图</w:t>
      </w:r>
    </w:p>
    <w:p w14:paraId="4A506301" w14:textId="77777777" w:rsidR="000A5B52" w:rsidRDefault="00000000" w:rsidP="007D5740">
      <w:pPr>
        <w:pStyle w:val="af"/>
        <w:numPr>
          <w:ilvl w:val="0"/>
          <w:numId w:val="13"/>
        </w:numPr>
        <w:ind w:left="0" w:firstLineChars="0" w:firstLine="442"/>
      </w:pPr>
      <w:r>
        <w:rPr>
          <w:rFonts w:hint="eastAsia"/>
        </w:rPr>
        <w:t>eBPF</w:t>
      </w:r>
      <w:r>
        <w:rPr>
          <w:rFonts w:hint="eastAsia"/>
        </w:rPr>
        <w:t>采集模块：</w:t>
      </w:r>
      <w:r>
        <w:t>部署在龙蜥操作系统中</w:t>
      </w:r>
      <w:r>
        <w:rPr>
          <w:rFonts w:hint="eastAsia"/>
        </w:rPr>
        <w:t>，负责从容器中收集各种行为特征数据，包括系统调用频率、系统调用序列、文件访问、网络通信、</w:t>
      </w:r>
      <w:r>
        <w:rPr>
          <w:rFonts w:hint="eastAsia"/>
        </w:rPr>
        <w:t>IO</w:t>
      </w:r>
      <w:r>
        <w:rPr>
          <w:rFonts w:hint="eastAsia"/>
        </w:rPr>
        <w:t>吞吐、内存利用率、</w:t>
      </w:r>
      <w:r>
        <w:rPr>
          <w:rFonts w:hint="eastAsia"/>
        </w:rPr>
        <w:t>CPU</w:t>
      </w:r>
      <w:r>
        <w:rPr>
          <w:rFonts w:hint="eastAsia"/>
        </w:rPr>
        <w:t>利用率等。该模块利用</w:t>
      </w:r>
      <w:r>
        <w:rPr>
          <w:rFonts w:hint="eastAsia"/>
        </w:rPr>
        <w:t>eBPF</w:t>
      </w:r>
      <w:r>
        <w:rPr>
          <w:rFonts w:hint="eastAsia"/>
        </w:rPr>
        <w:t>技术，实现高效的内核级数据采集，确保数据的实时性和准确性。</w:t>
      </w:r>
    </w:p>
    <w:p w14:paraId="08F30405" w14:textId="77777777" w:rsidR="000A5B52" w:rsidRDefault="00000000" w:rsidP="007D5740">
      <w:pPr>
        <w:pStyle w:val="af"/>
        <w:numPr>
          <w:ilvl w:val="0"/>
          <w:numId w:val="13"/>
        </w:numPr>
        <w:ind w:left="0" w:firstLineChars="0" w:firstLine="442"/>
      </w:pPr>
      <w:r>
        <w:rPr>
          <w:rFonts w:hint="eastAsia"/>
        </w:rPr>
        <w:t>算法处理模块：</w:t>
      </w:r>
      <w:r>
        <w:rPr>
          <w:rFonts w:ascii="Open Sans" w:hAnsi="Open Sans" w:cs="Open Sans"/>
          <w:color w:val="333333"/>
          <w:shd w:val="clear" w:color="auto" w:fill="FFFFFF"/>
        </w:rPr>
        <w:t>部署在任</w:t>
      </w:r>
      <w:r>
        <w:t>意</w:t>
      </w:r>
      <w:r>
        <w:t>Linux</w:t>
      </w:r>
      <w:r>
        <w:t>服</w:t>
      </w:r>
      <w:r>
        <w:rPr>
          <w:rFonts w:ascii="Open Sans" w:hAnsi="Open Sans" w:cs="Open Sans"/>
          <w:color w:val="333333"/>
          <w:shd w:val="clear" w:color="auto" w:fill="FFFFFF"/>
        </w:rPr>
        <w:t>务器中</w:t>
      </w:r>
      <w:r>
        <w:rPr>
          <w:rFonts w:ascii="Open Sans" w:hAnsi="Open Sans" w:cs="Open Sans" w:hint="eastAsia"/>
          <w:color w:val="333333"/>
          <w:shd w:val="clear" w:color="auto" w:fill="FFFFFF"/>
        </w:rPr>
        <w:t>，</w:t>
      </w:r>
      <w:r>
        <w:rPr>
          <w:rFonts w:hint="eastAsia"/>
        </w:rPr>
        <w:t>接收</w:t>
      </w:r>
      <w:r>
        <w:rPr>
          <w:rFonts w:hint="eastAsia"/>
        </w:rPr>
        <w:t>eBPF</w:t>
      </w:r>
      <w:r>
        <w:rPr>
          <w:rFonts w:hint="eastAsia"/>
        </w:rPr>
        <w:t>采集模块发送的数据，通过</w:t>
      </w:r>
      <w:r>
        <w:rPr>
          <w:rFonts w:hint="eastAsia"/>
        </w:rPr>
        <w:t>Kafka</w:t>
      </w:r>
      <w:r>
        <w:rPr>
          <w:rFonts w:hint="eastAsia"/>
        </w:rPr>
        <w:t>消息队列进行数据交互，利用机器学习和深度学习算法对数据进行处理和分析，自动识别异常行为。该模块还通过</w:t>
      </w:r>
      <w:r>
        <w:rPr>
          <w:rFonts w:hint="eastAsia"/>
        </w:rPr>
        <w:t>HTTP</w:t>
      </w:r>
      <w:r>
        <w:rPr>
          <w:rFonts w:hint="eastAsia"/>
        </w:rPr>
        <w:t>协议与采集模块进行控制交互，以实现对数据采集过程的动态调整和优化。</w:t>
      </w:r>
    </w:p>
    <w:p w14:paraId="6DEDE172" w14:textId="77777777" w:rsidR="000A5B52" w:rsidRDefault="00000000" w:rsidP="007D5740">
      <w:pPr>
        <w:pStyle w:val="3"/>
        <w:ind w:left="240" w:right="240"/>
      </w:pPr>
      <w:bookmarkStart w:id="10" w:name="_Toc174047913"/>
      <w:r>
        <w:rPr>
          <w:rFonts w:hint="eastAsia"/>
        </w:rPr>
        <w:t>研究与开发方法</w:t>
      </w:r>
      <w:bookmarkEnd w:id="10"/>
    </w:p>
    <w:p w14:paraId="59EEC401" w14:textId="26005954" w:rsidR="000A5B52" w:rsidRDefault="00D3321D">
      <w:pPr>
        <w:ind w:firstLine="480"/>
      </w:pPr>
      <w:r>
        <w:t>我们对市面上多款</w:t>
      </w:r>
      <w:r>
        <w:t>eBPF</w:t>
      </w:r>
      <w:r>
        <w:t>开发工具进行了详细对比，最终选择了</w:t>
      </w:r>
      <w:r>
        <w:t>Cilium/</w:t>
      </w:r>
      <w:proofErr w:type="spellStart"/>
      <w:r>
        <w:t>ebpf</w:t>
      </w:r>
      <w:proofErr w:type="spellEnd"/>
      <w:r w:rsidR="00372CDD">
        <w:fldChar w:fldCharType="begin"/>
      </w:r>
      <w:r w:rsidR="00372CDD">
        <w:instrText xml:space="preserve"> REF _Ref174047812 \r \h </w:instrText>
      </w:r>
      <w:r w:rsidR="00372CDD">
        <w:fldChar w:fldCharType="separate"/>
      </w:r>
      <w:r w:rsidR="0069470C">
        <w:t>[5]</w:t>
      </w:r>
      <w:r w:rsidR="00372CDD">
        <w:fldChar w:fldCharType="end"/>
      </w:r>
      <w:r>
        <w:t>库</w:t>
      </w:r>
      <w:r>
        <w:rPr>
          <w:rFonts w:hint="eastAsia"/>
        </w:rPr>
        <w:t>T</w:t>
      </w:r>
      <w:r>
        <w:t>ODO</w:t>
      </w:r>
      <w:r>
        <w:rPr>
          <w:rFonts w:hint="eastAsia"/>
        </w:rPr>
        <w:t>引用。</w:t>
      </w:r>
      <w:r>
        <w:t>以下是对比结果</w:t>
      </w:r>
      <w:r>
        <w:rPr>
          <w:rFonts w:hint="eastAsia"/>
        </w:rPr>
        <w:t>：</w:t>
      </w:r>
    </w:p>
    <w:p w14:paraId="35BA0AD9" w14:textId="2AD101FB" w:rsidR="009F5341" w:rsidRDefault="009F5341" w:rsidP="009F5341">
      <w:pPr>
        <w:ind w:firstLine="480"/>
        <w:jc w:val="center"/>
      </w:pPr>
      <w:r>
        <w:rPr>
          <w:rFonts w:hint="eastAsia"/>
          <w:noProof/>
        </w:rPr>
        <w:lastRenderedPageBreak/>
        <w:drawing>
          <wp:inline distT="0" distB="0" distL="0" distR="0" wp14:anchorId="2F45CC4E" wp14:editId="23BBA92D">
            <wp:extent cx="4555490" cy="2628265"/>
            <wp:effectExtent l="0" t="0" r="3810" b="635"/>
            <wp:docPr id="167397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7942" name="图片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55490" cy="2628265"/>
                    </a:xfrm>
                    <a:prstGeom prst="rect">
                      <a:avLst/>
                    </a:prstGeom>
                  </pic:spPr>
                </pic:pic>
              </a:graphicData>
            </a:graphic>
          </wp:inline>
        </w:drawing>
      </w:r>
    </w:p>
    <w:p w14:paraId="37E2424A" w14:textId="1B6B906F" w:rsidR="000A5B52" w:rsidRDefault="002D38E7" w:rsidP="009F5341">
      <w:pPr>
        <w:ind w:firstLineChars="0" w:firstLine="0"/>
        <w:jc w:val="center"/>
      </w:pPr>
      <w:r w:rsidRPr="002D38E7">
        <w:rPr>
          <w:rFonts w:hint="eastAsia"/>
        </w:rPr>
        <w:t>表</w:t>
      </w:r>
      <w:r>
        <w:t>3</w:t>
      </w:r>
      <w:r w:rsidRPr="002D38E7">
        <w:rPr>
          <w:rFonts w:hint="eastAsia"/>
        </w:rPr>
        <w:t xml:space="preserve"> - </w:t>
      </w:r>
      <w:r w:rsidR="00302BC4">
        <w:t>eBPF</w:t>
      </w:r>
      <w:r w:rsidR="00302BC4">
        <w:t>开发工具</w:t>
      </w:r>
      <w:r w:rsidR="00302BC4">
        <w:rPr>
          <w:rFonts w:hint="eastAsia"/>
        </w:rPr>
        <w:t>对比表</w:t>
      </w:r>
    </w:p>
    <w:p w14:paraId="7E15E83F" w14:textId="77777777" w:rsidR="000A5B52" w:rsidRDefault="00000000">
      <w:pPr>
        <w:ind w:firstLine="480"/>
        <w:rPr>
          <w:rStyle w:val="md-plain"/>
          <w:rFonts w:ascii="Open Sans" w:hAnsi="Open Sans" w:cs="Open Sans"/>
          <w:color w:val="333333"/>
        </w:rPr>
      </w:pPr>
      <w:r>
        <w:rPr>
          <w:rStyle w:val="md-plain"/>
          <w:rFonts w:ascii="Open Sans" w:hAnsi="Open Sans" w:cs="Open Sans"/>
          <w:color w:val="333333"/>
        </w:rPr>
        <w:t>综上所述，我们</w:t>
      </w:r>
      <w:r>
        <w:t>最终选择了</w:t>
      </w:r>
      <w:r>
        <w:t>Cilium/</w:t>
      </w:r>
      <w:proofErr w:type="spellStart"/>
      <w:r>
        <w:t>ebpf</w:t>
      </w:r>
      <w:proofErr w:type="spellEnd"/>
      <w:r>
        <w:t>库作为开发框架，并基于</w:t>
      </w:r>
      <w:r>
        <w:t>Cilium/</w:t>
      </w:r>
      <w:proofErr w:type="spellStart"/>
      <w:r>
        <w:t>ebpf</w:t>
      </w:r>
      <w:proofErr w:type="spellEnd"/>
      <w:r>
        <w:t>库实现了一套高度抽象的</w:t>
      </w:r>
      <w:r>
        <w:t>eBPF</w:t>
      </w:r>
      <w:r>
        <w:t>开发框架，</w:t>
      </w:r>
      <w:r>
        <w:rPr>
          <w:rStyle w:val="md-plain"/>
          <w:rFonts w:ascii="Open Sans" w:hAnsi="Open Sans" w:cs="Open Sans"/>
          <w:color w:val="333333"/>
        </w:rPr>
        <w:t>能够较为方便的添加功能。</w:t>
      </w:r>
    </w:p>
    <w:p w14:paraId="297BB126" w14:textId="77777777" w:rsidR="007D5740" w:rsidRDefault="007D5740">
      <w:pPr>
        <w:ind w:firstLine="480"/>
        <w:rPr>
          <w:rFonts w:ascii="Open Sans" w:hAnsi="Open Sans" w:cs="Open Sans"/>
          <w:color w:val="333333"/>
        </w:rPr>
      </w:pPr>
    </w:p>
    <w:p w14:paraId="0947C6D0" w14:textId="77777777" w:rsidR="000A5B52" w:rsidRDefault="00000000" w:rsidP="007D5740">
      <w:pPr>
        <w:pStyle w:val="3"/>
        <w:ind w:left="240" w:right="240"/>
      </w:pPr>
      <w:bookmarkStart w:id="11" w:name="_Toc174047914"/>
      <w:r>
        <w:rPr>
          <w:rFonts w:hint="eastAsia"/>
        </w:rPr>
        <w:t>开发思想与实现</w:t>
      </w:r>
      <w:bookmarkEnd w:id="11"/>
    </w:p>
    <w:p w14:paraId="21A2E265" w14:textId="77777777" w:rsidR="000A5B52" w:rsidRDefault="00000000">
      <w:pPr>
        <w:ind w:firstLine="480"/>
      </w:pPr>
      <w:r>
        <w:rPr>
          <w:rFonts w:hint="eastAsia"/>
        </w:rPr>
        <w:t>本项目的开发思想围绕着高度抽象封装、性能优化以及数据处理与展示三个核心理念展开。通过这些设计理念，我们实现了一个高效、可靠的容器异常行为检测系统，该系统在功能和性能上都达到了预期目标，并在实际应用中表现出色。要点如下：</w:t>
      </w:r>
    </w:p>
    <w:p w14:paraId="00D40573" w14:textId="77777777" w:rsidR="000A5B52" w:rsidRDefault="00000000" w:rsidP="007D5740">
      <w:pPr>
        <w:pStyle w:val="af"/>
        <w:numPr>
          <w:ilvl w:val="0"/>
          <w:numId w:val="14"/>
        </w:numPr>
        <w:ind w:left="0" w:firstLineChars="0" w:firstLine="442"/>
      </w:pPr>
      <w:r>
        <w:rPr>
          <w:rFonts w:hint="eastAsia"/>
        </w:rPr>
        <w:t>高度抽象封装：我们对</w:t>
      </w:r>
      <w:r>
        <w:rPr>
          <w:rFonts w:hint="eastAsia"/>
        </w:rPr>
        <w:t>eBPF</w:t>
      </w:r>
      <w:r>
        <w:rPr>
          <w:rFonts w:hint="eastAsia"/>
        </w:rPr>
        <w:t>开发框架进行了高度抽象封装，使得为</w:t>
      </w:r>
      <w:r>
        <w:rPr>
          <w:rFonts w:hint="eastAsia"/>
        </w:rPr>
        <w:t>eBPF</w:t>
      </w:r>
      <w:r>
        <w:rPr>
          <w:rFonts w:hint="eastAsia"/>
        </w:rPr>
        <w:t>采集模块添加新功能变得更加简便。具体来说，开发者只需实现</w:t>
      </w:r>
      <w:r>
        <w:rPr>
          <w:rFonts w:hint="eastAsia"/>
        </w:rPr>
        <w:t>eBPF</w:t>
      </w:r>
      <w:r>
        <w:rPr>
          <w:rFonts w:hint="eastAsia"/>
        </w:rPr>
        <w:t>内核态程序，并在用户态程序中实现相应的接口即可。这种设计大大简化了开发流程，提高了开发效率，减少了开发过程中可能出现的错误和复杂性。此外，抽象封装还使得系统更具灵活性和可扩展性，能够快速适应不断变化的需求和技术进步。</w:t>
      </w:r>
    </w:p>
    <w:p w14:paraId="60E1CE90" w14:textId="77777777" w:rsidR="000A5B52" w:rsidRDefault="00000000" w:rsidP="007D5740">
      <w:pPr>
        <w:pStyle w:val="af"/>
        <w:numPr>
          <w:ilvl w:val="0"/>
          <w:numId w:val="14"/>
        </w:numPr>
        <w:ind w:left="0" w:firstLineChars="0" w:firstLine="442"/>
      </w:pPr>
      <w:r>
        <w:rPr>
          <w:rFonts w:hint="eastAsia"/>
        </w:rPr>
        <w:t>性能优化：在设计过程中，我们特别注重性能优化，以确保采集框架对系统性能影响最小。通过精细化的资源管理和优化算法，我们将</w:t>
      </w:r>
      <w:r>
        <w:rPr>
          <w:rFonts w:hint="eastAsia"/>
        </w:rPr>
        <w:t>CPU</w:t>
      </w:r>
      <w:r>
        <w:rPr>
          <w:rFonts w:hint="eastAsia"/>
        </w:rPr>
        <w:t>占用控制在</w:t>
      </w:r>
      <w:r>
        <w:rPr>
          <w:rFonts w:hint="eastAsia"/>
        </w:rPr>
        <w:t>5%</w:t>
      </w:r>
      <w:r>
        <w:rPr>
          <w:rFonts w:hint="eastAsia"/>
        </w:rPr>
        <w:t>以内，保证了被监控容器的正常流畅运行。这种低开销的设计不仅提高了系统的整体性能，还确保了在高负载环境下的稳定性，使得系统能够在实际应用中长时间稳定运行。</w:t>
      </w:r>
    </w:p>
    <w:p w14:paraId="51BE5696" w14:textId="77777777" w:rsidR="000A5B52" w:rsidRDefault="00000000" w:rsidP="007D5740">
      <w:pPr>
        <w:pStyle w:val="af"/>
        <w:numPr>
          <w:ilvl w:val="0"/>
          <w:numId w:val="14"/>
        </w:numPr>
        <w:ind w:left="0" w:firstLineChars="0" w:firstLine="442"/>
      </w:pPr>
      <w:r>
        <w:rPr>
          <w:rFonts w:hint="eastAsia"/>
        </w:rPr>
        <w:lastRenderedPageBreak/>
        <w:t>数据处理与展示：</w:t>
      </w:r>
      <w:r>
        <w:t>算法处理模块利用先进的机器学习和深度学习技术，实现了高准确率的异常行为检测。我们选择合适的指标作为输入，能够有效检测出各种不同类型的异常行为。这些指标包括系统调用频率、系统调用序列、文件访问、网络通信、</w:t>
      </w:r>
      <w:r>
        <w:t>IO</w:t>
      </w:r>
      <w:r>
        <w:t>吞吐、内存利用率、</w:t>
      </w:r>
      <w:r>
        <w:t>CPU</w:t>
      </w:r>
      <w:r>
        <w:t>利用率等。为了方便用户理解和分析检测结果，我们还借助</w:t>
      </w:r>
      <w:r>
        <w:t>Grafana</w:t>
      </w:r>
      <w:r>
        <w:t>等</w:t>
      </w:r>
      <w:r>
        <w:t>UI</w:t>
      </w:r>
      <w:r>
        <w:t>系统，实现了各种数据的汇总展示。通过清晰的可视化界面，用户可以直观地查看监控数据和异常检测结果，了解系统运行状态和潜在风险。</w:t>
      </w:r>
    </w:p>
    <w:p w14:paraId="0E0C897E" w14:textId="77777777" w:rsidR="000A5B52" w:rsidRDefault="000A5B52">
      <w:pPr>
        <w:ind w:firstLineChars="0" w:firstLine="0"/>
      </w:pPr>
    </w:p>
    <w:p w14:paraId="120367D0" w14:textId="77777777" w:rsidR="000A5B52" w:rsidRDefault="00000000">
      <w:pPr>
        <w:pStyle w:val="2"/>
        <w:ind w:left="240" w:right="240"/>
      </w:pPr>
      <w:r>
        <w:t xml:space="preserve"> </w:t>
      </w:r>
      <w:bookmarkStart w:id="12" w:name="_Toc174047915"/>
      <w:r>
        <w:rPr>
          <w:rFonts w:hint="eastAsia"/>
        </w:rPr>
        <w:t>技术路线</w:t>
      </w:r>
      <w:bookmarkEnd w:id="12"/>
    </w:p>
    <w:p w14:paraId="27B26384" w14:textId="12BD5ADB" w:rsidR="000A5B52" w:rsidRDefault="007F0F7E">
      <w:pPr>
        <w:ind w:firstLine="480"/>
      </w:pPr>
      <w:r w:rsidRPr="007F0F7E">
        <w:rPr>
          <w:rFonts w:hint="eastAsia"/>
        </w:rPr>
        <w:t>本系统通过</w:t>
      </w:r>
      <w:r w:rsidRPr="007F0F7E">
        <w:rPr>
          <w:rFonts w:hint="eastAsia"/>
        </w:rPr>
        <w:t>eBPF</w:t>
      </w:r>
      <w:r w:rsidRPr="007F0F7E">
        <w:rPr>
          <w:rFonts w:hint="eastAsia"/>
        </w:rPr>
        <w:t>技术在操作系统内核层面对容器行为特征进行细粒度采集，并采用智能算法模块与检测任务相结合的方式，进行高效、精准的异常检测。数据采集与检测分离，确保低性能损耗，并使用</w:t>
      </w:r>
      <w:r w:rsidRPr="007F0F7E">
        <w:rPr>
          <w:rFonts w:hint="eastAsia"/>
        </w:rPr>
        <w:t>Grafana</w:t>
      </w:r>
      <w:r w:rsidRPr="007F0F7E">
        <w:rPr>
          <w:rFonts w:hint="eastAsia"/>
        </w:rPr>
        <w:t>搭建监控大屏，实现直观、可配置的</w:t>
      </w:r>
      <w:r w:rsidRPr="007F0F7E">
        <w:rPr>
          <w:rFonts w:hint="eastAsia"/>
        </w:rPr>
        <w:t>Web</w:t>
      </w:r>
      <w:r w:rsidRPr="007F0F7E">
        <w:rPr>
          <w:rFonts w:hint="eastAsia"/>
        </w:rPr>
        <w:t>界面展示。</w:t>
      </w:r>
      <w:r>
        <w:rPr>
          <w:rFonts w:hint="eastAsia"/>
        </w:rPr>
        <w:t>本系统主要使用了如下技术：</w:t>
      </w:r>
    </w:p>
    <w:p w14:paraId="01A08757" w14:textId="77777777" w:rsidR="000A5B52" w:rsidRDefault="00000000" w:rsidP="009F5341">
      <w:pPr>
        <w:ind w:firstLine="480"/>
        <w:jc w:val="center"/>
      </w:pPr>
      <w:r>
        <w:rPr>
          <w:noProof/>
        </w:rPr>
        <w:drawing>
          <wp:inline distT="0" distB="0" distL="114300" distR="114300" wp14:anchorId="4A1EAD95" wp14:editId="15F60FAA">
            <wp:extent cx="5958840" cy="2769235"/>
            <wp:effectExtent l="0" t="0" r="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5958840" cy="2769235"/>
                    </a:xfrm>
                    <a:prstGeom prst="rect">
                      <a:avLst/>
                    </a:prstGeom>
                    <a:noFill/>
                    <a:ln>
                      <a:noFill/>
                    </a:ln>
                  </pic:spPr>
                </pic:pic>
              </a:graphicData>
            </a:graphic>
          </wp:inline>
        </w:drawing>
      </w:r>
    </w:p>
    <w:p w14:paraId="0674B38E" w14:textId="09E7A07F" w:rsidR="00302BC4" w:rsidRDefault="00D97516" w:rsidP="009F5341">
      <w:pPr>
        <w:ind w:firstLine="480"/>
        <w:jc w:val="center"/>
      </w:pPr>
      <w:r w:rsidRPr="00D97516">
        <w:rPr>
          <w:rFonts w:hint="eastAsia"/>
        </w:rPr>
        <w:t>图</w:t>
      </w:r>
      <w:r>
        <w:rPr>
          <w:rFonts w:hint="eastAsia"/>
        </w:rPr>
        <w:t>4</w:t>
      </w:r>
      <w:r w:rsidRPr="00D97516">
        <w:rPr>
          <w:rFonts w:hint="eastAsia"/>
        </w:rPr>
        <w:t xml:space="preserve"> -</w:t>
      </w:r>
      <w:r w:rsidR="00302BC4">
        <w:rPr>
          <w:rFonts w:hint="eastAsia"/>
        </w:rPr>
        <w:t>技术路线图</w:t>
      </w:r>
    </w:p>
    <w:p w14:paraId="461902BD" w14:textId="77777777" w:rsidR="000A5B52" w:rsidRDefault="00000000" w:rsidP="007D5740">
      <w:pPr>
        <w:pStyle w:val="af"/>
        <w:numPr>
          <w:ilvl w:val="0"/>
          <w:numId w:val="15"/>
        </w:numPr>
        <w:ind w:left="0" w:firstLineChars="0" w:firstLine="442"/>
      </w:pPr>
      <w:r>
        <w:rPr>
          <w:rFonts w:hint="eastAsia"/>
        </w:rPr>
        <w:t>eBPF</w:t>
      </w:r>
      <w:r>
        <w:rPr>
          <w:rFonts w:hint="eastAsia"/>
        </w:rPr>
        <w:t>（</w:t>
      </w:r>
      <w:r>
        <w:rPr>
          <w:rFonts w:hint="eastAsia"/>
        </w:rPr>
        <w:t>Extended Berkeley Packet Filter</w:t>
      </w:r>
      <w:r>
        <w:rPr>
          <w:rFonts w:hint="eastAsia"/>
        </w:rPr>
        <w:t>）是一种在</w:t>
      </w:r>
      <w:r>
        <w:rPr>
          <w:rFonts w:hint="eastAsia"/>
        </w:rPr>
        <w:t>Linux</w:t>
      </w:r>
      <w:r>
        <w:rPr>
          <w:rFonts w:hint="eastAsia"/>
        </w:rPr>
        <w:t>内核中运行的强大工具，能够以低开销的方式动态追踪和分析系统行为。通过</w:t>
      </w:r>
      <w:r>
        <w:rPr>
          <w:rFonts w:hint="eastAsia"/>
        </w:rPr>
        <w:t>eBPF</w:t>
      </w:r>
      <w:r>
        <w:rPr>
          <w:rFonts w:hint="eastAsia"/>
        </w:rPr>
        <w:t>，开发者可以编写小型程序，直接运行在内核态，以捕获系统调用、监控网络流量、检查文件访问等操作。该技术的高性能和灵活性使其成为实现实时监控和异常检测的理想选择。</w:t>
      </w:r>
    </w:p>
    <w:p w14:paraId="488ADBD2" w14:textId="77777777" w:rsidR="000A5B52" w:rsidRDefault="00000000" w:rsidP="007D5740">
      <w:pPr>
        <w:pStyle w:val="af"/>
        <w:numPr>
          <w:ilvl w:val="0"/>
          <w:numId w:val="15"/>
        </w:numPr>
        <w:ind w:left="0" w:firstLineChars="0" w:firstLine="442"/>
      </w:pPr>
      <w:r>
        <w:rPr>
          <w:rFonts w:hint="eastAsia"/>
        </w:rPr>
        <w:lastRenderedPageBreak/>
        <w:t>Golang</w:t>
      </w:r>
      <w:r>
        <w:rPr>
          <w:rFonts w:hint="eastAsia"/>
        </w:rPr>
        <w:t>（</w:t>
      </w:r>
      <w:r>
        <w:rPr>
          <w:rFonts w:hint="eastAsia"/>
        </w:rPr>
        <w:t>Go</w:t>
      </w:r>
      <w:r>
        <w:rPr>
          <w:rFonts w:hint="eastAsia"/>
        </w:rPr>
        <w:t>语言）是一种静态类型、编译型的编程语言，因其简洁的语法、高效的并发处理能力和强大的标准库，广泛应用于云计算、微服务和容器化应用中。在本项目中，</w:t>
      </w:r>
      <w:r>
        <w:rPr>
          <w:rFonts w:hint="eastAsia"/>
        </w:rPr>
        <w:t>Golang</w:t>
      </w:r>
      <w:r>
        <w:rPr>
          <w:rFonts w:hint="eastAsia"/>
        </w:rPr>
        <w:t>不仅用于实现用户态程序与</w:t>
      </w:r>
      <w:r>
        <w:rPr>
          <w:rFonts w:hint="eastAsia"/>
        </w:rPr>
        <w:t>eBPF</w:t>
      </w:r>
      <w:r>
        <w:rPr>
          <w:rFonts w:hint="eastAsia"/>
        </w:rPr>
        <w:t>内核态程序的交互，还负责处理数据采集、算法处理等后台服务的逻辑。</w:t>
      </w:r>
      <w:r>
        <w:rPr>
          <w:rFonts w:hint="eastAsia"/>
        </w:rPr>
        <w:t>Golang</w:t>
      </w:r>
      <w:r>
        <w:rPr>
          <w:rFonts w:hint="eastAsia"/>
        </w:rPr>
        <w:t>的高性能和易用性，使得系统在保持高效的同时，具备良好的可维护性和可扩展性。</w:t>
      </w:r>
    </w:p>
    <w:p w14:paraId="121FF0A4" w14:textId="77777777" w:rsidR="000A5B52" w:rsidRDefault="00000000" w:rsidP="007D5740">
      <w:pPr>
        <w:pStyle w:val="af"/>
        <w:numPr>
          <w:ilvl w:val="0"/>
          <w:numId w:val="15"/>
        </w:numPr>
        <w:ind w:left="0" w:firstLineChars="0" w:firstLine="442"/>
      </w:pPr>
      <w:r>
        <w:rPr>
          <w:rFonts w:hint="eastAsia"/>
        </w:rPr>
        <w:t>Kafka</w:t>
      </w:r>
      <w:r>
        <w:rPr>
          <w:rFonts w:hint="eastAsia"/>
        </w:rPr>
        <w:t>是一种分布式流处理平台，擅长处理大规模的实时数据流。它通过发布</w:t>
      </w:r>
      <w:r>
        <w:rPr>
          <w:rFonts w:hint="eastAsia"/>
        </w:rPr>
        <w:t>-</w:t>
      </w:r>
      <w:r>
        <w:rPr>
          <w:rFonts w:hint="eastAsia"/>
        </w:rPr>
        <w:t>订阅模式，提供了高吞吐量、低延迟的数据传输能力。在本系统中，</w:t>
      </w:r>
      <w:r>
        <w:rPr>
          <w:rFonts w:hint="eastAsia"/>
        </w:rPr>
        <w:t>Kafka</w:t>
      </w:r>
      <w:r>
        <w:rPr>
          <w:rFonts w:hint="eastAsia"/>
        </w:rPr>
        <w:t>用作</w:t>
      </w:r>
      <w:r>
        <w:rPr>
          <w:rFonts w:hint="eastAsia"/>
        </w:rPr>
        <w:t>eBPF</w:t>
      </w:r>
      <w:r>
        <w:rPr>
          <w:rFonts w:hint="eastAsia"/>
        </w:rPr>
        <w:t>采集模块和算法处理模块之间的消息队列，确保数据高效、可靠地传递。</w:t>
      </w:r>
      <w:r>
        <w:rPr>
          <w:rFonts w:hint="eastAsia"/>
        </w:rPr>
        <w:t>Kafka</w:t>
      </w:r>
      <w:r>
        <w:rPr>
          <w:rFonts w:hint="eastAsia"/>
        </w:rPr>
        <w:t>的使用，不仅简化了模块间的解耦，还提高了系统的整体性能和可扩展性。</w:t>
      </w:r>
    </w:p>
    <w:p w14:paraId="6E5F85E3" w14:textId="77777777" w:rsidR="000A5B52" w:rsidRDefault="00000000" w:rsidP="007D5740">
      <w:pPr>
        <w:pStyle w:val="af"/>
        <w:numPr>
          <w:ilvl w:val="0"/>
          <w:numId w:val="15"/>
        </w:numPr>
        <w:ind w:left="0" w:firstLineChars="0" w:firstLine="442"/>
      </w:pPr>
      <w:r>
        <w:rPr>
          <w:rFonts w:hint="eastAsia"/>
        </w:rPr>
        <w:t>K-medoids</w:t>
      </w:r>
      <w:r>
        <w:rPr>
          <w:rFonts w:hint="eastAsia"/>
        </w:rPr>
        <w:t>算法可以使用任意类型的距离度量，包括非数值数据的度量方式，系统调用数据可能包含时间戳、字符串或分类特征，</w:t>
      </w:r>
      <w:r>
        <w:rPr>
          <w:rFonts w:hint="eastAsia"/>
        </w:rPr>
        <w:t>K-medoids</w:t>
      </w:r>
      <w:r>
        <w:rPr>
          <w:rFonts w:hint="eastAsia"/>
        </w:rPr>
        <w:t>可以灵活选择合适的距离度量方法进行聚类和异常检测。</w:t>
      </w:r>
    </w:p>
    <w:p w14:paraId="61A04C26" w14:textId="77777777" w:rsidR="000A5B52" w:rsidRDefault="00000000">
      <w:pPr>
        <w:ind w:firstLine="480"/>
      </w:pPr>
      <w:r>
        <w:rPr>
          <w:rFonts w:hint="eastAsia"/>
        </w:rPr>
        <w:t>通过这些技术的结合，本系统能够高效地实现容器行为的实时监控、异常检测和数据可视化，满足了各类高安全性和高性能需求的应用场景。</w:t>
      </w:r>
    </w:p>
    <w:p w14:paraId="5D964337" w14:textId="77777777" w:rsidR="007D5740" w:rsidRDefault="007D5740">
      <w:pPr>
        <w:ind w:firstLine="480"/>
      </w:pPr>
    </w:p>
    <w:p w14:paraId="689D8705" w14:textId="77777777" w:rsidR="000A5B52" w:rsidRDefault="00000000">
      <w:pPr>
        <w:pStyle w:val="2"/>
        <w:ind w:left="240" w:right="240"/>
      </w:pPr>
      <w:r>
        <w:rPr>
          <w:rFonts w:hint="eastAsia"/>
        </w:rPr>
        <w:t xml:space="preserve"> </w:t>
      </w:r>
      <w:bookmarkStart w:id="13" w:name="_Toc174047916"/>
      <w:r>
        <w:rPr>
          <w:rFonts w:hint="eastAsia"/>
        </w:rPr>
        <w:t>代码原创说明</w:t>
      </w:r>
      <w:bookmarkEnd w:id="13"/>
    </w:p>
    <w:p w14:paraId="7E51B62F" w14:textId="3B3BF6E9" w:rsidR="000A5B52" w:rsidRDefault="00000000">
      <w:pPr>
        <w:ind w:firstLine="480"/>
      </w:pPr>
      <w:r>
        <w:rPr>
          <w:rFonts w:hint="eastAsia"/>
        </w:rPr>
        <w:t>本软件</w:t>
      </w:r>
      <w:r>
        <w:rPr>
          <w:rFonts w:hint="eastAsia"/>
        </w:rPr>
        <w:t>eBPF</w:t>
      </w:r>
      <w:r>
        <w:rPr>
          <w:rFonts w:hint="eastAsia"/>
        </w:rPr>
        <w:t>数据采集模块参考了</w:t>
      </w:r>
      <w:r>
        <w:rPr>
          <w:rFonts w:hint="eastAsia"/>
        </w:rPr>
        <w:t>Linux</w:t>
      </w:r>
      <w:r w:rsidR="00372CDD">
        <w:fldChar w:fldCharType="begin"/>
      </w:r>
      <w:r w:rsidR="00372CDD">
        <w:instrText xml:space="preserve"> </w:instrText>
      </w:r>
      <w:r w:rsidR="00372CDD">
        <w:rPr>
          <w:rFonts w:hint="eastAsia"/>
        </w:rPr>
        <w:instrText>REF _Ref174047725 \r \h</w:instrText>
      </w:r>
      <w:r w:rsidR="00372CDD">
        <w:instrText xml:space="preserve"> </w:instrText>
      </w:r>
      <w:r w:rsidR="00372CDD">
        <w:fldChar w:fldCharType="separate"/>
      </w:r>
      <w:r w:rsidR="0069470C">
        <w:t>[6]</w:t>
      </w:r>
      <w:r w:rsidR="00372CDD">
        <w:fldChar w:fldCharType="end"/>
      </w:r>
      <w:r>
        <w:rPr>
          <w:rFonts w:hint="eastAsia"/>
        </w:rPr>
        <w:t>内核源码，</w:t>
      </w:r>
      <w:r>
        <w:rPr>
          <w:rFonts w:hint="eastAsia"/>
        </w:rPr>
        <w:t>eBPF</w:t>
      </w:r>
      <w:r>
        <w:rPr>
          <w:rFonts w:hint="eastAsia"/>
        </w:rPr>
        <w:t>内核态程序调用了</w:t>
      </w:r>
      <w:proofErr w:type="spellStart"/>
      <w:r>
        <w:rPr>
          <w:rFonts w:hint="eastAsia"/>
        </w:rPr>
        <w:t>libbpf</w:t>
      </w:r>
      <w:proofErr w:type="spellEnd"/>
      <w:r>
        <w:rPr>
          <w:rFonts w:hint="eastAsia"/>
        </w:rPr>
        <w:t>开源库，</w:t>
      </w:r>
      <w:r>
        <w:rPr>
          <w:rFonts w:hint="eastAsia"/>
        </w:rPr>
        <w:t>eBPF</w:t>
      </w:r>
      <w:r>
        <w:rPr>
          <w:rFonts w:hint="eastAsia"/>
        </w:rPr>
        <w:t>用户态程序调用了</w:t>
      </w:r>
      <w:r>
        <w:rPr>
          <w:rFonts w:hint="eastAsia"/>
        </w:rPr>
        <w:t>Cilium/</w:t>
      </w:r>
      <w:proofErr w:type="spellStart"/>
      <w:r>
        <w:t>ebpf</w:t>
      </w:r>
      <w:proofErr w:type="spellEnd"/>
      <w:r>
        <w:rPr>
          <w:rFonts w:hint="eastAsia"/>
        </w:rPr>
        <w:t>开源库；本软件算法模块采用的是</w:t>
      </w:r>
      <w:r>
        <w:rPr>
          <w:rFonts w:hint="eastAsia"/>
        </w:rPr>
        <w:t>K</w:t>
      </w:r>
      <w:r>
        <w:t>-</w:t>
      </w:r>
      <w:r>
        <w:rPr>
          <w:rFonts w:hint="eastAsia"/>
        </w:rPr>
        <w:t>means</w:t>
      </w:r>
      <w:r>
        <w:rPr>
          <w:rFonts w:hint="eastAsia"/>
        </w:rPr>
        <w:t>聚类算法的思想，代码均为原创。</w:t>
      </w:r>
      <w:r w:rsidR="000A4B2F" w:rsidRPr="000A4B2F">
        <w:rPr>
          <w:rFonts w:hint="eastAsia"/>
        </w:rPr>
        <w:t>本项目使用了</w:t>
      </w:r>
      <w:proofErr w:type="spellStart"/>
      <w:r w:rsidR="000A4B2F" w:rsidRPr="000A4B2F">
        <w:rPr>
          <w:rFonts w:hint="eastAsia"/>
        </w:rPr>
        <w:t>kafka,vue.js,Prometheus,Grafana</w:t>
      </w:r>
      <w:proofErr w:type="spellEnd"/>
      <w:r w:rsidR="000A4B2F" w:rsidRPr="000A4B2F">
        <w:rPr>
          <w:rFonts w:hint="eastAsia"/>
        </w:rPr>
        <w:t>等开源项目。</w:t>
      </w:r>
    </w:p>
    <w:p w14:paraId="1FC73471" w14:textId="77777777" w:rsidR="000A5B52" w:rsidRDefault="00000000">
      <w:pPr>
        <w:ind w:firstLineChars="0" w:firstLine="0"/>
      </w:pPr>
      <w:r>
        <w:br w:type="page"/>
      </w:r>
    </w:p>
    <w:p w14:paraId="3833A732" w14:textId="4D6DDC39" w:rsidR="000A5B52" w:rsidRDefault="0069470C">
      <w:pPr>
        <w:pStyle w:val="1"/>
        <w:spacing w:before="120" w:after="120"/>
        <w:ind w:left="600" w:right="240"/>
      </w:pPr>
      <w:bookmarkStart w:id="14" w:name="_Toc174047917"/>
      <w:r>
        <w:rPr>
          <w:rFonts w:hint="eastAsia"/>
        </w:rPr>
        <w:lastRenderedPageBreak/>
        <w:t xml:space="preserve"> </w:t>
      </w:r>
      <w:r>
        <w:rPr>
          <w:rFonts w:hint="eastAsia"/>
        </w:rPr>
        <w:t>软件介绍</w:t>
      </w:r>
      <w:bookmarkEnd w:id="14"/>
    </w:p>
    <w:p w14:paraId="30A20254" w14:textId="77777777" w:rsidR="000A5B52" w:rsidRDefault="00000000">
      <w:pPr>
        <w:pStyle w:val="2"/>
        <w:ind w:left="240" w:right="240"/>
      </w:pPr>
      <w:r>
        <w:rPr>
          <w:rFonts w:hint="eastAsia"/>
        </w:rPr>
        <w:t xml:space="preserve"> </w:t>
      </w:r>
      <w:bookmarkStart w:id="15" w:name="_Toc174047918"/>
      <w:r>
        <w:rPr>
          <w:rFonts w:hint="eastAsia"/>
        </w:rPr>
        <w:t>软件功能介绍</w:t>
      </w:r>
      <w:bookmarkEnd w:id="15"/>
    </w:p>
    <w:p w14:paraId="52403033" w14:textId="77777777" w:rsidR="000A5B52" w:rsidRDefault="00000000">
      <w:pPr>
        <w:ind w:firstLine="480"/>
      </w:pPr>
      <w:r>
        <w:rPr>
          <w:rFonts w:hint="eastAsia"/>
        </w:rPr>
        <w:t>本系统由</w:t>
      </w:r>
      <w:r w:rsidR="007D5740">
        <w:rPr>
          <w:rFonts w:hint="eastAsia"/>
        </w:rPr>
        <w:t>两</w:t>
      </w:r>
      <w:r>
        <w:rPr>
          <w:rFonts w:hint="eastAsia"/>
        </w:rPr>
        <w:t>部分构成：</w:t>
      </w:r>
    </w:p>
    <w:p w14:paraId="0385ECA6" w14:textId="77777777" w:rsidR="000A5B52" w:rsidRDefault="00000000">
      <w:pPr>
        <w:pStyle w:val="af"/>
        <w:numPr>
          <w:ilvl w:val="0"/>
          <w:numId w:val="5"/>
        </w:numPr>
        <w:ind w:firstLineChars="0"/>
      </w:pPr>
      <w:r>
        <w:rPr>
          <w:rFonts w:hint="eastAsia"/>
        </w:rPr>
        <w:t>部署在龙蜥操作系统中的</w:t>
      </w:r>
      <w:r>
        <w:rPr>
          <w:rFonts w:hint="eastAsia"/>
        </w:rPr>
        <w:t>eBPF</w:t>
      </w:r>
      <w:r>
        <w:rPr>
          <w:rFonts w:hint="eastAsia"/>
        </w:rPr>
        <w:t>采集模块，采集操作系统中容器的运行时行为信息。</w:t>
      </w:r>
      <w:r w:rsidR="00372F6E">
        <w:rPr>
          <w:rFonts w:hint="eastAsia"/>
        </w:rPr>
        <w:t>工作容器运行在这个系统中。</w:t>
      </w:r>
    </w:p>
    <w:p w14:paraId="43D440CB" w14:textId="77777777" w:rsidR="000A5B52" w:rsidRDefault="00000000" w:rsidP="00372F6E">
      <w:pPr>
        <w:pStyle w:val="af"/>
        <w:numPr>
          <w:ilvl w:val="0"/>
          <w:numId w:val="5"/>
        </w:numPr>
        <w:ind w:firstLineChars="0"/>
      </w:pPr>
      <w:r>
        <w:rPr>
          <w:rFonts w:hint="eastAsia"/>
        </w:rPr>
        <w:t>部署在任意</w:t>
      </w:r>
      <w:r>
        <w:rPr>
          <w:rFonts w:hint="eastAsia"/>
        </w:rPr>
        <w:t>Linux</w:t>
      </w:r>
      <w:r>
        <w:rPr>
          <w:rFonts w:hint="eastAsia"/>
        </w:rPr>
        <w:t>服务器中的算法处理模块，负责除</w:t>
      </w:r>
      <w:r>
        <w:rPr>
          <w:rFonts w:hint="eastAsia"/>
        </w:rPr>
        <w:t>eBPF</w:t>
      </w:r>
      <w:r>
        <w:rPr>
          <w:rFonts w:hint="eastAsia"/>
        </w:rPr>
        <w:t>以外的所有处理逻辑。</w:t>
      </w:r>
    </w:p>
    <w:p w14:paraId="40C69732" w14:textId="77777777" w:rsidR="000A5B52" w:rsidRDefault="00000000">
      <w:pPr>
        <w:ind w:firstLine="480"/>
      </w:pPr>
      <w:r>
        <w:rPr>
          <w:rFonts w:hint="eastAsia"/>
        </w:rPr>
        <w:t>两个模块之间通过</w:t>
      </w:r>
      <w:proofErr w:type="spellStart"/>
      <w:r>
        <w:rPr>
          <w:rFonts w:hint="eastAsia"/>
        </w:rPr>
        <w:t>kafka</w:t>
      </w:r>
      <w:proofErr w:type="spellEnd"/>
      <w:r>
        <w:rPr>
          <w:rFonts w:hint="eastAsia"/>
        </w:rPr>
        <w:t>消息队列进行数据交互，通过</w:t>
      </w:r>
      <w:r>
        <w:rPr>
          <w:rFonts w:hint="eastAsia"/>
        </w:rPr>
        <w:t>http</w:t>
      </w:r>
      <w:r>
        <w:rPr>
          <w:rFonts w:hint="eastAsia"/>
        </w:rPr>
        <w:t>协议进行控制交互。</w:t>
      </w:r>
    </w:p>
    <w:p w14:paraId="1DA31EC6" w14:textId="77777777" w:rsidR="000A5B52" w:rsidRDefault="00000000">
      <w:pPr>
        <w:ind w:firstLine="480"/>
      </w:pPr>
      <w:r>
        <w:rPr>
          <w:rFonts w:hint="eastAsia"/>
        </w:rPr>
        <w:t>系统功能如下：</w:t>
      </w:r>
    </w:p>
    <w:p w14:paraId="15E061F5" w14:textId="77777777" w:rsidR="000A5B52" w:rsidRDefault="00000000" w:rsidP="00D97516">
      <w:pPr>
        <w:ind w:firstLine="480"/>
        <w:jc w:val="center"/>
      </w:pPr>
      <w:r>
        <w:rPr>
          <w:noProof/>
        </w:rPr>
        <w:drawing>
          <wp:inline distT="0" distB="0" distL="114300" distR="114300" wp14:anchorId="1BC39AC4" wp14:editId="3A1518E9">
            <wp:extent cx="4620861" cy="3783791"/>
            <wp:effectExtent l="0" t="0" r="2540" b="12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0"/>
                    <a:stretch>
                      <a:fillRect/>
                    </a:stretch>
                  </pic:blipFill>
                  <pic:spPr>
                    <a:xfrm>
                      <a:off x="0" y="0"/>
                      <a:ext cx="4632851" cy="3793609"/>
                    </a:xfrm>
                    <a:prstGeom prst="rect">
                      <a:avLst/>
                    </a:prstGeom>
                    <a:noFill/>
                    <a:ln>
                      <a:noFill/>
                    </a:ln>
                  </pic:spPr>
                </pic:pic>
              </a:graphicData>
            </a:graphic>
          </wp:inline>
        </w:drawing>
      </w:r>
    </w:p>
    <w:p w14:paraId="5C1AA72E" w14:textId="38114743" w:rsidR="004406FF" w:rsidRDefault="00D97516" w:rsidP="009F5341">
      <w:pPr>
        <w:ind w:firstLine="480"/>
        <w:jc w:val="center"/>
      </w:pPr>
      <w:r w:rsidRPr="00D97516">
        <w:rPr>
          <w:rFonts w:hint="eastAsia"/>
        </w:rPr>
        <w:t>图</w:t>
      </w:r>
      <w:r>
        <w:t>5</w:t>
      </w:r>
      <w:r w:rsidRPr="00D97516">
        <w:rPr>
          <w:rFonts w:hint="eastAsia"/>
        </w:rPr>
        <w:t xml:space="preserve"> -</w:t>
      </w:r>
      <w:r w:rsidR="004406FF">
        <w:rPr>
          <w:rFonts w:hint="eastAsia"/>
        </w:rPr>
        <w:t>系统功能图</w:t>
      </w:r>
    </w:p>
    <w:p w14:paraId="058C6BE0" w14:textId="77777777" w:rsidR="000A5B52" w:rsidRDefault="00000000">
      <w:pPr>
        <w:ind w:firstLine="480"/>
      </w:pPr>
      <w:r>
        <w:br w:type="page"/>
      </w:r>
    </w:p>
    <w:p w14:paraId="771333E2" w14:textId="77777777" w:rsidR="000A5B52" w:rsidRDefault="00000000">
      <w:pPr>
        <w:pStyle w:val="3"/>
        <w:ind w:left="240" w:right="240"/>
      </w:pPr>
      <w:r>
        <w:rPr>
          <w:rFonts w:hint="eastAsia"/>
        </w:rPr>
        <w:lastRenderedPageBreak/>
        <w:t xml:space="preserve"> </w:t>
      </w:r>
      <w:r>
        <w:t xml:space="preserve"> </w:t>
      </w:r>
      <w:bookmarkStart w:id="16" w:name="_Toc174047919"/>
      <w:r>
        <w:rPr>
          <w:rFonts w:hint="eastAsia"/>
        </w:rPr>
        <w:t>eBPF</w:t>
      </w:r>
      <w:r>
        <w:rPr>
          <w:rFonts w:hint="eastAsia"/>
        </w:rPr>
        <w:t>采集模块功能介绍</w:t>
      </w:r>
      <w:bookmarkEnd w:id="16"/>
    </w:p>
    <w:p w14:paraId="36BA5831" w14:textId="77777777" w:rsidR="000A5B52" w:rsidRDefault="00000000" w:rsidP="000A16AE">
      <w:pPr>
        <w:ind w:firstLineChars="83" w:firstLine="199"/>
      </w:pPr>
      <w:r>
        <w:rPr>
          <w:rFonts w:hint="eastAsia"/>
        </w:rPr>
        <w:t>eBPF</w:t>
      </w:r>
      <w:r>
        <w:rPr>
          <w:rFonts w:hint="eastAsia"/>
        </w:rPr>
        <w:t>采集模块主要实现了如下功能：</w:t>
      </w:r>
    </w:p>
    <w:p w14:paraId="25D629A4" w14:textId="77777777" w:rsidR="000A5B52" w:rsidRDefault="00000000" w:rsidP="00372F6E">
      <w:pPr>
        <w:pStyle w:val="af"/>
        <w:numPr>
          <w:ilvl w:val="0"/>
          <w:numId w:val="16"/>
        </w:numPr>
        <w:ind w:left="0" w:firstLineChars="0" w:firstLine="442"/>
      </w:pPr>
      <w:r>
        <w:rPr>
          <w:rFonts w:hint="eastAsia"/>
        </w:rPr>
        <w:t>采集系统资源使用情况，使用传统的采集工具。赛题导师在答疑群中说明了可以使用传统工具。</w:t>
      </w:r>
    </w:p>
    <w:p w14:paraId="24084A41" w14:textId="77777777" w:rsidR="00E06AFF" w:rsidRDefault="00E06AFF" w:rsidP="00F4113B">
      <w:pPr>
        <w:pStyle w:val="af"/>
        <w:ind w:left="440" w:firstLineChars="0" w:firstLine="0"/>
        <w:jc w:val="center"/>
      </w:pPr>
      <w:r>
        <w:rPr>
          <w:noProof/>
        </w:rPr>
        <w:drawing>
          <wp:inline distT="0" distB="0" distL="0" distR="0" wp14:anchorId="566975F7" wp14:editId="26DF5DF9">
            <wp:extent cx="2391410" cy="1420495"/>
            <wp:effectExtent l="0" t="0" r="8890" b="8255"/>
            <wp:docPr id="35" name="Picture" descr="CleanShot_2024-08-03_at_21.04.22@2x"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CleanShot_2024-08-03_at_21.04.22@2x" title="fi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1410" cy="1420495"/>
                    </a:xfrm>
                    <a:prstGeom prst="rect">
                      <a:avLst/>
                    </a:prstGeom>
                    <a:noFill/>
                    <a:ln w="9525">
                      <a:noFill/>
                    </a:ln>
                  </pic:spPr>
                </pic:pic>
              </a:graphicData>
            </a:graphic>
          </wp:inline>
        </w:drawing>
      </w:r>
    </w:p>
    <w:p w14:paraId="6D1552A3" w14:textId="2920FE6E" w:rsidR="004406FF" w:rsidRDefault="00D97516" w:rsidP="009F5341">
      <w:pPr>
        <w:pStyle w:val="af"/>
        <w:ind w:left="440" w:firstLineChars="0" w:firstLine="0"/>
        <w:jc w:val="center"/>
      </w:pPr>
      <w:r w:rsidRPr="00D97516">
        <w:rPr>
          <w:rFonts w:hint="eastAsia"/>
        </w:rPr>
        <w:t>图</w:t>
      </w:r>
      <w:r>
        <w:rPr>
          <w:rFonts w:hint="eastAsia"/>
        </w:rPr>
        <w:t>6</w:t>
      </w:r>
      <w:r w:rsidRPr="00D97516">
        <w:rPr>
          <w:rFonts w:hint="eastAsia"/>
        </w:rPr>
        <w:t xml:space="preserve"> -</w:t>
      </w:r>
      <w:r w:rsidR="004406FF">
        <w:rPr>
          <w:rFonts w:hint="eastAsia"/>
        </w:rPr>
        <w:t>答疑群聊天记录图</w:t>
      </w:r>
    </w:p>
    <w:p w14:paraId="66102BCD" w14:textId="77777777" w:rsidR="00372F6E" w:rsidRDefault="00000000" w:rsidP="00372F6E">
      <w:pPr>
        <w:pStyle w:val="af"/>
        <w:numPr>
          <w:ilvl w:val="0"/>
          <w:numId w:val="16"/>
        </w:numPr>
        <w:ind w:left="0" w:firstLineChars="0" w:firstLine="442"/>
      </w:pPr>
      <w:r>
        <w:rPr>
          <w:rFonts w:hint="eastAsia"/>
        </w:rPr>
        <w:t>采集系统调用事件，使用</w:t>
      </w:r>
      <w:proofErr w:type="spellStart"/>
      <w:r>
        <w:rPr>
          <w:rFonts w:hint="eastAsia"/>
        </w:rPr>
        <w:t>btf_raw_tracepoint</w:t>
      </w:r>
      <w:proofErr w:type="spellEnd"/>
      <w:r>
        <w:rPr>
          <w:rFonts w:hint="eastAsia"/>
        </w:rPr>
        <w:t xml:space="preserve"> eBPF</w:t>
      </w:r>
      <w:r>
        <w:rPr>
          <w:rFonts w:hint="eastAsia"/>
        </w:rPr>
        <w:t>程序类型。</w:t>
      </w:r>
      <w:proofErr w:type="spellStart"/>
      <w:r>
        <w:t>btf_raw_tracepoint</w:t>
      </w:r>
      <w:proofErr w:type="spellEnd"/>
      <w:r>
        <w:t>与</w:t>
      </w:r>
      <w:r>
        <w:t>raw_tracepoint</w:t>
      </w:r>
      <w:r>
        <w:t>类似</w:t>
      </w:r>
      <w:r>
        <w:rPr>
          <w:rFonts w:hint="eastAsia"/>
        </w:rPr>
        <w:t>，</w:t>
      </w:r>
      <w:r>
        <w:t>但是可以使用</w:t>
      </w:r>
      <w:r>
        <w:t>BTF</w:t>
      </w:r>
      <w:r>
        <w:t>信息来解析</w:t>
      </w:r>
      <w:r>
        <w:t>tracepoint</w:t>
      </w:r>
      <w:r>
        <w:t>的参数。基于此，我们使用了</w:t>
      </w:r>
      <w:r>
        <w:t xml:space="preserve">eBPF </w:t>
      </w:r>
      <w:proofErr w:type="spellStart"/>
      <w:r>
        <w:t>tailcall</w:t>
      </w:r>
      <w:proofErr w:type="spellEnd"/>
      <w:r>
        <w:t>机制，对于特殊的系统调用进行特殊处理，核心代码如下：</w:t>
      </w:r>
    </w:p>
    <w:p w14:paraId="156D4997" w14:textId="77777777" w:rsidR="000A5B52" w:rsidRDefault="00372F6E" w:rsidP="00F4113B">
      <w:pPr>
        <w:pStyle w:val="af"/>
        <w:ind w:left="440" w:firstLineChars="0" w:firstLine="0"/>
        <w:jc w:val="center"/>
      </w:pPr>
      <w:r>
        <w:rPr>
          <w:noProof/>
        </w:rPr>
        <w:drawing>
          <wp:inline distT="0" distB="0" distL="0" distR="0" wp14:anchorId="6224D9BE" wp14:editId="3AC24862">
            <wp:extent cx="3604895" cy="3575685"/>
            <wp:effectExtent l="0" t="0" r="1905" b="5715"/>
            <wp:docPr id="12159102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10210" name="图片 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4895" cy="3575685"/>
                    </a:xfrm>
                    <a:prstGeom prst="rect">
                      <a:avLst/>
                    </a:prstGeom>
                  </pic:spPr>
                </pic:pic>
              </a:graphicData>
            </a:graphic>
          </wp:inline>
        </w:drawing>
      </w:r>
    </w:p>
    <w:p w14:paraId="1CACF1D6" w14:textId="77777777" w:rsidR="00372F6E" w:rsidRDefault="00000000" w:rsidP="00372F6E">
      <w:pPr>
        <w:pStyle w:val="af"/>
        <w:numPr>
          <w:ilvl w:val="0"/>
          <w:numId w:val="16"/>
        </w:numPr>
        <w:ind w:left="0" w:firstLineChars="0" w:firstLine="442"/>
      </w:pPr>
      <w:r>
        <w:rPr>
          <w:rFonts w:hint="eastAsia"/>
        </w:rPr>
        <w:t>采集文件访问事件，使用内核源码中</w:t>
      </w:r>
      <w:r>
        <w:rPr>
          <w:rFonts w:hint="eastAsia"/>
        </w:rPr>
        <w:t>/fs/</w:t>
      </w:r>
      <w:proofErr w:type="spellStart"/>
      <w:r>
        <w:rPr>
          <w:rFonts w:hint="eastAsia"/>
        </w:rPr>
        <w:t>namei.c</w:t>
      </w:r>
      <w:proofErr w:type="spellEnd"/>
      <w:r>
        <w:rPr>
          <w:rFonts w:hint="eastAsia"/>
        </w:rPr>
        <w:t>/</w:t>
      </w:r>
      <w:proofErr w:type="spellStart"/>
      <w:r>
        <w:rPr>
          <w:rFonts w:hint="eastAsia"/>
        </w:rPr>
        <w:t>do_filp_open</w:t>
      </w:r>
      <w:proofErr w:type="spellEnd"/>
      <w:r>
        <w:rPr>
          <w:rFonts w:hint="eastAsia"/>
        </w:rPr>
        <w:t>()</w:t>
      </w:r>
      <w:r>
        <w:rPr>
          <w:rFonts w:hint="eastAsia"/>
        </w:rPr>
        <w:t>内核函数作为</w:t>
      </w:r>
      <w:r>
        <w:rPr>
          <w:rFonts w:hint="eastAsia"/>
        </w:rPr>
        <w:t>Hook</w:t>
      </w:r>
      <w:r>
        <w:rPr>
          <w:rFonts w:hint="eastAsia"/>
        </w:rPr>
        <w:t>点，理由如下：函数稳定，自</w:t>
      </w:r>
      <w:r>
        <w:rPr>
          <w:rFonts w:hint="eastAsia"/>
        </w:rPr>
        <w:t>2.6.12</w:t>
      </w:r>
      <w:r>
        <w:rPr>
          <w:rFonts w:hint="eastAsia"/>
        </w:rPr>
        <w:t>版本之后（</w:t>
      </w:r>
      <w:r>
        <w:rPr>
          <w:rFonts w:hint="eastAsia"/>
        </w:rPr>
        <w:t>12</w:t>
      </w:r>
      <w:r>
        <w:rPr>
          <w:rFonts w:hint="eastAsia"/>
        </w:rPr>
        <w:t>年）再无修改；无内联优化，函数符号</w:t>
      </w:r>
      <w:r>
        <w:rPr>
          <w:rFonts w:hint="eastAsia"/>
        </w:rPr>
        <w:lastRenderedPageBreak/>
        <w:t>稳定；参数含义明确，其返回值是</w:t>
      </w:r>
      <w:r>
        <w:rPr>
          <w:rFonts w:hint="eastAsia"/>
        </w:rPr>
        <w:t>file</w:t>
      </w:r>
      <w:r>
        <w:rPr>
          <w:rFonts w:hint="eastAsia"/>
        </w:rPr>
        <w:t>类型的指针，指向本次打开的文件控制块。核心代码如下：</w:t>
      </w:r>
    </w:p>
    <w:p w14:paraId="31C65943" w14:textId="77777777" w:rsidR="000A5B52" w:rsidRDefault="00372F6E" w:rsidP="00F4113B">
      <w:pPr>
        <w:pStyle w:val="af"/>
        <w:ind w:left="442" w:firstLineChars="0" w:firstLine="0"/>
        <w:jc w:val="center"/>
      </w:pPr>
      <w:r>
        <w:rPr>
          <w:rFonts w:hint="eastAsia"/>
          <w:noProof/>
        </w:rPr>
        <w:drawing>
          <wp:inline distT="0" distB="0" distL="0" distR="0" wp14:anchorId="4A5FA2D4" wp14:editId="51F686F1">
            <wp:extent cx="3561080" cy="3084830"/>
            <wp:effectExtent l="0" t="0" r="0" b="1270"/>
            <wp:docPr id="1055237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3724" name="图片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61080" cy="3084830"/>
                    </a:xfrm>
                    <a:prstGeom prst="rect">
                      <a:avLst/>
                    </a:prstGeom>
                  </pic:spPr>
                </pic:pic>
              </a:graphicData>
            </a:graphic>
          </wp:inline>
        </w:drawing>
      </w:r>
    </w:p>
    <w:p w14:paraId="215B33DC" w14:textId="77777777" w:rsidR="000A5B52" w:rsidRDefault="00000000" w:rsidP="00372F6E">
      <w:pPr>
        <w:pStyle w:val="af"/>
        <w:numPr>
          <w:ilvl w:val="0"/>
          <w:numId w:val="16"/>
        </w:numPr>
        <w:ind w:left="0" w:firstLineChars="0" w:firstLine="442"/>
      </w:pPr>
      <w:r>
        <w:rPr>
          <w:rFonts w:hint="eastAsia"/>
        </w:rPr>
        <w:t>采集网络互访事件，默认容器间通讯是使用基于</w:t>
      </w:r>
      <w:r>
        <w:rPr>
          <w:rFonts w:hint="eastAsia"/>
        </w:rPr>
        <w:t>IPv4</w:t>
      </w:r>
      <w:r>
        <w:rPr>
          <w:rFonts w:hint="eastAsia"/>
        </w:rPr>
        <w:t>的</w:t>
      </w:r>
      <w:proofErr w:type="spellStart"/>
      <w:r>
        <w:rPr>
          <w:rFonts w:hint="eastAsia"/>
        </w:rPr>
        <w:t>tcp</w:t>
      </w:r>
      <w:proofErr w:type="spellEnd"/>
      <w:r>
        <w:rPr>
          <w:rFonts w:hint="eastAsia"/>
        </w:rPr>
        <w:t>协议。使用内核源码中</w:t>
      </w:r>
      <w:r>
        <w:rPr>
          <w:rFonts w:hint="eastAsia"/>
        </w:rPr>
        <w:t>/net/ipv4/tcp_output.c/__tcp_transmit_skb()&amp;&amp;net/ipv4/tcp_ipv4.c/tcp_v4_do_rcv()</w:t>
      </w:r>
      <w:r>
        <w:rPr>
          <w:rFonts w:hint="eastAsia"/>
        </w:rPr>
        <w:t>内核函数作为</w:t>
      </w:r>
      <w:proofErr w:type="spellStart"/>
      <w:r>
        <w:rPr>
          <w:rFonts w:hint="eastAsia"/>
        </w:rPr>
        <w:t>tcp</w:t>
      </w:r>
      <w:proofErr w:type="spellEnd"/>
      <w:r>
        <w:rPr>
          <w:rFonts w:hint="eastAsia"/>
        </w:rPr>
        <w:t>收包、发包的</w:t>
      </w:r>
      <w:r>
        <w:rPr>
          <w:rFonts w:hint="eastAsia"/>
        </w:rPr>
        <w:t>hook</w:t>
      </w:r>
      <w:r>
        <w:rPr>
          <w:rFonts w:hint="eastAsia"/>
        </w:rPr>
        <w:t>点，理由如下：函数稳定，自</w:t>
      </w:r>
      <w:r>
        <w:rPr>
          <w:rFonts w:hint="eastAsia"/>
        </w:rPr>
        <w:t>2.6.12</w:t>
      </w:r>
      <w:r>
        <w:rPr>
          <w:rFonts w:hint="eastAsia"/>
        </w:rPr>
        <w:t>版本之后（</w:t>
      </w:r>
      <w:r>
        <w:rPr>
          <w:rFonts w:hint="eastAsia"/>
        </w:rPr>
        <w:t>12</w:t>
      </w:r>
      <w:r>
        <w:rPr>
          <w:rFonts w:hint="eastAsia"/>
        </w:rPr>
        <w:t>年）再无修改；无内联优化，函数符号稳定，参数含义明确；相较于网络通讯本身的开销，</w:t>
      </w:r>
      <w:proofErr w:type="spellStart"/>
      <w:r>
        <w:rPr>
          <w:rFonts w:hint="eastAsia"/>
        </w:rPr>
        <w:t>tcp</w:t>
      </w:r>
      <w:proofErr w:type="spellEnd"/>
      <w:r>
        <w:rPr>
          <w:rFonts w:hint="eastAsia"/>
        </w:rPr>
        <w:t>协议栈中</w:t>
      </w:r>
      <w:r>
        <w:rPr>
          <w:rFonts w:hint="eastAsia"/>
        </w:rPr>
        <w:t>eBPF</w:t>
      </w:r>
      <w:r>
        <w:rPr>
          <w:rFonts w:hint="eastAsia"/>
        </w:rPr>
        <w:t>程序的开销可以忽略不计。</w:t>
      </w:r>
      <w:r>
        <w:rPr>
          <w:rFonts w:hint="eastAsia"/>
        </w:rPr>
        <w:t xml:space="preserve">  </w:t>
      </w:r>
      <w:r>
        <w:rPr>
          <w:rFonts w:hint="eastAsia"/>
        </w:rPr>
        <w:t>核心代码如下：</w:t>
      </w:r>
    </w:p>
    <w:p w14:paraId="42E15491" w14:textId="77777777" w:rsidR="000A5B52" w:rsidRDefault="00372F6E" w:rsidP="00F4113B">
      <w:pPr>
        <w:ind w:firstLineChars="83" w:firstLine="199"/>
        <w:jc w:val="center"/>
      </w:pPr>
      <w:r>
        <w:rPr>
          <w:rFonts w:hint="eastAsia"/>
          <w:noProof/>
        </w:rPr>
        <w:drawing>
          <wp:inline distT="0" distB="0" distL="0" distR="0" wp14:anchorId="79A3A2EA" wp14:editId="15ADE345">
            <wp:extent cx="4414520" cy="2672080"/>
            <wp:effectExtent l="0" t="0" r="5080" b="0"/>
            <wp:docPr id="17021766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76693" name="图片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14520" cy="2672080"/>
                    </a:xfrm>
                    <a:prstGeom prst="rect">
                      <a:avLst/>
                    </a:prstGeom>
                  </pic:spPr>
                </pic:pic>
              </a:graphicData>
            </a:graphic>
          </wp:inline>
        </w:drawing>
      </w:r>
    </w:p>
    <w:p w14:paraId="597609C1" w14:textId="77777777" w:rsidR="000A5B52" w:rsidRDefault="00000000">
      <w:pPr>
        <w:pStyle w:val="3"/>
        <w:ind w:left="240" w:right="240"/>
      </w:pPr>
      <w:r>
        <w:rPr>
          <w:rFonts w:hint="eastAsia"/>
        </w:rPr>
        <w:lastRenderedPageBreak/>
        <w:t xml:space="preserve"> </w:t>
      </w:r>
      <w:bookmarkStart w:id="17" w:name="_Toc174047920"/>
      <w:r>
        <w:rPr>
          <w:rFonts w:hint="eastAsia"/>
        </w:rPr>
        <w:t>算法处理模块功能介绍</w:t>
      </w:r>
      <w:bookmarkEnd w:id="17"/>
    </w:p>
    <w:p w14:paraId="20610B1B" w14:textId="77777777" w:rsidR="000A5B52" w:rsidRDefault="00000000">
      <w:pPr>
        <w:ind w:firstLine="480"/>
      </w:pPr>
      <w:r>
        <w:rPr>
          <w:rFonts w:hint="eastAsia"/>
        </w:rPr>
        <w:t>算法处理模块主要实现以下功能：</w:t>
      </w:r>
    </w:p>
    <w:p w14:paraId="45F3C40E" w14:textId="77777777" w:rsidR="000A5B52" w:rsidRDefault="00000000">
      <w:pPr>
        <w:pStyle w:val="af"/>
        <w:numPr>
          <w:ilvl w:val="0"/>
          <w:numId w:val="6"/>
        </w:numPr>
        <w:ind w:firstLineChars="0"/>
      </w:pPr>
      <w:r>
        <w:rPr>
          <w:rFonts w:hint="eastAsia"/>
        </w:rPr>
        <w:t>基于</w:t>
      </w:r>
      <w:r>
        <w:rPr>
          <w:rFonts w:hint="eastAsia"/>
        </w:rPr>
        <w:t>K-Medoids</w:t>
      </w:r>
      <w:r>
        <w:rPr>
          <w:rFonts w:hint="eastAsia"/>
        </w:rPr>
        <w:t>的系统调用异常检测算法</w:t>
      </w:r>
    </w:p>
    <w:p w14:paraId="33B51E3C" w14:textId="77777777" w:rsidR="000A5B52" w:rsidRDefault="00000000">
      <w:pPr>
        <w:ind w:firstLineChars="0" w:firstLine="420"/>
      </w:pPr>
      <w:r>
        <w:rPr>
          <w:rFonts w:hint="eastAsia"/>
        </w:rPr>
        <w:t>针对监测到的数据参数复杂、种类繁多的问题，我们采用</w:t>
      </w:r>
      <w:r>
        <w:rPr>
          <w:rFonts w:hint="eastAsia"/>
        </w:rPr>
        <w:t>K-Medoids</w:t>
      </w:r>
      <w:r>
        <w:rPr>
          <w:rFonts w:hint="eastAsia"/>
        </w:rPr>
        <w:t>算法来对</w:t>
      </w:r>
      <w:proofErr w:type="spellStart"/>
      <w:r>
        <w:rPr>
          <w:rFonts w:hint="eastAsia"/>
        </w:rPr>
        <w:t>Syscall</w:t>
      </w:r>
      <w:proofErr w:type="spellEnd"/>
      <w:r>
        <w:rPr>
          <w:rFonts w:hint="eastAsia"/>
        </w:rPr>
        <w:t xml:space="preserve"> id</w:t>
      </w:r>
      <w:r>
        <w:rPr>
          <w:rFonts w:hint="eastAsia"/>
        </w:rPr>
        <w:t>进行异常检测。因为</w:t>
      </w:r>
      <w:r>
        <w:rPr>
          <w:rFonts w:hint="eastAsia"/>
        </w:rPr>
        <w:t>K-medoids</w:t>
      </w:r>
      <w:r>
        <w:rPr>
          <w:rFonts w:hint="eastAsia"/>
        </w:rPr>
        <w:t>算法可以使用任意类型的距离度量，包括非数值数据的度量方式，系统调用数据可能包含时间戳、字符串或分类特征，</w:t>
      </w:r>
      <w:r>
        <w:rPr>
          <w:rFonts w:hint="eastAsia"/>
        </w:rPr>
        <w:t>K-medoids</w:t>
      </w:r>
      <w:r>
        <w:rPr>
          <w:rFonts w:hint="eastAsia"/>
        </w:rPr>
        <w:t>可以灵活选择合适的距离度量方法进行聚类和异常检测。</w:t>
      </w:r>
    </w:p>
    <w:p w14:paraId="4655B2C5" w14:textId="77777777" w:rsidR="000A5B52" w:rsidRDefault="00000000">
      <w:pPr>
        <w:ind w:firstLineChars="0" w:firstLine="420"/>
      </w:pPr>
      <w:r>
        <w:rPr>
          <w:rFonts w:hint="eastAsia"/>
        </w:rPr>
        <w:t>而我们选择</w:t>
      </w:r>
      <w:r>
        <w:rPr>
          <w:rFonts w:hint="eastAsia"/>
        </w:rPr>
        <w:t>k-medoids</w:t>
      </w:r>
      <w:r>
        <w:rPr>
          <w:rFonts w:hint="eastAsia"/>
        </w:rPr>
        <w:t>而不是</w:t>
      </w:r>
      <w:r>
        <w:rPr>
          <w:rFonts w:hint="eastAsia"/>
        </w:rPr>
        <w:t>k-means</w:t>
      </w:r>
      <w:r>
        <w:rPr>
          <w:rFonts w:hint="eastAsia"/>
        </w:rPr>
        <w:t>的原因：</w:t>
      </w:r>
      <w:r>
        <w:rPr>
          <w:rFonts w:hint="eastAsia"/>
        </w:rPr>
        <w:t>K-medoids</w:t>
      </w:r>
      <w:r>
        <w:rPr>
          <w:rFonts w:hint="eastAsia"/>
        </w:rPr>
        <w:t>选择的是数据集中的实际点作为中心点（</w:t>
      </w:r>
      <w:r>
        <w:rPr>
          <w:rFonts w:hint="eastAsia"/>
        </w:rPr>
        <w:t>medoid</w:t>
      </w:r>
      <w:r>
        <w:rPr>
          <w:rFonts w:hint="eastAsia"/>
        </w:rPr>
        <w:t>），而不是计算均值。这意味着即使存在异常值，它们也不会极端地影响</w:t>
      </w:r>
      <w:r>
        <w:rPr>
          <w:rFonts w:hint="eastAsia"/>
        </w:rPr>
        <w:t>medoid</w:t>
      </w:r>
      <w:r>
        <w:rPr>
          <w:rFonts w:hint="eastAsia"/>
        </w:rPr>
        <w:t>的位置。且</w:t>
      </w:r>
      <w:r>
        <w:rPr>
          <w:rFonts w:hint="eastAsia"/>
        </w:rPr>
        <w:t>k-means</w:t>
      </w:r>
      <w:r>
        <w:rPr>
          <w:rFonts w:hint="eastAsia"/>
        </w:rPr>
        <w:t>对初始簇中心的选择非常敏感，不同的初始选择可能导致不同的结果，可能陷入局部最优解；而</w:t>
      </w:r>
      <w:r>
        <w:rPr>
          <w:rFonts w:hint="eastAsia"/>
        </w:rPr>
        <w:t>k-medoids</w:t>
      </w:r>
      <w:r>
        <w:rPr>
          <w:rFonts w:hint="eastAsia"/>
        </w:rPr>
        <w:t>对初始</w:t>
      </w:r>
      <w:r>
        <w:rPr>
          <w:rFonts w:hint="eastAsia"/>
        </w:rPr>
        <w:t>medoid</w:t>
      </w:r>
      <w:r>
        <w:rPr>
          <w:rFonts w:hint="eastAsia"/>
        </w:rPr>
        <w:t>的选择相对不太敏感，算法的稳定性较好，在多次运行异常检测任务时，</w:t>
      </w:r>
      <w:bookmarkStart w:id="18" w:name="OLE_LINK1"/>
      <w:bookmarkStart w:id="19" w:name="OLE_LINK2"/>
      <w:r>
        <w:rPr>
          <w:rFonts w:hint="eastAsia"/>
        </w:rPr>
        <w:t>K-medoids</w:t>
      </w:r>
      <w:bookmarkEnd w:id="18"/>
      <w:bookmarkEnd w:id="19"/>
      <w:r>
        <w:rPr>
          <w:rFonts w:hint="eastAsia"/>
        </w:rPr>
        <w:t>可以提供更一致的结果，有助于建立稳定的异常检测系统。</w:t>
      </w:r>
    </w:p>
    <w:p w14:paraId="60B81AA3" w14:textId="77777777" w:rsidR="000A5B52" w:rsidRDefault="00000000" w:rsidP="00F4113B">
      <w:pPr>
        <w:ind w:firstLine="480"/>
        <w:jc w:val="center"/>
      </w:pPr>
      <w:r>
        <w:rPr>
          <w:noProof/>
        </w:rPr>
        <w:drawing>
          <wp:inline distT="0" distB="0" distL="0" distR="0" wp14:anchorId="4AF49612" wp14:editId="242E1FBC">
            <wp:extent cx="5456460" cy="3022406"/>
            <wp:effectExtent l="0" t="0" r="508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5511769" cy="3053042"/>
                    </a:xfrm>
                    <a:prstGeom prst="rect">
                      <a:avLst/>
                    </a:prstGeom>
                  </pic:spPr>
                </pic:pic>
              </a:graphicData>
            </a:graphic>
          </wp:inline>
        </w:drawing>
      </w:r>
    </w:p>
    <w:p w14:paraId="11E2CEB6" w14:textId="64108438" w:rsidR="004406FF" w:rsidRDefault="009F5341" w:rsidP="009F5341">
      <w:pPr>
        <w:ind w:firstLine="480"/>
        <w:jc w:val="center"/>
      </w:pPr>
      <w:r w:rsidRPr="009F5341">
        <w:rPr>
          <w:rFonts w:hint="eastAsia"/>
        </w:rPr>
        <w:t>图</w:t>
      </w:r>
      <w:r>
        <w:t>7</w:t>
      </w:r>
      <w:r w:rsidRPr="009F5341">
        <w:rPr>
          <w:rFonts w:hint="eastAsia"/>
        </w:rPr>
        <w:t xml:space="preserve"> </w:t>
      </w:r>
      <w:r>
        <w:t xml:space="preserve">– </w:t>
      </w:r>
      <w:r>
        <w:rPr>
          <w:rFonts w:hint="eastAsia"/>
        </w:rPr>
        <w:t>k-means,</w:t>
      </w:r>
      <w:r w:rsidRPr="009F5341">
        <w:rPr>
          <w:rFonts w:hint="eastAsia"/>
        </w:rPr>
        <w:t xml:space="preserve"> </w:t>
      </w:r>
      <w:r>
        <w:rPr>
          <w:rFonts w:hint="eastAsia"/>
        </w:rPr>
        <w:t>K-medoids</w:t>
      </w:r>
      <w:r>
        <w:rPr>
          <w:rFonts w:hint="eastAsia"/>
        </w:rPr>
        <w:t>算法对比</w:t>
      </w:r>
      <w:r w:rsidR="004406FF">
        <w:rPr>
          <w:rFonts w:hint="eastAsia"/>
        </w:rPr>
        <w:t>图</w:t>
      </w:r>
    </w:p>
    <w:p w14:paraId="4520DA62" w14:textId="77777777" w:rsidR="000A5B52" w:rsidRDefault="00000000">
      <w:pPr>
        <w:pStyle w:val="md-end-block"/>
        <w:spacing w:before="192" w:beforeAutospacing="0" w:after="192" w:afterAutospacing="0"/>
        <w:ind w:firstLine="480"/>
        <w:rPr>
          <w:rFonts w:ascii="Consolas" w:hAnsi="Consolas" w:cs="Consolas"/>
          <w:color w:val="333333"/>
        </w:rPr>
      </w:pPr>
      <w:r>
        <w:rPr>
          <w:rStyle w:val="md-plain"/>
          <w:rFonts w:ascii="Consolas" w:hAnsi="Consolas" w:cs="Consolas"/>
          <w:color w:val="333333"/>
        </w:rPr>
        <w:t>我们的解决方案是每个系统调用均有独属</w:t>
      </w:r>
      <w:r>
        <w:rPr>
          <w:rStyle w:val="md-plain"/>
          <w:rFonts w:ascii="Consolas" w:hAnsi="Consolas" w:cs="Consolas"/>
          <w:color w:val="333333"/>
        </w:rPr>
        <w:t>id</w:t>
      </w:r>
      <w:r>
        <w:rPr>
          <w:rStyle w:val="md-plain"/>
          <w:rFonts w:ascii="Consolas" w:hAnsi="Consolas" w:cs="Consolas"/>
          <w:color w:val="333333"/>
        </w:rPr>
        <w:t>，使用算法对检测到的系统调用</w:t>
      </w:r>
      <w:r>
        <w:rPr>
          <w:rStyle w:val="md-plain"/>
          <w:rFonts w:ascii="Consolas" w:hAnsi="Consolas" w:cs="Consolas"/>
          <w:color w:val="333333"/>
        </w:rPr>
        <w:t>id</w:t>
      </w:r>
      <w:r>
        <w:rPr>
          <w:rStyle w:val="md-plain"/>
          <w:rFonts w:ascii="Consolas" w:hAnsi="Consolas" w:cs="Consolas"/>
          <w:color w:val="333333"/>
        </w:rPr>
        <w:t>进行聚类，得到每个数据点所属的聚类以及聚类的中心点，设置阈值判断距离异常大的数据</w:t>
      </w:r>
      <w:r>
        <w:rPr>
          <w:rStyle w:val="md-plain"/>
          <w:rFonts w:ascii="Consolas" w:hAnsi="Consolas" w:cs="Consolas"/>
          <w:color w:val="333333"/>
        </w:rPr>
        <w:lastRenderedPageBreak/>
        <w:t>点，随后将筛选的异常数据与黑名单中的系统调用</w:t>
      </w:r>
      <w:r>
        <w:rPr>
          <w:rStyle w:val="md-plain"/>
          <w:rFonts w:ascii="Consolas" w:hAnsi="Consolas" w:cs="Consolas"/>
          <w:color w:val="333333"/>
        </w:rPr>
        <w:t>id</w:t>
      </w:r>
      <w:r>
        <w:rPr>
          <w:rStyle w:val="md-plain"/>
          <w:rFonts w:ascii="Consolas" w:hAnsi="Consolas" w:cs="Consolas"/>
          <w:color w:val="333333"/>
        </w:rPr>
        <w:t>进行比对识别，输出异常的系统调用操作，提示容器异常</w:t>
      </w:r>
    </w:p>
    <w:p w14:paraId="1866B945" w14:textId="77777777" w:rsidR="000A5B52" w:rsidRDefault="00000000">
      <w:pPr>
        <w:pStyle w:val="md-end-block"/>
        <w:spacing w:before="192" w:beforeAutospacing="0" w:after="192" w:afterAutospacing="0"/>
        <w:ind w:firstLine="480"/>
        <w:rPr>
          <w:rStyle w:val="md-plain"/>
          <w:rFonts w:ascii="Consolas" w:hAnsi="Consolas" w:cs="Consolas"/>
          <w:color w:val="333333"/>
        </w:rPr>
      </w:pPr>
      <w:r>
        <w:rPr>
          <w:rStyle w:val="md-plain"/>
          <w:rFonts w:ascii="Consolas" w:hAnsi="Consolas" w:cs="Consolas"/>
          <w:color w:val="333333"/>
        </w:rPr>
        <w:t>算法流程如下图所示：</w:t>
      </w:r>
    </w:p>
    <w:tbl>
      <w:tblPr>
        <w:tblStyle w:val="ac"/>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396"/>
      </w:tblGrid>
      <w:tr w:rsidR="000A5B52" w14:paraId="673526C4" w14:textId="77777777">
        <w:trPr>
          <w:trHeight w:val="50"/>
          <w:jc w:val="center"/>
        </w:trPr>
        <w:tc>
          <w:tcPr>
            <w:tcW w:w="8396" w:type="dxa"/>
            <w:tcBorders>
              <w:top w:val="single" w:sz="4" w:space="0" w:color="auto"/>
              <w:bottom w:val="single" w:sz="4" w:space="0" w:color="auto"/>
            </w:tcBorders>
            <w:vAlign w:val="center"/>
          </w:tcPr>
          <w:p w14:paraId="37DE5379" w14:textId="77777777" w:rsidR="000A5B52" w:rsidRDefault="00000000">
            <w:pPr>
              <w:pStyle w:val="af8"/>
              <w:ind w:firstLineChars="0" w:firstLine="0"/>
              <w:rPr>
                <w:b/>
                <w:bCs/>
                <w:color w:val="000000" w:themeColor="text1"/>
                <w:sz w:val="21"/>
                <w:szCs w:val="21"/>
              </w:rPr>
            </w:pPr>
            <w:r>
              <w:rPr>
                <w:rFonts w:hint="eastAsia"/>
                <w:b/>
                <w:bCs/>
                <w:color w:val="000000" w:themeColor="text1"/>
                <w:sz w:val="21"/>
                <w:szCs w:val="21"/>
              </w:rPr>
              <w:t>改进的</w:t>
            </w:r>
            <w:r>
              <w:rPr>
                <w:b/>
                <w:bCs/>
                <w:color w:val="000000" w:themeColor="text1"/>
                <w:sz w:val="21"/>
                <w:szCs w:val="21"/>
              </w:rPr>
              <w:t>K-medoids</w:t>
            </w:r>
            <w:r>
              <w:rPr>
                <w:b/>
                <w:bCs/>
                <w:color w:val="000000" w:themeColor="text1"/>
                <w:sz w:val="21"/>
                <w:szCs w:val="21"/>
              </w:rPr>
              <w:t>算法</w:t>
            </w:r>
          </w:p>
        </w:tc>
      </w:tr>
      <w:tr w:rsidR="000A5B52" w14:paraId="7A81DC86" w14:textId="77777777">
        <w:trPr>
          <w:trHeight w:val="797"/>
          <w:jc w:val="center"/>
        </w:trPr>
        <w:tc>
          <w:tcPr>
            <w:tcW w:w="8396" w:type="dxa"/>
            <w:tcBorders>
              <w:top w:val="single" w:sz="4" w:space="0" w:color="auto"/>
              <w:bottom w:val="single" w:sz="4" w:space="0" w:color="auto"/>
            </w:tcBorders>
            <w:vAlign w:val="center"/>
          </w:tcPr>
          <w:p w14:paraId="7D1D16EC" w14:textId="77777777" w:rsidR="000A5B52" w:rsidRDefault="00000000">
            <w:pPr>
              <w:pStyle w:val="af8"/>
              <w:ind w:firstLineChars="0" w:firstLine="0"/>
              <w:rPr>
                <w:i/>
                <w:color w:val="000000" w:themeColor="text1"/>
                <w:sz w:val="21"/>
                <w:szCs w:val="21"/>
              </w:rPr>
            </w:pPr>
            <w:r>
              <w:rPr>
                <w:rFonts w:hint="eastAsia"/>
                <w:b/>
                <w:bCs/>
                <w:color w:val="000000" w:themeColor="text1"/>
                <w:sz w:val="21"/>
                <w:szCs w:val="21"/>
              </w:rPr>
              <w:t>输入：</w:t>
            </w:r>
            <w:r>
              <w:rPr>
                <w:rFonts w:hint="eastAsia"/>
                <w:color w:val="000000" w:themeColor="text1"/>
                <w:sz w:val="21"/>
                <w:szCs w:val="21"/>
              </w:rPr>
              <w:t>函数样本集</w:t>
            </w:r>
            <m:oMath>
              <m:d>
                <m:dPr>
                  <m:begChr m:val="{"/>
                  <m:endChr m:val="}"/>
                  <m:ctrlPr>
                    <w:rPr>
                      <w:rFonts w:ascii="Cambria Math" w:hAnsi="Cambria Math" w:cs="宋体"/>
                      <w:i/>
                      <w:color w:val="000000" w:themeColor="text1"/>
                      <w:kern w:val="0"/>
                      <w:sz w:val="21"/>
                      <w:szCs w:val="21"/>
                    </w:rPr>
                  </m:ctrlPr>
                </m:dPr>
                <m:e>
                  <m:sSub>
                    <m:sSubPr>
                      <m:ctrlPr>
                        <w:rPr>
                          <w:rFonts w:ascii="Cambria Math" w:hAnsi="Cambria Math"/>
                          <w:color w:val="000000" w:themeColor="text1"/>
                          <w:sz w:val="21"/>
                          <w:szCs w:val="21"/>
                        </w:rPr>
                      </m:ctrlPr>
                    </m:sSubPr>
                    <m:e>
                      <m:r>
                        <w:rPr>
                          <w:rFonts w:ascii="Cambria Math" w:hAnsi="Cambria Math"/>
                          <w:color w:val="000000" w:themeColor="text1"/>
                          <w:sz w:val="21"/>
                          <w:szCs w:val="21"/>
                        </w:rPr>
                        <m:t>P</m:t>
                      </m:r>
                    </m:e>
                    <m:sub>
                      <m:r>
                        <w:rPr>
                          <w:rFonts w:ascii="Cambria Math" w:hAnsi="Cambria Math" w:hint="eastAsia"/>
                          <w:color w:val="000000" w:themeColor="text1"/>
                          <w:sz w:val="21"/>
                          <w:szCs w:val="21"/>
                        </w:rPr>
                        <m:t>i</m:t>
                      </m:r>
                      <m:r>
                        <m:rPr>
                          <m:sty m:val="p"/>
                        </m:rPr>
                        <w:rPr>
                          <w:rFonts w:ascii="Cambria Math" w:hAnsi="Cambria Math"/>
                          <w:color w:val="000000" w:themeColor="text1"/>
                          <w:sz w:val="21"/>
                          <w:szCs w:val="21"/>
                        </w:rPr>
                        <m:t>,1</m:t>
                      </m:r>
                    </m:sub>
                  </m:sSub>
                  <m:r>
                    <w:rPr>
                      <w:rFonts w:ascii="Cambria Math" w:hAnsi="Cambria Math"/>
                      <w:color w:val="000000" w:themeColor="text1"/>
                      <w:sz w:val="21"/>
                      <w:szCs w:val="21"/>
                    </w:rPr>
                    <m:t>,</m:t>
                  </m:r>
                  <m:sSub>
                    <m:sSubPr>
                      <m:ctrlPr>
                        <w:rPr>
                          <w:rFonts w:ascii="Cambria Math" w:hAnsi="Cambria Math"/>
                          <w:color w:val="000000" w:themeColor="text1"/>
                          <w:sz w:val="21"/>
                          <w:szCs w:val="21"/>
                        </w:rPr>
                      </m:ctrlPr>
                    </m:sSubPr>
                    <m:e>
                      <m:r>
                        <w:rPr>
                          <w:rFonts w:ascii="Cambria Math" w:hAnsi="Cambria Math"/>
                          <w:color w:val="000000" w:themeColor="text1"/>
                          <w:sz w:val="21"/>
                          <w:szCs w:val="21"/>
                        </w:rPr>
                        <m:t>P</m:t>
                      </m:r>
                    </m:e>
                    <m:sub>
                      <m:r>
                        <w:rPr>
                          <w:rFonts w:ascii="Cambria Math" w:hAnsi="Cambria Math" w:hint="eastAsia"/>
                          <w:color w:val="000000" w:themeColor="text1"/>
                          <w:sz w:val="21"/>
                          <w:szCs w:val="21"/>
                        </w:rPr>
                        <m:t>i</m:t>
                      </m:r>
                      <m:r>
                        <m:rPr>
                          <m:sty m:val="p"/>
                        </m:rPr>
                        <w:rPr>
                          <w:rFonts w:ascii="Cambria Math" w:hAnsi="Cambria Math"/>
                          <w:color w:val="000000" w:themeColor="text1"/>
                          <w:sz w:val="21"/>
                          <w:szCs w:val="21"/>
                        </w:rPr>
                        <m:t>,2</m:t>
                      </m:r>
                    </m:sub>
                  </m:sSub>
                  <m:r>
                    <w:rPr>
                      <w:rFonts w:ascii="Cambria Math" w:hAnsi="Cambria Math"/>
                      <w:color w:val="000000" w:themeColor="text1"/>
                      <w:sz w:val="21"/>
                      <w:szCs w:val="21"/>
                    </w:rPr>
                    <m:t>,…,</m:t>
                  </m:r>
                  <m:sSub>
                    <m:sSubPr>
                      <m:ctrlPr>
                        <w:rPr>
                          <w:rFonts w:ascii="Cambria Math" w:hAnsi="Cambria Math"/>
                          <w:color w:val="000000" w:themeColor="text1"/>
                          <w:sz w:val="21"/>
                          <w:szCs w:val="21"/>
                        </w:rPr>
                      </m:ctrlPr>
                    </m:sSubPr>
                    <m:e>
                      <m:r>
                        <w:rPr>
                          <w:rFonts w:ascii="Cambria Math" w:hAnsi="Cambria Math"/>
                          <w:color w:val="000000" w:themeColor="text1"/>
                          <w:sz w:val="21"/>
                          <w:szCs w:val="21"/>
                        </w:rPr>
                        <m:t>P</m:t>
                      </m:r>
                    </m:e>
                    <m:sub>
                      <m:r>
                        <w:rPr>
                          <w:rFonts w:ascii="Cambria Math" w:hAnsi="Cambria Math" w:hint="eastAsia"/>
                          <w:color w:val="000000" w:themeColor="text1"/>
                          <w:sz w:val="21"/>
                          <w:szCs w:val="21"/>
                        </w:rPr>
                        <m:t>i</m:t>
                      </m:r>
                      <m:r>
                        <m:rPr>
                          <m:sty m:val="p"/>
                        </m:rPr>
                        <w:rPr>
                          <w:rFonts w:ascii="Cambria Math" w:hAnsi="Cambria Math"/>
                          <w:color w:val="000000" w:themeColor="text1"/>
                          <w:sz w:val="21"/>
                          <w:szCs w:val="21"/>
                        </w:rPr>
                        <m:t>,</m:t>
                      </m:r>
                      <m:r>
                        <w:rPr>
                          <w:rFonts w:ascii="Cambria Math" w:hAnsi="Cambria Math"/>
                          <w:color w:val="000000" w:themeColor="text1"/>
                          <w:sz w:val="21"/>
                          <w:szCs w:val="21"/>
                        </w:rPr>
                        <m:t>j</m:t>
                      </m:r>
                    </m:sub>
                  </m:sSub>
                </m:e>
              </m:d>
            </m:oMath>
          </w:p>
          <w:p w14:paraId="60056740" w14:textId="77777777" w:rsidR="000A5B52" w:rsidRDefault="00000000">
            <w:pPr>
              <w:pStyle w:val="af8"/>
              <w:ind w:firstLineChars="0" w:firstLine="0"/>
              <w:rPr>
                <w:color w:val="000000" w:themeColor="text1"/>
                <w:sz w:val="21"/>
                <w:szCs w:val="21"/>
              </w:rPr>
            </w:pPr>
            <w:r>
              <w:rPr>
                <w:rFonts w:hint="eastAsia"/>
                <w:b/>
                <w:bCs/>
                <w:color w:val="000000" w:themeColor="text1"/>
                <w:sz w:val="21"/>
                <w:szCs w:val="21"/>
              </w:rPr>
              <w:t>输出：</w:t>
            </w:r>
            <w:r>
              <w:rPr>
                <w:rFonts w:hint="eastAsia"/>
                <w:color w:val="000000" w:themeColor="text1"/>
                <w:sz w:val="21"/>
                <w:szCs w:val="21"/>
              </w:rPr>
              <w:t>簇的中心点</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m:t>
              </m:r>
              <m:d>
                <m:dPr>
                  <m:begChr m:val="{"/>
                  <m:endChr m:val="}"/>
                  <m:ctrlPr>
                    <w:rPr>
                      <w:rFonts w:ascii="Cambria Math" w:hAnsi="Cambria Math"/>
                      <w:i/>
                      <w:color w:val="000000" w:themeColor="text1"/>
                      <w:sz w:val="21"/>
                      <w:szCs w:val="21"/>
                    </w:rPr>
                  </m:ctrlPr>
                </m:dPr>
                <m:e>
                  <m:sSub>
                    <m:sSubPr>
                      <m:ctrlPr>
                        <w:rPr>
                          <w:rFonts w:ascii="Cambria Math" w:hAnsi="Cambria Math"/>
                          <w:i/>
                          <w:color w:val="000000" w:themeColor="text1"/>
                          <w:sz w:val="21"/>
                          <w:szCs w:val="21"/>
                        </w:rPr>
                      </m:ctrlPr>
                    </m:sSubPr>
                    <m:e>
                      <m:r>
                        <w:rPr>
                          <w:rFonts w:ascii="Cambria Math" w:hAnsi="Cambria Math" w:hint="eastAsia"/>
                          <w:color w:val="000000" w:themeColor="text1"/>
                          <w:sz w:val="21"/>
                          <w:szCs w:val="21"/>
                        </w:rPr>
                        <m:t>M</m:t>
                      </m:r>
                    </m:e>
                    <m:sub>
                      <m:r>
                        <w:rPr>
                          <w:rFonts w:ascii="Cambria Math" w:hAnsi="Cambria Math" w:hint="eastAsia"/>
                          <w:color w:val="000000" w:themeColor="text1"/>
                          <w:sz w:val="21"/>
                          <w:szCs w:val="21"/>
                        </w:rPr>
                        <m:t>i</m:t>
                      </m:r>
                      <m:r>
                        <w:rPr>
                          <w:rFonts w:ascii="Cambria Math" w:hAnsi="Cambria Math"/>
                          <w:color w:val="000000" w:themeColor="text1"/>
                          <w:sz w:val="21"/>
                          <w:szCs w:val="21"/>
                        </w:rPr>
                        <m:t>,1</m:t>
                      </m:r>
                    </m:sub>
                  </m:sSub>
                  <m:r>
                    <w:rPr>
                      <w:rFonts w:ascii="Cambria Math" w:hAnsi="Cambria Math"/>
                      <w:color w:val="000000" w:themeColor="text1"/>
                      <w:sz w:val="21"/>
                      <w:szCs w:val="21"/>
                    </w:rPr>
                    <m:t>,</m:t>
                  </m:r>
                  <m:sSub>
                    <m:sSubPr>
                      <m:ctrlPr>
                        <w:rPr>
                          <w:rFonts w:ascii="Cambria Math" w:hAnsi="Cambria Math"/>
                          <w:i/>
                          <w:color w:val="000000" w:themeColor="text1"/>
                          <w:sz w:val="21"/>
                          <w:szCs w:val="21"/>
                        </w:rPr>
                      </m:ctrlPr>
                    </m:sSubPr>
                    <m:e>
                      <m:r>
                        <w:rPr>
                          <w:rFonts w:ascii="Cambria Math" w:hAnsi="Cambria Math" w:hint="eastAsia"/>
                          <w:color w:val="000000" w:themeColor="text1"/>
                          <w:sz w:val="21"/>
                          <w:szCs w:val="21"/>
                        </w:rPr>
                        <m:t>M</m:t>
                      </m:r>
                    </m:e>
                    <m:sub>
                      <m:r>
                        <w:rPr>
                          <w:rFonts w:ascii="Cambria Math" w:hAnsi="Cambria Math"/>
                          <w:color w:val="000000" w:themeColor="text1"/>
                          <w:sz w:val="21"/>
                          <w:szCs w:val="21"/>
                        </w:rPr>
                        <m:t>i,2</m:t>
                      </m:r>
                    </m:sub>
                  </m:sSub>
                  <m:r>
                    <w:rPr>
                      <w:rFonts w:ascii="Cambria Math" w:hAnsi="Cambria Math"/>
                      <w:color w:val="000000" w:themeColor="text1"/>
                      <w:sz w:val="21"/>
                      <w:szCs w:val="21"/>
                    </w:rPr>
                    <m:t>,…,</m:t>
                  </m:r>
                  <m:sSub>
                    <m:sSubPr>
                      <m:ctrlPr>
                        <w:rPr>
                          <w:rFonts w:ascii="Cambria Math" w:hAnsi="Cambria Math"/>
                          <w:i/>
                          <w:color w:val="000000" w:themeColor="text1"/>
                          <w:sz w:val="21"/>
                          <w:szCs w:val="21"/>
                        </w:rPr>
                      </m:ctrlPr>
                    </m:sSubPr>
                    <m:e>
                      <m:r>
                        <w:rPr>
                          <w:rFonts w:ascii="Cambria Math" w:hAnsi="Cambria Math" w:hint="eastAsia"/>
                          <w:color w:val="000000" w:themeColor="text1"/>
                          <w:sz w:val="21"/>
                          <w:szCs w:val="21"/>
                        </w:rPr>
                        <m:t>M</m:t>
                      </m:r>
                    </m:e>
                    <m:sub>
                      <m:r>
                        <w:rPr>
                          <w:rFonts w:ascii="Cambria Math" w:hAnsi="Cambria Math"/>
                          <w:color w:val="000000" w:themeColor="text1"/>
                          <w:sz w:val="21"/>
                          <w:szCs w:val="21"/>
                        </w:rPr>
                        <m:t>i,</m:t>
                      </m:r>
                      <m:r>
                        <w:rPr>
                          <w:rFonts w:ascii="Cambria Math" w:hAnsi="Cambria Math" w:hint="eastAsia"/>
                          <w:color w:val="000000" w:themeColor="text1"/>
                          <w:sz w:val="21"/>
                          <w:szCs w:val="21"/>
                        </w:rPr>
                        <m:t>K</m:t>
                      </m:r>
                    </m:sub>
                  </m:sSub>
                </m:e>
              </m:d>
            </m:oMath>
            <w:r>
              <w:rPr>
                <w:rFonts w:hint="eastAsia"/>
                <w:color w:val="000000" w:themeColor="text1"/>
                <w:kern w:val="0"/>
                <w:sz w:val="21"/>
                <w:szCs w:val="21"/>
              </w:rPr>
              <w:t>和</w:t>
            </w:r>
            <w:r>
              <w:rPr>
                <w:rFonts w:hint="eastAsia"/>
                <w:color w:val="000000" w:themeColor="text1"/>
                <w:sz w:val="21"/>
                <w:szCs w:val="21"/>
              </w:rPr>
              <w:t>簇集合</w:t>
            </w:r>
            <m:oMath>
              <m:sSub>
                <m:sSubPr>
                  <m:ctrlPr>
                    <w:rPr>
                      <w:rFonts w:ascii="Cambria Math" w:hAnsi="Cambria Math"/>
                      <w:i/>
                      <w:color w:val="000000" w:themeColor="text1"/>
                      <w:sz w:val="21"/>
                      <w:szCs w:val="21"/>
                    </w:rPr>
                  </m:ctrlPr>
                </m:sSubPr>
                <m:e>
                  <m:r>
                    <w:rPr>
                      <w:rFonts w:ascii="Cambria Math" w:hAnsi="Cambria Math" w:hint="eastAsia"/>
                      <w:color w:val="000000" w:themeColor="text1"/>
                      <w:sz w:val="21"/>
                      <w:szCs w:val="21"/>
                    </w:rPr>
                    <m:t>S</m:t>
                  </m:r>
                </m:e>
                <m:sub>
                  <m:r>
                    <w:rPr>
                      <w:rFonts w:ascii="Cambria Math" w:hAnsi="Cambria Math" w:hint="eastAsia"/>
                      <w:color w:val="000000" w:themeColor="text1"/>
                      <w:sz w:val="21"/>
                      <w:szCs w:val="21"/>
                    </w:rPr>
                    <m:t>i</m:t>
                  </m:r>
                </m:sub>
              </m:sSub>
            </m:oMath>
          </w:p>
          <w:p w14:paraId="4A56E455" w14:textId="77777777" w:rsidR="000A5B52" w:rsidRDefault="00000000">
            <w:pPr>
              <w:pStyle w:val="af8"/>
              <w:numPr>
                <w:ilvl w:val="0"/>
                <w:numId w:val="7"/>
              </w:numPr>
              <w:ind w:firstLineChars="0"/>
              <w:rPr>
                <w:color w:val="000000" w:themeColor="text1"/>
                <w:sz w:val="21"/>
                <w:szCs w:val="21"/>
              </w:rPr>
            </w:pPr>
            <w:r>
              <w:rPr>
                <w:rFonts w:hint="eastAsia"/>
                <w:b/>
                <w:bCs/>
                <w:color w:val="000000" w:themeColor="text1"/>
                <w:sz w:val="21"/>
                <w:szCs w:val="21"/>
              </w:rPr>
              <w:t>for</w:t>
            </w:r>
            <w:r>
              <w:rPr>
                <w:rFonts w:hint="eastAsia"/>
                <w:color w:val="000000" w:themeColor="text1"/>
                <w:sz w:val="21"/>
                <w:szCs w:val="21"/>
              </w:rPr>
              <w:t xml:space="preserve"> k = 1 to j </w:t>
            </w:r>
            <w:r>
              <w:rPr>
                <w:rFonts w:hint="eastAsia"/>
                <w:b/>
                <w:bCs/>
                <w:color w:val="000000" w:themeColor="text1"/>
                <w:sz w:val="21"/>
                <w:szCs w:val="21"/>
              </w:rPr>
              <w:t>do:</w:t>
            </w:r>
            <w:r>
              <w:rPr>
                <w:rFonts w:hint="eastAsia"/>
                <w:color w:val="000000" w:themeColor="text1"/>
                <w:sz w:val="21"/>
                <w:szCs w:val="21"/>
              </w:rPr>
              <w:t xml:space="preserve"> </w:t>
            </w:r>
          </w:p>
          <w:p w14:paraId="028261CE" w14:textId="77777777" w:rsidR="000A5B52" w:rsidRDefault="00000000">
            <w:pPr>
              <w:pStyle w:val="af8"/>
              <w:numPr>
                <w:ilvl w:val="0"/>
                <w:numId w:val="7"/>
              </w:numPr>
              <w:ind w:firstLineChars="0"/>
              <w:rPr>
                <w:color w:val="000000" w:themeColor="text1"/>
                <w:sz w:val="21"/>
                <w:szCs w:val="21"/>
              </w:rPr>
            </w:pPr>
            <w:r>
              <w:rPr>
                <w:rFonts w:hint="eastAsia"/>
                <w:color w:val="000000" w:themeColor="text1"/>
                <w:sz w:val="21"/>
                <w:szCs w:val="21"/>
              </w:rPr>
              <w:t xml:space="preserve">    </w:t>
            </w:r>
            <w:r>
              <w:rPr>
                <w:rFonts w:hint="eastAsia"/>
                <w:color w:val="000000" w:themeColor="text1"/>
                <w:sz w:val="21"/>
                <w:szCs w:val="21"/>
              </w:rPr>
              <w:t>随机选择</w:t>
            </w:r>
            <w:r>
              <w:rPr>
                <w:rFonts w:hint="eastAsia"/>
                <w:color w:val="000000" w:themeColor="text1"/>
                <w:sz w:val="21"/>
                <w:szCs w:val="21"/>
              </w:rPr>
              <w:t>k</w:t>
            </w:r>
            <w:r>
              <w:rPr>
                <w:rFonts w:hint="eastAsia"/>
                <w:color w:val="000000" w:themeColor="text1"/>
                <w:sz w:val="21"/>
                <w:szCs w:val="21"/>
              </w:rPr>
              <w:t>个数据点作为初始簇中心</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m:t>
              </m:r>
              <m:d>
                <m:dPr>
                  <m:begChr m:val="{"/>
                  <m:endChr m:val="}"/>
                  <m:ctrlPr>
                    <w:rPr>
                      <w:rFonts w:ascii="Cambria Math" w:hAnsi="Cambria Math"/>
                      <w:i/>
                      <w:color w:val="000000" w:themeColor="text1"/>
                      <w:sz w:val="21"/>
                      <w:szCs w:val="21"/>
                    </w:rPr>
                  </m:ctrlPr>
                </m:dPr>
                <m:e>
                  <m:sSub>
                    <m:sSubPr>
                      <m:ctrlPr>
                        <w:rPr>
                          <w:rFonts w:ascii="Cambria Math" w:hAnsi="Cambria Math"/>
                          <w:i/>
                          <w:color w:val="000000" w:themeColor="text1"/>
                          <w:sz w:val="21"/>
                          <w:szCs w:val="21"/>
                        </w:rPr>
                      </m:ctrlPr>
                    </m:sSubPr>
                    <m:e>
                      <m:r>
                        <w:rPr>
                          <w:rFonts w:ascii="Cambria Math" w:hAnsi="Cambria Math" w:hint="eastAsia"/>
                          <w:color w:val="000000" w:themeColor="text1"/>
                          <w:sz w:val="21"/>
                          <w:szCs w:val="21"/>
                        </w:rPr>
                        <m:t>M</m:t>
                      </m:r>
                    </m:e>
                    <m:sub>
                      <m:r>
                        <w:rPr>
                          <w:rFonts w:ascii="Cambria Math" w:hAnsi="Cambria Math" w:hint="eastAsia"/>
                          <w:color w:val="000000" w:themeColor="text1"/>
                          <w:sz w:val="21"/>
                          <w:szCs w:val="21"/>
                        </w:rPr>
                        <m:t>i</m:t>
                      </m:r>
                      <m:r>
                        <w:rPr>
                          <w:rFonts w:ascii="Cambria Math" w:hAnsi="Cambria Math"/>
                          <w:color w:val="000000" w:themeColor="text1"/>
                          <w:sz w:val="21"/>
                          <w:szCs w:val="21"/>
                        </w:rPr>
                        <m:t>,1</m:t>
                      </m:r>
                    </m:sub>
                  </m:sSub>
                  <m:r>
                    <w:rPr>
                      <w:rFonts w:ascii="Cambria Math" w:hAnsi="Cambria Math"/>
                      <w:color w:val="000000" w:themeColor="text1"/>
                      <w:sz w:val="21"/>
                      <w:szCs w:val="21"/>
                    </w:rPr>
                    <m:t>,</m:t>
                  </m:r>
                  <m:sSub>
                    <m:sSubPr>
                      <m:ctrlPr>
                        <w:rPr>
                          <w:rFonts w:ascii="Cambria Math" w:hAnsi="Cambria Math"/>
                          <w:i/>
                          <w:color w:val="000000" w:themeColor="text1"/>
                          <w:sz w:val="21"/>
                          <w:szCs w:val="21"/>
                        </w:rPr>
                      </m:ctrlPr>
                    </m:sSubPr>
                    <m:e>
                      <m:r>
                        <w:rPr>
                          <w:rFonts w:ascii="Cambria Math" w:hAnsi="Cambria Math" w:hint="eastAsia"/>
                          <w:color w:val="000000" w:themeColor="text1"/>
                          <w:sz w:val="21"/>
                          <w:szCs w:val="21"/>
                        </w:rPr>
                        <m:t>M</m:t>
                      </m:r>
                    </m:e>
                    <m:sub>
                      <m:r>
                        <w:rPr>
                          <w:rFonts w:ascii="Cambria Math" w:hAnsi="Cambria Math"/>
                          <w:color w:val="000000" w:themeColor="text1"/>
                          <w:sz w:val="21"/>
                          <w:szCs w:val="21"/>
                        </w:rPr>
                        <m:t>i,2</m:t>
                      </m:r>
                    </m:sub>
                  </m:sSub>
                  <m:r>
                    <w:rPr>
                      <w:rFonts w:ascii="Cambria Math" w:hAnsi="Cambria Math"/>
                      <w:color w:val="000000" w:themeColor="text1"/>
                      <w:sz w:val="21"/>
                      <w:szCs w:val="21"/>
                    </w:rPr>
                    <m:t>,…,</m:t>
                  </m:r>
                  <m:sSub>
                    <m:sSubPr>
                      <m:ctrlPr>
                        <w:rPr>
                          <w:rFonts w:ascii="Cambria Math" w:hAnsi="Cambria Math"/>
                          <w:i/>
                          <w:color w:val="000000" w:themeColor="text1"/>
                          <w:sz w:val="21"/>
                          <w:szCs w:val="21"/>
                        </w:rPr>
                      </m:ctrlPr>
                    </m:sSubPr>
                    <m:e>
                      <m:r>
                        <w:rPr>
                          <w:rFonts w:ascii="Cambria Math" w:hAnsi="Cambria Math" w:hint="eastAsia"/>
                          <w:color w:val="000000" w:themeColor="text1"/>
                          <w:sz w:val="21"/>
                          <w:szCs w:val="21"/>
                        </w:rPr>
                        <m:t>M</m:t>
                      </m:r>
                    </m:e>
                    <m:sub>
                      <m:r>
                        <w:rPr>
                          <w:rFonts w:ascii="Cambria Math" w:hAnsi="Cambria Math"/>
                          <w:color w:val="000000" w:themeColor="text1"/>
                          <w:sz w:val="21"/>
                          <w:szCs w:val="21"/>
                        </w:rPr>
                        <m:t>i,</m:t>
                      </m:r>
                      <m:r>
                        <w:rPr>
                          <w:rFonts w:ascii="Cambria Math" w:hAnsi="Cambria Math" w:hint="eastAsia"/>
                          <w:color w:val="000000" w:themeColor="text1"/>
                          <w:sz w:val="21"/>
                          <w:szCs w:val="21"/>
                        </w:rPr>
                        <m:t>k</m:t>
                      </m:r>
                    </m:sub>
                  </m:sSub>
                </m:e>
              </m:d>
            </m:oMath>
          </w:p>
          <w:p w14:paraId="5EEED5E7" w14:textId="77777777" w:rsidR="000A5B52" w:rsidRDefault="00000000">
            <w:pPr>
              <w:pStyle w:val="af8"/>
              <w:numPr>
                <w:ilvl w:val="0"/>
                <w:numId w:val="7"/>
              </w:numPr>
              <w:ind w:firstLineChars="0"/>
              <w:rPr>
                <w:color w:val="000000" w:themeColor="text1"/>
                <w:sz w:val="21"/>
                <w:szCs w:val="21"/>
              </w:rPr>
            </w:pPr>
            <w:r>
              <w:rPr>
                <w:rFonts w:hint="eastAsia"/>
                <w:b/>
                <w:bCs/>
                <w:color w:val="000000" w:themeColor="text1"/>
                <w:sz w:val="21"/>
                <w:szCs w:val="21"/>
              </w:rPr>
              <w:t xml:space="preserve">    repeat</w:t>
            </w:r>
          </w:p>
          <w:p w14:paraId="0B90F65C" w14:textId="77777777" w:rsidR="000A5B52" w:rsidRDefault="00000000">
            <w:pPr>
              <w:pStyle w:val="af8"/>
              <w:numPr>
                <w:ilvl w:val="0"/>
                <w:numId w:val="7"/>
              </w:numPr>
              <w:ind w:firstLineChars="0"/>
              <w:rPr>
                <w:color w:val="000000" w:themeColor="text1"/>
                <w:sz w:val="21"/>
                <w:szCs w:val="21"/>
              </w:rPr>
            </w:pPr>
            <w:r>
              <w:rPr>
                <w:b/>
                <w:bCs/>
                <w:color w:val="000000" w:themeColor="text1"/>
                <w:sz w:val="21"/>
                <w:szCs w:val="21"/>
              </w:rPr>
              <w:t xml:space="preserve">  </w:t>
            </w:r>
            <w:r>
              <w:rPr>
                <w:rFonts w:hint="eastAsia"/>
                <w:b/>
                <w:bCs/>
                <w:color w:val="000000" w:themeColor="text1"/>
                <w:sz w:val="21"/>
                <w:szCs w:val="21"/>
              </w:rPr>
              <w:t xml:space="preserve">     for</w:t>
            </w:r>
            <w:r>
              <w:rPr>
                <w:color w:val="000000" w:themeColor="text1"/>
                <w:sz w:val="21"/>
                <w:szCs w:val="21"/>
              </w:rPr>
              <w:t xml:space="preserve"> </w:t>
            </w:r>
            <w:r>
              <w:rPr>
                <w:rFonts w:hint="eastAsia"/>
                <w:color w:val="000000" w:themeColor="text1"/>
                <w:sz w:val="21"/>
                <w:szCs w:val="21"/>
              </w:rPr>
              <w:t>m</w:t>
            </w:r>
            <w:r>
              <w:rPr>
                <w:color w:val="000000" w:themeColor="text1"/>
                <w:sz w:val="21"/>
                <w:szCs w:val="21"/>
              </w:rPr>
              <w:t xml:space="preserve"> = 1 to </w:t>
            </w:r>
            <w:r>
              <w:rPr>
                <w:rFonts w:hint="eastAsia"/>
                <w:color w:val="000000" w:themeColor="text1"/>
                <w:sz w:val="21"/>
                <w:szCs w:val="21"/>
              </w:rPr>
              <w:t>j</w:t>
            </w:r>
            <w:r>
              <w:rPr>
                <w:color w:val="000000" w:themeColor="text1"/>
                <w:sz w:val="21"/>
                <w:szCs w:val="21"/>
              </w:rPr>
              <w:t xml:space="preserve"> </w:t>
            </w:r>
            <w:r>
              <w:rPr>
                <w:b/>
                <w:bCs/>
                <w:color w:val="000000" w:themeColor="text1"/>
                <w:sz w:val="21"/>
                <w:szCs w:val="21"/>
              </w:rPr>
              <w:t>do</w:t>
            </w:r>
            <w:r>
              <w:rPr>
                <w:color w:val="000000" w:themeColor="text1"/>
                <w:sz w:val="21"/>
                <w:szCs w:val="21"/>
              </w:rPr>
              <w:t>:</w:t>
            </w:r>
          </w:p>
          <w:p w14:paraId="5347E011" w14:textId="77777777" w:rsidR="000A5B52" w:rsidRDefault="00000000">
            <w:pPr>
              <w:pStyle w:val="af8"/>
              <w:numPr>
                <w:ilvl w:val="0"/>
                <w:numId w:val="7"/>
              </w:numPr>
              <w:ind w:firstLineChars="0"/>
              <w:rPr>
                <w:color w:val="000000" w:themeColor="text1"/>
                <w:sz w:val="21"/>
                <w:szCs w:val="21"/>
              </w:rPr>
            </w:pPr>
            <w:r>
              <w:rPr>
                <w:b/>
                <w:bCs/>
                <w:color w:val="000000" w:themeColor="text1"/>
                <w:sz w:val="21"/>
                <w:szCs w:val="21"/>
              </w:rPr>
              <w:t xml:space="preserve">    </w:t>
            </w:r>
            <w:r>
              <w:rPr>
                <w:rFonts w:hint="eastAsia"/>
                <w:b/>
                <w:bCs/>
                <w:color w:val="000000" w:themeColor="text1"/>
                <w:sz w:val="21"/>
                <w:szCs w:val="21"/>
              </w:rPr>
              <w:t xml:space="preserve">      </w:t>
            </w:r>
            <w:r>
              <w:rPr>
                <w:b/>
                <w:bCs/>
                <w:color w:val="000000" w:themeColor="text1"/>
                <w:sz w:val="21"/>
                <w:szCs w:val="21"/>
              </w:rPr>
              <w:t xml:space="preserve">for </w:t>
            </w:r>
            <w:r>
              <w:rPr>
                <w:color w:val="000000" w:themeColor="text1"/>
                <w:sz w:val="21"/>
                <w:szCs w:val="21"/>
              </w:rPr>
              <w:t>j = 1 to k</w:t>
            </w:r>
            <w:r>
              <w:rPr>
                <w:b/>
                <w:bCs/>
                <w:color w:val="000000" w:themeColor="text1"/>
                <w:sz w:val="21"/>
                <w:szCs w:val="21"/>
              </w:rPr>
              <w:t xml:space="preserve"> do:</w:t>
            </w:r>
          </w:p>
          <w:p w14:paraId="076BD24F" w14:textId="77777777" w:rsidR="000A5B52" w:rsidRDefault="00000000">
            <w:pPr>
              <w:pStyle w:val="af8"/>
              <w:numPr>
                <w:ilvl w:val="0"/>
                <w:numId w:val="7"/>
              </w:numPr>
              <w:ind w:firstLineChars="0"/>
              <w:rPr>
                <w:color w:val="000000" w:themeColor="text1"/>
                <w:sz w:val="21"/>
                <w:szCs w:val="21"/>
              </w:rPr>
            </w:pPr>
            <w:r>
              <w:rPr>
                <w:b/>
                <w:bCs/>
                <w:color w:val="000000" w:themeColor="text1"/>
                <w:sz w:val="21"/>
                <w:szCs w:val="21"/>
              </w:rPr>
              <w:t xml:space="preserve">    </w:t>
            </w:r>
            <w:r>
              <w:rPr>
                <w:rFonts w:hint="eastAsia"/>
                <w:b/>
                <w:bCs/>
                <w:color w:val="000000" w:themeColor="text1"/>
                <w:sz w:val="21"/>
                <w:szCs w:val="21"/>
              </w:rPr>
              <w:t xml:space="preserve">          </w:t>
            </w:r>
            <w:r>
              <w:rPr>
                <w:rFonts w:hint="eastAsia"/>
                <w:color w:val="000000" w:themeColor="text1"/>
                <w:kern w:val="0"/>
                <w:sz w:val="21"/>
                <w:szCs w:val="21"/>
              </w:rPr>
              <w:t>计算</w:t>
            </w:r>
            <m:oMath>
              <m:r>
                <w:rPr>
                  <w:rFonts w:ascii="Cambria Math" w:hAnsi="Cambria Math"/>
                  <w:color w:val="000000" w:themeColor="text1"/>
                  <w:sz w:val="21"/>
                  <w:szCs w:val="21"/>
                </w:rPr>
                <m:t>d</m:t>
              </m:r>
              <m:d>
                <m:dPr>
                  <m:ctrlPr>
                    <w:rPr>
                      <w:rFonts w:ascii="Cambria Math" w:hAnsi="Cambria Math"/>
                      <w:i/>
                      <w:color w:val="000000" w:themeColor="text1"/>
                      <w:sz w:val="21"/>
                      <w:szCs w:val="21"/>
                    </w:rPr>
                  </m:ctrlPr>
                </m:dPr>
                <m:e>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hint="eastAsia"/>
                          <w:color w:val="000000" w:themeColor="text1"/>
                          <w:sz w:val="21"/>
                          <w:szCs w:val="21"/>
                        </w:rPr>
                        <m:t>i</m:t>
                      </m:r>
                      <m:r>
                        <w:rPr>
                          <w:rFonts w:ascii="Cambria Math" w:hAnsi="Cambria Math"/>
                          <w:color w:val="000000" w:themeColor="text1"/>
                          <w:sz w:val="21"/>
                          <w:szCs w:val="21"/>
                        </w:rPr>
                        <m:t>,m</m:t>
                      </m:r>
                    </m:sub>
                  </m:sSub>
                  <m:r>
                    <w:rPr>
                      <w:rFonts w:ascii="Cambria Math" w:hAnsi="Cambria Math"/>
                      <w:color w:val="000000" w:themeColor="text1"/>
                      <w:sz w:val="21"/>
                      <w:szCs w:val="21"/>
                    </w:rPr>
                    <m:t>,</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hint="eastAsia"/>
                          <w:color w:val="000000" w:themeColor="text1"/>
                          <w:sz w:val="21"/>
                          <w:szCs w:val="21"/>
                        </w:rPr>
                        <m:t>i</m:t>
                      </m:r>
                      <m:r>
                        <w:rPr>
                          <w:rFonts w:ascii="Cambria Math" w:hAnsi="Cambria Math"/>
                          <w:color w:val="000000" w:themeColor="text1"/>
                          <w:sz w:val="21"/>
                          <w:szCs w:val="21"/>
                        </w:rPr>
                        <m:t>,j</m:t>
                      </m:r>
                    </m:sub>
                  </m:sSub>
                </m:e>
              </m:d>
            </m:oMath>
          </w:p>
          <w:p w14:paraId="4E6FC3EA" w14:textId="77777777" w:rsidR="000A5B52" w:rsidRDefault="00000000">
            <w:pPr>
              <w:pStyle w:val="af8"/>
              <w:numPr>
                <w:ilvl w:val="0"/>
                <w:numId w:val="7"/>
              </w:numPr>
              <w:ind w:firstLineChars="0"/>
              <w:rPr>
                <w:b/>
                <w:bCs/>
                <w:color w:val="000000" w:themeColor="text1"/>
                <w:sz w:val="21"/>
                <w:szCs w:val="21"/>
              </w:rPr>
            </w:pPr>
            <w:r>
              <w:rPr>
                <w:rFonts w:hint="eastAsia"/>
                <w:b/>
                <w:bCs/>
                <w:color w:val="000000" w:themeColor="text1"/>
                <w:sz w:val="21"/>
                <w:szCs w:val="21"/>
              </w:rPr>
              <w:t xml:space="preserve">           </w:t>
            </w:r>
            <w:r>
              <w:rPr>
                <w:b/>
                <w:bCs/>
                <w:color w:val="000000" w:themeColor="text1"/>
                <w:sz w:val="21"/>
                <w:szCs w:val="21"/>
              </w:rPr>
              <w:t>end for</w:t>
            </w:r>
          </w:p>
          <w:p w14:paraId="30BBD016" w14:textId="77777777" w:rsidR="000A5B52" w:rsidRDefault="00000000">
            <w:pPr>
              <w:pStyle w:val="af8"/>
              <w:numPr>
                <w:ilvl w:val="0"/>
                <w:numId w:val="7"/>
              </w:numPr>
              <w:ind w:firstLineChars="0"/>
              <w:rPr>
                <w:color w:val="000000" w:themeColor="text1"/>
                <w:sz w:val="21"/>
                <w:szCs w:val="21"/>
              </w:rPr>
            </w:pPr>
            <w:r>
              <w:rPr>
                <w:rFonts w:hint="eastAsia"/>
                <w:b/>
                <w:bCs/>
                <w:color w:val="000000" w:themeColor="text1"/>
                <w:sz w:val="21"/>
                <w:szCs w:val="21"/>
              </w:rPr>
              <w:t xml:space="preserve"> </w:t>
            </w:r>
            <w:r>
              <w:rPr>
                <w:b/>
                <w:bCs/>
                <w:color w:val="000000" w:themeColor="text1"/>
                <w:sz w:val="21"/>
                <w:szCs w:val="21"/>
              </w:rPr>
              <w:t xml:space="preserve">   </w:t>
            </w:r>
            <w:r>
              <w:rPr>
                <w:rFonts w:hint="eastAsia"/>
                <w:b/>
                <w:bCs/>
                <w:color w:val="000000" w:themeColor="text1"/>
                <w:sz w:val="21"/>
                <w:szCs w:val="21"/>
              </w:rPr>
              <w:t xml:space="preserve">  </w:t>
            </w:r>
            <w:r>
              <w:rPr>
                <w:rFonts w:hint="eastAsia"/>
                <w:color w:val="000000" w:themeColor="text1"/>
                <w:sz w:val="21"/>
                <w:szCs w:val="21"/>
              </w:rPr>
              <w:t>将</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hint="eastAsia"/>
                      <w:color w:val="000000" w:themeColor="text1"/>
                      <w:sz w:val="21"/>
                      <w:szCs w:val="21"/>
                    </w:rPr>
                    <m:t>i</m:t>
                  </m:r>
                  <m:r>
                    <w:rPr>
                      <w:rFonts w:ascii="Cambria Math" w:hAnsi="Cambria Math"/>
                      <w:color w:val="000000" w:themeColor="text1"/>
                      <w:sz w:val="21"/>
                      <w:szCs w:val="21"/>
                    </w:rPr>
                    <m:t>,m</m:t>
                  </m:r>
                </m:sub>
              </m:sSub>
            </m:oMath>
            <w:r>
              <w:rPr>
                <w:rFonts w:hint="eastAsia"/>
                <w:color w:val="000000" w:themeColor="text1"/>
                <w:sz w:val="21"/>
                <w:szCs w:val="21"/>
              </w:rPr>
              <w:t>分配到距离最近的簇中心点所在的簇</w:t>
            </w:r>
          </w:p>
          <w:p w14:paraId="302A9AEF" w14:textId="77777777" w:rsidR="000A5B52" w:rsidRDefault="00000000">
            <w:pPr>
              <w:pStyle w:val="af8"/>
              <w:numPr>
                <w:ilvl w:val="0"/>
                <w:numId w:val="7"/>
              </w:numPr>
              <w:ind w:firstLineChars="0"/>
              <w:rPr>
                <w:color w:val="000000" w:themeColor="text1"/>
                <w:sz w:val="21"/>
                <w:szCs w:val="21"/>
              </w:rPr>
            </w:pPr>
            <w:r>
              <w:rPr>
                <w:b/>
                <w:bCs/>
                <w:color w:val="000000" w:themeColor="text1"/>
                <w:sz w:val="21"/>
                <w:szCs w:val="21"/>
              </w:rPr>
              <w:t xml:space="preserve">  </w:t>
            </w:r>
            <w:r>
              <w:rPr>
                <w:rFonts w:hint="eastAsia"/>
                <w:b/>
                <w:bCs/>
                <w:color w:val="000000" w:themeColor="text1"/>
                <w:sz w:val="21"/>
                <w:szCs w:val="21"/>
              </w:rPr>
              <w:t xml:space="preserve">    </w:t>
            </w:r>
            <w:r>
              <w:rPr>
                <w:b/>
                <w:bCs/>
                <w:color w:val="000000" w:themeColor="text1"/>
                <w:sz w:val="21"/>
                <w:szCs w:val="21"/>
              </w:rPr>
              <w:t>end for</w:t>
            </w:r>
          </w:p>
          <w:p w14:paraId="6D868C7A" w14:textId="77777777" w:rsidR="000A5B52" w:rsidRDefault="00000000">
            <w:pPr>
              <w:pStyle w:val="af8"/>
              <w:numPr>
                <w:ilvl w:val="0"/>
                <w:numId w:val="7"/>
              </w:numPr>
              <w:ind w:firstLineChars="0"/>
              <w:rPr>
                <w:color w:val="000000" w:themeColor="text1"/>
                <w:sz w:val="21"/>
                <w:szCs w:val="21"/>
              </w:rPr>
            </w:pPr>
            <w:r>
              <w:rPr>
                <w:rFonts w:hint="eastAsia"/>
                <w:color w:val="000000" w:themeColor="text1"/>
                <w:sz w:val="21"/>
                <w:szCs w:val="21"/>
              </w:rPr>
              <w:t xml:space="preserve"> </w:t>
            </w:r>
            <w:r>
              <w:rPr>
                <w:color w:val="000000" w:themeColor="text1"/>
                <w:sz w:val="21"/>
                <w:szCs w:val="21"/>
              </w:rPr>
              <w:t xml:space="preserve"> </w:t>
            </w:r>
            <w:r>
              <w:rPr>
                <w:rFonts w:hint="eastAsia"/>
                <w:color w:val="000000" w:themeColor="text1"/>
                <w:sz w:val="21"/>
                <w:szCs w:val="21"/>
              </w:rPr>
              <w:t xml:space="preserve">      </w:t>
            </w:r>
            <w:r>
              <w:rPr>
                <w:b/>
                <w:bCs/>
                <w:color w:val="000000" w:themeColor="text1"/>
                <w:sz w:val="21"/>
                <w:szCs w:val="21"/>
              </w:rPr>
              <w:t xml:space="preserve">for </w:t>
            </w:r>
            <w:r>
              <w:rPr>
                <w:color w:val="000000" w:themeColor="text1"/>
                <w:sz w:val="21"/>
                <w:szCs w:val="21"/>
              </w:rPr>
              <w:t>j = 1 to k</w:t>
            </w:r>
            <w:r>
              <w:rPr>
                <w:b/>
                <w:bCs/>
                <w:color w:val="000000" w:themeColor="text1"/>
                <w:sz w:val="21"/>
                <w:szCs w:val="21"/>
              </w:rPr>
              <w:t xml:space="preserve"> do:</w:t>
            </w:r>
          </w:p>
          <w:p w14:paraId="5DC8135D" w14:textId="77777777" w:rsidR="000A5B52" w:rsidRDefault="00000000">
            <w:pPr>
              <w:pStyle w:val="af8"/>
              <w:numPr>
                <w:ilvl w:val="0"/>
                <w:numId w:val="7"/>
              </w:numPr>
              <w:ind w:firstLineChars="0"/>
              <w:rPr>
                <w:color w:val="000000" w:themeColor="text1"/>
                <w:sz w:val="21"/>
                <w:szCs w:val="21"/>
              </w:rPr>
            </w:pPr>
            <w:r>
              <w:rPr>
                <w:rFonts w:hint="eastAsia"/>
                <w:b/>
                <w:bCs/>
                <w:color w:val="000000" w:themeColor="text1"/>
                <w:sz w:val="21"/>
                <w:szCs w:val="21"/>
              </w:rPr>
              <w:t xml:space="preserve"> </w:t>
            </w:r>
            <w:r>
              <w:rPr>
                <w:b/>
                <w:bCs/>
                <w:color w:val="000000" w:themeColor="text1"/>
                <w:sz w:val="21"/>
                <w:szCs w:val="21"/>
              </w:rPr>
              <w:t xml:space="preserve"> </w:t>
            </w:r>
            <w:r>
              <w:rPr>
                <w:rFonts w:hint="eastAsia"/>
                <w:b/>
                <w:bCs/>
                <w:color w:val="000000" w:themeColor="text1"/>
                <w:sz w:val="21"/>
                <w:szCs w:val="21"/>
              </w:rPr>
              <w:t xml:space="preserve">      </w:t>
            </w:r>
            <w:r>
              <w:rPr>
                <w:b/>
                <w:bCs/>
                <w:color w:val="000000" w:themeColor="text1"/>
                <w:sz w:val="21"/>
                <w:szCs w:val="21"/>
              </w:rPr>
              <w:t xml:space="preserve"> </w:t>
            </w:r>
            <w:r>
              <w:rPr>
                <w:rFonts w:hint="eastAsia"/>
                <w:b/>
                <w:bCs/>
                <w:color w:val="000000" w:themeColor="text1"/>
                <w:sz w:val="21"/>
                <w:szCs w:val="21"/>
              </w:rPr>
              <w:t xml:space="preserve">  </w:t>
            </w:r>
            <w:r>
              <w:rPr>
                <w:rFonts w:hint="eastAsia"/>
                <w:color w:val="000000" w:themeColor="text1"/>
                <w:sz w:val="21"/>
                <w:szCs w:val="21"/>
              </w:rPr>
              <w:t>选出新的簇中心</w:t>
            </w:r>
            <m:oMath>
              <m:sSubSup>
                <m:sSubSupPr>
                  <m:ctrlPr>
                    <w:rPr>
                      <w:rFonts w:ascii="Cambria Math" w:hAnsi="Cambria Math"/>
                      <w:i/>
                      <w:color w:val="000000" w:themeColor="text1"/>
                      <w:sz w:val="21"/>
                      <w:szCs w:val="21"/>
                    </w:rPr>
                  </m:ctrlPr>
                </m:sSubSupPr>
                <m:e>
                  <m:r>
                    <w:rPr>
                      <w:rFonts w:ascii="Cambria Math" w:hAnsi="Cambria Math" w:hint="eastAsia"/>
                      <w:color w:val="000000" w:themeColor="text1"/>
                      <w:sz w:val="21"/>
                      <w:szCs w:val="21"/>
                    </w:rPr>
                    <m:t>M</m:t>
                  </m:r>
                </m:e>
                <m:sub>
                  <m:r>
                    <w:rPr>
                      <w:rFonts w:ascii="Cambria Math" w:hAnsi="Cambria Math"/>
                      <w:color w:val="000000" w:themeColor="text1"/>
                      <w:sz w:val="21"/>
                      <w:szCs w:val="21"/>
                    </w:rPr>
                    <m:t>i,</m:t>
                  </m:r>
                  <m:r>
                    <w:rPr>
                      <w:rFonts w:ascii="Cambria Math" w:hAnsi="Cambria Math" w:hint="eastAsia"/>
                      <w:color w:val="000000" w:themeColor="text1"/>
                      <w:sz w:val="21"/>
                      <w:szCs w:val="21"/>
                    </w:rPr>
                    <m:t>j</m:t>
                  </m:r>
                </m:sub>
                <m:sup>
                  <m:r>
                    <w:rPr>
                      <w:rFonts w:ascii="Cambria Math" w:hAnsi="Cambria Math"/>
                      <w:color w:val="000000" w:themeColor="text1"/>
                      <w:sz w:val="21"/>
                      <w:szCs w:val="21"/>
                    </w:rPr>
                    <m:t>'</m:t>
                  </m:r>
                </m:sup>
              </m:sSubSup>
            </m:oMath>
          </w:p>
          <w:p w14:paraId="5F9BB7F7" w14:textId="77777777" w:rsidR="000A5B52" w:rsidRDefault="00000000">
            <w:pPr>
              <w:pStyle w:val="af8"/>
              <w:numPr>
                <w:ilvl w:val="0"/>
                <w:numId w:val="7"/>
              </w:numPr>
              <w:ind w:firstLineChars="0"/>
              <w:rPr>
                <w:color w:val="000000" w:themeColor="text1"/>
                <w:sz w:val="21"/>
                <w:szCs w:val="21"/>
              </w:rPr>
            </w:pPr>
            <w:r>
              <w:rPr>
                <w:b/>
                <w:bCs/>
                <w:color w:val="000000" w:themeColor="text1"/>
                <w:sz w:val="21"/>
                <w:szCs w:val="21"/>
              </w:rPr>
              <w:t xml:space="preserve">    </w:t>
            </w:r>
            <w:r>
              <w:rPr>
                <w:rFonts w:hint="eastAsia"/>
                <w:b/>
                <w:bCs/>
                <w:color w:val="000000" w:themeColor="text1"/>
                <w:sz w:val="21"/>
                <w:szCs w:val="21"/>
              </w:rPr>
              <w:t xml:space="preserve">        </w:t>
            </w:r>
            <w:r>
              <w:rPr>
                <w:b/>
                <w:bCs/>
                <w:color w:val="000000" w:themeColor="text1"/>
                <w:sz w:val="21"/>
                <w:szCs w:val="21"/>
              </w:rPr>
              <w:t xml:space="preserve">if </w:t>
            </w:r>
            <m:oMath>
              <m:sSubSup>
                <m:sSubSupPr>
                  <m:ctrlPr>
                    <w:rPr>
                      <w:rFonts w:ascii="Cambria Math" w:hAnsi="Cambria Math"/>
                      <w:i/>
                      <w:color w:val="000000" w:themeColor="text1"/>
                      <w:sz w:val="21"/>
                      <w:szCs w:val="21"/>
                    </w:rPr>
                  </m:ctrlPr>
                </m:sSubSupPr>
                <m:e>
                  <m:r>
                    <w:rPr>
                      <w:rFonts w:ascii="Cambria Math" w:hAnsi="Cambria Math" w:hint="eastAsia"/>
                      <w:color w:val="000000" w:themeColor="text1"/>
                      <w:sz w:val="21"/>
                      <w:szCs w:val="21"/>
                    </w:rPr>
                    <m:t>M</m:t>
                  </m:r>
                </m:e>
                <m:sub>
                  <m:r>
                    <w:rPr>
                      <w:rFonts w:ascii="Cambria Math" w:hAnsi="Cambria Math"/>
                      <w:color w:val="000000" w:themeColor="text1"/>
                      <w:sz w:val="21"/>
                      <w:szCs w:val="21"/>
                    </w:rPr>
                    <m:t>i,</m:t>
                  </m:r>
                  <m:r>
                    <w:rPr>
                      <w:rFonts w:ascii="Cambria Math" w:hAnsi="Cambria Math" w:hint="eastAsia"/>
                      <w:color w:val="000000" w:themeColor="text1"/>
                      <w:sz w:val="21"/>
                      <w:szCs w:val="21"/>
                    </w:rPr>
                    <m:t>j</m:t>
                  </m:r>
                </m:sub>
                <m:sup>
                  <m:r>
                    <w:rPr>
                      <w:rFonts w:ascii="Cambria Math" w:hAnsi="Cambria Math"/>
                      <w:color w:val="000000" w:themeColor="text1"/>
                      <w:sz w:val="21"/>
                      <w:szCs w:val="21"/>
                    </w:rPr>
                    <m:t>'</m:t>
                  </m:r>
                </m:sup>
              </m:sSubSup>
              <m:r>
                <w:rPr>
                  <w:rFonts w:ascii="Cambria Math" w:hAnsi="Cambria Math" w:cs="宋体"/>
                  <w:color w:val="000000" w:themeColor="text1"/>
                  <w:kern w:val="0"/>
                  <w:sz w:val="21"/>
                  <w:szCs w:val="21"/>
                </w:rPr>
                <m:t xml:space="preserve"> ≠</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hint="eastAsia"/>
                      <w:color w:val="000000" w:themeColor="text1"/>
                      <w:sz w:val="21"/>
                      <w:szCs w:val="21"/>
                    </w:rPr>
                    <m:t>i</m:t>
                  </m:r>
                  <m:r>
                    <w:rPr>
                      <w:rFonts w:ascii="Cambria Math" w:hAnsi="Cambria Math"/>
                      <w:color w:val="000000" w:themeColor="text1"/>
                      <w:sz w:val="21"/>
                      <w:szCs w:val="21"/>
                    </w:rPr>
                    <m:t>,j</m:t>
                  </m:r>
                </m:sub>
              </m:sSub>
            </m:oMath>
            <w:r>
              <w:rPr>
                <w:b/>
                <w:bCs/>
                <w:color w:val="000000" w:themeColor="text1"/>
                <w:kern w:val="0"/>
                <w:sz w:val="21"/>
                <w:szCs w:val="21"/>
              </w:rPr>
              <w:t>then:</w:t>
            </w:r>
          </w:p>
          <w:p w14:paraId="73ED6F1F" w14:textId="77777777" w:rsidR="000A5B52" w:rsidRDefault="00000000">
            <w:pPr>
              <w:pStyle w:val="af8"/>
              <w:numPr>
                <w:ilvl w:val="0"/>
                <w:numId w:val="7"/>
              </w:numPr>
              <w:ind w:firstLineChars="0"/>
              <w:rPr>
                <w:color w:val="000000" w:themeColor="text1"/>
                <w:sz w:val="21"/>
                <w:szCs w:val="21"/>
              </w:rPr>
            </w:pPr>
            <w:r>
              <w:rPr>
                <w:rFonts w:hint="eastAsia"/>
                <w:color w:val="000000" w:themeColor="text1"/>
                <w:kern w:val="0"/>
                <w:sz w:val="21"/>
                <w:szCs w:val="21"/>
              </w:rPr>
              <w:t xml:space="preserve"> </w:t>
            </w:r>
            <w:r>
              <w:rPr>
                <w:color w:val="000000" w:themeColor="text1"/>
                <w:kern w:val="0"/>
                <w:sz w:val="21"/>
                <w:szCs w:val="21"/>
              </w:rPr>
              <w:t xml:space="preserve">    </w:t>
            </w:r>
            <w:r>
              <w:rPr>
                <w:rFonts w:hint="eastAsia"/>
                <w:color w:val="000000" w:themeColor="text1"/>
                <w:kern w:val="0"/>
                <w:sz w:val="21"/>
                <w:szCs w:val="21"/>
              </w:rPr>
              <w:t xml:space="preserve">         </w:t>
            </w:r>
            <w:r>
              <w:rPr>
                <w:color w:val="000000" w:themeColor="text1"/>
                <w:kern w:val="0"/>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hint="eastAsia"/>
                      <w:color w:val="000000" w:themeColor="text1"/>
                      <w:sz w:val="21"/>
                      <w:szCs w:val="21"/>
                    </w:rPr>
                    <m:t>i</m:t>
                  </m:r>
                  <m:r>
                    <w:rPr>
                      <w:rFonts w:ascii="Cambria Math" w:hAnsi="Cambria Math"/>
                      <w:color w:val="000000" w:themeColor="text1"/>
                      <w:sz w:val="21"/>
                      <w:szCs w:val="21"/>
                    </w:rPr>
                    <m:t>,j</m:t>
                  </m:r>
                </m:sub>
              </m:sSub>
              <m:r>
                <w:rPr>
                  <w:rFonts w:ascii="Cambria Math" w:hAnsi="Cambria Math" w:cs="宋体"/>
                  <w:color w:val="000000" w:themeColor="text1"/>
                  <w:kern w:val="0"/>
                  <w:sz w:val="21"/>
                  <w:szCs w:val="21"/>
                </w:rPr>
                <m:t>=</m:t>
              </m:r>
              <m:sSubSup>
                <m:sSubSupPr>
                  <m:ctrlPr>
                    <w:rPr>
                      <w:rFonts w:ascii="Cambria Math" w:hAnsi="Cambria Math"/>
                      <w:i/>
                      <w:color w:val="000000" w:themeColor="text1"/>
                      <w:sz w:val="21"/>
                      <w:szCs w:val="21"/>
                    </w:rPr>
                  </m:ctrlPr>
                </m:sSubSupPr>
                <m:e>
                  <m:r>
                    <w:rPr>
                      <w:rFonts w:ascii="Cambria Math" w:hAnsi="Cambria Math" w:hint="eastAsia"/>
                      <w:color w:val="000000" w:themeColor="text1"/>
                      <w:sz w:val="21"/>
                      <w:szCs w:val="21"/>
                    </w:rPr>
                    <m:t>M</m:t>
                  </m:r>
                </m:e>
                <m:sub>
                  <m:r>
                    <w:rPr>
                      <w:rFonts w:ascii="Cambria Math" w:hAnsi="Cambria Math"/>
                      <w:color w:val="000000" w:themeColor="text1"/>
                      <w:sz w:val="21"/>
                      <w:szCs w:val="21"/>
                    </w:rPr>
                    <m:t>i,</m:t>
                  </m:r>
                  <m:r>
                    <w:rPr>
                      <w:rFonts w:ascii="Cambria Math" w:hAnsi="Cambria Math" w:hint="eastAsia"/>
                      <w:color w:val="000000" w:themeColor="text1"/>
                      <w:sz w:val="21"/>
                      <w:szCs w:val="21"/>
                    </w:rPr>
                    <m:t>j</m:t>
                  </m:r>
                </m:sub>
                <m:sup>
                  <m:r>
                    <w:rPr>
                      <w:rFonts w:ascii="Cambria Math" w:hAnsi="Cambria Math"/>
                      <w:color w:val="000000" w:themeColor="text1"/>
                      <w:sz w:val="21"/>
                      <w:szCs w:val="21"/>
                    </w:rPr>
                    <m:t>'</m:t>
                  </m:r>
                </m:sup>
              </m:sSubSup>
              <m:r>
                <w:rPr>
                  <w:rFonts w:ascii="Cambria Math" w:hAnsi="Cambria Math" w:cs="宋体"/>
                  <w:color w:val="000000" w:themeColor="text1"/>
                  <w:kern w:val="0"/>
                  <w:sz w:val="21"/>
                  <w:szCs w:val="21"/>
                </w:rPr>
                <m:t xml:space="preserve"> </m:t>
              </m:r>
            </m:oMath>
            <w:r>
              <w:rPr>
                <w:rFonts w:hint="eastAsia"/>
                <w:color w:val="000000" w:themeColor="text1"/>
                <w:kern w:val="0"/>
                <w:sz w:val="21"/>
                <w:szCs w:val="21"/>
              </w:rPr>
              <w:t xml:space="preserve"> /</w:t>
            </w:r>
            <w:r>
              <w:rPr>
                <w:color w:val="000000" w:themeColor="text1"/>
                <w:kern w:val="0"/>
                <w:sz w:val="21"/>
                <w:szCs w:val="21"/>
              </w:rPr>
              <w:t>/</w:t>
            </w:r>
            <w:r>
              <w:rPr>
                <w:rFonts w:hint="eastAsia"/>
                <w:color w:val="000000" w:themeColor="text1"/>
                <w:kern w:val="0"/>
                <w:sz w:val="21"/>
                <w:szCs w:val="21"/>
              </w:rPr>
              <w:t>更新簇中心点</w:t>
            </w:r>
          </w:p>
          <w:p w14:paraId="76CCE3C8" w14:textId="77777777" w:rsidR="000A5B52" w:rsidRDefault="00000000">
            <w:pPr>
              <w:pStyle w:val="af8"/>
              <w:numPr>
                <w:ilvl w:val="0"/>
                <w:numId w:val="7"/>
              </w:numPr>
              <w:ind w:firstLineChars="0"/>
              <w:rPr>
                <w:b/>
                <w:bCs/>
                <w:color w:val="000000" w:themeColor="text1"/>
                <w:sz w:val="21"/>
                <w:szCs w:val="21"/>
              </w:rPr>
            </w:pPr>
            <w:r>
              <w:rPr>
                <w:color w:val="000000" w:themeColor="text1"/>
                <w:kern w:val="0"/>
                <w:sz w:val="21"/>
                <w:szCs w:val="21"/>
              </w:rPr>
              <w:t xml:space="preserve">    </w:t>
            </w:r>
            <w:r>
              <w:rPr>
                <w:rFonts w:hint="eastAsia"/>
                <w:color w:val="000000" w:themeColor="text1"/>
                <w:kern w:val="0"/>
                <w:sz w:val="21"/>
                <w:szCs w:val="21"/>
              </w:rPr>
              <w:t xml:space="preserve">        </w:t>
            </w:r>
            <w:r>
              <w:rPr>
                <w:b/>
                <w:bCs/>
                <w:color w:val="000000" w:themeColor="text1"/>
                <w:kern w:val="0"/>
                <w:sz w:val="21"/>
                <w:szCs w:val="21"/>
              </w:rPr>
              <w:t>else:</w:t>
            </w:r>
          </w:p>
          <w:p w14:paraId="2D4B62AC" w14:textId="77777777" w:rsidR="000A5B52" w:rsidRDefault="00000000">
            <w:pPr>
              <w:pStyle w:val="af8"/>
              <w:numPr>
                <w:ilvl w:val="0"/>
                <w:numId w:val="7"/>
              </w:numPr>
              <w:ind w:firstLineChars="0"/>
              <w:rPr>
                <w:b/>
                <w:bCs/>
                <w:color w:val="000000" w:themeColor="text1"/>
                <w:sz w:val="21"/>
                <w:szCs w:val="21"/>
              </w:rPr>
            </w:pPr>
            <w:r>
              <w:rPr>
                <w:rFonts w:hint="eastAsia"/>
                <w:b/>
                <w:bCs/>
                <w:color w:val="000000" w:themeColor="text1"/>
                <w:sz w:val="21"/>
                <w:szCs w:val="21"/>
              </w:rPr>
              <w:t xml:space="preserve"> </w:t>
            </w:r>
            <w:r>
              <w:rPr>
                <w:b/>
                <w:bCs/>
                <w:color w:val="000000" w:themeColor="text1"/>
                <w:sz w:val="21"/>
                <w:szCs w:val="21"/>
              </w:rPr>
              <w:t xml:space="preserve">    </w:t>
            </w:r>
            <w:r>
              <w:rPr>
                <w:rFonts w:hint="eastAsia"/>
                <w:b/>
                <w:bCs/>
                <w:color w:val="000000" w:themeColor="text1"/>
                <w:sz w:val="21"/>
                <w:szCs w:val="21"/>
              </w:rPr>
              <w:t xml:space="preserve">         </w:t>
            </w:r>
            <w:r>
              <w:rPr>
                <w:b/>
                <w:bCs/>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hint="eastAsia"/>
                      <w:color w:val="000000" w:themeColor="text1"/>
                      <w:sz w:val="21"/>
                      <w:szCs w:val="21"/>
                    </w:rPr>
                    <m:t>i</m:t>
                  </m:r>
                  <m:r>
                    <w:rPr>
                      <w:rFonts w:ascii="Cambria Math" w:hAnsi="Cambria Math"/>
                      <w:color w:val="000000" w:themeColor="text1"/>
                      <w:sz w:val="21"/>
                      <w:szCs w:val="21"/>
                    </w:rPr>
                    <m:t>,j</m:t>
                  </m:r>
                </m:sub>
              </m:sSub>
              <m:r>
                <w:rPr>
                  <w:rFonts w:ascii="Cambria Math" w:hAnsi="Cambria Math" w:cs="宋体"/>
                  <w:color w:val="000000" w:themeColor="text1"/>
                  <w:kern w:val="0"/>
                  <w:sz w:val="21"/>
                  <w:szCs w:val="21"/>
                </w:rPr>
                <m:t>=</m:t>
              </m:r>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hint="eastAsia"/>
                      <w:color w:val="000000" w:themeColor="text1"/>
                      <w:sz w:val="21"/>
                      <w:szCs w:val="21"/>
                    </w:rPr>
                    <m:t>i</m:t>
                  </m:r>
                  <m:r>
                    <w:rPr>
                      <w:rFonts w:ascii="Cambria Math" w:hAnsi="Cambria Math"/>
                      <w:color w:val="000000" w:themeColor="text1"/>
                      <w:sz w:val="21"/>
                      <w:szCs w:val="21"/>
                    </w:rPr>
                    <m:t>,j</m:t>
                  </m:r>
                </m:sub>
              </m:sSub>
            </m:oMath>
            <w:r>
              <w:rPr>
                <w:rFonts w:hint="eastAsia"/>
                <w:color w:val="000000" w:themeColor="text1"/>
                <w:kern w:val="0"/>
                <w:sz w:val="21"/>
                <w:szCs w:val="21"/>
              </w:rPr>
              <w:t xml:space="preserve"> </w:t>
            </w:r>
            <w:r>
              <w:rPr>
                <w:color w:val="000000" w:themeColor="text1"/>
                <w:kern w:val="0"/>
                <w:sz w:val="21"/>
                <w:szCs w:val="21"/>
              </w:rPr>
              <w:t>//</w:t>
            </w:r>
            <w:r>
              <w:rPr>
                <w:rFonts w:hint="eastAsia"/>
                <w:color w:val="000000" w:themeColor="text1"/>
                <w:sz w:val="21"/>
                <w:szCs w:val="21"/>
              </w:rPr>
              <w:t>保持当前簇中心点不变</w:t>
            </w:r>
          </w:p>
          <w:p w14:paraId="4015336E" w14:textId="77777777" w:rsidR="000A5B52" w:rsidRDefault="00000000">
            <w:pPr>
              <w:pStyle w:val="af8"/>
              <w:numPr>
                <w:ilvl w:val="0"/>
                <w:numId w:val="7"/>
              </w:numPr>
              <w:ind w:firstLineChars="0"/>
              <w:rPr>
                <w:b/>
                <w:bCs/>
                <w:color w:val="000000" w:themeColor="text1"/>
                <w:sz w:val="21"/>
                <w:szCs w:val="21"/>
              </w:rPr>
            </w:pPr>
            <w:r>
              <w:rPr>
                <w:b/>
                <w:bCs/>
                <w:color w:val="000000" w:themeColor="text1"/>
                <w:sz w:val="21"/>
                <w:szCs w:val="21"/>
              </w:rPr>
              <w:t xml:space="preserve">    </w:t>
            </w:r>
            <w:r>
              <w:rPr>
                <w:rFonts w:hint="eastAsia"/>
                <w:b/>
                <w:bCs/>
                <w:color w:val="000000" w:themeColor="text1"/>
                <w:sz w:val="21"/>
                <w:szCs w:val="21"/>
              </w:rPr>
              <w:t xml:space="preserve">        end</w:t>
            </w:r>
            <w:r>
              <w:rPr>
                <w:b/>
                <w:bCs/>
                <w:color w:val="000000" w:themeColor="text1"/>
                <w:sz w:val="21"/>
                <w:szCs w:val="21"/>
              </w:rPr>
              <w:t xml:space="preserve"> if</w:t>
            </w:r>
          </w:p>
          <w:p w14:paraId="0862DFBA" w14:textId="77777777" w:rsidR="000A5B52" w:rsidRDefault="00000000">
            <w:pPr>
              <w:pStyle w:val="af8"/>
              <w:numPr>
                <w:ilvl w:val="0"/>
                <w:numId w:val="7"/>
              </w:numPr>
              <w:ind w:firstLineChars="0"/>
              <w:rPr>
                <w:b/>
                <w:bCs/>
                <w:color w:val="000000" w:themeColor="text1"/>
                <w:sz w:val="21"/>
                <w:szCs w:val="21"/>
              </w:rPr>
            </w:pPr>
            <w:r>
              <w:rPr>
                <w:rFonts w:hint="eastAsia"/>
                <w:b/>
                <w:bCs/>
                <w:color w:val="000000" w:themeColor="text1"/>
                <w:sz w:val="21"/>
                <w:szCs w:val="21"/>
              </w:rPr>
              <w:t xml:space="preserve"> </w:t>
            </w:r>
            <w:r>
              <w:rPr>
                <w:b/>
                <w:bCs/>
                <w:color w:val="000000" w:themeColor="text1"/>
                <w:sz w:val="21"/>
                <w:szCs w:val="21"/>
              </w:rPr>
              <w:t xml:space="preserve"> </w:t>
            </w:r>
            <w:r>
              <w:rPr>
                <w:rFonts w:hint="eastAsia"/>
                <w:b/>
                <w:bCs/>
                <w:color w:val="000000" w:themeColor="text1"/>
                <w:sz w:val="21"/>
                <w:szCs w:val="21"/>
              </w:rPr>
              <w:t xml:space="preserve">      </w:t>
            </w:r>
            <w:r>
              <w:rPr>
                <w:b/>
                <w:bCs/>
                <w:color w:val="000000" w:themeColor="text1"/>
                <w:sz w:val="21"/>
                <w:szCs w:val="21"/>
              </w:rPr>
              <w:t>end for</w:t>
            </w:r>
          </w:p>
          <w:p w14:paraId="542D911A" w14:textId="77777777" w:rsidR="000A5B52" w:rsidRDefault="00000000">
            <w:pPr>
              <w:pStyle w:val="af8"/>
              <w:numPr>
                <w:ilvl w:val="0"/>
                <w:numId w:val="7"/>
              </w:numPr>
              <w:ind w:firstLineChars="0"/>
              <w:rPr>
                <w:b/>
                <w:bCs/>
                <w:color w:val="000000" w:themeColor="text1"/>
                <w:sz w:val="21"/>
                <w:szCs w:val="21"/>
              </w:rPr>
            </w:pPr>
            <w:r>
              <w:rPr>
                <w:rFonts w:hint="eastAsia"/>
                <w:b/>
                <w:bCs/>
                <w:color w:val="000000" w:themeColor="text1"/>
                <w:sz w:val="21"/>
                <w:szCs w:val="21"/>
              </w:rPr>
              <w:t xml:space="preserve">    u</w:t>
            </w:r>
            <w:r>
              <w:rPr>
                <w:b/>
                <w:bCs/>
                <w:color w:val="000000" w:themeColor="text1"/>
                <w:sz w:val="21"/>
                <w:szCs w:val="21"/>
              </w:rPr>
              <w:t xml:space="preserve">ntil </w:t>
            </w:r>
            <w:r>
              <w:rPr>
                <w:rFonts w:hint="eastAsia"/>
                <w:color w:val="000000" w:themeColor="text1"/>
                <w:sz w:val="21"/>
                <w:szCs w:val="21"/>
              </w:rPr>
              <w:t>当前簇中心点均未更新</w:t>
            </w:r>
          </w:p>
          <w:p w14:paraId="73246490" w14:textId="77777777" w:rsidR="000A5B52" w:rsidRDefault="00000000">
            <w:pPr>
              <w:pStyle w:val="af8"/>
              <w:numPr>
                <w:ilvl w:val="0"/>
                <w:numId w:val="7"/>
              </w:numPr>
              <w:ind w:firstLineChars="0"/>
              <w:rPr>
                <w:color w:val="000000" w:themeColor="text1"/>
                <w:sz w:val="21"/>
                <w:szCs w:val="21"/>
              </w:rPr>
            </w:pPr>
            <w:r>
              <w:rPr>
                <w:rFonts w:hint="eastAsia"/>
                <w:color w:val="000000" w:themeColor="text1"/>
                <w:sz w:val="21"/>
                <w:szCs w:val="21"/>
              </w:rPr>
              <w:t>根据欧氏距离法选择最佳</w:t>
            </w:r>
            <m:oMath>
              <m:r>
                <w:rPr>
                  <w:rFonts w:ascii="Cambria Math" w:hAnsi="Cambria Math" w:hint="eastAsia"/>
                  <w:color w:val="000000" w:themeColor="text1"/>
                  <w:sz w:val="21"/>
                  <w:szCs w:val="21"/>
                </w:rPr>
                <m:t>k</m:t>
              </m:r>
            </m:oMath>
            <w:r>
              <w:rPr>
                <w:rFonts w:hint="eastAsia"/>
                <w:color w:val="000000" w:themeColor="text1"/>
                <w:sz w:val="21"/>
                <w:szCs w:val="21"/>
              </w:rPr>
              <w:t>值</w:t>
            </w:r>
          </w:p>
          <w:p w14:paraId="5632EB83" w14:textId="77777777" w:rsidR="000A5B52" w:rsidRDefault="00000000">
            <w:pPr>
              <w:pStyle w:val="af8"/>
              <w:numPr>
                <w:ilvl w:val="0"/>
                <w:numId w:val="7"/>
              </w:numPr>
              <w:ind w:firstLineChars="0"/>
              <w:rPr>
                <w:color w:val="000000" w:themeColor="text1"/>
                <w:sz w:val="21"/>
                <w:szCs w:val="21"/>
              </w:rPr>
            </w:pPr>
            <w:r>
              <w:rPr>
                <w:rFonts w:hint="eastAsia"/>
                <w:color w:val="000000" w:themeColor="text1"/>
                <w:sz w:val="21"/>
                <w:szCs w:val="21"/>
              </w:rPr>
              <w:t>输出簇的中心点</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M</m:t>
                  </m:r>
                </m:e>
                <m:sub>
                  <m:r>
                    <w:rPr>
                      <w:rFonts w:ascii="Cambria Math" w:hAnsi="Cambria Math" w:hint="eastAsia"/>
                      <w:color w:val="000000" w:themeColor="text1"/>
                      <w:sz w:val="21"/>
                      <w:szCs w:val="21"/>
                    </w:rPr>
                    <m:t>i</m:t>
                  </m:r>
                </m:sub>
              </m:sSub>
              <m:r>
                <w:rPr>
                  <w:rFonts w:ascii="Cambria Math" w:hAnsi="Cambria Math"/>
                  <w:color w:val="000000" w:themeColor="text1"/>
                  <w:sz w:val="21"/>
                  <w:szCs w:val="21"/>
                </w:rPr>
                <m:t>=</m:t>
              </m:r>
              <m:d>
                <m:dPr>
                  <m:begChr m:val="{"/>
                  <m:endChr m:val="}"/>
                  <m:ctrlPr>
                    <w:rPr>
                      <w:rFonts w:ascii="Cambria Math" w:hAnsi="Cambria Math"/>
                      <w:i/>
                      <w:color w:val="000000" w:themeColor="text1"/>
                      <w:sz w:val="21"/>
                      <w:szCs w:val="21"/>
                    </w:rPr>
                  </m:ctrlPr>
                </m:dPr>
                <m:e>
                  <m:sSub>
                    <m:sSubPr>
                      <m:ctrlPr>
                        <w:rPr>
                          <w:rFonts w:ascii="Cambria Math" w:hAnsi="Cambria Math"/>
                          <w:i/>
                          <w:color w:val="000000" w:themeColor="text1"/>
                          <w:sz w:val="21"/>
                          <w:szCs w:val="21"/>
                        </w:rPr>
                      </m:ctrlPr>
                    </m:sSubPr>
                    <m:e>
                      <m:r>
                        <w:rPr>
                          <w:rFonts w:ascii="Cambria Math" w:hAnsi="Cambria Math" w:hint="eastAsia"/>
                          <w:color w:val="000000" w:themeColor="text1"/>
                          <w:sz w:val="21"/>
                          <w:szCs w:val="21"/>
                        </w:rPr>
                        <m:t>M</m:t>
                      </m:r>
                    </m:e>
                    <m:sub>
                      <m:r>
                        <w:rPr>
                          <w:rFonts w:ascii="Cambria Math" w:hAnsi="Cambria Math" w:hint="eastAsia"/>
                          <w:color w:val="000000" w:themeColor="text1"/>
                          <w:sz w:val="21"/>
                          <w:szCs w:val="21"/>
                        </w:rPr>
                        <m:t>i</m:t>
                      </m:r>
                      <m:r>
                        <w:rPr>
                          <w:rFonts w:ascii="Cambria Math" w:hAnsi="Cambria Math"/>
                          <w:color w:val="000000" w:themeColor="text1"/>
                          <w:sz w:val="21"/>
                          <w:szCs w:val="21"/>
                        </w:rPr>
                        <m:t>,1</m:t>
                      </m:r>
                    </m:sub>
                  </m:sSub>
                  <m:r>
                    <w:rPr>
                      <w:rFonts w:ascii="Cambria Math" w:hAnsi="Cambria Math"/>
                      <w:color w:val="000000" w:themeColor="text1"/>
                      <w:sz w:val="21"/>
                      <w:szCs w:val="21"/>
                    </w:rPr>
                    <m:t>,</m:t>
                  </m:r>
                  <m:sSub>
                    <m:sSubPr>
                      <m:ctrlPr>
                        <w:rPr>
                          <w:rFonts w:ascii="Cambria Math" w:hAnsi="Cambria Math"/>
                          <w:i/>
                          <w:color w:val="000000" w:themeColor="text1"/>
                          <w:sz w:val="21"/>
                          <w:szCs w:val="21"/>
                        </w:rPr>
                      </m:ctrlPr>
                    </m:sSubPr>
                    <m:e>
                      <m:r>
                        <w:rPr>
                          <w:rFonts w:ascii="Cambria Math" w:hAnsi="Cambria Math" w:hint="eastAsia"/>
                          <w:color w:val="000000" w:themeColor="text1"/>
                          <w:sz w:val="21"/>
                          <w:szCs w:val="21"/>
                        </w:rPr>
                        <m:t>M</m:t>
                      </m:r>
                    </m:e>
                    <m:sub>
                      <m:r>
                        <w:rPr>
                          <w:rFonts w:ascii="Cambria Math" w:hAnsi="Cambria Math"/>
                          <w:color w:val="000000" w:themeColor="text1"/>
                          <w:sz w:val="21"/>
                          <w:szCs w:val="21"/>
                        </w:rPr>
                        <m:t>i,2</m:t>
                      </m:r>
                    </m:sub>
                  </m:sSub>
                  <m:r>
                    <w:rPr>
                      <w:rFonts w:ascii="Cambria Math" w:hAnsi="Cambria Math"/>
                      <w:color w:val="000000" w:themeColor="text1"/>
                      <w:sz w:val="21"/>
                      <w:szCs w:val="21"/>
                    </w:rPr>
                    <m:t>,…,</m:t>
                  </m:r>
                  <m:sSub>
                    <m:sSubPr>
                      <m:ctrlPr>
                        <w:rPr>
                          <w:rFonts w:ascii="Cambria Math" w:hAnsi="Cambria Math"/>
                          <w:i/>
                          <w:color w:val="000000" w:themeColor="text1"/>
                          <w:sz w:val="21"/>
                          <w:szCs w:val="21"/>
                        </w:rPr>
                      </m:ctrlPr>
                    </m:sSubPr>
                    <m:e>
                      <m:r>
                        <w:rPr>
                          <w:rFonts w:ascii="Cambria Math" w:hAnsi="Cambria Math" w:hint="eastAsia"/>
                          <w:color w:val="000000" w:themeColor="text1"/>
                          <w:sz w:val="21"/>
                          <w:szCs w:val="21"/>
                        </w:rPr>
                        <m:t>M</m:t>
                      </m:r>
                    </m:e>
                    <m:sub>
                      <m:r>
                        <w:rPr>
                          <w:rFonts w:ascii="Cambria Math" w:hAnsi="Cambria Math"/>
                          <w:color w:val="000000" w:themeColor="text1"/>
                          <w:sz w:val="21"/>
                          <w:szCs w:val="21"/>
                        </w:rPr>
                        <m:t>i,</m:t>
                      </m:r>
                      <m:r>
                        <w:rPr>
                          <w:rFonts w:ascii="Cambria Math" w:hAnsi="Cambria Math" w:hint="eastAsia"/>
                          <w:color w:val="000000" w:themeColor="text1"/>
                          <w:sz w:val="21"/>
                          <w:szCs w:val="21"/>
                        </w:rPr>
                        <m:t>K</m:t>
                      </m:r>
                    </m:sub>
                  </m:sSub>
                </m:e>
              </m:d>
            </m:oMath>
            <w:r>
              <w:rPr>
                <w:rFonts w:hint="eastAsia"/>
                <w:color w:val="000000" w:themeColor="text1"/>
                <w:kern w:val="0"/>
                <w:sz w:val="21"/>
                <w:szCs w:val="21"/>
              </w:rPr>
              <w:t>和</w:t>
            </w:r>
            <w:r>
              <w:rPr>
                <w:rFonts w:hint="eastAsia"/>
                <w:color w:val="000000" w:themeColor="text1"/>
                <w:sz w:val="21"/>
                <w:szCs w:val="21"/>
              </w:rPr>
              <w:t>簇集合</w:t>
            </w:r>
            <m:oMath>
              <m:sSub>
                <m:sSubPr>
                  <m:ctrlPr>
                    <w:rPr>
                      <w:rFonts w:ascii="Cambria Math" w:hAnsi="Cambria Math"/>
                      <w:i/>
                      <w:color w:val="000000" w:themeColor="text1"/>
                      <w:sz w:val="21"/>
                      <w:szCs w:val="21"/>
                    </w:rPr>
                  </m:ctrlPr>
                </m:sSubPr>
                <m:e>
                  <m:r>
                    <w:rPr>
                      <w:rFonts w:ascii="Cambria Math" w:hAnsi="Cambria Math" w:hint="eastAsia"/>
                      <w:color w:val="000000" w:themeColor="text1"/>
                      <w:sz w:val="21"/>
                      <w:szCs w:val="21"/>
                    </w:rPr>
                    <m:t>S</m:t>
                  </m:r>
                </m:e>
                <m:sub>
                  <m:r>
                    <w:rPr>
                      <w:rFonts w:ascii="Cambria Math" w:hAnsi="Cambria Math" w:hint="eastAsia"/>
                      <w:color w:val="000000" w:themeColor="text1"/>
                      <w:sz w:val="21"/>
                      <w:szCs w:val="21"/>
                    </w:rPr>
                    <m:t>i</m:t>
                  </m:r>
                </m:sub>
              </m:sSub>
            </m:oMath>
          </w:p>
        </w:tc>
      </w:tr>
    </w:tbl>
    <w:p w14:paraId="6D0D6DFD" w14:textId="37416D02" w:rsidR="00F4113B" w:rsidRDefault="00F4113B" w:rsidP="00F4113B">
      <w:pPr>
        <w:ind w:firstLine="480"/>
      </w:pPr>
      <w:r>
        <w:br w:type="page"/>
      </w:r>
    </w:p>
    <w:p w14:paraId="53C06C9F" w14:textId="77777777" w:rsidR="009F5341" w:rsidRDefault="009F5341" w:rsidP="00F4113B">
      <w:pPr>
        <w:ind w:firstLine="480"/>
      </w:pPr>
    </w:p>
    <w:p w14:paraId="62F5FC03" w14:textId="5D8647DC" w:rsidR="000A5B52" w:rsidRDefault="00000000">
      <w:pPr>
        <w:pStyle w:val="1"/>
        <w:spacing w:before="120" w:after="120"/>
        <w:ind w:left="600" w:right="240"/>
      </w:pPr>
      <w:r>
        <w:rPr>
          <w:rFonts w:hint="eastAsia"/>
        </w:rPr>
        <w:t xml:space="preserve"> </w:t>
      </w:r>
      <w:bookmarkStart w:id="20" w:name="_Toc174047921"/>
      <w:r>
        <w:rPr>
          <w:rFonts w:hint="eastAsia"/>
        </w:rPr>
        <w:t>软件测试</w:t>
      </w:r>
      <w:bookmarkEnd w:id="20"/>
    </w:p>
    <w:p w14:paraId="11D1D82F" w14:textId="77777777" w:rsidR="000A5B52" w:rsidRDefault="00000000">
      <w:pPr>
        <w:pStyle w:val="2"/>
        <w:ind w:left="240" w:right="240"/>
      </w:pPr>
      <w:r>
        <w:rPr>
          <w:rFonts w:hint="eastAsia"/>
        </w:rPr>
        <w:t xml:space="preserve"> </w:t>
      </w:r>
      <w:bookmarkStart w:id="21" w:name="_Toc174047922"/>
      <w:r>
        <w:rPr>
          <w:rFonts w:hint="eastAsia"/>
        </w:rPr>
        <w:t>软件测试说明</w:t>
      </w:r>
      <w:bookmarkEnd w:id="21"/>
    </w:p>
    <w:p w14:paraId="668FE1E5" w14:textId="56F6AF83" w:rsidR="00F4113B" w:rsidRDefault="00000000">
      <w:pPr>
        <w:ind w:firstLineChars="83" w:firstLine="199"/>
      </w:pPr>
      <w:r>
        <w:rPr>
          <w:rFonts w:hint="eastAsia"/>
        </w:rPr>
        <w:t>被观测示例系统用于演示</w:t>
      </w:r>
      <w:r w:rsidR="00EA2F73">
        <w:rPr>
          <w:rFonts w:hint="eastAsia"/>
        </w:rPr>
        <w:t>eBPF</w:t>
      </w:r>
      <w:r w:rsidR="00EA2F73">
        <w:rPr>
          <w:rFonts w:hint="eastAsia"/>
        </w:rPr>
        <w:t>采集模块和异常检测算法模块的功能</w:t>
      </w:r>
      <w:r w:rsidR="00C94155">
        <w:rPr>
          <w:rFonts w:hint="eastAsia"/>
        </w:rPr>
        <w:t>，其涉及原则为功能清晰明了；提供后台接口，能够模拟各种容器异常行为。</w:t>
      </w:r>
      <w:r>
        <w:rPr>
          <w:rFonts w:hint="eastAsia"/>
        </w:rPr>
        <w:t>其拓扑如下：</w:t>
      </w:r>
    </w:p>
    <w:p w14:paraId="3A5F356D" w14:textId="63FFC75B" w:rsidR="000A5B52" w:rsidRDefault="003A0F61" w:rsidP="00F4113B">
      <w:pPr>
        <w:ind w:firstLineChars="83" w:firstLine="199"/>
        <w:jc w:val="center"/>
      </w:pPr>
      <w:r>
        <w:rPr>
          <w:noProof/>
        </w:rPr>
        <w:drawing>
          <wp:inline distT="0" distB="0" distL="0" distR="0" wp14:anchorId="1884380E" wp14:editId="236732E0">
            <wp:extent cx="4362450" cy="2828925"/>
            <wp:effectExtent l="0" t="0" r="6350" b="3175"/>
            <wp:docPr id="3172784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78471" name="图片 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62450" cy="2828925"/>
                    </a:xfrm>
                    <a:prstGeom prst="rect">
                      <a:avLst/>
                    </a:prstGeom>
                  </pic:spPr>
                </pic:pic>
              </a:graphicData>
            </a:graphic>
          </wp:inline>
        </w:drawing>
      </w:r>
    </w:p>
    <w:p w14:paraId="719172D5" w14:textId="7145AB08" w:rsidR="003A0F61" w:rsidRDefault="009F5341" w:rsidP="009F5341">
      <w:pPr>
        <w:ind w:firstLineChars="0" w:firstLine="0"/>
        <w:jc w:val="center"/>
      </w:pPr>
      <w:r w:rsidRPr="009F5341">
        <w:rPr>
          <w:rFonts w:hint="eastAsia"/>
        </w:rPr>
        <w:t>图</w:t>
      </w:r>
      <w:r>
        <w:t>8</w:t>
      </w:r>
      <w:r w:rsidRPr="009F5341">
        <w:rPr>
          <w:rFonts w:hint="eastAsia"/>
        </w:rPr>
        <w:t xml:space="preserve"> -</w:t>
      </w:r>
      <w:r>
        <w:t xml:space="preserve"> </w:t>
      </w:r>
      <w:r w:rsidR="003A0F61">
        <w:rPr>
          <w:rFonts w:hint="eastAsia"/>
        </w:rPr>
        <w:t>被观测示例系统拓扑图</w:t>
      </w:r>
    </w:p>
    <w:p w14:paraId="73EF4638" w14:textId="77777777" w:rsidR="000A5B52" w:rsidRDefault="00000000">
      <w:pPr>
        <w:ind w:firstLineChars="83" w:firstLine="199"/>
      </w:pPr>
      <w:r>
        <w:rPr>
          <w:rFonts w:hint="eastAsia"/>
        </w:rPr>
        <w:t>宿主机使用</w:t>
      </w:r>
      <w:r>
        <w:rPr>
          <w:rFonts w:hint="eastAsia"/>
        </w:rPr>
        <w:t>Anolis OS 8</w:t>
      </w:r>
      <w:r>
        <w:rPr>
          <w:rFonts w:hint="eastAsia"/>
        </w:rPr>
        <w:t>，在其中运行</w:t>
      </w:r>
      <w:r>
        <w:rPr>
          <w:rFonts w:hint="eastAsia"/>
        </w:rPr>
        <w:t>3</w:t>
      </w:r>
      <w:r>
        <w:rPr>
          <w:rFonts w:hint="eastAsia"/>
        </w:rPr>
        <w:t>种</w:t>
      </w:r>
      <w:r>
        <w:rPr>
          <w:rFonts w:hint="eastAsia"/>
        </w:rPr>
        <w:t>docker</w:t>
      </w:r>
      <w:r>
        <w:rPr>
          <w:rFonts w:hint="eastAsia"/>
        </w:rPr>
        <w:t>容器服务以及</w:t>
      </w:r>
      <w:r>
        <w:rPr>
          <w:rFonts w:hint="eastAsia"/>
        </w:rPr>
        <w:t>eBPF</w:t>
      </w:r>
      <w:r>
        <w:rPr>
          <w:rFonts w:hint="eastAsia"/>
        </w:rPr>
        <w:t>数据采集器：</w:t>
      </w:r>
    </w:p>
    <w:p w14:paraId="3D65C150" w14:textId="77777777" w:rsidR="000A5B52" w:rsidRDefault="00000000">
      <w:pPr>
        <w:pStyle w:val="af"/>
        <w:numPr>
          <w:ilvl w:val="0"/>
          <w:numId w:val="8"/>
        </w:numPr>
        <w:ind w:firstLineChars="0"/>
      </w:pPr>
      <w:proofErr w:type="spellStart"/>
      <w:r>
        <w:rPr>
          <w:rFonts w:hint="eastAsia"/>
        </w:rPr>
        <w:t>kv_server</w:t>
      </w:r>
      <w:proofErr w:type="spellEnd"/>
      <w:r>
        <w:rPr>
          <w:rFonts w:hint="eastAsia"/>
        </w:rPr>
        <w:t>容器：提供了三个</w:t>
      </w:r>
      <w:r>
        <w:rPr>
          <w:rFonts w:hint="eastAsia"/>
        </w:rPr>
        <w:t>http</w:t>
      </w:r>
      <w:r>
        <w:rPr>
          <w:rFonts w:hint="eastAsia"/>
        </w:rPr>
        <w:t>接口。</w:t>
      </w:r>
      <w:r>
        <w:rPr>
          <w:rFonts w:hint="eastAsia"/>
        </w:rPr>
        <w:t>Put</w:t>
      </w:r>
      <w:r>
        <w:rPr>
          <w:rFonts w:hint="eastAsia"/>
        </w:rPr>
        <w:t>、</w:t>
      </w:r>
      <w:r>
        <w:rPr>
          <w:rFonts w:hint="eastAsia"/>
        </w:rPr>
        <w:t>Get</w:t>
      </w:r>
      <w:r>
        <w:rPr>
          <w:rFonts w:hint="eastAsia"/>
        </w:rPr>
        <w:t>接口用于向数据库中写入和查询</w:t>
      </w:r>
      <w:r>
        <w:rPr>
          <w:rFonts w:hint="eastAsia"/>
        </w:rPr>
        <w:t>key-value</w:t>
      </w:r>
      <w:r>
        <w:rPr>
          <w:rFonts w:hint="eastAsia"/>
        </w:rPr>
        <w:t>键值对；</w:t>
      </w:r>
      <w:proofErr w:type="spellStart"/>
      <w:r>
        <w:rPr>
          <w:rFonts w:hint="eastAsia"/>
        </w:rPr>
        <w:t>Cmd</w:t>
      </w:r>
      <w:proofErr w:type="spellEnd"/>
      <w:r>
        <w:rPr>
          <w:rFonts w:hint="eastAsia"/>
        </w:rPr>
        <w:t>接口会在容器内部新建进程，执行高危命令。</w:t>
      </w:r>
    </w:p>
    <w:p w14:paraId="03B5F45B" w14:textId="77777777" w:rsidR="000A5B52" w:rsidRDefault="00000000">
      <w:pPr>
        <w:pStyle w:val="af"/>
        <w:numPr>
          <w:ilvl w:val="0"/>
          <w:numId w:val="8"/>
        </w:numPr>
        <w:ind w:firstLineChars="0"/>
      </w:pPr>
      <w:r>
        <w:rPr>
          <w:rFonts w:hint="eastAsia"/>
        </w:rPr>
        <w:t>MySQL</w:t>
      </w:r>
      <w:r>
        <w:rPr>
          <w:rFonts w:hint="eastAsia"/>
        </w:rPr>
        <w:t>容器：提供持久化存储服务。</w:t>
      </w:r>
    </w:p>
    <w:p w14:paraId="766BF5D0" w14:textId="77777777" w:rsidR="000A5B52" w:rsidRDefault="00000000">
      <w:pPr>
        <w:pStyle w:val="af"/>
        <w:numPr>
          <w:ilvl w:val="0"/>
          <w:numId w:val="8"/>
        </w:numPr>
        <w:ind w:firstLineChars="0"/>
        <w:sectPr w:rsidR="000A5B52">
          <w:pgSz w:w="12240" w:h="15840"/>
          <w:pgMar w:top="1701" w:right="1418" w:bottom="1134" w:left="1418" w:header="720" w:footer="720" w:gutter="0"/>
          <w:cols w:space="720"/>
          <w:docGrid w:linePitch="360"/>
        </w:sectPr>
      </w:pPr>
      <w:proofErr w:type="spellStart"/>
      <w:r>
        <w:rPr>
          <w:rFonts w:hint="eastAsia"/>
        </w:rPr>
        <w:t>api_server</w:t>
      </w:r>
      <w:proofErr w:type="spellEnd"/>
      <w:r>
        <w:rPr>
          <w:rFonts w:hint="eastAsia"/>
        </w:rPr>
        <w:t>容器：提供网关服务用于流量转发，同时提供了后台</w:t>
      </w:r>
      <w:proofErr w:type="spellStart"/>
      <w:r>
        <w:rPr>
          <w:rFonts w:hint="eastAsia"/>
        </w:rPr>
        <w:t>db</w:t>
      </w:r>
      <w:proofErr w:type="spellEnd"/>
      <w:r>
        <w:rPr>
          <w:rFonts w:hint="eastAsia"/>
        </w:rPr>
        <w:t>接口直接访问数据库，进行未经授权的容器互访。</w:t>
      </w:r>
    </w:p>
    <w:p w14:paraId="26C21397" w14:textId="77777777" w:rsidR="000A5B52" w:rsidRDefault="00000000">
      <w:pPr>
        <w:ind w:firstLine="480"/>
      </w:pPr>
      <w:r>
        <w:rPr>
          <w:rFonts w:hint="eastAsia"/>
        </w:rPr>
        <w:lastRenderedPageBreak/>
        <w:t>为确保软件功能的正常工作，我们采用了多种测试手段，涵盖了功能测试、性能测试和稳定性测试。</w:t>
      </w:r>
    </w:p>
    <w:p w14:paraId="7E765866" w14:textId="77777777" w:rsidR="000A5B52" w:rsidRDefault="00000000">
      <w:pPr>
        <w:ind w:firstLine="480"/>
      </w:pPr>
      <w:r>
        <w:rPr>
          <w:rFonts w:hint="eastAsia"/>
        </w:rPr>
        <w:t>首先，在被观测的示例系统中，我们预留了后台接口，用于手动触发容器的各种异常行为。这些异常行为包括可疑的系统调用、未经授权的容器互访、异常进程的创建、以及异常的资源使用量等。通过这些预留接口，我们能够模拟和触发各种潜在的异常行为，并观察监控系统是否能够准确捕获和报告这些异常，从而验证系统的功能有效性。</w:t>
      </w:r>
    </w:p>
    <w:p w14:paraId="1D2A4B60" w14:textId="77777777" w:rsidR="000A5B52" w:rsidRDefault="00000000">
      <w:pPr>
        <w:ind w:firstLine="480"/>
      </w:pPr>
      <w:r>
        <w:rPr>
          <w:rFonts w:hint="eastAsia"/>
        </w:rPr>
        <w:t>其次，为了评估系统在真实负载下的性能，我们实现了一套加压工具，对系统进行压力测试。该工具通过大量模拟请求和操作，对系统进行高强度负载测试，并记录在此过程中</w:t>
      </w:r>
      <w:r>
        <w:rPr>
          <w:rFonts w:hint="eastAsia"/>
        </w:rPr>
        <w:t>eBPF</w:t>
      </w:r>
      <w:r>
        <w:rPr>
          <w:rFonts w:hint="eastAsia"/>
        </w:rPr>
        <w:t>采集模块的</w:t>
      </w:r>
      <w:r>
        <w:rPr>
          <w:rFonts w:hint="eastAsia"/>
        </w:rPr>
        <w:t>CPU</w:t>
      </w:r>
      <w:r>
        <w:rPr>
          <w:rFonts w:hint="eastAsia"/>
        </w:rPr>
        <w:t>开销。通过这种方式，我们得出了系统在高负载环境下的资源消耗情况，验证了系统在性能方面的表现。</w:t>
      </w:r>
    </w:p>
    <w:p w14:paraId="7A9A6130" w14:textId="77777777" w:rsidR="000A5B52" w:rsidRDefault="00000000">
      <w:pPr>
        <w:ind w:firstLine="480"/>
      </w:pPr>
      <w:r>
        <w:rPr>
          <w:rFonts w:hint="eastAsia"/>
        </w:rPr>
        <w:t>最后，我们对系统进行了</w:t>
      </w:r>
      <w:r>
        <w:rPr>
          <w:rFonts w:hint="eastAsia"/>
        </w:rPr>
        <w:t>24</w:t>
      </w:r>
      <w:r>
        <w:rPr>
          <w:rFonts w:hint="eastAsia"/>
        </w:rPr>
        <w:t>小时的长时间压力测试，以测试其稳定性。在这段时间内，系统持续处理大量数据和请求，并保持对容器行为的实时监控。通过监测系统在长时间高负载下的运行状态，我们能够评估系统的稳定性和可靠性，确保其在实际应用中能够长期稳定运行。</w:t>
      </w:r>
    </w:p>
    <w:p w14:paraId="0F8F5AF0" w14:textId="77777777" w:rsidR="000A5B52" w:rsidRDefault="00000000">
      <w:pPr>
        <w:ind w:firstLine="480"/>
      </w:pPr>
      <w:r>
        <w:rPr>
          <w:rFonts w:hint="eastAsia"/>
        </w:rPr>
        <w:t>综合以上测试手段，我们对系统的功能、性能和稳定性进行了全面验证，确保其能够在实际应用中高效、可靠地运行。</w:t>
      </w:r>
    </w:p>
    <w:p w14:paraId="09A05D44" w14:textId="77777777" w:rsidR="000A5B52" w:rsidRDefault="000A16AE" w:rsidP="000A16AE">
      <w:pPr>
        <w:spacing w:line="240" w:lineRule="auto"/>
        <w:ind w:firstLineChars="0" w:firstLine="0"/>
      </w:pPr>
      <w:r>
        <w:br w:type="page"/>
      </w:r>
    </w:p>
    <w:p w14:paraId="6826B665" w14:textId="77777777" w:rsidR="000A5B52" w:rsidRDefault="00000000">
      <w:pPr>
        <w:pStyle w:val="2"/>
        <w:ind w:left="240" w:right="240"/>
      </w:pPr>
      <w:r>
        <w:rPr>
          <w:rFonts w:hint="eastAsia"/>
        </w:rPr>
        <w:lastRenderedPageBreak/>
        <w:t xml:space="preserve"> </w:t>
      </w:r>
      <w:bookmarkStart w:id="22" w:name="_Toc174047923"/>
      <w:r>
        <w:rPr>
          <w:rFonts w:hint="eastAsia"/>
        </w:rPr>
        <w:t>软件测试结果</w:t>
      </w:r>
      <w:bookmarkEnd w:id="22"/>
    </w:p>
    <w:p w14:paraId="30301F7A" w14:textId="77777777" w:rsidR="000A16AE" w:rsidRDefault="00000000">
      <w:pPr>
        <w:ind w:firstLineChars="83" w:firstLine="199"/>
      </w:pPr>
      <w:r>
        <w:rPr>
          <w:rFonts w:hint="eastAsia"/>
        </w:rPr>
        <w:t>在将系统部署之后，通过预留的</w:t>
      </w:r>
      <w:proofErr w:type="spellStart"/>
      <w:r>
        <w:rPr>
          <w:rFonts w:hint="eastAsia"/>
        </w:rPr>
        <w:t>cmd</w:t>
      </w:r>
      <w:proofErr w:type="spellEnd"/>
      <w:r>
        <w:rPr>
          <w:rFonts w:hint="eastAsia"/>
        </w:rPr>
        <w:t>、</w:t>
      </w:r>
      <w:proofErr w:type="spellStart"/>
      <w:r>
        <w:rPr>
          <w:rFonts w:hint="eastAsia"/>
        </w:rPr>
        <w:t>db</w:t>
      </w:r>
      <w:proofErr w:type="spellEnd"/>
      <w:r>
        <w:rPr>
          <w:rFonts w:hint="eastAsia"/>
        </w:rPr>
        <w:t>接口触发容器的各种异常行为，均能被识别到。如图所示：</w:t>
      </w:r>
    </w:p>
    <w:p w14:paraId="41345C8B" w14:textId="77777777" w:rsidR="000A16AE" w:rsidRDefault="000A16AE" w:rsidP="00F4113B">
      <w:pPr>
        <w:ind w:firstLineChars="83" w:firstLine="199"/>
        <w:jc w:val="center"/>
      </w:pPr>
      <w:r>
        <w:rPr>
          <w:noProof/>
        </w:rPr>
        <w:drawing>
          <wp:inline distT="0" distB="0" distL="0" distR="0" wp14:anchorId="49178148" wp14:editId="28312C51">
            <wp:extent cx="3224463" cy="2035361"/>
            <wp:effectExtent l="0" t="0" r="1905" b="0"/>
            <wp:docPr id="823258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58157" name="图片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77413" cy="2068785"/>
                    </a:xfrm>
                    <a:prstGeom prst="rect">
                      <a:avLst/>
                    </a:prstGeom>
                  </pic:spPr>
                </pic:pic>
              </a:graphicData>
            </a:graphic>
          </wp:inline>
        </w:drawing>
      </w:r>
    </w:p>
    <w:p w14:paraId="7C7C1360" w14:textId="20480BF4" w:rsidR="009F5341" w:rsidRDefault="009F5341" w:rsidP="00F4113B">
      <w:pPr>
        <w:ind w:firstLineChars="83" w:firstLine="199"/>
        <w:jc w:val="center"/>
      </w:pPr>
      <w:r w:rsidRPr="009F5341">
        <w:rPr>
          <w:rFonts w:hint="eastAsia"/>
        </w:rPr>
        <w:t>图</w:t>
      </w:r>
      <w:r>
        <w:t xml:space="preserve">9 – </w:t>
      </w:r>
      <w:r>
        <w:rPr>
          <w:rFonts w:hint="eastAsia"/>
        </w:rPr>
        <w:t>被测试系统前端示意图</w:t>
      </w:r>
    </w:p>
    <w:p w14:paraId="22BE1B10" w14:textId="77777777" w:rsidR="00F4113B" w:rsidRDefault="000A16AE" w:rsidP="00F4113B">
      <w:pPr>
        <w:ind w:firstLineChars="83" w:firstLine="199"/>
      </w:pPr>
      <w:r>
        <w:rPr>
          <w:rFonts w:hint="eastAsia"/>
        </w:rPr>
        <w:t>同时，</w:t>
      </w:r>
      <w:r>
        <w:rPr>
          <w:rFonts w:hint="eastAsia"/>
        </w:rPr>
        <w:t>Grafana</w:t>
      </w:r>
      <w:r>
        <w:rPr>
          <w:rFonts w:hint="eastAsia"/>
        </w:rPr>
        <w:t>监控看板正常工作，并且能捕获到符合预期的负载变化：</w:t>
      </w:r>
    </w:p>
    <w:p w14:paraId="10CF1671" w14:textId="2BF9A1BA" w:rsidR="000A16AE" w:rsidRDefault="000A16AE" w:rsidP="00F4113B">
      <w:pPr>
        <w:ind w:firstLineChars="83" w:firstLine="199"/>
        <w:jc w:val="center"/>
      </w:pPr>
      <w:r>
        <w:rPr>
          <w:noProof/>
        </w:rPr>
        <w:drawing>
          <wp:inline distT="0" distB="0" distL="0" distR="0" wp14:anchorId="74614923" wp14:editId="20564210">
            <wp:extent cx="3878413" cy="1958618"/>
            <wp:effectExtent l="0" t="0" r="0" b="0"/>
            <wp:docPr id="17284987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98790" name="图片 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1827" cy="1980542"/>
                    </a:xfrm>
                    <a:prstGeom prst="rect">
                      <a:avLst/>
                    </a:prstGeom>
                  </pic:spPr>
                </pic:pic>
              </a:graphicData>
            </a:graphic>
          </wp:inline>
        </w:drawing>
      </w:r>
    </w:p>
    <w:p w14:paraId="7BB6C8DF" w14:textId="35A73878" w:rsidR="009F5341" w:rsidRPr="009F5341" w:rsidRDefault="009F5341" w:rsidP="009F5341">
      <w:pPr>
        <w:ind w:firstLineChars="83" w:firstLine="199"/>
        <w:jc w:val="center"/>
      </w:pPr>
      <w:r w:rsidRPr="009F5341">
        <w:rPr>
          <w:rFonts w:hint="eastAsia"/>
        </w:rPr>
        <w:t>图</w:t>
      </w:r>
      <w:r>
        <w:t xml:space="preserve">10 – </w:t>
      </w:r>
      <w:r>
        <w:rPr>
          <w:rFonts w:hint="eastAsia"/>
        </w:rPr>
        <w:t>Grafana</w:t>
      </w:r>
      <w:r>
        <w:rPr>
          <w:rFonts w:hint="eastAsia"/>
        </w:rPr>
        <w:t>监控看板示意图</w:t>
      </w:r>
    </w:p>
    <w:p w14:paraId="38BC5445" w14:textId="77777777" w:rsidR="00F4113B" w:rsidRDefault="000A16AE" w:rsidP="000A16AE">
      <w:pPr>
        <w:ind w:firstLineChars="83" w:firstLine="199"/>
      </w:pPr>
      <w:r>
        <w:rPr>
          <w:rFonts w:hint="eastAsia"/>
        </w:rPr>
        <w:t>在容器工作负载占用</w:t>
      </w:r>
      <w:r>
        <w:rPr>
          <w:rFonts w:hint="eastAsia"/>
        </w:rPr>
        <w:t>CPU</w:t>
      </w:r>
      <w:r>
        <w:t xml:space="preserve"> 80%</w:t>
      </w:r>
      <w:r>
        <w:rPr>
          <w:rFonts w:hint="eastAsia"/>
        </w:rPr>
        <w:t>时，</w:t>
      </w:r>
      <w:r>
        <w:rPr>
          <w:rFonts w:hint="eastAsia"/>
        </w:rPr>
        <w:t>eBPF</w:t>
      </w:r>
      <w:r>
        <w:rPr>
          <w:rFonts w:hint="eastAsia"/>
        </w:rPr>
        <w:t>采集框架仅占用</w:t>
      </w:r>
      <w:r w:rsidR="00DC28DA">
        <w:rPr>
          <w:rFonts w:hint="eastAsia"/>
        </w:rPr>
        <w:t>1</w:t>
      </w:r>
      <w:r w:rsidR="00DC28DA">
        <w:t>.42%</w:t>
      </w:r>
      <w:r w:rsidR="00DC28DA">
        <w:rPr>
          <w:rFonts w:hint="eastAsia"/>
        </w:rPr>
        <w:t>：</w:t>
      </w:r>
    </w:p>
    <w:p w14:paraId="7D03090A" w14:textId="62FE3046" w:rsidR="009F5341" w:rsidRDefault="00DC28DA" w:rsidP="009F5341">
      <w:pPr>
        <w:ind w:firstLineChars="83" w:firstLine="199"/>
        <w:jc w:val="center"/>
      </w:pPr>
      <w:r w:rsidRPr="00DC28DA">
        <w:rPr>
          <w:noProof/>
        </w:rPr>
        <w:drawing>
          <wp:inline distT="0" distB="0" distL="0" distR="0" wp14:anchorId="50DE7972" wp14:editId="1C147FBC">
            <wp:extent cx="4186989" cy="1285394"/>
            <wp:effectExtent l="0" t="0" r="4445" b="0"/>
            <wp:docPr id="910243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43296" name=""/>
                    <pic:cNvPicPr/>
                  </pic:nvPicPr>
                  <pic:blipFill>
                    <a:blip r:embed="rId29"/>
                    <a:stretch>
                      <a:fillRect/>
                    </a:stretch>
                  </pic:blipFill>
                  <pic:spPr>
                    <a:xfrm>
                      <a:off x="0" y="0"/>
                      <a:ext cx="4307167" cy="1322288"/>
                    </a:xfrm>
                    <a:prstGeom prst="rect">
                      <a:avLst/>
                    </a:prstGeom>
                  </pic:spPr>
                </pic:pic>
              </a:graphicData>
            </a:graphic>
          </wp:inline>
        </w:drawing>
      </w:r>
    </w:p>
    <w:p w14:paraId="6D78D470" w14:textId="115EDF96" w:rsidR="009F5341" w:rsidRPr="009F5341" w:rsidRDefault="009F5341" w:rsidP="009F5341">
      <w:pPr>
        <w:ind w:firstLineChars="83" w:firstLine="199"/>
        <w:jc w:val="center"/>
      </w:pPr>
      <w:r w:rsidRPr="009F5341">
        <w:rPr>
          <w:rFonts w:hint="eastAsia"/>
        </w:rPr>
        <w:t>图</w:t>
      </w:r>
      <w:r>
        <w:t>11 –</w:t>
      </w:r>
      <w:r w:rsidR="00F25E5E">
        <w:t xml:space="preserve"> </w:t>
      </w:r>
      <w:r>
        <w:rPr>
          <w:rFonts w:hint="eastAsia"/>
        </w:rPr>
        <w:t>C</w:t>
      </w:r>
      <w:r>
        <w:t>PU</w:t>
      </w:r>
      <w:r>
        <w:rPr>
          <w:rFonts w:hint="eastAsia"/>
        </w:rPr>
        <w:t>占用</w:t>
      </w:r>
      <w:r w:rsidR="00AF0B73">
        <w:rPr>
          <w:rFonts w:hint="eastAsia"/>
        </w:rPr>
        <w:t>情况</w:t>
      </w:r>
      <w:r>
        <w:rPr>
          <w:rFonts w:hint="eastAsia"/>
        </w:rPr>
        <w:t>示意图</w:t>
      </w:r>
    </w:p>
    <w:p w14:paraId="739CADA3" w14:textId="7939C80B" w:rsidR="009F5341" w:rsidRPr="009F5341" w:rsidRDefault="009F5341" w:rsidP="00F4113B">
      <w:pPr>
        <w:ind w:firstLineChars="83" w:firstLine="199"/>
        <w:jc w:val="center"/>
        <w:sectPr w:rsidR="009F5341" w:rsidRPr="009F5341">
          <w:pgSz w:w="12240" w:h="15840"/>
          <w:pgMar w:top="1701" w:right="1418" w:bottom="1134" w:left="1418" w:header="720" w:footer="720" w:gutter="0"/>
          <w:cols w:space="720"/>
          <w:docGrid w:linePitch="360"/>
        </w:sectPr>
      </w:pPr>
    </w:p>
    <w:p w14:paraId="5CBE3615" w14:textId="77777777" w:rsidR="000A5B52" w:rsidRDefault="00000000">
      <w:pPr>
        <w:pStyle w:val="1"/>
        <w:spacing w:before="120" w:after="120"/>
        <w:ind w:left="600" w:right="240"/>
      </w:pPr>
      <w:r>
        <w:rPr>
          <w:rFonts w:hint="eastAsia"/>
        </w:rPr>
        <w:lastRenderedPageBreak/>
        <w:t xml:space="preserve"> </w:t>
      </w:r>
      <w:bookmarkStart w:id="23" w:name="_Toc174047924"/>
      <w:r>
        <w:rPr>
          <w:rFonts w:hint="eastAsia"/>
        </w:rPr>
        <w:t>实现难点说明</w:t>
      </w:r>
      <w:bookmarkEnd w:id="23"/>
    </w:p>
    <w:p w14:paraId="082DA4D1" w14:textId="77777777" w:rsidR="000A5B52" w:rsidRDefault="00000000">
      <w:pPr>
        <w:ind w:firstLineChars="0" w:firstLine="0"/>
      </w:pPr>
      <w:r>
        <w:rPr>
          <w:rFonts w:hint="eastAsia"/>
        </w:rPr>
        <w:t>本项目在实现过程中遇到了以下难点：</w:t>
      </w:r>
    </w:p>
    <w:p w14:paraId="5A188997" w14:textId="77777777" w:rsidR="000A5B52" w:rsidRDefault="00000000">
      <w:pPr>
        <w:pStyle w:val="af"/>
        <w:numPr>
          <w:ilvl w:val="0"/>
          <w:numId w:val="9"/>
        </w:numPr>
        <w:ind w:firstLineChars="0"/>
      </w:pPr>
      <w:r>
        <w:rPr>
          <w:rFonts w:hint="eastAsia"/>
        </w:rPr>
        <w:t>识别容器内进程</w:t>
      </w:r>
    </w:p>
    <w:p w14:paraId="7A635160" w14:textId="77777777" w:rsidR="000A5B52" w:rsidRDefault="00000000">
      <w:pPr>
        <w:pStyle w:val="af"/>
        <w:numPr>
          <w:ilvl w:val="1"/>
          <w:numId w:val="9"/>
        </w:numPr>
        <w:ind w:firstLineChars="0"/>
      </w:pPr>
      <w:r>
        <w:rPr>
          <w:rFonts w:hint="eastAsia"/>
        </w:rPr>
        <w:t>如何在操作系统内核层面识别容器内进程？</w:t>
      </w:r>
    </w:p>
    <w:p w14:paraId="4F35C2D0" w14:textId="77777777" w:rsidR="000A5B52" w:rsidRDefault="00000000">
      <w:pPr>
        <w:pStyle w:val="af"/>
        <w:numPr>
          <w:ilvl w:val="2"/>
          <w:numId w:val="9"/>
        </w:numPr>
        <w:ind w:firstLineChars="0"/>
      </w:pPr>
      <w:r>
        <w:rPr>
          <w:rFonts w:hint="eastAsia"/>
        </w:rPr>
        <w:t>解决思路：</w:t>
      </w:r>
      <w:r>
        <w:t>能使用</w:t>
      </w:r>
      <w:r>
        <w:t>eBPF</w:t>
      </w:r>
      <w:r>
        <w:t>采集操作系统内容器行为的基本前提是容器虚拟化技术共用操作系统内核。在</w:t>
      </w:r>
      <w:r>
        <w:t>eBPF</w:t>
      </w:r>
      <w:r>
        <w:t>程序的视角中，容器内的程序与宿主机操作系统中的进程无异。因此，如何在</w:t>
      </w:r>
      <w:r>
        <w:t>eBPF</w:t>
      </w:r>
      <w:r>
        <w:t>程序中识别出容器进程是十分重要的。经过研究，容器技术基于</w:t>
      </w:r>
      <w:r>
        <w:t>Linux</w:t>
      </w:r>
      <w:r>
        <w:t>操作系统中的</w:t>
      </w:r>
      <w:r>
        <w:t>namespace</w:t>
      </w:r>
      <w:r>
        <w:t>、</w:t>
      </w:r>
      <w:proofErr w:type="spellStart"/>
      <w:r>
        <w:t>cgroup</w:t>
      </w:r>
      <w:proofErr w:type="spellEnd"/>
      <w:r>
        <w:t>实现。基于此，在进程控制块</w:t>
      </w:r>
      <w:proofErr w:type="spellStart"/>
      <w:r>
        <w:t>task_struct</w:t>
      </w:r>
      <w:proofErr w:type="spellEnd"/>
      <w:r>
        <w:t>中通过进程所属的</w:t>
      </w:r>
      <w:r>
        <w:t>namespace id</w:t>
      </w:r>
      <w:r>
        <w:t>能够判断其是否是容器进程；通过</w:t>
      </w:r>
      <w:proofErr w:type="spellStart"/>
      <w:r>
        <w:t>cgroups</w:t>
      </w:r>
      <w:proofErr w:type="spellEnd"/>
      <w:r>
        <w:t>字段能够解析出其所属</w:t>
      </w:r>
      <w:proofErr w:type="spellStart"/>
      <w:r>
        <w:t>cgroup</w:t>
      </w:r>
      <w:proofErr w:type="spellEnd"/>
      <w:r>
        <w:t xml:space="preserve"> id</w:t>
      </w:r>
      <w:r>
        <w:t>。</w:t>
      </w:r>
    </w:p>
    <w:p w14:paraId="5C7F97D4" w14:textId="77777777" w:rsidR="000A5B52" w:rsidRDefault="00000000">
      <w:pPr>
        <w:pStyle w:val="af"/>
        <w:numPr>
          <w:ilvl w:val="0"/>
          <w:numId w:val="9"/>
        </w:numPr>
        <w:ind w:firstLineChars="0"/>
      </w:pPr>
      <w:r>
        <w:rPr>
          <w:rFonts w:hint="eastAsia"/>
        </w:rPr>
        <w:t>采集文件访问事件</w:t>
      </w:r>
    </w:p>
    <w:p w14:paraId="25F079EE" w14:textId="77777777" w:rsidR="000A5B52" w:rsidRDefault="00000000">
      <w:pPr>
        <w:pStyle w:val="af"/>
        <w:numPr>
          <w:ilvl w:val="1"/>
          <w:numId w:val="9"/>
        </w:numPr>
        <w:ind w:firstLineChars="0"/>
      </w:pPr>
      <w:r>
        <w:rPr>
          <w:rFonts w:hint="eastAsia"/>
        </w:rPr>
        <w:t>需要在</w:t>
      </w:r>
      <w:r>
        <w:rPr>
          <w:rFonts w:hint="eastAsia"/>
        </w:rPr>
        <w:t>eBPF</w:t>
      </w:r>
      <w:r>
        <w:rPr>
          <w:rFonts w:hint="eastAsia"/>
        </w:rPr>
        <w:t>程序中处理文件路径，需要拼接字符串。</w:t>
      </w:r>
    </w:p>
    <w:p w14:paraId="1582781B" w14:textId="77777777" w:rsidR="000A5B52" w:rsidRDefault="00000000">
      <w:pPr>
        <w:pStyle w:val="af"/>
        <w:numPr>
          <w:ilvl w:val="2"/>
          <w:numId w:val="9"/>
        </w:numPr>
        <w:ind w:firstLineChars="0"/>
      </w:pPr>
      <w:r>
        <w:rPr>
          <w:rFonts w:hint="eastAsia"/>
        </w:rPr>
        <w:t>解决方法：在</w:t>
      </w:r>
      <w:r>
        <w:rPr>
          <w:rFonts w:hint="eastAsia"/>
        </w:rPr>
        <w:t>eBPF</w:t>
      </w:r>
      <w:r>
        <w:rPr>
          <w:rFonts w:hint="eastAsia"/>
        </w:rPr>
        <w:t>内核态程序中实现了一套简单的字符串处理工具，能够通过</w:t>
      </w:r>
      <w:r>
        <w:rPr>
          <w:rFonts w:hint="eastAsia"/>
        </w:rPr>
        <w:t>eBPF</w:t>
      </w:r>
      <w:r>
        <w:rPr>
          <w:rFonts w:hint="eastAsia"/>
        </w:rPr>
        <w:t>验证器验证。</w:t>
      </w:r>
    </w:p>
    <w:p w14:paraId="494652B7" w14:textId="77777777" w:rsidR="000A5B52" w:rsidRDefault="00000000">
      <w:pPr>
        <w:pStyle w:val="af"/>
        <w:numPr>
          <w:ilvl w:val="1"/>
          <w:numId w:val="9"/>
        </w:numPr>
        <w:ind w:firstLineChars="0"/>
      </w:pPr>
      <w:r>
        <w:rPr>
          <w:rFonts w:hint="eastAsia"/>
        </w:rPr>
        <w:t>文件路径是变长字符串，无法通过</w:t>
      </w:r>
      <w:proofErr w:type="spellStart"/>
      <w:r>
        <w:rPr>
          <w:rFonts w:hint="eastAsia"/>
        </w:rPr>
        <w:t>bpf</w:t>
      </w:r>
      <w:proofErr w:type="spellEnd"/>
      <w:r>
        <w:rPr>
          <w:rFonts w:hint="eastAsia"/>
        </w:rPr>
        <w:t>验证器。</w:t>
      </w:r>
    </w:p>
    <w:p w14:paraId="29E00515" w14:textId="77777777" w:rsidR="000A5B52" w:rsidRDefault="00000000">
      <w:pPr>
        <w:pStyle w:val="af"/>
        <w:numPr>
          <w:ilvl w:val="2"/>
          <w:numId w:val="9"/>
        </w:numPr>
        <w:ind w:firstLineChars="0"/>
      </w:pPr>
      <w:r>
        <w:rPr>
          <w:rFonts w:hint="eastAsia"/>
        </w:rPr>
        <w:t>解决方法：对文件路径的每一层单独存储，将原始数据发送至用户态处理。</w:t>
      </w:r>
    </w:p>
    <w:p w14:paraId="122FBEDD" w14:textId="77777777" w:rsidR="000A5B52" w:rsidRDefault="00000000">
      <w:pPr>
        <w:pStyle w:val="af"/>
        <w:numPr>
          <w:ilvl w:val="0"/>
          <w:numId w:val="9"/>
        </w:numPr>
        <w:ind w:firstLineChars="0"/>
      </w:pPr>
      <w:r>
        <w:rPr>
          <w:rFonts w:hint="eastAsia"/>
        </w:rPr>
        <w:t>采集网络互访事件</w:t>
      </w:r>
    </w:p>
    <w:p w14:paraId="4CB9DBA8" w14:textId="77777777" w:rsidR="000A5B52" w:rsidRDefault="00000000">
      <w:pPr>
        <w:pStyle w:val="af"/>
        <w:numPr>
          <w:ilvl w:val="1"/>
          <w:numId w:val="9"/>
        </w:numPr>
        <w:ind w:firstLineChars="0"/>
      </w:pPr>
      <w:r>
        <w:t>TCP</w:t>
      </w:r>
      <w:r>
        <w:t>连接状态复杂，难以隔离出真正的通讯报文。</w:t>
      </w:r>
    </w:p>
    <w:p w14:paraId="112C9ECA" w14:textId="77777777" w:rsidR="000A5B52" w:rsidRDefault="00000000">
      <w:pPr>
        <w:numPr>
          <w:ilvl w:val="2"/>
          <w:numId w:val="9"/>
        </w:numPr>
        <w:spacing w:after="200" w:line="240" w:lineRule="auto"/>
        <w:ind w:firstLineChars="0"/>
      </w:pPr>
      <w:r>
        <w:t>解决方法：增加</w:t>
      </w:r>
      <w:proofErr w:type="spellStart"/>
      <w:r>
        <w:t>sock_alloc</w:t>
      </w:r>
      <w:proofErr w:type="spellEnd"/>
      <w:r>
        <w:t>内核函数作为</w:t>
      </w:r>
      <w:r>
        <w:t>hook</w:t>
      </w:r>
      <w:r>
        <w:t>点，捕获到容器内进程的网络</w:t>
      </w:r>
      <w:r>
        <w:t>socket</w:t>
      </w:r>
      <w:r>
        <w:t>创建事件，后续的收发数据包事件均以此为基础。</w:t>
      </w:r>
    </w:p>
    <w:p w14:paraId="77D46E4A" w14:textId="77777777" w:rsidR="000A5B52" w:rsidRDefault="00000000">
      <w:pPr>
        <w:numPr>
          <w:ilvl w:val="1"/>
          <w:numId w:val="9"/>
        </w:numPr>
        <w:spacing w:after="200" w:line="240" w:lineRule="auto"/>
        <w:ind w:firstLineChars="0"/>
      </w:pPr>
      <w:r>
        <w:t>将所有进程间通讯的网络事件都采集的开销太大，无法接受。</w:t>
      </w:r>
    </w:p>
    <w:p w14:paraId="2B9814F4" w14:textId="77777777" w:rsidR="000A5B52" w:rsidRDefault="00000000">
      <w:pPr>
        <w:numPr>
          <w:ilvl w:val="2"/>
          <w:numId w:val="9"/>
        </w:numPr>
        <w:spacing w:after="200" w:line="240" w:lineRule="auto"/>
        <w:ind w:firstLineChars="0"/>
      </w:pPr>
      <w:r>
        <w:t>解决方法：需要在内核态程序中精准识别出未经授权的容器互访，将规则进行编码并存放在</w:t>
      </w:r>
      <w:proofErr w:type="spellStart"/>
      <w:r>
        <w:t>bpf</w:t>
      </w:r>
      <w:proofErr w:type="spellEnd"/>
      <w:r>
        <w:t xml:space="preserve"> map</w:t>
      </w:r>
      <w:r>
        <w:t>中，用户态程序维护规则集，内核态读取规则集。</w:t>
      </w:r>
    </w:p>
    <w:p w14:paraId="0468A917" w14:textId="77777777" w:rsidR="000A5B52" w:rsidRDefault="00000000">
      <w:pPr>
        <w:numPr>
          <w:ilvl w:val="0"/>
          <w:numId w:val="9"/>
        </w:numPr>
        <w:spacing w:after="200" w:line="240" w:lineRule="auto"/>
        <w:ind w:firstLineChars="0"/>
      </w:pPr>
      <w:r>
        <w:rPr>
          <w:rFonts w:hint="eastAsia"/>
        </w:rPr>
        <w:t>eBPF</w:t>
      </w:r>
      <w:r>
        <w:rPr>
          <w:rFonts w:hint="eastAsia"/>
        </w:rPr>
        <w:t>采集模块</w:t>
      </w:r>
      <w:r>
        <w:rPr>
          <w:rFonts w:hint="eastAsia"/>
        </w:rPr>
        <w:t>CPU</w:t>
      </w:r>
      <w:r>
        <w:rPr>
          <w:rFonts w:hint="eastAsia"/>
        </w:rPr>
        <w:t>占用过高</w:t>
      </w:r>
    </w:p>
    <w:p w14:paraId="3E2B7FAB" w14:textId="77777777" w:rsidR="000A5B52" w:rsidRDefault="00000000">
      <w:pPr>
        <w:numPr>
          <w:ilvl w:val="1"/>
          <w:numId w:val="9"/>
        </w:numPr>
        <w:spacing w:after="200" w:line="240" w:lineRule="auto"/>
        <w:ind w:firstLineChars="0"/>
      </w:pPr>
      <w:r>
        <w:rPr>
          <w:rFonts w:hint="eastAsia"/>
        </w:rPr>
        <w:t>在将</w:t>
      </w:r>
      <w:r>
        <w:rPr>
          <w:rFonts w:hint="eastAsia"/>
        </w:rPr>
        <w:t>eBPF</w:t>
      </w:r>
      <w:r>
        <w:rPr>
          <w:rFonts w:hint="eastAsia"/>
        </w:rPr>
        <w:t>采集模块部署后通过加压发现</w:t>
      </w:r>
      <w:r>
        <w:rPr>
          <w:rFonts w:hint="eastAsia"/>
        </w:rPr>
        <w:t>CPU</w:t>
      </w:r>
      <w:r>
        <w:rPr>
          <w:rFonts w:hint="eastAsia"/>
        </w:rPr>
        <w:t>占用在</w:t>
      </w:r>
      <w:r>
        <w:rPr>
          <w:rFonts w:hint="eastAsia"/>
        </w:rPr>
        <w:t>1</w:t>
      </w:r>
      <w:r>
        <w:t>5%</w:t>
      </w:r>
      <w:r>
        <w:rPr>
          <w:rFonts w:hint="eastAsia"/>
        </w:rPr>
        <w:t>左右，无法接受</w:t>
      </w:r>
    </w:p>
    <w:p w14:paraId="25CD9252" w14:textId="77777777" w:rsidR="000A5B52" w:rsidRDefault="00000000">
      <w:pPr>
        <w:numPr>
          <w:ilvl w:val="2"/>
          <w:numId w:val="9"/>
        </w:numPr>
        <w:spacing w:after="200" w:line="240" w:lineRule="auto"/>
        <w:ind w:firstLineChars="0"/>
      </w:pPr>
      <w:r>
        <w:t>解决方法：</w:t>
      </w:r>
      <w:r>
        <w:rPr>
          <w:rFonts w:hint="eastAsia"/>
        </w:rPr>
        <w:t>对</w:t>
      </w:r>
      <w:r>
        <w:rPr>
          <w:rFonts w:hint="eastAsia"/>
        </w:rPr>
        <w:t>eBPF</w:t>
      </w:r>
      <w:r>
        <w:rPr>
          <w:rFonts w:hint="eastAsia"/>
        </w:rPr>
        <w:t>采集器进行性能分析、调优，在关键函数处加入缓存优化。最终将</w:t>
      </w:r>
      <w:r>
        <w:rPr>
          <w:rFonts w:hint="eastAsia"/>
        </w:rPr>
        <w:t>CPU</w:t>
      </w:r>
      <w:r>
        <w:rPr>
          <w:rFonts w:hint="eastAsia"/>
        </w:rPr>
        <w:t>占用降低至</w:t>
      </w:r>
      <w:r>
        <w:rPr>
          <w:rFonts w:hint="eastAsia"/>
        </w:rPr>
        <w:t>5</w:t>
      </w:r>
      <w:r>
        <w:t>%</w:t>
      </w:r>
      <w:r>
        <w:rPr>
          <w:rFonts w:hint="eastAsia"/>
        </w:rPr>
        <w:t>左右，符合赛题要求。</w:t>
      </w:r>
    </w:p>
    <w:p w14:paraId="5A732D67" w14:textId="77777777" w:rsidR="000A5B52" w:rsidRDefault="000A5B52">
      <w:pPr>
        <w:ind w:firstLineChars="0" w:firstLine="0"/>
        <w:sectPr w:rsidR="000A5B52">
          <w:pgSz w:w="12240" w:h="15840"/>
          <w:pgMar w:top="1701" w:right="1418" w:bottom="1134" w:left="1418" w:header="720" w:footer="720" w:gutter="0"/>
          <w:cols w:space="720"/>
          <w:docGrid w:linePitch="360"/>
        </w:sectPr>
      </w:pPr>
    </w:p>
    <w:p w14:paraId="0FA1AB8D" w14:textId="02E1E4CE" w:rsidR="000A5B52" w:rsidRDefault="0052164E">
      <w:pPr>
        <w:pStyle w:val="1"/>
        <w:spacing w:before="120" w:after="120"/>
        <w:ind w:left="600" w:right="240"/>
      </w:pPr>
      <w:bookmarkStart w:id="24" w:name="_Toc174047925"/>
      <w:r>
        <w:rPr>
          <w:rFonts w:hint="eastAsia"/>
        </w:rPr>
        <w:lastRenderedPageBreak/>
        <w:t xml:space="preserve"> </w:t>
      </w:r>
      <w:r>
        <w:rPr>
          <w:rFonts w:hint="eastAsia"/>
        </w:rPr>
        <w:t>总</w:t>
      </w:r>
      <w:r>
        <w:rPr>
          <w:rFonts w:hint="eastAsia"/>
        </w:rPr>
        <w:t xml:space="preserve"> </w:t>
      </w:r>
      <w:r>
        <w:rPr>
          <w:rFonts w:hint="eastAsia"/>
        </w:rPr>
        <w:t>结</w:t>
      </w:r>
      <w:bookmarkEnd w:id="24"/>
    </w:p>
    <w:p w14:paraId="483EFF9D" w14:textId="77777777" w:rsidR="000A5B52" w:rsidRDefault="00000000">
      <w:pPr>
        <w:ind w:firstLine="480"/>
      </w:pPr>
      <w:r>
        <w:rPr>
          <w:rFonts w:hint="eastAsia"/>
        </w:rPr>
        <w:t>本项目顺利完成了赛题所要求的全部任务，覆盖了所有指标，甚至超额完成了既定目标。在整个开发过程中，我们克服了各种技术难题，并最终实现了一个高效、全面的容器异常行为检测系统。项目的成功得益于指导老师杜军朝教授的悉心指点和团队成员的共同努力。</w:t>
      </w:r>
    </w:p>
    <w:p w14:paraId="33E0F723" w14:textId="77777777" w:rsidR="000A5B52" w:rsidRDefault="00000000" w:rsidP="00357ECE">
      <w:pPr>
        <w:pStyle w:val="2"/>
        <w:ind w:left="240" w:right="240"/>
      </w:pPr>
      <w:bookmarkStart w:id="25" w:name="_Toc174047926"/>
      <w:r>
        <w:rPr>
          <w:rFonts w:hint="eastAsia"/>
        </w:rPr>
        <w:t>任务完成情况</w:t>
      </w:r>
      <w:bookmarkEnd w:id="25"/>
    </w:p>
    <w:p w14:paraId="5875D008" w14:textId="77777777" w:rsidR="000A5B52" w:rsidRDefault="00000000" w:rsidP="000A16AE">
      <w:pPr>
        <w:pStyle w:val="af"/>
        <w:numPr>
          <w:ilvl w:val="0"/>
          <w:numId w:val="17"/>
        </w:numPr>
        <w:ind w:left="0" w:firstLineChars="0" w:firstLine="442"/>
      </w:pPr>
      <w:r>
        <w:rPr>
          <w:rFonts w:hint="eastAsia"/>
        </w:rPr>
        <w:t>指标覆盖：项目严格按照赛题要求，完成了所有功能模块的设计和实现，包括容器行为的实时监控、异常检测、数据可视化等关键环节。我们通过</w:t>
      </w:r>
      <w:r>
        <w:rPr>
          <w:rFonts w:hint="eastAsia"/>
        </w:rPr>
        <w:t>eBPF</w:t>
      </w:r>
      <w:r>
        <w:rPr>
          <w:rFonts w:hint="eastAsia"/>
        </w:rPr>
        <w:t>技术收集了容器的各种运行时行为特征数据，包括：系统调用频率、系统调用序列、容器间网络互访、</w:t>
      </w:r>
      <w:r>
        <w:rPr>
          <w:rFonts w:hint="eastAsia"/>
        </w:rPr>
        <w:t>IO</w:t>
      </w:r>
      <w:r>
        <w:rPr>
          <w:rFonts w:hint="eastAsia"/>
        </w:rPr>
        <w:t>吞吐、内存利用率、</w:t>
      </w:r>
      <w:r>
        <w:rPr>
          <w:rFonts w:hint="eastAsia"/>
        </w:rPr>
        <w:t>CPU</w:t>
      </w:r>
      <w:r>
        <w:rPr>
          <w:rFonts w:hint="eastAsia"/>
        </w:rPr>
        <w:t>利用率等行为特征和指标特征。通过这些数据，我们采用人工智能算法自动识别具有异常行为的容器，包括可疑的系统调用、未经授权的容器互访、容器内异常进程的创建、异常的资源使用量等。所有赛题指标均被覆盖，系统在性能、可靠性、准确性等方面达到了预期要求，并在一些方面实现了超额完成。</w:t>
      </w:r>
    </w:p>
    <w:p w14:paraId="3ABAA656" w14:textId="77777777" w:rsidR="000A5B52" w:rsidRDefault="00000000" w:rsidP="000A16AE">
      <w:pPr>
        <w:pStyle w:val="af"/>
        <w:numPr>
          <w:ilvl w:val="0"/>
          <w:numId w:val="17"/>
        </w:numPr>
        <w:ind w:left="0" w:firstLineChars="0" w:firstLine="442"/>
      </w:pPr>
      <w:r>
        <w:rPr>
          <w:rFonts w:hint="eastAsia"/>
        </w:rPr>
        <w:t>性能：采集框架具有可忽略的性能开销，实测</w:t>
      </w:r>
      <w:r>
        <w:rPr>
          <w:rFonts w:hint="eastAsia"/>
        </w:rPr>
        <w:t>eBPF</w:t>
      </w:r>
      <w:r>
        <w:rPr>
          <w:rFonts w:hint="eastAsia"/>
        </w:rPr>
        <w:t>采集模块的</w:t>
      </w:r>
      <w:r>
        <w:rPr>
          <w:rFonts w:hint="eastAsia"/>
        </w:rPr>
        <w:t>CPU</w:t>
      </w:r>
      <w:r>
        <w:rPr>
          <w:rFonts w:hint="eastAsia"/>
        </w:rPr>
        <w:t>占用被控制在</w:t>
      </w:r>
      <w:r>
        <w:t>5</w:t>
      </w:r>
      <w:r>
        <w:rPr>
          <w:rFonts w:hint="eastAsia"/>
        </w:rPr>
        <w:t>%</w:t>
      </w:r>
      <w:r>
        <w:rPr>
          <w:rFonts w:hint="eastAsia"/>
        </w:rPr>
        <w:t>以内，保证被监控容器的正常流畅运行。</w:t>
      </w:r>
      <w:r>
        <w:rPr>
          <w:rFonts w:hint="eastAsia"/>
        </w:rPr>
        <w:t xml:space="preserve"> </w:t>
      </w:r>
    </w:p>
    <w:p w14:paraId="258C0C82" w14:textId="77777777" w:rsidR="000A5B52" w:rsidRDefault="00000000" w:rsidP="000A16AE">
      <w:pPr>
        <w:pStyle w:val="af"/>
        <w:numPr>
          <w:ilvl w:val="0"/>
          <w:numId w:val="17"/>
        </w:numPr>
        <w:ind w:left="0" w:firstLineChars="0" w:firstLine="442"/>
      </w:pPr>
      <w:r>
        <w:rPr>
          <w:rFonts w:hint="eastAsia"/>
        </w:rPr>
        <w:t>可靠性：系统经过严格测试，在各种高负载和复杂场景下均表现稳定。</w:t>
      </w:r>
      <w:r>
        <w:rPr>
          <w:rFonts w:hint="eastAsia"/>
        </w:rPr>
        <w:t xml:space="preserve"> </w:t>
      </w:r>
    </w:p>
    <w:p w14:paraId="08C893D9" w14:textId="77777777" w:rsidR="000A5B52" w:rsidRDefault="00000000" w:rsidP="000A16AE">
      <w:pPr>
        <w:pStyle w:val="af"/>
        <w:numPr>
          <w:ilvl w:val="0"/>
          <w:numId w:val="17"/>
        </w:numPr>
        <w:ind w:left="0" w:firstLineChars="0" w:firstLine="442"/>
      </w:pPr>
      <w:r>
        <w:rPr>
          <w:rFonts w:hint="eastAsia"/>
        </w:rPr>
        <w:t>准确性：通过机器学习和深度学习算法，系统能够高准确率地检测各种异常行为，选择合适的指标作为输入，有效识别不同类型的异常。</w:t>
      </w:r>
    </w:p>
    <w:p w14:paraId="11DC9D4A" w14:textId="77777777" w:rsidR="000A5B52" w:rsidRDefault="00000000" w:rsidP="00F4113B">
      <w:pPr>
        <w:pStyle w:val="af"/>
        <w:ind w:left="442" w:firstLineChars="0" w:firstLine="0"/>
        <w:jc w:val="center"/>
      </w:pPr>
      <w:r>
        <w:rPr>
          <w:noProof/>
        </w:rPr>
        <w:drawing>
          <wp:inline distT="0" distB="0" distL="114300" distR="114300" wp14:anchorId="6E60A187" wp14:editId="0C21B661">
            <wp:extent cx="4232735" cy="2040284"/>
            <wp:effectExtent l="0" t="0" r="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0"/>
                    <a:stretch>
                      <a:fillRect/>
                    </a:stretch>
                  </pic:blipFill>
                  <pic:spPr>
                    <a:xfrm>
                      <a:off x="0" y="0"/>
                      <a:ext cx="4326479" cy="2085471"/>
                    </a:xfrm>
                    <a:prstGeom prst="rect">
                      <a:avLst/>
                    </a:prstGeom>
                    <a:noFill/>
                    <a:ln>
                      <a:noFill/>
                    </a:ln>
                  </pic:spPr>
                </pic:pic>
              </a:graphicData>
            </a:graphic>
          </wp:inline>
        </w:drawing>
      </w:r>
    </w:p>
    <w:p w14:paraId="578ACEDD" w14:textId="086B8BF9" w:rsidR="00260616" w:rsidRDefault="006A5CCF" w:rsidP="004D2ED9">
      <w:pPr>
        <w:pStyle w:val="af"/>
        <w:ind w:left="442" w:firstLineChars="0" w:firstLine="0"/>
        <w:jc w:val="center"/>
      </w:pPr>
      <w:r>
        <w:rPr>
          <w:rFonts w:hint="eastAsia"/>
        </w:rPr>
        <w:t>表</w:t>
      </w:r>
      <w:r w:rsidR="00F25E5E">
        <w:t xml:space="preserve">12 – </w:t>
      </w:r>
      <w:r w:rsidR="00260616">
        <w:rPr>
          <w:rFonts w:hint="eastAsia"/>
        </w:rPr>
        <w:t>赛题要求完成情况表</w:t>
      </w:r>
    </w:p>
    <w:p w14:paraId="032EC9DB" w14:textId="77777777" w:rsidR="000A5B52" w:rsidRDefault="00357ECE" w:rsidP="00357ECE">
      <w:pPr>
        <w:ind w:firstLineChars="83" w:firstLine="199"/>
      </w:pPr>
      <w:r>
        <w:br w:type="page"/>
      </w:r>
    </w:p>
    <w:p w14:paraId="35029AAB" w14:textId="77777777" w:rsidR="000A5B52" w:rsidRDefault="00000000" w:rsidP="00357ECE">
      <w:pPr>
        <w:pStyle w:val="2"/>
        <w:ind w:left="240" w:right="240"/>
      </w:pPr>
      <w:bookmarkStart w:id="26" w:name="_Toc174047927"/>
      <w:r>
        <w:rPr>
          <w:rFonts w:hint="eastAsia"/>
        </w:rPr>
        <w:lastRenderedPageBreak/>
        <w:t>比赛收获</w:t>
      </w:r>
      <w:bookmarkEnd w:id="26"/>
    </w:p>
    <w:p w14:paraId="3FF4703C" w14:textId="77777777" w:rsidR="000A5B52" w:rsidRDefault="00000000" w:rsidP="00357ECE">
      <w:pPr>
        <w:pStyle w:val="af"/>
        <w:numPr>
          <w:ilvl w:val="0"/>
          <w:numId w:val="18"/>
        </w:numPr>
        <w:ind w:left="0" w:firstLineChars="0" w:firstLine="442"/>
      </w:pPr>
      <w:r>
        <w:rPr>
          <w:rFonts w:hint="eastAsia"/>
        </w:rPr>
        <w:t>校赛第一：在首届西电研究生操作系统开源创新大赛（校赛）中，我们的项目获得了一等奖。这一荣誉不仅是对我们团队工作的认可，也激励我们在未来的科研和项目开发中继续探索和创新。</w:t>
      </w:r>
    </w:p>
    <w:p w14:paraId="1F827DAC" w14:textId="77777777" w:rsidR="000A5B52" w:rsidRDefault="00000000" w:rsidP="00357ECE">
      <w:pPr>
        <w:pStyle w:val="af"/>
        <w:numPr>
          <w:ilvl w:val="0"/>
          <w:numId w:val="18"/>
        </w:numPr>
        <w:ind w:left="0" w:firstLineChars="0" w:firstLine="442"/>
      </w:pPr>
      <w:r>
        <w:rPr>
          <w:rFonts w:hint="eastAsia"/>
        </w:rPr>
        <w:t>深入理解</w:t>
      </w:r>
      <w:r>
        <w:rPr>
          <w:rFonts w:hint="eastAsia"/>
        </w:rPr>
        <w:t>eBPF</w:t>
      </w:r>
      <w:r>
        <w:rPr>
          <w:rFonts w:hint="eastAsia"/>
        </w:rPr>
        <w:t>技术：通过本次项目，团队成员对</w:t>
      </w:r>
      <w:r>
        <w:rPr>
          <w:rFonts w:hint="eastAsia"/>
        </w:rPr>
        <w:t>eBPF</w:t>
      </w:r>
      <w:r>
        <w:rPr>
          <w:rFonts w:hint="eastAsia"/>
        </w:rPr>
        <w:t>技术有了更深入的理解，使用更加熟练，为未来的技术研发打下了坚实基础。</w:t>
      </w:r>
    </w:p>
    <w:p w14:paraId="6C1BFB16" w14:textId="77777777" w:rsidR="000A5B52" w:rsidRDefault="00000000" w:rsidP="00357ECE">
      <w:pPr>
        <w:pStyle w:val="af"/>
        <w:numPr>
          <w:ilvl w:val="0"/>
          <w:numId w:val="18"/>
        </w:numPr>
        <w:ind w:left="0" w:firstLineChars="0" w:firstLine="442"/>
      </w:pPr>
      <w:r>
        <w:rPr>
          <w:rFonts w:hint="eastAsia"/>
        </w:rPr>
        <w:t>实际应用：我们在实验室中的其他项目和科研工作中也开始应用本次比赛项目的功能，提升了整体项目的技术水平和应用效果。</w:t>
      </w:r>
    </w:p>
    <w:p w14:paraId="087C5F66" w14:textId="77777777" w:rsidR="000A5B52" w:rsidRDefault="00000000">
      <w:pPr>
        <w:ind w:firstLine="480"/>
      </w:pPr>
      <w:r>
        <w:rPr>
          <w:rFonts w:hint="eastAsia"/>
        </w:rPr>
        <w:t>技术细节：</w:t>
      </w:r>
    </w:p>
    <w:p w14:paraId="26648ED1" w14:textId="77777777" w:rsidR="000A5B52" w:rsidRDefault="00000000" w:rsidP="00357ECE">
      <w:pPr>
        <w:pStyle w:val="af"/>
        <w:numPr>
          <w:ilvl w:val="0"/>
          <w:numId w:val="18"/>
        </w:numPr>
        <w:ind w:left="0" w:firstLineChars="0" w:firstLine="442"/>
      </w:pPr>
      <w:r>
        <w:rPr>
          <w:rFonts w:hint="eastAsia"/>
        </w:rPr>
        <w:t>参考资料：项目参考了</w:t>
      </w:r>
      <w:r>
        <w:rPr>
          <w:rFonts w:hint="eastAsia"/>
        </w:rPr>
        <w:t>Linux</w:t>
      </w:r>
      <w:r>
        <w:rPr>
          <w:rFonts w:hint="eastAsia"/>
        </w:rPr>
        <w:t>内核源码，并在此基础上进行了</w:t>
      </w:r>
      <w:r>
        <w:rPr>
          <w:rFonts w:hint="eastAsia"/>
        </w:rPr>
        <w:t>eBPF</w:t>
      </w:r>
      <w:r>
        <w:rPr>
          <w:rFonts w:hint="eastAsia"/>
        </w:rPr>
        <w:t>程序设计。</w:t>
      </w:r>
    </w:p>
    <w:p w14:paraId="7AC7BBB1" w14:textId="77777777" w:rsidR="000A5B52" w:rsidRDefault="00000000" w:rsidP="00357ECE">
      <w:pPr>
        <w:pStyle w:val="af"/>
        <w:numPr>
          <w:ilvl w:val="0"/>
          <w:numId w:val="18"/>
        </w:numPr>
        <w:ind w:left="0" w:firstLineChars="0" w:firstLine="442"/>
      </w:pPr>
      <w:r>
        <w:rPr>
          <w:rFonts w:hint="eastAsia"/>
        </w:rPr>
        <w:t>编程语言：我们使用了</w:t>
      </w:r>
      <w:r>
        <w:rPr>
          <w:rFonts w:hint="eastAsia"/>
        </w:rPr>
        <w:t>Golang</w:t>
      </w:r>
      <w:r>
        <w:rPr>
          <w:rFonts w:hint="eastAsia"/>
        </w:rPr>
        <w:t>、</w:t>
      </w:r>
      <w:r>
        <w:rPr>
          <w:rFonts w:hint="eastAsia"/>
        </w:rPr>
        <w:t>C</w:t>
      </w:r>
      <w:r>
        <w:rPr>
          <w:rFonts w:hint="eastAsia"/>
        </w:rPr>
        <w:t>、</w:t>
      </w:r>
      <w:r>
        <w:rPr>
          <w:rFonts w:hint="eastAsia"/>
        </w:rPr>
        <w:t>Python</w:t>
      </w:r>
      <w:r>
        <w:rPr>
          <w:rFonts w:hint="eastAsia"/>
        </w:rPr>
        <w:t>等编程语言来实现系统的各个模块，前端部分则使用了</w:t>
      </w:r>
      <w:r>
        <w:rPr>
          <w:rFonts w:hint="eastAsia"/>
        </w:rPr>
        <w:t>Vue</w:t>
      </w:r>
      <w:r>
        <w:rPr>
          <w:rFonts w:hint="eastAsia"/>
        </w:rPr>
        <w:t>框架。</w:t>
      </w:r>
    </w:p>
    <w:p w14:paraId="5B787859" w14:textId="77777777" w:rsidR="000A5B52" w:rsidRDefault="00000000" w:rsidP="00357ECE">
      <w:pPr>
        <w:pStyle w:val="af"/>
        <w:numPr>
          <w:ilvl w:val="0"/>
          <w:numId w:val="18"/>
        </w:numPr>
        <w:ind w:left="0" w:firstLineChars="0" w:firstLine="442"/>
      </w:pPr>
      <w:r>
        <w:rPr>
          <w:rFonts w:hint="eastAsia"/>
        </w:rPr>
        <w:t>开源库和工具：项目中使用了</w:t>
      </w:r>
      <w:r>
        <w:rPr>
          <w:rFonts w:hint="eastAsia"/>
        </w:rPr>
        <w:t>Linux</w:t>
      </w:r>
      <w:r>
        <w:rPr>
          <w:rFonts w:hint="eastAsia"/>
        </w:rPr>
        <w:t>内核提供的</w:t>
      </w:r>
      <w:proofErr w:type="spellStart"/>
      <w:r>
        <w:rPr>
          <w:rFonts w:hint="eastAsia"/>
        </w:rPr>
        <w:t>libbpf</w:t>
      </w:r>
      <w:proofErr w:type="spellEnd"/>
      <w:r>
        <w:rPr>
          <w:rFonts w:hint="eastAsia"/>
        </w:rPr>
        <w:t>库，</w:t>
      </w:r>
      <w:r>
        <w:rPr>
          <w:rFonts w:hint="eastAsia"/>
        </w:rPr>
        <w:t>Cilium</w:t>
      </w:r>
      <w:r>
        <w:rPr>
          <w:rFonts w:hint="eastAsia"/>
        </w:rPr>
        <w:t>公司开源的</w:t>
      </w:r>
      <w:r>
        <w:rPr>
          <w:rFonts w:hint="eastAsia"/>
        </w:rPr>
        <w:t>go-</w:t>
      </w:r>
      <w:proofErr w:type="spellStart"/>
      <w:r>
        <w:rPr>
          <w:rFonts w:hint="eastAsia"/>
        </w:rPr>
        <w:t>ebpf</w:t>
      </w:r>
      <w:proofErr w:type="spellEnd"/>
      <w:r>
        <w:rPr>
          <w:rFonts w:hint="eastAsia"/>
        </w:rPr>
        <w:t>库，以及</w:t>
      </w:r>
      <w:r>
        <w:rPr>
          <w:rFonts w:hint="eastAsia"/>
        </w:rPr>
        <w:t>Kafka</w:t>
      </w:r>
      <w:r>
        <w:rPr>
          <w:rFonts w:hint="eastAsia"/>
        </w:rPr>
        <w:t>、</w:t>
      </w:r>
      <w:r>
        <w:rPr>
          <w:rFonts w:hint="eastAsia"/>
        </w:rPr>
        <w:t>Grafana</w:t>
      </w:r>
      <w:r>
        <w:rPr>
          <w:rFonts w:hint="eastAsia"/>
        </w:rPr>
        <w:t>等开源项目，极大地提升了项目的开发效率和功能完备性。</w:t>
      </w:r>
    </w:p>
    <w:p w14:paraId="37ADE2B2" w14:textId="77777777" w:rsidR="00357ECE" w:rsidRDefault="00357ECE" w:rsidP="00357ECE">
      <w:pPr>
        <w:ind w:firstLineChars="0"/>
      </w:pPr>
      <w:r>
        <w:br w:type="page"/>
      </w:r>
    </w:p>
    <w:p w14:paraId="24DEA3E0" w14:textId="77777777" w:rsidR="000A5B52" w:rsidRDefault="00000000" w:rsidP="00357ECE">
      <w:pPr>
        <w:pStyle w:val="2"/>
        <w:ind w:left="240" w:right="240"/>
      </w:pPr>
      <w:bookmarkStart w:id="27" w:name="_Toc174047928"/>
      <w:r>
        <w:rPr>
          <w:rFonts w:hint="eastAsia"/>
        </w:rPr>
        <w:lastRenderedPageBreak/>
        <w:t>鸣谢</w:t>
      </w:r>
      <w:bookmarkEnd w:id="27"/>
    </w:p>
    <w:p w14:paraId="0C41A0B8" w14:textId="77777777" w:rsidR="000A5B52" w:rsidRDefault="00000000">
      <w:pPr>
        <w:ind w:firstLine="480"/>
      </w:pPr>
      <w:r>
        <w:rPr>
          <w:rFonts w:hint="eastAsia"/>
        </w:rPr>
        <w:t>特别感谢指导老师杜军朝教授在整个项目开发过程中的悉心指导和宝贵建议。此外，我们还要感谢以下开源项目和贡献者：</w:t>
      </w:r>
    </w:p>
    <w:p w14:paraId="4CBF6C3D" w14:textId="77777777" w:rsidR="000A5B52" w:rsidRDefault="00000000">
      <w:pPr>
        <w:ind w:firstLine="480"/>
      </w:pPr>
      <w:r>
        <w:rPr>
          <w:rFonts w:hint="eastAsia"/>
        </w:rPr>
        <w:t>- Linux</w:t>
      </w:r>
      <w:r>
        <w:rPr>
          <w:rFonts w:hint="eastAsia"/>
        </w:rPr>
        <w:t>社区：提供了强大的内核功能和参考资料。</w:t>
      </w:r>
    </w:p>
    <w:p w14:paraId="66A83F3E" w14:textId="77777777" w:rsidR="000A5B52" w:rsidRDefault="00000000">
      <w:pPr>
        <w:ind w:firstLine="480"/>
      </w:pPr>
      <w:r>
        <w:rPr>
          <w:rFonts w:hint="eastAsia"/>
        </w:rPr>
        <w:t>- Cilium</w:t>
      </w:r>
      <w:r>
        <w:rPr>
          <w:rFonts w:hint="eastAsia"/>
        </w:rPr>
        <w:t>公司：开源了</w:t>
      </w:r>
      <w:r>
        <w:rPr>
          <w:rFonts w:hint="eastAsia"/>
        </w:rPr>
        <w:t>go-</w:t>
      </w:r>
      <w:proofErr w:type="spellStart"/>
      <w:r>
        <w:rPr>
          <w:rFonts w:hint="eastAsia"/>
        </w:rPr>
        <w:t>ebpf</w:t>
      </w:r>
      <w:proofErr w:type="spellEnd"/>
      <w:r>
        <w:rPr>
          <w:rFonts w:hint="eastAsia"/>
        </w:rPr>
        <w:t>库，为我们的项目提供了重要支持。</w:t>
      </w:r>
    </w:p>
    <w:p w14:paraId="5F8F1A9E" w14:textId="77777777" w:rsidR="000A5B52" w:rsidRDefault="00000000">
      <w:pPr>
        <w:ind w:firstLine="480"/>
      </w:pPr>
      <w:r>
        <w:rPr>
          <w:rFonts w:hint="eastAsia"/>
        </w:rPr>
        <w:t>- Kafka</w:t>
      </w:r>
      <w:r>
        <w:rPr>
          <w:rFonts w:hint="eastAsia"/>
        </w:rPr>
        <w:t>和</w:t>
      </w:r>
      <w:r>
        <w:rPr>
          <w:rFonts w:hint="eastAsia"/>
        </w:rPr>
        <w:t>Grafana</w:t>
      </w:r>
      <w:r>
        <w:rPr>
          <w:rFonts w:hint="eastAsia"/>
        </w:rPr>
        <w:t>社区：提供了高效的数据处理和可视化工具。</w:t>
      </w:r>
    </w:p>
    <w:p w14:paraId="0FFD0B39" w14:textId="77777777" w:rsidR="000A5B52" w:rsidRDefault="00000000" w:rsidP="00CA4372">
      <w:pPr>
        <w:pStyle w:val="2"/>
        <w:ind w:left="240" w:right="240"/>
      </w:pPr>
      <w:bookmarkStart w:id="28" w:name="_Toc174047929"/>
      <w:r>
        <w:rPr>
          <w:rFonts w:hint="eastAsia"/>
        </w:rPr>
        <w:t>展望未来</w:t>
      </w:r>
      <w:bookmarkEnd w:id="28"/>
    </w:p>
    <w:p w14:paraId="79A44BCA" w14:textId="77777777" w:rsidR="000A5B52" w:rsidRDefault="00000000">
      <w:pPr>
        <w:ind w:firstLine="480"/>
      </w:pPr>
      <w:r>
        <w:rPr>
          <w:rFonts w:hint="eastAsia"/>
        </w:rPr>
        <w:t>虽然项目已经取得了一定的成果，但我们不会止步于此。未来，我们计划继续优化系统性能，增强功能，进一步提升容器安全监控的效率和准确性。我们期望该项目能够在更多实际应用中发挥作用，为更多的用户提供可靠的安全保障。</w:t>
      </w:r>
    </w:p>
    <w:p w14:paraId="2EFC8C87" w14:textId="77777777" w:rsidR="000A5B52" w:rsidRDefault="00000000">
      <w:pPr>
        <w:ind w:firstLine="480"/>
        <w:sectPr w:rsidR="000A5B52">
          <w:pgSz w:w="12240" w:h="15840"/>
          <w:pgMar w:top="1701" w:right="1418" w:bottom="1134" w:left="1418" w:header="720" w:footer="720" w:gutter="0"/>
          <w:cols w:space="720"/>
          <w:docGrid w:linePitch="360"/>
        </w:sectPr>
      </w:pPr>
      <w:r>
        <w:rPr>
          <w:rFonts w:hint="eastAsia"/>
        </w:rPr>
        <w:t>通过本次比赛，我们不仅收获了技术上的提升，更收获了团队合作的宝贵经验。我们将继续努力，争取在未来的科研和项目开发中取得更大的突破。</w:t>
      </w:r>
    </w:p>
    <w:p w14:paraId="29A7F288" w14:textId="77777777" w:rsidR="000A5B52" w:rsidRDefault="00000000" w:rsidP="00D85271">
      <w:pPr>
        <w:pStyle w:val="11"/>
        <w:spacing w:before="120" w:after="120"/>
        <w:ind w:right="240"/>
      </w:pPr>
      <w:bookmarkStart w:id="29" w:name="_Toc174047930"/>
      <w:r>
        <w:rPr>
          <w:rFonts w:hint="eastAsia"/>
        </w:rPr>
        <w:lastRenderedPageBreak/>
        <w:t>参</w:t>
      </w:r>
      <w:r>
        <w:rPr>
          <w:rFonts w:hint="eastAsia"/>
        </w:rPr>
        <w:t xml:space="preserve"> </w:t>
      </w:r>
      <w:r>
        <w:rPr>
          <w:rFonts w:hint="eastAsia"/>
        </w:rPr>
        <w:t>考</w:t>
      </w:r>
      <w:bookmarkEnd w:id="29"/>
    </w:p>
    <w:p w14:paraId="2B101CEE" w14:textId="77777777" w:rsidR="006913F6" w:rsidRDefault="006913F6">
      <w:pPr>
        <w:pStyle w:val="af"/>
        <w:numPr>
          <w:ilvl w:val="0"/>
          <w:numId w:val="10"/>
        </w:numPr>
        <w:ind w:firstLineChars="0"/>
      </w:pPr>
      <w:bookmarkStart w:id="30" w:name="_Ref174047047"/>
      <w:r w:rsidRPr="00273E68">
        <w:rPr>
          <w:b/>
          <w:bCs/>
        </w:rPr>
        <w:t>CVE-2024-21626</w:t>
      </w:r>
      <w:r>
        <w:t xml:space="preserve">. </w:t>
      </w:r>
      <w:hyperlink r:id="rId31" w:history="1">
        <w:r w:rsidRPr="00273E68">
          <w:t>https://cve.mitre.org/cgi-bin/cvename.cgi?name=CVE-2024-21626</w:t>
        </w:r>
      </w:hyperlink>
      <w:bookmarkEnd w:id="30"/>
    </w:p>
    <w:p w14:paraId="2432A1EA" w14:textId="77777777" w:rsidR="006913F6" w:rsidRPr="006913F6" w:rsidRDefault="006913F6">
      <w:pPr>
        <w:pStyle w:val="af"/>
        <w:numPr>
          <w:ilvl w:val="0"/>
          <w:numId w:val="10"/>
        </w:numPr>
        <w:ind w:firstLineChars="0"/>
      </w:pPr>
      <w:bookmarkStart w:id="31" w:name="_Ref174047293"/>
      <w:r w:rsidRPr="00273E68">
        <w:rPr>
          <w:b/>
          <w:bCs/>
        </w:rPr>
        <w:t>eBPF</w:t>
      </w:r>
      <w:r>
        <w:t xml:space="preserve">. </w:t>
      </w:r>
      <w:r w:rsidRPr="006913F6">
        <w:t>https://ebpf.io/</w:t>
      </w:r>
      <w:bookmarkStart w:id="32" w:name="_Ref174041925"/>
      <w:bookmarkEnd w:id="31"/>
    </w:p>
    <w:p w14:paraId="457A647A" w14:textId="77777777" w:rsidR="000A5B52" w:rsidRDefault="00000000">
      <w:pPr>
        <w:pStyle w:val="af"/>
        <w:numPr>
          <w:ilvl w:val="0"/>
          <w:numId w:val="10"/>
        </w:numPr>
        <w:ind w:firstLineChars="0"/>
      </w:pPr>
      <w:bookmarkStart w:id="33" w:name="_Ref174047341"/>
      <w:r w:rsidRPr="00273E68">
        <w:rPr>
          <w:b/>
          <w:bCs/>
        </w:rPr>
        <w:t>Falco</w:t>
      </w:r>
      <w:r w:rsidRPr="00273E68">
        <w:t>.</w:t>
      </w:r>
      <w:r>
        <w:t xml:space="preserve"> </w:t>
      </w:r>
      <w:hyperlink r:id="rId32" w:history="1">
        <w:r w:rsidRPr="00273E68">
          <w:t>https://falco.org/</w:t>
        </w:r>
      </w:hyperlink>
      <w:bookmarkEnd w:id="32"/>
      <w:bookmarkEnd w:id="33"/>
    </w:p>
    <w:p w14:paraId="036D6754" w14:textId="77777777" w:rsidR="000A5B52" w:rsidRDefault="006913F6">
      <w:pPr>
        <w:pStyle w:val="af"/>
        <w:numPr>
          <w:ilvl w:val="0"/>
          <w:numId w:val="10"/>
        </w:numPr>
        <w:ind w:firstLineChars="0"/>
      </w:pPr>
      <w:bookmarkStart w:id="34" w:name="_Ref174046925"/>
      <w:r w:rsidRPr="00273E68">
        <w:rPr>
          <w:b/>
          <w:bCs/>
        </w:rPr>
        <w:t>cAdvisor</w:t>
      </w:r>
      <w:r>
        <w:rPr>
          <w:rFonts w:hint="eastAsia"/>
        </w:rPr>
        <w:t>.</w:t>
      </w:r>
      <w:r>
        <w:t xml:space="preserve"> </w:t>
      </w:r>
      <w:hyperlink r:id="rId33" w:history="1">
        <w:r w:rsidR="00D541B6" w:rsidRPr="00273E68">
          <w:t>https://github.com/google/cadvisor</w:t>
        </w:r>
      </w:hyperlink>
      <w:bookmarkEnd w:id="34"/>
    </w:p>
    <w:p w14:paraId="1721AE2D" w14:textId="77777777" w:rsidR="00372CDD" w:rsidRDefault="00372CDD">
      <w:pPr>
        <w:pStyle w:val="af"/>
        <w:numPr>
          <w:ilvl w:val="0"/>
          <w:numId w:val="10"/>
        </w:numPr>
        <w:ind w:firstLineChars="0"/>
      </w:pPr>
      <w:bookmarkStart w:id="35" w:name="_Ref174047812"/>
      <w:r w:rsidRPr="00273E68">
        <w:rPr>
          <w:rFonts w:hint="eastAsia"/>
          <w:b/>
          <w:bCs/>
        </w:rPr>
        <w:t>C</w:t>
      </w:r>
      <w:r w:rsidRPr="00273E68">
        <w:rPr>
          <w:b/>
          <w:bCs/>
        </w:rPr>
        <w:t>ilium/</w:t>
      </w:r>
      <w:proofErr w:type="spellStart"/>
      <w:r w:rsidRPr="00273E68">
        <w:rPr>
          <w:b/>
          <w:bCs/>
        </w:rPr>
        <w:t>ebpf</w:t>
      </w:r>
      <w:proofErr w:type="spellEnd"/>
      <w:r>
        <w:t xml:space="preserve">. </w:t>
      </w:r>
      <w:r w:rsidRPr="00372CDD">
        <w:t>https://github.com/cilium/ebpf</w:t>
      </w:r>
      <w:bookmarkEnd w:id="35"/>
    </w:p>
    <w:p w14:paraId="263ECC7E" w14:textId="34BF8C85" w:rsidR="000A5B52" w:rsidRDefault="00D541B6" w:rsidP="004D2ED9">
      <w:pPr>
        <w:pStyle w:val="af"/>
        <w:numPr>
          <w:ilvl w:val="0"/>
          <w:numId w:val="10"/>
        </w:numPr>
        <w:ind w:firstLineChars="0"/>
      </w:pPr>
      <w:bookmarkStart w:id="36" w:name="_Ref174047725"/>
      <w:r w:rsidRPr="00273E68">
        <w:rPr>
          <w:rFonts w:hint="eastAsia"/>
          <w:b/>
          <w:bCs/>
        </w:rPr>
        <w:t>Linux</w:t>
      </w:r>
      <w:r>
        <w:t xml:space="preserve">. </w:t>
      </w:r>
      <w:hyperlink r:id="rId34" w:history="1">
        <w:r w:rsidR="00E44AA7" w:rsidRPr="00273E68">
          <w:t>https://github.com/torvalds/linux</w:t>
        </w:r>
      </w:hyperlink>
      <w:bookmarkEnd w:id="36"/>
    </w:p>
    <w:sectPr w:rsidR="000A5B52">
      <w:footerReference w:type="default" r:id="rId35"/>
      <w:pgSz w:w="12240" w:h="15840"/>
      <w:pgMar w:top="1701" w:right="1418"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1B80D" w14:textId="77777777" w:rsidR="00752587" w:rsidRDefault="00752587">
      <w:pPr>
        <w:spacing w:line="240" w:lineRule="auto"/>
        <w:ind w:firstLine="480"/>
      </w:pPr>
      <w:r>
        <w:separator/>
      </w:r>
    </w:p>
  </w:endnote>
  <w:endnote w:type="continuationSeparator" w:id="0">
    <w:p w14:paraId="31307EC1" w14:textId="77777777" w:rsidR="00752587" w:rsidRDefault="0075258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3C390" w14:textId="77777777" w:rsidR="000A5B52" w:rsidRDefault="000A5B52">
    <w:pPr>
      <w:pStyle w:val="a6"/>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045687"/>
    </w:sdtPr>
    <w:sdtContent>
      <w:p w14:paraId="5D947348" w14:textId="77777777" w:rsidR="000A5B52" w:rsidRDefault="00000000">
        <w:pPr>
          <w:pStyle w:val="a6"/>
          <w:ind w:firstLine="480"/>
          <w:jc w:val="center"/>
        </w:pPr>
        <w:r>
          <w:fldChar w:fldCharType="begin"/>
        </w:r>
        <w:r>
          <w:instrText>PAGE   \* MERGEFORMAT</w:instrText>
        </w:r>
        <w:r>
          <w:fldChar w:fldCharType="separate"/>
        </w:r>
        <w:r>
          <w:rPr>
            <w:lang w:val="zh-CN"/>
          </w:rPr>
          <w:t>2</w:t>
        </w:r>
        <w:r>
          <w:fldChar w:fldCharType="end"/>
        </w:r>
      </w:p>
    </w:sdtContent>
  </w:sdt>
  <w:p w14:paraId="23177629" w14:textId="77777777" w:rsidR="000A5B52" w:rsidRDefault="000A5B52">
    <w:pPr>
      <w:pStyle w:val="a6"/>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C9BDC" w14:textId="77777777" w:rsidR="000A5B52" w:rsidRDefault="000A5B52">
    <w:pPr>
      <w:pStyle w:val="a6"/>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45314"/>
    </w:sdtPr>
    <w:sdtContent>
      <w:p w14:paraId="0D9A822A" w14:textId="77777777" w:rsidR="000A5B52" w:rsidRDefault="00000000">
        <w:pPr>
          <w:pStyle w:val="a6"/>
          <w:ind w:firstLine="480"/>
          <w:jc w:val="center"/>
        </w:pPr>
        <w:r>
          <w:fldChar w:fldCharType="begin"/>
        </w:r>
        <w:r>
          <w:instrText>PAGE   \* MERGEFORMAT</w:instrText>
        </w:r>
        <w:r>
          <w:fldChar w:fldCharType="separate"/>
        </w:r>
        <w:r>
          <w:rPr>
            <w:lang w:val="zh-CN"/>
          </w:rPr>
          <w:t>2</w:t>
        </w:r>
        <w:r>
          <w:fldChar w:fldCharType="end"/>
        </w:r>
      </w:p>
    </w:sdtContent>
  </w:sdt>
  <w:p w14:paraId="7B804ADD" w14:textId="77777777" w:rsidR="000A5B52" w:rsidRDefault="000A5B52">
    <w:pPr>
      <w:pStyle w:val="a6"/>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584317"/>
    </w:sdtPr>
    <w:sdtContent>
      <w:p w14:paraId="3637FE06" w14:textId="77777777" w:rsidR="000A5B52" w:rsidRDefault="00000000">
        <w:pPr>
          <w:pStyle w:val="a6"/>
          <w:ind w:firstLine="480"/>
          <w:jc w:val="center"/>
        </w:pPr>
        <w:r>
          <w:fldChar w:fldCharType="begin"/>
        </w:r>
        <w:r>
          <w:instrText>PAGE   \* MERGEFORMAT</w:instrText>
        </w:r>
        <w:r>
          <w:fldChar w:fldCharType="separate"/>
        </w:r>
        <w:r>
          <w:rPr>
            <w:lang w:val="zh-CN"/>
          </w:rPr>
          <w:t>2</w:t>
        </w:r>
        <w:r>
          <w:fldChar w:fldCharType="end"/>
        </w:r>
      </w:p>
    </w:sdtContent>
  </w:sdt>
  <w:p w14:paraId="1D190858" w14:textId="77777777" w:rsidR="000A5B52" w:rsidRDefault="000A5B52">
    <w:pPr>
      <w:pStyle w:val="a6"/>
      <w:ind w:firstLine="48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2747747"/>
    </w:sdtPr>
    <w:sdtContent>
      <w:p w14:paraId="192DCA6A" w14:textId="77777777" w:rsidR="000A5B52" w:rsidRDefault="00000000">
        <w:pPr>
          <w:pStyle w:val="a6"/>
          <w:ind w:firstLine="480"/>
          <w:jc w:val="center"/>
        </w:pPr>
        <w:r>
          <w:fldChar w:fldCharType="begin"/>
        </w:r>
        <w:r>
          <w:instrText>PAGE   \* MERGEFORMAT</w:instrText>
        </w:r>
        <w:r>
          <w:fldChar w:fldCharType="separate"/>
        </w:r>
        <w:r>
          <w:rPr>
            <w:lang w:val="zh-CN"/>
          </w:rPr>
          <w:t>2</w:t>
        </w:r>
        <w:r>
          <w:fldChar w:fldCharType="end"/>
        </w:r>
      </w:p>
    </w:sdtContent>
  </w:sdt>
  <w:p w14:paraId="0CBAF7FD" w14:textId="77777777" w:rsidR="000A5B52" w:rsidRDefault="000A5B52">
    <w:pPr>
      <w:pStyle w:val="a6"/>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A4EB0" w14:textId="77777777" w:rsidR="00752587" w:rsidRDefault="00752587">
      <w:pPr>
        <w:ind w:firstLine="480"/>
      </w:pPr>
      <w:r>
        <w:separator/>
      </w:r>
    </w:p>
  </w:footnote>
  <w:footnote w:type="continuationSeparator" w:id="0">
    <w:p w14:paraId="262AA064" w14:textId="77777777" w:rsidR="00752587" w:rsidRDefault="0075258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623C8" w14:textId="77777777" w:rsidR="000A5B52" w:rsidRDefault="000A5B52">
    <w:pPr>
      <w:pStyle w:val="a8"/>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85E8C" w14:textId="77777777" w:rsidR="000A5B52" w:rsidRDefault="000A5B52">
    <w:pPr>
      <w:pStyle w:val="a8"/>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273CD" w14:textId="77777777" w:rsidR="000A5B52" w:rsidRDefault="000A5B52">
    <w:pPr>
      <w:pStyle w:val="a8"/>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81480"/>
    <w:multiLevelType w:val="multilevel"/>
    <w:tmpl w:val="09581480"/>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 w15:restartNumberingAfterBreak="0">
    <w:nsid w:val="0D6D308C"/>
    <w:multiLevelType w:val="multilevel"/>
    <w:tmpl w:val="0D6D308C"/>
    <w:lvl w:ilvl="0">
      <w:start w:val="1"/>
      <w:numFmt w:val="bullet"/>
      <w:lvlText w:val=""/>
      <w:lvlJc w:val="left"/>
      <w:pPr>
        <w:ind w:left="639" w:hanging="440"/>
      </w:pPr>
      <w:rPr>
        <w:rFonts w:ascii="Wingdings" w:hAnsi="Wingdings" w:hint="default"/>
      </w:rPr>
    </w:lvl>
    <w:lvl w:ilvl="1">
      <w:start w:val="1"/>
      <w:numFmt w:val="bullet"/>
      <w:lvlText w:val=""/>
      <w:lvlJc w:val="left"/>
      <w:pPr>
        <w:ind w:left="1079" w:hanging="440"/>
      </w:pPr>
      <w:rPr>
        <w:rFonts w:ascii="Wingdings" w:hAnsi="Wingdings" w:hint="default"/>
      </w:rPr>
    </w:lvl>
    <w:lvl w:ilvl="2">
      <w:start w:val="1"/>
      <w:numFmt w:val="bullet"/>
      <w:lvlText w:val=""/>
      <w:lvlJc w:val="left"/>
      <w:pPr>
        <w:ind w:left="1519" w:hanging="440"/>
      </w:pPr>
      <w:rPr>
        <w:rFonts w:ascii="Wingdings" w:hAnsi="Wingdings" w:hint="default"/>
      </w:rPr>
    </w:lvl>
    <w:lvl w:ilvl="3">
      <w:start w:val="1"/>
      <w:numFmt w:val="bullet"/>
      <w:lvlText w:val=""/>
      <w:lvlJc w:val="left"/>
      <w:pPr>
        <w:ind w:left="1959" w:hanging="440"/>
      </w:pPr>
      <w:rPr>
        <w:rFonts w:ascii="Wingdings" w:hAnsi="Wingdings" w:hint="default"/>
      </w:rPr>
    </w:lvl>
    <w:lvl w:ilvl="4">
      <w:start w:val="1"/>
      <w:numFmt w:val="bullet"/>
      <w:lvlText w:val=""/>
      <w:lvlJc w:val="left"/>
      <w:pPr>
        <w:ind w:left="2399" w:hanging="440"/>
      </w:pPr>
      <w:rPr>
        <w:rFonts w:ascii="Wingdings" w:hAnsi="Wingdings" w:hint="default"/>
      </w:rPr>
    </w:lvl>
    <w:lvl w:ilvl="5">
      <w:start w:val="1"/>
      <w:numFmt w:val="bullet"/>
      <w:lvlText w:val=""/>
      <w:lvlJc w:val="left"/>
      <w:pPr>
        <w:ind w:left="2839" w:hanging="440"/>
      </w:pPr>
      <w:rPr>
        <w:rFonts w:ascii="Wingdings" w:hAnsi="Wingdings" w:hint="default"/>
      </w:rPr>
    </w:lvl>
    <w:lvl w:ilvl="6">
      <w:start w:val="1"/>
      <w:numFmt w:val="bullet"/>
      <w:lvlText w:val=""/>
      <w:lvlJc w:val="left"/>
      <w:pPr>
        <w:ind w:left="3279" w:hanging="440"/>
      </w:pPr>
      <w:rPr>
        <w:rFonts w:ascii="Wingdings" w:hAnsi="Wingdings" w:hint="default"/>
      </w:rPr>
    </w:lvl>
    <w:lvl w:ilvl="7">
      <w:start w:val="1"/>
      <w:numFmt w:val="bullet"/>
      <w:lvlText w:val=""/>
      <w:lvlJc w:val="left"/>
      <w:pPr>
        <w:ind w:left="3719" w:hanging="440"/>
      </w:pPr>
      <w:rPr>
        <w:rFonts w:ascii="Wingdings" w:hAnsi="Wingdings" w:hint="default"/>
      </w:rPr>
    </w:lvl>
    <w:lvl w:ilvl="8">
      <w:start w:val="1"/>
      <w:numFmt w:val="bullet"/>
      <w:lvlText w:val=""/>
      <w:lvlJc w:val="left"/>
      <w:pPr>
        <w:ind w:left="4159" w:hanging="440"/>
      </w:pPr>
      <w:rPr>
        <w:rFonts w:ascii="Wingdings" w:hAnsi="Wingdings" w:hint="default"/>
      </w:rPr>
    </w:lvl>
  </w:abstractNum>
  <w:abstractNum w:abstractNumId="2" w15:restartNumberingAfterBreak="0">
    <w:nsid w:val="0EFB7707"/>
    <w:multiLevelType w:val="multilevel"/>
    <w:tmpl w:val="17FA2F76"/>
    <w:lvl w:ilvl="0">
      <w:start w:val="1"/>
      <w:numFmt w:val="decimal"/>
      <w:lvlText w:val="%1."/>
      <w:lvlJc w:val="left"/>
      <w:pPr>
        <w:ind w:left="880" w:hanging="440"/>
      </w:pPr>
      <w:rPr>
        <w:rFonts w:hint="default"/>
      </w:rPr>
    </w:lvl>
    <w:lvl w:ilvl="1">
      <w:start w:val="1"/>
      <w:numFmt w:val="bullet"/>
      <w:lvlText w:val=""/>
      <w:lvlJc w:val="left"/>
      <w:pPr>
        <w:ind w:left="132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3" w15:restartNumberingAfterBreak="0">
    <w:nsid w:val="12311D81"/>
    <w:multiLevelType w:val="multilevel"/>
    <w:tmpl w:val="2A5415F4"/>
    <w:lvl w:ilvl="0">
      <w:start w:val="1"/>
      <w:numFmt w:val="decimal"/>
      <w:lvlText w:val="%1."/>
      <w:lvlJc w:val="left"/>
      <w:pPr>
        <w:ind w:left="420" w:hanging="420"/>
      </w:pPr>
      <w:rPr>
        <w:rFonts w:hint="default"/>
        <w:b w:val="0"/>
        <w:bCs w:val="0"/>
      </w:rPr>
    </w:lvl>
    <w:lvl w:ilvl="1">
      <w:start w:val="1"/>
      <w:numFmt w:val="lowerLetter"/>
      <w:lvlText w:val="%2)"/>
      <w:lvlJc w:val="left"/>
      <w:pPr>
        <w:ind w:left="840" w:hanging="420"/>
      </w:pPr>
      <w:rPr>
        <w:rFonts w:hint="default"/>
      </w:rPr>
    </w:lvl>
    <w:lvl w:ilvl="2">
      <w:start w:val="1"/>
      <w:numFmt w:val="lowerRoman"/>
      <w:lvlText w:val="%3."/>
      <w:lvlJc w:val="right"/>
      <w:pPr>
        <w:ind w:left="1260" w:hanging="420"/>
      </w:pPr>
      <w:rPr>
        <w:rFonts w:hint="default"/>
      </w:rPr>
    </w:lvl>
    <w:lvl w:ilvl="3">
      <w:start w:val="1"/>
      <w:numFmt w:val="decimal"/>
      <w:lvlText w:val="%4."/>
      <w:lvlJc w:val="left"/>
      <w:pPr>
        <w:ind w:left="1680" w:hanging="420"/>
      </w:pPr>
      <w:rPr>
        <w:rFonts w:hint="default"/>
      </w:rPr>
    </w:lvl>
    <w:lvl w:ilvl="4">
      <w:start w:val="1"/>
      <w:numFmt w:val="lowerLetter"/>
      <w:lvlText w:val="%5)"/>
      <w:lvlJc w:val="left"/>
      <w:pPr>
        <w:ind w:left="2100" w:hanging="420"/>
      </w:pPr>
      <w:rPr>
        <w:rFonts w:hint="default"/>
      </w:rPr>
    </w:lvl>
    <w:lvl w:ilvl="5">
      <w:start w:val="1"/>
      <w:numFmt w:val="lowerRoman"/>
      <w:lvlText w:val="%6."/>
      <w:lvlJc w:val="right"/>
      <w:pPr>
        <w:ind w:left="2520" w:hanging="420"/>
      </w:pPr>
      <w:rPr>
        <w:rFonts w:hint="default"/>
      </w:rPr>
    </w:lvl>
    <w:lvl w:ilvl="6">
      <w:start w:val="1"/>
      <w:numFmt w:val="decimal"/>
      <w:lvlText w:val="%7."/>
      <w:lvlJc w:val="left"/>
      <w:pPr>
        <w:ind w:left="2940" w:hanging="420"/>
      </w:pPr>
      <w:rPr>
        <w:rFonts w:hint="default"/>
      </w:rPr>
    </w:lvl>
    <w:lvl w:ilvl="7">
      <w:start w:val="1"/>
      <w:numFmt w:val="lowerLetter"/>
      <w:lvlText w:val="%8)"/>
      <w:lvlJc w:val="left"/>
      <w:pPr>
        <w:ind w:left="3360" w:hanging="420"/>
      </w:pPr>
      <w:rPr>
        <w:rFonts w:hint="default"/>
      </w:rPr>
    </w:lvl>
    <w:lvl w:ilvl="8">
      <w:start w:val="1"/>
      <w:numFmt w:val="lowerRoman"/>
      <w:lvlText w:val="%9."/>
      <w:lvlJc w:val="right"/>
      <w:pPr>
        <w:ind w:left="3780" w:hanging="420"/>
      </w:pPr>
      <w:rPr>
        <w:rFonts w:hint="default"/>
      </w:rPr>
    </w:lvl>
  </w:abstractNum>
  <w:abstractNum w:abstractNumId="4" w15:restartNumberingAfterBreak="0">
    <w:nsid w:val="20632C77"/>
    <w:multiLevelType w:val="multilevel"/>
    <w:tmpl w:val="2A5415F4"/>
    <w:lvl w:ilvl="0">
      <w:start w:val="1"/>
      <w:numFmt w:val="decimal"/>
      <w:lvlText w:val="%1."/>
      <w:lvlJc w:val="left"/>
      <w:pPr>
        <w:ind w:left="420" w:hanging="420"/>
      </w:pPr>
      <w:rPr>
        <w:rFonts w:hint="default"/>
        <w:b w:val="0"/>
        <w:bCs w:val="0"/>
      </w:rPr>
    </w:lvl>
    <w:lvl w:ilvl="1">
      <w:start w:val="1"/>
      <w:numFmt w:val="lowerLetter"/>
      <w:lvlText w:val="%2)"/>
      <w:lvlJc w:val="left"/>
      <w:pPr>
        <w:ind w:left="840" w:hanging="420"/>
      </w:pPr>
      <w:rPr>
        <w:rFonts w:hint="default"/>
      </w:rPr>
    </w:lvl>
    <w:lvl w:ilvl="2">
      <w:start w:val="1"/>
      <w:numFmt w:val="lowerRoman"/>
      <w:lvlText w:val="%3."/>
      <w:lvlJc w:val="right"/>
      <w:pPr>
        <w:ind w:left="1260" w:hanging="420"/>
      </w:pPr>
      <w:rPr>
        <w:rFonts w:hint="default"/>
      </w:rPr>
    </w:lvl>
    <w:lvl w:ilvl="3">
      <w:start w:val="1"/>
      <w:numFmt w:val="decimal"/>
      <w:lvlText w:val="%4."/>
      <w:lvlJc w:val="left"/>
      <w:pPr>
        <w:ind w:left="1680" w:hanging="420"/>
      </w:pPr>
      <w:rPr>
        <w:rFonts w:hint="default"/>
      </w:rPr>
    </w:lvl>
    <w:lvl w:ilvl="4">
      <w:start w:val="1"/>
      <w:numFmt w:val="lowerLetter"/>
      <w:lvlText w:val="%5)"/>
      <w:lvlJc w:val="left"/>
      <w:pPr>
        <w:ind w:left="2100" w:hanging="420"/>
      </w:pPr>
      <w:rPr>
        <w:rFonts w:hint="default"/>
      </w:rPr>
    </w:lvl>
    <w:lvl w:ilvl="5">
      <w:start w:val="1"/>
      <w:numFmt w:val="lowerRoman"/>
      <w:lvlText w:val="%6."/>
      <w:lvlJc w:val="right"/>
      <w:pPr>
        <w:ind w:left="2520" w:hanging="420"/>
      </w:pPr>
      <w:rPr>
        <w:rFonts w:hint="default"/>
      </w:rPr>
    </w:lvl>
    <w:lvl w:ilvl="6">
      <w:start w:val="1"/>
      <w:numFmt w:val="decimal"/>
      <w:lvlText w:val="%7."/>
      <w:lvlJc w:val="left"/>
      <w:pPr>
        <w:ind w:left="2940" w:hanging="420"/>
      </w:pPr>
      <w:rPr>
        <w:rFonts w:hint="default"/>
      </w:rPr>
    </w:lvl>
    <w:lvl w:ilvl="7">
      <w:start w:val="1"/>
      <w:numFmt w:val="lowerLetter"/>
      <w:lvlText w:val="%8)"/>
      <w:lvlJc w:val="left"/>
      <w:pPr>
        <w:ind w:left="3360" w:hanging="420"/>
      </w:pPr>
      <w:rPr>
        <w:rFonts w:hint="default"/>
      </w:rPr>
    </w:lvl>
    <w:lvl w:ilvl="8">
      <w:start w:val="1"/>
      <w:numFmt w:val="lowerRoman"/>
      <w:lvlText w:val="%9."/>
      <w:lvlJc w:val="right"/>
      <w:pPr>
        <w:ind w:left="3780" w:hanging="420"/>
      </w:pPr>
      <w:rPr>
        <w:rFonts w:hint="default"/>
      </w:rPr>
    </w:lvl>
  </w:abstractNum>
  <w:abstractNum w:abstractNumId="5" w15:restartNumberingAfterBreak="0">
    <w:nsid w:val="2A5415F4"/>
    <w:multiLevelType w:val="multilevel"/>
    <w:tmpl w:val="2A5415F4"/>
    <w:lvl w:ilvl="0">
      <w:start w:val="1"/>
      <w:numFmt w:val="decimal"/>
      <w:lvlText w:val="%1."/>
      <w:lvlJc w:val="left"/>
      <w:pPr>
        <w:ind w:left="420" w:hanging="420"/>
      </w:pPr>
      <w:rPr>
        <w:b w:val="0"/>
        <w:bCs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BB50299"/>
    <w:multiLevelType w:val="multilevel"/>
    <w:tmpl w:val="17FA2F76"/>
    <w:lvl w:ilvl="0">
      <w:start w:val="1"/>
      <w:numFmt w:val="decimal"/>
      <w:lvlText w:val="%1."/>
      <w:lvlJc w:val="left"/>
      <w:pPr>
        <w:ind w:left="440" w:hanging="440"/>
      </w:pPr>
      <w:rPr>
        <w:rFont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7" w15:restartNumberingAfterBreak="0">
    <w:nsid w:val="2BB6286C"/>
    <w:multiLevelType w:val="multilevel"/>
    <w:tmpl w:val="17FA2F76"/>
    <w:lvl w:ilvl="0">
      <w:start w:val="1"/>
      <w:numFmt w:val="decimal"/>
      <w:lvlText w:val="%1."/>
      <w:lvlJc w:val="left"/>
      <w:pPr>
        <w:ind w:left="440" w:hanging="440"/>
      </w:pPr>
      <w:rPr>
        <w:rFont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8" w15:restartNumberingAfterBreak="0">
    <w:nsid w:val="35AA6E98"/>
    <w:multiLevelType w:val="multilevel"/>
    <w:tmpl w:val="17FA2F76"/>
    <w:lvl w:ilvl="0">
      <w:start w:val="1"/>
      <w:numFmt w:val="decimal"/>
      <w:lvlText w:val="%1."/>
      <w:lvlJc w:val="left"/>
      <w:pPr>
        <w:ind w:left="440" w:hanging="440"/>
      </w:pPr>
      <w:rPr>
        <w:rFont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9" w15:restartNumberingAfterBreak="0">
    <w:nsid w:val="452E370F"/>
    <w:multiLevelType w:val="multilevel"/>
    <w:tmpl w:val="17FA2F76"/>
    <w:lvl w:ilvl="0">
      <w:start w:val="1"/>
      <w:numFmt w:val="decimal"/>
      <w:lvlText w:val="%1."/>
      <w:lvlJc w:val="left"/>
      <w:pPr>
        <w:ind w:left="440" w:hanging="440"/>
      </w:pPr>
      <w:rPr>
        <w:rFont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0" w15:restartNumberingAfterBreak="0">
    <w:nsid w:val="4C26141D"/>
    <w:multiLevelType w:val="multilevel"/>
    <w:tmpl w:val="2A5415F4"/>
    <w:lvl w:ilvl="0">
      <w:start w:val="1"/>
      <w:numFmt w:val="decimal"/>
      <w:lvlText w:val="%1."/>
      <w:lvlJc w:val="left"/>
      <w:pPr>
        <w:ind w:left="420" w:hanging="420"/>
      </w:pPr>
      <w:rPr>
        <w:rFonts w:hint="default"/>
        <w:b w:val="0"/>
        <w:bCs w:val="0"/>
      </w:rPr>
    </w:lvl>
    <w:lvl w:ilvl="1">
      <w:start w:val="1"/>
      <w:numFmt w:val="lowerLetter"/>
      <w:lvlText w:val="%2)"/>
      <w:lvlJc w:val="left"/>
      <w:pPr>
        <w:ind w:left="840" w:hanging="420"/>
      </w:pPr>
      <w:rPr>
        <w:rFonts w:hint="default"/>
      </w:rPr>
    </w:lvl>
    <w:lvl w:ilvl="2">
      <w:start w:val="1"/>
      <w:numFmt w:val="lowerRoman"/>
      <w:lvlText w:val="%3."/>
      <w:lvlJc w:val="right"/>
      <w:pPr>
        <w:ind w:left="1260" w:hanging="420"/>
      </w:pPr>
      <w:rPr>
        <w:rFonts w:hint="default"/>
      </w:rPr>
    </w:lvl>
    <w:lvl w:ilvl="3">
      <w:start w:val="1"/>
      <w:numFmt w:val="decimal"/>
      <w:lvlText w:val="%4."/>
      <w:lvlJc w:val="left"/>
      <w:pPr>
        <w:ind w:left="1680" w:hanging="420"/>
      </w:pPr>
      <w:rPr>
        <w:rFonts w:hint="default"/>
      </w:rPr>
    </w:lvl>
    <w:lvl w:ilvl="4">
      <w:start w:val="1"/>
      <w:numFmt w:val="lowerLetter"/>
      <w:lvlText w:val="%5)"/>
      <w:lvlJc w:val="left"/>
      <w:pPr>
        <w:ind w:left="2100" w:hanging="420"/>
      </w:pPr>
      <w:rPr>
        <w:rFonts w:hint="default"/>
      </w:rPr>
    </w:lvl>
    <w:lvl w:ilvl="5">
      <w:start w:val="1"/>
      <w:numFmt w:val="lowerRoman"/>
      <w:lvlText w:val="%6."/>
      <w:lvlJc w:val="right"/>
      <w:pPr>
        <w:ind w:left="2520" w:hanging="420"/>
      </w:pPr>
      <w:rPr>
        <w:rFonts w:hint="default"/>
      </w:rPr>
    </w:lvl>
    <w:lvl w:ilvl="6">
      <w:start w:val="1"/>
      <w:numFmt w:val="decimal"/>
      <w:lvlText w:val="%7."/>
      <w:lvlJc w:val="left"/>
      <w:pPr>
        <w:ind w:left="2940" w:hanging="420"/>
      </w:pPr>
      <w:rPr>
        <w:rFonts w:hint="default"/>
      </w:rPr>
    </w:lvl>
    <w:lvl w:ilvl="7">
      <w:start w:val="1"/>
      <w:numFmt w:val="lowerLetter"/>
      <w:lvlText w:val="%8)"/>
      <w:lvlJc w:val="left"/>
      <w:pPr>
        <w:ind w:left="3360" w:hanging="420"/>
      </w:pPr>
      <w:rPr>
        <w:rFonts w:hint="default"/>
      </w:rPr>
    </w:lvl>
    <w:lvl w:ilvl="8">
      <w:start w:val="1"/>
      <w:numFmt w:val="lowerRoman"/>
      <w:lvlText w:val="%9."/>
      <w:lvlJc w:val="right"/>
      <w:pPr>
        <w:ind w:left="3780" w:hanging="420"/>
      </w:pPr>
      <w:rPr>
        <w:rFonts w:hint="default"/>
      </w:rPr>
    </w:lvl>
  </w:abstractNum>
  <w:abstractNum w:abstractNumId="11" w15:restartNumberingAfterBreak="0">
    <w:nsid w:val="4ED50FF8"/>
    <w:multiLevelType w:val="multilevel"/>
    <w:tmpl w:val="4ED50FF8"/>
    <w:lvl w:ilvl="0">
      <w:start w:val="1"/>
      <w:numFmt w:val="decimal"/>
      <w:pStyle w:val="1"/>
      <w:suff w:val="space"/>
      <w:lvlText w:val="第 %1 章"/>
      <w:lvlJc w:val="left"/>
      <w:pPr>
        <w:ind w:left="5038" w:hanging="36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2" w15:restartNumberingAfterBreak="0">
    <w:nsid w:val="581D0EB5"/>
    <w:multiLevelType w:val="multilevel"/>
    <w:tmpl w:val="2A5415F4"/>
    <w:lvl w:ilvl="0">
      <w:start w:val="1"/>
      <w:numFmt w:val="decimal"/>
      <w:lvlText w:val="%1."/>
      <w:lvlJc w:val="left"/>
      <w:pPr>
        <w:ind w:left="420" w:hanging="420"/>
      </w:pPr>
      <w:rPr>
        <w:rFonts w:hint="default"/>
        <w:b w:val="0"/>
        <w:bCs w:val="0"/>
      </w:rPr>
    </w:lvl>
    <w:lvl w:ilvl="1">
      <w:start w:val="1"/>
      <w:numFmt w:val="lowerLetter"/>
      <w:lvlText w:val="%2)"/>
      <w:lvlJc w:val="left"/>
      <w:pPr>
        <w:ind w:left="840" w:hanging="420"/>
      </w:pPr>
      <w:rPr>
        <w:rFonts w:hint="default"/>
      </w:rPr>
    </w:lvl>
    <w:lvl w:ilvl="2">
      <w:start w:val="1"/>
      <w:numFmt w:val="lowerRoman"/>
      <w:lvlText w:val="%3."/>
      <w:lvlJc w:val="right"/>
      <w:pPr>
        <w:ind w:left="1260" w:hanging="420"/>
      </w:pPr>
      <w:rPr>
        <w:rFonts w:hint="default"/>
      </w:rPr>
    </w:lvl>
    <w:lvl w:ilvl="3">
      <w:start w:val="1"/>
      <w:numFmt w:val="decimal"/>
      <w:lvlText w:val="%4."/>
      <w:lvlJc w:val="left"/>
      <w:pPr>
        <w:ind w:left="1680" w:hanging="420"/>
      </w:pPr>
      <w:rPr>
        <w:rFonts w:hint="default"/>
      </w:rPr>
    </w:lvl>
    <w:lvl w:ilvl="4">
      <w:start w:val="1"/>
      <w:numFmt w:val="lowerLetter"/>
      <w:lvlText w:val="%5)"/>
      <w:lvlJc w:val="left"/>
      <w:pPr>
        <w:ind w:left="2100" w:hanging="420"/>
      </w:pPr>
      <w:rPr>
        <w:rFonts w:hint="default"/>
      </w:rPr>
    </w:lvl>
    <w:lvl w:ilvl="5">
      <w:start w:val="1"/>
      <w:numFmt w:val="lowerRoman"/>
      <w:lvlText w:val="%6."/>
      <w:lvlJc w:val="right"/>
      <w:pPr>
        <w:ind w:left="2520" w:hanging="420"/>
      </w:pPr>
      <w:rPr>
        <w:rFonts w:hint="default"/>
      </w:rPr>
    </w:lvl>
    <w:lvl w:ilvl="6">
      <w:start w:val="1"/>
      <w:numFmt w:val="decimal"/>
      <w:lvlText w:val="%7."/>
      <w:lvlJc w:val="left"/>
      <w:pPr>
        <w:ind w:left="2940" w:hanging="420"/>
      </w:pPr>
      <w:rPr>
        <w:rFonts w:hint="default"/>
      </w:rPr>
    </w:lvl>
    <w:lvl w:ilvl="7">
      <w:start w:val="1"/>
      <w:numFmt w:val="lowerLetter"/>
      <w:lvlText w:val="%8)"/>
      <w:lvlJc w:val="left"/>
      <w:pPr>
        <w:ind w:left="3360" w:hanging="420"/>
      </w:pPr>
      <w:rPr>
        <w:rFonts w:hint="default"/>
      </w:rPr>
    </w:lvl>
    <w:lvl w:ilvl="8">
      <w:start w:val="1"/>
      <w:numFmt w:val="lowerRoman"/>
      <w:lvlText w:val="%9."/>
      <w:lvlJc w:val="right"/>
      <w:pPr>
        <w:ind w:left="3780" w:hanging="420"/>
      </w:pPr>
      <w:rPr>
        <w:rFonts w:hint="default"/>
      </w:rPr>
    </w:lvl>
  </w:abstractNum>
  <w:abstractNum w:abstractNumId="13" w15:restartNumberingAfterBreak="0">
    <w:nsid w:val="5C225CA7"/>
    <w:multiLevelType w:val="multilevel"/>
    <w:tmpl w:val="5C225CA7"/>
    <w:lvl w:ilvl="0">
      <w:start w:val="1"/>
      <w:numFmt w:val="decimal"/>
      <w:lvlText w:val="[%1]"/>
      <w:lvlJc w:val="left"/>
      <w:pPr>
        <w:ind w:left="620" w:hanging="420"/>
      </w:pPr>
      <w:rPr>
        <w:rFonts w:hint="eastAsia"/>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14" w15:restartNumberingAfterBreak="0">
    <w:nsid w:val="5CE91026"/>
    <w:multiLevelType w:val="multilevel"/>
    <w:tmpl w:val="2A5415F4"/>
    <w:lvl w:ilvl="0">
      <w:start w:val="1"/>
      <w:numFmt w:val="decimal"/>
      <w:lvlText w:val="%1."/>
      <w:lvlJc w:val="left"/>
      <w:pPr>
        <w:ind w:left="420" w:hanging="420"/>
      </w:pPr>
      <w:rPr>
        <w:rFonts w:hint="default"/>
        <w:b w:val="0"/>
        <w:bCs w:val="0"/>
      </w:rPr>
    </w:lvl>
    <w:lvl w:ilvl="1">
      <w:start w:val="1"/>
      <w:numFmt w:val="lowerLetter"/>
      <w:lvlText w:val="%2)"/>
      <w:lvlJc w:val="left"/>
      <w:pPr>
        <w:ind w:left="840" w:hanging="420"/>
      </w:pPr>
      <w:rPr>
        <w:rFonts w:hint="default"/>
      </w:rPr>
    </w:lvl>
    <w:lvl w:ilvl="2">
      <w:start w:val="1"/>
      <w:numFmt w:val="lowerRoman"/>
      <w:lvlText w:val="%3."/>
      <w:lvlJc w:val="right"/>
      <w:pPr>
        <w:ind w:left="1260" w:hanging="420"/>
      </w:pPr>
      <w:rPr>
        <w:rFonts w:hint="default"/>
      </w:rPr>
    </w:lvl>
    <w:lvl w:ilvl="3">
      <w:start w:val="1"/>
      <w:numFmt w:val="decimal"/>
      <w:lvlText w:val="%4."/>
      <w:lvlJc w:val="left"/>
      <w:pPr>
        <w:ind w:left="1680" w:hanging="420"/>
      </w:pPr>
      <w:rPr>
        <w:rFonts w:hint="default"/>
      </w:rPr>
    </w:lvl>
    <w:lvl w:ilvl="4">
      <w:start w:val="1"/>
      <w:numFmt w:val="lowerLetter"/>
      <w:lvlText w:val="%5)"/>
      <w:lvlJc w:val="left"/>
      <w:pPr>
        <w:ind w:left="2100" w:hanging="420"/>
      </w:pPr>
      <w:rPr>
        <w:rFonts w:hint="default"/>
      </w:rPr>
    </w:lvl>
    <w:lvl w:ilvl="5">
      <w:start w:val="1"/>
      <w:numFmt w:val="lowerRoman"/>
      <w:lvlText w:val="%6."/>
      <w:lvlJc w:val="right"/>
      <w:pPr>
        <w:ind w:left="2520" w:hanging="420"/>
      </w:pPr>
      <w:rPr>
        <w:rFonts w:hint="default"/>
      </w:rPr>
    </w:lvl>
    <w:lvl w:ilvl="6">
      <w:start w:val="1"/>
      <w:numFmt w:val="decimal"/>
      <w:lvlText w:val="%7."/>
      <w:lvlJc w:val="left"/>
      <w:pPr>
        <w:ind w:left="2940" w:hanging="420"/>
      </w:pPr>
      <w:rPr>
        <w:rFonts w:hint="default"/>
      </w:rPr>
    </w:lvl>
    <w:lvl w:ilvl="7">
      <w:start w:val="1"/>
      <w:numFmt w:val="lowerLetter"/>
      <w:lvlText w:val="%8)"/>
      <w:lvlJc w:val="left"/>
      <w:pPr>
        <w:ind w:left="3360" w:hanging="420"/>
      </w:pPr>
      <w:rPr>
        <w:rFonts w:hint="default"/>
      </w:rPr>
    </w:lvl>
    <w:lvl w:ilvl="8">
      <w:start w:val="1"/>
      <w:numFmt w:val="lowerRoman"/>
      <w:lvlText w:val="%9."/>
      <w:lvlJc w:val="right"/>
      <w:pPr>
        <w:ind w:left="3780" w:hanging="420"/>
      </w:pPr>
      <w:rPr>
        <w:rFonts w:hint="default"/>
      </w:rPr>
    </w:lvl>
  </w:abstractNum>
  <w:abstractNum w:abstractNumId="15" w15:restartNumberingAfterBreak="0">
    <w:nsid w:val="634F0EBC"/>
    <w:multiLevelType w:val="multilevel"/>
    <w:tmpl w:val="17FA2F76"/>
    <w:lvl w:ilvl="0">
      <w:start w:val="1"/>
      <w:numFmt w:val="decimal"/>
      <w:lvlText w:val="%1."/>
      <w:lvlJc w:val="left"/>
      <w:pPr>
        <w:ind w:left="440" w:hanging="440"/>
      </w:pPr>
      <w:rPr>
        <w:rFont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6" w15:restartNumberingAfterBreak="0">
    <w:nsid w:val="68C3443A"/>
    <w:multiLevelType w:val="multilevel"/>
    <w:tmpl w:val="68C3443A"/>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6A1453C8"/>
    <w:multiLevelType w:val="multilevel"/>
    <w:tmpl w:val="17FA2F76"/>
    <w:lvl w:ilvl="0">
      <w:start w:val="1"/>
      <w:numFmt w:val="decimal"/>
      <w:lvlText w:val="%1."/>
      <w:lvlJc w:val="left"/>
      <w:pPr>
        <w:ind w:left="440" w:hanging="440"/>
      </w:pPr>
      <w:rPr>
        <w:rFont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num w:numId="1" w16cid:durableId="1474907314">
    <w:abstractNumId w:val="11"/>
  </w:num>
  <w:num w:numId="2" w16cid:durableId="1998219650">
    <w:abstractNumId w:val="10"/>
  </w:num>
  <w:num w:numId="3" w16cid:durableId="253977292">
    <w:abstractNumId w:val="0"/>
  </w:num>
  <w:num w:numId="4" w16cid:durableId="1331519394">
    <w:abstractNumId w:val="7"/>
  </w:num>
  <w:num w:numId="5" w16cid:durableId="1271552587">
    <w:abstractNumId w:val="2"/>
  </w:num>
  <w:num w:numId="6" w16cid:durableId="953563962">
    <w:abstractNumId w:val="8"/>
  </w:num>
  <w:num w:numId="7" w16cid:durableId="482159600">
    <w:abstractNumId w:val="5"/>
  </w:num>
  <w:num w:numId="8" w16cid:durableId="2121413825">
    <w:abstractNumId w:val="1"/>
  </w:num>
  <w:num w:numId="9" w16cid:durableId="1813596344">
    <w:abstractNumId w:val="4"/>
  </w:num>
  <w:num w:numId="10" w16cid:durableId="1952127786">
    <w:abstractNumId w:val="13"/>
  </w:num>
  <w:num w:numId="11" w16cid:durableId="492381769">
    <w:abstractNumId w:val="16"/>
  </w:num>
  <w:num w:numId="12" w16cid:durableId="325522933">
    <w:abstractNumId w:val="3"/>
  </w:num>
  <w:num w:numId="13" w16cid:durableId="1710110139">
    <w:abstractNumId w:val="15"/>
  </w:num>
  <w:num w:numId="14" w16cid:durableId="1489663056">
    <w:abstractNumId w:val="17"/>
  </w:num>
  <w:num w:numId="15" w16cid:durableId="1798840489">
    <w:abstractNumId w:val="9"/>
  </w:num>
  <w:num w:numId="16" w16cid:durableId="1162546366">
    <w:abstractNumId w:val="6"/>
  </w:num>
  <w:num w:numId="17" w16cid:durableId="677075135">
    <w:abstractNumId w:val="14"/>
  </w:num>
  <w:num w:numId="18" w16cid:durableId="17835754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bordersDoNotSurroundHeader/>
  <w:bordersDoNotSurroundFooter/>
  <w:proofState w:spelling="clean" w:grammar="clean"/>
  <w:attachedTemplate r:id="rId1"/>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FjYzQ0NjA1ZmQ5MDI0MzUyZDdiMWJlNWQ5YTMyNmEifQ=="/>
  </w:docVars>
  <w:rsids>
    <w:rsidRoot w:val="002A259B"/>
    <w:rsid w:val="00020C5A"/>
    <w:rsid w:val="00024AE5"/>
    <w:rsid w:val="000354E3"/>
    <w:rsid w:val="00035DB9"/>
    <w:rsid w:val="0006251D"/>
    <w:rsid w:val="00065DB3"/>
    <w:rsid w:val="00066767"/>
    <w:rsid w:val="00086697"/>
    <w:rsid w:val="000A16AE"/>
    <w:rsid w:val="000A4B2F"/>
    <w:rsid w:val="000A5B52"/>
    <w:rsid w:val="000C22BF"/>
    <w:rsid w:val="000D6D7D"/>
    <w:rsid w:val="000E2891"/>
    <w:rsid w:val="001348F4"/>
    <w:rsid w:val="00144913"/>
    <w:rsid w:val="00144FB5"/>
    <w:rsid w:val="00155B97"/>
    <w:rsid w:val="001570DE"/>
    <w:rsid w:val="00160D9A"/>
    <w:rsid w:val="00167A05"/>
    <w:rsid w:val="00182657"/>
    <w:rsid w:val="001B5040"/>
    <w:rsid w:val="001C20BB"/>
    <w:rsid w:val="001C7AFE"/>
    <w:rsid w:val="001E3939"/>
    <w:rsid w:val="001E681D"/>
    <w:rsid w:val="001F0D82"/>
    <w:rsid w:val="001F141B"/>
    <w:rsid w:val="00202C98"/>
    <w:rsid w:val="002149BD"/>
    <w:rsid w:val="00217B32"/>
    <w:rsid w:val="00220A8D"/>
    <w:rsid w:val="00224383"/>
    <w:rsid w:val="00235479"/>
    <w:rsid w:val="00260616"/>
    <w:rsid w:val="00273E68"/>
    <w:rsid w:val="0028323C"/>
    <w:rsid w:val="00291197"/>
    <w:rsid w:val="00292BB8"/>
    <w:rsid w:val="002A259B"/>
    <w:rsid w:val="002A7AA3"/>
    <w:rsid w:val="002C5464"/>
    <w:rsid w:val="002D163E"/>
    <w:rsid w:val="002D38E7"/>
    <w:rsid w:val="002F0904"/>
    <w:rsid w:val="0030091C"/>
    <w:rsid w:val="00302BC4"/>
    <w:rsid w:val="003030AF"/>
    <w:rsid w:val="00320572"/>
    <w:rsid w:val="00332160"/>
    <w:rsid w:val="00332656"/>
    <w:rsid w:val="0035180C"/>
    <w:rsid w:val="0035303D"/>
    <w:rsid w:val="00357ECE"/>
    <w:rsid w:val="00361924"/>
    <w:rsid w:val="00372CDD"/>
    <w:rsid w:val="00372F6E"/>
    <w:rsid w:val="003A0298"/>
    <w:rsid w:val="003A0F61"/>
    <w:rsid w:val="003A6714"/>
    <w:rsid w:val="003C3146"/>
    <w:rsid w:val="003D1C90"/>
    <w:rsid w:val="003D3137"/>
    <w:rsid w:val="003F0144"/>
    <w:rsid w:val="003F4BB4"/>
    <w:rsid w:val="003F5D27"/>
    <w:rsid w:val="00414B24"/>
    <w:rsid w:val="00416C5C"/>
    <w:rsid w:val="00430FDE"/>
    <w:rsid w:val="00436CFC"/>
    <w:rsid w:val="004406FF"/>
    <w:rsid w:val="004726B0"/>
    <w:rsid w:val="00472E28"/>
    <w:rsid w:val="00477F8C"/>
    <w:rsid w:val="00491A27"/>
    <w:rsid w:val="00493B0A"/>
    <w:rsid w:val="00496A1F"/>
    <w:rsid w:val="004C7231"/>
    <w:rsid w:val="004D2ED9"/>
    <w:rsid w:val="004D5E83"/>
    <w:rsid w:val="005033DA"/>
    <w:rsid w:val="0051211E"/>
    <w:rsid w:val="00520069"/>
    <w:rsid w:val="0052164E"/>
    <w:rsid w:val="00537914"/>
    <w:rsid w:val="00540644"/>
    <w:rsid w:val="005461BA"/>
    <w:rsid w:val="00551F5F"/>
    <w:rsid w:val="00561177"/>
    <w:rsid w:val="00571365"/>
    <w:rsid w:val="005979E2"/>
    <w:rsid w:val="005B518A"/>
    <w:rsid w:val="005C29EC"/>
    <w:rsid w:val="005D2CB7"/>
    <w:rsid w:val="0063133C"/>
    <w:rsid w:val="0064760F"/>
    <w:rsid w:val="0066018D"/>
    <w:rsid w:val="0066658F"/>
    <w:rsid w:val="006913F6"/>
    <w:rsid w:val="0069470C"/>
    <w:rsid w:val="006A0355"/>
    <w:rsid w:val="006A05E1"/>
    <w:rsid w:val="006A0979"/>
    <w:rsid w:val="006A1A4F"/>
    <w:rsid w:val="006A5CCF"/>
    <w:rsid w:val="006B405F"/>
    <w:rsid w:val="006C11DB"/>
    <w:rsid w:val="006C61B1"/>
    <w:rsid w:val="006E30C7"/>
    <w:rsid w:val="006F4BF4"/>
    <w:rsid w:val="006F74F7"/>
    <w:rsid w:val="00706600"/>
    <w:rsid w:val="00711680"/>
    <w:rsid w:val="00714049"/>
    <w:rsid w:val="00734118"/>
    <w:rsid w:val="00736835"/>
    <w:rsid w:val="00752587"/>
    <w:rsid w:val="00765CF7"/>
    <w:rsid w:val="00775E20"/>
    <w:rsid w:val="00776355"/>
    <w:rsid w:val="007924A4"/>
    <w:rsid w:val="00797D15"/>
    <w:rsid w:val="007A5A7C"/>
    <w:rsid w:val="007D56A2"/>
    <w:rsid w:val="007D5740"/>
    <w:rsid w:val="007D60AB"/>
    <w:rsid w:val="007E4FEE"/>
    <w:rsid w:val="007F0589"/>
    <w:rsid w:val="007F0F7E"/>
    <w:rsid w:val="00820059"/>
    <w:rsid w:val="008471FA"/>
    <w:rsid w:val="008625D1"/>
    <w:rsid w:val="00871FA6"/>
    <w:rsid w:val="008726F4"/>
    <w:rsid w:val="00884AD0"/>
    <w:rsid w:val="00893268"/>
    <w:rsid w:val="00895AEE"/>
    <w:rsid w:val="008C2735"/>
    <w:rsid w:val="008D3422"/>
    <w:rsid w:val="008D7C87"/>
    <w:rsid w:val="00921D54"/>
    <w:rsid w:val="00943765"/>
    <w:rsid w:val="009569AA"/>
    <w:rsid w:val="009624F3"/>
    <w:rsid w:val="0097684F"/>
    <w:rsid w:val="00981E56"/>
    <w:rsid w:val="009905E3"/>
    <w:rsid w:val="009921D2"/>
    <w:rsid w:val="009A730C"/>
    <w:rsid w:val="009B000E"/>
    <w:rsid w:val="009C4124"/>
    <w:rsid w:val="009E1E7A"/>
    <w:rsid w:val="009F06CB"/>
    <w:rsid w:val="009F3999"/>
    <w:rsid w:val="009F5341"/>
    <w:rsid w:val="00A10149"/>
    <w:rsid w:val="00A15AC2"/>
    <w:rsid w:val="00A17ED2"/>
    <w:rsid w:val="00A47192"/>
    <w:rsid w:val="00A52268"/>
    <w:rsid w:val="00A61534"/>
    <w:rsid w:val="00A946B6"/>
    <w:rsid w:val="00AB1BD7"/>
    <w:rsid w:val="00AC7BA5"/>
    <w:rsid w:val="00AD2216"/>
    <w:rsid w:val="00AD4F5F"/>
    <w:rsid w:val="00AD791B"/>
    <w:rsid w:val="00AE580E"/>
    <w:rsid w:val="00AF0B73"/>
    <w:rsid w:val="00B06209"/>
    <w:rsid w:val="00B5098E"/>
    <w:rsid w:val="00B5258A"/>
    <w:rsid w:val="00B8359F"/>
    <w:rsid w:val="00B85117"/>
    <w:rsid w:val="00B90816"/>
    <w:rsid w:val="00B90907"/>
    <w:rsid w:val="00BA63A2"/>
    <w:rsid w:val="00BA76D8"/>
    <w:rsid w:val="00BB048A"/>
    <w:rsid w:val="00BB46FD"/>
    <w:rsid w:val="00BE360B"/>
    <w:rsid w:val="00C010C7"/>
    <w:rsid w:val="00C02108"/>
    <w:rsid w:val="00C21765"/>
    <w:rsid w:val="00C35586"/>
    <w:rsid w:val="00C35E6B"/>
    <w:rsid w:val="00C36C20"/>
    <w:rsid w:val="00C67E67"/>
    <w:rsid w:val="00C81806"/>
    <w:rsid w:val="00C923A7"/>
    <w:rsid w:val="00C94155"/>
    <w:rsid w:val="00C96F1D"/>
    <w:rsid w:val="00CA4372"/>
    <w:rsid w:val="00CA5BD0"/>
    <w:rsid w:val="00CA5DD0"/>
    <w:rsid w:val="00CD07D9"/>
    <w:rsid w:val="00CD1087"/>
    <w:rsid w:val="00CE2FAE"/>
    <w:rsid w:val="00CF4184"/>
    <w:rsid w:val="00D3321D"/>
    <w:rsid w:val="00D35635"/>
    <w:rsid w:val="00D50AE2"/>
    <w:rsid w:val="00D541B6"/>
    <w:rsid w:val="00D7044B"/>
    <w:rsid w:val="00D80E5D"/>
    <w:rsid w:val="00D85271"/>
    <w:rsid w:val="00D87624"/>
    <w:rsid w:val="00D97516"/>
    <w:rsid w:val="00DA27B6"/>
    <w:rsid w:val="00DC28DA"/>
    <w:rsid w:val="00DD3CC4"/>
    <w:rsid w:val="00DF1843"/>
    <w:rsid w:val="00DF76AC"/>
    <w:rsid w:val="00E02491"/>
    <w:rsid w:val="00E06AFF"/>
    <w:rsid w:val="00E2316A"/>
    <w:rsid w:val="00E27689"/>
    <w:rsid w:val="00E330C0"/>
    <w:rsid w:val="00E44AA7"/>
    <w:rsid w:val="00E63EF8"/>
    <w:rsid w:val="00E742E7"/>
    <w:rsid w:val="00E90B25"/>
    <w:rsid w:val="00E90B37"/>
    <w:rsid w:val="00E92917"/>
    <w:rsid w:val="00EA2C74"/>
    <w:rsid w:val="00EA2F73"/>
    <w:rsid w:val="00EC5EE5"/>
    <w:rsid w:val="00ED16E1"/>
    <w:rsid w:val="00ED5DA6"/>
    <w:rsid w:val="00EF5577"/>
    <w:rsid w:val="00EF6737"/>
    <w:rsid w:val="00EF6991"/>
    <w:rsid w:val="00EF6CA4"/>
    <w:rsid w:val="00F1715B"/>
    <w:rsid w:val="00F22048"/>
    <w:rsid w:val="00F25E5E"/>
    <w:rsid w:val="00F40193"/>
    <w:rsid w:val="00F4113B"/>
    <w:rsid w:val="00F4235A"/>
    <w:rsid w:val="00F510D2"/>
    <w:rsid w:val="00F518BB"/>
    <w:rsid w:val="00F5221B"/>
    <w:rsid w:val="00F526D6"/>
    <w:rsid w:val="00F5344D"/>
    <w:rsid w:val="00F571C5"/>
    <w:rsid w:val="00F62F91"/>
    <w:rsid w:val="00F66BCC"/>
    <w:rsid w:val="00F7219E"/>
    <w:rsid w:val="00FB196C"/>
    <w:rsid w:val="00FB5D65"/>
    <w:rsid w:val="00FB7538"/>
    <w:rsid w:val="00FC3797"/>
    <w:rsid w:val="00FC6169"/>
    <w:rsid w:val="00FE20B1"/>
    <w:rsid w:val="1ECC70CB"/>
    <w:rsid w:val="20A951E7"/>
    <w:rsid w:val="26C2328E"/>
    <w:rsid w:val="2F6076F8"/>
    <w:rsid w:val="36EE7787"/>
    <w:rsid w:val="4B7E5700"/>
    <w:rsid w:val="4D5C1497"/>
    <w:rsid w:val="5698065B"/>
    <w:rsid w:val="656E5018"/>
    <w:rsid w:val="688A4CB2"/>
    <w:rsid w:val="6BE84058"/>
    <w:rsid w:val="75CD0053"/>
    <w:rsid w:val="7C2D7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C42074D"/>
  <w15:docId w15:val="{96E7729B-C0BC-BF4C-BAFD-3946BB1D0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9" w:unhideWhenUsed="1" w:qFormat="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5341"/>
    <w:pPr>
      <w:spacing w:line="360" w:lineRule="auto"/>
      <w:ind w:firstLineChars="200" w:firstLine="200"/>
    </w:pPr>
    <w:rPr>
      <w:rFonts w:cstheme="minorBidi"/>
      <w:sz w:val="24"/>
      <w:szCs w:val="22"/>
    </w:rPr>
  </w:style>
  <w:style w:type="paragraph" w:styleId="1">
    <w:name w:val="heading 1"/>
    <w:next w:val="a"/>
    <w:link w:val="10"/>
    <w:uiPriority w:val="9"/>
    <w:qFormat/>
    <w:rsid w:val="00F4113B"/>
    <w:pPr>
      <w:keepNext/>
      <w:keepLines/>
      <w:numPr>
        <w:numId w:val="1"/>
      </w:numPr>
      <w:spacing w:beforeLines="50" w:before="50" w:afterLines="50" w:after="50" w:line="400" w:lineRule="exact"/>
      <w:ind w:leftChars="100" w:left="4558" w:rightChars="100" w:right="100"/>
      <w:jc w:val="center"/>
      <w:outlineLvl w:val="0"/>
    </w:pPr>
    <w:rPr>
      <w:rFonts w:eastAsia="黑体" w:cstheme="majorBidi"/>
      <w:color w:val="000000" w:themeColor="text1"/>
      <w:sz w:val="32"/>
      <w:szCs w:val="32"/>
    </w:rPr>
  </w:style>
  <w:style w:type="paragraph" w:styleId="2">
    <w:name w:val="heading 2"/>
    <w:basedOn w:val="1"/>
    <w:next w:val="a"/>
    <w:link w:val="20"/>
    <w:uiPriority w:val="9"/>
    <w:unhideWhenUsed/>
    <w:qFormat/>
    <w:pPr>
      <w:numPr>
        <w:ilvl w:val="1"/>
      </w:numPr>
      <w:spacing w:before="120" w:after="120"/>
      <w:jc w:val="left"/>
      <w:outlineLvl w:val="1"/>
    </w:pPr>
    <w:rPr>
      <w:sz w:val="28"/>
      <w:szCs w:val="26"/>
    </w:rPr>
  </w:style>
  <w:style w:type="paragraph" w:styleId="3">
    <w:name w:val="heading 3"/>
    <w:basedOn w:val="2"/>
    <w:next w:val="a"/>
    <w:link w:val="30"/>
    <w:uiPriority w:val="9"/>
    <w:unhideWhenUsed/>
    <w:qFormat/>
    <w:pPr>
      <w:numPr>
        <w:ilvl w:val="2"/>
      </w:numPr>
      <w:outlineLvl w:val="2"/>
    </w:pPr>
    <w:rPr>
      <w:rFonts w:eastAsia="宋体"/>
      <w:b/>
      <w:color w:val="auto"/>
      <w:sz w:val="24"/>
      <w:szCs w:val="24"/>
    </w:rPr>
  </w:style>
  <w:style w:type="paragraph" w:styleId="4">
    <w:name w:val="heading 4"/>
    <w:basedOn w:val="3"/>
    <w:next w:val="a"/>
    <w:link w:val="40"/>
    <w:uiPriority w:val="9"/>
    <w:unhideWhenUsed/>
    <w:qFormat/>
    <w:pPr>
      <w:numPr>
        <w:ilvl w:val="3"/>
      </w:numPr>
      <w:outlineLvl w:val="3"/>
    </w:pPr>
    <w:rPr>
      <w:b w:val="0"/>
      <w:iCs/>
    </w:rPr>
  </w:style>
  <w:style w:type="paragraph" w:styleId="5">
    <w:name w:val="heading 5"/>
    <w:basedOn w:val="4"/>
    <w:next w:val="a"/>
    <w:link w:val="50"/>
    <w:uiPriority w:val="9"/>
    <w:unhideWhenUsed/>
    <w:qFormat/>
    <w:pPr>
      <w:numPr>
        <w:ilvl w:val="4"/>
      </w:numPr>
      <w:outlineLvl w:val="4"/>
    </w:pPr>
  </w:style>
  <w:style w:type="paragraph" w:styleId="6">
    <w:name w:val="heading 6"/>
    <w:basedOn w:val="5"/>
    <w:next w:val="a"/>
    <w:link w:val="60"/>
    <w:uiPriority w:val="9"/>
    <w:unhideWhenUsed/>
    <w:qFormat/>
    <w:pPr>
      <w:numPr>
        <w:ilvl w:val="5"/>
      </w:numPr>
      <w:spacing w:before="40"/>
      <w:outlineLvl w:val="5"/>
    </w:pPr>
  </w:style>
  <w:style w:type="paragraph" w:styleId="7">
    <w:name w:val="heading 7"/>
    <w:basedOn w:val="6"/>
    <w:next w:val="a"/>
    <w:link w:val="70"/>
    <w:uiPriority w:val="9"/>
    <w:unhideWhenUsed/>
    <w:qFormat/>
    <w:pPr>
      <w:numPr>
        <w:ilvl w:val="6"/>
      </w:numPr>
      <w:outlineLvl w:val="6"/>
    </w:pPr>
    <w:rPr>
      <w:iCs w:val="0"/>
    </w:rPr>
  </w:style>
  <w:style w:type="paragraph" w:styleId="8">
    <w:name w:val="heading 8"/>
    <w:basedOn w:val="7"/>
    <w:next w:val="a"/>
    <w:link w:val="80"/>
    <w:uiPriority w:val="9"/>
    <w:unhideWhenUsed/>
    <w:qFormat/>
    <w:pPr>
      <w:numPr>
        <w:ilvl w:val="7"/>
      </w:numPr>
      <w:spacing w:before="120"/>
      <w:outlineLvl w:val="7"/>
    </w:pPr>
    <w:rPr>
      <w:color w:val="262626" w:themeColor="text1" w:themeTint="D9"/>
      <w:szCs w:val="21"/>
    </w:rPr>
  </w:style>
  <w:style w:type="paragraph" w:styleId="9">
    <w:name w:val="heading 9"/>
    <w:basedOn w:val="8"/>
    <w:next w:val="a"/>
    <w:link w:val="90"/>
    <w:uiPriority w:val="9"/>
    <w:unhideWhenUsed/>
    <w:qFormat/>
    <w:pPr>
      <w:numPr>
        <w:ilvl w:val="8"/>
      </w:numPr>
      <w:outlineLvl w:val="8"/>
    </w:pPr>
    <w:rPr>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semiHidden/>
    <w:unhideWhenUsed/>
    <w:pPr>
      <w:ind w:left="1440"/>
    </w:pPr>
    <w:rPr>
      <w:rFonts w:asciiTheme="minorHAnsi" w:hAnsiTheme="minorHAnsi" w:cstheme="minorHAnsi"/>
      <w:sz w:val="20"/>
      <w:szCs w:val="20"/>
    </w:rPr>
  </w:style>
  <w:style w:type="paragraph" w:styleId="a3">
    <w:name w:val="Body Text"/>
    <w:basedOn w:val="a"/>
    <w:link w:val="a4"/>
    <w:qFormat/>
    <w:pPr>
      <w:spacing w:before="180" w:after="180" w:line="240" w:lineRule="auto"/>
      <w:ind w:firstLineChars="0" w:firstLine="0"/>
    </w:pPr>
    <w:rPr>
      <w:rFonts w:asciiTheme="minorHAnsi" w:eastAsiaTheme="minorEastAsia" w:hAnsiTheme="minorHAnsi"/>
      <w:szCs w:val="24"/>
      <w:lang w:eastAsia="en-US"/>
    </w:rPr>
  </w:style>
  <w:style w:type="paragraph" w:styleId="a5">
    <w:name w:val="Block Text"/>
    <w:basedOn w:val="a3"/>
    <w:next w:val="a3"/>
    <w:uiPriority w:val="9"/>
    <w:unhideWhenUsed/>
    <w:qFormat/>
    <w:pPr>
      <w:spacing w:before="100" w:after="100"/>
      <w:ind w:left="480" w:right="480"/>
    </w:pPr>
  </w:style>
  <w:style w:type="paragraph" w:styleId="TOC5">
    <w:name w:val="toc 5"/>
    <w:basedOn w:val="a"/>
    <w:next w:val="a"/>
    <w:autoRedefine/>
    <w:uiPriority w:val="39"/>
    <w:semiHidden/>
    <w:unhideWhenUsed/>
    <w:pPr>
      <w:ind w:left="960"/>
    </w:pPr>
    <w:rPr>
      <w:rFonts w:asciiTheme="minorHAnsi" w:hAnsiTheme="minorHAnsi" w:cstheme="minorHAnsi"/>
      <w:sz w:val="20"/>
      <w:szCs w:val="20"/>
    </w:rPr>
  </w:style>
  <w:style w:type="paragraph" w:styleId="TOC3">
    <w:name w:val="toc 3"/>
    <w:basedOn w:val="a"/>
    <w:next w:val="a"/>
    <w:autoRedefine/>
    <w:uiPriority w:val="39"/>
    <w:unhideWhenUsed/>
    <w:pPr>
      <w:ind w:left="480"/>
    </w:pPr>
    <w:rPr>
      <w:rFonts w:asciiTheme="minorHAnsi" w:hAnsiTheme="minorHAnsi" w:cstheme="minorHAnsi"/>
      <w:sz w:val="20"/>
      <w:szCs w:val="20"/>
    </w:rPr>
  </w:style>
  <w:style w:type="paragraph" w:styleId="TOC8">
    <w:name w:val="toc 8"/>
    <w:basedOn w:val="a"/>
    <w:next w:val="a"/>
    <w:autoRedefine/>
    <w:uiPriority w:val="39"/>
    <w:semiHidden/>
    <w:unhideWhenUsed/>
    <w:pPr>
      <w:ind w:left="1680"/>
    </w:pPr>
    <w:rPr>
      <w:rFonts w:asciiTheme="minorHAnsi" w:hAnsiTheme="minorHAnsi" w:cstheme="minorHAnsi"/>
      <w:sz w:val="20"/>
      <w:szCs w:val="20"/>
    </w:rPr>
  </w:style>
  <w:style w:type="paragraph" w:styleId="a6">
    <w:name w:val="footer"/>
    <w:basedOn w:val="a"/>
    <w:link w:val="a7"/>
    <w:uiPriority w:val="99"/>
    <w:unhideWhenUsed/>
    <w:qFormat/>
    <w:pPr>
      <w:tabs>
        <w:tab w:val="center" w:pos="4320"/>
        <w:tab w:val="right" w:pos="8640"/>
      </w:tabs>
      <w:spacing w:line="240" w:lineRule="auto"/>
    </w:pPr>
  </w:style>
  <w:style w:type="paragraph" w:styleId="a8">
    <w:name w:val="header"/>
    <w:basedOn w:val="a"/>
    <w:link w:val="a9"/>
    <w:uiPriority w:val="99"/>
    <w:unhideWhenUsed/>
    <w:pPr>
      <w:tabs>
        <w:tab w:val="center" w:pos="4320"/>
        <w:tab w:val="right" w:pos="8640"/>
      </w:tabs>
      <w:spacing w:line="240" w:lineRule="auto"/>
    </w:pPr>
  </w:style>
  <w:style w:type="paragraph" w:styleId="TOC1">
    <w:name w:val="toc 1"/>
    <w:basedOn w:val="a"/>
    <w:next w:val="a"/>
    <w:autoRedefine/>
    <w:uiPriority w:val="39"/>
    <w:unhideWhenUsed/>
    <w:rsid w:val="00FB5D65"/>
    <w:pPr>
      <w:tabs>
        <w:tab w:val="right" w:leader="dot" w:pos="9394"/>
      </w:tabs>
      <w:spacing w:line="276" w:lineRule="auto"/>
      <w:ind w:firstLine="489"/>
    </w:pPr>
    <w:rPr>
      <w:rFonts w:asciiTheme="minorHAnsi" w:hAnsiTheme="minorHAnsi" w:cstheme="minorHAnsi"/>
      <w:b/>
      <w:bCs/>
      <w:i/>
      <w:iCs/>
      <w:szCs w:val="24"/>
    </w:rPr>
  </w:style>
  <w:style w:type="paragraph" w:styleId="TOC4">
    <w:name w:val="toc 4"/>
    <w:basedOn w:val="a"/>
    <w:next w:val="a"/>
    <w:autoRedefine/>
    <w:uiPriority w:val="39"/>
    <w:semiHidden/>
    <w:unhideWhenUsed/>
    <w:pPr>
      <w:ind w:left="720"/>
    </w:pPr>
    <w:rPr>
      <w:rFonts w:asciiTheme="minorHAnsi" w:hAnsiTheme="minorHAnsi" w:cstheme="minorHAnsi"/>
      <w:sz w:val="20"/>
      <w:szCs w:val="20"/>
    </w:rPr>
  </w:style>
  <w:style w:type="paragraph" w:styleId="TOC6">
    <w:name w:val="toc 6"/>
    <w:basedOn w:val="a"/>
    <w:next w:val="a"/>
    <w:autoRedefine/>
    <w:uiPriority w:val="39"/>
    <w:semiHidden/>
    <w:unhideWhenUsed/>
    <w:pPr>
      <w:ind w:left="1200"/>
    </w:pPr>
    <w:rPr>
      <w:rFonts w:asciiTheme="minorHAnsi" w:hAnsiTheme="minorHAnsi" w:cstheme="minorHAnsi"/>
      <w:sz w:val="20"/>
      <w:szCs w:val="20"/>
    </w:rPr>
  </w:style>
  <w:style w:type="paragraph" w:styleId="TOC2">
    <w:name w:val="toc 2"/>
    <w:basedOn w:val="a"/>
    <w:next w:val="a"/>
    <w:autoRedefine/>
    <w:uiPriority w:val="39"/>
    <w:unhideWhenUsed/>
    <w:pPr>
      <w:spacing w:before="120"/>
      <w:ind w:left="240"/>
    </w:pPr>
    <w:rPr>
      <w:rFonts w:asciiTheme="minorHAnsi" w:hAnsiTheme="minorHAnsi" w:cstheme="minorHAnsi"/>
      <w:b/>
      <w:bCs/>
      <w:sz w:val="22"/>
    </w:rPr>
  </w:style>
  <w:style w:type="paragraph" w:styleId="TOC9">
    <w:name w:val="toc 9"/>
    <w:basedOn w:val="a"/>
    <w:next w:val="a"/>
    <w:autoRedefine/>
    <w:uiPriority w:val="39"/>
    <w:semiHidden/>
    <w:unhideWhenUsed/>
    <w:pPr>
      <w:ind w:left="1920"/>
    </w:pPr>
    <w:rPr>
      <w:rFonts w:asciiTheme="minorHAnsi" w:hAnsiTheme="minorHAnsi" w:cstheme="minorHAnsi"/>
      <w:sz w:val="20"/>
      <w:szCs w:val="20"/>
    </w:rPr>
  </w:style>
  <w:style w:type="paragraph" w:styleId="aa">
    <w:name w:val="Title"/>
    <w:basedOn w:val="a"/>
    <w:next w:val="a"/>
    <w:link w:val="ab"/>
    <w:uiPriority w:val="10"/>
    <w:qFormat/>
    <w:pPr>
      <w:spacing w:line="240" w:lineRule="auto"/>
      <w:ind w:firstLineChars="0" w:firstLine="0"/>
      <w:contextualSpacing/>
    </w:pPr>
    <w:rPr>
      <w:rFonts w:eastAsia="黑体" w:cstheme="majorBidi"/>
      <w:spacing w:val="-10"/>
      <w:kern w:val="28"/>
      <w:sz w:val="32"/>
      <w:szCs w:val="56"/>
    </w:rPr>
  </w:style>
  <w:style w:type="table" w:styleId="ac">
    <w:name w:val="Table Grid"/>
    <w:basedOn w:val="a1"/>
    <w:uiPriority w:val="99"/>
    <w:qFormat/>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0"/>
    <w:uiPriority w:val="99"/>
    <w:semiHidden/>
    <w:unhideWhenUsed/>
    <w:rPr>
      <w:color w:val="954F72" w:themeColor="followedHyperlink"/>
      <w:u w:val="single"/>
    </w:rPr>
  </w:style>
  <w:style w:type="character" w:styleId="ae">
    <w:name w:val="Hyperlink"/>
    <w:basedOn w:val="a0"/>
    <w:uiPriority w:val="99"/>
    <w:unhideWhenUsed/>
    <w:rPr>
      <w:color w:val="0563C1" w:themeColor="hyperlink"/>
      <w:u w:val="single"/>
    </w:rPr>
  </w:style>
  <w:style w:type="character" w:customStyle="1" w:styleId="10">
    <w:name w:val="标题 1 字符"/>
    <w:basedOn w:val="a0"/>
    <w:link w:val="1"/>
    <w:uiPriority w:val="9"/>
    <w:rsid w:val="00F4113B"/>
    <w:rPr>
      <w:rFonts w:eastAsia="黑体" w:cstheme="majorBidi"/>
      <w:color w:val="000000" w:themeColor="text1"/>
      <w:sz w:val="32"/>
      <w:szCs w:val="32"/>
    </w:rPr>
  </w:style>
  <w:style w:type="character" w:customStyle="1" w:styleId="20">
    <w:name w:val="标题 2 字符"/>
    <w:basedOn w:val="a0"/>
    <w:link w:val="2"/>
    <w:uiPriority w:val="9"/>
    <w:rPr>
      <w:rFonts w:ascii="Times New Roman" w:eastAsia="黑体" w:hAnsi="Times New Roman" w:cstheme="majorBidi"/>
      <w:color w:val="000000" w:themeColor="text1"/>
      <w:sz w:val="28"/>
      <w:szCs w:val="26"/>
    </w:rPr>
  </w:style>
  <w:style w:type="character" w:customStyle="1" w:styleId="30">
    <w:name w:val="标题 3 字符"/>
    <w:basedOn w:val="a0"/>
    <w:link w:val="3"/>
    <w:uiPriority w:val="9"/>
    <w:qFormat/>
    <w:rPr>
      <w:rFonts w:ascii="Times New Roman" w:eastAsia="宋体" w:hAnsi="Times New Roman" w:cstheme="majorBidi"/>
      <w:b/>
      <w:sz w:val="24"/>
      <w:szCs w:val="24"/>
    </w:rPr>
  </w:style>
  <w:style w:type="character" w:customStyle="1" w:styleId="40">
    <w:name w:val="标题 4 字符"/>
    <w:basedOn w:val="a0"/>
    <w:link w:val="4"/>
    <w:uiPriority w:val="9"/>
    <w:rPr>
      <w:rFonts w:ascii="Times New Roman" w:eastAsia="宋体" w:hAnsi="Times New Roman" w:cstheme="majorBidi"/>
      <w:iCs/>
      <w:sz w:val="24"/>
      <w:szCs w:val="24"/>
    </w:rPr>
  </w:style>
  <w:style w:type="character" w:customStyle="1" w:styleId="50">
    <w:name w:val="标题 5 字符"/>
    <w:basedOn w:val="a0"/>
    <w:link w:val="5"/>
    <w:uiPriority w:val="9"/>
    <w:qFormat/>
    <w:rPr>
      <w:rFonts w:ascii="Times New Roman" w:eastAsia="宋体" w:hAnsi="Times New Roman" w:cstheme="majorBidi"/>
      <w:iCs/>
      <w:sz w:val="24"/>
      <w:szCs w:val="24"/>
    </w:rPr>
  </w:style>
  <w:style w:type="character" w:customStyle="1" w:styleId="60">
    <w:name w:val="标题 6 字符"/>
    <w:basedOn w:val="a0"/>
    <w:link w:val="6"/>
    <w:uiPriority w:val="9"/>
    <w:rPr>
      <w:rFonts w:ascii="Times New Roman" w:eastAsia="宋体" w:hAnsi="Times New Roman" w:cstheme="majorBidi"/>
      <w:iCs/>
      <w:sz w:val="24"/>
      <w:szCs w:val="24"/>
    </w:rPr>
  </w:style>
  <w:style w:type="character" w:customStyle="1" w:styleId="70">
    <w:name w:val="标题 7 字符"/>
    <w:basedOn w:val="a0"/>
    <w:link w:val="7"/>
    <w:uiPriority w:val="9"/>
    <w:qFormat/>
    <w:rPr>
      <w:rFonts w:ascii="Times New Roman" w:eastAsia="宋体" w:hAnsi="Times New Roman" w:cstheme="majorBidi"/>
      <w:sz w:val="24"/>
      <w:szCs w:val="24"/>
    </w:rPr>
  </w:style>
  <w:style w:type="character" w:customStyle="1" w:styleId="80">
    <w:name w:val="标题 8 字符"/>
    <w:basedOn w:val="a0"/>
    <w:link w:val="8"/>
    <w:uiPriority w:val="9"/>
    <w:rPr>
      <w:rFonts w:ascii="Times New Roman" w:eastAsia="宋体" w:hAnsi="Times New Roman" w:cstheme="majorBidi"/>
      <w:color w:val="262626" w:themeColor="text1" w:themeTint="D9"/>
      <w:sz w:val="24"/>
      <w:szCs w:val="21"/>
    </w:rPr>
  </w:style>
  <w:style w:type="character" w:customStyle="1" w:styleId="90">
    <w:name w:val="标题 9 字符"/>
    <w:basedOn w:val="a0"/>
    <w:link w:val="9"/>
    <w:uiPriority w:val="9"/>
    <w:rPr>
      <w:rFonts w:ascii="Times New Roman" w:eastAsia="宋体" w:hAnsi="Times New Roman" w:cstheme="majorBidi"/>
      <w:iCs/>
      <w:color w:val="262626" w:themeColor="text1" w:themeTint="D9"/>
      <w:sz w:val="24"/>
      <w:szCs w:val="21"/>
    </w:rPr>
  </w:style>
  <w:style w:type="paragraph" w:styleId="af">
    <w:name w:val="List Paragraph"/>
    <w:basedOn w:val="a"/>
    <w:uiPriority w:val="34"/>
    <w:qFormat/>
    <w:pPr>
      <w:ind w:left="720"/>
      <w:contextualSpacing/>
    </w:pPr>
  </w:style>
  <w:style w:type="character" w:customStyle="1" w:styleId="ab">
    <w:name w:val="标题 字符"/>
    <w:basedOn w:val="a0"/>
    <w:link w:val="aa"/>
    <w:uiPriority w:val="10"/>
    <w:qFormat/>
    <w:rPr>
      <w:rFonts w:ascii="Times New Roman" w:eastAsia="黑体" w:hAnsi="Times New Roman" w:cstheme="majorBidi"/>
      <w:spacing w:val="-10"/>
      <w:kern w:val="28"/>
      <w:sz w:val="32"/>
      <w:szCs w:val="56"/>
    </w:rPr>
  </w:style>
  <w:style w:type="paragraph" w:customStyle="1" w:styleId="af0">
    <w:name w:val="封面编号"/>
    <w:basedOn w:val="a"/>
    <w:link w:val="af1"/>
    <w:qFormat/>
    <w:pPr>
      <w:spacing w:line="240" w:lineRule="auto"/>
      <w:ind w:rightChars="200" w:right="200" w:firstLineChars="0" w:firstLine="0"/>
      <w:jc w:val="right"/>
    </w:pPr>
    <w:rPr>
      <w:rFonts w:eastAsia="楷体"/>
      <w:b/>
      <w:bCs/>
      <w:sz w:val="28"/>
    </w:rPr>
  </w:style>
  <w:style w:type="paragraph" w:customStyle="1" w:styleId="af2">
    <w:name w:val="封面标题"/>
    <w:basedOn w:val="a"/>
    <w:link w:val="af3"/>
    <w:qFormat/>
    <w:pPr>
      <w:spacing w:beforeLines="800" w:before="1920" w:afterLines="1600" w:after="3840" w:line="240" w:lineRule="auto"/>
      <w:ind w:firstLineChars="0" w:firstLine="0"/>
      <w:jc w:val="center"/>
    </w:pPr>
    <w:rPr>
      <w:rFonts w:eastAsia="黑体"/>
      <w:sz w:val="44"/>
      <w:szCs w:val="44"/>
    </w:rPr>
  </w:style>
  <w:style w:type="character" w:customStyle="1" w:styleId="af1">
    <w:name w:val="封面编号 字符"/>
    <w:basedOn w:val="a0"/>
    <w:link w:val="af0"/>
    <w:qFormat/>
    <w:rPr>
      <w:rFonts w:ascii="Times New Roman" w:eastAsia="楷体" w:hAnsi="Times New Roman"/>
      <w:b/>
      <w:bCs/>
      <w:sz w:val="28"/>
    </w:rPr>
  </w:style>
  <w:style w:type="paragraph" w:customStyle="1" w:styleId="af4">
    <w:name w:val="封面类型标题"/>
    <w:basedOn w:val="af2"/>
    <w:link w:val="af5"/>
    <w:qFormat/>
    <w:pPr>
      <w:spacing w:beforeLines="400" w:before="960" w:afterLines="400" w:after="960"/>
    </w:pPr>
    <w:rPr>
      <w:rFonts w:eastAsia="楷体"/>
      <w:b/>
      <w:sz w:val="48"/>
      <w:szCs w:val="48"/>
    </w:rPr>
  </w:style>
  <w:style w:type="character" w:customStyle="1" w:styleId="af3">
    <w:name w:val="封面标题 字符"/>
    <w:basedOn w:val="a0"/>
    <w:link w:val="af2"/>
    <w:qFormat/>
    <w:rPr>
      <w:rFonts w:ascii="Times New Roman" w:eastAsia="黑体" w:hAnsi="Times New Roman"/>
      <w:sz w:val="44"/>
      <w:szCs w:val="44"/>
    </w:rPr>
  </w:style>
  <w:style w:type="paragraph" w:customStyle="1" w:styleId="af6">
    <w:name w:val="封面信息"/>
    <w:basedOn w:val="af2"/>
    <w:link w:val="af7"/>
    <w:qFormat/>
    <w:pPr>
      <w:spacing w:beforeLines="0" w:before="0" w:afterLines="0" w:after="0"/>
      <w:jc w:val="right"/>
    </w:pPr>
    <w:rPr>
      <w:rFonts w:eastAsia="宋体"/>
      <w:b/>
      <w:sz w:val="32"/>
    </w:rPr>
  </w:style>
  <w:style w:type="character" w:customStyle="1" w:styleId="af5">
    <w:name w:val="封面类型标题 字符"/>
    <w:basedOn w:val="af3"/>
    <w:link w:val="af4"/>
    <w:qFormat/>
    <w:rPr>
      <w:rFonts w:ascii="Times New Roman" w:eastAsia="楷体" w:hAnsi="Times New Roman"/>
      <w:b/>
      <w:sz w:val="48"/>
      <w:szCs w:val="48"/>
    </w:rPr>
  </w:style>
  <w:style w:type="character" w:customStyle="1" w:styleId="af7">
    <w:name w:val="封面信息 字符"/>
    <w:basedOn w:val="af3"/>
    <w:link w:val="af6"/>
    <w:qFormat/>
    <w:rPr>
      <w:rFonts w:ascii="Times New Roman" w:eastAsia="宋体" w:hAnsi="Times New Roman"/>
      <w:b/>
      <w:sz w:val="32"/>
      <w:szCs w:val="44"/>
    </w:rPr>
  </w:style>
  <w:style w:type="character" w:customStyle="1" w:styleId="a9">
    <w:name w:val="页眉 字符"/>
    <w:basedOn w:val="a0"/>
    <w:link w:val="a8"/>
    <w:uiPriority w:val="99"/>
    <w:qFormat/>
    <w:rPr>
      <w:rFonts w:ascii="Times New Roman" w:eastAsia="宋体" w:hAnsi="Times New Roman"/>
      <w:sz w:val="24"/>
    </w:rPr>
  </w:style>
  <w:style w:type="character" w:customStyle="1" w:styleId="a7">
    <w:name w:val="页脚 字符"/>
    <w:basedOn w:val="a0"/>
    <w:link w:val="a6"/>
    <w:uiPriority w:val="99"/>
    <w:qFormat/>
    <w:rPr>
      <w:rFonts w:ascii="Times New Roman" w:eastAsia="宋体" w:hAnsi="Times New Roman"/>
      <w:sz w:val="24"/>
    </w:rPr>
  </w:style>
  <w:style w:type="paragraph" w:customStyle="1" w:styleId="11">
    <w:name w:val="标题 1 无章节"/>
    <w:basedOn w:val="1"/>
    <w:next w:val="a"/>
    <w:link w:val="12"/>
    <w:qFormat/>
    <w:pPr>
      <w:numPr>
        <w:numId w:val="0"/>
      </w:numPr>
    </w:pPr>
  </w:style>
  <w:style w:type="character" w:customStyle="1" w:styleId="12">
    <w:name w:val="标题 1 无章节 字符"/>
    <w:basedOn w:val="10"/>
    <w:link w:val="11"/>
    <w:qFormat/>
    <w:rPr>
      <w:rFonts w:ascii="Times New Roman" w:eastAsia="黑体" w:hAnsi="Times New Roman" w:cstheme="majorBidi"/>
      <w:color w:val="000000" w:themeColor="text1"/>
      <w:sz w:val="32"/>
      <w:szCs w:val="32"/>
    </w:rPr>
  </w:style>
  <w:style w:type="character" w:customStyle="1" w:styleId="13">
    <w:name w:val="未处理的提及1"/>
    <w:basedOn w:val="a0"/>
    <w:uiPriority w:val="99"/>
    <w:semiHidden/>
    <w:unhideWhenUsed/>
    <w:rPr>
      <w:color w:val="605E5C"/>
      <w:shd w:val="clear" w:color="auto" w:fill="E1DFDD"/>
    </w:rPr>
  </w:style>
  <w:style w:type="character" w:customStyle="1" w:styleId="21">
    <w:name w:val="未处理的提及2"/>
    <w:basedOn w:val="a0"/>
    <w:uiPriority w:val="99"/>
    <w:semiHidden/>
    <w:unhideWhenUsed/>
    <w:rPr>
      <w:color w:val="605E5C"/>
      <w:shd w:val="clear" w:color="auto" w:fill="E1DFDD"/>
    </w:rPr>
  </w:style>
  <w:style w:type="paragraph" w:customStyle="1" w:styleId="TOC10">
    <w:name w:val="TOC 标题1"/>
    <w:basedOn w:val="1"/>
    <w:next w:val="a"/>
    <w:uiPriority w:val="39"/>
    <w:unhideWhenUsed/>
    <w:qFormat/>
    <w:pPr>
      <w:numPr>
        <w:numId w:val="0"/>
      </w:numPr>
      <w:spacing w:beforeLines="0" w:before="480" w:afterLines="0" w:after="0" w:line="276" w:lineRule="auto"/>
      <w:jc w:val="left"/>
      <w:outlineLvl w:val="9"/>
    </w:pPr>
    <w:rPr>
      <w:rFonts w:asciiTheme="majorHAnsi" w:eastAsiaTheme="majorEastAsia" w:hAnsiTheme="majorHAnsi"/>
      <w:b/>
      <w:bCs/>
      <w:color w:val="2F5496" w:themeColor="accent1" w:themeShade="BF"/>
      <w:sz w:val="28"/>
      <w:szCs w:val="28"/>
    </w:rPr>
  </w:style>
  <w:style w:type="character" w:customStyle="1" w:styleId="md-plain">
    <w:name w:val="md-plain"/>
    <w:basedOn w:val="a0"/>
  </w:style>
  <w:style w:type="character" w:customStyle="1" w:styleId="a4">
    <w:name w:val="正文文本 字符"/>
    <w:basedOn w:val="a0"/>
    <w:link w:val="a3"/>
    <w:rPr>
      <w:sz w:val="24"/>
      <w:szCs w:val="24"/>
      <w:lang w:eastAsia="en-US"/>
    </w:rPr>
  </w:style>
  <w:style w:type="paragraph" w:customStyle="1" w:styleId="FirstParagraph">
    <w:name w:val="First Paragraph"/>
    <w:basedOn w:val="a3"/>
    <w:next w:val="a3"/>
    <w:qFormat/>
  </w:style>
  <w:style w:type="character" w:customStyle="1" w:styleId="VerbatimChar">
    <w:name w:val="Verbatim Char"/>
    <w:basedOn w:val="a0"/>
    <w:link w:val="SourceCode"/>
    <w:rPr>
      <w:rFonts w:ascii="Consolas" w:hAnsi="Consolas"/>
      <w:sz w:val="22"/>
    </w:rPr>
  </w:style>
  <w:style w:type="paragraph" w:customStyle="1" w:styleId="SourceCode">
    <w:name w:val="Source Code"/>
    <w:basedOn w:val="a"/>
    <w:link w:val="VerbatimChar"/>
    <w:pPr>
      <w:wordWrap w:val="0"/>
      <w:spacing w:after="200" w:line="240" w:lineRule="auto"/>
      <w:ind w:firstLineChars="0" w:firstLine="0"/>
    </w:pPr>
    <w:rPr>
      <w:rFonts w:ascii="Consolas" w:eastAsiaTheme="minorEastAsia" w:hAnsi="Consolas"/>
      <w:sz w:val="22"/>
      <w:szCs w:val="20"/>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NormalTok">
    <w:name w:val="NormalTok"/>
    <w:basedOn w:val="VerbatimChar"/>
    <w:rPr>
      <w:rFonts w:ascii="Consolas" w:hAnsi="Consolas"/>
      <w:sz w:val="22"/>
    </w:rPr>
  </w:style>
  <w:style w:type="paragraph" w:customStyle="1" w:styleId="md-end-block">
    <w:name w:val="md-end-block"/>
    <w:basedOn w:val="a"/>
    <w:pPr>
      <w:spacing w:before="100" w:beforeAutospacing="1" w:after="100" w:afterAutospacing="1" w:line="240" w:lineRule="auto"/>
      <w:ind w:firstLineChars="0" w:firstLine="0"/>
    </w:pPr>
    <w:rPr>
      <w:rFonts w:ascii="宋体" w:hAnsi="宋体" w:cs="宋体"/>
      <w:szCs w:val="24"/>
    </w:rPr>
  </w:style>
  <w:style w:type="paragraph" w:customStyle="1" w:styleId="af8">
    <w:name w:val="摘要"/>
    <w:basedOn w:val="a"/>
    <w:link w:val="Char"/>
    <w:qFormat/>
    <w:pPr>
      <w:widowControl w:val="0"/>
      <w:spacing w:line="400" w:lineRule="exact"/>
      <w:ind w:firstLine="480"/>
      <w:jc w:val="both"/>
    </w:pPr>
    <w:rPr>
      <w:rFonts w:cs="Times New Roman"/>
      <w:kern w:val="2"/>
      <w:szCs w:val="24"/>
    </w:rPr>
  </w:style>
  <w:style w:type="character" w:customStyle="1" w:styleId="Char">
    <w:name w:val="摘要 Char"/>
    <w:link w:val="af8"/>
    <w:rPr>
      <w:rFonts w:ascii="Times New Roman" w:eastAsia="宋体" w:hAnsi="Times New Roman" w:cs="Times New Roman"/>
      <w:kern w:val="2"/>
      <w:sz w:val="24"/>
      <w:szCs w:val="24"/>
    </w:rPr>
  </w:style>
  <w:style w:type="character" w:styleId="af9">
    <w:name w:val="Unresolved Mention"/>
    <w:basedOn w:val="a0"/>
    <w:uiPriority w:val="99"/>
    <w:semiHidden/>
    <w:unhideWhenUsed/>
    <w:rsid w:val="006913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985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github.com/torvalds/linux"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github.com/google/cadvisor" TargetMode="Externa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falco.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s://cve.mitre.org/cgi-bin/cvename.cgi?name=CVE-2024-21626"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6.xml"/><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pen\OneDrive\Documents\&#33258;&#23450;&#20041;%20Office%20&#27169;&#26495;\&#20013;&#25991;&#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InternetSite</b:SourceType>
    <b:Guid>{562C3E54-4BE0-FE4E-B782-30753BD599A0}</b:Guid>
    <b:Title>falco</b:Title>
    <b:Author>
      <b:Author>
        <b:Corporate>Sysdig</b:Corporate>
      </b:Author>
    </b:Author>
    <b:InternetSiteTitle>falco.org</b:InternetSiteTitle>
    <b:URL>https://falco.org/</b:URL>
    <b:RefOrder>1</b:RefOrder>
  </b:Source>
</b:Sources>
</file>

<file path=customXml/itemProps1.xml><?xml version="1.0" encoding="utf-8"?>
<ds:datastoreItem xmlns:ds="http://schemas.openxmlformats.org/officeDocument/2006/customXml" ds:itemID="{124E8BF2-F14F-854A-8126-540A344F6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C:\Users\open\OneDrive\Documents\自定义 Office 模板\中文模板.dotx</Template>
  <TotalTime>5</TotalTime>
  <Pages>23</Pages>
  <Words>1804</Words>
  <Characters>10283</Characters>
  <Application>Microsoft Office Word</Application>
  <DocSecurity>0</DocSecurity>
  <Lines>85</Lines>
  <Paragraphs>24</Paragraphs>
  <ScaleCrop>false</ScaleCrop>
  <Company/>
  <LinksUpToDate>false</LinksUpToDate>
  <CharactersWithSpaces>12063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Burgess Chang</dc:creator>
  <cp:lastModifiedBy>zx Tian</cp:lastModifiedBy>
  <cp:revision>8</cp:revision>
  <cp:lastPrinted>2024-08-08T14:46:00Z</cp:lastPrinted>
  <dcterms:created xsi:type="dcterms:W3CDTF">2024-08-08T15:11:00Z</dcterms:created>
  <dcterms:modified xsi:type="dcterms:W3CDTF">2024-08-09T15:00:00Z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1D8DD8A3A9904B93B71F0FFE6E74D688_12</vt:lpwstr>
  </property>
</Properties>
</file>