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8C8175" w14:textId="6B283238" w:rsidR="002427EC" w:rsidRPr="00162232" w:rsidRDefault="002427EC" w:rsidP="00AD0CD2">
      <w:pPr>
        <w:jc w:val="center"/>
        <w:rPr>
          <w:b/>
          <w:bCs/>
          <w:sz w:val="36"/>
          <w:szCs w:val="36"/>
        </w:rPr>
      </w:pPr>
      <w:r w:rsidRPr="00162232">
        <w:rPr>
          <w:b/>
          <w:bCs/>
          <w:sz w:val="36"/>
          <w:szCs w:val="36"/>
        </w:rPr>
        <w:t xml:space="preserve">CREDIT CARD FRAUD DETECTION – </w:t>
      </w:r>
      <w:r w:rsidR="00162232" w:rsidRPr="00162232">
        <w:rPr>
          <w:b/>
          <w:bCs/>
          <w:sz w:val="36"/>
          <w:szCs w:val="36"/>
        </w:rPr>
        <w:t>FINAL PROJECT REPORT</w:t>
      </w:r>
    </w:p>
    <w:p w14:paraId="432D3876" w14:textId="4BA55E60" w:rsidR="0054211C" w:rsidRPr="00AD0CD2" w:rsidRDefault="002427EC" w:rsidP="00B87036">
      <w:pPr>
        <w:jc w:val="both"/>
        <w:rPr>
          <w:rFonts w:ascii="Times New Roman" w:hAnsi="Times New Roman" w:cs="Times New Roman"/>
          <w:sz w:val="24"/>
          <w:szCs w:val="24"/>
        </w:rPr>
      </w:pPr>
      <w:r w:rsidRPr="00AD0CD2">
        <w:rPr>
          <w:rFonts w:ascii="Times New Roman" w:hAnsi="Times New Roman" w:cs="Times New Roman"/>
          <w:b/>
          <w:bCs/>
          <w:sz w:val="24"/>
          <w:szCs w:val="24"/>
        </w:rPr>
        <w:t xml:space="preserve">Problem Statement: </w:t>
      </w:r>
      <w:r w:rsidR="000C5118" w:rsidRPr="00AD0CD2">
        <w:rPr>
          <w:rFonts w:ascii="Times New Roman" w:hAnsi="Times New Roman" w:cs="Times New Roman"/>
          <w:sz w:val="24"/>
          <w:szCs w:val="24"/>
        </w:rPr>
        <w:t>With the world moving towards digitization almost all the services can be paid online, and the introduction of e-commerce websites has led to significant increase in number of transactions. Credit card transactions hold 23% percent share in the total transactions made and d</w:t>
      </w:r>
      <w:r w:rsidRPr="00AD0CD2">
        <w:rPr>
          <w:rFonts w:ascii="Times New Roman" w:hAnsi="Times New Roman" w:cs="Times New Roman"/>
          <w:sz w:val="24"/>
          <w:szCs w:val="24"/>
        </w:rPr>
        <w:t xml:space="preserve">etecting fraud transactions is of great importance for any credit card company. </w:t>
      </w:r>
      <w:r w:rsidR="000C5118" w:rsidRPr="00AD0CD2">
        <w:rPr>
          <w:rFonts w:ascii="Times New Roman" w:hAnsi="Times New Roman" w:cs="Times New Roman"/>
          <w:sz w:val="24"/>
          <w:szCs w:val="24"/>
        </w:rPr>
        <w:t xml:space="preserve">The main problem in the credit card fraud detection is that </w:t>
      </w:r>
      <w:r w:rsidR="00577616" w:rsidRPr="00AD0CD2">
        <w:rPr>
          <w:rFonts w:ascii="Times New Roman" w:hAnsi="Times New Roman" w:cs="Times New Roman"/>
          <w:sz w:val="24"/>
          <w:szCs w:val="24"/>
        </w:rPr>
        <w:t xml:space="preserve">less than </w:t>
      </w:r>
      <w:r w:rsidR="000C5118" w:rsidRPr="00AD0CD2">
        <w:rPr>
          <w:rFonts w:ascii="Times New Roman" w:hAnsi="Times New Roman" w:cs="Times New Roman"/>
          <w:sz w:val="24"/>
          <w:szCs w:val="24"/>
        </w:rPr>
        <w:t xml:space="preserve">1% of the total transaction are actual frauds. This exceedingly high imbalance between fraud and legitimate transactions make it a difficult task. </w:t>
      </w:r>
      <w:r w:rsidR="005D7AD5" w:rsidRPr="00AD0CD2">
        <w:rPr>
          <w:rFonts w:ascii="Times New Roman" w:hAnsi="Times New Roman" w:cs="Times New Roman"/>
          <w:sz w:val="24"/>
          <w:szCs w:val="24"/>
        </w:rPr>
        <w:t>To</w:t>
      </w:r>
      <w:r w:rsidR="00577616" w:rsidRPr="00AD0CD2">
        <w:rPr>
          <w:rFonts w:ascii="Times New Roman" w:hAnsi="Times New Roman" w:cs="Times New Roman"/>
          <w:sz w:val="24"/>
          <w:szCs w:val="24"/>
        </w:rPr>
        <w:t xml:space="preserve"> solve this problem, we are going to create leverage Machin learning models to accurately </w:t>
      </w:r>
      <w:r w:rsidR="00DE4046" w:rsidRPr="00AD0CD2">
        <w:rPr>
          <w:rFonts w:ascii="Times New Roman" w:hAnsi="Times New Roman" w:cs="Times New Roman"/>
          <w:sz w:val="24"/>
          <w:szCs w:val="24"/>
        </w:rPr>
        <w:t>classify fraud and non fraud transactions</w:t>
      </w:r>
      <w:r w:rsidR="00590C58">
        <w:rPr>
          <w:rFonts w:ascii="Times New Roman" w:hAnsi="Times New Roman" w:cs="Times New Roman"/>
          <w:sz w:val="24"/>
          <w:szCs w:val="24"/>
        </w:rPr>
        <w:t>. we try</w:t>
      </w:r>
      <w:r w:rsidR="005D7AD5" w:rsidRPr="00AD0CD2">
        <w:rPr>
          <w:rFonts w:ascii="Times New Roman" w:hAnsi="Times New Roman" w:cs="Times New Roman"/>
          <w:sz w:val="24"/>
          <w:szCs w:val="24"/>
        </w:rPr>
        <w:t xml:space="preserve"> </w:t>
      </w:r>
      <w:r w:rsidR="00590C58">
        <w:rPr>
          <w:rFonts w:ascii="Times New Roman" w:hAnsi="Times New Roman" w:cs="Times New Roman"/>
          <w:sz w:val="24"/>
          <w:szCs w:val="24"/>
        </w:rPr>
        <w:t>implementing</w:t>
      </w:r>
      <w:r w:rsidR="005D7AD5" w:rsidRPr="00AD0CD2">
        <w:rPr>
          <w:rFonts w:ascii="Times New Roman" w:hAnsi="Times New Roman" w:cs="Times New Roman"/>
          <w:sz w:val="24"/>
          <w:szCs w:val="24"/>
        </w:rPr>
        <w:t xml:space="preserve"> a deep neural network (DNN) models and two traditional machine learning models (Random Forest and Decision Tree) </w:t>
      </w:r>
      <w:r w:rsidR="00590C58">
        <w:rPr>
          <w:rFonts w:ascii="Times New Roman" w:hAnsi="Times New Roman" w:cs="Times New Roman"/>
          <w:sz w:val="24"/>
          <w:szCs w:val="24"/>
        </w:rPr>
        <w:t>and</w:t>
      </w:r>
      <w:r w:rsidR="005D7AD5" w:rsidRPr="00AD0CD2">
        <w:rPr>
          <w:rFonts w:ascii="Times New Roman" w:hAnsi="Times New Roman" w:cs="Times New Roman"/>
          <w:sz w:val="24"/>
          <w:szCs w:val="24"/>
        </w:rPr>
        <w:t xml:space="preserve"> calculate various metrics like accuracy, precision, recall and f1 score to check for the best performing model.</w:t>
      </w:r>
    </w:p>
    <w:p w14:paraId="205DAAB7" w14:textId="3D23AD4C" w:rsidR="00D60779" w:rsidRPr="00AD0CD2" w:rsidRDefault="005D7AD5" w:rsidP="00B87036">
      <w:pPr>
        <w:jc w:val="both"/>
        <w:rPr>
          <w:rFonts w:ascii="Times New Roman" w:hAnsi="Times New Roman" w:cs="Times New Roman"/>
          <w:sz w:val="24"/>
          <w:szCs w:val="24"/>
        </w:rPr>
      </w:pPr>
      <w:r w:rsidRPr="00AD0CD2">
        <w:rPr>
          <w:rFonts w:ascii="Times New Roman" w:hAnsi="Times New Roman" w:cs="Times New Roman"/>
          <w:b/>
          <w:bCs/>
          <w:sz w:val="24"/>
          <w:szCs w:val="24"/>
        </w:rPr>
        <w:t xml:space="preserve">Exploring Data and Data Insights: </w:t>
      </w:r>
      <w:r w:rsidRPr="00AD0CD2">
        <w:rPr>
          <w:rFonts w:ascii="Times New Roman" w:hAnsi="Times New Roman" w:cs="Times New Roman"/>
          <w:sz w:val="24"/>
          <w:szCs w:val="24"/>
        </w:rPr>
        <w:t xml:space="preserve">For the project we are using the dataset from Kaggle </w:t>
      </w:r>
      <w:r w:rsidR="0054211C" w:rsidRPr="00AD0CD2">
        <w:rPr>
          <w:rFonts w:ascii="Times New Roman" w:hAnsi="Times New Roman" w:cs="Times New Roman"/>
          <w:sz w:val="24"/>
          <w:szCs w:val="24"/>
        </w:rPr>
        <w:t>credit cart fraud (</w:t>
      </w:r>
      <w:hyperlink r:id="rId4" w:history="1">
        <w:r w:rsidR="0054211C" w:rsidRPr="00AD0CD2">
          <w:rPr>
            <w:rStyle w:val="Hyperlink"/>
            <w:rFonts w:ascii="Times New Roman" w:hAnsi="Times New Roman" w:cs="Times New Roman"/>
            <w:sz w:val="24"/>
            <w:szCs w:val="24"/>
          </w:rPr>
          <w:t>https://www.kaggle.com/mlg-ulb/creditcardfraud</w:t>
        </w:r>
      </w:hyperlink>
      <w:r w:rsidR="0054211C" w:rsidRPr="00AD0CD2">
        <w:rPr>
          <w:rFonts w:ascii="Times New Roman" w:hAnsi="Times New Roman" w:cs="Times New Roman"/>
          <w:sz w:val="24"/>
          <w:szCs w:val="24"/>
        </w:rPr>
        <w:t xml:space="preserve">). </w:t>
      </w:r>
      <w:r w:rsidR="00AA59EB" w:rsidRPr="00AD0CD2">
        <w:rPr>
          <w:rFonts w:ascii="Times New Roman" w:hAnsi="Times New Roman" w:cs="Times New Roman"/>
          <w:sz w:val="24"/>
          <w:szCs w:val="24"/>
        </w:rPr>
        <w:t xml:space="preserve">The dataset contains transactions made by credit cards of European cardholders in two days. The dataset has 492 fraud transactions out of 284,807 transactions. The dataset is </w:t>
      </w:r>
      <w:r w:rsidR="00AA59EB" w:rsidRPr="00AD0CD2">
        <w:rPr>
          <w:rFonts w:ascii="Times New Roman" w:hAnsi="Times New Roman" w:cs="Times New Roman"/>
          <w:b/>
          <w:bCs/>
          <w:sz w:val="24"/>
          <w:szCs w:val="24"/>
        </w:rPr>
        <w:t>highly imbalanced 99.83%</w:t>
      </w:r>
      <w:r w:rsidR="00AA59EB" w:rsidRPr="00AD0CD2">
        <w:rPr>
          <w:rFonts w:ascii="Times New Roman" w:hAnsi="Times New Roman" w:cs="Times New Roman"/>
          <w:sz w:val="24"/>
          <w:szCs w:val="24"/>
        </w:rPr>
        <w:t xml:space="preserve"> of non fraud transaction and </w:t>
      </w:r>
      <w:r w:rsidR="00AA59EB" w:rsidRPr="00AD0CD2">
        <w:rPr>
          <w:rFonts w:ascii="Times New Roman" w:hAnsi="Times New Roman" w:cs="Times New Roman"/>
          <w:b/>
          <w:bCs/>
          <w:sz w:val="24"/>
          <w:szCs w:val="24"/>
        </w:rPr>
        <w:t>0.17%</w:t>
      </w:r>
      <w:r w:rsidR="00AA59EB" w:rsidRPr="00AD0CD2">
        <w:rPr>
          <w:rFonts w:ascii="Times New Roman" w:hAnsi="Times New Roman" w:cs="Times New Roman"/>
          <w:sz w:val="24"/>
          <w:szCs w:val="24"/>
        </w:rPr>
        <w:t xml:space="preserve"> of fraud transactions that is if we use this dataset as the base for prediction models we end with lot of errors as the models will assume that most of the transactions are not fraud. We want our model to detect the hidden patterns to classify fraud and non-fraud transactions. </w:t>
      </w:r>
    </w:p>
    <w:p w14:paraId="750ECA03" w14:textId="2621B857" w:rsidR="000E1266" w:rsidRPr="00AD0CD2" w:rsidRDefault="00AA59EB" w:rsidP="00B87036">
      <w:pPr>
        <w:jc w:val="both"/>
        <w:rPr>
          <w:rFonts w:ascii="Times New Roman" w:hAnsi="Times New Roman" w:cs="Times New Roman"/>
          <w:sz w:val="24"/>
          <w:szCs w:val="24"/>
        </w:rPr>
      </w:pPr>
      <w:r w:rsidRPr="00AD0CD2">
        <w:rPr>
          <w:rFonts w:ascii="Times New Roman" w:hAnsi="Times New Roman" w:cs="Times New Roman"/>
          <w:sz w:val="24"/>
          <w:szCs w:val="24"/>
        </w:rPr>
        <w:t>Once we open the zip file, we have creditcard.csv which hold the dataset. The credit</w:t>
      </w:r>
      <w:r w:rsidR="00D60779" w:rsidRPr="00AD0CD2">
        <w:rPr>
          <w:rFonts w:ascii="Times New Roman" w:hAnsi="Times New Roman" w:cs="Times New Roman"/>
          <w:sz w:val="24"/>
          <w:szCs w:val="24"/>
        </w:rPr>
        <w:t>card.csv has 31 columns out of which Time, Amount and Class are only the known columns whereas the other columns (V1</w:t>
      </w:r>
      <w:r w:rsidR="00162232">
        <w:rPr>
          <w:rFonts w:ascii="Times New Roman" w:hAnsi="Times New Roman" w:cs="Times New Roman"/>
          <w:sz w:val="24"/>
          <w:szCs w:val="24"/>
        </w:rPr>
        <w:t xml:space="preserve"> </w:t>
      </w:r>
      <w:r w:rsidR="00D60779" w:rsidRPr="00AD0CD2">
        <w:rPr>
          <w:rFonts w:ascii="Times New Roman" w:hAnsi="Times New Roman" w:cs="Times New Roman"/>
          <w:sz w:val="24"/>
          <w:szCs w:val="24"/>
        </w:rPr>
        <w:t>-</w:t>
      </w:r>
      <w:r w:rsidR="00162232">
        <w:rPr>
          <w:rFonts w:ascii="Times New Roman" w:hAnsi="Times New Roman" w:cs="Times New Roman"/>
          <w:sz w:val="24"/>
          <w:szCs w:val="24"/>
        </w:rPr>
        <w:t xml:space="preserve"> </w:t>
      </w:r>
      <w:r w:rsidR="00D60779" w:rsidRPr="00AD0CD2">
        <w:rPr>
          <w:rFonts w:ascii="Times New Roman" w:hAnsi="Times New Roman" w:cs="Times New Roman"/>
          <w:sz w:val="24"/>
          <w:szCs w:val="24"/>
        </w:rPr>
        <w:t xml:space="preserve">V28) have been scaled and PCA transformations (Dimensionality Reduction Technique).  The main purpose of scaling and name of the column not being shown </w:t>
      </w:r>
      <w:r w:rsidR="00F027F2" w:rsidRPr="00AD0CD2">
        <w:rPr>
          <w:rFonts w:ascii="Times New Roman" w:hAnsi="Times New Roman" w:cs="Times New Roman"/>
          <w:sz w:val="24"/>
          <w:szCs w:val="24"/>
        </w:rPr>
        <w:t xml:space="preserve">due to privacy reasons. </w:t>
      </w:r>
      <w:r w:rsidR="00B3486C" w:rsidRPr="00AD0CD2">
        <w:rPr>
          <w:rFonts w:ascii="Times New Roman" w:hAnsi="Times New Roman" w:cs="Times New Roman"/>
          <w:sz w:val="24"/>
          <w:szCs w:val="24"/>
        </w:rPr>
        <w:t xml:space="preserve"> </w:t>
      </w:r>
      <w:r w:rsidR="000E1266" w:rsidRPr="00AD0CD2">
        <w:rPr>
          <w:rFonts w:ascii="Times New Roman" w:hAnsi="Times New Roman" w:cs="Times New Roman"/>
          <w:sz w:val="24"/>
          <w:szCs w:val="24"/>
        </w:rPr>
        <w:t xml:space="preserve">Time and Amount are features were the columns which did not undergo PCA transformations. The Time column is in seconds and Amount column is in USD with a mean of approximately </w:t>
      </w:r>
      <w:r w:rsidR="000E1266" w:rsidRPr="00AD0CD2">
        <w:rPr>
          <w:rFonts w:ascii="Times New Roman" w:hAnsi="Times New Roman" w:cs="Times New Roman"/>
          <w:b/>
          <w:bCs/>
          <w:sz w:val="24"/>
          <w:szCs w:val="24"/>
        </w:rPr>
        <w:t>88 USD</w:t>
      </w:r>
      <w:r w:rsidR="000B3DDA" w:rsidRPr="00AD0CD2">
        <w:rPr>
          <w:rFonts w:ascii="Times New Roman" w:hAnsi="Times New Roman" w:cs="Times New Roman"/>
          <w:sz w:val="24"/>
          <w:szCs w:val="24"/>
        </w:rPr>
        <w:t xml:space="preserve"> and mean of fraud transactions is </w:t>
      </w:r>
      <w:r w:rsidR="000B3DDA" w:rsidRPr="00AD0CD2">
        <w:rPr>
          <w:rFonts w:ascii="Times New Roman" w:hAnsi="Times New Roman" w:cs="Times New Roman"/>
          <w:b/>
          <w:bCs/>
          <w:sz w:val="24"/>
          <w:szCs w:val="24"/>
        </w:rPr>
        <w:t>122 USD</w:t>
      </w:r>
      <w:r w:rsidR="000B3DDA" w:rsidRPr="00AD0CD2">
        <w:rPr>
          <w:rFonts w:ascii="Times New Roman" w:hAnsi="Times New Roman" w:cs="Times New Roman"/>
          <w:sz w:val="24"/>
          <w:szCs w:val="24"/>
        </w:rPr>
        <w:t xml:space="preserve"> approximately.</w:t>
      </w:r>
      <w:r w:rsidR="00590C58">
        <w:rPr>
          <w:rFonts w:ascii="Times New Roman" w:hAnsi="Times New Roman" w:cs="Times New Roman"/>
          <w:sz w:val="24"/>
          <w:szCs w:val="24"/>
        </w:rPr>
        <w:t xml:space="preserve"> The highest non-fraud transaction was </w:t>
      </w:r>
      <w:r w:rsidR="00590C58" w:rsidRPr="00590C58">
        <w:rPr>
          <w:rFonts w:ascii="Times New Roman" w:hAnsi="Times New Roman" w:cs="Times New Roman"/>
          <w:b/>
          <w:bCs/>
          <w:sz w:val="24"/>
          <w:szCs w:val="24"/>
        </w:rPr>
        <w:t>25691.16 USD</w:t>
      </w:r>
      <w:r w:rsidR="00590C58">
        <w:rPr>
          <w:rFonts w:ascii="Times New Roman" w:hAnsi="Times New Roman" w:cs="Times New Roman"/>
          <w:sz w:val="24"/>
          <w:szCs w:val="24"/>
        </w:rPr>
        <w:t xml:space="preserve"> and highest fraud transaction was </w:t>
      </w:r>
      <w:r w:rsidR="00590C58" w:rsidRPr="00590C58">
        <w:rPr>
          <w:rFonts w:ascii="Times New Roman" w:hAnsi="Times New Roman" w:cs="Times New Roman"/>
          <w:b/>
          <w:bCs/>
          <w:sz w:val="24"/>
          <w:szCs w:val="24"/>
        </w:rPr>
        <w:t>2125.87 USD</w:t>
      </w:r>
      <w:r w:rsidR="00590C58">
        <w:rPr>
          <w:rFonts w:ascii="Times New Roman" w:hAnsi="Times New Roman" w:cs="Times New Roman"/>
          <w:sz w:val="24"/>
          <w:szCs w:val="24"/>
        </w:rPr>
        <w:t>.</w:t>
      </w:r>
      <w:r w:rsidR="00162232">
        <w:rPr>
          <w:rFonts w:ascii="Times New Roman" w:hAnsi="Times New Roman" w:cs="Times New Roman"/>
          <w:sz w:val="24"/>
          <w:szCs w:val="24"/>
        </w:rPr>
        <w:t xml:space="preserve"> The below graph is transaction at different minutes of an hour with their values.</w:t>
      </w:r>
    </w:p>
    <w:p w14:paraId="21B3C908" w14:textId="55243FA6" w:rsidR="00CB1288" w:rsidRPr="00AD0CD2" w:rsidRDefault="000E796B" w:rsidP="00425CE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AAB280" wp14:editId="3412C953">
            <wp:extent cx="5943600" cy="2305050"/>
            <wp:effectExtent l="19050" t="19050" r="19050" b="1905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305050"/>
                    </a:xfrm>
                    <a:prstGeom prst="rect">
                      <a:avLst/>
                    </a:prstGeom>
                    <a:ln>
                      <a:solidFill>
                        <a:schemeClr val="tx1"/>
                      </a:solidFill>
                    </a:ln>
                  </pic:spPr>
                </pic:pic>
              </a:graphicData>
            </a:graphic>
          </wp:inline>
        </w:drawing>
      </w:r>
    </w:p>
    <w:p w14:paraId="1E93B375" w14:textId="77777777" w:rsidR="001F7E8C" w:rsidRDefault="001F7E8C" w:rsidP="00D60779">
      <w:pPr>
        <w:rPr>
          <w:rFonts w:ascii="Times New Roman" w:hAnsi="Times New Roman" w:cs="Times New Roman"/>
          <w:sz w:val="24"/>
          <w:szCs w:val="24"/>
        </w:rPr>
        <w:sectPr w:rsidR="001F7E8C" w:rsidSect="00343254">
          <w:type w:val="continuous"/>
          <w:pgSz w:w="12240" w:h="15840"/>
          <w:pgMar w:top="1440" w:right="1440" w:bottom="1440" w:left="1440" w:header="708" w:footer="708" w:gutter="0"/>
          <w:cols w:space="720"/>
          <w:docGrid w:linePitch="360"/>
        </w:sectPr>
      </w:pPr>
    </w:p>
    <w:p w14:paraId="0A4F0589" w14:textId="07107CE3" w:rsidR="00DC68B1" w:rsidRPr="00AD0CD2" w:rsidRDefault="00DC68B1" w:rsidP="00D60779">
      <w:pPr>
        <w:rPr>
          <w:rFonts w:ascii="Times New Roman" w:hAnsi="Times New Roman" w:cs="Times New Roman"/>
          <w:sz w:val="24"/>
          <w:szCs w:val="24"/>
        </w:rPr>
        <w:sectPr w:rsidR="00DC68B1" w:rsidRPr="00AD0CD2" w:rsidSect="001F7E8C">
          <w:type w:val="continuous"/>
          <w:pgSz w:w="12240" w:h="15840"/>
          <w:pgMar w:top="1440" w:right="1440" w:bottom="1440" w:left="1440" w:header="708" w:footer="708" w:gutter="0"/>
          <w:cols w:space="720"/>
          <w:docGrid w:linePitch="360"/>
        </w:sectPr>
      </w:pPr>
    </w:p>
    <w:p w14:paraId="3BD45569" w14:textId="5810C84C" w:rsidR="00DC68B1" w:rsidRDefault="00B87036" w:rsidP="002427EC">
      <w:pPr>
        <w:rPr>
          <w:rFonts w:ascii="Times New Roman" w:hAnsi="Times New Roman" w:cs="Times New Roman"/>
          <w:sz w:val="24"/>
          <w:szCs w:val="24"/>
        </w:rPr>
      </w:pPr>
      <w:r w:rsidRPr="00AD0CD2">
        <w:rPr>
          <w:rFonts w:ascii="Times New Roman" w:hAnsi="Times New Roman" w:cs="Times New Roman"/>
          <w:noProof/>
          <w:sz w:val="24"/>
          <w:szCs w:val="24"/>
        </w:rPr>
        <w:lastRenderedPageBreak/>
        <w:drawing>
          <wp:inline distT="0" distB="0" distL="0" distR="0" wp14:anchorId="45C78B55" wp14:editId="4C62035D">
            <wp:extent cx="2937510" cy="1769110"/>
            <wp:effectExtent l="19050" t="19050" r="15240" b="215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6">
                      <a:extLst>
                        <a:ext uri="{28A0092B-C50C-407E-A947-70E740481C1C}">
                          <a14:useLocalDpi xmlns:a14="http://schemas.microsoft.com/office/drawing/2010/main" val="0"/>
                        </a:ext>
                      </a:extLst>
                    </a:blip>
                    <a:srcRect l="3935" t="2312" r="6082" b="2023"/>
                    <a:stretch/>
                  </pic:blipFill>
                  <pic:spPr bwMode="auto">
                    <a:xfrm>
                      <a:off x="0" y="0"/>
                      <a:ext cx="2937510" cy="17691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74C0B0" w14:textId="1BD0906B" w:rsidR="001F7E8C" w:rsidRDefault="001F7E8C" w:rsidP="002427E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557CF" wp14:editId="78B1AD71">
            <wp:extent cx="2936875" cy="1695450"/>
            <wp:effectExtent l="19050" t="19050" r="15875" b="190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51154" cy="1703693"/>
                    </a:xfrm>
                    <a:prstGeom prst="rect">
                      <a:avLst/>
                    </a:prstGeom>
                    <a:ln>
                      <a:solidFill>
                        <a:schemeClr val="tx1"/>
                      </a:solidFill>
                    </a:ln>
                  </pic:spPr>
                </pic:pic>
              </a:graphicData>
            </a:graphic>
          </wp:inline>
        </w:drawing>
      </w:r>
    </w:p>
    <w:p w14:paraId="40E00FDC" w14:textId="1F4EA579" w:rsidR="001F7E8C" w:rsidRDefault="001F7E8C" w:rsidP="002427E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2EC409" wp14:editId="09B16435">
            <wp:extent cx="2830830" cy="1788160"/>
            <wp:effectExtent l="19050" t="19050" r="26670" b="2159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30830" cy="1788160"/>
                    </a:xfrm>
                    <a:prstGeom prst="rect">
                      <a:avLst/>
                    </a:prstGeom>
                    <a:ln>
                      <a:solidFill>
                        <a:schemeClr val="tx1"/>
                      </a:solidFill>
                    </a:ln>
                  </pic:spPr>
                </pic:pic>
              </a:graphicData>
            </a:graphic>
          </wp:inline>
        </w:drawing>
      </w:r>
    </w:p>
    <w:p w14:paraId="04D0007C" w14:textId="77777777" w:rsidR="001F7E8C" w:rsidRDefault="001F7E8C" w:rsidP="002427EC">
      <w:pPr>
        <w:rPr>
          <w:rFonts w:ascii="Times New Roman" w:hAnsi="Times New Roman" w:cs="Times New Roman"/>
          <w:sz w:val="24"/>
          <w:szCs w:val="24"/>
        </w:rPr>
        <w:sectPr w:rsidR="001F7E8C" w:rsidSect="001F7E8C">
          <w:type w:val="continuous"/>
          <w:pgSz w:w="12240" w:h="15840"/>
          <w:pgMar w:top="1440" w:right="1440" w:bottom="1440" w:left="1440" w:header="708" w:footer="708" w:gutter="0"/>
          <w:cols w:num="2" w:space="720"/>
          <w:docGrid w:linePitch="360"/>
        </w:sectPr>
      </w:pPr>
      <w:r>
        <w:rPr>
          <w:rFonts w:ascii="Times New Roman" w:hAnsi="Times New Roman" w:cs="Times New Roman"/>
          <w:noProof/>
          <w:sz w:val="24"/>
          <w:szCs w:val="24"/>
        </w:rPr>
        <w:drawing>
          <wp:inline distT="0" distB="0" distL="0" distR="0" wp14:anchorId="0686C294" wp14:editId="47C44CBA">
            <wp:extent cx="2853055" cy="1680210"/>
            <wp:effectExtent l="19050" t="19050" r="23495" b="152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85225" cy="1699155"/>
                    </a:xfrm>
                    <a:prstGeom prst="rect">
                      <a:avLst/>
                    </a:prstGeom>
                    <a:ln>
                      <a:solidFill>
                        <a:schemeClr val="tx1"/>
                      </a:solidFill>
                    </a:ln>
                  </pic:spPr>
                </pic:pic>
              </a:graphicData>
            </a:graphic>
          </wp:inline>
        </w:drawing>
      </w:r>
    </w:p>
    <w:p w14:paraId="0E368F1B" w14:textId="02129B24" w:rsidR="001F7E8C" w:rsidRPr="00AD0CD2" w:rsidRDefault="001F7E8C" w:rsidP="002427EC">
      <w:pPr>
        <w:rPr>
          <w:rFonts w:ascii="Times New Roman" w:hAnsi="Times New Roman" w:cs="Times New Roman"/>
          <w:sz w:val="24"/>
          <w:szCs w:val="24"/>
        </w:rPr>
        <w:sectPr w:rsidR="001F7E8C" w:rsidRPr="00AD0CD2" w:rsidSect="001F7E8C">
          <w:type w:val="continuous"/>
          <w:pgSz w:w="12240" w:h="15840"/>
          <w:pgMar w:top="1440" w:right="1440" w:bottom="1440" w:left="1440" w:header="708" w:footer="708" w:gutter="0"/>
          <w:cols w:space="720"/>
          <w:docGrid w:linePitch="360"/>
        </w:sectPr>
      </w:pPr>
    </w:p>
    <w:p w14:paraId="02E87F88" w14:textId="31810C86" w:rsidR="00E04789" w:rsidRDefault="00162232" w:rsidP="00CD356F">
      <w:pPr>
        <w:spacing w:after="0"/>
        <w:jc w:val="both"/>
        <w:rPr>
          <w:rFonts w:ascii="Times New Roman" w:hAnsi="Times New Roman" w:cs="Times New Roman"/>
          <w:sz w:val="24"/>
          <w:szCs w:val="24"/>
        </w:rPr>
      </w:pPr>
      <w:r>
        <w:rPr>
          <w:rFonts w:ascii="Times New Roman" w:hAnsi="Times New Roman" w:cs="Times New Roman"/>
          <w:sz w:val="24"/>
          <w:szCs w:val="24"/>
        </w:rPr>
        <w:t xml:space="preserve">The graph on the top right is histogram of transactions of both fraud and non-fraud per hour. </w:t>
      </w:r>
      <w:r w:rsidRPr="00AD0CD2">
        <w:rPr>
          <w:rFonts w:ascii="Times New Roman" w:hAnsi="Times New Roman" w:cs="Times New Roman"/>
          <w:sz w:val="24"/>
          <w:szCs w:val="24"/>
        </w:rPr>
        <w:t>Other</w:t>
      </w:r>
      <w:r w:rsidR="00E04789" w:rsidRPr="00AD0CD2">
        <w:rPr>
          <w:rFonts w:ascii="Times New Roman" w:hAnsi="Times New Roman" w:cs="Times New Roman"/>
          <w:sz w:val="24"/>
          <w:szCs w:val="24"/>
        </w:rPr>
        <w:t xml:space="preserve"> key insight we found from the data when we created a plot to check for all transaction/ hour we saw that the transactions were </w:t>
      </w:r>
      <w:r w:rsidR="00E04789" w:rsidRPr="00AD0CD2">
        <w:rPr>
          <w:rFonts w:ascii="Times New Roman" w:hAnsi="Times New Roman" w:cs="Times New Roman"/>
          <w:b/>
          <w:bCs/>
          <w:sz w:val="24"/>
          <w:szCs w:val="24"/>
        </w:rPr>
        <w:t>increasing</w:t>
      </w:r>
      <w:r w:rsidR="00E04789" w:rsidRPr="00AD0CD2">
        <w:rPr>
          <w:rFonts w:ascii="Times New Roman" w:hAnsi="Times New Roman" w:cs="Times New Roman"/>
          <w:sz w:val="24"/>
          <w:szCs w:val="24"/>
        </w:rPr>
        <w:t xml:space="preserve"> as the day progressing. The case remains the same for non-Fraud Transactions but non fraud transactions we c</w:t>
      </w:r>
      <w:r w:rsidR="003F4FD4" w:rsidRPr="00AD0CD2">
        <w:rPr>
          <w:rFonts w:ascii="Times New Roman" w:hAnsi="Times New Roman" w:cs="Times New Roman"/>
          <w:sz w:val="24"/>
          <w:szCs w:val="24"/>
        </w:rPr>
        <w:t>an see</w:t>
      </w:r>
      <w:r w:rsidR="00E04789" w:rsidRPr="00AD0CD2">
        <w:rPr>
          <w:rFonts w:ascii="Times New Roman" w:hAnsi="Times New Roman" w:cs="Times New Roman"/>
          <w:sz w:val="24"/>
          <w:szCs w:val="24"/>
        </w:rPr>
        <w:t xml:space="preserve"> that maximum fraud transaction occurr</w:t>
      </w:r>
      <w:r w:rsidR="00E00FD6">
        <w:rPr>
          <w:rFonts w:ascii="Times New Roman" w:hAnsi="Times New Roman" w:cs="Times New Roman"/>
          <w:sz w:val="24"/>
          <w:szCs w:val="24"/>
        </w:rPr>
        <w:t>ing</w:t>
      </w:r>
      <w:r w:rsidR="00E04789" w:rsidRPr="00AD0CD2">
        <w:rPr>
          <w:rFonts w:ascii="Times New Roman" w:hAnsi="Times New Roman" w:cs="Times New Roman"/>
          <w:sz w:val="24"/>
          <w:szCs w:val="24"/>
        </w:rPr>
        <w:t xml:space="preserve"> between</w:t>
      </w:r>
      <w:r w:rsidR="001F7E8C">
        <w:rPr>
          <w:rFonts w:ascii="Times New Roman" w:hAnsi="Times New Roman" w:cs="Times New Roman"/>
          <w:b/>
          <w:bCs/>
          <w:sz w:val="24"/>
          <w:szCs w:val="24"/>
        </w:rPr>
        <w:t xml:space="preserve"> 2AM – 3AM</w:t>
      </w:r>
      <w:r w:rsidR="00E04789" w:rsidRPr="00AD0CD2">
        <w:rPr>
          <w:rFonts w:ascii="Times New Roman" w:hAnsi="Times New Roman" w:cs="Times New Roman"/>
          <w:sz w:val="24"/>
          <w:szCs w:val="24"/>
        </w:rPr>
        <w:t>.</w:t>
      </w:r>
    </w:p>
    <w:p w14:paraId="04079498" w14:textId="77777777" w:rsidR="00CD356F" w:rsidRPr="00AD0CD2" w:rsidRDefault="00CD356F" w:rsidP="00CD356F">
      <w:pPr>
        <w:spacing w:after="0"/>
        <w:jc w:val="both"/>
        <w:rPr>
          <w:rFonts w:ascii="Times New Roman" w:hAnsi="Times New Roman" w:cs="Times New Roman"/>
          <w:sz w:val="24"/>
          <w:szCs w:val="24"/>
        </w:rPr>
      </w:pPr>
    </w:p>
    <w:p w14:paraId="2F58FC19" w14:textId="64040250" w:rsidR="00425CE9" w:rsidRPr="00AD0CD2" w:rsidRDefault="00E04789" w:rsidP="00B87036">
      <w:pPr>
        <w:jc w:val="both"/>
        <w:rPr>
          <w:rFonts w:ascii="Times New Roman" w:hAnsi="Times New Roman" w:cs="Times New Roman"/>
          <w:sz w:val="24"/>
          <w:szCs w:val="24"/>
        </w:rPr>
      </w:pPr>
      <w:r w:rsidRPr="00AD0CD2">
        <w:rPr>
          <w:rFonts w:ascii="Times New Roman" w:hAnsi="Times New Roman" w:cs="Times New Roman"/>
          <w:b/>
          <w:bCs/>
          <w:sz w:val="24"/>
          <w:szCs w:val="24"/>
        </w:rPr>
        <w:t>Data Preprocessing:</w:t>
      </w:r>
      <w:r w:rsidR="000B3DDA" w:rsidRPr="00AD0CD2">
        <w:rPr>
          <w:rFonts w:ascii="Times New Roman" w:hAnsi="Times New Roman" w:cs="Times New Roman"/>
          <w:sz w:val="24"/>
          <w:szCs w:val="24"/>
        </w:rPr>
        <w:t xml:space="preserve"> </w:t>
      </w:r>
      <w:r w:rsidR="00590C58">
        <w:rPr>
          <w:rFonts w:ascii="Times New Roman" w:hAnsi="Times New Roman" w:cs="Times New Roman"/>
          <w:sz w:val="24"/>
          <w:szCs w:val="24"/>
        </w:rPr>
        <w:t xml:space="preserve">As most of the columns in the dataset were already scaled there was not much preprocessing left to do. </w:t>
      </w:r>
      <w:r w:rsidR="00590C58" w:rsidRPr="00AD0CD2">
        <w:rPr>
          <w:rFonts w:ascii="Times New Roman" w:hAnsi="Times New Roman" w:cs="Times New Roman"/>
          <w:sz w:val="24"/>
          <w:szCs w:val="24"/>
        </w:rPr>
        <w:t>First,</w:t>
      </w:r>
      <w:r w:rsidR="000B3DDA" w:rsidRPr="00AD0CD2">
        <w:rPr>
          <w:rFonts w:ascii="Times New Roman" w:hAnsi="Times New Roman" w:cs="Times New Roman"/>
          <w:sz w:val="24"/>
          <w:szCs w:val="24"/>
        </w:rPr>
        <w:t xml:space="preserve"> we checked if there are any null values in the dataset. As there were no null value, we proceed with scaling the two other features (Time and Amount) as </w:t>
      </w:r>
      <w:r w:rsidR="00DC68B1" w:rsidRPr="00AD0CD2">
        <w:rPr>
          <w:rFonts w:ascii="Times New Roman" w:hAnsi="Times New Roman" w:cs="Times New Roman"/>
          <w:sz w:val="24"/>
          <w:szCs w:val="24"/>
        </w:rPr>
        <w:t>the other columns have already been scaled. We have used robust scaler as it is prone to less prone to outliners.</w:t>
      </w:r>
      <w:r w:rsidR="00294261" w:rsidRPr="00AD0CD2">
        <w:rPr>
          <w:rFonts w:ascii="Times New Roman" w:hAnsi="Times New Roman" w:cs="Times New Roman"/>
          <w:sz w:val="24"/>
          <w:szCs w:val="24"/>
        </w:rPr>
        <w:t xml:space="preserve"> Below is the Distribution for Amount and Time before scaling.</w:t>
      </w:r>
    </w:p>
    <w:p w14:paraId="69DC6612" w14:textId="6DE882E7" w:rsidR="00425CE9" w:rsidRPr="00AD0CD2" w:rsidRDefault="00425CE9" w:rsidP="002427EC">
      <w:pPr>
        <w:rPr>
          <w:rFonts w:ascii="Times New Roman" w:hAnsi="Times New Roman" w:cs="Times New Roman"/>
          <w:sz w:val="24"/>
          <w:szCs w:val="24"/>
        </w:rPr>
      </w:pPr>
      <w:r w:rsidRPr="00AD0CD2">
        <w:rPr>
          <w:rFonts w:ascii="Times New Roman" w:hAnsi="Times New Roman" w:cs="Times New Roman"/>
          <w:noProof/>
          <w:sz w:val="24"/>
          <w:szCs w:val="24"/>
        </w:rPr>
        <w:drawing>
          <wp:inline distT="0" distB="0" distL="0" distR="0" wp14:anchorId="52566C74" wp14:editId="631FE41E">
            <wp:extent cx="2868930" cy="1908810"/>
            <wp:effectExtent l="19050" t="19050" r="26670" b="1524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0">
                      <a:extLst>
                        <a:ext uri="{28A0092B-C50C-407E-A947-70E740481C1C}">
                          <a14:useLocalDpi xmlns:a14="http://schemas.microsoft.com/office/drawing/2010/main" val="0"/>
                        </a:ext>
                      </a:extLst>
                    </a:blip>
                    <a:srcRect l="2591" r="1900"/>
                    <a:stretch/>
                  </pic:blipFill>
                  <pic:spPr bwMode="auto">
                    <a:xfrm>
                      <a:off x="0" y="0"/>
                      <a:ext cx="2869298" cy="19090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37BFF" w:rsidRPr="00AD0CD2">
        <w:rPr>
          <w:rFonts w:ascii="Times New Roman" w:hAnsi="Times New Roman" w:cs="Times New Roman"/>
          <w:noProof/>
          <w:sz w:val="24"/>
          <w:szCs w:val="24"/>
        </w:rPr>
        <w:t xml:space="preserve">   </w:t>
      </w:r>
      <w:r w:rsidR="00C37BFF" w:rsidRPr="00AD0CD2">
        <w:rPr>
          <w:rFonts w:ascii="Times New Roman" w:hAnsi="Times New Roman" w:cs="Times New Roman"/>
          <w:noProof/>
          <w:sz w:val="24"/>
          <w:szCs w:val="24"/>
        </w:rPr>
        <w:drawing>
          <wp:inline distT="0" distB="0" distL="0" distR="0" wp14:anchorId="6A186EE1" wp14:editId="18B73406">
            <wp:extent cx="2800350" cy="1908810"/>
            <wp:effectExtent l="19050" t="19050" r="19050" b="152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12330" cy="1916976"/>
                    </a:xfrm>
                    <a:prstGeom prst="rect">
                      <a:avLst/>
                    </a:prstGeom>
                    <a:ln>
                      <a:solidFill>
                        <a:schemeClr val="tx1"/>
                      </a:solidFill>
                    </a:ln>
                  </pic:spPr>
                </pic:pic>
              </a:graphicData>
            </a:graphic>
          </wp:inline>
        </w:drawing>
      </w:r>
    </w:p>
    <w:p w14:paraId="0110ED90" w14:textId="5903E3EC" w:rsidR="00680FC3" w:rsidRPr="00AD0CD2" w:rsidRDefault="00294261" w:rsidP="00B87036">
      <w:pPr>
        <w:jc w:val="both"/>
        <w:rPr>
          <w:rFonts w:ascii="Times New Roman" w:hAnsi="Times New Roman" w:cs="Times New Roman"/>
          <w:sz w:val="24"/>
          <w:szCs w:val="24"/>
        </w:rPr>
      </w:pPr>
      <w:r w:rsidRPr="00AD0CD2">
        <w:rPr>
          <w:rFonts w:ascii="Times New Roman" w:hAnsi="Times New Roman" w:cs="Times New Roman"/>
          <w:sz w:val="24"/>
          <w:szCs w:val="24"/>
        </w:rPr>
        <w:lastRenderedPageBreak/>
        <w:t>Then we split the dataset into two training and target. Training contains all the columns expect class whereas the target contains only class which has zero and one values for fraud and non</w:t>
      </w:r>
      <w:r w:rsidR="00680FC3" w:rsidRPr="00AD0CD2">
        <w:rPr>
          <w:rFonts w:ascii="Times New Roman" w:hAnsi="Times New Roman" w:cs="Times New Roman"/>
          <w:sz w:val="24"/>
          <w:szCs w:val="24"/>
        </w:rPr>
        <w:t>-</w:t>
      </w:r>
      <w:r w:rsidRPr="00AD0CD2">
        <w:rPr>
          <w:rFonts w:ascii="Times New Roman" w:hAnsi="Times New Roman" w:cs="Times New Roman"/>
          <w:sz w:val="24"/>
          <w:szCs w:val="24"/>
        </w:rPr>
        <w:t>fraud transactions. Then we split the data into 80-20 for training and testing the dataset</w:t>
      </w:r>
      <w:r w:rsidR="00680FC3" w:rsidRPr="00AD0CD2">
        <w:rPr>
          <w:rFonts w:ascii="Times New Roman" w:hAnsi="Times New Roman" w:cs="Times New Roman"/>
          <w:sz w:val="24"/>
          <w:szCs w:val="24"/>
        </w:rPr>
        <w:t xml:space="preserve"> using train_test_split method. We use the output from this to train and test the model.</w:t>
      </w:r>
    </w:p>
    <w:p w14:paraId="1682A2FB" w14:textId="19189376" w:rsidR="00AA088E" w:rsidRPr="00AD0CD2" w:rsidRDefault="00493E8F" w:rsidP="00B87036">
      <w:pPr>
        <w:jc w:val="both"/>
        <w:rPr>
          <w:rFonts w:ascii="Times New Roman" w:hAnsi="Times New Roman" w:cs="Times New Roman"/>
          <w:sz w:val="24"/>
          <w:szCs w:val="24"/>
        </w:rPr>
      </w:pPr>
      <w:r w:rsidRPr="00AD0CD2">
        <w:rPr>
          <w:rFonts w:ascii="Times New Roman" w:hAnsi="Times New Roman" w:cs="Times New Roman"/>
          <w:b/>
          <w:bCs/>
          <w:sz w:val="24"/>
          <w:szCs w:val="24"/>
        </w:rPr>
        <w:t>Discussing Model Performance:</w:t>
      </w:r>
      <w:r w:rsidRPr="00AD0CD2">
        <w:rPr>
          <w:rFonts w:ascii="Times New Roman" w:hAnsi="Times New Roman" w:cs="Times New Roman"/>
          <w:sz w:val="24"/>
          <w:szCs w:val="24"/>
        </w:rPr>
        <w:t xml:space="preserve"> As stated in the problem statement we have successfully evaluated the different DNN models and </w:t>
      </w:r>
      <w:r w:rsidR="00B87036">
        <w:rPr>
          <w:rFonts w:ascii="Times New Roman" w:hAnsi="Times New Roman" w:cs="Times New Roman"/>
          <w:sz w:val="24"/>
          <w:szCs w:val="24"/>
        </w:rPr>
        <w:t xml:space="preserve">traditional </w:t>
      </w:r>
      <w:r w:rsidRPr="00AD0CD2">
        <w:rPr>
          <w:rFonts w:ascii="Times New Roman" w:hAnsi="Times New Roman" w:cs="Times New Roman"/>
          <w:sz w:val="24"/>
          <w:szCs w:val="24"/>
        </w:rPr>
        <w:t>Machine Learning models. We have calculated different metrics like accuracy, precision score, recall score and f1 score for each of the implemented models. As we can see in the table below the accuracy of all the models is greater than 96</w:t>
      </w:r>
      <w:r w:rsidR="00E00FD6">
        <w:rPr>
          <w:rFonts w:ascii="Times New Roman" w:hAnsi="Times New Roman" w:cs="Times New Roman"/>
          <w:sz w:val="24"/>
          <w:szCs w:val="24"/>
        </w:rPr>
        <w:t>%</w:t>
      </w:r>
      <w:r w:rsidRPr="00AD0CD2">
        <w:rPr>
          <w:rFonts w:ascii="Times New Roman" w:hAnsi="Times New Roman" w:cs="Times New Roman"/>
          <w:sz w:val="24"/>
          <w:szCs w:val="24"/>
        </w:rPr>
        <w:t xml:space="preserve">. In the case of imbalanced dataset accuracy </w:t>
      </w:r>
      <w:r w:rsidR="00AD0CD2" w:rsidRPr="00AD0CD2">
        <w:rPr>
          <w:rFonts w:ascii="Times New Roman" w:hAnsi="Times New Roman" w:cs="Times New Roman"/>
          <w:sz w:val="24"/>
          <w:szCs w:val="24"/>
        </w:rPr>
        <w:t>cannot be considered as</w:t>
      </w:r>
      <w:r w:rsidRPr="00AD0CD2">
        <w:rPr>
          <w:rFonts w:ascii="Times New Roman" w:hAnsi="Times New Roman" w:cs="Times New Roman"/>
          <w:sz w:val="24"/>
          <w:szCs w:val="24"/>
        </w:rPr>
        <w:t xml:space="preserve"> metrics to evaluate the performance of models. </w:t>
      </w:r>
      <w:r w:rsidR="00794B34" w:rsidRPr="00AD0CD2">
        <w:rPr>
          <w:rFonts w:ascii="Times New Roman" w:hAnsi="Times New Roman" w:cs="Times New Roman"/>
          <w:sz w:val="24"/>
          <w:szCs w:val="24"/>
        </w:rPr>
        <w:t>By definition a</w:t>
      </w:r>
      <w:r w:rsidRPr="00AD0CD2">
        <w:rPr>
          <w:rFonts w:ascii="Times New Roman" w:hAnsi="Times New Roman" w:cs="Times New Roman"/>
          <w:sz w:val="24"/>
          <w:szCs w:val="24"/>
        </w:rPr>
        <w:t xml:space="preserve">ccuracy is the sum of true positives and true negatives divided by the size of the dataset. As more than 95 percent of the data is non-fraud (true negatives) our models will smartly </w:t>
      </w:r>
      <w:r w:rsidR="00AD0CD2" w:rsidRPr="00AD0CD2">
        <w:rPr>
          <w:rFonts w:ascii="Times New Roman" w:hAnsi="Times New Roman" w:cs="Times New Roman"/>
          <w:sz w:val="24"/>
          <w:szCs w:val="24"/>
        </w:rPr>
        <w:t>forecast</w:t>
      </w:r>
      <w:r w:rsidRPr="00AD0CD2">
        <w:rPr>
          <w:rFonts w:ascii="Times New Roman" w:hAnsi="Times New Roman" w:cs="Times New Roman"/>
          <w:sz w:val="24"/>
          <w:szCs w:val="24"/>
        </w:rPr>
        <w:t xml:space="preserve"> them as negatives. Our aim to detect to detect true positives (fraud transactions) hence we need to use other metrics like precision and recall. </w:t>
      </w:r>
    </w:p>
    <w:p w14:paraId="622CC102" w14:textId="2148FB5D" w:rsidR="000E796B" w:rsidRDefault="00426D67" w:rsidP="00B87036">
      <w:pPr>
        <w:pStyle w:val="HTMLPreformatted"/>
        <w:shd w:val="clear" w:color="auto" w:fill="FFFFFF"/>
        <w:wordWrap w:val="0"/>
        <w:jc w:val="both"/>
        <w:textAlignment w:val="baseline"/>
        <w:rPr>
          <w:rFonts w:ascii="Times New Roman" w:hAnsi="Times New Roman" w:cs="Times New Roman"/>
          <w:sz w:val="24"/>
          <w:szCs w:val="24"/>
        </w:rPr>
      </w:pPr>
      <w:r>
        <w:rPr>
          <w:rFonts w:ascii="Times New Roman" w:hAnsi="Times New Roman" w:cs="Times New Roman"/>
          <w:sz w:val="24"/>
          <w:szCs w:val="24"/>
        </w:rPr>
        <w:t>First,</w:t>
      </w:r>
      <w:r w:rsidR="00B87036">
        <w:rPr>
          <w:rFonts w:ascii="Times New Roman" w:hAnsi="Times New Roman" w:cs="Times New Roman"/>
          <w:sz w:val="24"/>
          <w:szCs w:val="24"/>
        </w:rPr>
        <w:t xml:space="preserve"> we implemented decision tree </w:t>
      </w:r>
      <w:r>
        <w:rPr>
          <w:rFonts w:ascii="Times New Roman" w:hAnsi="Times New Roman" w:cs="Times New Roman"/>
          <w:sz w:val="24"/>
          <w:szCs w:val="24"/>
        </w:rPr>
        <w:t xml:space="preserve">by importing DecisionTreeClassifier from sklearn.tree we split the data into 80-20 percent which will used for training and testing, respectively. </w:t>
      </w:r>
      <w:r w:rsidRPr="00426D67">
        <w:rPr>
          <w:rFonts w:ascii="Times New Roman" w:hAnsi="Times New Roman" w:cs="Times New Roman"/>
          <w:sz w:val="24"/>
          <w:szCs w:val="24"/>
        </w:rPr>
        <w:t xml:space="preserve">We pass </w:t>
      </w:r>
      <w:r>
        <w:rPr>
          <w:rFonts w:ascii="Times New Roman" w:hAnsi="Times New Roman" w:cs="Times New Roman"/>
          <w:sz w:val="24"/>
          <w:szCs w:val="24"/>
        </w:rPr>
        <w:t>X_t</w:t>
      </w:r>
      <w:r w:rsidRPr="00426D67">
        <w:rPr>
          <w:rFonts w:ascii="Times New Roman" w:hAnsi="Times New Roman" w:cs="Times New Roman"/>
          <w:sz w:val="24"/>
          <w:szCs w:val="24"/>
        </w:rPr>
        <w:t>rain, y_train to fit (train) the</w:t>
      </w:r>
      <w:r>
        <w:rPr>
          <w:rFonts w:ascii="Times New Roman" w:hAnsi="Times New Roman" w:cs="Times New Roman"/>
          <w:sz w:val="24"/>
          <w:szCs w:val="24"/>
        </w:rPr>
        <w:t xml:space="preserve"> model. We predict the model performance by passing the X_test to predict function of decision tree classifier. Decision Tree classifier produced a precision score of 75%, recall score of 75.6% and f1 score of 75.7%. Decision tree was the worst performing model in all the implemented models. Second, we implemented RandomForestClassifier from sklearn.ensemble</w:t>
      </w:r>
      <w:r w:rsidR="003D5766">
        <w:rPr>
          <w:rFonts w:ascii="Times New Roman" w:hAnsi="Times New Roman" w:cs="Times New Roman"/>
          <w:sz w:val="24"/>
          <w:szCs w:val="24"/>
        </w:rPr>
        <w:t xml:space="preserve">. we created the RF model with 100 estimators and passed X_train and  y_train to fit method to train the model. After the model was trained, we passed X_test to predict function of RF and the model achieved a precision score of  93.97%, recall score of 78% and f1 score of 85.2%. Random forest model performed better than decision </w:t>
      </w:r>
      <w:r w:rsidR="000E796B">
        <w:rPr>
          <w:rFonts w:ascii="Times New Roman" w:hAnsi="Times New Roman" w:cs="Times New Roman"/>
          <w:sz w:val="24"/>
          <w:szCs w:val="24"/>
        </w:rPr>
        <w:t>tree,</w:t>
      </w:r>
      <w:r w:rsidR="003D5766">
        <w:rPr>
          <w:rFonts w:ascii="Times New Roman" w:hAnsi="Times New Roman" w:cs="Times New Roman"/>
          <w:sz w:val="24"/>
          <w:szCs w:val="24"/>
        </w:rPr>
        <w:t xml:space="preserve"> but </w:t>
      </w:r>
      <w:r w:rsidR="000E796B">
        <w:rPr>
          <w:rFonts w:ascii="Times New Roman" w:hAnsi="Times New Roman" w:cs="Times New Roman"/>
          <w:sz w:val="24"/>
          <w:szCs w:val="24"/>
        </w:rPr>
        <w:t>it</w:t>
      </w:r>
      <w:r w:rsidR="003D5766">
        <w:rPr>
          <w:rFonts w:ascii="Times New Roman" w:hAnsi="Times New Roman" w:cs="Times New Roman"/>
          <w:sz w:val="24"/>
          <w:szCs w:val="24"/>
        </w:rPr>
        <w:t xml:space="preserve"> performed very poorly when compared to under sampled and oversampled DNN mode</w:t>
      </w:r>
      <w:r w:rsidR="001F7E8C">
        <w:rPr>
          <w:rFonts w:ascii="Times New Roman" w:hAnsi="Times New Roman" w:cs="Times New Roman"/>
          <w:sz w:val="24"/>
          <w:szCs w:val="24"/>
        </w:rPr>
        <w:t>l</w:t>
      </w:r>
    </w:p>
    <w:p w14:paraId="33CE00C4" w14:textId="77777777" w:rsidR="001F7E8C" w:rsidRDefault="001F7E8C" w:rsidP="00B87036">
      <w:pPr>
        <w:pStyle w:val="HTMLPreformatted"/>
        <w:shd w:val="clear" w:color="auto" w:fill="FFFFFF"/>
        <w:wordWrap w:val="0"/>
        <w:jc w:val="both"/>
        <w:textAlignment w:val="baseline"/>
        <w:rPr>
          <w:rFonts w:ascii="Times New Roman" w:hAnsi="Times New Roman" w:cs="Times New Roman"/>
          <w:sz w:val="24"/>
          <w:szCs w:val="24"/>
        </w:rPr>
        <w:sectPr w:rsidR="001F7E8C" w:rsidSect="001F7E8C">
          <w:type w:val="continuous"/>
          <w:pgSz w:w="12240" w:h="15840"/>
          <w:pgMar w:top="1440" w:right="1440" w:bottom="1440" w:left="1440" w:header="708" w:footer="708" w:gutter="0"/>
          <w:cols w:space="720"/>
          <w:docGrid w:linePitch="360"/>
        </w:sectPr>
      </w:pPr>
    </w:p>
    <w:p w14:paraId="65142621" w14:textId="07DFE7D8" w:rsidR="000E796B" w:rsidRDefault="000E796B" w:rsidP="00B87036">
      <w:pPr>
        <w:pStyle w:val="HTMLPreformatted"/>
        <w:shd w:val="clear" w:color="auto" w:fill="FFFFFF"/>
        <w:wordWrap w:val="0"/>
        <w:jc w:val="both"/>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93AAE3" wp14:editId="197C8B32">
            <wp:extent cx="2811780" cy="2061210"/>
            <wp:effectExtent l="19050" t="19050" r="26670" b="152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2035" cy="2061397"/>
                    </a:xfrm>
                    <a:prstGeom prst="rect">
                      <a:avLst/>
                    </a:prstGeom>
                    <a:ln>
                      <a:solidFill>
                        <a:schemeClr val="tx1"/>
                      </a:solidFill>
                    </a:ln>
                  </pic:spPr>
                </pic:pic>
              </a:graphicData>
            </a:graphic>
          </wp:inline>
        </w:drawing>
      </w:r>
    </w:p>
    <w:p w14:paraId="66538233" w14:textId="77777777" w:rsidR="000E796B" w:rsidRPr="00426D67" w:rsidRDefault="000E796B" w:rsidP="00B87036">
      <w:pPr>
        <w:pStyle w:val="HTMLPreformatted"/>
        <w:shd w:val="clear" w:color="auto" w:fill="FFFFFF"/>
        <w:wordWrap w:val="0"/>
        <w:jc w:val="both"/>
        <w:textAlignment w:val="baseline"/>
        <w:rPr>
          <w:rFonts w:ascii="Times New Roman" w:hAnsi="Times New Roman" w:cs="Times New Roman"/>
          <w:sz w:val="24"/>
          <w:szCs w:val="24"/>
        </w:rPr>
      </w:pPr>
    </w:p>
    <w:p w14:paraId="4630D62C" w14:textId="413F0A62" w:rsidR="000E796B" w:rsidRDefault="000E796B" w:rsidP="00B87036">
      <w:pPr>
        <w:pStyle w:val="HTMLPreformatted"/>
        <w:shd w:val="clear" w:color="auto" w:fill="FFFFFF"/>
        <w:wordWrap w:val="0"/>
        <w:jc w:val="both"/>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DDFFFD" wp14:editId="46323394">
            <wp:extent cx="2708275" cy="2030730"/>
            <wp:effectExtent l="19050" t="19050" r="15875" b="2667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103" cy="2056845"/>
                    </a:xfrm>
                    <a:prstGeom prst="rect">
                      <a:avLst/>
                    </a:prstGeom>
                    <a:ln>
                      <a:solidFill>
                        <a:schemeClr val="tx1"/>
                      </a:solidFill>
                    </a:ln>
                  </pic:spPr>
                </pic:pic>
              </a:graphicData>
            </a:graphic>
          </wp:inline>
        </w:drawing>
      </w:r>
    </w:p>
    <w:p w14:paraId="7B19199C" w14:textId="77777777" w:rsidR="001F7E8C" w:rsidRDefault="001F7E8C" w:rsidP="00B87036">
      <w:pPr>
        <w:pStyle w:val="HTMLPreformatted"/>
        <w:shd w:val="clear" w:color="auto" w:fill="FFFFFF"/>
        <w:wordWrap w:val="0"/>
        <w:jc w:val="both"/>
        <w:textAlignment w:val="baseline"/>
        <w:rPr>
          <w:rFonts w:ascii="Times New Roman" w:hAnsi="Times New Roman" w:cs="Times New Roman"/>
          <w:sz w:val="24"/>
          <w:szCs w:val="24"/>
        </w:rPr>
        <w:sectPr w:rsidR="001F7E8C" w:rsidSect="001F7E8C">
          <w:type w:val="continuous"/>
          <w:pgSz w:w="12240" w:h="15840"/>
          <w:pgMar w:top="1440" w:right="1440" w:bottom="1440" w:left="1440" w:header="708" w:footer="708" w:gutter="0"/>
          <w:cols w:num="2" w:space="720"/>
          <w:docGrid w:linePitch="360"/>
        </w:sectPr>
      </w:pPr>
    </w:p>
    <w:p w14:paraId="24F453D6" w14:textId="63D14327" w:rsidR="00794B34" w:rsidRDefault="00162232" w:rsidP="00B87036">
      <w:pPr>
        <w:pStyle w:val="HTMLPreformatted"/>
        <w:shd w:val="clear" w:color="auto" w:fill="FFFFFF"/>
        <w:wordWrap w:val="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As DNN model was our best performing model we are going discuss the model in detail in the next section as this section only focusses on the model performance. The model used was all the DNN cases was the same the input data which was passed was different in each case. </w:t>
      </w:r>
      <w:r w:rsidR="00794B34" w:rsidRPr="00AD0CD2">
        <w:rPr>
          <w:rFonts w:ascii="Times New Roman" w:hAnsi="Times New Roman" w:cs="Times New Roman"/>
          <w:sz w:val="24"/>
          <w:szCs w:val="24"/>
        </w:rPr>
        <w:t xml:space="preserve">In case of Regular DNN model the precision, score is 82.9%, recall score is 79% and f1 score is 81%. A lot of fraud transactions were misclassified as fraud. </w:t>
      </w:r>
      <w:r w:rsidR="00AD0CD2" w:rsidRPr="00AD0CD2">
        <w:rPr>
          <w:rFonts w:ascii="Times New Roman" w:hAnsi="Times New Roman" w:cs="Times New Roman"/>
          <w:sz w:val="24"/>
          <w:szCs w:val="24"/>
        </w:rPr>
        <w:t xml:space="preserve">As there was a lot of scope for improvement, we decided to try out DNN model with UnderSampling. The data for fraud and non fraud was selected randomly but equally (492 fraud and 492 non-fraud transactions). With the </w:t>
      </w:r>
      <w:r w:rsidR="00C87946">
        <w:rPr>
          <w:rFonts w:ascii="Times New Roman" w:hAnsi="Times New Roman" w:cs="Times New Roman"/>
          <w:sz w:val="24"/>
          <w:szCs w:val="24"/>
        </w:rPr>
        <w:t>under sampled</w:t>
      </w:r>
      <w:r w:rsidR="00AD0CD2" w:rsidRPr="00AD0CD2">
        <w:rPr>
          <w:rFonts w:ascii="Times New Roman" w:hAnsi="Times New Roman" w:cs="Times New Roman"/>
          <w:sz w:val="24"/>
          <w:szCs w:val="24"/>
        </w:rPr>
        <w:t xml:space="preserve"> </w:t>
      </w:r>
      <w:r w:rsidR="00C87946">
        <w:rPr>
          <w:rFonts w:ascii="Times New Roman" w:hAnsi="Times New Roman" w:cs="Times New Roman"/>
          <w:sz w:val="24"/>
          <w:szCs w:val="24"/>
        </w:rPr>
        <w:t>data</w:t>
      </w:r>
      <w:r w:rsidR="00AD0CD2" w:rsidRPr="00AD0CD2">
        <w:rPr>
          <w:rFonts w:ascii="Times New Roman" w:hAnsi="Times New Roman" w:cs="Times New Roman"/>
          <w:sz w:val="24"/>
          <w:szCs w:val="24"/>
        </w:rPr>
        <w:t xml:space="preserve"> w</w:t>
      </w:r>
      <w:r w:rsidR="00AD0CD2" w:rsidRPr="00AD0CD2">
        <w:rPr>
          <w:rFonts w:ascii="Times New Roman" w:hAnsi="Times New Roman" w:cs="Times New Roman"/>
          <w:sz w:val="24"/>
          <w:szCs w:val="24"/>
        </w:rPr>
        <w:lastRenderedPageBreak/>
        <w:t xml:space="preserve">e trained the </w:t>
      </w:r>
      <w:r w:rsidR="00C87946">
        <w:rPr>
          <w:rFonts w:ascii="Times New Roman" w:hAnsi="Times New Roman" w:cs="Times New Roman"/>
          <w:sz w:val="24"/>
          <w:szCs w:val="24"/>
        </w:rPr>
        <w:t>same DNN model again. The results showed a precision score of 96.8%, recall score of 95.8% and f1 score of 96.3% which were an improvement of the regular DNN model. In the last DNN model we have implemented SMOTE (Synthetic Minority Over-Sampling). It works by duplicating the fraud transaction data such that we have equal fraud and non-fraud transactions (</w:t>
      </w:r>
      <w:r w:rsidR="00C87946" w:rsidRPr="00C87946">
        <w:rPr>
          <w:rFonts w:ascii="Times New Roman" w:hAnsi="Times New Roman" w:cs="Times New Roman"/>
          <w:sz w:val="24"/>
          <w:szCs w:val="24"/>
        </w:rPr>
        <w:t>284315</w:t>
      </w:r>
      <w:r w:rsidR="00C87946">
        <w:rPr>
          <w:rFonts w:ascii="Times New Roman" w:hAnsi="Times New Roman" w:cs="Times New Roman"/>
          <w:sz w:val="24"/>
          <w:szCs w:val="24"/>
        </w:rPr>
        <w:t xml:space="preserve"> of each class). After retraining the model with the over sampled data DNN model with SMOTE achieved precision score of 99.7%, recall score of 99.9% and f1 score of 99.8%. This model has provided highest score comp</w:t>
      </w:r>
      <w:r w:rsidR="00E00FD6">
        <w:rPr>
          <w:rFonts w:ascii="Times New Roman" w:hAnsi="Times New Roman" w:cs="Times New Roman"/>
          <w:sz w:val="24"/>
          <w:szCs w:val="24"/>
        </w:rPr>
        <w:t>ar</w:t>
      </w:r>
      <w:r w:rsidR="00C87946">
        <w:rPr>
          <w:rFonts w:ascii="Times New Roman" w:hAnsi="Times New Roman" w:cs="Times New Roman"/>
          <w:sz w:val="24"/>
          <w:szCs w:val="24"/>
        </w:rPr>
        <w:t xml:space="preserve">ed to all other models implemented as part of this </w:t>
      </w:r>
      <w:r w:rsidR="00B87036">
        <w:rPr>
          <w:rFonts w:ascii="Times New Roman" w:hAnsi="Times New Roman" w:cs="Times New Roman"/>
          <w:sz w:val="24"/>
          <w:szCs w:val="24"/>
        </w:rPr>
        <w:t>project.</w:t>
      </w:r>
    </w:p>
    <w:p w14:paraId="07670D80" w14:textId="77777777" w:rsidR="00162232" w:rsidRPr="00590C58" w:rsidRDefault="00162232" w:rsidP="00B87036">
      <w:pPr>
        <w:pStyle w:val="HTMLPreformatted"/>
        <w:shd w:val="clear" w:color="auto" w:fill="FFFFFF"/>
        <w:wordWrap w:val="0"/>
        <w:jc w:val="both"/>
        <w:textAlignment w:val="baseline"/>
        <w:rPr>
          <w:rFonts w:ascii="Times New Roman" w:hAnsi="Times New Roman" w:cs="Times New Roman"/>
          <w:sz w:val="24"/>
          <w:szCs w:val="24"/>
        </w:rPr>
      </w:pPr>
    </w:p>
    <w:p w14:paraId="4917C8DB" w14:textId="72B8B482" w:rsidR="00D05B97" w:rsidRDefault="00D05B97" w:rsidP="00590C58">
      <w:pPr>
        <w:jc w:val="center"/>
        <w:rPr>
          <w:rFonts w:ascii="Times New Roman" w:hAnsi="Times New Roman" w:cs="Times New Roman"/>
          <w:sz w:val="24"/>
          <w:szCs w:val="24"/>
        </w:rPr>
      </w:pPr>
      <w:r w:rsidRPr="00AD0CD2">
        <w:rPr>
          <w:rFonts w:ascii="Times New Roman" w:hAnsi="Times New Roman" w:cs="Times New Roman"/>
          <w:noProof/>
          <w:sz w:val="24"/>
          <w:szCs w:val="24"/>
        </w:rPr>
        <w:drawing>
          <wp:inline distT="0" distB="0" distL="0" distR="0" wp14:anchorId="03D54CB5" wp14:editId="0239AC5D">
            <wp:extent cx="4210902" cy="1497330"/>
            <wp:effectExtent l="19050" t="19050" r="18415" b="266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7287" cy="1503156"/>
                    </a:xfrm>
                    <a:prstGeom prst="rect">
                      <a:avLst/>
                    </a:prstGeom>
                    <a:ln>
                      <a:solidFill>
                        <a:schemeClr val="tx1"/>
                      </a:solidFill>
                    </a:ln>
                  </pic:spPr>
                </pic:pic>
              </a:graphicData>
            </a:graphic>
          </wp:inline>
        </w:drawing>
      </w:r>
    </w:p>
    <w:p w14:paraId="32F1DE15" w14:textId="62B15DB2" w:rsidR="00C87946" w:rsidRDefault="00162232" w:rsidP="00C87946">
      <w:pPr>
        <w:rPr>
          <w:rFonts w:ascii="Times New Roman" w:hAnsi="Times New Roman" w:cs="Times New Roman"/>
          <w:sz w:val="24"/>
          <w:szCs w:val="24"/>
        </w:rPr>
      </w:pPr>
      <w:r>
        <w:rPr>
          <w:rFonts w:ascii="Times New Roman" w:hAnsi="Times New Roman" w:cs="Times New Roman"/>
          <w:sz w:val="24"/>
          <w:szCs w:val="24"/>
        </w:rPr>
        <w:t xml:space="preserve">We have also implemented ROC Curve (Receiver Operating characteristic Curve) which shows the performance of different classification models at different thresholds. We do this by passing true positive rate (TPR), false positive rate (FPR) and auc score of different classification models respectively by passing them to a custom-built function to plot the graph. From the roc curve we can see that the DNN with SMOTE has </w:t>
      </w:r>
      <w:r w:rsidR="00E00FD6">
        <w:rPr>
          <w:rFonts w:ascii="Times New Roman" w:hAnsi="Times New Roman" w:cs="Times New Roman"/>
          <w:sz w:val="24"/>
          <w:szCs w:val="24"/>
        </w:rPr>
        <w:t xml:space="preserve">the best area under the curve score of 99.8% followed by DNN with under sampling with a score of 99.6%. The least performing model was  Decision tree with </w:t>
      </w:r>
      <w:proofErr w:type="gramStart"/>
      <w:r w:rsidR="00E00FD6">
        <w:rPr>
          <w:rFonts w:ascii="Times New Roman" w:hAnsi="Times New Roman" w:cs="Times New Roman"/>
          <w:sz w:val="24"/>
          <w:szCs w:val="24"/>
        </w:rPr>
        <w:t>a</w:t>
      </w:r>
      <w:proofErr w:type="gramEnd"/>
      <w:r w:rsidR="00E00FD6">
        <w:rPr>
          <w:rFonts w:ascii="Times New Roman" w:hAnsi="Times New Roman" w:cs="Times New Roman"/>
          <w:sz w:val="24"/>
          <w:szCs w:val="24"/>
        </w:rPr>
        <w:t xml:space="preserve"> auc score of 88.1%. We can clearly observe that the DNN models performed much better than the traditional machine learning algorithms.</w:t>
      </w:r>
    </w:p>
    <w:p w14:paraId="7BAD180F" w14:textId="6DC1C12E" w:rsidR="00162232" w:rsidRPr="00AD0CD2" w:rsidRDefault="00162232" w:rsidP="00C879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1D0283" wp14:editId="5368C3D2">
            <wp:extent cx="5943600" cy="3326130"/>
            <wp:effectExtent l="19050" t="19050" r="19050" b="266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6130"/>
                    </a:xfrm>
                    <a:prstGeom prst="rect">
                      <a:avLst/>
                    </a:prstGeom>
                    <a:ln>
                      <a:solidFill>
                        <a:schemeClr val="tx1"/>
                      </a:solidFill>
                    </a:ln>
                  </pic:spPr>
                </pic:pic>
              </a:graphicData>
            </a:graphic>
          </wp:inline>
        </w:drawing>
      </w:r>
    </w:p>
    <w:p w14:paraId="327F088D" w14:textId="209E30D8" w:rsidR="00AA088E" w:rsidRDefault="006B1662" w:rsidP="00265485">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Best </w:t>
      </w:r>
      <w:r w:rsidR="00AA088E" w:rsidRPr="00AD0CD2">
        <w:rPr>
          <w:rFonts w:ascii="Times New Roman" w:hAnsi="Times New Roman" w:cs="Times New Roman"/>
          <w:b/>
          <w:bCs/>
          <w:sz w:val="24"/>
          <w:szCs w:val="24"/>
        </w:rPr>
        <w:t>Model Implementation</w:t>
      </w:r>
      <w:r>
        <w:rPr>
          <w:rFonts w:ascii="Times New Roman" w:hAnsi="Times New Roman" w:cs="Times New Roman"/>
          <w:b/>
          <w:bCs/>
          <w:sz w:val="24"/>
          <w:szCs w:val="24"/>
        </w:rPr>
        <w:t xml:space="preserve"> and Graphs</w:t>
      </w:r>
      <w:r w:rsidR="00AA088E" w:rsidRPr="00AD0CD2">
        <w:rPr>
          <w:rFonts w:ascii="Times New Roman" w:hAnsi="Times New Roman" w:cs="Times New Roman"/>
          <w:b/>
          <w:bCs/>
          <w:sz w:val="24"/>
          <w:szCs w:val="24"/>
        </w:rPr>
        <w:t>:</w:t>
      </w:r>
      <w:r w:rsidR="00AA088E" w:rsidRPr="00AD0CD2">
        <w:rPr>
          <w:rFonts w:ascii="Times New Roman" w:hAnsi="Times New Roman" w:cs="Times New Roman"/>
          <w:sz w:val="24"/>
          <w:szCs w:val="24"/>
        </w:rPr>
        <w:t xml:space="preserve"> For this Project we have implemented 3 DNN models (Regular DNN model, DNN model with under sampling, DNN model with SMOTE)</w:t>
      </w:r>
      <w:r w:rsidR="003C18EE">
        <w:rPr>
          <w:rFonts w:ascii="Times New Roman" w:hAnsi="Times New Roman" w:cs="Times New Roman"/>
          <w:sz w:val="24"/>
          <w:szCs w:val="24"/>
        </w:rPr>
        <w:t>.</w:t>
      </w:r>
      <w:r w:rsidR="00AA088E" w:rsidRPr="00AD0CD2">
        <w:rPr>
          <w:rFonts w:ascii="Times New Roman" w:hAnsi="Times New Roman" w:cs="Times New Roman"/>
          <w:sz w:val="24"/>
          <w:szCs w:val="24"/>
        </w:rPr>
        <w:t xml:space="preserve"> A keras Sequential model was created with five dense layers and starting input dimensions of 30. The activation function used is </w:t>
      </w:r>
      <w:proofErr w:type="spellStart"/>
      <w:r w:rsidR="00AA088E" w:rsidRPr="00AD0CD2">
        <w:rPr>
          <w:rFonts w:ascii="Times New Roman" w:hAnsi="Times New Roman" w:cs="Times New Roman"/>
          <w:sz w:val="24"/>
          <w:szCs w:val="24"/>
        </w:rPr>
        <w:t>relu</w:t>
      </w:r>
      <w:proofErr w:type="spellEnd"/>
      <w:r w:rsidR="00AA088E" w:rsidRPr="00AD0CD2">
        <w:rPr>
          <w:rFonts w:ascii="Times New Roman" w:hAnsi="Times New Roman" w:cs="Times New Roman"/>
          <w:sz w:val="24"/>
          <w:szCs w:val="24"/>
        </w:rPr>
        <w:t xml:space="preserve"> for all layers except the last one where sigmoid was used. A dropout </w:t>
      </w:r>
      <w:r w:rsidR="003C18EE">
        <w:rPr>
          <w:rFonts w:ascii="Times New Roman" w:hAnsi="Times New Roman" w:cs="Times New Roman"/>
          <w:sz w:val="24"/>
          <w:szCs w:val="24"/>
        </w:rPr>
        <w:t xml:space="preserve">layer with dropout rate of 50% </w:t>
      </w:r>
      <w:r w:rsidR="00AA088E" w:rsidRPr="00AD0CD2">
        <w:rPr>
          <w:rFonts w:ascii="Times New Roman" w:hAnsi="Times New Roman" w:cs="Times New Roman"/>
          <w:sz w:val="24"/>
          <w:szCs w:val="24"/>
        </w:rPr>
        <w:t>was used after the second layer.</w:t>
      </w:r>
      <w:r w:rsidR="003C18EE">
        <w:rPr>
          <w:rFonts w:ascii="Times New Roman" w:hAnsi="Times New Roman" w:cs="Times New Roman"/>
          <w:sz w:val="24"/>
          <w:szCs w:val="24"/>
        </w:rPr>
        <w:t xml:space="preserve"> </w:t>
      </w:r>
      <w:r w:rsidR="00AA088E" w:rsidRPr="00AD0CD2">
        <w:rPr>
          <w:rFonts w:ascii="Times New Roman" w:hAnsi="Times New Roman" w:cs="Times New Roman"/>
          <w:sz w:val="24"/>
          <w:szCs w:val="24"/>
        </w:rPr>
        <w:t xml:space="preserve">To compile the model Adam optimizer was used, a binary cross entropy as loss function and metrics used was accuracy. </w:t>
      </w:r>
      <w:r w:rsidR="00265485">
        <w:rPr>
          <w:rFonts w:ascii="Times New Roman" w:hAnsi="Times New Roman" w:cs="Times New Roman"/>
          <w:sz w:val="24"/>
          <w:szCs w:val="24"/>
        </w:rPr>
        <w:t xml:space="preserve">The </w:t>
      </w:r>
      <w:r w:rsidR="00C77A53">
        <w:rPr>
          <w:rFonts w:ascii="Times New Roman" w:hAnsi="Times New Roman" w:cs="Times New Roman"/>
          <w:sz w:val="24"/>
          <w:szCs w:val="24"/>
        </w:rPr>
        <w:t>above</w:t>
      </w:r>
      <w:r w:rsidR="00265485">
        <w:rPr>
          <w:rFonts w:ascii="Times New Roman" w:hAnsi="Times New Roman" w:cs="Times New Roman"/>
          <w:sz w:val="24"/>
          <w:szCs w:val="24"/>
        </w:rPr>
        <w:t>-mentioned model was used in all the cases and only the data being passed has been altered.</w:t>
      </w:r>
    </w:p>
    <w:p w14:paraId="0670DFE4" w14:textId="3540F467" w:rsidR="003C18EE" w:rsidRPr="00AD0CD2" w:rsidRDefault="003C18EE" w:rsidP="00B8703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CF427" wp14:editId="7A3D85D8">
            <wp:extent cx="5943600" cy="60960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609600"/>
                    </a:xfrm>
                    <a:prstGeom prst="rect">
                      <a:avLst/>
                    </a:prstGeom>
                    <a:ln>
                      <a:solidFill>
                        <a:schemeClr val="tx1"/>
                      </a:solidFill>
                    </a:ln>
                  </pic:spPr>
                </pic:pic>
              </a:graphicData>
            </a:graphic>
          </wp:inline>
        </w:drawing>
      </w:r>
    </w:p>
    <w:p w14:paraId="3A3C77FE" w14:textId="326B7094" w:rsidR="003C18EE" w:rsidRPr="003C18EE" w:rsidRDefault="003C18EE" w:rsidP="003C18EE">
      <w:pPr>
        <w:rPr>
          <w:rFonts w:ascii="Times New Roman" w:hAnsi="Times New Roman" w:cs="Times New Roman"/>
          <w:sz w:val="24"/>
          <w:szCs w:val="24"/>
        </w:rPr>
        <w:sectPr w:rsidR="003C18EE" w:rsidRPr="003C18EE" w:rsidSect="003C18EE">
          <w:type w:val="continuous"/>
          <w:pgSz w:w="12240" w:h="15840"/>
          <w:pgMar w:top="1440" w:right="1440" w:bottom="1440" w:left="1440" w:header="708" w:footer="708" w:gutter="0"/>
          <w:cols w:space="720"/>
          <w:docGrid w:linePitch="360"/>
        </w:sectPr>
      </w:pPr>
      <w:r>
        <w:rPr>
          <w:rFonts w:ascii="Times New Roman" w:hAnsi="Times New Roman" w:cs="Times New Roman"/>
          <w:sz w:val="24"/>
          <w:szCs w:val="24"/>
        </w:rPr>
        <w:t xml:space="preserve">For the </w:t>
      </w:r>
      <w:r w:rsidRPr="003C18EE">
        <w:rPr>
          <w:rFonts w:ascii="Times New Roman" w:hAnsi="Times New Roman" w:cs="Times New Roman"/>
          <w:b/>
          <w:bCs/>
          <w:sz w:val="24"/>
          <w:szCs w:val="24"/>
        </w:rPr>
        <w:t>regular DNN model</w:t>
      </w:r>
      <w:r>
        <w:rPr>
          <w:rFonts w:ascii="Times New Roman" w:hAnsi="Times New Roman" w:cs="Times New Roman"/>
          <w:sz w:val="24"/>
          <w:szCs w:val="24"/>
        </w:rPr>
        <w:t xml:space="preserve"> we have passed the whole imbalanced dataset and then w</w:t>
      </w:r>
      <w:r w:rsidRPr="00AD0CD2">
        <w:rPr>
          <w:rFonts w:ascii="Times New Roman" w:hAnsi="Times New Roman" w:cs="Times New Roman"/>
          <w:sz w:val="24"/>
          <w:szCs w:val="24"/>
        </w:rPr>
        <w:t>e have split the data into 80-20 for training and testing</w:t>
      </w:r>
      <w:r>
        <w:rPr>
          <w:rFonts w:ascii="Times New Roman" w:hAnsi="Times New Roman" w:cs="Times New Roman"/>
          <w:sz w:val="24"/>
          <w:szCs w:val="24"/>
        </w:rPr>
        <w:t xml:space="preserve"> using the test_train_split method. Below are the results obtained from the confusion matrix.</w:t>
      </w:r>
      <w:r w:rsidR="00B16118">
        <w:rPr>
          <w:rFonts w:ascii="Times New Roman" w:hAnsi="Times New Roman" w:cs="Times New Roman"/>
          <w:sz w:val="24"/>
          <w:szCs w:val="24"/>
        </w:rPr>
        <w:t xml:space="preserve"> This model had a precision score of 82.9% and recall score of 79.5%</w:t>
      </w:r>
      <w:r w:rsidR="00CD356F">
        <w:rPr>
          <w:rFonts w:ascii="Times New Roman" w:hAnsi="Times New Roman" w:cs="Times New Roman"/>
          <w:sz w:val="24"/>
          <w:szCs w:val="24"/>
        </w:rPr>
        <w:t>, hence we decided to optimise the model performance by under sampling.</w:t>
      </w:r>
    </w:p>
    <w:p w14:paraId="3D5184AC" w14:textId="0E4B06EF" w:rsidR="003C18EE" w:rsidRDefault="003C18EE" w:rsidP="00AA08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5F055" wp14:editId="317C02CA">
            <wp:extent cx="2929890" cy="1969770"/>
            <wp:effectExtent l="19050" t="19050" r="22860" b="1143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57361" cy="1988239"/>
                    </a:xfrm>
                    <a:prstGeom prst="rect">
                      <a:avLst/>
                    </a:prstGeom>
                    <a:ln>
                      <a:solidFill>
                        <a:schemeClr val="tx1"/>
                      </a:solidFill>
                    </a:ln>
                  </pic:spPr>
                </pic:pic>
              </a:graphicData>
            </a:graphic>
          </wp:inline>
        </w:drawing>
      </w:r>
      <w:r>
        <w:rPr>
          <w:rFonts w:ascii="Times New Roman" w:hAnsi="Times New Roman" w:cs="Times New Roman"/>
          <w:noProof/>
          <w:sz w:val="24"/>
          <w:szCs w:val="24"/>
        </w:rPr>
        <w:drawing>
          <wp:inline distT="0" distB="0" distL="0" distR="0" wp14:anchorId="6F55C687" wp14:editId="1824FE43">
            <wp:extent cx="2929167" cy="1977390"/>
            <wp:effectExtent l="19050" t="19050" r="24130" b="2286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92202" cy="2019943"/>
                    </a:xfrm>
                    <a:prstGeom prst="rect">
                      <a:avLst/>
                    </a:prstGeom>
                    <a:ln>
                      <a:solidFill>
                        <a:schemeClr val="tx1"/>
                      </a:solidFill>
                    </a:ln>
                  </pic:spPr>
                </pic:pic>
              </a:graphicData>
            </a:graphic>
          </wp:inline>
        </w:drawing>
      </w:r>
    </w:p>
    <w:p w14:paraId="093ED9FD" w14:textId="421689CA" w:rsidR="00CD356F" w:rsidRPr="003C18EE" w:rsidRDefault="00CD356F" w:rsidP="00CD356F">
      <w:pPr>
        <w:rPr>
          <w:rFonts w:ascii="Times New Roman" w:hAnsi="Times New Roman" w:cs="Times New Roman"/>
          <w:sz w:val="24"/>
          <w:szCs w:val="24"/>
        </w:rPr>
        <w:sectPr w:rsidR="00CD356F" w:rsidRPr="003C18EE" w:rsidSect="003C18EE">
          <w:type w:val="continuous"/>
          <w:pgSz w:w="12240" w:h="15840"/>
          <w:pgMar w:top="1440" w:right="1440" w:bottom="1440" w:left="1440" w:header="708" w:footer="708" w:gutter="0"/>
          <w:cols w:space="720"/>
          <w:docGrid w:linePitch="360"/>
        </w:sectPr>
      </w:pPr>
      <w:r>
        <w:rPr>
          <w:rFonts w:ascii="Times New Roman" w:hAnsi="Times New Roman" w:cs="Times New Roman"/>
          <w:sz w:val="24"/>
          <w:szCs w:val="24"/>
        </w:rPr>
        <w:t xml:space="preserve">For the </w:t>
      </w:r>
      <w:r w:rsidRPr="003C18EE">
        <w:rPr>
          <w:rFonts w:ascii="Times New Roman" w:hAnsi="Times New Roman" w:cs="Times New Roman"/>
          <w:b/>
          <w:bCs/>
          <w:sz w:val="24"/>
          <w:szCs w:val="24"/>
        </w:rPr>
        <w:t>DNN mode</w:t>
      </w:r>
      <w:r>
        <w:rPr>
          <w:rFonts w:ascii="Times New Roman" w:hAnsi="Times New Roman" w:cs="Times New Roman"/>
          <w:b/>
          <w:bCs/>
          <w:sz w:val="24"/>
          <w:szCs w:val="24"/>
        </w:rPr>
        <w:t xml:space="preserve">l with under sampling </w:t>
      </w:r>
      <w:r>
        <w:rPr>
          <w:rFonts w:ascii="Times New Roman" w:hAnsi="Times New Roman" w:cs="Times New Roman"/>
          <w:sz w:val="24"/>
          <w:szCs w:val="24"/>
        </w:rPr>
        <w:t>we have passed the have randomly selected equal number of fraud and non-fraud transactions (492 of both classes) then w</w:t>
      </w:r>
      <w:r w:rsidRPr="00AD0CD2">
        <w:rPr>
          <w:rFonts w:ascii="Times New Roman" w:hAnsi="Times New Roman" w:cs="Times New Roman"/>
          <w:sz w:val="24"/>
          <w:szCs w:val="24"/>
        </w:rPr>
        <w:t>e have split the data into 80-20 for training and testing</w:t>
      </w:r>
      <w:r>
        <w:rPr>
          <w:rFonts w:ascii="Times New Roman" w:hAnsi="Times New Roman" w:cs="Times New Roman"/>
          <w:sz w:val="24"/>
          <w:szCs w:val="24"/>
        </w:rPr>
        <w:t xml:space="preserve"> using the test_train_split method. Below are the results obtained from the confusion matrix. This model </w:t>
      </w:r>
      <w:r w:rsidR="00B16118">
        <w:rPr>
          <w:rFonts w:ascii="Times New Roman" w:hAnsi="Times New Roman" w:cs="Times New Roman"/>
          <w:sz w:val="24"/>
          <w:szCs w:val="24"/>
        </w:rPr>
        <w:t>has precision score of 96.8% and recall score of 95.8%</w:t>
      </w:r>
      <w:r>
        <w:rPr>
          <w:rFonts w:ascii="Times New Roman" w:hAnsi="Times New Roman" w:cs="Times New Roman"/>
          <w:sz w:val="24"/>
          <w:szCs w:val="24"/>
        </w:rPr>
        <w:t>, hence we decided to</w:t>
      </w:r>
      <w:r w:rsidR="00265485">
        <w:rPr>
          <w:rFonts w:ascii="Times New Roman" w:hAnsi="Times New Roman" w:cs="Times New Roman"/>
          <w:sz w:val="24"/>
          <w:szCs w:val="24"/>
        </w:rPr>
        <w:t xml:space="preserve"> further</w:t>
      </w:r>
      <w:r>
        <w:rPr>
          <w:rFonts w:ascii="Times New Roman" w:hAnsi="Times New Roman" w:cs="Times New Roman"/>
          <w:sz w:val="24"/>
          <w:szCs w:val="24"/>
        </w:rPr>
        <w:t xml:space="preserve"> optimise the model performance by </w:t>
      </w:r>
      <w:r w:rsidR="00265485">
        <w:rPr>
          <w:rFonts w:ascii="Times New Roman" w:hAnsi="Times New Roman" w:cs="Times New Roman"/>
          <w:sz w:val="24"/>
          <w:szCs w:val="24"/>
        </w:rPr>
        <w:t>SMOTE (oversampling)</w:t>
      </w:r>
      <w:r>
        <w:rPr>
          <w:rFonts w:ascii="Times New Roman" w:hAnsi="Times New Roman" w:cs="Times New Roman"/>
          <w:sz w:val="24"/>
          <w:szCs w:val="24"/>
        </w:rPr>
        <w:t>.</w:t>
      </w:r>
    </w:p>
    <w:p w14:paraId="60A62566" w14:textId="112F69C6" w:rsidR="003C18EE" w:rsidRDefault="00CD356F" w:rsidP="00AA08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32D7F" wp14:editId="5483151B">
            <wp:extent cx="2945130" cy="1962150"/>
            <wp:effectExtent l="19050" t="19050" r="26670" b="1905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45130" cy="1962150"/>
                    </a:xfrm>
                    <a:prstGeom prst="rect">
                      <a:avLst/>
                    </a:prstGeom>
                    <a:ln>
                      <a:solidFill>
                        <a:schemeClr val="tx1"/>
                      </a:solidFill>
                    </a:ln>
                  </pic:spPr>
                </pic:pic>
              </a:graphicData>
            </a:graphic>
          </wp:inline>
        </w:drawing>
      </w:r>
      <w:r>
        <w:rPr>
          <w:rFonts w:ascii="Times New Roman" w:hAnsi="Times New Roman" w:cs="Times New Roman"/>
          <w:noProof/>
          <w:sz w:val="24"/>
          <w:szCs w:val="24"/>
        </w:rPr>
        <w:drawing>
          <wp:inline distT="0" distB="0" distL="0" distR="0" wp14:anchorId="5932EB6F" wp14:editId="4EA7101D">
            <wp:extent cx="2899410" cy="1969770"/>
            <wp:effectExtent l="19050" t="19050" r="15240" b="1143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19">
                      <a:extLst>
                        <a:ext uri="{28A0092B-C50C-407E-A947-70E740481C1C}">
                          <a14:useLocalDpi xmlns:a14="http://schemas.microsoft.com/office/drawing/2010/main" val="0"/>
                        </a:ext>
                      </a:extLst>
                    </a:blip>
                    <a:srcRect r="3390"/>
                    <a:stretch/>
                  </pic:blipFill>
                  <pic:spPr bwMode="auto">
                    <a:xfrm>
                      <a:off x="0" y="0"/>
                      <a:ext cx="2969993" cy="20177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6C8826" w14:textId="1FECE1BC" w:rsidR="00265485" w:rsidRPr="003C18EE" w:rsidRDefault="00265485" w:rsidP="00265485">
      <w:pPr>
        <w:rPr>
          <w:rFonts w:ascii="Times New Roman" w:hAnsi="Times New Roman" w:cs="Times New Roman"/>
          <w:sz w:val="24"/>
          <w:szCs w:val="24"/>
        </w:rPr>
        <w:sectPr w:rsidR="00265485" w:rsidRPr="003C18EE" w:rsidSect="003C18EE">
          <w:type w:val="continuous"/>
          <w:pgSz w:w="12240" w:h="15840"/>
          <w:pgMar w:top="1440" w:right="1440" w:bottom="1440" w:left="1440" w:header="708" w:footer="708" w:gutter="0"/>
          <w:cols w:space="720"/>
          <w:docGrid w:linePitch="360"/>
        </w:sectPr>
      </w:pPr>
      <w:r>
        <w:rPr>
          <w:rFonts w:ascii="Times New Roman" w:hAnsi="Times New Roman" w:cs="Times New Roman"/>
          <w:sz w:val="24"/>
          <w:szCs w:val="24"/>
        </w:rPr>
        <w:lastRenderedPageBreak/>
        <w:t xml:space="preserve">For the </w:t>
      </w:r>
      <w:r w:rsidRPr="003C18EE">
        <w:rPr>
          <w:rFonts w:ascii="Times New Roman" w:hAnsi="Times New Roman" w:cs="Times New Roman"/>
          <w:b/>
          <w:bCs/>
          <w:sz w:val="24"/>
          <w:szCs w:val="24"/>
        </w:rPr>
        <w:t>DNN mode</w:t>
      </w:r>
      <w:r>
        <w:rPr>
          <w:rFonts w:ascii="Times New Roman" w:hAnsi="Times New Roman" w:cs="Times New Roman"/>
          <w:b/>
          <w:bCs/>
          <w:sz w:val="24"/>
          <w:szCs w:val="24"/>
        </w:rPr>
        <w:t xml:space="preserve">l with SMOTE </w:t>
      </w:r>
      <w:r>
        <w:rPr>
          <w:rFonts w:ascii="Times New Roman" w:hAnsi="Times New Roman" w:cs="Times New Roman"/>
          <w:sz w:val="24"/>
          <w:szCs w:val="24"/>
        </w:rPr>
        <w:t xml:space="preserve">we have over sampled the dataset by creating the duplicates of non-fraud cases such that equal number of fraud and non-fraud transactions are present in the dataset (284315 of both classes). This oversampling </w:t>
      </w:r>
      <w:r w:rsidR="00047924">
        <w:rPr>
          <w:rFonts w:ascii="Times New Roman" w:hAnsi="Times New Roman" w:cs="Times New Roman"/>
          <w:sz w:val="24"/>
          <w:szCs w:val="24"/>
        </w:rPr>
        <w:t>will not</w:t>
      </w:r>
      <w:r>
        <w:rPr>
          <w:rFonts w:ascii="Times New Roman" w:hAnsi="Times New Roman" w:cs="Times New Roman"/>
          <w:sz w:val="24"/>
          <w:szCs w:val="24"/>
        </w:rPr>
        <w:t xml:space="preserve"> be a problem as the duplicate fraud transactions created having similar features as the regular fraud transaction. Then w</w:t>
      </w:r>
      <w:r w:rsidRPr="00AD0CD2">
        <w:rPr>
          <w:rFonts w:ascii="Times New Roman" w:hAnsi="Times New Roman" w:cs="Times New Roman"/>
          <w:sz w:val="24"/>
          <w:szCs w:val="24"/>
        </w:rPr>
        <w:t>e have split the data into 80-20 for training and testing</w:t>
      </w:r>
      <w:r>
        <w:rPr>
          <w:rFonts w:ascii="Times New Roman" w:hAnsi="Times New Roman" w:cs="Times New Roman"/>
          <w:sz w:val="24"/>
          <w:szCs w:val="24"/>
        </w:rPr>
        <w:t xml:space="preserve"> using the test_train_split method. Below are the results obtained from the confusion matrix. This model </w:t>
      </w:r>
      <w:r w:rsidR="00B16118">
        <w:rPr>
          <w:rFonts w:ascii="Times New Roman" w:hAnsi="Times New Roman" w:cs="Times New Roman"/>
          <w:sz w:val="24"/>
          <w:szCs w:val="24"/>
        </w:rPr>
        <w:t xml:space="preserve">had a precision score of 99.7% and recall score of 99.9%, </w:t>
      </w:r>
      <w:r w:rsidR="00047924">
        <w:rPr>
          <w:rFonts w:ascii="Times New Roman" w:hAnsi="Times New Roman" w:cs="Times New Roman"/>
          <w:sz w:val="24"/>
          <w:szCs w:val="24"/>
        </w:rPr>
        <w:t>hence</w:t>
      </w:r>
      <w:r>
        <w:rPr>
          <w:rFonts w:ascii="Times New Roman" w:hAnsi="Times New Roman" w:cs="Times New Roman"/>
          <w:sz w:val="24"/>
          <w:szCs w:val="24"/>
        </w:rPr>
        <w:t xml:space="preserve"> this was the most optimal model </w:t>
      </w:r>
      <w:r w:rsidR="00047924">
        <w:rPr>
          <w:rFonts w:ascii="Times New Roman" w:hAnsi="Times New Roman" w:cs="Times New Roman"/>
          <w:sz w:val="24"/>
          <w:szCs w:val="24"/>
        </w:rPr>
        <w:t>out of the 3 DNN models.</w:t>
      </w:r>
    </w:p>
    <w:p w14:paraId="52171025" w14:textId="3E568E4F" w:rsidR="003C18EE" w:rsidRDefault="00047924" w:rsidP="00AA08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40F4A" wp14:editId="5F3CE629">
            <wp:extent cx="2967434" cy="2204720"/>
            <wp:effectExtent l="19050" t="19050" r="23495" b="2413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12469" cy="2238180"/>
                    </a:xfrm>
                    <a:prstGeom prst="rect">
                      <a:avLst/>
                    </a:prstGeom>
                    <a:ln>
                      <a:solidFill>
                        <a:schemeClr val="tx1"/>
                      </a:solidFill>
                    </a:ln>
                  </pic:spPr>
                </pic:pic>
              </a:graphicData>
            </a:graphic>
          </wp:inline>
        </w:drawing>
      </w:r>
      <w:r>
        <w:rPr>
          <w:rFonts w:ascii="Times New Roman" w:hAnsi="Times New Roman" w:cs="Times New Roman"/>
          <w:noProof/>
          <w:sz w:val="24"/>
          <w:szCs w:val="24"/>
        </w:rPr>
        <w:drawing>
          <wp:inline distT="0" distB="0" distL="0" distR="0" wp14:anchorId="671AFAD4" wp14:editId="71983D40">
            <wp:extent cx="2834528" cy="2202180"/>
            <wp:effectExtent l="19050" t="19050" r="23495" b="2667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741" cy="2224099"/>
                    </a:xfrm>
                    <a:prstGeom prst="rect">
                      <a:avLst/>
                    </a:prstGeom>
                    <a:ln>
                      <a:solidFill>
                        <a:schemeClr val="tx1"/>
                      </a:solidFill>
                    </a:ln>
                  </pic:spPr>
                </pic:pic>
              </a:graphicData>
            </a:graphic>
          </wp:inline>
        </w:drawing>
      </w:r>
    </w:p>
    <w:p w14:paraId="00D7AB8E" w14:textId="77777777" w:rsidR="00D0568C" w:rsidRDefault="00B16118" w:rsidP="00AA088E">
      <w:pPr>
        <w:rPr>
          <w:rFonts w:ascii="Times New Roman" w:hAnsi="Times New Roman" w:cs="Times New Roman"/>
          <w:sz w:val="24"/>
          <w:szCs w:val="24"/>
        </w:rPr>
      </w:pPr>
      <w:r>
        <w:rPr>
          <w:rFonts w:ascii="Times New Roman" w:hAnsi="Times New Roman" w:cs="Times New Roman"/>
          <w:sz w:val="24"/>
          <w:szCs w:val="24"/>
        </w:rPr>
        <w:t xml:space="preserve">We have created a validation dataset to for plotting graphs like </w:t>
      </w:r>
      <w:r w:rsidR="00D0568C" w:rsidRPr="00D0568C">
        <w:rPr>
          <w:rFonts w:ascii="Times New Roman" w:hAnsi="Times New Roman" w:cs="Times New Roman"/>
          <w:b/>
          <w:bCs/>
          <w:sz w:val="24"/>
          <w:szCs w:val="24"/>
        </w:rPr>
        <w:t xml:space="preserve">training and validation accuracy </w:t>
      </w:r>
      <w:r w:rsidR="00D0568C" w:rsidRPr="00D0568C">
        <w:rPr>
          <w:rFonts w:ascii="Times New Roman" w:hAnsi="Times New Roman" w:cs="Times New Roman"/>
          <w:sz w:val="24"/>
          <w:szCs w:val="24"/>
        </w:rPr>
        <w:t>and</w:t>
      </w:r>
      <w:r w:rsidR="00D0568C" w:rsidRPr="00D0568C">
        <w:rPr>
          <w:rFonts w:ascii="Times New Roman" w:hAnsi="Times New Roman" w:cs="Times New Roman"/>
          <w:b/>
          <w:bCs/>
          <w:sz w:val="24"/>
          <w:szCs w:val="24"/>
        </w:rPr>
        <w:t xml:space="preserve"> training and validation loss</w:t>
      </w:r>
      <w:r w:rsidR="00D0568C">
        <w:rPr>
          <w:rFonts w:ascii="Times New Roman" w:hAnsi="Times New Roman" w:cs="Times New Roman"/>
          <w:sz w:val="24"/>
          <w:szCs w:val="24"/>
        </w:rPr>
        <w:t xml:space="preserve"> which can help us understand why this model is the best model. </w:t>
      </w:r>
    </w:p>
    <w:p w14:paraId="1924B058" w14:textId="7313E30D" w:rsidR="00D0568C" w:rsidRDefault="00D0568C" w:rsidP="00AA088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81ABC9" wp14:editId="2B8B3D6D">
            <wp:extent cx="2998470" cy="1920240"/>
            <wp:effectExtent l="19050" t="19050" r="11430" b="2286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12347" cy="1929127"/>
                    </a:xfrm>
                    <a:prstGeom prst="rect">
                      <a:avLst/>
                    </a:prstGeom>
                    <a:ln>
                      <a:solidFill>
                        <a:schemeClr val="tx1"/>
                      </a:solid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4B5DEDE" wp14:editId="7FD884EE">
            <wp:extent cx="2842260" cy="1927860"/>
            <wp:effectExtent l="19050" t="19050" r="15240" b="152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7235" cy="1944800"/>
                    </a:xfrm>
                    <a:prstGeom prst="rect">
                      <a:avLst/>
                    </a:prstGeom>
                    <a:ln>
                      <a:solidFill>
                        <a:schemeClr val="tx1"/>
                      </a:solidFill>
                    </a:ln>
                  </pic:spPr>
                </pic:pic>
              </a:graphicData>
            </a:graphic>
          </wp:inline>
        </w:drawing>
      </w:r>
    </w:p>
    <w:p w14:paraId="5CFA643B" w14:textId="335C625E" w:rsidR="00D0568C" w:rsidRDefault="00C77A53" w:rsidP="00AA088E">
      <w:pPr>
        <w:rPr>
          <w:rFonts w:ascii="Times New Roman" w:hAnsi="Times New Roman" w:cs="Times New Roman"/>
          <w:sz w:val="24"/>
          <w:szCs w:val="24"/>
        </w:rPr>
      </w:pPr>
      <w:r>
        <w:rPr>
          <w:rFonts w:ascii="Times New Roman" w:hAnsi="Times New Roman" w:cs="Times New Roman"/>
          <w:sz w:val="24"/>
          <w:szCs w:val="24"/>
        </w:rPr>
        <w:t>From the graph training accuracy vs validation accuracy, we can observe that validation accuracy is always more at different epochs. Validation accuracy started at 96.61% and ended at 99.84% whereas Training accuracy started at 99.02% and ended at 99.7%. Which is a sign of good model performance as the model performs better unseen data.</w:t>
      </w:r>
    </w:p>
    <w:p w14:paraId="7AA21C72" w14:textId="1E4DE99E" w:rsidR="00047924" w:rsidRDefault="00C77A53" w:rsidP="00AA088E">
      <w:pPr>
        <w:rPr>
          <w:rFonts w:ascii="Times New Roman" w:hAnsi="Times New Roman" w:cs="Times New Roman"/>
          <w:sz w:val="24"/>
          <w:szCs w:val="24"/>
        </w:rPr>
      </w:pPr>
      <w:r>
        <w:rPr>
          <w:rFonts w:ascii="Times New Roman" w:hAnsi="Times New Roman" w:cs="Times New Roman"/>
          <w:sz w:val="24"/>
          <w:szCs w:val="24"/>
        </w:rPr>
        <w:t>From the graph training loss vs validation loss, we can observe that the model</w:t>
      </w:r>
      <w:r w:rsidR="00685CB0">
        <w:rPr>
          <w:rFonts w:ascii="Times New Roman" w:hAnsi="Times New Roman" w:cs="Times New Roman"/>
          <w:sz w:val="24"/>
          <w:szCs w:val="24"/>
        </w:rPr>
        <w:t xml:space="preserve"> has less validation loss compared to training loss. Validation loss started at 1.33% and ended at 0.77% whereas training loss started 2.93% and ended at 0.99%. Which is another good sign that the model had less loss and performed better in case of unseen data</w:t>
      </w:r>
      <w:r w:rsidR="00C6244D">
        <w:rPr>
          <w:rFonts w:ascii="Times New Roman" w:hAnsi="Times New Roman" w:cs="Times New Roman"/>
          <w:sz w:val="24"/>
          <w:szCs w:val="24"/>
        </w:rPr>
        <w:t>.</w:t>
      </w:r>
    </w:p>
    <w:p w14:paraId="2E0823D9" w14:textId="15A19B7A" w:rsidR="00C6244D" w:rsidRPr="00C6244D" w:rsidRDefault="00C6244D" w:rsidP="00AA088E">
      <w:pPr>
        <w:rPr>
          <w:rFonts w:ascii="Times New Roman" w:hAnsi="Times New Roman" w:cs="Times New Roman"/>
          <w:b/>
          <w:bCs/>
          <w:sz w:val="24"/>
          <w:szCs w:val="24"/>
        </w:rPr>
      </w:pPr>
      <w:r w:rsidRPr="00C6244D">
        <w:rPr>
          <w:rFonts w:ascii="Times New Roman" w:hAnsi="Times New Roman" w:cs="Times New Roman"/>
          <w:b/>
          <w:bCs/>
          <w:sz w:val="24"/>
          <w:szCs w:val="24"/>
        </w:rPr>
        <w:lastRenderedPageBreak/>
        <w:t xml:space="preserve">LINK TO THE DATASET: </w:t>
      </w:r>
    </w:p>
    <w:p w14:paraId="0E4A9B80" w14:textId="75A51E39" w:rsidR="00C6244D" w:rsidRPr="0082552C" w:rsidRDefault="009E52E0" w:rsidP="00AA088E">
      <w:pPr>
        <w:rPr>
          <w:rFonts w:ascii="Times New Roman" w:hAnsi="Times New Roman" w:cs="Times New Roman"/>
          <w:color w:val="0563C1" w:themeColor="hyperlink"/>
          <w:sz w:val="24"/>
          <w:szCs w:val="24"/>
          <w:u w:val="single"/>
        </w:rPr>
      </w:pPr>
      <w:hyperlink r:id="rId24" w:history="1">
        <w:r w:rsidR="00C6244D" w:rsidRPr="00AD0CD2">
          <w:rPr>
            <w:rStyle w:val="Hyperlink"/>
            <w:rFonts w:ascii="Times New Roman" w:hAnsi="Times New Roman" w:cs="Times New Roman"/>
            <w:sz w:val="24"/>
            <w:szCs w:val="24"/>
          </w:rPr>
          <w:t>https://www.kaggle.com/mlg-ulb/creditcardfraud</w:t>
        </w:r>
      </w:hyperlink>
    </w:p>
    <w:p w14:paraId="7371827C" w14:textId="5325410B" w:rsidR="00C6244D" w:rsidRDefault="00C6244D" w:rsidP="00AA088E">
      <w:pPr>
        <w:rPr>
          <w:rFonts w:ascii="Times New Roman" w:hAnsi="Times New Roman" w:cs="Times New Roman"/>
          <w:b/>
          <w:bCs/>
          <w:sz w:val="24"/>
          <w:szCs w:val="24"/>
        </w:rPr>
      </w:pPr>
      <w:r w:rsidRPr="00C6244D">
        <w:rPr>
          <w:rFonts w:ascii="Times New Roman" w:hAnsi="Times New Roman" w:cs="Times New Roman"/>
          <w:b/>
          <w:bCs/>
          <w:sz w:val="24"/>
          <w:szCs w:val="24"/>
        </w:rPr>
        <w:t>CODE:</w:t>
      </w:r>
    </w:p>
    <w:p w14:paraId="573D1C03" w14:textId="6DE29526" w:rsidR="009A4734"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0EE6D8C" wp14:editId="642F541E">
            <wp:extent cx="5943600" cy="3013710"/>
            <wp:effectExtent l="19050" t="19050" r="19050" b="152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3710"/>
                    </a:xfrm>
                    <a:prstGeom prst="rect">
                      <a:avLst/>
                    </a:prstGeom>
                    <a:ln>
                      <a:solidFill>
                        <a:schemeClr val="tx1"/>
                      </a:solidFill>
                    </a:ln>
                  </pic:spPr>
                </pic:pic>
              </a:graphicData>
            </a:graphic>
          </wp:inline>
        </w:drawing>
      </w:r>
    </w:p>
    <w:p w14:paraId="2880C479" w14:textId="22B07E39" w:rsidR="0082552C"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A28D32" wp14:editId="0774B0D5">
            <wp:extent cx="5943600" cy="173863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1738630"/>
                    </a:xfrm>
                    <a:prstGeom prst="rect">
                      <a:avLst/>
                    </a:prstGeom>
                    <a:ln>
                      <a:solidFill>
                        <a:schemeClr val="tx1"/>
                      </a:solidFill>
                    </a:ln>
                  </pic:spPr>
                </pic:pic>
              </a:graphicData>
            </a:graphic>
          </wp:inline>
        </w:drawing>
      </w:r>
    </w:p>
    <w:p w14:paraId="67E715F0" w14:textId="2369774D" w:rsidR="0082552C"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698572" wp14:editId="2E016A09">
            <wp:extent cx="5943600" cy="2122170"/>
            <wp:effectExtent l="19050" t="19050" r="19050" b="11430"/>
            <wp:docPr id="28" name="Picture 28" descr="Graphical user interface, text,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22170"/>
                    </a:xfrm>
                    <a:prstGeom prst="rect">
                      <a:avLst/>
                    </a:prstGeom>
                    <a:ln>
                      <a:solidFill>
                        <a:schemeClr val="tx1"/>
                      </a:solidFill>
                    </a:ln>
                  </pic:spPr>
                </pic:pic>
              </a:graphicData>
            </a:graphic>
          </wp:inline>
        </w:drawing>
      </w:r>
    </w:p>
    <w:p w14:paraId="20127FB8" w14:textId="65DCE030" w:rsidR="0082552C"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95118BD" wp14:editId="1972D833">
            <wp:extent cx="5943600" cy="2808605"/>
            <wp:effectExtent l="19050" t="19050" r="19050" b="1079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808605"/>
                    </a:xfrm>
                    <a:prstGeom prst="rect">
                      <a:avLst/>
                    </a:prstGeom>
                    <a:ln>
                      <a:solidFill>
                        <a:schemeClr val="tx1"/>
                      </a:solidFill>
                    </a:ln>
                  </pic:spPr>
                </pic:pic>
              </a:graphicData>
            </a:graphic>
          </wp:inline>
        </w:drawing>
      </w:r>
    </w:p>
    <w:p w14:paraId="65916C19" w14:textId="69161C72" w:rsidR="0082552C"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F773E1" wp14:editId="2AD93013">
            <wp:extent cx="5943600" cy="2367280"/>
            <wp:effectExtent l="19050" t="19050" r="19050" b="13970"/>
            <wp:docPr id="30" name="Picture 3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367280"/>
                    </a:xfrm>
                    <a:prstGeom prst="rect">
                      <a:avLst/>
                    </a:prstGeom>
                    <a:ln>
                      <a:solidFill>
                        <a:schemeClr val="tx1"/>
                      </a:solidFill>
                    </a:ln>
                  </pic:spPr>
                </pic:pic>
              </a:graphicData>
            </a:graphic>
          </wp:inline>
        </w:drawing>
      </w:r>
    </w:p>
    <w:p w14:paraId="104E2F90" w14:textId="7515F72C" w:rsidR="0082552C" w:rsidRDefault="0082552C"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54EB73" wp14:editId="43001442">
            <wp:extent cx="5943600" cy="2586990"/>
            <wp:effectExtent l="19050" t="19050" r="19050" b="2286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6990"/>
                    </a:xfrm>
                    <a:prstGeom prst="rect">
                      <a:avLst/>
                    </a:prstGeom>
                    <a:ln>
                      <a:solidFill>
                        <a:schemeClr val="tx1"/>
                      </a:solidFill>
                    </a:ln>
                  </pic:spPr>
                </pic:pic>
              </a:graphicData>
            </a:graphic>
          </wp:inline>
        </w:drawing>
      </w:r>
    </w:p>
    <w:p w14:paraId="66B852F6" w14:textId="29F3E6F7" w:rsidR="003815A9"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A42CE0C" wp14:editId="0ACE5DDF">
            <wp:extent cx="5943600" cy="2750185"/>
            <wp:effectExtent l="19050" t="19050" r="19050" b="1206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50185"/>
                    </a:xfrm>
                    <a:prstGeom prst="rect">
                      <a:avLst/>
                    </a:prstGeom>
                    <a:ln>
                      <a:solidFill>
                        <a:schemeClr val="tx1"/>
                      </a:solidFill>
                    </a:ln>
                  </pic:spPr>
                </pic:pic>
              </a:graphicData>
            </a:graphic>
          </wp:inline>
        </w:drawing>
      </w:r>
    </w:p>
    <w:p w14:paraId="0CF058FE" w14:textId="7F3743AE"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51B33E" wp14:editId="111F777A">
            <wp:extent cx="5943600" cy="2585085"/>
            <wp:effectExtent l="19050" t="19050" r="19050" b="2476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85085"/>
                    </a:xfrm>
                    <a:prstGeom prst="rect">
                      <a:avLst/>
                    </a:prstGeom>
                    <a:ln>
                      <a:solidFill>
                        <a:schemeClr val="tx1"/>
                      </a:solidFill>
                    </a:ln>
                  </pic:spPr>
                </pic:pic>
              </a:graphicData>
            </a:graphic>
          </wp:inline>
        </w:drawing>
      </w:r>
    </w:p>
    <w:p w14:paraId="062C6B8B" w14:textId="2702364E"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B4DF521" wp14:editId="0D0C2C0A">
            <wp:extent cx="5943600" cy="2508250"/>
            <wp:effectExtent l="19050" t="19050" r="1905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08250"/>
                    </a:xfrm>
                    <a:prstGeom prst="rect">
                      <a:avLst/>
                    </a:prstGeom>
                    <a:ln>
                      <a:solidFill>
                        <a:schemeClr val="tx1"/>
                      </a:solidFill>
                    </a:ln>
                  </pic:spPr>
                </pic:pic>
              </a:graphicData>
            </a:graphic>
          </wp:inline>
        </w:drawing>
      </w:r>
    </w:p>
    <w:p w14:paraId="1AEA0A6E" w14:textId="60C5AB5F"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9888752" wp14:editId="158C2111">
            <wp:extent cx="5943600" cy="2571750"/>
            <wp:effectExtent l="19050" t="19050" r="19050" b="1905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571750"/>
                    </a:xfrm>
                    <a:prstGeom prst="rect">
                      <a:avLst/>
                    </a:prstGeom>
                    <a:ln>
                      <a:solidFill>
                        <a:schemeClr val="tx1"/>
                      </a:solidFill>
                    </a:ln>
                  </pic:spPr>
                </pic:pic>
              </a:graphicData>
            </a:graphic>
          </wp:inline>
        </w:drawing>
      </w:r>
    </w:p>
    <w:p w14:paraId="1A4C44B7" w14:textId="46EF4A95"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95DE1B" wp14:editId="63E9501B">
            <wp:extent cx="5943600" cy="24193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5943600" cy="2419350"/>
                    </a:xfrm>
                    <a:prstGeom prst="rect">
                      <a:avLst/>
                    </a:prstGeom>
                    <a:ln>
                      <a:solidFill>
                        <a:schemeClr val="tx1"/>
                      </a:solidFill>
                    </a:ln>
                  </pic:spPr>
                </pic:pic>
              </a:graphicData>
            </a:graphic>
          </wp:inline>
        </w:drawing>
      </w:r>
    </w:p>
    <w:p w14:paraId="650D1237" w14:textId="08B307C9"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818346" wp14:editId="5450C01D">
            <wp:extent cx="5943600" cy="2872740"/>
            <wp:effectExtent l="19050" t="19050" r="19050" b="2286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872740"/>
                    </a:xfrm>
                    <a:prstGeom prst="rect">
                      <a:avLst/>
                    </a:prstGeom>
                    <a:ln>
                      <a:solidFill>
                        <a:schemeClr val="tx1"/>
                      </a:solidFill>
                    </a:ln>
                  </pic:spPr>
                </pic:pic>
              </a:graphicData>
            </a:graphic>
          </wp:inline>
        </w:drawing>
      </w:r>
    </w:p>
    <w:p w14:paraId="573E53AE" w14:textId="7CC62F2A"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83E056A" wp14:editId="7F0BA502">
            <wp:extent cx="5943600" cy="1281430"/>
            <wp:effectExtent l="19050" t="19050" r="19050" b="1397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281430"/>
                    </a:xfrm>
                    <a:prstGeom prst="rect">
                      <a:avLst/>
                    </a:prstGeom>
                    <a:ln>
                      <a:solidFill>
                        <a:schemeClr val="tx1"/>
                      </a:solidFill>
                    </a:ln>
                  </pic:spPr>
                </pic:pic>
              </a:graphicData>
            </a:graphic>
          </wp:inline>
        </w:drawing>
      </w:r>
    </w:p>
    <w:p w14:paraId="5A0C5EC2" w14:textId="07040C4B"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CF654B" wp14:editId="0F9FF844">
            <wp:extent cx="5943600" cy="3052445"/>
            <wp:effectExtent l="19050" t="19050" r="19050" b="1460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052445"/>
                    </a:xfrm>
                    <a:prstGeom prst="rect">
                      <a:avLst/>
                    </a:prstGeom>
                    <a:ln>
                      <a:solidFill>
                        <a:schemeClr val="tx1"/>
                      </a:solidFill>
                    </a:ln>
                  </pic:spPr>
                </pic:pic>
              </a:graphicData>
            </a:graphic>
          </wp:inline>
        </w:drawing>
      </w:r>
    </w:p>
    <w:p w14:paraId="41584694" w14:textId="4FD85779"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925998" wp14:editId="01DE7FC5">
            <wp:extent cx="5943600" cy="2292985"/>
            <wp:effectExtent l="19050" t="19050" r="19050" b="1206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292985"/>
                    </a:xfrm>
                    <a:prstGeom prst="rect">
                      <a:avLst/>
                    </a:prstGeom>
                    <a:ln>
                      <a:solidFill>
                        <a:schemeClr val="tx1"/>
                      </a:solidFill>
                    </a:ln>
                  </pic:spPr>
                </pic:pic>
              </a:graphicData>
            </a:graphic>
          </wp:inline>
        </w:drawing>
      </w:r>
    </w:p>
    <w:p w14:paraId="39A08B8F" w14:textId="5ADD77F1"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7D2746" wp14:editId="0B1BD3AA">
            <wp:extent cx="5943600" cy="599440"/>
            <wp:effectExtent l="19050" t="19050" r="1905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943600" cy="599440"/>
                    </a:xfrm>
                    <a:prstGeom prst="rect">
                      <a:avLst/>
                    </a:prstGeom>
                    <a:ln>
                      <a:solidFill>
                        <a:schemeClr val="tx1"/>
                      </a:solidFill>
                    </a:ln>
                  </pic:spPr>
                </pic:pic>
              </a:graphicData>
            </a:graphic>
          </wp:inline>
        </w:drawing>
      </w:r>
    </w:p>
    <w:p w14:paraId="7D4F48DD" w14:textId="4593E4DE" w:rsidR="00203697" w:rsidRDefault="00203697" w:rsidP="00AA088E">
      <w:pPr>
        <w:rPr>
          <w:rFonts w:ascii="Times New Roman" w:hAnsi="Times New Roman" w:cs="Times New Roman"/>
          <w:b/>
          <w:bCs/>
          <w:sz w:val="24"/>
          <w:szCs w:val="24"/>
        </w:rPr>
      </w:pPr>
    </w:p>
    <w:p w14:paraId="55BFF6C2" w14:textId="24FA3A46"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D637B99" wp14:editId="3D9C01B4">
            <wp:extent cx="5943600" cy="2886710"/>
            <wp:effectExtent l="19050" t="19050" r="19050" b="2794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6710"/>
                    </a:xfrm>
                    <a:prstGeom prst="rect">
                      <a:avLst/>
                    </a:prstGeom>
                    <a:ln>
                      <a:solidFill>
                        <a:schemeClr val="tx1"/>
                      </a:solidFill>
                    </a:ln>
                  </pic:spPr>
                </pic:pic>
              </a:graphicData>
            </a:graphic>
          </wp:inline>
        </w:drawing>
      </w:r>
    </w:p>
    <w:p w14:paraId="2E9A47C7" w14:textId="45707351"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A57B6B" wp14:editId="47E55EBE">
            <wp:extent cx="5943600" cy="2705735"/>
            <wp:effectExtent l="19050" t="19050" r="19050" b="1841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705735"/>
                    </a:xfrm>
                    <a:prstGeom prst="rect">
                      <a:avLst/>
                    </a:prstGeom>
                    <a:ln>
                      <a:solidFill>
                        <a:schemeClr val="tx1"/>
                      </a:solidFill>
                    </a:ln>
                  </pic:spPr>
                </pic:pic>
              </a:graphicData>
            </a:graphic>
          </wp:inline>
        </w:drawing>
      </w:r>
    </w:p>
    <w:p w14:paraId="0604D188" w14:textId="06147466"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DF4AA9" wp14:editId="4335E810">
            <wp:extent cx="5943600" cy="1961515"/>
            <wp:effectExtent l="19050" t="19050" r="19050" b="1968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1515"/>
                    </a:xfrm>
                    <a:prstGeom prst="rect">
                      <a:avLst/>
                    </a:prstGeom>
                    <a:ln>
                      <a:solidFill>
                        <a:schemeClr val="tx1"/>
                      </a:solidFill>
                    </a:ln>
                  </pic:spPr>
                </pic:pic>
              </a:graphicData>
            </a:graphic>
          </wp:inline>
        </w:drawing>
      </w:r>
    </w:p>
    <w:p w14:paraId="59C22493" w14:textId="251E07CB" w:rsidR="00203697" w:rsidRDefault="0020369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73F3DDE" wp14:editId="6A4646FB">
            <wp:extent cx="5943600" cy="2807970"/>
            <wp:effectExtent l="19050" t="19050" r="19050" b="11430"/>
            <wp:docPr id="40" name="Picture 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alenda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2807970"/>
                    </a:xfrm>
                    <a:prstGeom prst="rect">
                      <a:avLst/>
                    </a:prstGeom>
                    <a:ln>
                      <a:solidFill>
                        <a:schemeClr val="tx1"/>
                      </a:solidFill>
                    </a:ln>
                  </pic:spPr>
                </pic:pic>
              </a:graphicData>
            </a:graphic>
          </wp:inline>
        </w:drawing>
      </w:r>
    </w:p>
    <w:p w14:paraId="0C1DACD9" w14:textId="029263CB" w:rsidR="0020369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A072CA" wp14:editId="73386F23">
            <wp:extent cx="5943600" cy="2068830"/>
            <wp:effectExtent l="19050" t="19050" r="19050" b="2667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068830"/>
                    </a:xfrm>
                    <a:prstGeom prst="rect">
                      <a:avLst/>
                    </a:prstGeom>
                    <a:ln>
                      <a:solidFill>
                        <a:schemeClr val="tx1"/>
                      </a:solidFill>
                    </a:ln>
                  </pic:spPr>
                </pic:pic>
              </a:graphicData>
            </a:graphic>
          </wp:inline>
        </w:drawing>
      </w:r>
    </w:p>
    <w:p w14:paraId="450B1240" w14:textId="2A1FC01F"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621044" wp14:editId="744C31CF">
            <wp:extent cx="5943600" cy="2960370"/>
            <wp:effectExtent l="19050" t="19050" r="19050" b="114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943600" cy="2960370"/>
                    </a:xfrm>
                    <a:prstGeom prst="rect">
                      <a:avLst/>
                    </a:prstGeom>
                    <a:ln>
                      <a:solidFill>
                        <a:schemeClr val="tx1"/>
                      </a:solidFill>
                    </a:ln>
                  </pic:spPr>
                </pic:pic>
              </a:graphicData>
            </a:graphic>
          </wp:inline>
        </w:drawing>
      </w:r>
    </w:p>
    <w:p w14:paraId="1F1A2AB9" w14:textId="04D355C2"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431E27C6" wp14:editId="632E5DDA">
            <wp:extent cx="5943600" cy="2287270"/>
            <wp:effectExtent l="19050" t="19050" r="19050" b="1778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2287270"/>
                    </a:xfrm>
                    <a:prstGeom prst="rect">
                      <a:avLst/>
                    </a:prstGeom>
                    <a:ln>
                      <a:solidFill>
                        <a:schemeClr val="tx1"/>
                      </a:solidFill>
                    </a:ln>
                  </pic:spPr>
                </pic:pic>
              </a:graphicData>
            </a:graphic>
          </wp:inline>
        </w:drawing>
      </w:r>
    </w:p>
    <w:p w14:paraId="3A8D939F" w14:textId="6D543718"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28EE3A" wp14:editId="53CEDD20">
            <wp:extent cx="5943600" cy="2754630"/>
            <wp:effectExtent l="19050" t="19050" r="19050" b="2667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2754630"/>
                    </a:xfrm>
                    <a:prstGeom prst="rect">
                      <a:avLst/>
                    </a:prstGeom>
                    <a:ln>
                      <a:solidFill>
                        <a:schemeClr val="tx1"/>
                      </a:solidFill>
                    </a:ln>
                  </pic:spPr>
                </pic:pic>
              </a:graphicData>
            </a:graphic>
          </wp:inline>
        </w:drawing>
      </w:r>
    </w:p>
    <w:p w14:paraId="52D28AEE" w14:textId="17EEA7F0"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740B25" wp14:editId="79C50F73">
            <wp:extent cx="5943600" cy="2819400"/>
            <wp:effectExtent l="19050" t="19050" r="19050" b="1905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819400"/>
                    </a:xfrm>
                    <a:prstGeom prst="rect">
                      <a:avLst/>
                    </a:prstGeom>
                    <a:ln>
                      <a:solidFill>
                        <a:schemeClr val="tx1"/>
                      </a:solidFill>
                    </a:ln>
                  </pic:spPr>
                </pic:pic>
              </a:graphicData>
            </a:graphic>
          </wp:inline>
        </w:drawing>
      </w:r>
    </w:p>
    <w:p w14:paraId="39AD7116" w14:textId="1E6D2A70"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E41228" wp14:editId="14FF48B5">
            <wp:extent cx="5943600" cy="2259330"/>
            <wp:effectExtent l="19050" t="19050" r="19050" b="2667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259330"/>
                    </a:xfrm>
                    <a:prstGeom prst="rect">
                      <a:avLst/>
                    </a:prstGeom>
                    <a:ln>
                      <a:solidFill>
                        <a:schemeClr val="tx1"/>
                      </a:solidFill>
                    </a:ln>
                  </pic:spPr>
                </pic:pic>
              </a:graphicData>
            </a:graphic>
          </wp:inline>
        </w:drawing>
      </w:r>
    </w:p>
    <w:p w14:paraId="5D01C9ED" w14:textId="42079B49"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52FC7D" wp14:editId="7D20646D">
            <wp:extent cx="5943600" cy="2609850"/>
            <wp:effectExtent l="19050" t="19050" r="19050" b="1905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609850"/>
                    </a:xfrm>
                    <a:prstGeom prst="rect">
                      <a:avLst/>
                    </a:prstGeom>
                    <a:ln>
                      <a:solidFill>
                        <a:schemeClr val="tx1"/>
                      </a:solidFill>
                    </a:ln>
                  </pic:spPr>
                </pic:pic>
              </a:graphicData>
            </a:graphic>
          </wp:inline>
        </w:drawing>
      </w:r>
    </w:p>
    <w:p w14:paraId="38DD16D0" w14:textId="2094FB62"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129CDA" wp14:editId="2C80DC79">
            <wp:extent cx="5943600" cy="2948305"/>
            <wp:effectExtent l="19050" t="19050" r="19050" b="2349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948305"/>
                    </a:xfrm>
                    <a:prstGeom prst="rect">
                      <a:avLst/>
                    </a:prstGeom>
                    <a:ln>
                      <a:solidFill>
                        <a:schemeClr val="tx1"/>
                      </a:solidFill>
                    </a:ln>
                  </pic:spPr>
                </pic:pic>
              </a:graphicData>
            </a:graphic>
          </wp:inline>
        </w:drawing>
      </w:r>
    </w:p>
    <w:p w14:paraId="0E7C97DA" w14:textId="287B9E18"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64F5818" wp14:editId="5539E10D">
            <wp:extent cx="5943600" cy="2962910"/>
            <wp:effectExtent l="19050" t="19050" r="19050" b="279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962910"/>
                    </a:xfrm>
                    <a:prstGeom prst="rect">
                      <a:avLst/>
                    </a:prstGeom>
                    <a:ln>
                      <a:solidFill>
                        <a:schemeClr val="tx1"/>
                      </a:solidFill>
                    </a:ln>
                  </pic:spPr>
                </pic:pic>
              </a:graphicData>
            </a:graphic>
          </wp:inline>
        </w:drawing>
      </w:r>
    </w:p>
    <w:p w14:paraId="296CD304" w14:textId="30E1ACE8"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B6B2A8" wp14:editId="45BAF8A5">
            <wp:extent cx="5943600" cy="2688590"/>
            <wp:effectExtent l="19050" t="19050" r="19050" b="165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2688590"/>
                    </a:xfrm>
                    <a:prstGeom prst="rect">
                      <a:avLst/>
                    </a:prstGeom>
                    <a:ln>
                      <a:solidFill>
                        <a:schemeClr val="tx1"/>
                      </a:solidFill>
                    </a:ln>
                  </pic:spPr>
                </pic:pic>
              </a:graphicData>
            </a:graphic>
          </wp:inline>
        </w:drawing>
      </w:r>
    </w:p>
    <w:p w14:paraId="5CB30763" w14:textId="3C73CFF3"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611EA8" wp14:editId="1D82C2B1">
            <wp:extent cx="5943600" cy="1268730"/>
            <wp:effectExtent l="19050" t="19050" r="19050" b="2667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1268730"/>
                    </a:xfrm>
                    <a:prstGeom prst="rect">
                      <a:avLst/>
                    </a:prstGeom>
                    <a:ln>
                      <a:solidFill>
                        <a:schemeClr val="tx1"/>
                      </a:solidFill>
                    </a:ln>
                  </pic:spPr>
                </pic:pic>
              </a:graphicData>
            </a:graphic>
          </wp:inline>
        </w:drawing>
      </w:r>
    </w:p>
    <w:p w14:paraId="41FD7A57" w14:textId="2909F10B"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56E50D2" wp14:editId="404CD133">
            <wp:extent cx="5943600" cy="2145030"/>
            <wp:effectExtent l="19050" t="19050" r="19050" b="2667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2145030"/>
                    </a:xfrm>
                    <a:prstGeom prst="rect">
                      <a:avLst/>
                    </a:prstGeom>
                    <a:ln>
                      <a:solidFill>
                        <a:schemeClr val="tx1"/>
                      </a:solidFill>
                    </a:ln>
                  </pic:spPr>
                </pic:pic>
              </a:graphicData>
            </a:graphic>
          </wp:inline>
        </w:drawing>
      </w:r>
    </w:p>
    <w:p w14:paraId="7D70FBAC" w14:textId="1013F202"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D66D58" wp14:editId="4CA4464D">
            <wp:extent cx="5943600" cy="2099310"/>
            <wp:effectExtent l="19050" t="19050" r="19050" b="152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2099310"/>
                    </a:xfrm>
                    <a:prstGeom prst="rect">
                      <a:avLst/>
                    </a:prstGeom>
                    <a:ln>
                      <a:solidFill>
                        <a:schemeClr val="tx1"/>
                      </a:solidFill>
                    </a:ln>
                  </pic:spPr>
                </pic:pic>
              </a:graphicData>
            </a:graphic>
          </wp:inline>
        </w:drawing>
      </w:r>
    </w:p>
    <w:p w14:paraId="6838016E" w14:textId="6E014243"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B7D734" wp14:editId="37852B41">
            <wp:extent cx="5943600" cy="2023110"/>
            <wp:effectExtent l="19050" t="19050" r="19050" b="1524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023110"/>
                    </a:xfrm>
                    <a:prstGeom prst="rect">
                      <a:avLst/>
                    </a:prstGeom>
                    <a:ln>
                      <a:solidFill>
                        <a:schemeClr val="tx1"/>
                      </a:solidFill>
                    </a:ln>
                  </pic:spPr>
                </pic:pic>
              </a:graphicData>
            </a:graphic>
          </wp:inline>
        </w:drawing>
      </w:r>
    </w:p>
    <w:p w14:paraId="4157FA81" w14:textId="1BD1F4C2" w:rsidR="00C003D7" w:rsidRDefault="00C003D7"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94E43F" wp14:editId="23C01AD4">
            <wp:extent cx="5943600" cy="1337310"/>
            <wp:effectExtent l="19050" t="19050" r="19050" b="1524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1337310"/>
                    </a:xfrm>
                    <a:prstGeom prst="rect">
                      <a:avLst/>
                    </a:prstGeom>
                    <a:ln>
                      <a:solidFill>
                        <a:schemeClr val="tx1"/>
                      </a:solidFill>
                    </a:ln>
                  </pic:spPr>
                </pic:pic>
              </a:graphicData>
            </a:graphic>
          </wp:inline>
        </w:drawing>
      </w:r>
    </w:p>
    <w:p w14:paraId="60A783BA" w14:textId="1B9CF818" w:rsidR="00C003D7"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D92C4C2" wp14:editId="53987A69">
            <wp:extent cx="5943600" cy="2341880"/>
            <wp:effectExtent l="19050" t="19050" r="19050" b="2032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43600" cy="2341880"/>
                    </a:xfrm>
                    <a:prstGeom prst="rect">
                      <a:avLst/>
                    </a:prstGeom>
                    <a:ln>
                      <a:solidFill>
                        <a:schemeClr val="tx1"/>
                      </a:solidFill>
                    </a:ln>
                  </pic:spPr>
                </pic:pic>
              </a:graphicData>
            </a:graphic>
          </wp:inline>
        </w:drawing>
      </w:r>
    </w:p>
    <w:p w14:paraId="6FE68469" w14:textId="319E9B1F"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423B1A" wp14:editId="772A6CD8">
            <wp:extent cx="5943600" cy="2790825"/>
            <wp:effectExtent l="19050" t="19050" r="19050" b="2857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943600" cy="2790825"/>
                    </a:xfrm>
                    <a:prstGeom prst="rect">
                      <a:avLst/>
                    </a:prstGeom>
                    <a:ln>
                      <a:solidFill>
                        <a:schemeClr val="tx1"/>
                      </a:solidFill>
                    </a:ln>
                  </pic:spPr>
                </pic:pic>
              </a:graphicData>
            </a:graphic>
          </wp:inline>
        </w:drawing>
      </w:r>
    </w:p>
    <w:p w14:paraId="2CB1C975" w14:textId="7B37FF31"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D20BF34" wp14:editId="63958C66">
            <wp:extent cx="5943600" cy="2385060"/>
            <wp:effectExtent l="19050" t="19050" r="19050" b="1524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2385060"/>
                    </a:xfrm>
                    <a:prstGeom prst="rect">
                      <a:avLst/>
                    </a:prstGeom>
                    <a:ln>
                      <a:solidFill>
                        <a:schemeClr val="tx1"/>
                      </a:solidFill>
                    </a:ln>
                  </pic:spPr>
                </pic:pic>
              </a:graphicData>
            </a:graphic>
          </wp:inline>
        </w:drawing>
      </w:r>
    </w:p>
    <w:p w14:paraId="2E45E859" w14:textId="26313FF4"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9BBFAB3" wp14:editId="560F5B5F">
            <wp:extent cx="5943600" cy="1555750"/>
            <wp:effectExtent l="19050" t="19050" r="19050" b="2540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943600" cy="1555750"/>
                    </a:xfrm>
                    <a:prstGeom prst="rect">
                      <a:avLst/>
                    </a:prstGeom>
                    <a:ln>
                      <a:solidFill>
                        <a:schemeClr val="tx1"/>
                      </a:solidFill>
                    </a:ln>
                  </pic:spPr>
                </pic:pic>
              </a:graphicData>
            </a:graphic>
          </wp:inline>
        </w:drawing>
      </w:r>
    </w:p>
    <w:p w14:paraId="4A6F3175" w14:textId="781560B1"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3BCF7D" wp14:editId="6334B51F">
            <wp:extent cx="5943600" cy="2907665"/>
            <wp:effectExtent l="19050" t="19050" r="19050" b="26035"/>
            <wp:docPr id="61" name="Picture 6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2907665"/>
                    </a:xfrm>
                    <a:prstGeom prst="rect">
                      <a:avLst/>
                    </a:prstGeom>
                    <a:ln>
                      <a:solidFill>
                        <a:schemeClr val="tx1"/>
                      </a:solidFill>
                    </a:ln>
                  </pic:spPr>
                </pic:pic>
              </a:graphicData>
            </a:graphic>
          </wp:inline>
        </w:drawing>
      </w:r>
    </w:p>
    <w:p w14:paraId="672B5EDC" w14:textId="502DA1CB"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C5F7E3" wp14:editId="1FCB2A97">
            <wp:extent cx="5943600" cy="3280410"/>
            <wp:effectExtent l="19050" t="19050" r="19050" b="1524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3280410"/>
                    </a:xfrm>
                    <a:prstGeom prst="rect">
                      <a:avLst/>
                    </a:prstGeom>
                    <a:ln>
                      <a:solidFill>
                        <a:schemeClr val="tx1"/>
                      </a:solidFill>
                    </a:ln>
                  </pic:spPr>
                </pic:pic>
              </a:graphicData>
            </a:graphic>
          </wp:inline>
        </w:drawing>
      </w:r>
    </w:p>
    <w:p w14:paraId="01A4D8C5" w14:textId="71421976" w:rsidR="00E85C6D" w:rsidRDefault="00E85C6D" w:rsidP="00AA088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60EF8CB" wp14:editId="75AFB866">
            <wp:extent cx="5943600" cy="2379345"/>
            <wp:effectExtent l="19050" t="19050" r="19050" b="2095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943600" cy="2379345"/>
                    </a:xfrm>
                    <a:prstGeom prst="rect">
                      <a:avLst/>
                    </a:prstGeom>
                    <a:ln>
                      <a:solidFill>
                        <a:schemeClr val="tx1"/>
                      </a:solidFill>
                    </a:ln>
                  </pic:spPr>
                </pic:pic>
              </a:graphicData>
            </a:graphic>
          </wp:inline>
        </w:drawing>
      </w:r>
    </w:p>
    <w:p w14:paraId="0FD7C02D" w14:textId="13E3DD39" w:rsidR="00E85C6D" w:rsidRDefault="009E52E0" w:rsidP="00AA088E">
      <w:pPr>
        <w:rPr>
          <w:rFonts w:ascii="Times New Roman" w:hAnsi="Times New Roman" w:cs="Times New Roman"/>
          <w:b/>
          <w:bCs/>
          <w:sz w:val="24"/>
          <w:szCs w:val="24"/>
        </w:rPr>
      </w:pPr>
      <w:r>
        <w:rPr>
          <w:rFonts w:ascii="Times New Roman" w:hAnsi="Times New Roman" w:cs="Times New Roman"/>
          <w:b/>
          <w:bCs/>
          <w:sz w:val="24"/>
          <w:szCs w:val="24"/>
        </w:rPr>
        <w:t>GITHUB LINK:</w:t>
      </w:r>
    </w:p>
    <w:p w14:paraId="27AA9EA3" w14:textId="77777777" w:rsidR="009E52E0" w:rsidRPr="009E52E0" w:rsidRDefault="009E52E0" w:rsidP="00AA088E">
      <w:pPr>
        <w:rPr>
          <w:rFonts w:ascii="Times New Roman" w:hAnsi="Times New Roman" w:cs="Times New Roman"/>
          <w:sz w:val="24"/>
          <w:szCs w:val="24"/>
        </w:rPr>
      </w:pPr>
    </w:p>
    <w:sectPr w:rsidR="009E52E0" w:rsidRPr="009E52E0" w:rsidSect="003C18EE">
      <w:type w:val="continuous"/>
      <w:pgSz w:w="12240" w:h="15840"/>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EC"/>
    <w:rsid w:val="00047924"/>
    <w:rsid w:val="000B3DDA"/>
    <w:rsid w:val="000C5118"/>
    <w:rsid w:val="000E1266"/>
    <w:rsid w:val="000E796B"/>
    <w:rsid w:val="00162232"/>
    <w:rsid w:val="001F7E8C"/>
    <w:rsid w:val="00203697"/>
    <w:rsid w:val="002427EC"/>
    <w:rsid w:val="00265485"/>
    <w:rsid w:val="00294261"/>
    <w:rsid w:val="002B576B"/>
    <w:rsid w:val="002F76EB"/>
    <w:rsid w:val="00343254"/>
    <w:rsid w:val="003815A9"/>
    <w:rsid w:val="003C18EE"/>
    <w:rsid w:val="003C3575"/>
    <w:rsid w:val="003D5766"/>
    <w:rsid w:val="003F4FD4"/>
    <w:rsid w:val="00425CE9"/>
    <w:rsid w:val="00426D67"/>
    <w:rsid w:val="00493E8F"/>
    <w:rsid w:val="0054211C"/>
    <w:rsid w:val="00577616"/>
    <w:rsid w:val="00590C58"/>
    <w:rsid w:val="005D7AD5"/>
    <w:rsid w:val="00613F37"/>
    <w:rsid w:val="00680FC3"/>
    <w:rsid w:val="00685CB0"/>
    <w:rsid w:val="006B1662"/>
    <w:rsid w:val="0070513D"/>
    <w:rsid w:val="0073133E"/>
    <w:rsid w:val="00794B34"/>
    <w:rsid w:val="007B5212"/>
    <w:rsid w:val="0082552C"/>
    <w:rsid w:val="009A4734"/>
    <w:rsid w:val="009E52E0"/>
    <w:rsid w:val="00AA088E"/>
    <w:rsid w:val="00AA59EB"/>
    <w:rsid w:val="00AD0CD2"/>
    <w:rsid w:val="00B16118"/>
    <w:rsid w:val="00B3486C"/>
    <w:rsid w:val="00B87036"/>
    <w:rsid w:val="00BC6309"/>
    <w:rsid w:val="00C003D7"/>
    <w:rsid w:val="00C37BFF"/>
    <w:rsid w:val="00C6244D"/>
    <w:rsid w:val="00C77A53"/>
    <w:rsid w:val="00C87946"/>
    <w:rsid w:val="00CB1288"/>
    <w:rsid w:val="00CD356F"/>
    <w:rsid w:val="00D0568C"/>
    <w:rsid w:val="00D05B97"/>
    <w:rsid w:val="00D259B4"/>
    <w:rsid w:val="00D60779"/>
    <w:rsid w:val="00DB4193"/>
    <w:rsid w:val="00DC68B1"/>
    <w:rsid w:val="00DE4046"/>
    <w:rsid w:val="00E00FD6"/>
    <w:rsid w:val="00E04789"/>
    <w:rsid w:val="00E75793"/>
    <w:rsid w:val="00E85C6D"/>
    <w:rsid w:val="00F027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B2F0"/>
  <w15:chartTrackingRefBased/>
  <w15:docId w15:val="{37657FC7-F048-476B-B7F2-C96A15FB5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211C"/>
    <w:rPr>
      <w:color w:val="0563C1" w:themeColor="hyperlink"/>
      <w:u w:val="single"/>
    </w:rPr>
  </w:style>
  <w:style w:type="character" w:styleId="UnresolvedMention">
    <w:name w:val="Unresolved Mention"/>
    <w:basedOn w:val="DefaultParagraphFont"/>
    <w:uiPriority w:val="99"/>
    <w:semiHidden/>
    <w:unhideWhenUsed/>
    <w:rsid w:val="0054211C"/>
    <w:rPr>
      <w:color w:val="605E5C"/>
      <w:shd w:val="clear" w:color="auto" w:fill="E1DFDD"/>
    </w:rPr>
  </w:style>
  <w:style w:type="paragraph" w:styleId="HTMLPreformatted">
    <w:name w:val="HTML Preformatted"/>
    <w:basedOn w:val="Normal"/>
    <w:link w:val="HTMLPreformattedChar"/>
    <w:uiPriority w:val="99"/>
    <w:unhideWhenUsed/>
    <w:rsid w:val="00C8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C87946"/>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www.kaggle.com/mlg-ulb/creditcardfraud"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hyperlink" Target="https://www.kaggle.com/mlg-ulb/creditcardfraud"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2291</TotalTime>
  <Pages>20</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sandeep</dc:creator>
  <cp:keywords/>
  <dc:description/>
  <cp:lastModifiedBy>sai sandeep</cp:lastModifiedBy>
  <cp:revision>20</cp:revision>
  <dcterms:created xsi:type="dcterms:W3CDTF">2020-11-26T16:51:00Z</dcterms:created>
  <dcterms:modified xsi:type="dcterms:W3CDTF">2020-12-01T04:02:00Z</dcterms:modified>
</cp:coreProperties>
</file>