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E8298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串口改网口模块设置说明</w:t>
      </w:r>
    </w:p>
    <w:p w14:paraId="545F2CC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连接模块和雷达：将模块和雷达连接，网线连接，网线接到电脑给雷达供9v~24v 宽电压供电。 </w:t>
      </w:r>
    </w:p>
    <w:p w14:paraId="7DF28B8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E2635A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二. 运行 NetModuleConfig.exe 设置模块参数，操作如下： </w:t>
      </w:r>
    </w:p>
    <w:p w14:paraId="0C72B3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bookmarkStart w:id="0" w:name="OLE_LINK1"/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1：</w:t>
      </w:r>
      <w:bookmarkEnd w:id="0"/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单击搜索设备，找到设备。</w:t>
      </w:r>
    </w:p>
    <w:p w14:paraId="5620CDE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20335" cy="3895090"/>
            <wp:effectExtent l="0" t="0" r="698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4F8E">
      <w:pPr>
        <w:keepNext w:val="0"/>
        <w:keepLines w:val="0"/>
        <w:widowControl/>
        <w:suppressLineNumbers w:val="0"/>
        <w:jc w:val="left"/>
        <w:rPr>
          <w:b/>
          <w:bCs/>
          <w:sz w:val="21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ascii="黑体" w:hAnsi="宋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双击搜索到的设备，获取参数。</w:t>
      </w:r>
    </w:p>
    <w:p w14:paraId="49F13F7E">
      <w:r>
        <w:drawing>
          <wp:inline distT="0" distB="0" distL="114300" distR="114300">
            <wp:extent cx="4971415" cy="3686175"/>
            <wp:effectExtent l="0" t="0" r="1206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E7AF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FAC632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178FEC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3：根据实际需求修改模块参数，</w:t>
      </w:r>
    </w:p>
    <w:p w14:paraId="7A00F910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设置网络方式为</w:t>
      </w:r>
      <w:r>
        <w:rPr>
          <w:rFonts w:ascii="黑体" w:hAnsi="宋体" w:eastAsia="黑体" w:cs="黑体"/>
          <w:color w:val="FF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黑体" w:hAnsi="宋体" w:eastAsia="黑体" w:cs="黑体"/>
          <w:color w:val="FF0000"/>
          <w:kern w:val="0"/>
          <w:sz w:val="21"/>
          <w:szCs w:val="21"/>
          <w:lang w:val="en-US" w:eastAsia="zh-CN" w:bidi="ar"/>
        </w:rPr>
        <w:t>UDP</w:t>
      </w:r>
      <w:r>
        <w:rPr>
          <w:rFonts w:ascii="黑体" w:hAnsi="宋体" w:eastAsia="黑体" w:cs="黑体"/>
          <w:color w:val="FF0000"/>
          <w:kern w:val="0"/>
          <w:sz w:val="21"/>
          <w:szCs w:val="21"/>
          <w:lang w:val="en-US" w:eastAsia="zh-CN" w:bidi="ar"/>
        </w:rPr>
        <w:t xml:space="preserve"> CLIENT</w:t>
      </w:r>
      <w:r>
        <w:rPr>
          <w:rFonts w:hint="eastAsia" w:ascii="黑体" w:hAnsi="宋体" w:eastAsia="黑体" w:cs="黑体"/>
          <w:color w:val="FF0000"/>
          <w:kern w:val="0"/>
          <w:sz w:val="21"/>
          <w:szCs w:val="21"/>
          <w:lang w:val="en-US" w:eastAsia="zh-CN" w:bidi="ar"/>
        </w:rPr>
        <w:t>（必须）</w:t>
      </w:r>
    </w:p>
    <w:p w14:paraId="56FF2FCE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本地端口： 2369，</w:t>
      </w:r>
    </w:p>
    <w:p w14:paraId="7B9D8E72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目的 IP</w:t>
      </w:r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: 192.168.1.102</w:t>
      </w:r>
    </w:p>
    <w:p w14:paraId="5393A082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目的端口</w:t>
      </w:r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： 2368</w:t>
      </w:r>
    </w:p>
    <w:p w14:paraId="18ADDA28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77036A0B">
      <w:pPr>
        <w:keepNext w:val="0"/>
        <w:keepLines w:val="0"/>
        <w:widowControl/>
        <w:suppressLineNumbers w:val="0"/>
        <w:jc w:val="left"/>
        <w:rPr>
          <w:rFonts w:hint="default" w:ascii="黑体" w:hAnsi="宋体" w:eastAsia="黑体" w:cs="黑体"/>
          <w:b/>
          <w:bCs/>
          <w:color w:val="auto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auto"/>
          <w:kern w:val="0"/>
          <w:sz w:val="22"/>
          <w:szCs w:val="22"/>
          <w:lang w:val="en-US" w:eastAsia="zh-CN" w:bidi="ar"/>
        </w:rPr>
        <w:t>注意：</w:t>
      </w:r>
      <w:r>
        <w:rPr>
          <w:rFonts w:hint="eastAsia" w:ascii="黑体" w:hAnsi="宋体" w:eastAsia="黑体" w:cs="黑体"/>
          <w:b/>
          <w:bCs/>
          <w:color w:val="auto"/>
          <w:kern w:val="0"/>
          <w:sz w:val="22"/>
          <w:szCs w:val="22"/>
          <w:lang w:val="en-US" w:eastAsia="zh-CN" w:bidi="ar"/>
        </w:rPr>
        <w:tab/>
      </w:r>
      <w:r>
        <w:rPr>
          <w:rFonts w:hint="eastAsia" w:ascii="黑体" w:hAnsi="宋体" w:eastAsia="黑体" w:cs="黑体"/>
          <w:b/>
          <w:bCs/>
          <w:color w:val="auto"/>
          <w:kern w:val="0"/>
          <w:sz w:val="22"/>
          <w:szCs w:val="22"/>
          <w:lang w:val="en-US" w:eastAsia="zh-CN" w:bidi="ar"/>
        </w:rPr>
        <w:t>1：</w:t>
      </w:r>
      <w:r>
        <w:rPr>
          <w:rFonts w:ascii="黑体" w:hAnsi="宋体" w:eastAsia="黑体" w:cs="黑体"/>
          <w:b/>
          <w:bCs/>
          <w:color w:val="auto"/>
          <w:kern w:val="0"/>
          <w:sz w:val="21"/>
          <w:szCs w:val="21"/>
          <w:lang w:val="en-US" w:eastAsia="zh-CN" w:bidi="ar"/>
        </w:rPr>
        <w:t>设置网络方式</w:t>
      </w:r>
      <w:r>
        <w:rPr>
          <w:rFonts w:hint="eastAsia" w:ascii="黑体" w:hAnsi="宋体" w:eastAsia="黑体" w:cs="黑体"/>
          <w:b/>
          <w:bCs/>
          <w:color w:val="auto"/>
          <w:kern w:val="0"/>
          <w:sz w:val="21"/>
          <w:szCs w:val="21"/>
          <w:lang w:val="en-US" w:eastAsia="zh-CN" w:bidi="ar"/>
        </w:rPr>
        <w:t>默认必须更改成  UDP</w:t>
      </w:r>
      <w:r>
        <w:rPr>
          <w:rFonts w:ascii="黑体" w:hAnsi="宋体" w:eastAsia="黑体" w:cs="黑体"/>
          <w:b/>
          <w:bCs/>
          <w:color w:val="auto"/>
          <w:kern w:val="0"/>
          <w:sz w:val="21"/>
          <w:szCs w:val="21"/>
          <w:lang w:val="en-US" w:eastAsia="zh-CN" w:bidi="ar"/>
        </w:rPr>
        <w:t xml:space="preserve"> CLIENT</w:t>
      </w:r>
    </w:p>
    <w:p w14:paraId="7C4C5C2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黑体" w:hAnsi="宋体" w:eastAsia="黑体" w:cs="黑体"/>
          <w:b/>
          <w:bCs/>
          <w:color w:val="auto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auto"/>
          <w:kern w:val="0"/>
          <w:sz w:val="22"/>
          <w:szCs w:val="22"/>
          <w:lang w:val="en-US" w:eastAsia="zh-CN" w:bidi="ar"/>
        </w:rPr>
        <w:t>2：网络IP,端口可任意更改成符合IP4的协议的IP地址和端口，但两个IP要在同一网段下。</w:t>
      </w:r>
    </w:p>
    <w:p w14:paraId="21C7518F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FF0000"/>
          <w:kern w:val="0"/>
          <w:sz w:val="22"/>
          <w:szCs w:val="22"/>
          <w:lang w:val="en-US" w:eastAsia="zh-CN" w:bidi="ar"/>
        </w:rPr>
      </w:pPr>
    </w:p>
    <w:p w14:paraId="725D8F56">
      <w:pPr>
        <w:keepNext w:val="0"/>
        <w:keepLines w:val="0"/>
        <w:widowControl/>
        <w:suppressLineNumbers w:val="0"/>
        <w:jc w:val="left"/>
        <w:rPr>
          <w:rFonts w:hint="default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  <w:bookmarkStart w:id="1" w:name="OLE_LINK3"/>
      <w:bookmarkStart w:id="2" w:name="OLE_LINK2"/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串口</w:t>
      </w:r>
      <w:bookmarkEnd w:id="1"/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波特率：</w:t>
      </w:r>
      <w:bookmarkEnd w:id="2"/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黑体" w:hAnsi="宋体" w:eastAsia="黑体" w:cs="黑体"/>
          <w:color w:val="FF0000"/>
          <w:kern w:val="0"/>
          <w:sz w:val="21"/>
          <w:szCs w:val="21"/>
          <w:lang w:val="en-US" w:eastAsia="zh-CN" w:bidi="ar"/>
        </w:rPr>
        <w:t>115200（必须）</w:t>
      </w:r>
    </w:p>
    <w:p w14:paraId="08E9339F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串口波数据位：8</w:t>
      </w:r>
    </w:p>
    <w:p w14:paraId="30C101E7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串口波停止位：1</w:t>
      </w:r>
    </w:p>
    <w:p w14:paraId="28A614CC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串口波检验：无校验</w:t>
      </w:r>
    </w:p>
    <w:p w14:paraId="5864D01C">
      <w:pPr>
        <w:keepNext w:val="0"/>
        <w:keepLines w:val="0"/>
        <w:widowControl/>
        <w:suppressLineNumbers w:val="0"/>
        <w:jc w:val="left"/>
        <w:rPr>
          <w:rFonts w:hint="default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33122394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auto"/>
          <w:kern w:val="0"/>
          <w:sz w:val="24"/>
          <w:szCs w:val="24"/>
          <w:lang w:val="en-US" w:eastAsia="zh-CN" w:bidi="ar"/>
        </w:rPr>
        <w:t>注意：</w:t>
      </w:r>
      <w:r>
        <w:rPr>
          <w:rFonts w:hint="eastAsia" w:ascii="黑体" w:hAnsi="宋体" w:eastAsia="黑体" w:cs="黑体"/>
          <w:b/>
          <w:bCs/>
          <w:color w:val="auto"/>
          <w:kern w:val="0"/>
          <w:sz w:val="22"/>
          <w:szCs w:val="22"/>
          <w:lang w:val="en-US" w:eastAsia="zh-CN" w:bidi="ar"/>
        </w:rPr>
        <w:t>要按照以上的参数的更改</w:t>
      </w:r>
      <w:r>
        <w:rPr>
          <w:rFonts w:hint="eastAsia" w:ascii="黑体" w:hAnsi="宋体" w:eastAsia="黑体" w:cs="黑体"/>
          <w:b/>
          <w:bCs/>
          <w:color w:val="auto"/>
          <w:kern w:val="0"/>
          <w:sz w:val="24"/>
          <w:szCs w:val="24"/>
          <w:lang w:val="en-US" w:eastAsia="zh-CN" w:bidi="ar"/>
        </w:rPr>
        <w:t>。</w:t>
      </w:r>
    </w:p>
    <w:p w14:paraId="50BC0CE1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1610" cy="3260725"/>
            <wp:effectExtent l="0" t="0" r="15240" b="158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07B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4：然后点击配置模块。</w:t>
      </w:r>
    </w:p>
    <w:p w14:paraId="19A6A66E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7960" cy="4055110"/>
            <wp:effectExtent l="0" t="0" r="8890" b="25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62A14F63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配置完成后，模块会重启，稍等一会，点击 “搜索设备”，找到模块，查看配置结果。 </w:t>
      </w:r>
    </w:p>
    <w:p w14:paraId="096D2CB6"/>
    <w:p w14:paraId="1503B1A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三、常见问题及注意事项 </w:t>
      </w:r>
    </w:p>
    <w:p w14:paraId="20826284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(a)检查一下模块与 PC 是否直连或在在同一子网内。比如当子网掩码为 255.255.255.0 时， </w:t>
      </w:r>
    </w:p>
    <w:p w14:paraId="1CE460E8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192.168.1.1 与 192.168.1.2 处于同一子网，而 192.168.1.1 与 192.168.2.1 则分别处于 不同的子网内。 </w:t>
      </w:r>
    </w:p>
    <w:p w14:paraId="3C2702C1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(b)检查一下网卡选择是否正确。这主要是针对多网卡 PC，比如笔记本一般有一个有线网卡 </w:t>
      </w:r>
    </w:p>
    <w:p w14:paraId="44BC3757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和一个无线网卡，配置模块时，需要选择有线网卡而不是无线网卡。 </w:t>
      </w:r>
    </w:p>
    <w:p w14:paraId="321A46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100D9A"/>
    <w:multiLevelType w:val="singleLevel"/>
    <w:tmpl w:val="41100D9A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kYjI4Y2NjMDAzNzRkZjNmYmM4OWQ4MzNkNzJhMmIifQ=="/>
  </w:docVars>
  <w:rsids>
    <w:rsidRoot w:val="00000000"/>
    <w:rsid w:val="06502BA2"/>
    <w:rsid w:val="066908E6"/>
    <w:rsid w:val="0B76628B"/>
    <w:rsid w:val="105E7BD9"/>
    <w:rsid w:val="11070454"/>
    <w:rsid w:val="159E3C32"/>
    <w:rsid w:val="16757D9E"/>
    <w:rsid w:val="179949A3"/>
    <w:rsid w:val="1FF57504"/>
    <w:rsid w:val="270A5914"/>
    <w:rsid w:val="28443CE5"/>
    <w:rsid w:val="28B8404A"/>
    <w:rsid w:val="2A7013D6"/>
    <w:rsid w:val="2C704210"/>
    <w:rsid w:val="2F9E30C5"/>
    <w:rsid w:val="358C1C01"/>
    <w:rsid w:val="36C7044C"/>
    <w:rsid w:val="39D8015C"/>
    <w:rsid w:val="3A492886"/>
    <w:rsid w:val="419F09DB"/>
    <w:rsid w:val="4427077C"/>
    <w:rsid w:val="45640511"/>
    <w:rsid w:val="46B95B54"/>
    <w:rsid w:val="4755270D"/>
    <w:rsid w:val="4BD402DA"/>
    <w:rsid w:val="4FA42026"/>
    <w:rsid w:val="539541AE"/>
    <w:rsid w:val="53DD3AE1"/>
    <w:rsid w:val="5C4209E4"/>
    <w:rsid w:val="605666D5"/>
    <w:rsid w:val="6081400D"/>
    <w:rsid w:val="60BE3BBA"/>
    <w:rsid w:val="643747D1"/>
    <w:rsid w:val="64D13DCB"/>
    <w:rsid w:val="64D301ED"/>
    <w:rsid w:val="67CB27B3"/>
    <w:rsid w:val="69200DA8"/>
    <w:rsid w:val="69AD1F76"/>
    <w:rsid w:val="69C5316A"/>
    <w:rsid w:val="6EFB5B0A"/>
    <w:rsid w:val="73C80530"/>
    <w:rsid w:val="7EEF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438</Words>
  <Characters>564</Characters>
  <Lines>0</Lines>
  <Paragraphs>0</Paragraphs>
  <TotalTime>2</TotalTime>
  <ScaleCrop>false</ScaleCrop>
  <LinksUpToDate>false</LinksUpToDate>
  <CharactersWithSpaces>601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2021-09-29T09:08:00Z</dcterms:created>
  <dc:creator>ls</dc:creator>
  <cp:lastModifiedBy>陆永康</cp:lastModifiedBy>
  <dcterms:modified xsi:type="dcterms:W3CDTF">2025-11-03T12:51:51Z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BD515DB60DA844D6A8908CC6655840C0</vt:lpwstr>
  </property>
  <property fmtid="{D5CDD505-2E9C-101B-9397-08002B2CF9AE}" pid="4" name="KSOTemplateDocerSaveRecord">
    <vt:lpwstr>eyJoZGlkIjoiNmZkYjI4Y2NjMDAzNzRkZjNmYmM4OWQ4MzNkNzJhMmIiLCJ1c2VySWQiOiIyMzQxMTk3NjcifQ==</vt:lpwstr>
  </property>
</Properties>
</file>