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49B7324" w:rsidP="749B7324" w:rsidRDefault="749B7324" w14:paraId="42723D8E" w14:textId="37AA9377">
      <w:pPr>
        <w:spacing w:line="257" w:lineRule="auto"/>
        <w:jc w:val="center"/>
      </w:pPr>
      <w:r w:rsidRPr="749B7324" w:rsidR="749B73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МІНІСТЕРСТВО ОСВІТИ І НАУКИ УКРАЇНИ</w:t>
      </w:r>
    </w:p>
    <w:p w:rsidR="749B7324" w:rsidP="749B7324" w:rsidRDefault="749B7324" w14:paraId="47A315EF" w14:textId="2D945F86">
      <w:pPr>
        <w:spacing w:line="257" w:lineRule="auto"/>
        <w:jc w:val="center"/>
      </w:pPr>
      <w:r w:rsidRPr="749B7324" w:rsidR="749B73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ОДЕСЬКИЙ НАЦІОНАЛЬНИЙ ПОЛІТЕХНІЧНИЙ УНІВЕРСИТЕТ</w:t>
      </w:r>
    </w:p>
    <w:p w:rsidR="749B7324" w:rsidP="749B7324" w:rsidRDefault="749B7324" w14:paraId="4EA207DF" w14:textId="2BC54907">
      <w:pPr>
        <w:spacing w:line="257" w:lineRule="auto"/>
        <w:jc w:val="center"/>
      </w:pPr>
      <w:r w:rsidRPr="749B7324" w:rsidR="749B73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ІНСТИТУТ КОМП’ЮТЕРНИХ СИСТЕМ</w:t>
      </w:r>
    </w:p>
    <w:p w:rsidR="749B7324" w:rsidP="749B7324" w:rsidRDefault="749B7324" w14:paraId="5D9DC435" w14:textId="6DC27839">
      <w:pPr>
        <w:spacing w:line="257" w:lineRule="auto"/>
        <w:jc w:val="center"/>
      </w:pPr>
      <w:r w:rsidRPr="749B7324" w:rsidR="749B73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КАФЕДРА ІНФОРМАЦІЙНИХ СИСТЕМ </w:t>
      </w:r>
    </w:p>
    <w:p w:rsidR="749B7324" w:rsidP="749B7324" w:rsidRDefault="749B7324" w14:paraId="1F8F268D" w14:textId="6656A5B9">
      <w:pPr>
        <w:spacing w:line="257" w:lineRule="auto"/>
        <w:jc w:val="center"/>
      </w:pPr>
      <w:proofErr w:type="spellStart"/>
      <w:r w:rsidRPr="1B1B26A7" w:rsidR="1B1B26A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Лабораторна</w:t>
      </w:r>
      <w:proofErr w:type="spellEnd"/>
      <w:r w:rsidRPr="1B1B26A7" w:rsidR="1B1B26A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робота №12</w:t>
      </w:r>
    </w:p>
    <w:p w:rsidR="749B7324" w:rsidP="749B7324" w:rsidRDefault="749B7324" w14:paraId="3B5B0ACF" w14:textId="586DB99F">
      <w:pPr>
        <w:spacing w:line="257" w:lineRule="auto"/>
        <w:jc w:val="center"/>
      </w:pPr>
      <w:r w:rsidRPr="1B1B26A7" w:rsidR="1B1B26A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з дисципліни “ Операційні системи” </w:t>
      </w:r>
    </w:p>
    <w:p w:rsidR="1B1B26A7" w:rsidP="1B1B26A7" w:rsidRDefault="1B1B26A7" w14:paraId="726B9980" w14:textId="06344707">
      <w:pPr>
        <w:spacing w:line="257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49B7324" w:rsidP="1B1B26A7" w:rsidRDefault="749B7324" w14:paraId="6B204FCA" w14:textId="70FB8D1A">
      <w:pPr>
        <w:spacing w:line="257" w:lineRule="auto"/>
        <w:jc w:val="center"/>
      </w:pPr>
      <w:r w:rsidRPr="1B1B26A7" w:rsidR="1B1B26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49B7324" w:rsidP="749B7324" w:rsidRDefault="749B7324" w14:paraId="26C05AB6" w14:textId="48EAF6FC">
      <w:pPr>
        <w:spacing w:line="257" w:lineRule="auto"/>
        <w:jc w:val="right"/>
      </w:pPr>
      <w:r w:rsidRPr="749B7324" w:rsidR="749B732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49B7324" w:rsidP="749B7324" w:rsidRDefault="749B7324" w14:paraId="35C99992" w14:textId="6FC82CA0">
      <w:pPr>
        <w:spacing w:line="257" w:lineRule="auto"/>
        <w:jc w:val="right"/>
      </w:pPr>
      <w:r w:rsidRPr="749B7324" w:rsidR="749B732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49B7324" w:rsidP="749B7324" w:rsidRDefault="749B7324" w14:paraId="682D77EE" w14:textId="341BC9CC">
      <w:pPr>
        <w:spacing w:line="257" w:lineRule="auto"/>
        <w:jc w:val="right"/>
      </w:pPr>
      <w:r w:rsidRPr="749B7324" w:rsidR="749B732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49B7324" w:rsidP="749B7324" w:rsidRDefault="749B7324" w14:paraId="45FF6F45" w14:textId="20E712DC">
      <w:pPr>
        <w:spacing w:line="257" w:lineRule="auto"/>
        <w:jc w:val="right"/>
      </w:pPr>
      <w:r w:rsidRPr="749B7324" w:rsidR="749B732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49B7324" w:rsidP="749B7324" w:rsidRDefault="749B7324" w14:paraId="69166F00" w14:textId="00FEE5FD">
      <w:pPr>
        <w:spacing w:line="257" w:lineRule="auto"/>
        <w:jc w:val="right"/>
      </w:pPr>
      <w:r w:rsidRPr="749B7324" w:rsidR="749B732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49B7324" w:rsidP="749B7324" w:rsidRDefault="749B7324" w14:paraId="379B636C" w14:textId="6501BBE9">
      <w:pPr>
        <w:spacing w:line="257" w:lineRule="auto"/>
        <w:jc w:val="right"/>
      </w:pPr>
      <w:r w:rsidRPr="749B7324" w:rsidR="749B732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49B7324" w:rsidP="749B7324" w:rsidRDefault="749B7324" w14:paraId="756C3650" w14:textId="7FA4808B">
      <w:pPr>
        <w:spacing w:line="257" w:lineRule="auto"/>
        <w:jc w:val="right"/>
      </w:pPr>
      <w:r w:rsidRPr="749B7324" w:rsidR="749B732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49B7324" w:rsidP="749B7324" w:rsidRDefault="749B7324" w14:paraId="29C2BAE3" w14:textId="07ADDB27">
      <w:pPr>
        <w:spacing w:line="257" w:lineRule="auto"/>
        <w:jc w:val="right"/>
      </w:pPr>
      <w:r w:rsidRPr="749B7324" w:rsidR="749B732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49B7324" w:rsidP="749B7324" w:rsidRDefault="749B7324" w14:paraId="658FBB0A" w14:textId="658E82E9">
      <w:pPr>
        <w:spacing w:line="257" w:lineRule="auto"/>
        <w:jc w:val="right"/>
      </w:pPr>
      <w:r w:rsidRPr="749B7324" w:rsidR="749B73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Виконав: Данг Д. Д.</w:t>
      </w:r>
    </w:p>
    <w:p w:rsidR="749B7324" w:rsidP="749B7324" w:rsidRDefault="749B7324" w14:paraId="38F89BC4" w14:textId="434C0C25">
      <w:pPr>
        <w:spacing w:line="257" w:lineRule="auto"/>
        <w:jc w:val="right"/>
      </w:pPr>
      <w:r w:rsidRPr="749B7324" w:rsidR="749B73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Перевірили: Блажко О.А Дрозд</w:t>
      </w:r>
    </w:p>
    <w:p w:rsidR="749B7324" w:rsidP="749B7324" w:rsidRDefault="749B7324" w14:paraId="01BCAD7F" w14:textId="60E35B9E">
      <w:pPr>
        <w:spacing w:line="257" w:lineRule="auto"/>
        <w:jc w:val="right"/>
      </w:pPr>
      <w:r w:rsidRPr="749B7324" w:rsidR="749B73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М.О. </w:t>
      </w:r>
    </w:p>
    <w:p w:rsidR="749B7324" w:rsidP="749B7324" w:rsidRDefault="749B7324" w14:paraId="5A553257" w14:textId="5DBF09D1">
      <w:pPr>
        <w:spacing w:line="257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49B7324" w:rsidP="749B7324" w:rsidRDefault="749B7324" w14:paraId="61DA5929" w14:textId="11BB7971">
      <w:pPr>
        <w:spacing w:line="257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49B7324" w:rsidP="749B7324" w:rsidRDefault="749B7324" w14:paraId="35A002EF" w14:textId="0130F4B9">
      <w:pPr>
        <w:spacing w:line="257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49B7324" w:rsidP="749B7324" w:rsidRDefault="749B7324" w14:paraId="66B237D6" w14:textId="25FE364F">
      <w:pPr>
        <w:spacing w:line="257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49B7324" w:rsidP="749B7324" w:rsidRDefault="749B7324" w14:paraId="20D59350" w14:textId="38378E25">
      <w:pPr>
        <w:spacing w:line="257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49B7324" w:rsidP="749B7324" w:rsidRDefault="749B7324" w14:paraId="0599C3CB" w14:textId="2E7CED2C">
      <w:pPr>
        <w:spacing w:line="257" w:lineRule="auto"/>
        <w:jc w:val="right"/>
      </w:pPr>
      <w:r w:rsidRPr="749B7324" w:rsidR="749B73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Одеса 2021</w:t>
      </w:r>
    </w:p>
    <w:p w:rsidR="749B7324" w:rsidP="1B1B26A7" w:rsidRDefault="749B7324" w14:paraId="20DF5F22" w14:textId="26D6D2B1">
      <w:pPr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 xml:space="preserve"> 2 Завдання</w:t>
      </w:r>
    </w:p>
    <w:p w:rsidR="749B7324" w:rsidP="1B1B26A7" w:rsidRDefault="749B7324" w14:paraId="3AC6DDB2" w14:textId="33E6D21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2.1 Робота з іменованими каналами</w:t>
      </w:r>
    </w:p>
    <w:p w:rsidR="749B7324" w:rsidP="1B1B26A7" w:rsidRDefault="749B7324" w14:paraId="4E800A76" w14:textId="0BB3211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2.1.1 В домашньому каталозі вашого користувача створіть іменований канал з</w:t>
      </w:r>
    </w:p>
    <w:p w:rsidR="749B7324" w:rsidP="1B1B26A7" w:rsidRDefault="749B7324" w14:paraId="0F73CC11" w14:textId="61A4E2E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використанням команди mkfifo:</w:t>
      </w:r>
    </w:p>
    <w:p w:rsidR="749B7324" w:rsidP="1B1B26A7" w:rsidRDefault="749B7324" w14:paraId="7F34568A" w14:textId="6B2F61F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- назва каналу співпадає з вашим прізвищем у транслітерації</w:t>
      </w:r>
    </w:p>
    <w:p w:rsidR="749B7324" w:rsidP="1B1B26A7" w:rsidRDefault="749B7324" w14:paraId="619EA953" w14:textId="1A5A0E7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- права доступу до каналу ( можна лише читати та писати власнику).</w:t>
      </w:r>
    </w:p>
    <w:p w:rsidR="749B7324" w:rsidP="1B1B26A7" w:rsidRDefault="749B7324" w14:paraId="36F1FEAD" w14:textId="3C56A8F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2.1.2 Підключіть до іменованого каналу процес, який буде в нього писати за такими</w:t>
      </w:r>
    </w:p>
    <w:p w:rsidR="749B7324" w:rsidP="1B1B26A7" w:rsidRDefault="749B7324" w14:paraId="6FA1A673" w14:textId="40A7D65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командами:</w:t>
      </w:r>
    </w:p>
    <w:p w:rsidR="749B7324" w:rsidP="1B1B26A7" w:rsidRDefault="749B7324" w14:paraId="6694AE13" w14:textId="35E727C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- отримати зміст каталогу /etc</w:t>
      </w:r>
    </w:p>
    <w:p w:rsidR="749B7324" w:rsidP="1B1B26A7" w:rsidRDefault="749B7324" w14:paraId="30206310" w14:textId="5B79576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- отримати назви файлів, які починаються з букви вашого прізвища у</w:t>
      </w:r>
    </w:p>
    <w:p w:rsidR="749B7324" w:rsidP="1B1B26A7" w:rsidRDefault="749B7324" w14:paraId="075AFE09" w14:textId="09E1307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транслітерації.</w:t>
      </w:r>
    </w:p>
    <w:p w:rsidR="749B7324" w:rsidP="1B1B26A7" w:rsidRDefault="749B7324" w14:paraId="2C41C856" w14:textId="5D267B4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2.1.3 Перейдіть до нового терміналу роботи з ОС Linux та створіть процес, який</w:t>
      </w:r>
    </w:p>
    <w:p w:rsidR="749B7324" w:rsidP="1B1B26A7" w:rsidRDefault="749B7324" w14:paraId="292E9334" w14:textId="7F80CFD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буде читати зі створеного раніше каналу.</w:t>
      </w:r>
    </w:p>
    <w:p w:rsidR="749B7324" w:rsidP="1B1B26A7" w:rsidRDefault="749B7324" w14:paraId="4CA2C468" w14:textId="2EFB328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2.1.4 Поверніться до 1-го терміналу та підключіть до іменованого каналу процес,</w:t>
      </w:r>
    </w:p>
    <w:p w:rsidR="749B7324" w:rsidP="1B1B26A7" w:rsidRDefault="749B7324" w14:paraId="16A51026" w14:textId="44E77EC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який буде в нього писати, архівуючи файл командою gzip -c &lt; pipe &gt; file1.gz</w:t>
      </w:r>
    </w:p>
    <w:p w:rsidR="749B7324" w:rsidP="1B1B26A7" w:rsidRDefault="749B7324" w14:paraId="2EFBCE22" w14:textId="44A3C60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де pipe – назва вашого каналу, file1.gz – назва файлу, який буде створено в</w:t>
      </w:r>
    </w:p>
    <w:p w:rsidR="749B7324" w:rsidP="1B1B26A7" w:rsidRDefault="749B7324" w14:paraId="24167130" w14:textId="6AC2158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результаті архівації</w:t>
      </w:r>
    </w:p>
    <w:p w:rsidR="749B7324" w:rsidP="1B1B26A7" w:rsidRDefault="749B7324" w14:paraId="1349740B" w14:textId="6384390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2.1.5 Перейдіть до 2-го терміналу роботи з ОС Linux та створіть процес, який буде</w:t>
      </w:r>
    </w:p>
    <w:p w:rsidR="749B7324" w:rsidP="1B1B26A7" w:rsidRDefault="749B7324" w14:paraId="0EF3CDDF" w14:textId="648B2B9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читати зі створеного раніше каналу, архівуючи файл /etc/passwd</w:t>
      </w:r>
    </w:p>
    <w:p w:rsidR="749B7324" w:rsidP="1B1B26A7" w:rsidRDefault="749B7324" w14:paraId="64EE3408" w14:textId="73BBF5B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2.2 Програмування іменованих каналів</w:t>
      </w:r>
    </w:p>
    <w:p w:rsidR="749B7324" w:rsidP="1B1B26A7" w:rsidRDefault="749B7324" w14:paraId="2FB32F98" w14:textId="35461AA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Повторіть попереднє завдання, але пункт 2.1.1 виконайте через програмування</w:t>
      </w:r>
    </w:p>
    <w:p w:rsidR="749B7324" w:rsidP="1B1B26A7" w:rsidRDefault="749B7324" w14:paraId="162E33FB" w14:textId="4A11718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іменованого каналу за прикладом з рисунку 1.</w:t>
      </w:r>
    </w:p>
    <w:p w:rsidR="749B7324" w:rsidP="1B1B26A7" w:rsidRDefault="749B7324" w14:paraId="78B11859" w14:textId="4700DCE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2.3 Програмування потоків</w:t>
      </w:r>
    </w:p>
    <w:p w:rsidR="749B7324" w:rsidP="1B1B26A7" w:rsidRDefault="749B7324" w14:paraId="0E2639FE" w14:textId="521213D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За прикладом з рисунку 2 розробіть програму керування потоками, в якій в</w:t>
      </w:r>
    </w:p>
    <w:p w:rsidR="749B7324" w:rsidP="1B1B26A7" w:rsidRDefault="749B7324" w14:paraId="31C672B7" w14:textId="50F2319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помідомленнях буде вказано ваще прізвище латиницею.</w:t>
      </w:r>
    </w:p>
    <w:p w:rsidR="749B7324" w:rsidP="1B1B26A7" w:rsidRDefault="749B7324" w14:paraId="321F456C" w14:textId="5722B6D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Виконайте програму за вказаним прикладом.</w:t>
      </w:r>
    </w:p>
    <w:p w:rsidR="749B7324" w:rsidP="1B1B26A7" w:rsidRDefault="749B7324" w14:paraId="4E015D56" w14:textId="3A38997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2.4 Програмування семафорів</w:t>
      </w:r>
    </w:p>
    <w:p w:rsidR="749B7324" w:rsidP="1B1B26A7" w:rsidRDefault="749B7324" w14:paraId="0D674F78" w14:textId="1DBBED7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За прикладом з рисунку 3 розробіть програму керування семафором, в якій в</w:t>
      </w:r>
    </w:p>
    <w:p w:rsidR="749B7324" w:rsidP="1B1B26A7" w:rsidRDefault="749B7324" w14:paraId="19EDDCBA" w14:textId="66E5949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помідомленнях буде вказано ваще прізвище латиницею.</w:t>
      </w:r>
    </w:p>
    <w:p w:rsidR="749B7324" w:rsidP="1B1B26A7" w:rsidRDefault="749B7324" w14:paraId="65796946" w14:textId="327453B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Виконайте</w:t>
      </w:r>
      <w:proofErr w:type="spellEnd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програму</w:t>
      </w:r>
      <w:proofErr w:type="spellEnd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двох</w:t>
      </w:r>
      <w:proofErr w:type="spellEnd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терміналах</w:t>
      </w:r>
      <w:proofErr w:type="spellEnd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 xml:space="preserve"> за </w:t>
      </w:r>
      <w:proofErr w:type="spellStart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вказаним</w:t>
      </w:r>
      <w:proofErr w:type="spellEnd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 xml:space="preserve"> прикладом.</w:t>
      </w:r>
    </w:p>
    <w:p w:rsidR="749B7324" w:rsidP="749B7324" w:rsidRDefault="749B7324" w14:paraId="0EE0429B" w14:textId="69F16390">
      <w:pPr>
        <w:pStyle w:val="Normal"/>
      </w:pPr>
      <w:r>
        <w:drawing>
          <wp:inline wp14:editId="7E6EF0E4" wp14:anchorId="23992F29">
            <wp:extent cx="5057775" cy="2457450"/>
            <wp:effectExtent l="0" t="0" r="0" b="0"/>
            <wp:docPr id="1200745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b30f4b553f4b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9B7324" w:rsidP="749B7324" w:rsidRDefault="749B7324" w14:paraId="0E6C7753" w14:textId="12A7A7DB">
      <w:pPr>
        <w:pStyle w:val="Normal"/>
      </w:pPr>
      <w:r>
        <w:drawing>
          <wp:inline wp14:editId="22E84FE0" wp14:anchorId="27E4797F">
            <wp:extent cx="5724524" cy="1962150"/>
            <wp:effectExtent l="0" t="0" r="0" b="0"/>
            <wp:docPr id="187476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85afcc18f849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9B7324" w:rsidP="749B7324" w:rsidRDefault="749B7324" w14:paraId="00CB6789" w14:textId="304B771E">
      <w:pPr>
        <w:pStyle w:val="Normal"/>
      </w:pPr>
      <w:r>
        <w:drawing>
          <wp:inline wp14:editId="71FB84B6" wp14:anchorId="4D1CB649">
            <wp:extent cx="5724524" cy="2009775"/>
            <wp:effectExtent l="0" t="0" r="0" b="0"/>
            <wp:docPr id="415606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55e32f107549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9B7324" w:rsidP="749B7324" w:rsidRDefault="749B7324" w14:paraId="56C27E66" w14:textId="5AB85972">
      <w:pPr>
        <w:pStyle w:val="Normal"/>
      </w:pPr>
      <w:r>
        <w:drawing>
          <wp:inline wp14:editId="0B140D8F" wp14:anchorId="063708ED">
            <wp:extent cx="5724524" cy="3838575"/>
            <wp:effectExtent l="0" t="0" r="0" b="0"/>
            <wp:docPr id="566797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06fddfcf024f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9B7324" w:rsidP="749B7324" w:rsidRDefault="749B7324" w14:paraId="597A0784" w14:textId="7535B9FE">
      <w:pPr>
        <w:pStyle w:val="Normal"/>
      </w:pPr>
      <w:r>
        <w:drawing>
          <wp:inline wp14:editId="5A46B44B" wp14:anchorId="6812BEEC">
            <wp:extent cx="5724524" cy="2486025"/>
            <wp:effectExtent l="0" t="0" r="0" b="0"/>
            <wp:docPr id="707208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0f370a394245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9B7324" w:rsidP="749B7324" w:rsidRDefault="749B7324" w14:paraId="23C2CB78" w14:textId="7819555D">
      <w:pPr>
        <w:pStyle w:val="Normal"/>
      </w:pPr>
      <w:r>
        <w:drawing>
          <wp:inline wp14:editId="5D4B7B04" wp14:anchorId="58B0943F">
            <wp:extent cx="5724524" cy="2486025"/>
            <wp:effectExtent l="0" t="0" r="0" b="0"/>
            <wp:docPr id="1115300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ab97bddf854c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9B7324" w:rsidP="749B7324" w:rsidRDefault="749B7324" w14:paraId="7A00DC38" w14:textId="72B27F4F">
      <w:pPr>
        <w:pStyle w:val="Normal"/>
      </w:pPr>
      <w:r>
        <w:drawing>
          <wp:inline wp14:editId="530D01C2" wp14:anchorId="281CE9B6">
            <wp:extent cx="4629150" cy="5334002"/>
            <wp:effectExtent l="0" t="0" r="0" b="0"/>
            <wp:docPr id="592876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be43589caf41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33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9B7324" w:rsidP="749B7324" w:rsidRDefault="749B7324" w14:paraId="22473D9E" w14:textId="6A951C3C">
      <w:pPr>
        <w:pStyle w:val="Normal"/>
      </w:pPr>
      <w:r>
        <w:drawing>
          <wp:inline wp14:editId="2CF5854D" wp14:anchorId="53FDBBE0">
            <wp:extent cx="4743450" cy="5381624"/>
            <wp:effectExtent l="0" t="0" r="0" b="0"/>
            <wp:docPr id="1530142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f52ca6810e46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3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9B7324" w:rsidP="749B7324" w:rsidRDefault="749B7324" w14:paraId="44090B5E" w14:textId="19BAE2FF">
      <w:pPr>
        <w:pStyle w:val="Normal"/>
      </w:pPr>
    </w:p>
    <w:p w:rsidR="749B7324" w:rsidP="1B1B26A7" w:rsidRDefault="749B7324" w14:paraId="3D264502" w14:textId="2B33865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49B7324" w:rsidP="749B7324" w:rsidRDefault="749B7324" w14:paraId="7105187A" w14:textId="4204804F">
      <w:pPr>
        <w:pStyle w:val="Normal"/>
      </w:pPr>
    </w:p>
    <w:p w:rsidR="749B7324" w:rsidP="749B7324" w:rsidRDefault="749B7324" w14:paraId="0F6C3989" w14:textId="3A5116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Висновок</w:t>
      </w:r>
      <w:proofErr w:type="spellEnd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 xml:space="preserve"> :  </w:t>
      </w:r>
      <w:proofErr w:type="spellStart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під</w:t>
      </w:r>
      <w:proofErr w:type="spellEnd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 xml:space="preserve"> час </w:t>
      </w:r>
      <w:proofErr w:type="spellStart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proofErr w:type="spellEnd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лабораторної</w:t>
      </w:r>
      <w:proofErr w:type="spellEnd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роботи</w:t>
      </w:r>
      <w:proofErr w:type="spellEnd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 xml:space="preserve"> ми </w:t>
      </w:r>
      <w:proofErr w:type="spellStart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ознайомились</w:t>
      </w:r>
      <w:proofErr w:type="spellEnd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із</w:t>
      </w:r>
      <w:proofErr w:type="spellEnd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особливостями</w:t>
      </w:r>
      <w:proofErr w:type="spellEnd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обміну</w:t>
      </w:r>
      <w:proofErr w:type="spellEnd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інформацією</w:t>
      </w:r>
      <w:proofErr w:type="spellEnd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між</w:t>
      </w:r>
      <w:proofErr w:type="spellEnd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процесами</w:t>
      </w:r>
      <w:proofErr w:type="spellEnd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 xml:space="preserve"> за </w:t>
      </w:r>
      <w:proofErr w:type="spellStart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допомогою</w:t>
      </w:r>
      <w:proofErr w:type="spellEnd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іменованих</w:t>
      </w:r>
      <w:proofErr w:type="spellEnd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каналів</w:t>
      </w:r>
      <w:proofErr w:type="spellEnd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керування</w:t>
      </w:r>
      <w:proofErr w:type="spellEnd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 xml:space="preserve"> потоками, а </w:t>
      </w:r>
      <w:proofErr w:type="spellStart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також</w:t>
      </w:r>
      <w:proofErr w:type="spellEnd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синхронізацію</w:t>
      </w:r>
      <w:proofErr w:type="spellEnd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процесів</w:t>
      </w:r>
      <w:proofErr w:type="spellEnd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 xml:space="preserve"> через </w:t>
      </w:r>
      <w:proofErr w:type="spellStart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>семафори</w:t>
      </w:r>
      <w:proofErr w:type="spellEnd"/>
      <w:r w:rsidRPr="1B1B26A7" w:rsidR="1B1B26A7">
        <w:rPr>
          <w:rFonts w:ascii="Times New Roman" w:hAnsi="Times New Roman" w:eastAsia="Times New Roman" w:cs="Times New Roman"/>
          <w:sz w:val="28"/>
          <w:szCs w:val="28"/>
        </w:rPr>
        <w:t xml:space="preserve"> та м’ютексі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1B1B26A7" w:rsidP="1B1B26A7" w:rsidRDefault="1B1B26A7" w14:paraId="674E71CC" w14:textId="5195E9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B1B26A7" w:rsidP="1B1B26A7" w:rsidRDefault="1B1B26A7" w14:paraId="5C9B4414" w14:textId="7A1852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B1B26A7" w:rsidP="1B1B26A7" w:rsidRDefault="1B1B26A7" w14:paraId="22791C12" w14:textId="1A66BF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CE93C6"/>
    <w:rsid w:val="1B1B26A7"/>
    <w:rsid w:val="33CE93C6"/>
    <w:rsid w:val="749B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93C6"/>
  <w15:chartTrackingRefBased/>
  <w15:docId w15:val="{979dd930-2cb6-4969-b614-7b88f10a38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9.png" Id="R79b30f4b553f4bff" /><Relationship Type="http://schemas.openxmlformats.org/officeDocument/2006/relationships/image" Target="/media/imagea.png" Id="Rbf85afcc18f84925" /><Relationship Type="http://schemas.openxmlformats.org/officeDocument/2006/relationships/image" Target="/media/imageb.png" Id="R1c55e32f107549b9" /><Relationship Type="http://schemas.openxmlformats.org/officeDocument/2006/relationships/image" Target="/media/imagec.png" Id="R9006fddfcf024f62" /><Relationship Type="http://schemas.openxmlformats.org/officeDocument/2006/relationships/image" Target="/media/imaged.png" Id="R730f370a3942456f" /><Relationship Type="http://schemas.openxmlformats.org/officeDocument/2006/relationships/image" Target="/media/imagee.png" Id="R5dab97bddf854c34" /><Relationship Type="http://schemas.openxmlformats.org/officeDocument/2006/relationships/image" Target="/media/imagef.png" Id="R1bbe43589caf41f2" /><Relationship Type="http://schemas.openxmlformats.org/officeDocument/2006/relationships/image" Target="/media/image10.png" Id="R0bf52ca6810e46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2021-05-24T00:27:47.2426936Z</dcterms:created>
  <dcterms:modified xsi:type="dcterms:W3CDTF">2021-05-30T23:57:41.2912843Z</dcterms:modified>
  <dc:creator>Dang Sam</dc:creator>
  <lastModifiedBy>Dang Sam</lastModifiedBy>
</coreProperties>
</file>