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Introduction to Big Data</w:t>
      </w:r>
    </w:p>
    <w:p w:rsidR="000E5F6A" w:rsidRPr="000E5F6A" w:rsidRDefault="000E5F6A" w:rsidP="0068478B">
      <w:pPr>
        <w:pStyle w:val="Heading2"/>
        <w:numPr>
          <w:ilvl w:val="0"/>
          <w:numId w:val="1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What is 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Big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data</w:t>
      </w:r>
    </w:p>
    <w:p w:rsidR="000E5F6A" w:rsidRPr="000E5F6A" w:rsidRDefault="000E5F6A" w:rsidP="0068478B">
      <w:pPr>
        <w:pStyle w:val="Heading2"/>
        <w:numPr>
          <w:ilvl w:val="0"/>
          <w:numId w:val="1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Big Data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opportunities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,Challenges</w:t>
      </w:r>
      <w:proofErr w:type="spellEnd"/>
      <w:proofErr w:type="gramEnd"/>
    </w:p>
    <w:p w:rsidR="000E5F6A" w:rsidRPr="000E5F6A" w:rsidRDefault="000E5F6A" w:rsidP="0068478B">
      <w:pPr>
        <w:pStyle w:val="Heading2"/>
        <w:numPr>
          <w:ilvl w:val="0"/>
          <w:numId w:val="1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Characteristics of Big data 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Introduction to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Distributed File System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Comparing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&amp; SQL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Industries using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Data Locality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Architecture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 Reduce &amp; HDFS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Using the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single node image (Clone)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Distributed File System (HDFS)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HDFS Design &amp; Concepts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Blocks, Name nodes and Data nodes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HDFS High-Availability and HDFS Federation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DFS 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The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Command-Line Interface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Basic File System Operations</w:t>
      </w:r>
    </w:p>
    <w:p w:rsidR="000E5F6A" w:rsidRPr="000E5F6A" w:rsidRDefault="000E5F6A" w:rsidP="0068478B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Anatomy of File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Read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,File</w:t>
      </w:r>
      <w:proofErr w:type="spellEnd"/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Write</w:t>
      </w:r>
    </w:p>
    <w:p w:rsidR="000E5F6A" w:rsidRPr="000E5F6A" w:rsidRDefault="000E5F6A" w:rsidP="0068478B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Block Placement Policy and Modes</w:t>
      </w: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68478B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More detailed explanation about Configuration files</w:t>
      </w:r>
    </w:p>
    <w:p w:rsidR="000E5F6A" w:rsidRPr="000E5F6A" w:rsidRDefault="000E5F6A" w:rsidP="0068478B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Metadata, FS image, Edit log, Secondary Name Node and Safe Mode</w:t>
      </w:r>
    </w:p>
    <w:p w:rsidR="000E5F6A" w:rsidRPr="000E5F6A" w:rsidRDefault="000E5F6A" w:rsidP="0068478B">
      <w:pPr>
        <w:pStyle w:val="Heading2"/>
        <w:numPr>
          <w:ilvl w:val="0"/>
          <w:numId w:val="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How to add New Data Node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dynamically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,decommission</w:t>
      </w:r>
      <w:proofErr w:type="spellEnd"/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a Data Node dynamically (Without stopping cluster)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gramStart"/>
      <w:r w:rsidRPr="000E5F6A">
        <w:rPr>
          <w:rFonts w:ascii="Book Antiqua" w:eastAsia="Times New Roman" w:hAnsi="Book Antiqua"/>
          <w:sz w:val="24"/>
          <w:szCs w:val="24"/>
        </w:rPr>
        <w:t>FSCK Utility.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(Block report)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How to override default configuration at system level and Programming level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HDFS Federation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ZOOKEEPER Leader Election Algorithm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Exercise and small use case on HDFS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 Reduce</w:t>
      </w:r>
    </w:p>
    <w:p w:rsidR="000E5F6A" w:rsidRPr="000E5F6A" w:rsidRDefault="000E5F6A" w:rsidP="0068478B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 Reduce Functional Programming Basics</w:t>
      </w:r>
    </w:p>
    <w:p w:rsidR="000E5F6A" w:rsidRPr="000E5F6A" w:rsidRDefault="000E5F6A" w:rsidP="0068478B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 and Reduce Basics</w:t>
      </w:r>
    </w:p>
    <w:p w:rsidR="000E5F6A" w:rsidRPr="000E5F6A" w:rsidRDefault="000E5F6A" w:rsidP="0068478B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How Map Reduce Works</w:t>
      </w:r>
    </w:p>
    <w:p w:rsidR="000E5F6A" w:rsidRPr="000E5F6A" w:rsidRDefault="000E5F6A" w:rsidP="0068478B">
      <w:pPr>
        <w:pStyle w:val="Heading2"/>
        <w:numPr>
          <w:ilvl w:val="0"/>
          <w:numId w:val="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Anatomy of a Map Reduce Job Run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Legacy Architecture -&gt;Job Submission, Job Initialization, Task Assignment, Task Execution, Progress and Status Updates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Job Completion, Failures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Shuffling and Sorting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Splits, Record reader, Partition, Types of partitions &amp; Combiner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Optimization Techniques -&gt; Speculative Execution, JVM Reuse and No. Slots</w:t>
      </w: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Types of Schedulers and Counters</w:t>
      </w:r>
    </w:p>
    <w:p w:rsidR="000E5F6A" w:rsidRPr="000E5F6A" w:rsidRDefault="000E5F6A" w:rsidP="0068478B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Comparisons between Old and New API at code and Architecture Level</w:t>
      </w:r>
    </w:p>
    <w:p w:rsidR="000E5F6A" w:rsidRPr="000E5F6A" w:rsidRDefault="000E5F6A" w:rsidP="0068478B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Getting the data from RDBMS into HDFS using Custom data types</w:t>
      </w:r>
    </w:p>
    <w:p w:rsidR="000E5F6A" w:rsidRPr="000E5F6A" w:rsidRDefault="000E5F6A" w:rsidP="0068478B">
      <w:pPr>
        <w:pStyle w:val="Heading2"/>
        <w:numPr>
          <w:ilvl w:val="0"/>
          <w:numId w:val="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Distributed Cache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Streaming (Python, Ruby and R)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YARN</w:t>
      </w:r>
    </w:p>
    <w:p w:rsidR="000E5F6A" w:rsidRPr="000E5F6A" w:rsidRDefault="000E5F6A" w:rsidP="0068478B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Sequential Files and Map Files</w:t>
      </w:r>
    </w:p>
    <w:p w:rsidR="000E5F6A" w:rsidRPr="000E5F6A" w:rsidRDefault="000E5F6A" w:rsidP="0068478B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Enabling Compression Codec’s</w:t>
      </w:r>
    </w:p>
    <w:p w:rsidR="000E5F6A" w:rsidRPr="000E5F6A" w:rsidRDefault="000E5F6A" w:rsidP="0068478B">
      <w:pPr>
        <w:pStyle w:val="Heading2"/>
        <w:numPr>
          <w:ilvl w:val="0"/>
          <w:numId w:val="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 side Join with distributed Cache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Types of I/O Formats: Multiple outputs, 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NLINEinputformat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Handling small files using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CombineFileInputFormat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 Reduce Programming – Java Programming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Hands on “Word Count” in Map Reduce in standalone and Pseudo distribution Mode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Sorting files using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Configuration API discussion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Emulating “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grep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” for searching inside a file in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DBInput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Format</w:t>
      </w:r>
    </w:p>
    <w:p w:rsidR="000E5F6A" w:rsidRPr="000E5F6A" w:rsidRDefault="000E5F6A" w:rsidP="0068478B">
      <w:pPr>
        <w:pStyle w:val="Heading2"/>
        <w:numPr>
          <w:ilvl w:val="0"/>
          <w:numId w:val="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Job Dependency API discussion</w:t>
      </w:r>
    </w:p>
    <w:p w:rsidR="000E5F6A" w:rsidRPr="000E5F6A" w:rsidRDefault="000E5F6A" w:rsidP="0068478B">
      <w:pPr>
        <w:pStyle w:val="Heading2"/>
        <w:numPr>
          <w:ilvl w:val="0"/>
          <w:numId w:val="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Input Format API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discussion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,Split</w:t>
      </w:r>
      <w:proofErr w:type="spellEnd"/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API discussion</w:t>
      </w:r>
    </w:p>
    <w:p w:rsidR="000E5F6A" w:rsidRPr="000E5F6A" w:rsidRDefault="000E5F6A" w:rsidP="0068478B">
      <w:pPr>
        <w:pStyle w:val="Heading2"/>
        <w:numPr>
          <w:ilvl w:val="0"/>
          <w:numId w:val="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Custom Data type creation in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Hadoop</w:t>
      </w:r>
      <w:proofErr w:type="spellEnd"/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NOSQL</w:t>
      </w:r>
    </w:p>
    <w:p w:rsidR="000E5F6A" w:rsidRPr="000E5F6A" w:rsidRDefault="000E5F6A" w:rsidP="0068478B">
      <w:pPr>
        <w:pStyle w:val="Heading2"/>
        <w:numPr>
          <w:ilvl w:val="0"/>
          <w:numId w:val="7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ACID in RDBMS and BASE in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NoSQL</w:t>
      </w:r>
      <w:proofErr w:type="spellEnd"/>
    </w:p>
    <w:p w:rsidR="000E5F6A" w:rsidRPr="000E5F6A" w:rsidRDefault="000E5F6A" w:rsidP="0068478B">
      <w:pPr>
        <w:pStyle w:val="Heading2"/>
        <w:numPr>
          <w:ilvl w:val="0"/>
          <w:numId w:val="7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CAP Theorem and Types of Consistency</w:t>
      </w:r>
    </w:p>
    <w:p w:rsidR="000E5F6A" w:rsidRPr="000E5F6A" w:rsidRDefault="000E5F6A" w:rsidP="0068478B">
      <w:pPr>
        <w:pStyle w:val="Heading2"/>
        <w:numPr>
          <w:ilvl w:val="0"/>
          <w:numId w:val="7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Types of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NoSQL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Databases in detail</w:t>
      </w:r>
    </w:p>
    <w:p w:rsidR="000E5F6A" w:rsidRPr="000E5F6A" w:rsidRDefault="000E5F6A" w:rsidP="0068478B">
      <w:pPr>
        <w:pStyle w:val="Heading2"/>
        <w:numPr>
          <w:ilvl w:val="0"/>
          <w:numId w:val="7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Columnar Databases in Detail (HBASE and CASSANDRA)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TTL, Bloom Filters and Compensation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Installation, Concepts</w:t>
      </w:r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Data Model and Comparison between RDBMS and NOSQL</w:t>
      </w:r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Master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  &amp;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Region Servers</w:t>
      </w:r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Operations (DDL and DML) through Shell and Programming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Architecture</w:t>
      </w:r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Catalog Tables</w:t>
      </w:r>
    </w:p>
    <w:p w:rsidR="000E5F6A" w:rsidRPr="000E5F6A" w:rsidRDefault="000E5F6A" w:rsidP="0068478B">
      <w:pPr>
        <w:pStyle w:val="Heading2"/>
        <w:numPr>
          <w:ilvl w:val="0"/>
          <w:numId w:val="8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Block Cache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sharding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SPLITS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DATA Modeling (Sequential, Salted, Promoted and Random Keys)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JAVA API’s and Rest Interface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Client Side Buffering and Process 1 million records using Client side Buffering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Counters</w:t>
      </w:r>
    </w:p>
    <w:p w:rsidR="000E5F6A" w:rsidRPr="000E5F6A" w:rsidRDefault="000E5F6A" w:rsidP="0068478B">
      <w:pPr>
        <w:pStyle w:val="Heading2"/>
        <w:numPr>
          <w:ilvl w:val="0"/>
          <w:numId w:val="9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Enabling Replication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RAW Scans</w:t>
      </w: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HBase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> Filters</w:t>
      </w:r>
    </w:p>
    <w:p w:rsidR="000E5F6A" w:rsidRPr="000E5F6A" w:rsidRDefault="000E5F6A" w:rsidP="0068478B">
      <w:pPr>
        <w:pStyle w:val="Heading2"/>
        <w:numPr>
          <w:ilvl w:val="0"/>
          <w:numId w:val="9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Bulk Loading and Co processors (Endpoints and Observers with programs)</w:t>
      </w:r>
    </w:p>
    <w:p w:rsidR="000E5F6A" w:rsidRPr="000E5F6A" w:rsidRDefault="000E5F6A" w:rsidP="0068478B">
      <w:pPr>
        <w:pStyle w:val="Heading2"/>
        <w:numPr>
          <w:ilvl w:val="0"/>
          <w:numId w:val="9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Real world use case consisting of HDFS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,MR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and HBASE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Hive</w:t>
      </w:r>
    </w:p>
    <w:p w:rsidR="000E5F6A" w:rsidRPr="000E5F6A" w:rsidRDefault="000E5F6A" w:rsidP="0068478B">
      <w:pPr>
        <w:pStyle w:val="Heading2"/>
        <w:numPr>
          <w:ilvl w:val="0"/>
          <w:numId w:val="10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Hive Installation, Introduction and Architecture</w:t>
      </w:r>
    </w:p>
    <w:p w:rsidR="000E5F6A" w:rsidRPr="000E5F6A" w:rsidRDefault="000E5F6A" w:rsidP="0068478B">
      <w:pPr>
        <w:pStyle w:val="Heading2"/>
        <w:numPr>
          <w:ilvl w:val="0"/>
          <w:numId w:val="10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Hive Services, Hive Shell, Hive Server and Hive Web Interface (HWI)</w:t>
      </w:r>
    </w:p>
    <w:p w:rsidR="000E5F6A" w:rsidRPr="000E5F6A" w:rsidRDefault="000E5F6A" w:rsidP="0068478B">
      <w:pPr>
        <w:pStyle w:val="Heading2"/>
        <w:numPr>
          <w:ilvl w:val="0"/>
          <w:numId w:val="10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Meta store, Hive QL</w:t>
      </w:r>
    </w:p>
    <w:p w:rsidR="000E5F6A" w:rsidRPr="000E5F6A" w:rsidRDefault="000E5F6A" w:rsidP="0068478B">
      <w:pPr>
        <w:pStyle w:val="Heading2"/>
        <w:numPr>
          <w:ilvl w:val="0"/>
          <w:numId w:val="10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OLTP vs. OLAP</w:t>
      </w:r>
    </w:p>
    <w:p w:rsidR="000E5F6A" w:rsidRPr="000E5F6A" w:rsidRDefault="000E5F6A" w:rsidP="0068478B">
      <w:pPr>
        <w:pStyle w:val="Heading2"/>
        <w:numPr>
          <w:ilvl w:val="0"/>
          <w:numId w:val="10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Working with Tables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Primitive data types and complex data types</w:t>
      </w:r>
    </w:p>
    <w:p w:rsidR="000E5F6A" w:rsidRPr="000E5F6A" w:rsidRDefault="000E5F6A" w:rsidP="0068478B">
      <w:pPr>
        <w:pStyle w:val="Heading2"/>
        <w:numPr>
          <w:ilvl w:val="0"/>
          <w:numId w:val="11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Working with Partitions</w:t>
      </w:r>
    </w:p>
    <w:p w:rsidR="000E5F6A" w:rsidRPr="000E5F6A" w:rsidRDefault="000E5F6A" w:rsidP="0068478B">
      <w:pPr>
        <w:pStyle w:val="Heading2"/>
        <w:numPr>
          <w:ilvl w:val="0"/>
          <w:numId w:val="11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User Defined Functions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Hive Bucketed Tables and Sampling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External partitioned tables, Map the data to the partition in the table, 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Writing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the output of one query to another table, Multiple inserts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Dynamic Partition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Differences between ORDER BY, DISTRIBUTE BY and SORT BY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Bucketing and Sorted Bucketing with Dynamic partition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RC File</w:t>
      </w: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INDEXES and VIEWS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MAPSIDE JOINS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Compression on hive tables and Migrating Hive tables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Dynamic substation of Hive and Different ways of running Hive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How to enable Update in HIVE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Log Analysis on Hive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Access HBASE tables using Hive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Hands on Exercises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Pig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Pig Installation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Execution Types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Grunt Shell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Pig Latin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Data Processing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Schema on read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Primitive data types and complex data types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Tuple schema, BAG Schema and MAP Schema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Loading and Storing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Filtering, Grouping and Joining</w:t>
      </w:r>
    </w:p>
    <w:p w:rsidR="00AF1982" w:rsidRDefault="00AF1982" w:rsidP="00AF1982">
      <w:pPr>
        <w:pStyle w:val="Heading2"/>
        <w:ind w:left="720"/>
        <w:rPr>
          <w:rFonts w:ascii="Book Antiqua" w:eastAsia="Times New Roman" w:hAnsi="Book Antiqua"/>
          <w:sz w:val="24"/>
          <w:szCs w:val="24"/>
        </w:rPr>
      </w:pP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Debugging commands (Illustrate and Explain)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Validations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,Type</w:t>
      </w:r>
      <w:proofErr w:type="spellEnd"/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casting in PIG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Working with Functions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User Defined Functions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Types of JOINS in pig and Replicated Join in detail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SPLITS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Multiquery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execution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Error Handling, FLATTEN and ORDER BY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Parameter Substitution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Nested For Each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User Defined Functions, Dynamic Invokers and Macros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How to access HBASE using PIG, Load and Write JSON DATA using PIG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Piggy Bank</w:t>
      </w:r>
    </w:p>
    <w:p w:rsidR="000E5F6A" w:rsidRPr="000E5F6A" w:rsidRDefault="000E5F6A" w:rsidP="0068478B">
      <w:pPr>
        <w:pStyle w:val="Heading2"/>
        <w:numPr>
          <w:ilvl w:val="0"/>
          <w:numId w:val="12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Hands on Exercises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SQOOP</w:t>
      </w:r>
    </w:p>
    <w:p w:rsidR="000E5F6A" w:rsidRPr="000E5F6A" w:rsidRDefault="000E5F6A" w:rsidP="0068478B">
      <w:pPr>
        <w:pStyle w:val="Heading2"/>
        <w:numPr>
          <w:ilvl w:val="0"/>
          <w:numId w:val="13"/>
        </w:numPr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Sqoop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Installation</w:t>
      </w:r>
    </w:p>
    <w:p w:rsidR="000E5F6A" w:rsidRPr="000E5F6A" w:rsidRDefault="000E5F6A" w:rsidP="0068478B">
      <w:pPr>
        <w:pStyle w:val="Heading2"/>
        <w:numPr>
          <w:ilvl w:val="0"/>
          <w:numId w:val="1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Import Data.(Full table, Only Subset, Target Directory, protecting Password, file format other than CSV, Compressing, Control Parallelism,  All tables Import)</w:t>
      </w:r>
    </w:p>
    <w:p w:rsidR="000E5F6A" w:rsidRPr="000E5F6A" w:rsidRDefault="000E5F6A" w:rsidP="0068478B">
      <w:pPr>
        <w:pStyle w:val="Heading2"/>
        <w:numPr>
          <w:ilvl w:val="0"/>
          <w:numId w:val="13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Incremental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  Import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(Import only New data, Last Imported data, storing Password in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Metastore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, Sharing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Metastore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between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Sqoop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Clients)</w:t>
      </w:r>
    </w:p>
    <w:p w:rsidR="00AF1982" w:rsidRDefault="00AF1982" w:rsidP="00AF1982">
      <w:pPr>
        <w:pStyle w:val="Heading2"/>
        <w:ind w:left="720"/>
        <w:rPr>
          <w:rFonts w:ascii="Book Antiqua" w:eastAsia="Times New Roman" w:hAnsi="Book Antiqua"/>
          <w:sz w:val="24"/>
          <w:szCs w:val="24"/>
        </w:rPr>
      </w:pPr>
    </w:p>
    <w:p w:rsidR="000E5F6A" w:rsidRPr="00AF1982" w:rsidRDefault="000E5F6A" w:rsidP="0068478B">
      <w:pPr>
        <w:pStyle w:val="Heading2"/>
        <w:numPr>
          <w:ilvl w:val="0"/>
          <w:numId w:val="13"/>
        </w:numPr>
        <w:rPr>
          <w:rFonts w:ascii="Book Antiqua" w:eastAsia="Times New Roman" w:hAnsi="Book Antiqua"/>
          <w:sz w:val="24"/>
          <w:szCs w:val="24"/>
        </w:rPr>
      </w:pPr>
      <w:r w:rsidRPr="00AF1982">
        <w:rPr>
          <w:rFonts w:ascii="Book Antiqua" w:eastAsia="Times New Roman" w:hAnsi="Book Antiqua"/>
          <w:sz w:val="24"/>
          <w:szCs w:val="24"/>
        </w:rPr>
        <w:t>Free Form Query Import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Export data to RDBMS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,HIVE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and HBASE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Hands on Exercises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HCatalog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HCatalog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Installation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Introduction to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HCatalog</w:t>
      </w:r>
      <w:proofErr w:type="spellEnd"/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About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Hcatalog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with PIG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,HIVE</w:t>
      </w:r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and MR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Hands on Exercises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Flume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Flume Installation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Introduction to Flume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Flume Agents: Sources, Channels and Sinks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Log User information using Java program in to HDFS using LOG4J and Avro Source, Tail Source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Log User information using Java program in to HBASE using LOG4J and Avro Source, Tail Source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Flume Commands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Use case of Flume: Flume the data from twitter in to HDFS and HBASE. Do some analysis using HIVE and PIG</w:t>
      </w:r>
    </w:p>
    <w:p w:rsidR="000E5F6A" w:rsidRPr="000E5F6A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More Ecosystems</w:t>
      </w:r>
    </w:p>
    <w:p w:rsidR="00AF1982" w:rsidRDefault="00AF1982" w:rsidP="00AF1982">
      <w:pPr>
        <w:pStyle w:val="Heading2"/>
        <w:ind w:left="720"/>
        <w:rPr>
          <w:rFonts w:ascii="Book Antiqua" w:eastAsia="Times New Roman" w:hAnsi="Book Antiqua"/>
          <w:sz w:val="24"/>
          <w:szCs w:val="24"/>
        </w:rPr>
      </w:pPr>
    </w:p>
    <w:p w:rsidR="00AF1982" w:rsidRDefault="00AF1982" w:rsidP="00AF1982">
      <w:pPr>
        <w:pStyle w:val="Heading2"/>
        <w:ind w:left="720"/>
        <w:rPr>
          <w:rFonts w:ascii="Book Antiqua" w:eastAsia="Times New Roman" w:hAnsi="Book Antiqua"/>
          <w:sz w:val="24"/>
          <w:szCs w:val="24"/>
        </w:rPr>
      </w:pPr>
    </w:p>
    <w:p w:rsidR="000E5F6A" w:rsidRPr="00AF1982" w:rsidRDefault="000E5F6A" w:rsidP="0068478B">
      <w:pPr>
        <w:pStyle w:val="Heading2"/>
        <w:numPr>
          <w:ilvl w:val="0"/>
          <w:numId w:val="14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HUE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.(</w:t>
      </w:r>
      <w:proofErr w:type="spellStart"/>
      <w:proofErr w:type="gramEnd"/>
      <w:r w:rsidRPr="000E5F6A">
        <w:rPr>
          <w:rFonts w:ascii="Book Antiqua" w:eastAsia="Times New Roman" w:hAnsi="Book Antiqua"/>
          <w:sz w:val="24"/>
          <w:szCs w:val="24"/>
        </w:rPr>
        <w:t>Hortonworks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Cloudera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>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proofErr w:type="spellStart"/>
      <w:r w:rsidRPr="000E5F6A">
        <w:rPr>
          <w:rFonts w:ascii="Book Antiqua" w:eastAsia="Times New Roman" w:hAnsi="Book Antiqua"/>
          <w:sz w:val="24"/>
          <w:szCs w:val="24"/>
        </w:rPr>
        <w:t>Oozie</w:t>
      </w:r>
      <w:proofErr w:type="spellEnd"/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 xml:space="preserve">Workflow (Action, Start, Action, End, Kill, Join and Fork), Schedulers, Coordinators and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Bundles.</w:t>
      </w:r>
      <w:proofErr w:type="gramStart"/>
      <w:r w:rsidRPr="000E5F6A">
        <w:rPr>
          <w:rFonts w:ascii="Book Antiqua" w:eastAsia="Times New Roman" w:hAnsi="Book Antiqua"/>
          <w:sz w:val="24"/>
          <w:szCs w:val="24"/>
        </w:rPr>
        <w:t>,to</w:t>
      </w:r>
      <w:proofErr w:type="spellEnd"/>
      <w:proofErr w:type="gramEnd"/>
      <w:r w:rsidRPr="000E5F6A">
        <w:rPr>
          <w:rFonts w:ascii="Book Antiqua" w:eastAsia="Times New Roman" w:hAnsi="Book Antiqua"/>
          <w:sz w:val="24"/>
          <w:szCs w:val="24"/>
        </w:rPr>
        <w:t xml:space="preserve"> show how to schedule </w:t>
      </w:r>
      <w:proofErr w:type="spellStart"/>
      <w:r w:rsidRPr="000E5F6A">
        <w:rPr>
          <w:rFonts w:ascii="Book Antiqua" w:eastAsia="Times New Roman" w:hAnsi="Book Antiqua"/>
          <w:sz w:val="24"/>
          <w:szCs w:val="24"/>
        </w:rPr>
        <w:t>Sqoop</w:t>
      </w:r>
      <w:proofErr w:type="spellEnd"/>
      <w:r w:rsidRPr="000E5F6A">
        <w:rPr>
          <w:rFonts w:ascii="Book Antiqua" w:eastAsia="Times New Roman" w:hAnsi="Book Antiqua"/>
          <w:sz w:val="24"/>
          <w:szCs w:val="24"/>
        </w:rPr>
        <w:t xml:space="preserve"> Job, Hive, MR and PIG</w:t>
      </w:r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Real world Use case which will find the top websites used by users of certain ages and will be scheduled to run for every one hour</w:t>
      </w:r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Zoo Keeper</w:t>
      </w:r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HBASE Integration with HIVE and PIG</w:t>
      </w:r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Phoenix</w:t>
      </w:r>
    </w:p>
    <w:p w:rsidR="000E5F6A" w:rsidRPr="000E5F6A" w:rsidRDefault="000E5F6A" w:rsidP="0068478B">
      <w:pPr>
        <w:pStyle w:val="Heading2"/>
        <w:numPr>
          <w:ilvl w:val="0"/>
          <w:numId w:val="15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Proof of concept (POC)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SPARK</w:t>
      </w:r>
    </w:p>
    <w:p w:rsidR="000E5F6A" w:rsidRPr="000E5F6A" w:rsidRDefault="000E5F6A" w:rsidP="000E5F6A">
      <w:pPr>
        <w:pStyle w:val="Heading2"/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Spark Overview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Linking with Spark, Initializing Spark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Using the Shell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Resilient Distributed Datasets (RDDs)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Parallelized Collections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External Datasets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RDD Operations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Basics, Passing Functions to Spark</w:t>
      </w:r>
    </w:p>
    <w:p w:rsidR="00AF1982" w:rsidRDefault="00AF1982" w:rsidP="00AF1982">
      <w:pPr>
        <w:pStyle w:val="Heading2"/>
        <w:ind w:left="720"/>
        <w:rPr>
          <w:rFonts w:ascii="Book Antiqua" w:eastAsia="Times New Roman" w:hAnsi="Book Antiqua"/>
          <w:sz w:val="24"/>
          <w:szCs w:val="24"/>
        </w:rPr>
      </w:pPr>
    </w:p>
    <w:p w:rsidR="000E5F6A" w:rsidRPr="00AF1982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Working with Key-Value Pairs</w:t>
      </w:r>
      <w:bookmarkStart w:id="0" w:name="_GoBack"/>
      <w:bookmarkEnd w:id="0"/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Transformations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Actions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RDD Persistence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Which Storage Level to Choose?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Removing Data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Shared Variables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Broadcast Variables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Accumulators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Deploying to a Cluster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Unit Testing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Migrating from pre-1.0 Versions of Spark</w:t>
      </w:r>
    </w:p>
    <w:p w:rsidR="000E5F6A" w:rsidRPr="000E5F6A" w:rsidRDefault="000E5F6A" w:rsidP="0068478B">
      <w:pPr>
        <w:pStyle w:val="Heading2"/>
        <w:numPr>
          <w:ilvl w:val="0"/>
          <w:numId w:val="16"/>
        </w:numPr>
        <w:rPr>
          <w:rFonts w:ascii="Book Antiqua" w:eastAsia="Times New Roman" w:hAnsi="Book Antiqua"/>
          <w:sz w:val="24"/>
          <w:szCs w:val="24"/>
        </w:rPr>
      </w:pPr>
      <w:r w:rsidRPr="000E5F6A">
        <w:rPr>
          <w:rFonts w:ascii="Book Antiqua" w:eastAsia="Times New Roman" w:hAnsi="Book Antiqua"/>
          <w:sz w:val="24"/>
          <w:szCs w:val="24"/>
        </w:rPr>
        <w:t>Where to Go from Here</w:t>
      </w:r>
    </w:p>
    <w:p w:rsidR="000E5F6A" w:rsidRPr="000E5F6A" w:rsidRDefault="000E5F6A" w:rsidP="000E5F6A">
      <w:pPr>
        <w:pStyle w:val="Heading2"/>
        <w:rPr>
          <w:rFonts w:ascii="Book Antiqua" w:hAnsi="Book Antiqua"/>
          <w:sz w:val="24"/>
          <w:szCs w:val="24"/>
        </w:rPr>
      </w:pPr>
    </w:p>
    <w:p w:rsidR="00DD583E" w:rsidRPr="000E5F6A" w:rsidRDefault="00DD583E" w:rsidP="000E5F6A">
      <w:pPr>
        <w:pStyle w:val="Heading2"/>
        <w:rPr>
          <w:rFonts w:ascii="Book Antiqua" w:hAnsi="Book Antiqua"/>
          <w:sz w:val="24"/>
          <w:szCs w:val="24"/>
        </w:rPr>
      </w:pPr>
    </w:p>
    <w:sectPr w:rsidR="00DD583E" w:rsidRPr="000E5F6A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8B" w:rsidRDefault="0068478B" w:rsidP="007468CE">
      <w:pPr>
        <w:spacing w:after="0" w:line="240" w:lineRule="auto"/>
      </w:pPr>
      <w:r>
        <w:separator/>
      </w:r>
    </w:p>
  </w:endnote>
  <w:endnote w:type="continuationSeparator" w:id="0">
    <w:p w:rsidR="0068478B" w:rsidRDefault="0068478B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8B" w:rsidRDefault="0068478B" w:rsidP="007468CE">
      <w:pPr>
        <w:spacing w:after="0" w:line="240" w:lineRule="auto"/>
      </w:pPr>
      <w:r>
        <w:separator/>
      </w:r>
    </w:p>
  </w:footnote>
  <w:footnote w:type="continuationSeparator" w:id="0">
    <w:p w:rsidR="0068478B" w:rsidRDefault="0068478B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17E"/>
    <w:multiLevelType w:val="hybridMultilevel"/>
    <w:tmpl w:val="EB582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C6EAF"/>
    <w:multiLevelType w:val="hybridMultilevel"/>
    <w:tmpl w:val="EF26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A508E"/>
    <w:multiLevelType w:val="hybridMultilevel"/>
    <w:tmpl w:val="40A45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00BA0"/>
    <w:multiLevelType w:val="hybridMultilevel"/>
    <w:tmpl w:val="62C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30378"/>
    <w:multiLevelType w:val="hybridMultilevel"/>
    <w:tmpl w:val="78EC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12D26"/>
    <w:multiLevelType w:val="hybridMultilevel"/>
    <w:tmpl w:val="987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2B2F54"/>
    <w:multiLevelType w:val="hybridMultilevel"/>
    <w:tmpl w:val="B29E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371102"/>
    <w:multiLevelType w:val="hybridMultilevel"/>
    <w:tmpl w:val="45E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67FD2"/>
    <w:multiLevelType w:val="hybridMultilevel"/>
    <w:tmpl w:val="7EDE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0E36D7"/>
    <w:multiLevelType w:val="hybridMultilevel"/>
    <w:tmpl w:val="26503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181449"/>
    <w:multiLevelType w:val="hybridMultilevel"/>
    <w:tmpl w:val="B08A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379E2"/>
    <w:multiLevelType w:val="hybridMultilevel"/>
    <w:tmpl w:val="89AA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D7D24"/>
    <w:multiLevelType w:val="hybridMultilevel"/>
    <w:tmpl w:val="4C70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15B0A"/>
    <w:multiLevelType w:val="hybridMultilevel"/>
    <w:tmpl w:val="4D44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CE0D0B"/>
    <w:multiLevelType w:val="hybridMultilevel"/>
    <w:tmpl w:val="31FC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D35205"/>
    <w:multiLevelType w:val="hybridMultilevel"/>
    <w:tmpl w:val="D72E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4"/>
  </w:num>
  <w:num w:numId="8">
    <w:abstractNumId w:val="6"/>
  </w:num>
  <w:num w:numId="9">
    <w:abstractNumId w:val="15"/>
  </w:num>
  <w:num w:numId="10">
    <w:abstractNumId w:val="10"/>
  </w:num>
  <w:num w:numId="11">
    <w:abstractNumId w:val="0"/>
  </w:num>
  <w:num w:numId="12">
    <w:abstractNumId w:val="13"/>
  </w:num>
  <w:num w:numId="13">
    <w:abstractNumId w:val="3"/>
  </w:num>
  <w:num w:numId="14">
    <w:abstractNumId w:val="5"/>
  </w:num>
  <w:num w:numId="15">
    <w:abstractNumId w:val="9"/>
  </w:num>
  <w:num w:numId="1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E5F6A"/>
    <w:rsid w:val="0038018C"/>
    <w:rsid w:val="0068478B"/>
    <w:rsid w:val="006F015D"/>
    <w:rsid w:val="007468CE"/>
    <w:rsid w:val="00797CC4"/>
    <w:rsid w:val="00A8777A"/>
    <w:rsid w:val="00AF1982"/>
    <w:rsid w:val="00D4770B"/>
    <w:rsid w:val="00DD583E"/>
    <w:rsid w:val="00E5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6A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F6A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2018-10-19T11:16:00Z</dcterms:created>
  <dcterms:modified xsi:type="dcterms:W3CDTF">2018-10-19T11:16:00Z</dcterms:modified>
</cp:coreProperties>
</file>