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0F0" w:rsidRPr="00CA7BC7" w:rsidRDefault="00F520F0" w:rsidP="00CA7BC7">
      <w:pPr>
        <w:rPr>
          <w:rFonts w:ascii="Book Antiqua" w:hAnsi="Book Antiqua"/>
          <w:color w:val="4F81BD" w:themeColor="accent1"/>
        </w:rPr>
      </w:pP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Intro to Objective-C</w:t>
      </w: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br/>
      </w:r>
    </w:p>
    <w:p w:rsidR="00CA7BC7" w:rsidRPr="00672DE3" w:rsidRDefault="00CA7BC7" w:rsidP="00ED2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Objective-C and Smalltalk</w:t>
      </w:r>
    </w:p>
    <w:p w:rsidR="00CA7BC7" w:rsidRPr="00672DE3" w:rsidRDefault="00CA7BC7" w:rsidP="00ED2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Objective-C, C ,  C++  and Mac OS X</w:t>
      </w:r>
    </w:p>
    <w:p w:rsidR="00CA7BC7" w:rsidRPr="00672DE3" w:rsidRDefault="00CA7BC7" w:rsidP="00ED2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Objective-C and iPhone/</w:t>
      </w: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iPad</w:t>
      </w:r>
      <w:proofErr w:type="spellEnd"/>
      <w:r w:rsidRPr="00672DE3">
        <w:rPr>
          <w:rFonts w:ascii="Book Antiqua" w:eastAsia="Times New Roman" w:hAnsi="Book Antiqua" w:cs="Arial"/>
          <w:color w:val="4F81BD" w:themeColor="accent1"/>
        </w:rPr>
        <w:t>/</w:t>
      </w: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iOS</w:t>
      </w:r>
      <w:proofErr w:type="spellEnd"/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 xml:space="preserve">Introduction </w:t>
      </w:r>
      <w:proofErr w:type="spellStart"/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iOS</w:t>
      </w:r>
      <w:proofErr w:type="spellEnd"/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 xml:space="preserve"> and SDK </w:t>
      </w:r>
      <w:bookmarkStart w:id="0" w:name="_GoBack"/>
      <w:bookmarkEnd w:id="0"/>
    </w:p>
    <w:p w:rsidR="00CA7BC7" w:rsidRPr="00672DE3" w:rsidRDefault="00CA7BC7" w:rsidP="00ED2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iOS</w:t>
      </w:r>
      <w:proofErr w:type="spellEnd"/>
      <w:r w:rsidRPr="00672DE3">
        <w:rPr>
          <w:rFonts w:ascii="Book Antiqua" w:eastAsia="Times New Roman" w:hAnsi="Book Antiqua" w:cs="Arial"/>
          <w:color w:val="4F81BD" w:themeColor="accent1"/>
        </w:rPr>
        <w:t xml:space="preserve"> SDK: iPhone, iPod Touch</w:t>
      </w:r>
    </w:p>
    <w:p w:rsidR="00CA7BC7" w:rsidRPr="00672DE3" w:rsidRDefault="00CA7BC7" w:rsidP="00ED2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Xcode</w:t>
      </w:r>
      <w:proofErr w:type="spellEnd"/>
    </w:p>
    <w:p w:rsidR="00CA7BC7" w:rsidRPr="00672DE3" w:rsidRDefault="00CA7BC7" w:rsidP="00ED2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Interface Builder</w:t>
      </w:r>
    </w:p>
    <w:p w:rsidR="00CA7BC7" w:rsidRPr="00672DE3" w:rsidRDefault="00CA7BC7" w:rsidP="00ED2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iPhone Simulator</w:t>
      </w:r>
    </w:p>
    <w:p w:rsidR="00CA7BC7" w:rsidRPr="00672DE3" w:rsidRDefault="00CA7BC7" w:rsidP="00ED2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Debugger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Xcode</w:t>
      </w:r>
      <w:proofErr w:type="spellEnd"/>
    </w:p>
    <w:p w:rsidR="00CA7BC7" w:rsidRPr="00672DE3" w:rsidRDefault="00CA7BC7" w:rsidP="00ED2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Xcode</w:t>
      </w:r>
      <w:proofErr w:type="spellEnd"/>
      <w:r w:rsidRPr="00672DE3">
        <w:rPr>
          <w:rFonts w:ascii="Book Antiqua" w:eastAsia="Times New Roman" w:hAnsi="Book Antiqua" w:cs="Arial"/>
          <w:color w:val="4F81BD" w:themeColor="accent1"/>
        </w:rPr>
        <w:t xml:space="preserve"> IDE</w:t>
      </w:r>
    </w:p>
    <w:p w:rsidR="00CA7BC7" w:rsidRPr="00672DE3" w:rsidRDefault="00CA7BC7" w:rsidP="00ED2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Editing</w:t>
      </w:r>
    </w:p>
    <w:p w:rsidR="00CA7BC7" w:rsidRPr="00672DE3" w:rsidRDefault="00CA7BC7" w:rsidP="00ED2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Building</w:t>
      </w:r>
    </w:p>
    <w:p w:rsidR="00CA7BC7" w:rsidRPr="00672DE3" w:rsidRDefault="00CA7BC7" w:rsidP="00ED2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Running</w:t>
      </w:r>
    </w:p>
    <w:p w:rsidR="00CA7BC7" w:rsidRPr="00672DE3" w:rsidRDefault="00CA7BC7" w:rsidP="00ED2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Console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Objective-C 2.0 </w:t>
      </w:r>
    </w:p>
    <w:p w:rsidR="00CA7BC7" w:rsidRPr="00672DE3" w:rsidRDefault="00CA7BC7" w:rsidP="00ED2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Programming in Objective-C</w:t>
      </w:r>
    </w:p>
    <w:p w:rsidR="00CA7BC7" w:rsidRPr="00672DE3" w:rsidRDefault="00CA7BC7" w:rsidP="00ED2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The Preprocessor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Classes, Objects, Methods and Properties</w:t>
      </w:r>
    </w:p>
    <w:p w:rsidR="00CA7BC7" w:rsidRPr="00672DE3" w:rsidRDefault="00CA7BC7" w:rsidP="00ED2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id</w:t>
      </w:r>
    </w:p>
    <w:p w:rsidR="00CA7BC7" w:rsidRPr="00672DE3" w:rsidRDefault="00CA7BC7" w:rsidP="00ED2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null</w:t>
      </w:r>
    </w:p>
    <w:p w:rsidR="00CA7BC7" w:rsidRPr="00672DE3" w:rsidRDefault="00CA7BC7" w:rsidP="00ED2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@interface</w:t>
      </w:r>
    </w:p>
    <w:p w:rsidR="00CA7BC7" w:rsidRPr="00672DE3" w:rsidRDefault="00CA7BC7" w:rsidP="00ED2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@end</w:t>
      </w:r>
    </w:p>
    <w:p w:rsidR="00CA7BC7" w:rsidRPr="00672DE3" w:rsidRDefault="00CA7BC7" w:rsidP="00ED2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@implementation</w:t>
      </w:r>
    </w:p>
    <w:p w:rsidR="00CA7BC7" w:rsidRPr="00672DE3" w:rsidRDefault="00CA7BC7" w:rsidP="00ED2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Archiving</w:t>
      </w:r>
    </w:p>
    <w:p w:rsidR="00CA7BC7" w:rsidRPr="00672DE3" w:rsidRDefault="00CA7BC7" w:rsidP="00ED2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@property</w:t>
      </w:r>
    </w:p>
    <w:p w:rsidR="00CA7BC7" w:rsidRPr="00672DE3" w:rsidRDefault="00CA7BC7" w:rsidP="00ED2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lastRenderedPageBreak/>
        <w:t>@</w:t>
      </w: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synthesizee</w:t>
      </w:r>
      <w:proofErr w:type="spellEnd"/>
    </w:p>
    <w:p w:rsidR="00CA7BC7" w:rsidRPr="00672DE3" w:rsidRDefault="00CA7BC7" w:rsidP="00ED2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@dynamic</w:t>
      </w:r>
    </w:p>
    <w:p w:rsidR="00CA7BC7" w:rsidRPr="00672DE3" w:rsidRDefault="00CA7BC7" w:rsidP="00ED2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Data Types</w:t>
      </w:r>
    </w:p>
    <w:p w:rsidR="00CA7BC7" w:rsidRPr="00672DE3" w:rsidRDefault="00CA7BC7" w:rsidP="00ED2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control flow statement</w:t>
      </w:r>
    </w:p>
    <w:p w:rsidR="00CA7BC7" w:rsidRPr="00672DE3" w:rsidRDefault="00CA7BC7" w:rsidP="00ED2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More about  Classes</w:t>
      </w:r>
    </w:p>
    <w:p w:rsidR="00CA7BC7" w:rsidRPr="00672DE3" w:rsidRDefault="00CA7BC7" w:rsidP="00ED2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More about Variables and Data Types</w:t>
      </w:r>
    </w:p>
    <w:p w:rsidR="00CA7BC7" w:rsidRPr="00672DE3" w:rsidRDefault="00CA7BC7" w:rsidP="00ED2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Inheritance</w:t>
      </w:r>
    </w:p>
    <w:p w:rsidR="00CA7BC7" w:rsidRPr="00672DE3" w:rsidRDefault="00CA7BC7" w:rsidP="00ED2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Polymorphism, Dynamic Typing, and Dynamic Binding</w:t>
      </w: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 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 Categories and Protocols </w:t>
      </w:r>
    </w:p>
    <w:p w:rsidR="00CA7BC7" w:rsidRPr="00672DE3" w:rsidRDefault="00CA7BC7" w:rsidP="00ED2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About Categories</w:t>
      </w:r>
    </w:p>
    <w:p w:rsidR="00CA7BC7" w:rsidRPr="00672DE3" w:rsidRDefault="00CA7BC7" w:rsidP="00ED2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@</w:t>
      </w: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catagory</w:t>
      </w:r>
      <w:proofErr w:type="spellEnd"/>
    </w:p>
    <w:p w:rsidR="00CA7BC7" w:rsidRPr="00672DE3" w:rsidRDefault="00CA7BC7" w:rsidP="00ED2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About Protocols</w:t>
      </w:r>
    </w:p>
    <w:p w:rsidR="00CA7BC7" w:rsidRPr="00672DE3" w:rsidRDefault="00CA7BC7" w:rsidP="00ED2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@protocol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Foundation Framework </w:t>
      </w:r>
    </w:p>
    <w:p w:rsidR="00CA7BC7" w:rsidRPr="00672DE3" w:rsidRDefault="00CA7BC7" w:rsidP="00ED2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Introduction to the Foundation Framework</w:t>
      </w:r>
    </w:p>
    <w:p w:rsidR="00CA7BC7" w:rsidRPr="00672DE3" w:rsidRDefault="00CA7BC7" w:rsidP="00CA7BC7">
      <w:pPr>
        <w:spacing w:before="100" w:beforeAutospacing="1" w:after="100" w:afterAutospacing="1" w:line="270" w:lineRule="atLeast"/>
        <w:outlineLvl w:val="3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Collections</w:t>
      </w:r>
    </w:p>
    <w:p w:rsidR="00CA7BC7" w:rsidRPr="00672DE3" w:rsidRDefault="00CA7BC7" w:rsidP="00ED2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NSArray</w:t>
      </w:r>
      <w:proofErr w:type="spellEnd"/>
    </w:p>
    <w:p w:rsidR="00CA7BC7" w:rsidRPr="00672DE3" w:rsidRDefault="00CA7BC7" w:rsidP="00ED2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Enumeration</w:t>
      </w:r>
    </w:p>
    <w:p w:rsidR="00CA7BC7" w:rsidRPr="00672DE3" w:rsidRDefault="00CA7BC7" w:rsidP="00ED2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NSMutableArray</w:t>
      </w:r>
      <w:proofErr w:type="spellEnd"/>
    </w:p>
    <w:p w:rsidR="00CA7BC7" w:rsidRPr="00672DE3" w:rsidRDefault="00CA7BC7" w:rsidP="00ED2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NSDictionary</w:t>
      </w:r>
      <w:proofErr w:type="spellEnd"/>
    </w:p>
    <w:p w:rsidR="00CA7BC7" w:rsidRPr="00672DE3" w:rsidRDefault="00CA7BC7" w:rsidP="00ED2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NSMutableDictionary</w:t>
      </w:r>
      <w:proofErr w:type="spellEnd"/>
    </w:p>
    <w:p w:rsidR="00CA7BC7" w:rsidRPr="00672DE3" w:rsidRDefault="00CA7BC7" w:rsidP="00ED2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Scalar Data Types</w:t>
      </w:r>
    </w:p>
    <w:p w:rsidR="00CA7BC7" w:rsidRPr="00672DE3" w:rsidRDefault="00CA7BC7" w:rsidP="00ED2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NSObject</w:t>
      </w:r>
      <w:proofErr w:type="spellEnd"/>
      <w:r w:rsidRPr="00672DE3">
        <w:rPr>
          <w:rFonts w:ascii="Book Antiqua" w:eastAsia="Times New Roman" w:hAnsi="Book Antiqua" w:cs="Arial"/>
          <w:color w:val="4F81BD" w:themeColor="accent1"/>
        </w:rPr>
        <w:t xml:space="preserve"> and </w:t>
      </w: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NSString</w:t>
      </w:r>
      <w:proofErr w:type="spellEnd"/>
    </w:p>
    <w:p w:rsidR="00CA7BC7" w:rsidRPr="00672DE3" w:rsidRDefault="00CA7BC7" w:rsidP="00ED2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NSData</w:t>
      </w:r>
      <w:proofErr w:type="spellEnd"/>
      <w:r w:rsidRPr="00672DE3">
        <w:rPr>
          <w:rFonts w:ascii="Book Antiqua" w:eastAsia="Times New Roman" w:hAnsi="Book Antiqua" w:cs="Arial"/>
          <w:color w:val="4F81BD" w:themeColor="accent1"/>
        </w:rPr>
        <w:t xml:space="preserve"> and </w:t>
      </w: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NSDate</w:t>
      </w:r>
      <w:proofErr w:type="spellEnd"/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Files</w:t>
      </w:r>
    </w:p>
    <w:p w:rsidR="00CA7BC7" w:rsidRPr="00672DE3" w:rsidRDefault="00CA7BC7" w:rsidP="00ED2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NSFileManager</w:t>
      </w:r>
      <w:proofErr w:type="spellEnd"/>
    </w:p>
    <w:p w:rsidR="00CA7BC7" w:rsidRPr="00672DE3" w:rsidRDefault="00CA7BC7" w:rsidP="00ED2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NSFileHandle</w:t>
      </w:r>
      <w:proofErr w:type="spellEnd"/>
    </w:p>
    <w:p w:rsidR="00CA7BC7" w:rsidRPr="00672DE3" w:rsidRDefault="00CA7BC7" w:rsidP="00ED2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NSUserDefaults</w:t>
      </w:r>
      <w:proofErr w:type="spellEnd"/>
    </w:p>
    <w:p w:rsidR="00CA7BC7" w:rsidRPr="00672DE3" w:rsidRDefault="00CA7BC7" w:rsidP="00ED2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proofErr w:type="gramStart"/>
      <w:r w:rsidRPr="00672DE3">
        <w:rPr>
          <w:rFonts w:ascii="Book Antiqua" w:eastAsia="Times New Roman" w:hAnsi="Book Antiqua" w:cs="Arial"/>
          <w:color w:val="4F81BD" w:themeColor="accent1"/>
        </w:rPr>
        <w:t>NSHomeDirectory</w:t>
      </w:r>
      <w:proofErr w:type="spellEnd"/>
      <w:r w:rsidRPr="00672DE3">
        <w:rPr>
          <w:rFonts w:ascii="Book Antiqua" w:eastAsia="Times New Roman" w:hAnsi="Book Antiqua" w:cs="Arial"/>
          <w:color w:val="4F81BD" w:themeColor="accent1"/>
        </w:rPr>
        <w:t>(</w:t>
      </w:r>
      <w:proofErr w:type="gramEnd"/>
      <w:r w:rsidRPr="00672DE3">
        <w:rPr>
          <w:rFonts w:ascii="Book Antiqua" w:eastAsia="Times New Roman" w:hAnsi="Book Antiqua" w:cs="Arial"/>
          <w:color w:val="4F81BD" w:themeColor="accent1"/>
        </w:rPr>
        <w:t>), etc.</w:t>
      </w:r>
    </w:p>
    <w:p w:rsidR="00CA7BC7" w:rsidRPr="00672DE3" w:rsidRDefault="00CA7BC7" w:rsidP="00ED2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Resource Files</w:t>
      </w:r>
    </w:p>
    <w:p w:rsidR="00CA7BC7" w:rsidRPr="00672DE3" w:rsidRDefault="00CA7BC7" w:rsidP="00ED2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Read/Write Text Files</w:t>
      </w:r>
    </w:p>
    <w:p w:rsidR="00CA7BC7" w:rsidRPr="00672DE3" w:rsidRDefault="00CA7BC7" w:rsidP="00ED2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lastRenderedPageBreak/>
        <w:t>Copying Objects</w:t>
      </w:r>
    </w:p>
    <w:p w:rsidR="00CA7BC7" w:rsidRPr="00672DE3" w:rsidRDefault="00CA7BC7" w:rsidP="00ED2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Archiving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Memory Management </w:t>
      </w:r>
    </w:p>
    <w:p w:rsidR="00CA7BC7" w:rsidRPr="00672DE3" w:rsidRDefault="00CA7BC7" w:rsidP="00ED2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Allocate</w:t>
      </w:r>
    </w:p>
    <w:p w:rsidR="00CA7BC7" w:rsidRPr="00672DE3" w:rsidRDefault="00CA7BC7" w:rsidP="00ED2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Release</w:t>
      </w:r>
    </w:p>
    <w:p w:rsidR="00CA7BC7" w:rsidRPr="00672DE3" w:rsidRDefault="00CA7BC7" w:rsidP="00ED2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Auto Releasing</w:t>
      </w:r>
    </w:p>
    <w:p w:rsidR="00CA7BC7" w:rsidRPr="00672DE3" w:rsidRDefault="00CA7BC7" w:rsidP="00ED2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Reference Counting</w:t>
      </w:r>
    </w:p>
    <w:p w:rsidR="00CA7BC7" w:rsidRPr="00672DE3" w:rsidRDefault="00CA7BC7" w:rsidP="00ED2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Static Analyzer</w:t>
      </w:r>
    </w:p>
    <w:p w:rsidR="00CA7BC7" w:rsidRPr="00672DE3" w:rsidRDefault="00CA7BC7" w:rsidP="00ED2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Garbage Collection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Cocoa and Touch </w:t>
      </w:r>
    </w:p>
    <w:p w:rsidR="00CA7BC7" w:rsidRPr="00672DE3" w:rsidRDefault="00CA7BC7" w:rsidP="00ED2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What is Cocoa?</w:t>
      </w:r>
    </w:p>
    <w:p w:rsidR="00CA7BC7" w:rsidRPr="00672DE3" w:rsidRDefault="00CA7BC7" w:rsidP="00ED2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Cocoa Framework and Cocoa Classes</w:t>
      </w:r>
    </w:p>
    <w:p w:rsidR="00CA7BC7" w:rsidRPr="00672DE3" w:rsidRDefault="00CA7BC7" w:rsidP="00ED2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Subclassing</w:t>
      </w:r>
      <w:proofErr w:type="spellEnd"/>
    </w:p>
    <w:p w:rsidR="00CA7BC7" w:rsidRPr="00672DE3" w:rsidRDefault="00CA7BC7" w:rsidP="00ED2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Xcode</w:t>
      </w:r>
      <w:proofErr w:type="spellEnd"/>
    </w:p>
    <w:p w:rsidR="00CA7BC7" w:rsidRPr="00672DE3" w:rsidRDefault="00CA7BC7" w:rsidP="00ED2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Simulator</w:t>
      </w:r>
    </w:p>
    <w:p w:rsidR="00CA7BC7" w:rsidRPr="00672DE3" w:rsidRDefault="00CA7BC7" w:rsidP="00ED2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Interface Builder</w:t>
      </w:r>
    </w:p>
    <w:p w:rsidR="00CA7BC7" w:rsidRPr="00672DE3" w:rsidRDefault="00CA7BC7" w:rsidP="00ED2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Nib files</w:t>
      </w:r>
    </w:p>
    <w:p w:rsidR="00CA7BC7" w:rsidRPr="00672DE3" w:rsidRDefault="00CA7BC7" w:rsidP="00ED2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File’s Owner</w:t>
      </w:r>
    </w:p>
    <w:p w:rsidR="00CA7BC7" w:rsidRPr="00672DE3" w:rsidRDefault="00CA7BC7" w:rsidP="00ED2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Outlet Connections</w:t>
      </w:r>
    </w:p>
    <w:p w:rsidR="00CA7BC7" w:rsidRPr="00672DE3" w:rsidRDefault="00CA7BC7" w:rsidP="00ED2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Action Connections</w:t>
      </w:r>
    </w:p>
    <w:p w:rsidR="00CA7BC7" w:rsidRPr="00672DE3" w:rsidRDefault="00CA7BC7" w:rsidP="00ED2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Inspector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Controls Part-1 </w:t>
      </w:r>
    </w:p>
    <w:p w:rsidR="00CA7BC7" w:rsidRPr="00672DE3" w:rsidRDefault="00CA7BC7" w:rsidP="00ED2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Controls</w:t>
      </w:r>
    </w:p>
    <w:p w:rsidR="00CA7BC7" w:rsidRPr="00672DE3" w:rsidRDefault="00CA7BC7" w:rsidP="00ED2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Labels</w:t>
      </w:r>
    </w:p>
    <w:p w:rsidR="00CA7BC7" w:rsidRPr="00672DE3" w:rsidRDefault="00CA7BC7" w:rsidP="00ED2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IBOutlet</w:t>
      </w:r>
      <w:proofErr w:type="spellEnd"/>
    </w:p>
    <w:p w:rsidR="00CA7BC7" w:rsidRPr="00672DE3" w:rsidRDefault="00CA7BC7" w:rsidP="00ED2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Buttons</w:t>
      </w:r>
    </w:p>
    <w:p w:rsidR="00CA7BC7" w:rsidRPr="00672DE3" w:rsidRDefault="00CA7BC7" w:rsidP="00ED2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IBAction</w:t>
      </w:r>
      <w:proofErr w:type="spellEnd"/>
    </w:p>
    <w:p w:rsidR="00CA7BC7" w:rsidRPr="00672DE3" w:rsidRDefault="00CA7BC7" w:rsidP="00ED2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Event Handling</w:t>
      </w:r>
    </w:p>
    <w:p w:rsidR="00CA7BC7" w:rsidRPr="00672DE3" w:rsidRDefault="00CA7BC7" w:rsidP="00ED2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UIEvent</w:t>
      </w:r>
      <w:proofErr w:type="spellEnd"/>
    </w:p>
    <w:p w:rsidR="00CA7BC7" w:rsidRPr="00672DE3" w:rsidRDefault="00CA7BC7" w:rsidP="00ED2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Toolbars</w:t>
      </w:r>
    </w:p>
    <w:p w:rsidR="00CA7BC7" w:rsidRPr="00672DE3" w:rsidRDefault="00CA7BC7" w:rsidP="00ED2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Toolbar items</w:t>
      </w:r>
    </w:p>
    <w:p w:rsidR="00CA7BC7" w:rsidRPr="00672DE3" w:rsidRDefault="00CA7BC7" w:rsidP="00ED2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Status bar</w:t>
      </w:r>
    </w:p>
    <w:p w:rsidR="00CA7BC7" w:rsidRPr="00672DE3" w:rsidRDefault="00CA7BC7" w:rsidP="00ED2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Navigation bar and items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lastRenderedPageBreak/>
        <w:t>Controls Part-2 </w:t>
      </w:r>
    </w:p>
    <w:p w:rsidR="00CA7BC7" w:rsidRPr="00672DE3" w:rsidRDefault="00CA7BC7" w:rsidP="00ED2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Activity Indicator</w:t>
      </w:r>
    </w:p>
    <w:p w:rsidR="00CA7BC7" w:rsidRPr="00672DE3" w:rsidRDefault="00CA7BC7" w:rsidP="00ED2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Network Activity Indicator</w:t>
      </w:r>
    </w:p>
    <w:p w:rsidR="00CA7BC7" w:rsidRPr="00672DE3" w:rsidRDefault="00CA7BC7" w:rsidP="00ED2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Page Indicator</w:t>
      </w:r>
    </w:p>
    <w:p w:rsidR="00CA7BC7" w:rsidRPr="00672DE3" w:rsidRDefault="00CA7BC7" w:rsidP="00ED2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Progress View</w:t>
      </w:r>
    </w:p>
    <w:p w:rsidR="00CA7BC7" w:rsidRPr="00672DE3" w:rsidRDefault="00CA7BC7" w:rsidP="00ED2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Refresh Control</w:t>
      </w:r>
    </w:p>
    <w:p w:rsidR="00CA7BC7" w:rsidRPr="00672DE3" w:rsidRDefault="00CA7BC7" w:rsidP="00ED2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Scope Bar</w:t>
      </w:r>
    </w:p>
    <w:p w:rsidR="00CA7BC7" w:rsidRPr="00672DE3" w:rsidRDefault="00CA7BC7" w:rsidP="00ED2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Search Bar</w:t>
      </w:r>
    </w:p>
    <w:p w:rsidR="00CA7BC7" w:rsidRPr="00672DE3" w:rsidRDefault="00CA7BC7" w:rsidP="00ED2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Segmented Control</w:t>
      </w:r>
    </w:p>
    <w:p w:rsidR="00CA7BC7" w:rsidRPr="00672DE3" w:rsidRDefault="00CA7BC7" w:rsidP="00ED2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Slider</w:t>
      </w:r>
    </w:p>
    <w:p w:rsidR="00CA7BC7" w:rsidRPr="00672DE3" w:rsidRDefault="00CA7BC7" w:rsidP="00ED2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Stepper</w:t>
      </w:r>
    </w:p>
    <w:p w:rsidR="00CA7BC7" w:rsidRPr="00672DE3" w:rsidRDefault="00CA7BC7" w:rsidP="00ED2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Switch</w:t>
      </w:r>
    </w:p>
    <w:p w:rsidR="00CA7BC7" w:rsidRPr="00672DE3" w:rsidRDefault="00CA7BC7" w:rsidP="00ED2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Detail Disclosure Button</w:t>
      </w:r>
    </w:p>
    <w:p w:rsidR="00CA7BC7" w:rsidRPr="00672DE3" w:rsidRDefault="00CA7BC7" w:rsidP="00ED2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Info Button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Text Controls </w:t>
      </w:r>
    </w:p>
    <w:p w:rsidR="00CA7BC7" w:rsidRPr="00672DE3" w:rsidRDefault="00CA7BC7" w:rsidP="00ED2E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Text Field and Delegate</w:t>
      </w:r>
    </w:p>
    <w:p w:rsidR="00CA7BC7" w:rsidRPr="00672DE3" w:rsidRDefault="00CA7BC7" w:rsidP="00ED2E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Text View and Delegate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View </w:t>
      </w:r>
    </w:p>
    <w:p w:rsidR="00CA7BC7" w:rsidRPr="00672DE3" w:rsidRDefault="00CA7BC7" w:rsidP="00ED2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What is View?</w:t>
      </w:r>
    </w:p>
    <w:p w:rsidR="00CA7BC7" w:rsidRPr="00672DE3" w:rsidRDefault="00CA7BC7" w:rsidP="00ED2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UIViews</w:t>
      </w:r>
      <w:proofErr w:type="spellEnd"/>
      <w:r w:rsidRPr="00672DE3">
        <w:rPr>
          <w:rFonts w:ascii="Book Antiqua" w:eastAsia="Times New Roman" w:hAnsi="Book Antiqua" w:cs="Arial"/>
          <w:color w:val="4F81BD" w:themeColor="accent1"/>
        </w:rPr>
        <w:t xml:space="preserve"> and </w:t>
      </w: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UIViewControllers</w:t>
      </w:r>
      <w:proofErr w:type="spellEnd"/>
    </w:p>
    <w:p w:rsidR="00CA7BC7" w:rsidRPr="00672DE3" w:rsidRDefault="00CA7BC7" w:rsidP="00ED2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UIView</w:t>
      </w:r>
      <w:proofErr w:type="spellEnd"/>
      <w:r w:rsidRPr="00672DE3">
        <w:rPr>
          <w:rFonts w:ascii="Book Antiqua" w:eastAsia="Times New Roman" w:hAnsi="Book Antiqua" w:cs="Arial"/>
          <w:color w:val="4F81BD" w:themeColor="accent1"/>
        </w:rPr>
        <w:t xml:space="preserve"> Class</w:t>
      </w:r>
    </w:p>
    <w:p w:rsidR="00CA7BC7" w:rsidRPr="00672DE3" w:rsidRDefault="00CA7BC7" w:rsidP="00ED2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UIView</w:t>
      </w:r>
      <w:proofErr w:type="spellEnd"/>
      <w:r w:rsidRPr="00672DE3">
        <w:rPr>
          <w:rFonts w:ascii="Book Antiqua" w:eastAsia="Times New Roman" w:hAnsi="Book Antiqua" w:cs="Arial"/>
          <w:color w:val="4F81BD" w:themeColor="accent1"/>
        </w:rPr>
        <w:t xml:space="preserve"> Subclasses</w:t>
      </w:r>
    </w:p>
    <w:p w:rsidR="00CA7BC7" w:rsidRPr="00672DE3" w:rsidRDefault="00CA7BC7" w:rsidP="00ED2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Types of Views</w:t>
      </w:r>
    </w:p>
    <w:p w:rsidR="00CA7BC7" w:rsidRPr="00672DE3" w:rsidRDefault="00CA7BC7" w:rsidP="00ED2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UIApplication</w:t>
      </w:r>
      <w:proofErr w:type="spellEnd"/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Window Based Application </w:t>
      </w:r>
    </w:p>
    <w:p w:rsidR="00CA7BC7" w:rsidRPr="00672DE3" w:rsidRDefault="00CA7BC7" w:rsidP="00ED2E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Application</w:t>
      </w:r>
    </w:p>
    <w:p w:rsidR="00CA7BC7" w:rsidRPr="00672DE3" w:rsidRDefault="00CA7BC7" w:rsidP="00ED2E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Application Delegate</w:t>
      </w:r>
    </w:p>
    <w:p w:rsidR="00CA7BC7" w:rsidRPr="00672DE3" w:rsidRDefault="00CA7BC7" w:rsidP="00ED2E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View Controller</w:t>
      </w:r>
    </w:p>
    <w:p w:rsidR="00CA7BC7" w:rsidRPr="00672DE3" w:rsidRDefault="00CA7BC7" w:rsidP="00ED2E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Window &amp; Views</w:t>
      </w:r>
    </w:p>
    <w:p w:rsidR="00CA7BC7" w:rsidRPr="00672DE3" w:rsidRDefault="00CA7BC7" w:rsidP="00ED2E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Device Info</w:t>
      </w:r>
    </w:p>
    <w:p w:rsidR="00CA7BC7" w:rsidRPr="00672DE3" w:rsidRDefault="00CA7BC7" w:rsidP="00ED2E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Screen</w:t>
      </w:r>
    </w:p>
    <w:p w:rsidR="00CA7BC7" w:rsidRPr="00672DE3" w:rsidRDefault="00CA7BC7" w:rsidP="00ED2E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CGRect</w:t>
      </w:r>
      <w:proofErr w:type="spellEnd"/>
      <w:r w:rsidRPr="00672DE3">
        <w:rPr>
          <w:rFonts w:ascii="Book Antiqua" w:eastAsia="Times New Roman" w:hAnsi="Book Antiqua" w:cs="Arial"/>
          <w:color w:val="4F81BD" w:themeColor="accent1"/>
        </w:rPr>
        <w:t xml:space="preserve">, </w:t>
      </w: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CGPoint</w:t>
      </w:r>
      <w:proofErr w:type="spellEnd"/>
      <w:r w:rsidRPr="00672DE3">
        <w:rPr>
          <w:rFonts w:ascii="Book Antiqua" w:eastAsia="Times New Roman" w:hAnsi="Book Antiqua" w:cs="Arial"/>
          <w:color w:val="4F81BD" w:themeColor="accent1"/>
        </w:rPr>
        <w:t xml:space="preserve">, </w:t>
      </w: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CGSize</w:t>
      </w:r>
      <w:proofErr w:type="spellEnd"/>
    </w:p>
    <w:p w:rsidR="00CA7BC7" w:rsidRPr="00672DE3" w:rsidRDefault="00CA7BC7" w:rsidP="00ED2E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lastRenderedPageBreak/>
        <w:t>CGRectMake</w:t>
      </w:r>
      <w:proofErr w:type="spellEnd"/>
      <w:r w:rsidRPr="00672DE3">
        <w:rPr>
          <w:rFonts w:ascii="Book Antiqua" w:eastAsia="Times New Roman" w:hAnsi="Book Antiqua" w:cs="Arial"/>
          <w:color w:val="4F81BD" w:themeColor="accent1"/>
        </w:rPr>
        <w:t xml:space="preserve">(), </w:t>
      </w: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CGRectZero</w:t>
      </w:r>
      <w:proofErr w:type="spellEnd"/>
    </w:p>
    <w:p w:rsidR="00CA7BC7" w:rsidRPr="00672DE3" w:rsidRDefault="00CA7BC7" w:rsidP="00ED2E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Static Device Info</w:t>
      </w:r>
    </w:p>
    <w:p w:rsidR="00CA7BC7" w:rsidRPr="00672DE3" w:rsidRDefault="00CA7BC7" w:rsidP="00ED2E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Dynamic Device Info</w:t>
      </w:r>
    </w:p>
    <w:p w:rsidR="00CA7BC7" w:rsidRPr="00672DE3" w:rsidRDefault="00CA7BC7" w:rsidP="00ED2E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Orientation Info</w:t>
      </w:r>
    </w:p>
    <w:p w:rsidR="00CA7BC7" w:rsidRPr="00672DE3" w:rsidRDefault="00CA7BC7" w:rsidP="00ED2E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The iPhone Accelerometer</w:t>
      </w:r>
    </w:p>
    <w:p w:rsidR="00CA7BC7" w:rsidRPr="00672DE3" w:rsidRDefault="00CA7BC7" w:rsidP="00ED2E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Detecting shakes</w:t>
      </w:r>
    </w:p>
    <w:p w:rsidR="00CA7BC7" w:rsidRPr="00672DE3" w:rsidRDefault="00CA7BC7" w:rsidP="00ED2E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Determining orientation</w:t>
      </w:r>
    </w:p>
    <w:p w:rsidR="00CA7BC7" w:rsidRPr="00672DE3" w:rsidRDefault="00CA7BC7" w:rsidP="00ED2E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Responding to the accelerometer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Tab Bar Application </w:t>
      </w:r>
    </w:p>
    <w:p w:rsidR="00CA7BC7" w:rsidRPr="00672DE3" w:rsidRDefault="00CA7BC7" w:rsidP="00ED2E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Tab Bar Controllers</w:t>
      </w:r>
    </w:p>
    <w:p w:rsidR="00CA7BC7" w:rsidRPr="00672DE3" w:rsidRDefault="00CA7BC7" w:rsidP="00ED2E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Tab Bars</w:t>
      </w:r>
    </w:p>
    <w:p w:rsidR="00CA7BC7" w:rsidRPr="00672DE3" w:rsidRDefault="00CA7BC7" w:rsidP="00ED2E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First View Controller</w:t>
      </w:r>
    </w:p>
    <w:p w:rsidR="00CA7BC7" w:rsidRPr="00672DE3" w:rsidRDefault="00CA7BC7" w:rsidP="00ED2E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Second View Controller</w:t>
      </w:r>
    </w:p>
    <w:p w:rsidR="00CA7BC7" w:rsidRPr="00672DE3" w:rsidRDefault="00CA7BC7" w:rsidP="00ED2E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Third View Controller</w:t>
      </w:r>
    </w:p>
    <w:p w:rsidR="00CA7BC7" w:rsidRPr="00672DE3" w:rsidRDefault="00CA7BC7" w:rsidP="00ED2E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Creating New Classes</w:t>
      </w:r>
    </w:p>
    <w:p w:rsidR="00CA7BC7" w:rsidRPr="00672DE3" w:rsidRDefault="00CA7BC7" w:rsidP="00ED2E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Classes and Interface Builder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Navigation Based Application </w:t>
      </w:r>
    </w:p>
    <w:p w:rsidR="00CA7BC7" w:rsidRPr="00672DE3" w:rsidRDefault="00CA7BC7" w:rsidP="00ED2E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Root View Controller</w:t>
      </w:r>
    </w:p>
    <w:p w:rsidR="00CA7BC7" w:rsidRPr="00672DE3" w:rsidRDefault="00CA7BC7" w:rsidP="00ED2E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Navigation Controller, Bars and Items</w:t>
      </w:r>
    </w:p>
    <w:p w:rsidR="00CA7BC7" w:rsidRPr="00672DE3" w:rsidRDefault="00CA7BC7" w:rsidP="00ED2E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Button Bar Items</w:t>
      </w:r>
    </w:p>
    <w:p w:rsidR="00CA7BC7" w:rsidRPr="00672DE3" w:rsidRDefault="00CA7BC7" w:rsidP="00ED2E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Push/Pop Views</w:t>
      </w: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 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Picker View </w:t>
      </w:r>
    </w:p>
    <w:p w:rsidR="00CA7BC7" w:rsidRPr="00672DE3" w:rsidRDefault="00CA7BC7" w:rsidP="00ED2E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UIPickerView</w:t>
      </w:r>
      <w:proofErr w:type="spellEnd"/>
    </w:p>
    <w:p w:rsidR="00CA7BC7" w:rsidRPr="00672DE3" w:rsidRDefault="00CA7BC7" w:rsidP="00ED2E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UIPickerViewDelegate</w:t>
      </w:r>
      <w:proofErr w:type="spellEnd"/>
    </w:p>
    <w:p w:rsidR="00CA7BC7" w:rsidRPr="00672DE3" w:rsidRDefault="00CA7BC7" w:rsidP="00ED2E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UIPickerViewDataSource</w:t>
      </w:r>
      <w:proofErr w:type="spellEnd"/>
    </w:p>
    <w:p w:rsidR="00CA7BC7" w:rsidRPr="00672DE3" w:rsidRDefault="00CA7BC7" w:rsidP="00ED2E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Date and Time Picker</w:t>
      </w:r>
    </w:p>
    <w:p w:rsidR="00CA7BC7" w:rsidRPr="00672DE3" w:rsidRDefault="00CA7BC7" w:rsidP="00ED2E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UIDatePicker</w:t>
      </w:r>
      <w:proofErr w:type="spellEnd"/>
    </w:p>
    <w:p w:rsidR="00CA7BC7" w:rsidRPr="00672DE3" w:rsidRDefault="00CA7BC7" w:rsidP="00ED2E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NSTimer</w:t>
      </w:r>
      <w:proofErr w:type="spellEnd"/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 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Table View </w:t>
      </w:r>
    </w:p>
    <w:p w:rsidR="00CA7BC7" w:rsidRPr="00672DE3" w:rsidRDefault="00CA7BC7" w:rsidP="00ED2E8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Table View  and Controller</w:t>
      </w:r>
    </w:p>
    <w:p w:rsidR="00CA7BC7" w:rsidRPr="00672DE3" w:rsidRDefault="00CA7BC7" w:rsidP="00ED2E8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 xml:space="preserve">Table View </w:t>
      </w: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Cellz</w:t>
      </w:r>
      <w:proofErr w:type="spellEnd"/>
    </w:p>
    <w:p w:rsidR="00CA7BC7" w:rsidRPr="00672DE3" w:rsidRDefault="00CA7BC7" w:rsidP="00ED2E8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lastRenderedPageBreak/>
        <w:t>Data Source</w:t>
      </w:r>
    </w:p>
    <w:p w:rsidR="00CA7BC7" w:rsidRPr="00672DE3" w:rsidRDefault="00CA7BC7" w:rsidP="00ED2E8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Table View Delegate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Popover (</w:t>
      </w:r>
      <w:proofErr w:type="spellStart"/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iPad</w:t>
      </w:r>
      <w:proofErr w:type="spellEnd"/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 xml:space="preserve"> Only</w:t>
      </w:r>
      <w:proofErr w:type="gramStart"/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)</w:t>
      </w:r>
      <w:proofErr w:type="gramEnd"/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br/>
        <w:t>Split View (</w:t>
      </w:r>
      <w:proofErr w:type="spellStart"/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iPad</w:t>
      </w:r>
      <w:proofErr w:type="spellEnd"/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 xml:space="preserve"> Only)</w:t>
      </w: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br/>
        <w:t>Browser View</w:t>
      </w: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br/>
        <w:t>Alerting Users</w:t>
      </w:r>
    </w:p>
    <w:p w:rsidR="00CA7BC7" w:rsidRPr="00672DE3" w:rsidRDefault="00CA7BC7" w:rsidP="00ED2E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Alert View</w:t>
      </w:r>
    </w:p>
    <w:p w:rsidR="00CA7BC7" w:rsidRPr="00672DE3" w:rsidRDefault="00CA7BC7" w:rsidP="00ED2E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Alert View Delegate</w:t>
      </w:r>
    </w:p>
    <w:p w:rsidR="00CA7BC7" w:rsidRPr="00672DE3" w:rsidRDefault="00CA7BC7" w:rsidP="00ED2E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Action Sheet</w:t>
      </w:r>
    </w:p>
    <w:p w:rsidR="00CA7BC7" w:rsidRPr="00672DE3" w:rsidRDefault="00CA7BC7" w:rsidP="00ED2E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Action Sheet Delegate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Media and Images </w:t>
      </w:r>
    </w:p>
    <w:p w:rsidR="00CA7BC7" w:rsidRPr="00672DE3" w:rsidRDefault="00CA7BC7" w:rsidP="00ED2E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UIImageView</w:t>
      </w:r>
      <w:proofErr w:type="spellEnd"/>
    </w:p>
    <w:p w:rsidR="00CA7BC7" w:rsidRPr="00672DE3" w:rsidRDefault="00CA7BC7" w:rsidP="00ED2E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UI image</w:t>
      </w:r>
    </w:p>
    <w:p w:rsidR="00CA7BC7" w:rsidRPr="00672DE3" w:rsidRDefault="00CA7BC7" w:rsidP="00ED2E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animationImages</w:t>
      </w:r>
      <w:proofErr w:type="spellEnd"/>
    </w:p>
    <w:p w:rsidR="00CA7BC7" w:rsidRPr="00672DE3" w:rsidRDefault="00CA7BC7" w:rsidP="00ED2E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Highlighted Animation Images</w:t>
      </w:r>
    </w:p>
    <w:p w:rsidR="00CA7BC7" w:rsidRPr="00672DE3" w:rsidRDefault="00CA7BC7" w:rsidP="00ED2E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UITouch</w:t>
      </w:r>
      <w:proofErr w:type="spellEnd"/>
    </w:p>
    <w:p w:rsidR="00CA7BC7" w:rsidRPr="00672DE3" w:rsidRDefault="00CA7BC7" w:rsidP="00ED2E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UIGestureRecognize</w:t>
      </w:r>
      <w:proofErr w:type="spellEnd"/>
    </w:p>
    <w:p w:rsidR="00CA7BC7" w:rsidRPr="00672DE3" w:rsidRDefault="00CA7BC7" w:rsidP="00ED2E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UIPinchGestureRecognizer</w:t>
      </w:r>
      <w:proofErr w:type="spellEnd"/>
    </w:p>
    <w:p w:rsidR="00CA7BC7" w:rsidRPr="00672DE3" w:rsidRDefault="00CA7BC7" w:rsidP="00ED2E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Panning</w:t>
      </w:r>
    </w:p>
    <w:p w:rsidR="00CA7BC7" w:rsidRPr="00672DE3" w:rsidRDefault="00CA7BC7" w:rsidP="00ED2E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Zooming</w:t>
      </w:r>
    </w:p>
    <w:p w:rsidR="00CA7BC7" w:rsidRPr="00672DE3" w:rsidRDefault="00CA7BC7" w:rsidP="00ED2E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Rotating Image</w:t>
      </w:r>
    </w:p>
    <w:p w:rsidR="00CA7BC7" w:rsidRPr="00672DE3" w:rsidRDefault="00CA7BC7" w:rsidP="00ED2E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Playing Audio</w:t>
      </w:r>
    </w:p>
    <w:p w:rsidR="00CA7BC7" w:rsidRPr="00672DE3" w:rsidRDefault="00CA7BC7" w:rsidP="00ED2E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Responding to audio events.</w:t>
      </w:r>
    </w:p>
    <w:p w:rsidR="00CA7BC7" w:rsidRPr="00672DE3" w:rsidRDefault="00CA7BC7" w:rsidP="00ED2E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Playing audio in background</w:t>
      </w:r>
    </w:p>
    <w:p w:rsidR="00CA7BC7" w:rsidRPr="00672DE3" w:rsidRDefault="00CA7BC7" w:rsidP="00ED2E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Recording Audio</w:t>
      </w:r>
    </w:p>
    <w:p w:rsidR="00CA7BC7" w:rsidRPr="00672DE3" w:rsidRDefault="00CA7BC7" w:rsidP="00ED2E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Playing Video</w:t>
      </w:r>
    </w:p>
    <w:p w:rsidR="00CA7BC7" w:rsidRPr="00672DE3" w:rsidRDefault="00CA7BC7" w:rsidP="00ED2E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Photo Library</w:t>
      </w:r>
    </w:p>
    <w:p w:rsidR="00CA7BC7" w:rsidRPr="00672DE3" w:rsidRDefault="00CA7BC7" w:rsidP="00ED2E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 </w:t>
      </w: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UIImagePickerController</w:t>
      </w:r>
      <w:proofErr w:type="spellEnd"/>
    </w:p>
    <w:p w:rsidR="00CA7BC7" w:rsidRPr="00672DE3" w:rsidRDefault="00CA7BC7" w:rsidP="00ED2E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Taking Pictures And Movies</w:t>
      </w: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 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Processes and Threads </w:t>
      </w:r>
    </w:p>
    <w:p w:rsidR="00CA7BC7" w:rsidRPr="00672DE3" w:rsidRDefault="00CA7BC7" w:rsidP="00ED2E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NSProcessInfo</w:t>
      </w:r>
      <w:proofErr w:type="spellEnd"/>
    </w:p>
    <w:p w:rsidR="00CA7BC7" w:rsidRPr="00672DE3" w:rsidRDefault="00CA7BC7" w:rsidP="00ED2E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NSThread</w:t>
      </w:r>
      <w:proofErr w:type="spellEnd"/>
    </w:p>
    <w:p w:rsidR="00CA7BC7" w:rsidRPr="00672DE3" w:rsidRDefault="00CA7BC7" w:rsidP="00ED2E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PerformInBackground</w:t>
      </w:r>
      <w:proofErr w:type="spellEnd"/>
    </w:p>
    <w:p w:rsidR="00CA7BC7" w:rsidRPr="00672DE3" w:rsidRDefault="00CA7BC7" w:rsidP="00ED2E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lastRenderedPageBreak/>
        <w:t>GCD (Grand Central Dispatch)</w:t>
      </w:r>
    </w:p>
    <w:p w:rsidR="00CA7BC7" w:rsidRPr="00672DE3" w:rsidRDefault="00CA7BC7" w:rsidP="00ED2E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Synchronization</w:t>
      </w: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 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Networking </w:t>
      </w:r>
    </w:p>
    <w:p w:rsidR="00CA7BC7" w:rsidRPr="00672DE3" w:rsidRDefault="00CA7BC7" w:rsidP="00ED2E8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NSURL</w:t>
      </w:r>
    </w:p>
    <w:p w:rsidR="00CA7BC7" w:rsidRPr="00672DE3" w:rsidRDefault="00CA7BC7" w:rsidP="00ED2E8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NSURLRequest</w:t>
      </w:r>
      <w:proofErr w:type="spellEnd"/>
    </w:p>
    <w:p w:rsidR="00CA7BC7" w:rsidRPr="00672DE3" w:rsidRDefault="00CA7BC7" w:rsidP="00ED2E8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NSURLConnection</w:t>
      </w:r>
      <w:proofErr w:type="spellEnd"/>
    </w:p>
    <w:p w:rsidR="00CA7BC7" w:rsidRPr="00672DE3" w:rsidRDefault="00CA7BC7" w:rsidP="00ED2E8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XMLParser</w:t>
      </w:r>
      <w:proofErr w:type="spellEnd"/>
    </w:p>
    <w:p w:rsidR="00CA7BC7" w:rsidRPr="00672DE3" w:rsidRDefault="00CA7BC7" w:rsidP="00ED2E8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SCNetwork</w:t>
      </w:r>
      <w:proofErr w:type="spellEnd"/>
    </w:p>
    <w:p w:rsidR="00CA7BC7" w:rsidRPr="00672DE3" w:rsidRDefault="00CA7BC7" w:rsidP="00ED2E8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CFHTTP</w:t>
      </w:r>
    </w:p>
    <w:p w:rsidR="00CA7BC7" w:rsidRPr="00672DE3" w:rsidRDefault="00CA7BC7" w:rsidP="00ED2E8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CFFTP</w:t>
      </w:r>
    </w:p>
    <w:p w:rsidR="00CA7BC7" w:rsidRPr="00672DE3" w:rsidRDefault="00CA7BC7" w:rsidP="00ED2E8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CFSocket</w:t>
      </w:r>
      <w:proofErr w:type="spellEnd"/>
    </w:p>
    <w:p w:rsidR="00CA7BC7" w:rsidRPr="00672DE3" w:rsidRDefault="00CA7BC7" w:rsidP="00ED2E8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Web Server</w:t>
      </w: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 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Working with SQLite </w:t>
      </w:r>
    </w:p>
    <w:p w:rsidR="00CA7BC7" w:rsidRPr="00672DE3" w:rsidRDefault="00CA7BC7" w:rsidP="00ED2E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What Is SQLite?</w:t>
      </w:r>
    </w:p>
    <w:p w:rsidR="00CA7BC7" w:rsidRPr="00672DE3" w:rsidRDefault="00CA7BC7" w:rsidP="00ED2E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The SQLite Library</w:t>
      </w:r>
    </w:p>
    <w:p w:rsidR="00CA7BC7" w:rsidRPr="00672DE3" w:rsidRDefault="00CA7BC7" w:rsidP="00ED2E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Building a Simple Database</w:t>
      </w:r>
    </w:p>
    <w:p w:rsidR="00CA7BC7" w:rsidRPr="00672DE3" w:rsidRDefault="00CA7BC7" w:rsidP="00ED2E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Designing the Database</w:t>
      </w:r>
    </w:p>
    <w:p w:rsidR="00CA7BC7" w:rsidRPr="00672DE3" w:rsidRDefault="00CA7BC7" w:rsidP="00ED2E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Creating the Database</w:t>
      </w:r>
    </w:p>
    <w:p w:rsidR="00CA7BC7" w:rsidRPr="00672DE3" w:rsidRDefault="00CA7BC7" w:rsidP="00ED2E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Populating the Database</w:t>
      </w:r>
    </w:p>
    <w:p w:rsidR="00CA7BC7" w:rsidRPr="00672DE3" w:rsidRDefault="00CA7BC7" w:rsidP="00ED2E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Creating Records with the INSERT Command</w:t>
      </w: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 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Working with Core Data </w:t>
      </w:r>
    </w:p>
    <w:p w:rsidR="00CA7BC7" w:rsidRPr="00672DE3" w:rsidRDefault="00CA7BC7" w:rsidP="00ED2E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Introducing Core Data</w:t>
      </w:r>
    </w:p>
    <w:p w:rsidR="00CA7BC7" w:rsidRPr="00672DE3" w:rsidRDefault="00CA7BC7" w:rsidP="00ED2E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SQLite and Core Data</w:t>
      </w:r>
    </w:p>
    <w:p w:rsidR="00CA7BC7" w:rsidRPr="00672DE3" w:rsidRDefault="00CA7BC7" w:rsidP="00ED2E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 xml:space="preserve">Modeling Data in </w:t>
      </w: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Xcode</w:t>
      </w:r>
      <w:proofErr w:type="spellEnd"/>
    </w:p>
    <w:p w:rsidR="00CA7BC7" w:rsidRPr="00672DE3" w:rsidRDefault="00CA7BC7" w:rsidP="00ED2E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Building a Core Data Application</w:t>
      </w:r>
    </w:p>
    <w:p w:rsidR="00CA7BC7" w:rsidRPr="00672DE3" w:rsidRDefault="00CA7BC7" w:rsidP="00ED2E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Core Data-Related Cocoa Features</w:t>
      </w:r>
    </w:p>
    <w:p w:rsidR="00CA7BC7" w:rsidRPr="00672DE3" w:rsidRDefault="00CA7BC7" w:rsidP="00ED2E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Core Data Migration and Performance</w:t>
      </w:r>
    </w:p>
    <w:p w:rsidR="00CA7BC7" w:rsidRPr="00672DE3" w:rsidRDefault="00CA7BC7" w:rsidP="00ED2E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Application Integration using Web Services</w:t>
      </w: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 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Location and Mapping </w:t>
      </w:r>
    </w:p>
    <w:p w:rsidR="00CA7BC7" w:rsidRPr="00672DE3" w:rsidRDefault="00CA7BC7" w:rsidP="00ED2E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About Core Location</w:t>
      </w:r>
    </w:p>
    <w:p w:rsidR="00CA7BC7" w:rsidRPr="00672DE3" w:rsidRDefault="00CA7BC7" w:rsidP="00ED2E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Handling location updates</w:t>
      </w:r>
    </w:p>
    <w:p w:rsidR="00CA7BC7" w:rsidRPr="00672DE3" w:rsidRDefault="00CA7BC7" w:rsidP="00ED2E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lastRenderedPageBreak/>
        <w:t>About Map Kit</w:t>
      </w:r>
    </w:p>
    <w:p w:rsidR="00CA7BC7" w:rsidRPr="00672DE3" w:rsidRDefault="00CA7BC7" w:rsidP="00ED2E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Map Overlays</w:t>
      </w:r>
    </w:p>
    <w:p w:rsidR="00CA7BC7" w:rsidRPr="00672DE3" w:rsidRDefault="00CA7BC7" w:rsidP="00ED2E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Adding annotations</w:t>
      </w: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 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Social Networks Integration </w:t>
      </w:r>
    </w:p>
    <w:p w:rsidR="00CA7BC7" w:rsidRPr="00672DE3" w:rsidRDefault="00CA7BC7" w:rsidP="00ED2E8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Flickr integration</w:t>
      </w:r>
    </w:p>
    <w:p w:rsidR="00CA7BC7" w:rsidRPr="00672DE3" w:rsidRDefault="00CA7BC7" w:rsidP="00ED2E8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Twitter integration</w:t>
      </w:r>
    </w:p>
    <w:p w:rsidR="00CA7BC7" w:rsidRPr="00672DE3" w:rsidRDefault="00CA7BC7" w:rsidP="00ED2E8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Facebook integration</w:t>
      </w:r>
    </w:p>
    <w:p w:rsidR="00CA7BC7" w:rsidRPr="00672DE3" w:rsidRDefault="00CA7BC7" w:rsidP="00ED2E8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Youtube</w:t>
      </w:r>
      <w:proofErr w:type="spellEnd"/>
      <w:r w:rsidRPr="00672DE3">
        <w:rPr>
          <w:rFonts w:ascii="Book Antiqua" w:eastAsia="Times New Roman" w:hAnsi="Book Antiqua" w:cs="Arial"/>
          <w:color w:val="4F81BD" w:themeColor="accent1"/>
        </w:rPr>
        <w:t xml:space="preserve"> integration</w:t>
      </w: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 </w:t>
      </w:r>
    </w:p>
    <w:p w:rsidR="00CA7BC7" w:rsidRPr="00672DE3" w:rsidRDefault="00CA7BC7" w:rsidP="00CA7BC7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672DE3">
        <w:rPr>
          <w:rFonts w:ascii="Book Antiqua" w:eastAsia="Times New Roman" w:hAnsi="Book Antiqua" w:cs="Arial"/>
          <w:b/>
          <w:bCs/>
          <w:color w:val="4F81BD" w:themeColor="accent1"/>
        </w:rPr>
        <w:t>Real-Time Working Scenario </w:t>
      </w:r>
    </w:p>
    <w:p w:rsidR="00CA7BC7" w:rsidRPr="00672DE3" w:rsidRDefault="00CA7BC7" w:rsidP="00ED2E8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What is mercurial and</w:t>
      </w:r>
      <w:proofErr w:type="gramStart"/>
      <w:r w:rsidRPr="00672DE3">
        <w:rPr>
          <w:rFonts w:ascii="Book Antiqua" w:eastAsia="Times New Roman" w:hAnsi="Book Antiqua" w:cs="Arial"/>
          <w:color w:val="4F81BD" w:themeColor="accent1"/>
        </w:rPr>
        <w:t>  repository</w:t>
      </w:r>
      <w:proofErr w:type="gramEnd"/>
      <w:r w:rsidRPr="00672DE3">
        <w:rPr>
          <w:rFonts w:ascii="Book Antiqua" w:eastAsia="Times New Roman" w:hAnsi="Book Antiqua" w:cs="Arial"/>
          <w:color w:val="4F81BD" w:themeColor="accent1"/>
        </w:rPr>
        <w:t>?</w:t>
      </w:r>
    </w:p>
    <w:p w:rsidR="00CA7BC7" w:rsidRPr="00672DE3" w:rsidRDefault="00CA7BC7" w:rsidP="00ED2E8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What is IPA file?</w:t>
      </w:r>
    </w:p>
    <w:p w:rsidR="00CA7BC7" w:rsidRPr="00672DE3" w:rsidRDefault="00CA7BC7" w:rsidP="00ED2E8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 xml:space="preserve">How to make an </w:t>
      </w:r>
      <w:proofErr w:type="spellStart"/>
      <w:proofErr w:type="gramStart"/>
      <w:r w:rsidRPr="00672DE3">
        <w:rPr>
          <w:rFonts w:ascii="Book Antiqua" w:eastAsia="Times New Roman" w:hAnsi="Book Antiqua" w:cs="Arial"/>
          <w:color w:val="4F81BD" w:themeColor="accent1"/>
        </w:rPr>
        <w:t>ipa</w:t>
      </w:r>
      <w:proofErr w:type="spellEnd"/>
      <w:proofErr w:type="gramEnd"/>
      <w:r w:rsidRPr="00672DE3">
        <w:rPr>
          <w:rFonts w:ascii="Book Antiqua" w:eastAsia="Times New Roman" w:hAnsi="Book Antiqua" w:cs="Arial"/>
          <w:color w:val="4F81BD" w:themeColor="accent1"/>
        </w:rPr>
        <w:t xml:space="preserve"> file, upload a build to </w:t>
      </w:r>
      <w:proofErr w:type="spellStart"/>
      <w:r w:rsidRPr="00672DE3">
        <w:rPr>
          <w:rFonts w:ascii="Book Antiqua" w:eastAsia="Times New Roman" w:hAnsi="Book Antiqua" w:cs="Arial"/>
          <w:color w:val="4F81BD" w:themeColor="accent1"/>
        </w:rPr>
        <w:t>TestFlight</w:t>
      </w:r>
      <w:proofErr w:type="spellEnd"/>
      <w:r w:rsidRPr="00672DE3">
        <w:rPr>
          <w:rFonts w:ascii="Book Antiqua" w:eastAsia="Times New Roman" w:hAnsi="Book Antiqua" w:cs="Arial"/>
          <w:color w:val="4F81BD" w:themeColor="accent1"/>
        </w:rPr>
        <w:t xml:space="preserve">? </w:t>
      </w:r>
      <w:proofErr w:type="gramStart"/>
      <w:r w:rsidRPr="00672DE3">
        <w:rPr>
          <w:rFonts w:ascii="Book Antiqua" w:eastAsia="Times New Roman" w:hAnsi="Book Antiqua" w:cs="Arial"/>
          <w:color w:val="4F81BD" w:themeColor="accent1"/>
        </w:rPr>
        <w:t>and</w:t>
      </w:r>
      <w:proofErr w:type="gramEnd"/>
      <w:r w:rsidRPr="00672DE3">
        <w:rPr>
          <w:rFonts w:ascii="Book Antiqua" w:eastAsia="Times New Roman" w:hAnsi="Book Antiqua" w:cs="Arial"/>
          <w:color w:val="4F81BD" w:themeColor="accent1"/>
        </w:rPr>
        <w:t> upload app to app store?</w:t>
      </w:r>
    </w:p>
    <w:p w:rsidR="00CA7BC7" w:rsidRPr="00672DE3" w:rsidRDefault="00CA7BC7" w:rsidP="00CA7BC7">
      <w:p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672DE3">
        <w:rPr>
          <w:rFonts w:ascii="Book Antiqua" w:eastAsia="Times New Roman" w:hAnsi="Book Antiqua" w:cs="Arial"/>
          <w:color w:val="4F81BD" w:themeColor="accent1"/>
        </w:rPr>
        <w:t> </w:t>
      </w:r>
    </w:p>
    <w:p w:rsidR="00CA7BC7" w:rsidRPr="00CA7BC7" w:rsidRDefault="00CA7BC7" w:rsidP="00CA7BC7">
      <w:pPr>
        <w:rPr>
          <w:rFonts w:ascii="Book Antiqua" w:hAnsi="Book Antiqua"/>
          <w:color w:val="4F81BD" w:themeColor="accent1"/>
        </w:rPr>
      </w:pPr>
    </w:p>
    <w:p w:rsidR="00CA7BC7" w:rsidRPr="00CA7BC7" w:rsidRDefault="00CA7BC7" w:rsidP="00CA7BC7">
      <w:pPr>
        <w:rPr>
          <w:rFonts w:ascii="Book Antiqua" w:hAnsi="Book Antiqua"/>
          <w:color w:val="4F81BD" w:themeColor="accent1"/>
        </w:rPr>
      </w:pPr>
    </w:p>
    <w:sectPr w:rsidR="00CA7BC7" w:rsidRPr="00CA7BC7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E8B" w:rsidRDefault="00ED2E8B" w:rsidP="007468CE">
      <w:pPr>
        <w:spacing w:after="0" w:line="240" w:lineRule="auto"/>
      </w:pPr>
      <w:r>
        <w:separator/>
      </w:r>
    </w:p>
  </w:endnote>
  <w:endnote w:type="continuationSeparator" w:id="0">
    <w:p w:rsidR="00ED2E8B" w:rsidRDefault="00ED2E8B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E8B" w:rsidRDefault="00ED2E8B" w:rsidP="007468CE">
      <w:pPr>
        <w:spacing w:after="0" w:line="240" w:lineRule="auto"/>
      </w:pPr>
      <w:r>
        <w:separator/>
      </w:r>
    </w:p>
  </w:footnote>
  <w:footnote w:type="continuationSeparator" w:id="0">
    <w:p w:rsidR="00ED2E8B" w:rsidRDefault="00ED2E8B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7125"/>
    <w:multiLevelType w:val="multilevel"/>
    <w:tmpl w:val="D83A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42CB7"/>
    <w:multiLevelType w:val="multilevel"/>
    <w:tmpl w:val="2A04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E3DE2"/>
    <w:multiLevelType w:val="multilevel"/>
    <w:tmpl w:val="8A70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F15C01"/>
    <w:multiLevelType w:val="multilevel"/>
    <w:tmpl w:val="955C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F422E2"/>
    <w:multiLevelType w:val="multilevel"/>
    <w:tmpl w:val="EBB0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C02F3"/>
    <w:multiLevelType w:val="multilevel"/>
    <w:tmpl w:val="894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A74B5F"/>
    <w:multiLevelType w:val="multilevel"/>
    <w:tmpl w:val="6084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5D4349"/>
    <w:multiLevelType w:val="multilevel"/>
    <w:tmpl w:val="F10C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B90704"/>
    <w:multiLevelType w:val="multilevel"/>
    <w:tmpl w:val="AB4A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F83D83"/>
    <w:multiLevelType w:val="multilevel"/>
    <w:tmpl w:val="2F14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1928B0"/>
    <w:multiLevelType w:val="multilevel"/>
    <w:tmpl w:val="2518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414A47"/>
    <w:multiLevelType w:val="multilevel"/>
    <w:tmpl w:val="A528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BD05EB"/>
    <w:multiLevelType w:val="multilevel"/>
    <w:tmpl w:val="5BE4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3B453E"/>
    <w:multiLevelType w:val="multilevel"/>
    <w:tmpl w:val="614A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CD1E51"/>
    <w:multiLevelType w:val="multilevel"/>
    <w:tmpl w:val="67D4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D37CD3"/>
    <w:multiLevelType w:val="multilevel"/>
    <w:tmpl w:val="F99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873CED"/>
    <w:multiLevelType w:val="multilevel"/>
    <w:tmpl w:val="2408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1B7418"/>
    <w:multiLevelType w:val="multilevel"/>
    <w:tmpl w:val="37AE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F30E4D"/>
    <w:multiLevelType w:val="multilevel"/>
    <w:tmpl w:val="8266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4C0419"/>
    <w:multiLevelType w:val="multilevel"/>
    <w:tmpl w:val="E6BC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405A82"/>
    <w:multiLevelType w:val="multilevel"/>
    <w:tmpl w:val="02B2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EE109E"/>
    <w:multiLevelType w:val="multilevel"/>
    <w:tmpl w:val="831E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0B2DFB"/>
    <w:multiLevelType w:val="multilevel"/>
    <w:tmpl w:val="41A4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234E0A"/>
    <w:multiLevelType w:val="multilevel"/>
    <w:tmpl w:val="400E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243118"/>
    <w:multiLevelType w:val="multilevel"/>
    <w:tmpl w:val="2904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6149F3"/>
    <w:multiLevelType w:val="multilevel"/>
    <w:tmpl w:val="83E8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FC6E16"/>
    <w:multiLevelType w:val="multilevel"/>
    <w:tmpl w:val="3E96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2B2390"/>
    <w:multiLevelType w:val="multilevel"/>
    <w:tmpl w:val="23FE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D5128B"/>
    <w:multiLevelType w:val="multilevel"/>
    <w:tmpl w:val="029E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1"/>
  </w:num>
  <w:num w:numId="3">
    <w:abstractNumId w:val="14"/>
  </w:num>
  <w:num w:numId="4">
    <w:abstractNumId w:val="2"/>
  </w:num>
  <w:num w:numId="5">
    <w:abstractNumId w:val="10"/>
  </w:num>
  <w:num w:numId="6">
    <w:abstractNumId w:val="1"/>
  </w:num>
  <w:num w:numId="7">
    <w:abstractNumId w:val="15"/>
  </w:num>
  <w:num w:numId="8">
    <w:abstractNumId w:val="9"/>
  </w:num>
  <w:num w:numId="9">
    <w:abstractNumId w:val="13"/>
  </w:num>
  <w:num w:numId="10">
    <w:abstractNumId w:val="25"/>
  </w:num>
  <w:num w:numId="11">
    <w:abstractNumId w:val="12"/>
  </w:num>
  <w:num w:numId="12">
    <w:abstractNumId w:val="4"/>
  </w:num>
  <w:num w:numId="13">
    <w:abstractNumId w:val="17"/>
  </w:num>
  <w:num w:numId="14">
    <w:abstractNumId w:val="26"/>
  </w:num>
  <w:num w:numId="15">
    <w:abstractNumId w:val="24"/>
  </w:num>
  <w:num w:numId="16">
    <w:abstractNumId w:val="3"/>
  </w:num>
  <w:num w:numId="17">
    <w:abstractNumId w:val="28"/>
  </w:num>
  <w:num w:numId="18">
    <w:abstractNumId w:val="18"/>
  </w:num>
  <w:num w:numId="19">
    <w:abstractNumId w:val="5"/>
  </w:num>
  <w:num w:numId="20">
    <w:abstractNumId w:val="6"/>
  </w:num>
  <w:num w:numId="21">
    <w:abstractNumId w:val="22"/>
  </w:num>
  <w:num w:numId="22">
    <w:abstractNumId w:val="20"/>
  </w:num>
  <w:num w:numId="23">
    <w:abstractNumId w:val="0"/>
  </w:num>
  <w:num w:numId="24">
    <w:abstractNumId w:val="16"/>
  </w:num>
  <w:num w:numId="25">
    <w:abstractNumId w:val="8"/>
  </w:num>
  <w:num w:numId="26">
    <w:abstractNumId w:val="27"/>
  </w:num>
  <w:num w:numId="27">
    <w:abstractNumId w:val="7"/>
  </w:num>
  <w:num w:numId="28">
    <w:abstractNumId w:val="21"/>
  </w:num>
  <w:num w:numId="29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A4F41"/>
    <w:rsid w:val="000B16C3"/>
    <w:rsid w:val="000E5F6A"/>
    <w:rsid w:val="00110887"/>
    <w:rsid w:val="00182421"/>
    <w:rsid w:val="001D4EF8"/>
    <w:rsid w:val="002D0D48"/>
    <w:rsid w:val="002F59BB"/>
    <w:rsid w:val="00340568"/>
    <w:rsid w:val="0038018C"/>
    <w:rsid w:val="00453AA4"/>
    <w:rsid w:val="004B2F1E"/>
    <w:rsid w:val="006F015D"/>
    <w:rsid w:val="007468CE"/>
    <w:rsid w:val="00797CC4"/>
    <w:rsid w:val="007C2BC0"/>
    <w:rsid w:val="007E2B1D"/>
    <w:rsid w:val="00814328"/>
    <w:rsid w:val="0094170C"/>
    <w:rsid w:val="009D2240"/>
    <w:rsid w:val="00A453C4"/>
    <w:rsid w:val="00A61D25"/>
    <w:rsid w:val="00A8777A"/>
    <w:rsid w:val="00AF1982"/>
    <w:rsid w:val="00BA56C7"/>
    <w:rsid w:val="00C347A0"/>
    <w:rsid w:val="00CA7BC7"/>
    <w:rsid w:val="00CC0CF9"/>
    <w:rsid w:val="00D4770B"/>
    <w:rsid w:val="00DD583E"/>
    <w:rsid w:val="00E35AFD"/>
    <w:rsid w:val="00E52E74"/>
    <w:rsid w:val="00ED2E8B"/>
    <w:rsid w:val="00EE60F6"/>
    <w:rsid w:val="00F520F0"/>
    <w:rsid w:val="00F85122"/>
    <w:rsid w:val="00F96EC5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BC7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1D4E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520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BC7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1D4E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520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2018-10-20T14:31:00Z</dcterms:created>
  <dcterms:modified xsi:type="dcterms:W3CDTF">2018-10-20T14:31:00Z</dcterms:modified>
</cp:coreProperties>
</file>