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92.72727272727275" w:lineRule="auto"/>
        <w:contextualSpacing w:val="0"/>
      </w:pPr>
      <w:bookmarkStart w:colFirst="0" w:colLast="0" w:name="h.hgwj7k12rkr" w:id="0"/>
      <w:bookmarkEnd w:id="0"/>
      <w:r w:rsidDel="00000000" w:rsidR="00000000" w:rsidRPr="00000000">
        <w:rPr>
          <w:rtl w:val="0"/>
        </w:rPr>
        <w:t xml:space="preserve">Кикстартер User stories</w:t>
      </w:r>
    </w:p>
    <w:p w:rsidR="00000000" w:rsidDel="00000000" w:rsidP="00000000" w:rsidRDefault="00000000" w:rsidRPr="00000000">
      <w:pPr>
        <w:pStyle w:val="Heading1"/>
        <w:spacing w:line="392.72727272727275" w:lineRule="auto"/>
        <w:contextualSpacing w:val="0"/>
      </w:pPr>
      <w:bookmarkStart w:colFirst="0" w:colLast="0" w:name="h.leb3dpk7g9qu" w:id="1"/>
      <w:bookmarkEnd w:id="1"/>
      <w:r w:rsidDel="00000000" w:rsidR="00000000" w:rsidRPr="00000000">
        <w:rPr>
          <w:rtl w:val="0"/>
        </w:rPr>
        <w:t xml:space="preserve">US 1 Quote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 (Investor)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see a nice quote on a main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my attention will be interested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u8anjfiogu" w:id="2"/>
      <w:bookmarkEnd w:id="2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go to the application the first 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see a quote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j2k9h6n1omu" w:id="3"/>
      <w:bookmarkEnd w:id="3"/>
      <w:r w:rsidDel="00000000" w:rsidR="00000000" w:rsidRPr="00000000">
        <w:rPr>
          <w:rtl w:val="0"/>
        </w:rPr>
        <w:t xml:space="preserve">US 1.1 Random Quotes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see one of predefined quotes when I go to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am motivated and not bored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wb9o2nwxayz" w:id="4"/>
      <w:bookmarkEnd w:id="4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I visited an application and saw some quote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go to the application the next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can see another quote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cm600dmvwh3" w:id="5"/>
      <w:bookmarkEnd w:id="5"/>
      <w:r w:rsidDel="00000000" w:rsidR="00000000" w:rsidRPr="00000000">
        <w:rPr>
          <w:rtl w:val="0"/>
        </w:rPr>
        <w:t xml:space="preserve">US2 Categories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see a list of all 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focus on interesting theme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1zbry6aoas9" w:id="6"/>
      <w:bookmarkEnd w:id="6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go to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numbered list of 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request for select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one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message about what category I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ib1998ty4ax" w:id="7"/>
      <w:bookmarkEnd w:id="7"/>
      <w:r w:rsidDel="00000000" w:rsidR="00000000" w:rsidRPr="00000000">
        <w:rPr>
          <w:rtl w:val="0"/>
        </w:rPr>
        <w:t xml:space="preserve">US 3 Category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investigate a list of projects in the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understand what project I would invest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gwub0x17ho4" w:id="8"/>
      <w:bookmarkEnd w:id="8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go to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any category (example, 1 - Sport)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list of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each project consists with: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budget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gathered budget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days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1yunq3ravt" w:id="9"/>
      <w:bookmarkEnd w:id="9"/>
      <w:r w:rsidDel="00000000" w:rsidR="00000000" w:rsidRPr="00000000">
        <w:rPr>
          <w:rtl w:val="0"/>
        </w:rPr>
        <w:t xml:space="preserve">US4 4 Project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investigate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understand if I want to invest it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bd1vpc72kzo" w:id="10"/>
      <w:bookmarkEnd w:id="10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list of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request to select a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the project (example, 12 - New soccer ball)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detailed description of the project, including: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from US3 UC1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to video about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and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rnhtovg2jdm" w:id="11"/>
      <w:bookmarkEnd w:id="11"/>
      <w:r w:rsidDel="00000000" w:rsidR="00000000" w:rsidRPr="00000000">
        <w:rPr>
          <w:rtl w:val="0"/>
        </w:rPr>
        <w:t xml:space="preserve">US5 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be able to investigate different projects in different 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choose the project to invest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xg0h58ik2q" w:id="12"/>
      <w:bookmarkEnd w:id="12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list of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request to select menu item and menu item “0 - exit”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“0 - exit”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list of 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am able to select another category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jcbxokc4zn" w:id="13"/>
      <w:bookmarkEnd w:id="13"/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project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request to select menu item and menu item “0 - exit”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“0 - exit”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a list of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am able to select another project in the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kifqrdee5co" w:id="14"/>
      <w:bookmarkEnd w:id="14"/>
      <w:r w:rsidDel="00000000" w:rsidR="00000000" w:rsidRPr="00000000">
        <w:rPr>
          <w:rtl w:val="0"/>
        </w:rPr>
        <w:t xml:space="preserve">US 6 Invest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invest to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support it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84i4e6qm6cj" w:id="15"/>
      <w:bookmarkEnd w:id="15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on the project details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menu with action I can do and one of the action is “Invest”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this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request for inputting card holder name, card number and 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input all that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moved to the project details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that gathered budget is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3nbsuux19wl" w:id="16"/>
      <w:bookmarkEnd w:id="16"/>
      <w:r w:rsidDel="00000000" w:rsidR="00000000" w:rsidRPr="00000000">
        <w:rPr>
          <w:rtl w:val="0"/>
        </w:rPr>
        <w:t xml:space="preserve">US 7 Ask a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ask a question to the project authors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bu9d2sbu6hx" w:id="17"/>
      <w:bookmarkEnd w:id="17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on the project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menu with actions and one of them is “Ask a question”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select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request for inputting a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enter the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sending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the project details with my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8msdwmns2jr" w:id="18"/>
      <w:bookmarkEnd w:id="18"/>
      <w:r w:rsidDel="00000000" w:rsidR="00000000" w:rsidRPr="00000000">
        <w:rPr>
          <w:rtl w:val="0"/>
        </w:rPr>
        <w:t xml:space="preserve">US8 Award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understand what is my award for investment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can select the right amount of money to invest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l49nr8fr5ll" w:id="19"/>
      <w:bookmarkEnd w:id="19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see several option on payment page (example, 1 - 1$, 2 - 10$, 3 - 40$) with description what is an award if I change each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can select any of it and pay or pay any amount as previously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There is a plan that the project author will handle awards descriptions.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