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1CA" w:rsidRPr="00FF0874" w:rsidRDefault="008C71CA" w:rsidP="008C71CA">
      <w:pPr>
        <w:spacing w:after="0"/>
        <w:jc w:val="center"/>
        <w:rPr>
          <w:rFonts w:ascii="Calibri" w:hAnsi="Calibri"/>
          <w:b/>
          <w:color w:val="943634" w:themeColor="accent2" w:themeShade="BF"/>
          <w:sz w:val="24"/>
          <w:szCs w:val="20"/>
        </w:rPr>
      </w:pPr>
      <w:bookmarkStart w:id="0" w:name="_GoBack"/>
      <w:r w:rsidRPr="00FF0874">
        <w:rPr>
          <w:rFonts w:ascii="Calibri" w:hAnsi="Calibri"/>
          <w:b/>
          <w:color w:val="943634" w:themeColor="accent2" w:themeShade="BF"/>
          <w:sz w:val="24"/>
          <w:szCs w:val="20"/>
        </w:rPr>
        <w:t>SEEMA MUDGIL</w:t>
      </w:r>
    </w:p>
    <w:bookmarkEnd w:id="0"/>
    <w:p w:rsidR="008C71CA" w:rsidRPr="00AF2989" w:rsidRDefault="008C71CA" w:rsidP="008C71CA">
      <w:pPr>
        <w:jc w:val="center"/>
        <w:rPr>
          <w:rFonts w:ascii="Calibri" w:hAnsi="Calibri"/>
          <w:color w:val="000000" w:themeColor="text1"/>
          <w:szCs w:val="20"/>
        </w:rPr>
      </w:pPr>
      <w:r w:rsidRPr="00AF2989">
        <w:rPr>
          <w:rFonts w:ascii="Calibri" w:hAnsi="Calibri"/>
          <w:szCs w:val="20"/>
        </w:rPr>
        <w:t xml:space="preserve">+91-9999202055 | </w:t>
      </w:r>
      <w:hyperlink r:id="rId5" w:history="1">
        <w:r w:rsidRPr="00AF2989">
          <w:rPr>
            <w:rStyle w:val="Hyperlink"/>
            <w:rFonts w:ascii="Calibri" w:hAnsi="Calibri"/>
            <w:color w:val="000000" w:themeColor="text1"/>
            <w:szCs w:val="20"/>
            <w:u w:val="none"/>
          </w:rPr>
          <w:t>mudgil.seema@gmail.com</w:t>
        </w:r>
      </w:hyperlink>
    </w:p>
    <w:p w:rsidR="008C71CA" w:rsidRPr="00FF0874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 w:rsidRPr="00FF0874">
        <w:rPr>
          <w:rFonts w:ascii="Calibri" w:hAnsi="Calibri"/>
          <w:b/>
          <w:color w:val="943634" w:themeColor="accent2" w:themeShade="BF"/>
          <w:sz w:val="20"/>
          <w:szCs w:val="20"/>
        </w:rPr>
        <w:t>PROFESSIONAL SUMMARY</w:t>
      </w:r>
    </w:p>
    <w:p w:rsidR="008C71CA" w:rsidRPr="002B1F44" w:rsidRDefault="008C71CA" w:rsidP="008C71C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-574"/>
        <w:jc w:val="both"/>
        <w:rPr>
          <w:rFonts w:ascii="Calibri" w:hAnsi="Calibri"/>
          <w:sz w:val="20"/>
          <w:szCs w:val="20"/>
        </w:rPr>
      </w:pPr>
      <w:r w:rsidRPr="002B1F44">
        <w:rPr>
          <w:rFonts w:ascii="Calibri" w:hAnsi="Calibri"/>
          <w:sz w:val="20"/>
          <w:szCs w:val="20"/>
        </w:rPr>
        <w:t>Have Strong academic back ground with skills in Da</w:t>
      </w:r>
      <w:r>
        <w:rPr>
          <w:rFonts w:ascii="Calibri" w:hAnsi="Calibri"/>
          <w:sz w:val="20"/>
          <w:szCs w:val="20"/>
        </w:rPr>
        <w:t>ta Science, Machine Learning and text analytics.</w:t>
      </w:r>
    </w:p>
    <w:p w:rsidR="008C71CA" w:rsidRPr="002B1F44" w:rsidRDefault="008C71CA" w:rsidP="008C71C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-574"/>
        <w:jc w:val="both"/>
        <w:rPr>
          <w:rFonts w:ascii="Calibri" w:hAnsi="Calibri"/>
          <w:sz w:val="20"/>
          <w:szCs w:val="20"/>
        </w:rPr>
      </w:pPr>
      <w:r w:rsidRPr="002B1F44">
        <w:rPr>
          <w:rFonts w:ascii="Calibri" w:eastAsia="Wingdings-Regular" w:hAnsi="Calibri"/>
          <w:sz w:val="20"/>
          <w:szCs w:val="20"/>
        </w:rPr>
        <w:t>Well versed with programming language &amp; algorithm</w:t>
      </w:r>
      <w:r w:rsidRPr="002B1F44">
        <w:rPr>
          <w:rFonts w:ascii="Calibri" w:hAnsi="Calibri"/>
          <w:sz w:val="20"/>
          <w:szCs w:val="20"/>
        </w:rPr>
        <w:t xml:space="preserve"> </w:t>
      </w:r>
    </w:p>
    <w:p w:rsidR="008C71CA" w:rsidRDefault="008C71CA" w:rsidP="008C71CA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 w:right="-574"/>
        <w:jc w:val="both"/>
        <w:rPr>
          <w:rFonts w:ascii="Calibri" w:hAnsi="Calibri"/>
          <w:sz w:val="20"/>
          <w:szCs w:val="20"/>
        </w:rPr>
      </w:pPr>
      <w:r w:rsidRPr="00AF2989">
        <w:rPr>
          <w:rFonts w:ascii="Calibri" w:hAnsi="Calibri"/>
          <w:sz w:val="20"/>
          <w:szCs w:val="20"/>
        </w:rPr>
        <w:t>Well versed with Statistical techniques and Machine Learning algorithms Strong analytical and quantitative skills</w:t>
      </w:r>
    </w:p>
    <w:p w:rsidR="008C71CA" w:rsidRDefault="008C71CA" w:rsidP="008C71CA">
      <w:pPr>
        <w:autoSpaceDE w:val="0"/>
        <w:autoSpaceDN w:val="0"/>
        <w:adjustRightInd w:val="0"/>
        <w:spacing w:after="0" w:line="240" w:lineRule="auto"/>
        <w:ind w:right="-574"/>
        <w:jc w:val="both"/>
        <w:rPr>
          <w:rFonts w:ascii="Calibri" w:hAnsi="Calibri"/>
          <w:sz w:val="20"/>
          <w:szCs w:val="20"/>
        </w:rPr>
      </w:pPr>
    </w:p>
    <w:p w:rsidR="008C71CA" w:rsidRPr="00BB41B5" w:rsidRDefault="008C71CA" w:rsidP="008C71CA">
      <w:pPr>
        <w:pBdr>
          <w:bottom w:val="single" w:sz="4" w:space="1" w:color="auto"/>
        </w:pBdr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 w:rsidRPr="00BB41B5">
        <w:rPr>
          <w:rFonts w:ascii="Calibri" w:hAnsi="Calibri"/>
          <w:b/>
          <w:color w:val="943634" w:themeColor="accent2" w:themeShade="BF"/>
          <w:sz w:val="20"/>
          <w:szCs w:val="20"/>
        </w:rPr>
        <w:t>TECHNICAL SKILLS</w:t>
      </w:r>
    </w:p>
    <w:p w:rsidR="008C71CA" w:rsidRPr="00D51F8D" w:rsidRDefault="008C71CA" w:rsidP="008C71CA">
      <w:pPr>
        <w:spacing w:after="0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sz w:val="20"/>
          <w:szCs w:val="20"/>
        </w:rPr>
        <w:t>Programming Languages</w:t>
      </w:r>
      <w:r w:rsidRPr="00D51F8D">
        <w:rPr>
          <w:rFonts w:ascii="Calibri" w:hAnsi="Calibri"/>
          <w:sz w:val="20"/>
          <w:szCs w:val="20"/>
        </w:rPr>
        <w:t xml:space="preserve">:  Python, C, C++, Java (CORE) </w:t>
      </w:r>
    </w:p>
    <w:p w:rsidR="008C71CA" w:rsidRPr="00D51F8D" w:rsidRDefault="008C71CA" w:rsidP="008C71CA">
      <w:pPr>
        <w:spacing w:after="0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bCs/>
          <w:sz w:val="20"/>
          <w:szCs w:val="20"/>
        </w:rPr>
        <w:t>Database/Query Language</w:t>
      </w:r>
      <w:r w:rsidRPr="00D51F8D">
        <w:rPr>
          <w:rFonts w:ascii="Calibri" w:hAnsi="Calibri"/>
          <w:sz w:val="20"/>
          <w:szCs w:val="20"/>
        </w:rPr>
        <w:t xml:space="preserve">: </w:t>
      </w:r>
      <w:r w:rsidRPr="00D51F8D">
        <w:rPr>
          <w:rFonts w:ascii="Calibri" w:hAnsi="Calibri"/>
          <w:b/>
          <w:bCs/>
          <w:sz w:val="20"/>
          <w:szCs w:val="20"/>
        </w:rPr>
        <w:t xml:space="preserve"> </w:t>
      </w:r>
      <w:r w:rsidRPr="00D51F8D">
        <w:rPr>
          <w:rFonts w:ascii="Calibri" w:hAnsi="Calibri"/>
          <w:sz w:val="20"/>
          <w:szCs w:val="20"/>
        </w:rPr>
        <w:t>SQL, MS-Access, MySQL</w:t>
      </w:r>
    </w:p>
    <w:p w:rsidR="008C71CA" w:rsidRPr="00D51F8D" w:rsidRDefault="008C71CA" w:rsidP="008C71CA">
      <w:pPr>
        <w:jc w:val="both"/>
        <w:rPr>
          <w:rFonts w:ascii="Calibri" w:hAnsi="Calibri"/>
          <w:sz w:val="20"/>
          <w:szCs w:val="20"/>
          <w:lang w:val="en-IN"/>
        </w:rPr>
      </w:pPr>
      <w:r w:rsidRPr="00D51F8D">
        <w:rPr>
          <w:rFonts w:ascii="Calibri" w:hAnsi="Calibri"/>
          <w:b/>
          <w:sz w:val="20"/>
          <w:szCs w:val="20"/>
          <w:lang w:val="en-IN"/>
        </w:rPr>
        <w:t>Analytics Techniques:</w:t>
      </w:r>
      <w:r w:rsidRPr="00D51F8D">
        <w:rPr>
          <w:rFonts w:ascii="Calibri" w:hAnsi="Calibri"/>
          <w:sz w:val="20"/>
          <w:szCs w:val="20"/>
          <w:lang w:val="en-IN"/>
        </w:rPr>
        <w:t xml:space="preserve"> Linear &amp; Logistic Regression, Regularization (Lasso, Ridge, &amp; </w:t>
      </w:r>
      <w:proofErr w:type="spellStart"/>
      <w:r w:rsidRPr="00D51F8D">
        <w:rPr>
          <w:rFonts w:ascii="Calibri" w:hAnsi="Calibri"/>
          <w:sz w:val="20"/>
          <w:szCs w:val="20"/>
          <w:lang w:val="en-IN"/>
        </w:rPr>
        <w:t>ElasticNet</w:t>
      </w:r>
      <w:proofErr w:type="spellEnd"/>
      <w:r w:rsidRPr="00D51F8D">
        <w:rPr>
          <w:rFonts w:ascii="Calibri" w:hAnsi="Calibri"/>
          <w:sz w:val="20"/>
          <w:szCs w:val="20"/>
          <w:lang w:val="en-IN"/>
        </w:rPr>
        <w:t xml:space="preserve">), K-Nearest </w:t>
      </w:r>
      <w:proofErr w:type="spellStart"/>
      <w:r w:rsidRPr="00D51F8D">
        <w:rPr>
          <w:rFonts w:ascii="Calibri" w:hAnsi="Calibri"/>
          <w:sz w:val="20"/>
          <w:szCs w:val="20"/>
          <w:lang w:val="en-IN"/>
        </w:rPr>
        <w:t>Neighbor</w:t>
      </w:r>
      <w:proofErr w:type="spellEnd"/>
      <w:r w:rsidRPr="00D51F8D">
        <w:rPr>
          <w:rFonts w:ascii="Calibri" w:hAnsi="Calibri"/>
          <w:sz w:val="20"/>
          <w:szCs w:val="20"/>
          <w:lang w:val="en-IN"/>
        </w:rPr>
        <w:t xml:space="preserve">, Support Vector Machine, Decision Trees, Ensemble: </w:t>
      </w:r>
      <w:proofErr w:type="spellStart"/>
      <w:r w:rsidRPr="00D51F8D">
        <w:rPr>
          <w:rFonts w:ascii="Calibri" w:hAnsi="Calibri"/>
          <w:sz w:val="20"/>
          <w:szCs w:val="20"/>
          <w:lang w:val="en-IN"/>
        </w:rPr>
        <w:t>RandomForest</w:t>
      </w:r>
      <w:proofErr w:type="spellEnd"/>
      <w:r w:rsidRPr="00D51F8D">
        <w:rPr>
          <w:rFonts w:ascii="Calibri" w:hAnsi="Calibri"/>
          <w:sz w:val="20"/>
          <w:szCs w:val="20"/>
          <w:lang w:val="en-IN"/>
        </w:rPr>
        <w:t xml:space="preserve">, </w:t>
      </w:r>
      <w:proofErr w:type="spellStart"/>
      <w:r w:rsidRPr="00D51F8D">
        <w:rPr>
          <w:rFonts w:ascii="Calibri" w:hAnsi="Calibri"/>
          <w:sz w:val="20"/>
          <w:szCs w:val="20"/>
          <w:lang w:val="en-IN"/>
        </w:rPr>
        <w:t>AdaBoost</w:t>
      </w:r>
      <w:proofErr w:type="spellEnd"/>
      <w:r w:rsidRPr="00D51F8D">
        <w:rPr>
          <w:rFonts w:ascii="Calibri" w:hAnsi="Calibri"/>
          <w:sz w:val="20"/>
          <w:szCs w:val="20"/>
          <w:lang w:val="en-IN"/>
        </w:rPr>
        <w:t xml:space="preserve">, </w:t>
      </w:r>
      <w:proofErr w:type="spellStart"/>
      <w:r w:rsidRPr="00D51F8D">
        <w:rPr>
          <w:rFonts w:ascii="Calibri" w:hAnsi="Calibri"/>
          <w:sz w:val="20"/>
          <w:szCs w:val="20"/>
          <w:lang w:val="en-IN"/>
        </w:rPr>
        <w:t>Xgboost</w:t>
      </w:r>
      <w:proofErr w:type="spellEnd"/>
      <w:r w:rsidRPr="00D51F8D">
        <w:rPr>
          <w:rFonts w:ascii="Calibri" w:hAnsi="Calibri"/>
          <w:sz w:val="20"/>
          <w:szCs w:val="20"/>
          <w:lang w:val="en-IN"/>
        </w:rPr>
        <w:t>, GBM, Segmentat</w:t>
      </w:r>
      <w:r>
        <w:rPr>
          <w:rFonts w:ascii="Calibri" w:hAnsi="Calibri"/>
          <w:sz w:val="20"/>
          <w:szCs w:val="20"/>
          <w:lang w:val="en-IN"/>
        </w:rPr>
        <w:t xml:space="preserve">ion: </w:t>
      </w:r>
      <w:proofErr w:type="spellStart"/>
      <w:r>
        <w:rPr>
          <w:rFonts w:ascii="Calibri" w:hAnsi="Calibri"/>
          <w:sz w:val="20"/>
          <w:szCs w:val="20"/>
          <w:lang w:val="en-IN"/>
        </w:rPr>
        <w:t>KMeans</w:t>
      </w:r>
      <w:proofErr w:type="spellEnd"/>
      <w:r>
        <w:rPr>
          <w:rFonts w:ascii="Calibri" w:hAnsi="Calibri"/>
          <w:sz w:val="20"/>
          <w:szCs w:val="20"/>
          <w:lang w:val="en-IN"/>
        </w:rPr>
        <w:t>, DBSCAN</w:t>
      </w:r>
    </w:p>
    <w:p w:rsidR="008C71CA" w:rsidRPr="00FF0874" w:rsidRDefault="008C71CA" w:rsidP="008C71CA">
      <w:pPr>
        <w:pBdr>
          <w:bottom w:val="single" w:sz="4" w:space="1" w:color="auto"/>
        </w:pBdr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 w:rsidRPr="00FF0874">
        <w:rPr>
          <w:rFonts w:ascii="Calibri" w:hAnsi="Calibri"/>
          <w:b/>
          <w:color w:val="943634" w:themeColor="accent2" w:themeShade="BF"/>
          <w:sz w:val="20"/>
          <w:szCs w:val="20"/>
        </w:rPr>
        <w:t>CERTIFICATIONS &amp; MACHINE LEARNING PROJECTS</w:t>
      </w:r>
    </w:p>
    <w:p w:rsidR="008C71CA" w:rsidRPr="00D51F8D" w:rsidRDefault="008C71CA" w:rsidP="008C71CA">
      <w:pPr>
        <w:spacing w:after="0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color w:val="943634" w:themeColor="accent2" w:themeShade="BF"/>
          <w:sz w:val="20"/>
          <w:szCs w:val="20"/>
        </w:rPr>
        <w:t>Advance Big Data Science</w:t>
      </w:r>
      <w:r w:rsidRPr="00D51F8D">
        <w:rPr>
          <w:rFonts w:ascii="Calibri" w:hAnsi="Calibri"/>
          <w:sz w:val="20"/>
          <w:szCs w:val="20"/>
        </w:rPr>
        <w:t xml:space="preserve"> </w:t>
      </w:r>
      <w:r w:rsidRPr="00D51F8D">
        <w:rPr>
          <w:rFonts w:ascii="Calibri" w:hAnsi="Calibri"/>
          <w:i/>
          <w:sz w:val="20"/>
          <w:szCs w:val="20"/>
        </w:rPr>
        <w:t>from AnalytixLabs</w:t>
      </w:r>
    </w:p>
    <w:p w:rsidR="008C71CA" w:rsidRPr="00D73BFA" w:rsidRDefault="008C71CA" w:rsidP="008C71CA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Calibri" w:hAnsi="Calibri"/>
          <w:sz w:val="20"/>
          <w:szCs w:val="20"/>
        </w:rPr>
      </w:pPr>
      <w:r w:rsidRPr="00D73BFA">
        <w:rPr>
          <w:rFonts w:ascii="Calibri" w:hAnsi="Calibri"/>
          <w:b/>
          <w:sz w:val="20"/>
          <w:szCs w:val="20"/>
        </w:rPr>
        <w:t>Topics Covered:</w:t>
      </w:r>
      <w:r>
        <w:rPr>
          <w:rFonts w:ascii="Calibri" w:hAnsi="Calibri"/>
          <w:sz w:val="20"/>
          <w:szCs w:val="20"/>
        </w:rPr>
        <w:t xml:space="preserve"> </w:t>
      </w:r>
      <w:r w:rsidRPr="00D73BFA">
        <w:rPr>
          <w:rFonts w:ascii="Calibri" w:hAnsi="Calibri"/>
          <w:sz w:val="20"/>
          <w:szCs w:val="20"/>
        </w:rPr>
        <w:t>Python, machine learning, Regression</w:t>
      </w:r>
      <w:r>
        <w:rPr>
          <w:rFonts w:ascii="Calibri" w:hAnsi="Calibri"/>
          <w:sz w:val="20"/>
          <w:szCs w:val="20"/>
        </w:rPr>
        <w:t>, Classification</w:t>
      </w:r>
      <w:r w:rsidRPr="00D73BFA">
        <w:rPr>
          <w:rFonts w:ascii="Calibri" w:hAnsi="Calibri"/>
          <w:sz w:val="20"/>
          <w:szCs w:val="20"/>
        </w:rPr>
        <w:t>, Segmentation,</w:t>
      </w:r>
      <w:r>
        <w:rPr>
          <w:rFonts w:ascii="Calibri" w:hAnsi="Calibri"/>
          <w:sz w:val="20"/>
          <w:szCs w:val="20"/>
        </w:rPr>
        <w:t xml:space="preserve"> </w:t>
      </w:r>
      <w:r w:rsidRPr="00D73BFA">
        <w:rPr>
          <w:rFonts w:ascii="Calibri" w:hAnsi="Calibri"/>
          <w:sz w:val="20"/>
          <w:szCs w:val="20"/>
        </w:rPr>
        <w:t>CART, Random Forest, Hadoop framework, Pig, hive, flume, spark.</w:t>
      </w:r>
    </w:p>
    <w:p w:rsidR="008C71CA" w:rsidRPr="00D73BFA" w:rsidRDefault="008C71CA" w:rsidP="008C71CA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Calibri" w:hAnsi="Calibri"/>
          <w:b/>
          <w:sz w:val="20"/>
          <w:szCs w:val="20"/>
        </w:rPr>
      </w:pPr>
      <w:r w:rsidRPr="00D73BFA">
        <w:rPr>
          <w:rFonts w:ascii="Calibri" w:hAnsi="Calibri"/>
          <w:b/>
          <w:sz w:val="20"/>
          <w:szCs w:val="20"/>
        </w:rPr>
        <w:t>Key Projects Completed:</w:t>
      </w:r>
    </w:p>
    <w:p w:rsidR="008C71CA" w:rsidRPr="00AF2989" w:rsidRDefault="008C71CA" w:rsidP="008C71C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 w:rsidRPr="00AF2989">
        <w:rPr>
          <w:rFonts w:ascii="Calibri" w:hAnsi="Calibri"/>
          <w:b/>
          <w:sz w:val="20"/>
          <w:szCs w:val="20"/>
        </w:rPr>
        <w:t xml:space="preserve">Customer Segmentation: </w:t>
      </w:r>
      <w:r w:rsidRPr="00AF2989">
        <w:rPr>
          <w:rFonts w:ascii="Calibri" w:hAnsi="Calibri"/>
          <w:sz w:val="20"/>
          <w:szCs w:val="20"/>
        </w:rPr>
        <w:t>Developed a customer segment to derive market strategy. The dataset comprises of 9000 credit card customers active in last 6/12 months</w:t>
      </w:r>
    </w:p>
    <w:p w:rsidR="008C71CA" w:rsidRPr="00AF2989" w:rsidRDefault="008C71CA" w:rsidP="008C71C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 w:rsidRPr="00AF2989">
        <w:rPr>
          <w:rFonts w:ascii="Calibri" w:hAnsi="Calibri"/>
          <w:b/>
          <w:sz w:val="20"/>
          <w:szCs w:val="20"/>
        </w:rPr>
        <w:t xml:space="preserve">Credit Card Spend Prediction Problem: </w:t>
      </w:r>
      <w:r w:rsidRPr="00AF2989">
        <w:rPr>
          <w:rFonts w:ascii="Calibri" w:hAnsi="Calibri"/>
          <w:sz w:val="20"/>
          <w:szCs w:val="20"/>
        </w:rPr>
        <w:t>Identified the key drivers for credit card spend to get credit card limit insights</w:t>
      </w:r>
    </w:p>
    <w:p w:rsidR="008C71CA" w:rsidRPr="00AF2989" w:rsidRDefault="008C71CA" w:rsidP="008C71CA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sz w:val="20"/>
          <w:szCs w:val="20"/>
        </w:rPr>
        <w:t>Churn Analysis of Fund Raising Organization</w:t>
      </w:r>
      <w:r>
        <w:rPr>
          <w:rFonts w:ascii="Calibri" w:hAnsi="Calibri"/>
          <w:b/>
          <w:sz w:val="20"/>
          <w:szCs w:val="20"/>
        </w:rPr>
        <w:t xml:space="preserve">: </w:t>
      </w:r>
      <w:r w:rsidRPr="00AF2989">
        <w:rPr>
          <w:rFonts w:ascii="Calibri" w:hAnsi="Calibri"/>
          <w:sz w:val="20"/>
          <w:szCs w:val="20"/>
        </w:rPr>
        <w:t>Developed a classification model for predicting churn of fund raising organization</w:t>
      </w:r>
    </w:p>
    <w:p w:rsidR="008C71CA" w:rsidRPr="00D51F8D" w:rsidRDefault="008C71CA" w:rsidP="008C71CA">
      <w:pPr>
        <w:pStyle w:val="ListParagraph"/>
        <w:numPr>
          <w:ilvl w:val="0"/>
          <w:numId w:val="2"/>
        </w:numPr>
        <w:ind w:left="360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sz w:val="20"/>
          <w:szCs w:val="20"/>
        </w:rPr>
        <w:t>Telecom Case Study: Churn Prediction</w:t>
      </w:r>
      <w:r>
        <w:rPr>
          <w:rFonts w:ascii="Calibri" w:hAnsi="Calibri"/>
          <w:b/>
          <w:sz w:val="20"/>
          <w:szCs w:val="20"/>
        </w:rPr>
        <w:t xml:space="preserve">: </w:t>
      </w:r>
      <w:r w:rsidRPr="00AF2989">
        <w:rPr>
          <w:rFonts w:ascii="Calibri" w:hAnsi="Calibri"/>
          <w:sz w:val="20"/>
          <w:szCs w:val="20"/>
        </w:rPr>
        <w:t xml:space="preserve">The </w:t>
      </w:r>
      <w:r w:rsidRPr="00D51F8D">
        <w:rPr>
          <w:rFonts w:ascii="Calibri" w:hAnsi="Calibri"/>
          <w:sz w:val="20"/>
          <w:szCs w:val="20"/>
        </w:rPr>
        <w:t>goal of the study is to apply analytical techniques to predict customer churn and analyze churned and active customers</w:t>
      </w:r>
    </w:p>
    <w:p w:rsidR="008C71CA" w:rsidRPr="00D51F8D" w:rsidRDefault="008C71CA" w:rsidP="008C71CA">
      <w:pPr>
        <w:spacing w:after="0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color w:val="943634" w:themeColor="accent2" w:themeShade="BF"/>
          <w:sz w:val="20"/>
          <w:szCs w:val="20"/>
        </w:rPr>
        <w:t>Digital Analytics for Marketing Professionals: Marketing Analytics in Theory</w:t>
      </w:r>
      <w:r w:rsidRPr="00D51F8D">
        <w:rPr>
          <w:rFonts w:ascii="Calibri" w:hAnsi="Calibri"/>
          <w:sz w:val="20"/>
          <w:szCs w:val="20"/>
        </w:rPr>
        <w:t xml:space="preserve"> </w:t>
      </w:r>
      <w:r w:rsidRPr="00D51F8D">
        <w:rPr>
          <w:rFonts w:ascii="Calibri" w:hAnsi="Calibri"/>
          <w:i/>
          <w:sz w:val="20"/>
          <w:szCs w:val="20"/>
        </w:rPr>
        <w:t xml:space="preserve">from University of </w:t>
      </w:r>
      <w:proofErr w:type="spellStart"/>
      <w:r w:rsidRPr="00D51F8D">
        <w:rPr>
          <w:rFonts w:ascii="Calibri" w:hAnsi="Calibri"/>
          <w:i/>
          <w:sz w:val="20"/>
          <w:szCs w:val="20"/>
        </w:rPr>
        <w:t>Illionois</w:t>
      </w:r>
      <w:proofErr w:type="spellEnd"/>
      <w:r w:rsidRPr="00D51F8D">
        <w:rPr>
          <w:rFonts w:ascii="Calibri" w:hAnsi="Calibri"/>
          <w:i/>
          <w:sz w:val="20"/>
          <w:szCs w:val="20"/>
        </w:rPr>
        <w:t xml:space="preserve"> </w:t>
      </w:r>
      <w:r w:rsidRPr="00D51F8D">
        <w:rPr>
          <w:rFonts w:ascii="Calibri" w:hAnsi="Calibri"/>
          <w:sz w:val="20"/>
          <w:szCs w:val="20"/>
        </w:rPr>
        <w:t>(www.coursera.org)</w:t>
      </w:r>
    </w:p>
    <w:p w:rsidR="008C71CA" w:rsidRPr="00D73BFA" w:rsidRDefault="008C71CA" w:rsidP="008C71CA">
      <w:pPr>
        <w:pStyle w:val="ListParagraph"/>
        <w:numPr>
          <w:ilvl w:val="0"/>
          <w:numId w:val="7"/>
        </w:numPr>
        <w:ind w:left="426"/>
        <w:jc w:val="both"/>
        <w:rPr>
          <w:rFonts w:ascii="Calibri" w:hAnsi="Calibri"/>
          <w:sz w:val="20"/>
          <w:szCs w:val="20"/>
        </w:rPr>
      </w:pPr>
      <w:r w:rsidRPr="00D73BFA">
        <w:rPr>
          <w:rFonts w:ascii="Calibri" w:hAnsi="Calibri"/>
          <w:sz w:val="20"/>
          <w:szCs w:val="20"/>
        </w:rPr>
        <w:t xml:space="preserve">Understanding theory and strategy behind marketing analytics </w:t>
      </w:r>
    </w:p>
    <w:p w:rsidR="008C71CA" w:rsidRDefault="008C71CA" w:rsidP="008C71CA">
      <w:pP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 w:rsidRPr="00FF0874">
        <w:rPr>
          <w:rFonts w:ascii="Calibri" w:hAnsi="Calibri"/>
          <w:b/>
          <w:color w:val="943634" w:themeColor="accent2" w:themeShade="BF"/>
          <w:sz w:val="20"/>
          <w:szCs w:val="20"/>
        </w:rPr>
        <w:t>ACHIEVEMENT</w:t>
      </w:r>
    </w:p>
    <w:p w:rsidR="008C71CA" w:rsidRPr="00D51F8D" w:rsidRDefault="008C71CA" w:rsidP="008C71CA">
      <w:p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color w:val="943634" w:themeColor="accent2" w:themeShade="BF"/>
          <w:sz w:val="20"/>
          <w:szCs w:val="20"/>
        </w:rPr>
        <w:t>QUALIFICATION</w:t>
      </w:r>
      <w:r w:rsidRPr="00D51F8D">
        <w:rPr>
          <w:rFonts w:ascii="Calibri" w:hAnsi="Calibri"/>
          <w:sz w:val="20"/>
          <w:szCs w:val="20"/>
        </w:rPr>
        <w:t xml:space="preserve"> finalists in </w:t>
      </w:r>
      <w:r w:rsidRPr="00D51F8D">
        <w:rPr>
          <w:rFonts w:ascii="Calibri" w:hAnsi="Calibri"/>
          <w:b/>
          <w:color w:val="943634" w:themeColor="accent2" w:themeShade="BF"/>
          <w:sz w:val="20"/>
          <w:szCs w:val="20"/>
        </w:rPr>
        <w:t>Big Data Analytics Theme</w:t>
      </w:r>
      <w:r w:rsidRPr="00D51F8D">
        <w:rPr>
          <w:rFonts w:ascii="Calibri" w:hAnsi="Calibri"/>
          <w:color w:val="943634" w:themeColor="accent2" w:themeShade="BF"/>
          <w:sz w:val="20"/>
          <w:szCs w:val="20"/>
        </w:rPr>
        <w:t xml:space="preserve"> </w:t>
      </w:r>
      <w:r w:rsidRPr="00D51F8D">
        <w:rPr>
          <w:rFonts w:ascii="Calibri" w:hAnsi="Calibri"/>
          <w:sz w:val="20"/>
          <w:szCs w:val="20"/>
        </w:rPr>
        <w:t>organized by Tech Gig Code Gladiators 2017 at Bangalore</w:t>
      </w:r>
    </w:p>
    <w:p w:rsidR="008C71CA" w:rsidRPr="009F4471" w:rsidRDefault="008C71CA" w:rsidP="008C71CA">
      <w:pPr>
        <w:pStyle w:val="ListParagraph"/>
        <w:numPr>
          <w:ilvl w:val="0"/>
          <w:numId w:val="6"/>
        </w:numPr>
        <w:tabs>
          <w:tab w:val="left" w:pos="142"/>
        </w:tabs>
        <w:ind w:left="426"/>
        <w:jc w:val="both"/>
        <w:rPr>
          <w:rFonts w:ascii="Calibri" w:hAnsi="Calibri"/>
          <w:sz w:val="20"/>
          <w:szCs w:val="20"/>
        </w:rPr>
      </w:pPr>
      <w:r w:rsidRPr="00D73BFA">
        <w:rPr>
          <w:rFonts w:ascii="Calibri" w:hAnsi="Calibri"/>
          <w:sz w:val="20"/>
          <w:szCs w:val="20"/>
        </w:rPr>
        <w:t>Identified fraud and genuine clicks on an online advertising platform</w:t>
      </w: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>
        <w:rPr>
          <w:rFonts w:ascii="Calibri" w:hAnsi="Calibri"/>
          <w:b/>
          <w:color w:val="943634" w:themeColor="accent2" w:themeShade="BF"/>
          <w:sz w:val="20"/>
          <w:szCs w:val="20"/>
        </w:rPr>
        <w:t>Experience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Look w:val="04A0" w:firstRow="1" w:lastRow="0" w:firstColumn="1" w:lastColumn="0" w:noHBand="0" w:noVBand="1"/>
      </w:tblPr>
      <w:tblGrid>
        <w:gridCol w:w="1843"/>
        <w:gridCol w:w="2977"/>
        <w:gridCol w:w="3402"/>
      </w:tblGrid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FF0874">
              <w:rPr>
                <w:rFonts w:ascii="Calibri" w:hAnsi="Calibri"/>
                <w:b/>
                <w:i/>
                <w:sz w:val="20"/>
                <w:szCs w:val="20"/>
              </w:rPr>
              <w:t>Month / Year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FF0874">
              <w:rPr>
                <w:rFonts w:ascii="Calibri" w:hAnsi="Calibri"/>
                <w:b/>
                <w:i/>
                <w:sz w:val="20"/>
                <w:szCs w:val="20"/>
              </w:rPr>
              <w:t>Position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b/>
                <w:i/>
                <w:sz w:val="20"/>
                <w:szCs w:val="20"/>
              </w:rPr>
            </w:pPr>
            <w:r w:rsidRPr="00FF0874">
              <w:rPr>
                <w:rFonts w:ascii="Calibri" w:hAnsi="Calibri"/>
                <w:b/>
                <w:i/>
                <w:sz w:val="20"/>
                <w:szCs w:val="20"/>
              </w:rPr>
              <w:t>Organization</w:t>
            </w:r>
          </w:p>
        </w:tc>
      </w:tr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June 17- Till Data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Data Science Intern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BluePi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Consulting Pvt Ltd</w:t>
            </w:r>
          </w:p>
        </w:tc>
      </w:tr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Nov16-May 17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Data Analyst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AnalytixLabs</w:t>
            </w:r>
            <w:r>
              <w:rPr>
                <w:rFonts w:ascii="Calibri" w:hAnsi="Calibri"/>
                <w:sz w:val="20"/>
                <w:szCs w:val="20"/>
              </w:rPr>
              <w:t>, Gurgaon</w:t>
            </w:r>
          </w:p>
        </w:tc>
      </w:tr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Jan15-Sep16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Professional Content Writer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F0874">
              <w:rPr>
                <w:rFonts w:ascii="Calibri" w:hAnsi="Calibri"/>
                <w:sz w:val="20"/>
                <w:szCs w:val="20"/>
              </w:rPr>
              <w:t>Girnarsoft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>, Gurgaon</w:t>
            </w:r>
          </w:p>
        </w:tc>
      </w:tr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Jan14-Dec14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Subject Matter Expert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F0874">
              <w:rPr>
                <w:rFonts w:ascii="Calibri" w:hAnsi="Calibri"/>
                <w:sz w:val="20"/>
                <w:szCs w:val="20"/>
              </w:rPr>
              <w:t>Cramster</w:t>
            </w:r>
            <w:proofErr w:type="spellEnd"/>
            <w:r w:rsidRPr="00FF0874">
              <w:rPr>
                <w:rFonts w:ascii="Calibri" w:hAnsi="Calibri"/>
                <w:sz w:val="20"/>
                <w:szCs w:val="20"/>
              </w:rPr>
              <w:t xml:space="preserve"> (</w:t>
            </w:r>
            <w:proofErr w:type="spellStart"/>
            <w:r w:rsidRPr="00FF0874">
              <w:rPr>
                <w:rFonts w:ascii="Calibri" w:hAnsi="Calibri"/>
                <w:sz w:val="20"/>
                <w:szCs w:val="20"/>
              </w:rPr>
              <w:t>CheggIndia</w:t>
            </w:r>
            <w:proofErr w:type="spellEnd"/>
            <w:r w:rsidRPr="00FF0874"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Aug10-Dec13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Faculty (Computer Science)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Amity University, Manesar</w:t>
            </w:r>
          </w:p>
        </w:tc>
      </w:tr>
      <w:tr w:rsidR="008C71CA" w:rsidTr="003519B2">
        <w:tc>
          <w:tcPr>
            <w:tcW w:w="1843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July09-Aug10</w:t>
            </w:r>
          </w:p>
        </w:tc>
        <w:tc>
          <w:tcPr>
            <w:tcW w:w="2977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r w:rsidRPr="00FF0874">
              <w:rPr>
                <w:rFonts w:ascii="Calibri" w:hAnsi="Calibri"/>
                <w:sz w:val="20"/>
                <w:szCs w:val="20"/>
              </w:rPr>
              <w:t>Lecturer (Computer Science)</w:t>
            </w:r>
          </w:p>
        </w:tc>
        <w:tc>
          <w:tcPr>
            <w:tcW w:w="3402" w:type="dxa"/>
          </w:tcPr>
          <w:p w:rsidR="008C71CA" w:rsidRPr="00FF0874" w:rsidRDefault="008C71CA" w:rsidP="003519B2">
            <w:pPr>
              <w:ind w:right="-574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FF0874">
              <w:rPr>
                <w:rFonts w:ascii="Calibri" w:hAnsi="Calibri"/>
                <w:sz w:val="20"/>
                <w:szCs w:val="20"/>
              </w:rPr>
              <w:t>Ansal</w:t>
            </w:r>
            <w:proofErr w:type="spellEnd"/>
            <w:r w:rsidRPr="00FF0874">
              <w:rPr>
                <w:rFonts w:ascii="Calibri" w:hAnsi="Calibri"/>
                <w:sz w:val="20"/>
                <w:szCs w:val="20"/>
              </w:rPr>
              <w:t xml:space="preserve"> Institute of </w:t>
            </w:r>
            <w:proofErr w:type="spellStart"/>
            <w:r w:rsidRPr="00FF0874">
              <w:rPr>
                <w:rFonts w:ascii="Calibri" w:hAnsi="Calibri"/>
                <w:sz w:val="20"/>
                <w:szCs w:val="20"/>
              </w:rPr>
              <w:t>Tchnology</w:t>
            </w:r>
            <w:proofErr w:type="spellEnd"/>
            <w:r w:rsidRPr="00FF0874">
              <w:rPr>
                <w:rFonts w:ascii="Calibri" w:hAnsi="Calibri"/>
                <w:sz w:val="20"/>
                <w:szCs w:val="20"/>
              </w:rPr>
              <w:t xml:space="preserve"> (AIT)</w:t>
            </w:r>
          </w:p>
        </w:tc>
      </w:tr>
    </w:tbl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Pr="00B21D75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>
        <w:rPr>
          <w:rFonts w:ascii="Calibri" w:hAnsi="Calibri"/>
          <w:b/>
          <w:color w:val="943634" w:themeColor="accent2" w:themeShade="BF"/>
          <w:sz w:val="20"/>
          <w:szCs w:val="20"/>
        </w:rPr>
        <w:t xml:space="preserve">Organization- </w:t>
      </w:r>
      <w:proofErr w:type="spellStart"/>
      <w:r>
        <w:rPr>
          <w:rFonts w:ascii="Calibri" w:hAnsi="Calibri"/>
          <w:b/>
          <w:color w:val="943634" w:themeColor="accent2" w:themeShade="BF"/>
          <w:sz w:val="20"/>
          <w:szCs w:val="20"/>
        </w:rPr>
        <w:t>BluePi</w:t>
      </w:r>
      <w:proofErr w:type="spellEnd"/>
      <w:r>
        <w:rPr>
          <w:rFonts w:ascii="Calibri" w:hAnsi="Calibri"/>
          <w:b/>
          <w:color w:val="943634" w:themeColor="accent2" w:themeShade="BF"/>
          <w:sz w:val="20"/>
          <w:szCs w:val="20"/>
        </w:rPr>
        <w:t xml:space="preserve"> Consulting</w:t>
      </w: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>
        <w:rPr>
          <w:rFonts w:ascii="Calibri" w:hAnsi="Calibri"/>
          <w:b/>
          <w:color w:val="943634" w:themeColor="accent2" w:themeShade="BF"/>
          <w:sz w:val="20"/>
          <w:szCs w:val="20"/>
        </w:rPr>
        <w:t>Role- Data Science Intern</w:t>
      </w:r>
    </w:p>
    <w:p w:rsidR="008C71CA" w:rsidRPr="00B21D75" w:rsidRDefault="008C71CA" w:rsidP="008C71CA">
      <w:pPr>
        <w:pStyle w:val="ListParagraph"/>
        <w:numPr>
          <w:ilvl w:val="0"/>
          <w:numId w:val="8"/>
        </w:num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>
        <w:rPr>
          <w:rFonts w:ascii="Calibri" w:hAnsi="Calibri"/>
          <w:b/>
          <w:color w:val="943634" w:themeColor="accent2" w:themeShade="BF"/>
          <w:sz w:val="20"/>
          <w:szCs w:val="20"/>
        </w:rPr>
        <w:t>Working on text mining and tag recommendations.</w:t>
      </w: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</w:p>
    <w:p w:rsidR="008C71CA" w:rsidRPr="00FF0874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>
        <w:rPr>
          <w:rFonts w:ascii="Calibri" w:hAnsi="Calibri"/>
          <w:b/>
          <w:color w:val="943634" w:themeColor="accent2" w:themeShade="BF"/>
          <w:sz w:val="20"/>
          <w:szCs w:val="20"/>
        </w:rPr>
        <w:t>QUALIFICATIONQUALIFICATION</w:t>
      </w:r>
    </w:p>
    <w:p w:rsidR="008C71CA" w:rsidRPr="00D51F8D" w:rsidRDefault="008C71CA" w:rsidP="008C71CA">
      <w:pPr>
        <w:pStyle w:val="ListParagraph"/>
        <w:numPr>
          <w:ilvl w:val="0"/>
          <w:numId w:val="1"/>
        </w:numPr>
        <w:spacing w:after="0"/>
        <w:ind w:left="426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sz w:val="20"/>
          <w:szCs w:val="20"/>
        </w:rPr>
        <w:t>M.E (IT) from U.I.E.T, Panjab Universit</w:t>
      </w:r>
      <w:r>
        <w:rPr>
          <w:rFonts w:ascii="Calibri" w:hAnsi="Calibri"/>
          <w:b/>
          <w:sz w:val="20"/>
          <w:szCs w:val="20"/>
        </w:rPr>
        <w:t>y, Chandigarh with 77% (Honors)</w:t>
      </w:r>
    </w:p>
    <w:p w:rsidR="008C71CA" w:rsidRPr="00AF2989" w:rsidRDefault="008C71CA" w:rsidP="008C71CA">
      <w:pPr>
        <w:pStyle w:val="ListParagraph"/>
        <w:numPr>
          <w:ilvl w:val="0"/>
          <w:numId w:val="1"/>
        </w:numPr>
        <w:ind w:left="426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b/>
          <w:sz w:val="20"/>
          <w:szCs w:val="20"/>
        </w:rPr>
        <w:t xml:space="preserve">B.E in Computer Science &amp;amp; Engineering with 75.6 %( Honors) from APEEJAY </w:t>
      </w:r>
      <w:r>
        <w:rPr>
          <w:rFonts w:ascii="Calibri" w:hAnsi="Calibri"/>
          <w:b/>
          <w:sz w:val="20"/>
          <w:szCs w:val="20"/>
        </w:rPr>
        <w:t>College of Engineering, Gurgaon</w:t>
      </w:r>
    </w:p>
    <w:p w:rsidR="008C71CA" w:rsidRPr="00FF0874" w:rsidRDefault="008C71CA" w:rsidP="008C71CA">
      <w:pPr>
        <w:pBdr>
          <w:bottom w:val="single" w:sz="4" w:space="1" w:color="auto"/>
        </w:pBdr>
        <w:spacing w:after="0"/>
        <w:jc w:val="both"/>
        <w:rPr>
          <w:rFonts w:ascii="Calibri" w:hAnsi="Calibri"/>
          <w:b/>
          <w:color w:val="943634" w:themeColor="accent2" w:themeShade="BF"/>
          <w:sz w:val="20"/>
          <w:szCs w:val="20"/>
        </w:rPr>
      </w:pPr>
      <w:r w:rsidRPr="00FF0874">
        <w:rPr>
          <w:rFonts w:ascii="Calibri" w:hAnsi="Calibri"/>
          <w:b/>
          <w:color w:val="943634" w:themeColor="accent2" w:themeShade="BF"/>
          <w:sz w:val="20"/>
          <w:szCs w:val="20"/>
        </w:rPr>
        <w:lastRenderedPageBreak/>
        <w:t>PUBLICATION</w:t>
      </w:r>
    </w:p>
    <w:p w:rsidR="008C71CA" w:rsidRPr="00D51F8D" w:rsidRDefault="008C71CA" w:rsidP="008C71CA">
      <w:pPr>
        <w:pStyle w:val="ListParagraph"/>
        <w:numPr>
          <w:ilvl w:val="0"/>
          <w:numId w:val="4"/>
        </w:numPr>
        <w:spacing w:after="0" w:line="240" w:lineRule="auto"/>
        <w:ind w:left="426" w:right="27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sz w:val="20"/>
          <w:szCs w:val="20"/>
        </w:rPr>
        <w:t>“</w:t>
      </w:r>
      <w:r w:rsidRPr="00AF2989">
        <w:rPr>
          <w:rFonts w:ascii="Calibri" w:hAnsi="Calibri"/>
          <w:b/>
          <w:sz w:val="20"/>
          <w:szCs w:val="20"/>
        </w:rPr>
        <w:t>An Access Control Framework for Grid Environment</w:t>
      </w:r>
      <w:r>
        <w:rPr>
          <w:rFonts w:ascii="Calibri" w:hAnsi="Calibri"/>
          <w:sz w:val="20"/>
          <w:szCs w:val="20"/>
        </w:rPr>
        <w:t xml:space="preserve">”, </w:t>
      </w:r>
      <w:r w:rsidRPr="00FF0874">
        <w:rPr>
          <w:rFonts w:ascii="Calibri" w:hAnsi="Calibri"/>
          <w:sz w:val="20"/>
          <w:szCs w:val="20"/>
        </w:rPr>
        <w:t>International Journal of Computational Science and Engineering</w:t>
      </w:r>
      <w:r w:rsidRPr="00D51F8D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Vol. 2, No. 6, Dec 2011-Jan 2012</w:t>
      </w:r>
    </w:p>
    <w:p w:rsidR="008C71CA" w:rsidRPr="00FF0874" w:rsidRDefault="008C71CA" w:rsidP="008C71CA">
      <w:pPr>
        <w:pStyle w:val="ListParagraph"/>
        <w:numPr>
          <w:ilvl w:val="0"/>
          <w:numId w:val="4"/>
        </w:numPr>
        <w:spacing w:after="0" w:line="240" w:lineRule="auto"/>
        <w:ind w:left="426" w:right="27"/>
        <w:jc w:val="both"/>
        <w:rPr>
          <w:rFonts w:ascii="Calibri" w:hAnsi="Calibri"/>
          <w:sz w:val="20"/>
          <w:szCs w:val="20"/>
        </w:rPr>
      </w:pPr>
      <w:r w:rsidRPr="00D51F8D">
        <w:rPr>
          <w:rFonts w:ascii="Calibri" w:hAnsi="Calibri"/>
          <w:sz w:val="20"/>
          <w:szCs w:val="20"/>
        </w:rPr>
        <w:t>“</w:t>
      </w:r>
      <w:r w:rsidRPr="00AF2989">
        <w:rPr>
          <w:rFonts w:ascii="Calibri" w:hAnsi="Calibri"/>
          <w:b/>
          <w:sz w:val="20"/>
          <w:szCs w:val="20"/>
        </w:rPr>
        <w:t>An Approach to find Trustworthiness among Different Domains in a Grid Environment</w:t>
      </w:r>
      <w:r>
        <w:rPr>
          <w:rFonts w:ascii="Calibri" w:hAnsi="Calibri"/>
          <w:sz w:val="20"/>
          <w:szCs w:val="20"/>
        </w:rPr>
        <w:t xml:space="preserve">”, </w:t>
      </w:r>
      <w:r w:rsidRPr="00D51F8D">
        <w:rPr>
          <w:rFonts w:ascii="Calibri" w:hAnsi="Calibri"/>
          <w:sz w:val="20"/>
          <w:szCs w:val="20"/>
        </w:rPr>
        <w:t xml:space="preserve">International </w:t>
      </w:r>
      <w:r>
        <w:rPr>
          <w:rFonts w:ascii="Calibri" w:hAnsi="Calibri"/>
          <w:sz w:val="20"/>
          <w:szCs w:val="20"/>
        </w:rPr>
        <w:t>Journal of Advance Research in Computer S</w:t>
      </w:r>
      <w:r w:rsidRPr="00D51F8D">
        <w:rPr>
          <w:rFonts w:ascii="Calibri" w:hAnsi="Calibri"/>
          <w:sz w:val="20"/>
          <w:szCs w:val="20"/>
        </w:rPr>
        <w:t>cience</w:t>
      </w:r>
      <w:r>
        <w:rPr>
          <w:rFonts w:ascii="Calibri" w:hAnsi="Calibri"/>
          <w:sz w:val="20"/>
          <w:szCs w:val="20"/>
        </w:rPr>
        <w:t xml:space="preserve">, Vol. </w:t>
      </w:r>
      <w:r w:rsidRPr="00D51F8D">
        <w:rPr>
          <w:rFonts w:ascii="Calibri" w:hAnsi="Calibri"/>
          <w:sz w:val="20"/>
          <w:szCs w:val="20"/>
        </w:rPr>
        <w:t xml:space="preserve">1, No-4, Nov-Dec 2010, </w:t>
      </w:r>
      <w:r>
        <w:rPr>
          <w:rFonts w:ascii="Calibri" w:hAnsi="Calibri"/>
          <w:sz w:val="20"/>
          <w:szCs w:val="20"/>
        </w:rPr>
        <w:t>pp.</w:t>
      </w:r>
      <w:r w:rsidRPr="00D51F8D">
        <w:rPr>
          <w:rFonts w:ascii="Calibri" w:hAnsi="Calibri"/>
          <w:sz w:val="20"/>
          <w:szCs w:val="20"/>
        </w:rPr>
        <w:t xml:space="preserve"> 474-482</w:t>
      </w:r>
    </w:p>
    <w:p w:rsidR="00BE40B7" w:rsidRDefault="00BE40B7"/>
    <w:sectPr w:rsidR="00BE40B7" w:rsidSect="005C207E">
      <w:pgSz w:w="12240" w:h="15840"/>
      <w:pgMar w:top="810" w:right="63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564E"/>
    <w:multiLevelType w:val="hybridMultilevel"/>
    <w:tmpl w:val="805E1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01C5"/>
    <w:multiLevelType w:val="hybridMultilevel"/>
    <w:tmpl w:val="2FE23CC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820069E"/>
    <w:multiLevelType w:val="hybridMultilevel"/>
    <w:tmpl w:val="0DB0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067DE"/>
    <w:multiLevelType w:val="hybridMultilevel"/>
    <w:tmpl w:val="F92C9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0188"/>
    <w:multiLevelType w:val="hybridMultilevel"/>
    <w:tmpl w:val="68201AA4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9227491"/>
    <w:multiLevelType w:val="hybridMultilevel"/>
    <w:tmpl w:val="46B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A248B"/>
    <w:multiLevelType w:val="hybridMultilevel"/>
    <w:tmpl w:val="1F880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206FC2"/>
    <w:multiLevelType w:val="hybridMultilevel"/>
    <w:tmpl w:val="85A8E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CA"/>
    <w:rsid w:val="008C71CA"/>
    <w:rsid w:val="00B03960"/>
    <w:rsid w:val="00BE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99E3B-5F57-4A76-8A76-622AF5DE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1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1CA"/>
    <w:pPr>
      <w:ind w:left="720"/>
      <w:contextualSpacing/>
    </w:pPr>
  </w:style>
  <w:style w:type="table" w:styleId="TableGrid">
    <w:name w:val="Table Grid"/>
    <w:basedOn w:val="TableNormal"/>
    <w:uiPriority w:val="59"/>
    <w:rsid w:val="008C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dgil.see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nageshkanuru@hotmail.com</cp:lastModifiedBy>
  <cp:revision>2</cp:revision>
  <dcterms:created xsi:type="dcterms:W3CDTF">2017-11-16T09:17:00Z</dcterms:created>
  <dcterms:modified xsi:type="dcterms:W3CDTF">2017-11-16T09:17:00Z</dcterms:modified>
</cp:coreProperties>
</file>