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E293" w14:textId="77777777" w:rsidR="009A56FC" w:rsidRDefault="00FC7366">
      <w:pPr>
        <w:spacing w:before="2400" w:after="120"/>
      </w:pPr>
      <w:r>
        <w:rPr>
          <w:b/>
          <w:bCs/>
          <w:color w:val="E8772E"/>
          <w:spacing w:val="40"/>
          <w:sz w:val="22"/>
          <w:szCs w:val="22"/>
        </w:rPr>
        <w:t>PRODUCT REQUIREMENTS DOCUMENT</w:t>
      </w:r>
    </w:p>
    <w:p w14:paraId="09FB2821" w14:textId="77777777" w:rsidR="009A56FC" w:rsidRDefault="00FC7366">
      <w:pPr>
        <w:spacing w:after="120"/>
      </w:pPr>
      <w:r>
        <w:rPr>
          <w:b/>
          <w:bCs/>
          <w:color w:val="1F4E9A"/>
          <w:sz w:val="72"/>
          <w:szCs w:val="72"/>
        </w:rPr>
        <w:t>OneBridge Grid</w:t>
      </w:r>
    </w:p>
    <w:p w14:paraId="033F1DE2" w14:textId="77777777" w:rsidR="009A56FC" w:rsidRDefault="00FC7366">
      <w:pPr>
        <w:pBdr>
          <w:bottom w:val="single" w:sz="12" w:space="12" w:color="E8772E"/>
        </w:pBdr>
        <w:spacing w:after="480"/>
      </w:pPr>
      <w:r>
        <w:rPr>
          <w:sz w:val="32"/>
          <w:szCs w:val="32"/>
        </w:rPr>
        <w:t>The Digital Business Identity &amp; Relationship Infrastructure</w:t>
      </w:r>
    </w:p>
    <w:p w14:paraId="276A1ACE" w14:textId="77777777" w:rsidR="009A56FC" w:rsidRDefault="00FC7366">
      <w:pPr>
        <w:spacing w:after="100"/>
      </w:pPr>
      <w:r>
        <w:rPr>
          <w:i/>
          <w:iCs/>
          <w:color w:val="5B6475"/>
          <w:sz w:val="24"/>
          <w:szCs w:val="24"/>
        </w:rPr>
        <w:t>Beyond Business Cards. Building the Digital Infrastructure for Business Growth.</w:t>
      </w:r>
    </w:p>
    <w:p w14:paraId="2C93110E" w14:textId="77777777" w:rsidR="009A56FC" w:rsidRDefault="00FC7366">
      <w:pPr>
        <w:spacing w:before="1600" w:after="60"/>
      </w:pPr>
      <w:r>
        <w:rPr>
          <w:b/>
          <w:bCs/>
          <w:sz w:val="22"/>
          <w:szCs w:val="22"/>
        </w:rPr>
        <w:t xml:space="preserve">Scope: </w:t>
      </w:r>
      <w:r>
        <w:rPr>
          <w:sz w:val="22"/>
          <w:szCs w:val="22"/>
        </w:rPr>
        <w:t>All phases: Identity &amp; Cards · Directory &amp; Networking · AI Intelligence · OneBridge Career</w:t>
      </w:r>
    </w:p>
    <w:p w14:paraId="210203C1" w14:textId="77777777" w:rsidR="009A56FC" w:rsidRDefault="00FC7366">
      <w:pPr>
        <w:spacing w:after="60"/>
      </w:pPr>
      <w:r>
        <w:rPr>
          <w:b/>
          <w:bCs/>
          <w:sz w:val="22"/>
          <w:szCs w:val="22"/>
        </w:rPr>
        <w:t xml:space="preserve">Market: </w:t>
      </w:r>
      <w:r>
        <w:rPr>
          <w:sz w:val="22"/>
          <w:szCs w:val="22"/>
        </w:rPr>
        <w:t>India-first (INR) · Web + PWA in Phase 1, native apps in Phase 2</w:t>
      </w:r>
    </w:p>
    <w:p w14:paraId="6556C965" w14:textId="77777777" w:rsidR="009A56FC" w:rsidRDefault="00FC7366">
      <w:pPr>
        <w:spacing w:after="60"/>
      </w:pPr>
      <w:r>
        <w:rPr>
          <w:b/>
          <w:bCs/>
          <w:sz w:val="22"/>
          <w:szCs w:val="22"/>
        </w:rPr>
        <w:t xml:space="preserve">Version: </w:t>
      </w:r>
      <w:r>
        <w:rPr>
          <w:sz w:val="22"/>
          <w:szCs w:val="22"/>
        </w:rPr>
        <w:t>v1.0 Draft for review · 3 October 2026</w:t>
      </w:r>
    </w:p>
    <w:p w14:paraId="4D791011" w14:textId="77777777" w:rsidR="009A56FC" w:rsidRDefault="00FC7366">
      <w:r>
        <w:br w:type="page"/>
      </w:r>
    </w:p>
    <w:p w14:paraId="386A36FD" w14:textId="77777777" w:rsidR="009A56FC" w:rsidRDefault="00FC7366">
      <w:pPr>
        <w:spacing w:after="200"/>
      </w:pPr>
      <w:r>
        <w:rPr>
          <w:b/>
          <w:bCs/>
          <w:color w:val="1F4E9A"/>
          <w:sz w:val="36"/>
          <w:szCs w:val="36"/>
        </w:rPr>
        <w:lastRenderedPageBreak/>
        <w:t>Contents</w:t>
      </w:r>
    </w:p>
    <w:sdt>
      <w:sdtPr>
        <w:alias w:val="Contents"/>
        <w:id w:val="834032465"/>
      </w:sdtPr>
      <w:sdtEndPr/>
      <w:sdtContent>
        <w:p w14:paraId="208F6DA1" w14:textId="4AD65917" w:rsidR="00B94560" w:rsidRDefault="00FC736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922129" w:history="1">
            <w:r w:rsidR="00B94560" w:rsidRPr="003E20F7">
              <w:rPr>
                <w:rStyle w:val="Hyperlink"/>
                <w:noProof/>
              </w:rPr>
              <w:t>1. Executive Summary</w:t>
            </w:r>
            <w:r w:rsidR="00B94560">
              <w:rPr>
                <w:noProof/>
              </w:rPr>
              <w:tab/>
            </w:r>
            <w:r w:rsidR="00B94560">
              <w:rPr>
                <w:noProof/>
              </w:rPr>
              <w:fldChar w:fldCharType="begin"/>
            </w:r>
            <w:r w:rsidR="00B94560">
              <w:rPr>
                <w:noProof/>
              </w:rPr>
              <w:instrText xml:space="preserve"> PAGEREF _Toc241922129 \h </w:instrText>
            </w:r>
            <w:r w:rsidR="00B94560">
              <w:rPr>
                <w:noProof/>
              </w:rPr>
            </w:r>
            <w:r w:rsidR="00B94560">
              <w:rPr>
                <w:noProof/>
              </w:rPr>
              <w:fldChar w:fldCharType="separate"/>
            </w:r>
            <w:r w:rsidR="00B94560">
              <w:rPr>
                <w:noProof/>
              </w:rPr>
              <w:t>5</w:t>
            </w:r>
            <w:r w:rsidR="00B94560">
              <w:rPr>
                <w:noProof/>
              </w:rPr>
              <w:fldChar w:fldCharType="end"/>
            </w:r>
          </w:hyperlink>
        </w:p>
        <w:p w14:paraId="396D8697" w14:textId="42EFDC5B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30" w:history="1">
            <w:r w:rsidRPr="003E20F7">
              <w:rPr>
                <w:rStyle w:val="Hyperlink"/>
                <w:noProof/>
              </w:rPr>
              <w:t>2. Document Control &amp;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D130AD" w14:textId="2943D93F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31" w:history="1">
            <w:r w:rsidRPr="003E20F7">
              <w:rPr>
                <w:rStyle w:val="Hyperlink"/>
                <w:noProof/>
              </w:rPr>
              <w:t>3.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452887" w14:textId="23B28B86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32" w:history="1">
            <w:r w:rsidRPr="003E20F7">
              <w:rPr>
                <w:rStyle w:val="Hyperlink"/>
                <w:noProof/>
              </w:rPr>
              <w:t>4. Vision, Mission &amp; Positioning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30880D" w14:textId="6256C5BC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33" w:history="1">
            <w:r w:rsidRPr="003E20F7">
              <w:rPr>
                <w:rStyle w:val="Hyperlink"/>
                <w:noProof/>
              </w:rPr>
              <w:t>4.1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E03FBA" w14:textId="5154E10A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34" w:history="1">
            <w:r w:rsidRPr="003E20F7">
              <w:rPr>
                <w:rStyle w:val="Hyperlink"/>
                <w:noProof/>
              </w:rPr>
              <w:t>4.2 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F996B8" w14:textId="77919781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35" w:history="1">
            <w:r w:rsidRPr="003E20F7">
              <w:rPr>
                <w:rStyle w:val="Hyperlink"/>
                <w:noProof/>
              </w:rPr>
              <w:t>4.3 Positioning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17C3A4" w14:textId="45207CFF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36" w:history="1">
            <w:r w:rsidRPr="003E20F7">
              <w:rPr>
                <w:rStyle w:val="Hyperlink"/>
                <w:noProof/>
              </w:rPr>
              <w:t>4.4 Product philosophy (the value chain)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B970A0" w14:textId="58A8D404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37" w:history="1">
            <w:r w:rsidRPr="003E20F7">
              <w:rPr>
                <w:rStyle w:val="Hyperlink"/>
                <w:noProof/>
              </w:rPr>
              <w:t>4.5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228251" w14:textId="5B72A62B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38" w:history="1">
            <w:r w:rsidRPr="003E20F7">
              <w:rPr>
                <w:rStyle w:val="Hyperlink"/>
                <w:noProof/>
              </w:rPr>
              <w:t>4.6 Long-term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EE2F40" w14:textId="191A3DF3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39" w:history="1">
            <w:r w:rsidRPr="003E20F7">
              <w:rPr>
                <w:rStyle w:val="Hyperlink"/>
                <w:noProof/>
              </w:rPr>
              <w:t>5. Goals, Non-Goals &amp;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976B37" w14:textId="5DC70DB9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40" w:history="1">
            <w:r w:rsidRPr="003E20F7">
              <w:rPr>
                <w:rStyle w:val="Hyperlink"/>
                <w:noProof/>
              </w:rPr>
              <w:t>5.1 Business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F8E2F8" w14:textId="4AF2B254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41" w:history="1">
            <w:r w:rsidRPr="003E20F7">
              <w:rPr>
                <w:rStyle w:val="Hyperlink"/>
                <w:noProof/>
              </w:rPr>
              <w:t>5.2 Product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27EA3B" w14:textId="0DFE4616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42" w:history="1">
            <w:r w:rsidRPr="003E20F7">
              <w:rPr>
                <w:rStyle w:val="Hyperlink"/>
                <w:noProof/>
              </w:rPr>
              <w:t>5.3 Non-goals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51C4BC" w14:textId="42B36864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43" w:history="1">
            <w:r w:rsidRPr="003E20F7">
              <w:rPr>
                <w:rStyle w:val="Hyperlink"/>
                <w:noProof/>
              </w:rPr>
              <w:t>6. Target Market &amp;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F517F8" w14:textId="019B5DA8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44" w:history="1">
            <w:r w:rsidRPr="003E20F7">
              <w:rPr>
                <w:rStyle w:val="Hyperlink"/>
                <w:noProof/>
              </w:rPr>
              <w:t>6.1 Market segments (India-first)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A55D5B" w14:textId="729F1CB0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45" w:history="1">
            <w:r w:rsidRPr="003E20F7">
              <w:rPr>
                <w:rStyle w:val="Hyperlink"/>
                <w:noProof/>
              </w:rPr>
              <w:t>6.2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FB6B36" w14:textId="295348C2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46" w:history="1">
            <w:r w:rsidRPr="003E20F7">
              <w:rPr>
                <w:rStyle w:val="Hyperlink"/>
                <w:noProof/>
              </w:rPr>
              <w:t>7. Competitive Positioning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B4CD9E6" w14:textId="560FF9D1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47" w:history="1">
            <w:r w:rsidRPr="003E20F7">
              <w:rPr>
                <w:rStyle w:val="Hyperlink"/>
                <w:noProof/>
              </w:rPr>
              <w:t>7.1 Why OneBridge wins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5019F4" w14:textId="2DEE85C1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48" w:history="1">
            <w:r w:rsidRPr="003E20F7">
              <w:rPr>
                <w:rStyle w:val="Hyperlink"/>
                <w:noProof/>
              </w:rPr>
              <w:t>8. Ecosystem &amp; Platform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0097D6" w14:textId="0EA370DF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49" w:history="1">
            <w:r w:rsidRPr="003E20F7">
              <w:rPr>
                <w:rStyle w:val="Hyperlink"/>
                <w:noProof/>
              </w:rPr>
              <w:t>8.1 Seven-layer enterprise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CD9953" w14:textId="09D6346A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50" w:history="1">
            <w:r w:rsidRPr="003E20F7">
              <w:rPr>
                <w:rStyle w:val="Hyperlink"/>
                <w:noProof/>
              </w:rPr>
              <w:t>8.2 Identity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7FE1EA" w14:textId="5E78F0DF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51" w:history="1">
            <w:r w:rsidRPr="003E20F7">
              <w:rPr>
                <w:rStyle w:val="Hyperlink"/>
                <w:noProof/>
              </w:rPr>
              <w:t>8.3 Organisation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A0AA2E7" w14:textId="5EDCA501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52" w:history="1">
            <w:r w:rsidRPr="003E20F7">
              <w:rPr>
                <w:rStyle w:val="Hyperlink"/>
                <w:noProof/>
              </w:rPr>
              <w:t>8.4 Business network (the “Grid”)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5184A0B" w14:textId="5B4ECD5E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53" w:history="1">
            <w:r w:rsidRPr="003E20F7">
              <w:rPr>
                <w:rStyle w:val="Hyperlink"/>
                <w:noProof/>
              </w:rPr>
              <w:t>9. Customer Journeys &amp; Core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FDD3E78" w14:textId="47F4DDD2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54" w:history="1">
            <w:r w:rsidRPr="003E20F7">
              <w:rPr>
                <w:rStyle w:val="Hyperlink"/>
                <w:noProof/>
              </w:rPr>
              <w:t>9.1 Business customer journey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B25D74" w14:textId="359A2B7E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55" w:history="1">
            <w:r w:rsidRPr="003E20F7">
              <w:rPr>
                <w:rStyle w:val="Hyperlink"/>
                <w:noProof/>
              </w:rPr>
              <w:t>9.2 Business card interaction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6B81F81" w14:textId="25FEE451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56" w:history="1">
            <w:r w:rsidRPr="003E20F7">
              <w:rPr>
                <w:rStyle w:val="Hyperlink"/>
                <w:noProof/>
              </w:rPr>
              <w:t>9.3 Key flow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09D7513" w14:textId="43E9A085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57" w:history="1">
            <w:r w:rsidRPr="003E20F7">
              <w:rPr>
                <w:rStyle w:val="Hyperlink"/>
                <w:noProof/>
              </w:rPr>
              <w:t>10.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3A1323E" w14:textId="002064E2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58" w:history="1">
            <w:r w:rsidRPr="003E20F7">
              <w:rPr>
                <w:rStyle w:val="Hyperlink"/>
                <w:noProof/>
              </w:rPr>
              <w:t>11. Phase 1: Business Identity, Cards, QR, NFC &amp; Company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A115449" w14:textId="010D5084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59" w:history="1">
            <w:r w:rsidRPr="003E20F7">
              <w:rPr>
                <w:rStyle w:val="Hyperlink"/>
                <w:noProof/>
              </w:rPr>
              <w:t>11.1 Identity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5DB2D3E" w14:textId="1FB58C61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60" w:history="1">
            <w:r w:rsidRPr="003E20F7">
              <w:rPr>
                <w:rStyle w:val="Hyperlink"/>
                <w:noProof/>
              </w:rPr>
              <w:t>11.2 Company &amp; Organisation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4636A41" w14:textId="6149313C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61" w:history="1">
            <w:r w:rsidRPr="003E20F7">
              <w:rPr>
                <w:rStyle w:val="Hyperlink"/>
                <w:noProof/>
              </w:rPr>
              <w:t>11.3 Employee Management &amp;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4F02B6F" w14:textId="2FD896E1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62" w:history="1">
            <w:r w:rsidRPr="003E20F7">
              <w:rPr>
                <w:rStyle w:val="Hyperlink"/>
                <w:noProof/>
              </w:rPr>
              <w:t>11.4 Digital Business Cards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CBF29C7" w14:textId="473428DE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63" w:history="1">
            <w:r w:rsidRPr="003E20F7">
              <w:rPr>
                <w:rStyle w:val="Hyperlink"/>
                <w:noProof/>
              </w:rPr>
              <w:t>11.5 QR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CB272B5" w14:textId="15095880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64" w:history="1">
            <w:r w:rsidRPr="003E20F7">
              <w:rPr>
                <w:rStyle w:val="Hyperlink"/>
                <w:noProof/>
              </w:rPr>
              <w:t>11.6 NFC Cards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4E78B88" w14:textId="428F6819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65" w:history="1">
            <w:r w:rsidRPr="003E20F7">
              <w:rPr>
                <w:rStyle w:val="Hyperlink"/>
                <w:noProof/>
              </w:rPr>
              <w:t>11.7 Public Business Profile (Company Page, Products, Portfolio, Services, Gallery)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1E0AAF7" w14:textId="1FFD1CDC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66" w:history="1">
            <w:r w:rsidRPr="003E20F7">
              <w:rPr>
                <w:rStyle w:val="Hyperlink"/>
                <w:noProof/>
              </w:rPr>
              <w:t>11.8 Basic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30B6EF0" w14:textId="2267EB20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67" w:history="1">
            <w:r w:rsidRPr="003E20F7">
              <w:rPr>
                <w:rStyle w:val="Hyperlink"/>
                <w:noProof/>
              </w:rPr>
              <w:t>11.9 Subscriptions &amp; Billing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8ABE9A5" w14:textId="1B64D139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68" w:history="1">
            <w:r w:rsidRPr="003E20F7">
              <w:rPr>
                <w:rStyle w:val="Hyperlink"/>
                <w:noProof/>
              </w:rPr>
              <w:t>11.10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62F2D8B" w14:textId="790FB4C2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69" w:history="1">
            <w:r w:rsidRPr="003E20F7">
              <w:rPr>
                <w:rStyle w:val="Hyperlink"/>
                <w:noProof/>
              </w:rPr>
              <w:t>11.11 Platform Admin Console (internal)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AF2F5BB" w14:textId="2A67B68B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70" w:history="1">
            <w:r w:rsidRPr="003E20F7">
              <w:rPr>
                <w:rStyle w:val="Hyperlink"/>
                <w:noProof/>
              </w:rPr>
              <w:t>12. Phase 2: Directory, Networking, CRM &amp;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5C9BE4E" w14:textId="1C23FA5B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71" w:history="1">
            <w:r w:rsidRPr="003E20F7">
              <w:rPr>
                <w:rStyle w:val="Hyperlink"/>
                <w:noProof/>
              </w:rPr>
              <w:t>12.1 Connections (Relationship Layer)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7969917" w14:textId="0F0D8A7B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72" w:history="1">
            <w:r w:rsidRPr="003E20F7">
              <w:rPr>
                <w:rStyle w:val="Hyperlink"/>
                <w:noProof/>
              </w:rPr>
              <w:t>12.2 Messaging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77BF0A2" w14:textId="5CDD3473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73" w:history="1">
            <w:r w:rsidRPr="003E20F7">
              <w:rPr>
                <w:rStyle w:val="Hyperlink"/>
                <w:noProof/>
              </w:rPr>
              <w:t>12.3 Business Directory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8CB3233" w14:textId="74D12B12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74" w:history="1">
            <w:r w:rsidRPr="003E20F7">
              <w:rPr>
                <w:rStyle w:val="Hyperlink"/>
                <w:noProof/>
              </w:rPr>
              <w:t>12.4 Communities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6517C9B" w14:textId="7DE3DC1C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75" w:history="1">
            <w:r w:rsidRPr="003E20F7">
              <w:rPr>
                <w:rStyle w:val="Hyperlink"/>
                <w:noProof/>
              </w:rPr>
              <w:t>12.5 CRM &amp; Lead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F263B59" w14:textId="3281C18D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76" w:history="1">
            <w:r w:rsidRPr="003E20F7">
              <w:rPr>
                <w:rStyle w:val="Hyperlink"/>
                <w:noProof/>
              </w:rPr>
              <w:t>12.6 Reviews &amp; Trust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8BF94AE" w14:textId="74490C82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77" w:history="1">
            <w:r w:rsidRPr="003E20F7">
              <w:rPr>
                <w:rStyle w:val="Hyperlink"/>
                <w:noProof/>
              </w:rPr>
              <w:t>12.7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8B7BEC4" w14:textId="749C6893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78" w:history="1">
            <w:r w:rsidRPr="003E20F7">
              <w:rPr>
                <w:rStyle w:val="Hyperlink"/>
                <w:noProof/>
              </w:rPr>
              <w:t>12.8 Advanced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C1E19BA" w14:textId="46BCFED1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79" w:history="1">
            <w:r w:rsidRPr="003E20F7">
              <w:rPr>
                <w:rStyle w:val="Hyperlink"/>
                <w:noProof/>
              </w:rPr>
              <w:t>12.9 Native Mobile Apps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9CDDB13" w14:textId="1A9B73BC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80" w:history="1">
            <w:r w:rsidRPr="003E20F7">
              <w:rPr>
                <w:rStyle w:val="Hyperlink"/>
                <w:noProof/>
              </w:rPr>
              <w:t>12.10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95A2DF6" w14:textId="7FE3A228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81" w:history="1">
            <w:r w:rsidRPr="003E20F7">
              <w:rPr>
                <w:rStyle w:val="Hyperlink"/>
                <w:noProof/>
              </w:rPr>
              <w:t>13. Phase 3: AI Intelligence, Marketplace &amp; Automation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3A209D6" w14:textId="19EF0C6C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82" w:history="1">
            <w:r w:rsidRPr="003E20F7">
              <w:rPr>
                <w:rStyle w:val="Hyperlink"/>
                <w:noProof/>
              </w:rPr>
              <w:t>13.1 AI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A603DEC" w14:textId="0C70AA44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83" w:history="1">
            <w:r w:rsidRPr="003E20F7">
              <w:rPr>
                <w:rStyle w:val="Hyperlink"/>
                <w:noProof/>
              </w:rPr>
              <w:t>13.2 Lead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9343EC8" w14:textId="1EDE0AC5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84" w:history="1">
            <w:r w:rsidRPr="003E20F7">
              <w:rPr>
                <w:rStyle w:val="Hyperlink"/>
                <w:noProof/>
              </w:rPr>
              <w:t>13.3 Business Recommendations (Network Intelligence)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4595366" w14:textId="5E5C3D9D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85" w:history="1">
            <w:r w:rsidRPr="003E20F7">
              <w:rPr>
                <w:rStyle w:val="Hyperlink"/>
                <w:noProof/>
              </w:rPr>
              <w:t>13.4 Marketplace &amp; Vendor Discovery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1E15A9B" w14:textId="12CC0903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86" w:history="1">
            <w:r w:rsidRPr="003E20F7">
              <w:rPr>
                <w:rStyle w:val="Hyperlink"/>
                <w:noProof/>
              </w:rPr>
              <w:t>13.5 Referral Network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D5DAB06" w14:textId="7F961DA3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87" w:history="1">
            <w:r w:rsidRPr="003E20F7">
              <w:rPr>
                <w:rStyle w:val="Hyperlink"/>
                <w:noProof/>
              </w:rPr>
              <w:t>13.6 Business Automation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D76E04B" w14:textId="26DED301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88" w:history="1">
            <w:r w:rsidRPr="003E20F7">
              <w:rPr>
                <w:rStyle w:val="Hyperlink"/>
                <w:noProof/>
              </w:rPr>
              <w:t>13.7 Public API &amp; Developer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487894A" w14:textId="4B442437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89" w:history="1">
            <w:r w:rsidRPr="003E20F7">
              <w:rPr>
                <w:rStyle w:val="Hyperlink"/>
                <w:noProof/>
              </w:rPr>
              <w:t>14. Phase 4: OneBridge Career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EAAD93D" w14:textId="58733084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90" w:history="1">
            <w:r w:rsidRPr="003E20F7">
              <w:rPr>
                <w:rStyle w:val="Hyperlink"/>
                <w:noProof/>
              </w:rPr>
              <w:t>14.1 Personal Career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B5CCE94" w14:textId="1EBD5D07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91" w:history="1">
            <w:r w:rsidRPr="003E20F7">
              <w:rPr>
                <w:rStyle w:val="Hyperlink"/>
                <w:noProof/>
              </w:rPr>
              <w:t>14.2 Students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26DE04D" w14:textId="4E8423BC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92" w:history="1">
            <w:r w:rsidRPr="003E20F7">
              <w:rPr>
                <w:rStyle w:val="Hyperlink"/>
                <w:noProof/>
              </w:rPr>
              <w:t>14.3 Hiring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C42D052" w14:textId="62D23E19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93" w:history="1">
            <w:r w:rsidRPr="003E20F7">
              <w:rPr>
                <w:rStyle w:val="Hyperlink"/>
                <w:noProof/>
              </w:rPr>
              <w:t>14.4 Mentorship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A3EDECA" w14:textId="797A6010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94" w:history="1">
            <w:r w:rsidRPr="003E20F7">
              <w:rPr>
                <w:rStyle w:val="Hyperlink"/>
                <w:noProof/>
              </w:rPr>
              <w:t>14.5 Career Network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8F5AEBE" w14:textId="1442E7D2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95" w:history="1">
            <w:r w:rsidRPr="003E20F7">
              <w:rPr>
                <w:rStyle w:val="Hyperlink"/>
                <w:noProof/>
              </w:rPr>
              <w:t>15. Roles &amp; Permissions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43D942E" w14:textId="2DCCD8D6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96" w:history="1">
            <w:r w:rsidRPr="003E20F7">
              <w:rPr>
                <w:rStyle w:val="Hyperlink"/>
                <w:noProof/>
              </w:rPr>
              <w:t>16.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96A646E" w14:textId="7A62ADD0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97" w:history="1">
            <w:r w:rsidRPr="003E20F7">
              <w:rPr>
                <w:rStyle w:val="Hyperlink"/>
                <w:noProof/>
              </w:rPr>
              <w:t>16.1 Performance &amp; scalability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19BA0E3" w14:textId="0B12D8D1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98" w:history="1">
            <w:r w:rsidRPr="003E20F7">
              <w:rPr>
                <w:rStyle w:val="Hyperlink"/>
                <w:noProof/>
              </w:rPr>
              <w:t>16.2 Availability &amp; reliability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A77DE88" w14:textId="44E25830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199" w:history="1">
            <w:r w:rsidRPr="003E20F7">
              <w:rPr>
                <w:rStyle w:val="Hyperlink"/>
                <w:noProof/>
              </w:rPr>
              <w:t>16.3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3A0FED8" w14:textId="41F5E062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00" w:history="1">
            <w:r w:rsidRPr="003E20F7">
              <w:rPr>
                <w:rStyle w:val="Hyperlink"/>
                <w:noProof/>
              </w:rPr>
              <w:t>16.4 Privacy &amp; compliance (India-first)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25D6C7A" w14:textId="782F84C2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01" w:history="1">
            <w:r w:rsidRPr="003E20F7">
              <w:rPr>
                <w:rStyle w:val="Hyperlink"/>
                <w:noProof/>
              </w:rPr>
              <w:t>16.5 AI safety &amp; data ethics (Phase 3+)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5174D26" w14:textId="248AE238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02" w:history="1">
            <w:r w:rsidRPr="003E20F7">
              <w:rPr>
                <w:rStyle w:val="Hyperlink"/>
                <w:noProof/>
              </w:rPr>
              <w:t>16.6 Accessibility, localisation &amp; compatibility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9F799ED" w14:textId="7001BEF6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03" w:history="1">
            <w:r w:rsidRPr="003E20F7">
              <w:rPr>
                <w:rStyle w:val="Hyperlink"/>
                <w:noProof/>
              </w:rPr>
              <w:t>17. Technical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AD8DAF6" w14:textId="5CAFCC72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04" w:history="1">
            <w:r w:rsidRPr="003E20F7">
              <w:rPr>
                <w:rStyle w:val="Hyperlink"/>
                <w:noProof/>
              </w:rPr>
              <w:t>17.1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C54DC3E" w14:textId="29D73101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05" w:history="1">
            <w:r w:rsidRPr="003E20F7">
              <w:rPr>
                <w:rStyle w:val="Hyperlink"/>
                <w:noProof/>
              </w:rPr>
              <w:t>17.2 Technology stack (from source, with proposals)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E921E4C" w14:textId="2097A79D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06" w:history="1">
            <w:r w:rsidRPr="003E20F7">
              <w:rPr>
                <w:rStyle w:val="Hyperlink"/>
                <w:noProof/>
              </w:rPr>
              <w:t>17.3 Multi-tenancy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6A1397B" w14:textId="017B9F26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07" w:history="1">
            <w:r w:rsidRPr="003E20F7">
              <w:rPr>
                <w:rStyle w:val="Hyperlink"/>
                <w:noProof/>
              </w:rPr>
              <w:t>17.4 Core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226DE6E" w14:textId="3C22D93A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08" w:history="1">
            <w:r w:rsidRPr="003E20F7">
              <w:rPr>
                <w:rStyle w:val="Hyperlink"/>
                <w:noProof/>
              </w:rPr>
              <w:t>17.5 Key API surface (v1, illustrative)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82FE505" w14:textId="7A13A1B7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09" w:history="1">
            <w:r w:rsidRPr="003E20F7">
              <w:rPr>
                <w:rStyle w:val="Hyperlink"/>
                <w:noProof/>
              </w:rPr>
              <w:t>18. Monetisation &amp; Pricing (INR)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071E075" w14:textId="6CA0CD4A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10" w:history="1">
            <w:r w:rsidRPr="003E20F7">
              <w:rPr>
                <w:rStyle w:val="Hyperlink"/>
                <w:noProof/>
              </w:rPr>
              <w:t>18.1 Subscription tiers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BBCDB39" w14:textId="766AC0A3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11" w:history="1">
            <w:r w:rsidRPr="003E20F7">
              <w:rPr>
                <w:rStyle w:val="Hyperlink"/>
                <w:noProof/>
              </w:rPr>
              <w:t>18.2 Hardware &amp; add-ons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732D0B4" w14:textId="0CFBD013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12" w:history="1">
            <w:r w:rsidRPr="003E20F7">
              <w:rPr>
                <w:rStyle w:val="Hyperlink"/>
                <w:noProof/>
              </w:rPr>
              <w:t>18.3 Illustrative unit economics [Assumption]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237D6FAB" w14:textId="07B013D9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13" w:history="1">
            <w:r w:rsidRPr="003E20F7">
              <w:rPr>
                <w:rStyle w:val="Hyperlink"/>
                <w:noProof/>
              </w:rPr>
              <w:t>19. Analytics &amp; Instrumentation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E31CAA4" w14:textId="638F3D37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14" w:history="1">
            <w:r w:rsidRPr="003E20F7">
              <w:rPr>
                <w:rStyle w:val="Hyperlink"/>
                <w:noProof/>
              </w:rPr>
              <w:t>20. Go-to-Market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737AF0C" w14:textId="066B542A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15" w:history="1">
            <w:r w:rsidRPr="003E20F7">
              <w:rPr>
                <w:rStyle w:val="Hyperlink"/>
                <w:noProof/>
              </w:rPr>
              <w:t>21. Roadmap &amp; Release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E43456A" w14:textId="37C6E40E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16" w:history="1">
            <w:r w:rsidRPr="003E20F7">
              <w:rPr>
                <w:rStyle w:val="Hyperlink"/>
                <w:noProof/>
              </w:rPr>
              <w:t>21.1 Phase 1 MVP cut (release-blocking 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5CAB644" w14:textId="61D6E87F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17" w:history="1">
            <w:r w:rsidRPr="003E20F7">
              <w:rPr>
                <w:rStyle w:val="Hyperlink"/>
                <w:noProof/>
              </w:rPr>
              <w:t>22. Risks &amp;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CBF48D6" w14:textId="470B4CA5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18" w:history="1">
            <w:r w:rsidRPr="003E20F7">
              <w:rPr>
                <w:rStyle w:val="Hyperlink"/>
                <w:noProof/>
              </w:rPr>
              <w:t>23. Assumptions &amp;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415A166E" w14:textId="5CE8F0FC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19" w:history="1">
            <w:r w:rsidRPr="003E20F7">
              <w:rPr>
                <w:rStyle w:val="Hyperlink"/>
                <w:noProof/>
              </w:rPr>
              <w:t>23.1 Key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81B47E3" w14:textId="7DB2CBAF" w:rsidR="00B94560" w:rsidRDefault="00B945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20" w:history="1">
            <w:r w:rsidRPr="003E20F7">
              <w:rPr>
                <w:rStyle w:val="Hyperlink"/>
                <w:noProof/>
              </w:rPr>
              <w:t>23.2 External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9A1A5B6" w14:textId="6EBF5774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21" w:history="1">
            <w:r w:rsidRPr="003E20F7">
              <w:rPr>
                <w:rStyle w:val="Hyperlink"/>
                <w:noProof/>
              </w:rPr>
              <w:t>24.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95EED38" w14:textId="17D28E8B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22" w:history="1">
            <w:r w:rsidRPr="003E20F7">
              <w:rPr>
                <w:rStyle w:val="Hyperlink"/>
                <w:noProof/>
              </w:rPr>
              <w:t>25.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9BF365D" w14:textId="0C40AC39" w:rsidR="00B94560" w:rsidRDefault="00B945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22223" w:history="1">
            <w:r w:rsidRPr="003E20F7">
              <w:rPr>
                <w:rStyle w:val="Hyperlink"/>
                <w:noProof/>
              </w:rPr>
              <w:t>Appendix A: Source Traceability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_Toc241922223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6242E7E3" w14:textId="67957064" w:rsidR="009A56FC" w:rsidRDefault="00FC7366">
          <w:r>
            <w:fldChar w:fldCharType="end"/>
          </w:r>
        </w:p>
      </w:sdtContent>
    </w:sdt>
    <w:p w14:paraId="3BC6DA8A" w14:textId="77777777" w:rsidR="009A56FC" w:rsidRDefault="00FC7366">
      <w:pPr>
        <w:spacing w:after="120"/>
        <w:rPr>
          <w:i/>
          <w:iCs/>
          <w:color w:val="5B6475"/>
          <w:sz w:val="18"/>
          <w:szCs w:val="18"/>
        </w:rPr>
      </w:pPr>
      <w:r>
        <w:rPr>
          <w:i/>
          <w:iCs/>
          <w:color w:val="5B6475"/>
          <w:sz w:val="18"/>
          <w:szCs w:val="18"/>
        </w:rPr>
        <w:t>(If page numbers are missing, right-click the table and choose Update Field.)</w:t>
      </w:r>
    </w:p>
    <w:p w14:paraId="56BAA943" w14:textId="77777777" w:rsidR="009A56FC" w:rsidRDefault="00FC7366">
      <w:pPr>
        <w:pStyle w:val="Heading1"/>
        <w:pageBreakBefore/>
      </w:pPr>
      <w:bookmarkStart w:id="0" w:name="_Toc241922129"/>
      <w:r>
        <w:lastRenderedPageBreak/>
        <w:t>1. Executive Summary</w:t>
      </w:r>
      <w:bookmarkEnd w:id="0"/>
    </w:p>
    <w:p w14:paraId="51FC53F8" w14:textId="77777777" w:rsidR="009A56FC" w:rsidRDefault="00FC7366">
      <w:pPr>
        <w:spacing w:after="120"/>
      </w:pPr>
      <w:r>
        <w:rPr>
          <w:b/>
          <w:bCs/>
        </w:rPr>
        <w:t>OneBridge Grid</w:t>
      </w:r>
      <w:r>
        <w:t xml:space="preserve"> is a </w:t>
      </w:r>
      <w:r>
        <w:rPr>
          <w:b/>
          <w:bCs/>
        </w:rPr>
        <w:t>Digital Business Identity &amp; Relationship Infrastructure</w:t>
      </w:r>
      <w:r>
        <w:t xml:space="preserve"> for modern businesses. It lets an organisation build its digital presence, manage its workforce identity, connect with other businesses, and grow through one intelligent business network.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6FC" w14:paraId="57F6B4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F4E9A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2E28C2" w14:textId="77777777" w:rsidR="009A56FC" w:rsidRDefault="00FC7366">
            <w:pPr>
              <w:spacing w:after="60"/>
            </w:pPr>
            <w:r>
              <w:rPr>
                <w:b/>
                <w:bCs/>
                <w:color w:val="1F4E9A"/>
              </w:rPr>
              <w:t>The core idea</w:t>
            </w:r>
          </w:p>
          <w:p w14:paraId="7DDE883E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 xml:space="preserve">The digital business card is </w:t>
            </w:r>
            <w:r>
              <w:rPr>
                <w:b/>
                <w:bCs/>
                <w:sz w:val="20"/>
                <w:szCs w:val="20"/>
              </w:rPr>
              <w:t>not the product. It is the gateway</w:t>
            </w:r>
            <w:r>
              <w:rPr>
                <w:sz w:val="20"/>
                <w:szCs w:val="20"/>
              </w:rPr>
              <w:t xml:space="preserve"> into the OneBridge ecosystem.</w:t>
            </w:r>
          </w:p>
          <w:p w14:paraId="5D1DB6B2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 xml:space="preserve">A company buys a subscription for cards, QR and NFC, but what it actually gets is a </w:t>
            </w:r>
            <w:r>
              <w:rPr>
                <w:b/>
                <w:bCs/>
                <w:sz w:val="20"/>
                <w:szCs w:val="20"/>
              </w:rPr>
              <w:t>permanent, company-owned digital identity</w:t>
            </w:r>
            <w:r>
              <w:rPr>
                <w:sz w:val="20"/>
                <w:szCs w:val="20"/>
              </w:rPr>
              <w:t>, an organised workforce, a trackable relationship graph, and (later) AI-driven growth intelligence.</w:t>
            </w:r>
          </w:p>
        </w:tc>
      </w:tr>
    </w:tbl>
    <w:p w14:paraId="2E731F1F" w14:textId="77777777" w:rsidR="009A56FC" w:rsidRDefault="009A56FC">
      <w:pPr>
        <w:spacing w:after="60"/>
      </w:pPr>
    </w:p>
    <w:p w14:paraId="117DA3FC" w14:textId="77777777" w:rsidR="009A56FC" w:rsidRDefault="00FC7366">
      <w:pPr>
        <w:spacing w:after="120"/>
      </w:pPr>
      <w:r>
        <w:t>The platform is delivered in four sequential phases. Each phase uses the data and network effects created by the one before it: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1569"/>
        <w:gridCol w:w="3826"/>
        <w:gridCol w:w="2847"/>
      </w:tblGrid>
      <w:tr w:rsidR="009A56FC" w14:paraId="406AA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A51C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5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2DD3F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Theme</w:t>
            </w:r>
          </w:p>
        </w:tc>
        <w:tc>
          <w:tcPr>
            <w:tcW w:w="382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E6498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ships</w:t>
            </w:r>
          </w:p>
        </w:tc>
        <w:tc>
          <w:tcPr>
            <w:tcW w:w="284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099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</w:tr>
      <w:tr w:rsidR="009A56FC" w14:paraId="77AB1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F3E9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FE5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Identity &amp; Cards</w:t>
            </w:r>
          </w:p>
        </w:tc>
        <w:tc>
          <w:tcPr>
            <w:tcW w:w="382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3C4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OneBridge Business ID, company/branch/department/employee management, digital business cards, dynamic QR, NFC cards, public business profile, basic analytics, subscriptions &amp; billing</w:t>
            </w:r>
          </w:p>
        </w:tc>
        <w:tc>
          <w:tcPr>
            <w:tcW w:w="284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D4BA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Creates the identity layer and the first revenue, and puts thousands of physical touchpoints into the market</w:t>
            </w:r>
          </w:p>
        </w:tc>
      </w:tr>
      <w:tr w:rsidR="009A56FC" w14:paraId="4769F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B9D9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964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Directory &amp; Networking</w:t>
            </w:r>
          </w:p>
        </w:tc>
        <w:tc>
          <w:tcPr>
            <w:tcW w:w="382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6F55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Connections, messaging, business directory, communities, CRM &amp; lead pipeline, reviews, events, advanced analytics, native mobile apps, integrations</w:t>
            </w:r>
          </w:p>
        </w:tc>
        <w:tc>
          <w:tcPr>
            <w:tcW w:w="284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D26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Turns one-off card scans into a persistent relationship graph, which drives retention and network effects</w:t>
            </w:r>
          </w:p>
        </w:tc>
      </w:tr>
      <w:tr w:rsidR="009A56FC" w14:paraId="18551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264B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F40F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 Intelligence &amp; Marketplace</w:t>
            </w:r>
          </w:p>
        </w:tc>
        <w:tc>
          <w:tcPr>
            <w:tcW w:w="382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BEDD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 assistant, lead intelligence, partner/supplier/customer recommendations, marketplace &amp; vendor discovery, referral network, business automation, public API</w:t>
            </w:r>
          </w:p>
        </w:tc>
        <w:tc>
          <w:tcPr>
            <w:tcW w:w="284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2E1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Monetises the graph through intelligence, commissions and AI credits</w:t>
            </w:r>
          </w:p>
        </w:tc>
      </w:tr>
      <w:tr w:rsidR="009A56FC" w14:paraId="3EBD6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4E4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64AD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OneBridge Career</w:t>
            </w:r>
          </w:p>
        </w:tc>
        <w:tc>
          <w:tcPr>
            <w:tcW w:w="382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211C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Student &amp; professional profiles, verified employment, hiring, mentorship, career network</w:t>
            </w:r>
          </w:p>
        </w:tc>
        <w:tc>
          <w:tcPr>
            <w:tcW w:w="284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691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Extends the ecosystem to individuals. This is an expansion, not part of the initial business product</w:t>
            </w:r>
          </w:p>
        </w:tc>
      </w:tr>
    </w:tbl>
    <w:p w14:paraId="0226C008" w14:textId="77777777" w:rsidR="009A56FC" w:rsidRDefault="009A56FC">
      <w:pPr>
        <w:spacing w:after="60"/>
      </w:pPr>
    </w:p>
    <w:p w14:paraId="23A1AA21" w14:textId="77777777" w:rsidR="009A56FC" w:rsidRDefault="00FC7366">
      <w:pPr>
        <w:spacing w:after="120"/>
      </w:pPr>
      <w:r>
        <w:rPr>
          <w:b/>
          <w:bCs/>
        </w:rPr>
        <w:t>Primary market:</w:t>
      </w:r>
      <w:r>
        <w:t xml:space="preserve"> India-first (SMBs, mid-market and enterprises with field, sales or branch-heavy workforces), priced in INR. </w:t>
      </w:r>
      <w:r>
        <w:rPr>
          <w:b/>
          <w:bCs/>
        </w:rPr>
        <w:t>Long-term ambition:</w:t>
      </w:r>
      <w:r>
        <w:t xml:space="preserve"> become India’s Business Identity Infrastructure, where every company, every employee and every business relationship is connected through OneBridge.</w:t>
      </w:r>
    </w:p>
    <w:p w14:paraId="0C0888D0" w14:textId="77777777" w:rsidR="009A56FC" w:rsidRDefault="00FC7366">
      <w:pPr>
        <w:spacing w:after="120"/>
      </w:pPr>
      <w:r>
        <w:rPr>
          <w:b/>
          <w:bCs/>
        </w:rPr>
        <w:t>North Star Metric:</w:t>
      </w:r>
      <w:r>
        <w:t xml:space="preserve"> </w:t>
      </w:r>
      <w:r>
        <w:rPr>
          <w:b/>
          <w:bCs/>
        </w:rPr>
        <w:t>Monthly Active Business Relationships (MABR)</w:t>
      </w:r>
      <w:r>
        <w:t>. These are relationships (connection, saved contact, lead or conversation) between a OneBridge identity and another party that had at least one tracked interaction in the last 30 days. It measures the thing the platform actually sells: relationships, not cards.</w:t>
      </w:r>
    </w:p>
    <w:p w14:paraId="3E754F5B" w14:textId="77777777" w:rsidR="009A56FC" w:rsidRDefault="00FC7366">
      <w:pPr>
        <w:pStyle w:val="Heading1"/>
        <w:pageBreakBefore/>
      </w:pPr>
      <w:bookmarkStart w:id="1" w:name="_Toc241922130"/>
      <w:r>
        <w:lastRenderedPageBreak/>
        <w:t>2. Document Control &amp; Sources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6944"/>
      </w:tblGrid>
      <w:tr w:rsidR="009A56FC" w14:paraId="214C3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2DF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94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9F9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9A56FC" w14:paraId="3B76D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5B5E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694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F3C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OneBridge Grid</w:t>
            </w:r>
          </w:p>
        </w:tc>
      </w:tr>
      <w:tr w:rsidR="009A56FC" w14:paraId="3331E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61E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Tagline</w:t>
            </w:r>
          </w:p>
        </w:tc>
        <w:tc>
          <w:tcPr>
            <w:tcW w:w="694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F5CA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The Digital Business Identity &amp; Relationship Infrastructure</w:t>
            </w:r>
          </w:p>
        </w:tc>
      </w:tr>
      <w:tr w:rsidR="009A56FC" w14:paraId="2B539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43C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Document</w:t>
            </w:r>
          </w:p>
        </w:tc>
        <w:tc>
          <w:tcPr>
            <w:tcW w:w="694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8E4E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Product Requirements Document (PRD), all phases</w:t>
            </w:r>
          </w:p>
        </w:tc>
      </w:tr>
      <w:tr w:rsidR="009A56FC" w14:paraId="254F8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6AA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Version / Status</w:t>
            </w:r>
          </w:p>
        </w:tc>
        <w:tc>
          <w:tcPr>
            <w:tcW w:w="694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998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v1.0 / Draft for review</w:t>
            </w:r>
          </w:p>
        </w:tc>
      </w:tr>
      <w:tr w:rsidR="009A56FC" w14:paraId="4087B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802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694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785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3 October 2026</w:t>
            </w:r>
          </w:p>
        </w:tc>
      </w:tr>
      <w:tr w:rsidR="009A56FC" w14:paraId="40125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46C0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Author</w:t>
            </w:r>
          </w:p>
        </w:tc>
        <w:tc>
          <w:tcPr>
            <w:tcW w:w="694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0FC7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Product (prepared with Claude)</w:t>
            </w:r>
          </w:p>
        </w:tc>
      </w:tr>
      <w:tr w:rsidR="009A56FC" w14:paraId="255D1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992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Reviewers</w:t>
            </w:r>
          </w:p>
        </w:tc>
        <w:tc>
          <w:tcPr>
            <w:tcW w:w="694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F0E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Founders / Management, Engineering Lead, Design Lead, Sales/GTM Lead</w:t>
            </w:r>
          </w:p>
        </w:tc>
      </w:tr>
    </w:tbl>
    <w:p w14:paraId="00548327" w14:textId="77777777" w:rsidR="009A56FC" w:rsidRDefault="009A56FC">
      <w:pPr>
        <w:spacing w:after="60"/>
      </w:pPr>
    </w:p>
    <w:p w14:paraId="45381588" w14:textId="77777777" w:rsidR="009A56FC" w:rsidRDefault="00FC7366">
      <w:pPr>
        <w:pStyle w:val="Heading3"/>
      </w:pPr>
      <w:r>
        <w:t>Source material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8"/>
        <w:gridCol w:w="5158"/>
      </w:tblGrid>
      <w:tr w:rsidR="009A56FC" w14:paraId="1652E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EDC40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515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3CF2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Used for</w:t>
            </w:r>
          </w:p>
        </w:tc>
      </w:tr>
      <w:tr w:rsidR="009A56FC" w14:paraId="5B9FA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52BD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Digital_Identity_Platform_Architecture.png (infographic)</w:t>
            </w:r>
          </w:p>
        </w:tc>
        <w:tc>
          <w:tcPr>
            <w:tcW w:w="515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F9E1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Vision &amp; paradigm shift, value chain, org hierarchy, One ID, 7-layer architecture, 4-phase roadmap, network intelligence</w:t>
            </w:r>
          </w:p>
        </w:tc>
      </w:tr>
      <w:tr w:rsidR="009A56FC" w14:paraId="4D712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E87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Gemini Notebook “OneBridge Grid: Business Ecosystem Architecture”, source 1: “OneBridge Grid - Business Ecosystem Architecture”</w:t>
            </w:r>
          </w:p>
        </w:tc>
        <w:tc>
          <w:tcPr>
            <w:tcW w:w="515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CD3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Platform layers, customer journey, organisation &amp; identity architecture, business-card flow, revenue chain, future expansion, high-level technical architecture, value proposition</w:t>
            </w:r>
          </w:p>
        </w:tc>
      </w:tr>
      <w:tr w:rsidR="009A56FC" w14:paraId="59C89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6A0A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Same notebook, source 2: “# ROLE” (19-slide presentation brief)</w:t>
            </w:r>
          </w:p>
        </w:tc>
        <w:tc>
          <w:tcPr>
            <w:tcW w:w="515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CDFF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Problem statement, mission, core modules, card experience, AI capabilities, detailed phase roadmap, revenue streams, tech stack, competitive positioning, long-term vision</w:t>
            </w:r>
          </w:p>
        </w:tc>
      </w:tr>
      <w:tr w:rsidR="009A56FC" w14:paraId="2DBF3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040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Same notebook, “Business Mindmap”</w:t>
            </w:r>
          </w:p>
        </w:tc>
        <w:tc>
          <w:tcPr>
            <w:tcW w:w="515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4514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Generated from the two sources above (did not render; content assumed equivalent)</w:t>
            </w:r>
          </w:p>
        </w:tc>
      </w:tr>
      <w:tr w:rsidR="009A56FC" w14:paraId="1EF88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D782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OneBridge_Grid_Ecosystem.pptx</w:t>
            </w:r>
          </w:p>
        </w:tc>
        <w:tc>
          <w:tcPr>
            <w:tcW w:w="515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5E4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Not usable: the file is truncated (no slide content). See Open Questions.</w:t>
            </w:r>
          </w:p>
        </w:tc>
      </w:tr>
    </w:tbl>
    <w:p w14:paraId="405605FB" w14:textId="77777777" w:rsidR="009A56FC" w:rsidRDefault="009A56FC">
      <w:pPr>
        <w:spacing w:after="60"/>
      </w:pPr>
    </w:p>
    <w:p w14:paraId="3F304C4B" w14:textId="77777777" w:rsidR="009A56FC" w:rsidRDefault="00FC7366">
      <w:pPr>
        <w:spacing w:after="120"/>
      </w:pPr>
      <w:r>
        <w:t xml:space="preserve">Items marked </w:t>
      </w:r>
      <w:r>
        <w:rPr>
          <w:b/>
          <w:bCs/>
        </w:rPr>
        <w:t>[Assumption]</w:t>
      </w:r>
      <w:r>
        <w:t xml:space="preserve"> are product proposals made in this PRD that are not in the source material. They must be validated before build.</w:t>
      </w:r>
    </w:p>
    <w:p w14:paraId="3AEBB87B" w14:textId="77777777" w:rsidR="009A56FC" w:rsidRDefault="00FC7366">
      <w:pPr>
        <w:pStyle w:val="Heading1"/>
        <w:pageBreakBefore/>
      </w:pPr>
      <w:bookmarkStart w:id="2" w:name="_Toc241922131"/>
      <w:r>
        <w:lastRenderedPageBreak/>
        <w:t>3. Problem Statement</w:t>
      </w:r>
      <w:bookmarkEnd w:id="2"/>
    </w:p>
    <w:p w14:paraId="00111B5B" w14:textId="77777777" w:rsidR="009A56FC" w:rsidRDefault="00FC7366">
      <w:pPr>
        <w:spacing w:after="120"/>
      </w:pPr>
      <w:r>
        <w:t>Indian businesses, from 10-person distributors to 5,000-person enterprises, still run their professional identity and first-touch networking on paper and personal phones. The result: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3384"/>
        <w:gridCol w:w="3386"/>
      </w:tblGrid>
      <w:tr w:rsidR="009A56FC" w14:paraId="2ED6E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32F4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979A2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happens today</w:t>
            </w:r>
          </w:p>
        </w:tc>
        <w:tc>
          <w:tcPr>
            <w:tcW w:w="338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FDDC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Business impact</w:t>
            </w:r>
          </w:p>
        </w:tc>
      </w:tr>
      <w:tr w:rsidR="009A56FC" w14:paraId="5C80E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CB89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Traditional paper business cards</w:t>
            </w:r>
          </w:p>
        </w:tc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34F9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Printed in bulk, outdated on every role/number change, thrown away after events</w:t>
            </w:r>
          </w:p>
        </w:tc>
        <w:tc>
          <w:tcPr>
            <w:tcW w:w="338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0B3D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Recurring print cost; stale data; no sustainability story</w:t>
            </w:r>
          </w:p>
        </w:tc>
      </w:tr>
      <w:tr w:rsidR="009A56FC" w14:paraId="1899D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254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Lost contacts</w:t>
            </w:r>
          </w:p>
        </w:tc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304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Cards end up in drawers; contacts saved on personal phones with no context</w:t>
            </w:r>
          </w:p>
        </w:tc>
        <w:tc>
          <w:tcPr>
            <w:tcW w:w="338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19D3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Leads are lost and follow-ups missed</w:t>
            </w:r>
          </w:p>
        </w:tc>
      </w:tr>
      <w:tr w:rsidR="009A56FC" w14:paraId="5A072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A62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No employee identity management</w:t>
            </w:r>
          </w:p>
        </w:tc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419F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Each employee self-represents with inconsistent titles, designs and numbers</w:t>
            </w:r>
          </w:p>
        </w:tc>
        <w:tc>
          <w:tcPr>
            <w:tcW w:w="338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6B6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Brand inconsistency; ex-employees keep representing the company</w:t>
            </w:r>
          </w:p>
        </w:tc>
      </w:tr>
      <w:tr w:rsidR="009A56FC" w14:paraId="3DB34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3FD2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No company digital presence</w:t>
            </w:r>
          </w:p>
        </w:tc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5F8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Small businesses lack a credible, verified, mobile-first profile</w:t>
            </w:r>
          </w:p>
        </w:tc>
        <w:tc>
          <w:tcPr>
            <w:tcW w:w="338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4141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Low trust with new buyers, partners and suppliers</w:t>
            </w:r>
          </w:p>
        </w:tc>
      </w:tr>
      <w:tr w:rsidR="009A56FC" w14:paraId="454CD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11A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No networking intelligence</w:t>
            </w:r>
          </w:p>
        </w:tc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7AE5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No view of who met whom, from which branch, at which event</w:t>
            </w:r>
          </w:p>
        </w:tc>
        <w:tc>
          <w:tcPr>
            <w:tcW w:w="338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6A2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Management can’t see or steer relationship-building</w:t>
            </w:r>
          </w:p>
        </w:tc>
      </w:tr>
      <w:tr w:rsidR="009A56FC" w14:paraId="2DAEB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2DA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No analytics</w:t>
            </w:r>
          </w:p>
        </w:tc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353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Zero data on card views, saves or conversions</w:t>
            </w:r>
          </w:p>
        </w:tc>
        <w:tc>
          <w:tcPr>
            <w:tcW w:w="338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8032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Field/sales ROI can’t be measured</w:t>
            </w:r>
          </w:p>
        </w:tc>
      </w:tr>
      <w:tr w:rsidR="009A56FC" w14:paraId="79B7A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08AB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No relationship tracking</w:t>
            </w:r>
          </w:p>
        </w:tc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6EFF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When an employee leaves, their relationships leave with them</w:t>
            </w:r>
          </w:p>
        </w:tc>
        <w:tc>
          <w:tcPr>
            <w:tcW w:w="338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FB96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Institutional relationship capital is lost</w:t>
            </w:r>
          </w:p>
        </w:tc>
      </w:tr>
      <w:tr w:rsidR="009A56FC" w14:paraId="15E92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644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No smart business connections</w:t>
            </w:r>
          </w:p>
        </w:tc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E117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Partner/supplier discovery happens through word of mouth</w:t>
            </w:r>
          </w:p>
        </w:tc>
        <w:tc>
          <w:tcPr>
            <w:tcW w:w="338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1175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Slow, biased and expensive business development</w:t>
            </w:r>
          </w:p>
        </w:tc>
      </w:tr>
    </w:tbl>
    <w:p w14:paraId="2CF9D086" w14:textId="77777777" w:rsidR="009A56FC" w:rsidRDefault="009A56F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6FC" w14:paraId="7AF9A4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F4E9A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C16858" w14:textId="77777777" w:rsidR="009A56FC" w:rsidRDefault="00FC7366">
            <w:pPr>
              <w:spacing w:after="60"/>
            </w:pPr>
            <w:r>
              <w:rPr>
                <w:b/>
                <w:bCs/>
                <w:color w:val="1F4E9A"/>
              </w:rPr>
              <w:t>Root cause</w:t>
            </w:r>
          </w:p>
          <w:p w14:paraId="44CCAC45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 xml:space="preserve">Business identity today belongs to </w:t>
            </w:r>
            <w:r>
              <w:rPr>
                <w:b/>
                <w:bCs/>
                <w:sz w:val="20"/>
                <w:szCs w:val="20"/>
              </w:rPr>
              <w:t>individuals and paper</w:t>
            </w:r>
            <w:r>
              <w:rPr>
                <w:sz w:val="20"/>
                <w:szCs w:val="20"/>
              </w:rPr>
              <w:t xml:space="preserve">, not to the </w:t>
            </w:r>
            <w:r>
              <w:rPr>
                <w:b/>
                <w:bCs/>
                <w:sz w:val="20"/>
                <w:szCs w:val="20"/>
              </w:rPr>
              <w:t>organisation</w:t>
            </w:r>
            <w:r>
              <w:rPr>
                <w:sz w:val="20"/>
                <w:szCs w:val="20"/>
              </w:rPr>
              <w:t>, and relationships are never captured as data. OneBridge Grid fixes the ownership model first (company-owned identity), then captures the relationships, then adds intelligence on top.</w:t>
            </w:r>
          </w:p>
        </w:tc>
      </w:tr>
    </w:tbl>
    <w:p w14:paraId="562EE02E" w14:textId="77777777" w:rsidR="009A56FC" w:rsidRDefault="009A56FC">
      <w:pPr>
        <w:spacing w:after="60"/>
      </w:pPr>
    </w:p>
    <w:p w14:paraId="5F5B170E" w14:textId="77777777" w:rsidR="009A56FC" w:rsidRDefault="00FC7366">
      <w:pPr>
        <w:pStyle w:val="Heading1"/>
        <w:pageBreakBefore/>
      </w:pPr>
      <w:bookmarkStart w:id="3" w:name="_Toc241922132"/>
      <w:r>
        <w:lastRenderedPageBreak/>
        <w:t>4. Vision, Mission &amp; Positioning</w:t>
      </w:r>
      <w:bookmarkEnd w:id="3"/>
    </w:p>
    <w:p w14:paraId="449065D4" w14:textId="77777777" w:rsidR="009A56FC" w:rsidRDefault="00FC7366">
      <w:pPr>
        <w:pStyle w:val="Heading2"/>
      </w:pPr>
      <w:bookmarkStart w:id="4" w:name="_Toc241922133"/>
      <w:r>
        <w:t>4.1 Vision</w:t>
      </w:r>
      <w:bookmarkEnd w:id="4"/>
    </w:p>
    <w:p w14:paraId="729F4583" w14:textId="77777777" w:rsidR="009A56FC" w:rsidRDefault="00FC7366">
      <w:pPr>
        <w:spacing w:after="120"/>
      </w:pPr>
      <w:r>
        <w:t xml:space="preserve">OneBridge Grid is </w:t>
      </w:r>
      <w:r>
        <w:rPr>
          <w:b/>
          <w:bCs/>
        </w:rPr>
        <w:t>not a Digital Business Card Platform</w:t>
      </w:r>
      <w:r>
        <w:t xml:space="preserve">. It is a </w:t>
      </w:r>
      <w:r>
        <w:rPr>
          <w:b/>
          <w:bCs/>
        </w:rPr>
        <w:t>Digital Business Identity Platform</w:t>
      </w:r>
      <w:r>
        <w:t>: a network of trusted business relationships (the “Grid”).</w:t>
      </w:r>
    </w:p>
    <w:p w14:paraId="633AA813" w14:textId="77777777" w:rsidR="009A56FC" w:rsidRDefault="00FC7366">
      <w:pPr>
        <w:pStyle w:val="Heading2"/>
      </w:pPr>
      <w:bookmarkStart w:id="5" w:name="_Toc241922134"/>
      <w:r>
        <w:t>4.2 Mission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6FC" w14:paraId="2BB184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8772E"/>
              <w:bottom w:val="none" w:sz="0" w:space="0" w:color="FFFFFF"/>
              <w:right w:val="none" w:sz="0" w:space="0" w:color="FFFFFF"/>
            </w:tcBorders>
            <w:shd w:val="clear" w:color="auto" w:fill="FDF1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4ED9E9" w14:textId="77777777" w:rsidR="009A56FC" w:rsidRDefault="00FC7366">
            <w:pPr>
              <w:spacing w:after="60"/>
            </w:pPr>
            <w:r>
              <w:rPr>
                <w:b/>
                <w:bCs/>
                <w:color w:val="E8772E"/>
              </w:rPr>
              <w:t>Every Business · Every Employee · Every Connection</w:t>
            </w:r>
          </w:p>
          <w:p w14:paraId="580AA6E5" w14:textId="77777777" w:rsidR="009A56FC" w:rsidRDefault="00FC73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One Digital Identity. One Intelligent Network.</w:t>
            </w:r>
          </w:p>
        </w:tc>
      </w:tr>
    </w:tbl>
    <w:p w14:paraId="5437A5A9" w14:textId="77777777" w:rsidR="009A56FC" w:rsidRDefault="009A56FC">
      <w:pPr>
        <w:spacing w:after="60"/>
      </w:pPr>
    </w:p>
    <w:p w14:paraId="75DB2F50" w14:textId="77777777" w:rsidR="009A56FC" w:rsidRDefault="00FC7366">
      <w:pPr>
        <w:pStyle w:val="Heading2"/>
      </w:pPr>
      <w:bookmarkStart w:id="6" w:name="_Toc241922135"/>
      <w:r>
        <w:t>4.3 Positioning statement</w:t>
      </w:r>
      <w:bookmarkEnd w:id="6"/>
    </w:p>
    <w:p w14:paraId="74B317FB" w14:textId="77777777" w:rsidR="009A56FC" w:rsidRDefault="00FC7366">
      <w:pPr>
        <w:spacing w:after="120"/>
      </w:pPr>
      <w:r>
        <w:t xml:space="preserve">For organisations that depend on people meeting people (sales, distribution, services, real estate, manufacturing, healthcare, education and professional services), </w:t>
      </w:r>
      <w:r>
        <w:rPr>
          <w:b/>
          <w:bCs/>
        </w:rPr>
        <w:t>OneBridge Grid</w:t>
      </w:r>
      <w:r>
        <w:t xml:space="preserve"> is the digital business identity and relationship infrastructure that gives every company a permanent, verified identity, equips every employee with a smart credential (digital card, QR, NFC), and turns every interaction into a measurable, company-owned relationship. Unlike paper cards, personal social networks or standalone CRMs, OneBridge is </w:t>
      </w:r>
      <w:r>
        <w:rPr>
          <w:b/>
          <w:bCs/>
        </w:rPr>
        <w:t>organisation-first</w:t>
      </w:r>
      <w:r>
        <w:t>: the identity and the relationship graph belong to the company and get more valuable over time.</w:t>
      </w:r>
    </w:p>
    <w:p w14:paraId="15ABE535" w14:textId="77777777" w:rsidR="009A56FC" w:rsidRDefault="00FC7366">
      <w:pPr>
        <w:pStyle w:val="Heading2"/>
      </w:pPr>
      <w:bookmarkStart w:id="7" w:name="_Toc241922136"/>
      <w:r>
        <w:t>4.4 Product philosophy (the value chain)</w:t>
      </w:r>
      <w:bookmarkEnd w:id="7"/>
    </w:p>
    <w:p w14:paraId="7E84E0D1" w14:textId="77777777" w:rsidR="009A56FC" w:rsidRDefault="00FC7366">
      <w:pPr>
        <w:spacing w:after="120"/>
      </w:pPr>
      <w:r>
        <w:t>Value moves from identity to network intelligence. Each step depends on the one before it:</w:t>
      </w:r>
    </w:p>
    <w:p w14:paraId="4AB1A577" w14:textId="77777777" w:rsidR="009A56FC" w:rsidRDefault="00FC7366">
      <w:pPr>
        <w:shd w:val="clear" w:color="auto" w:fill="F4F6FA"/>
        <w:spacing w:before="60" w:after="140"/>
      </w:pPr>
      <w:r>
        <w:rPr>
          <w:b/>
          <w:bCs/>
          <w:sz w:val="19"/>
          <w:szCs w:val="19"/>
        </w:rPr>
        <w:t>Physical Business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Digital Identity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Organization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Employees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Digital Business Cards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QR + NFC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Business Connections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Business Network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Business Intelligence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Business Growth</w:t>
      </w:r>
    </w:p>
    <w:p w14:paraId="1C25A3AB" w14:textId="77777777" w:rsidR="009A56FC" w:rsidRDefault="00FC7366">
      <w:pPr>
        <w:spacing w:after="120"/>
      </w:pPr>
      <w:r>
        <w:t xml:space="preserve">The infographic shortens this to five stages: </w:t>
      </w:r>
      <w:r>
        <w:rPr>
          <w:b/>
          <w:bCs/>
        </w:rPr>
        <w:t>Physical Touchpoints → Digital Identity → Business Network → AI Intelligence → Enterprise Growth.</w:t>
      </w:r>
    </w:p>
    <w:p w14:paraId="6B049E00" w14:textId="77777777" w:rsidR="009A56FC" w:rsidRDefault="00FC7366">
      <w:pPr>
        <w:pStyle w:val="Heading2"/>
      </w:pPr>
      <w:bookmarkStart w:id="8" w:name="_Toc241922137"/>
      <w:r>
        <w:t>4.5 Design principles</w:t>
      </w:r>
      <w:bookmarkEnd w:id="8"/>
    </w:p>
    <w:p w14:paraId="2B2E5FC3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Organisation-first.</w:t>
      </w:r>
      <w:r>
        <w:t xml:space="preserve"> The company owns the identity, the cards and the relationships captured through them. Employees are custodians.</w:t>
      </w:r>
    </w:p>
    <w:p w14:paraId="2D1C75C3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Gateway, not product.</w:t>
      </w:r>
      <w:r>
        <w:t xml:space="preserve"> Every card interaction should push the relationship one step deeper (view → save → message → connect → opportunity).</w:t>
      </w:r>
    </w:p>
    <w:p w14:paraId="37DE7CFA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Zero-friction for visitors.</w:t>
      </w:r>
      <w:r>
        <w:t xml:space="preserve"> Recipients never need an app or an account to view a card or save a contact.</w:t>
      </w:r>
    </w:p>
    <w:p w14:paraId="6D6D5311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Premium by default.</w:t>
      </w:r>
      <w:r>
        <w:t xml:space="preserve"> Apple/Stripe-grade visual quality on every card and profile, because the card is the company’s brand in someone else’s hand.</w:t>
      </w:r>
    </w:p>
    <w:p w14:paraId="1618A19F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compounds.</w:t>
      </w:r>
      <w:r>
        <w:t xml:space="preserve"> Every feature should add to the relationship graph that powers Phase 2–4.</w:t>
      </w:r>
    </w:p>
    <w:p w14:paraId="49FD20B6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India-first, global-ready.</w:t>
      </w:r>
      <w:r>
        <w:t xml:space="preserve"> INR pricing, GST, UPI, WhatsApp-native sharing, regional languages, built on a multi-region-capable architecture.</w:t>
      </w:r>
    </w:p>
    <w:p w14:paraId="0EDCB8B1" w14:textId="77777777" w:rsidR="009A56FC" w:rsidRDefault="00FC7366">
      <w:pPr>
        <w:pStyle w:val="Heading2"/>
      </w:pPr>
      <w:bookmarkStart w:id="9" w:name="_Toc241922138"/>
      <w:r>
        <w:t>4.6 Long-term vision</w:t>
      </w:r>
      <w:bookmarkEnd w:id="9"/>
    </w:p>
    <w:p w14:paraId="44A61838" w14:textId="77777777" w:rsidR="009A56FC" w:rsidRDefault="00FC7366">
      <w:pPr>
        <w:spacing w:after="120"/>
      </w:pPr>
      <w:r>
        <w:t xml:space="preserve">OneBridge becomes </w:t>
      </w:r>
      <w:r>
        <w:rPr>
          <w:b/>
          <w:bCs/>
        </w:rPr>
        <w:t>India’s Business Identity Infrastructure</w:t>
      </w:r>
      <w:r>
        <w:t xml:space="preserve">, where every company, every employee and every business relationship is connected through OneBridge. Closing line: </w:t>
      </w:r>
      <w:r>
        <w:rPr>
          <w:b/>
          <w:bCs/>
        </w:rPr>
        <w:t>“Beyond Business Cards. Building the Digital Infrastructure for Business Growth.”</w:t>
      </w:r>
    </w:p>
    <w:p w14:paraId="32FC05D8" w14:textId="77777777" w:rsidR="009A56FC" w:rsidRDefault="00FC7366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4E982EC" wp14:editId="7D507AA3">
            <wp:extent cx="5715000" cy="3190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FFB8" w14:textId="77777777" w:rsidR="009A56FC" w:rsidRDefault="00FC7366">
      <w:pPr>
        <w:spacing w:after="200"/>
        <w:jc w:val="center"/>
      </w:pPr>
      <w:r>
        <w:rPr>
          <w:i/>
          <w:iCs/>
          <w:color w:val="5B6475"/>
          <w:sz w:val="18"/>
          <w:szCs w:val="18"/>
        </w:rPr>
        <w:t>Figure 1. OneBridge Grid ecosystem overview (source infographic)</w:t>
      </w:r>
    </w:p>
    <w:p w14:paraId="01F6FDEE" w14:textId="77777777" w:rsidR="009A56FC" w:rsidRDefault="00FC7366">
      <w:pPr>
        <w:pStyle w:val="Heading1"/>
        <w:pageBreakBefore/>
      </w:pPr>
      <w:bookmarkStart w:id="10" w:name="_Toc241922139"/>
      <w:r>
        <w:lastRenderedPageBreak/>
        <w:t>5. Goals, Non-Goals &amp; Success Metrics</w:t>
      </w:r>
      <w:bookmarkEnd w:id="10"/>
    </w:p>
    <w:p w14:paraId="7B783CE5" w14:textId="77777777" w:rsidR="009A56FC" w:rsidRDefault="00FC7366">
      <w:pPr>
        <w:pStyle w:val="Heading2"/>
      </w:pPr>
      <w:bookmarkStart w:id="11" w:name="_Toc241922140"/>
      <w:r>
        <w:t>5.1 Business goals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"/>
        <w:gridCol w:w="4813"/>
        <w:gridCol w:w="3612"/>
      </w:tblGrid>
      <w:tr w:rsidR="009A56FC" w14:paraId="5C9773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5083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190A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Goal</w:t>
            </w:r>
          </w:p>
        </w:tc>
        <w:tc>
          <w:tcPr>
            <w:tcW w:w="36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7B4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Target [Assumption]</w:t>
            </w:r>
          </w:p>
        </w:tc>
      </w:tr>
      <w:tr w:rsidR="009A56FC" w14:paraId="2B927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D19E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G1</w:t>
            </w:r>
          </w:p>
        </w:tc>
        <w:tc>
          <w:tcPr>
            <w:tcW w:w="48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526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Establish OneBridge Business ID as the trusted identity for Indian businesses</w:t>
            </w:r>
          </w:p>
        </w:tc>
        <w:tc>
          <w:tcPr>
            <w:tcW w:w="36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EAAF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1,000 paying organisations within 12 months of Phase 1 GA</w:t>
            </w:r>
          </w:p>
        </w:tc>
      </w:tr>
      <w:tr w:rsidR="009A56FC" w14:paraId="111B7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3024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G2</w:t>
            </w:r>
          </w:p>
        </w:tc>
        <w:tc>
          <w:tcPr>
            <w:tcW w:w="48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967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Build a recurring revenue base from subscriptions + NFC hardware</w:t>
            </w:r>
          </w:p>
        </w:tc>
        <w:tc>
          <w:tcPr>
            <w:tcW w:w="36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92FC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1.5 Cr ARR by end of Phase 2; NFC attach rate ≥ 40% of paying orgs</w:t>
            </w:r>
          </w:p>
        </w:tc>
      </w:tr>
      <w:tr w:rsidR="009A56FC" w14:paraId="2D375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6827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G3</w:t>
            </w:r>
          </w:p>
        </w:tc>
        <w:tc>
          <w:tcPr>
            <w:tcW w:w="48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7F91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Create a live business relationship graph</w:t>
            </w:r>
          </w:p>
        </w:tc>
        <w:tc>
          <w:tcPr>
            <w:tcW w:w="36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4D8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≥ 500,000 captured relationships by end of Phase 2</w:t>
            </w:r>
          </w:p>
        </w:tc>
      </w:tr>
      <w:tr w:rsidR="009A56FC" w14:paraId="117A0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BE45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G4</w:t>
            </w:r>
          </w:p>
        </w:tc>
        <w:tc>
          <w:tcPr>
            <w:tcW w:w="48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DD5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Monetise intelligence and marketplace</w:t>
            </w:r>
          </w:p>
        </w:tc>
        <w:tc>
          <w:tcPr>
            <w:tcW w:w="36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E0A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≥ 15% of revenue from AI credits, add-ons and commission by end of Phase 3</w:t>
            </w:r>
          </w:p>
        </w:tc>
      </w:tr>
      <w:tr w:rsidR="009A56FC" w14:paraId="79D6B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678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G5</w:t>
            </w:r>
          </w:p>
        </w:tc>
        <w:tc>
          <w:tcPr>
            <w:tcW w:w="48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8815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Launch the career network on top of verified employment data</w:t>
            </w:r>
          </w:p>
        </w:tc>
        <w:tc>
          <w:tcPr>
            <w:tcW w:w="36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2A1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100,000 verified professional profiles within 12 months of Phase 4 launch</w:t>
            </w:r>
          </w:p>
        </w:tc>
      </w:tr>
    </w:tbl>
    <w:p w14:paraId="3C49EA17" w14:textId="77777777" w:rsidR="009A56FC" w:rsidRDefault="009A56FC">
      <w:pPr>
        <w:spacing w:after="60"/>
      </w:pPr>
    </w:p>
    <w:p w14:paraId="7AA6359D" w14:textId="77777777" w:rsidR="009A56FC" w:rsidRDefault="00FC7366">
      <w:pPr>
        <w:pStyle w:val="Heading2"/>
      </w:pPr>
      <w:bookmarkStart w:id="12" w:name="_Toc241922141"/>
      <w:r>
        <w:t>5.2 Product success metrics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8"/>
        <w:gridCol w:w="3565"/>
        <w:gridCol w:w="780"/>
        <w:gridCol w:w="2453"/>
      </w:tblGrid>
      <w:tr w:rsidR="009A56FC" w14:paraId="2653B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3D04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5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93024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7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CFD0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4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266C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Target [Assumption]</w:t>
            </w:r>
          </w:p>
        </w:tc>
      </w:tr>
      <w:tr w:rsidR="009A56FC" w14:paraId="1FDC1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9AF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MABR (North Star)</w:t>
            </w:r>
          </w:p>
        </w:tc>
        <w:tc>
          <w:tcPr>
            <w:tcW w:w="35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59CF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Relationships with ≥ 1 tracked interaction in trailing 30 days</w:t>
            </w:r>
          </w:p>
        </w:tc>
        <w:tc>
          <w:tcPr>
            <w:tcW w:w="7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E33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416D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Grow ≥ 10% MoM after Phase 2 GA</w:t>
            </w:r>
          </w:p>
        </w:tc>
      </w:tr>
      <w:tr w:rsidR="009A56FC" w14:paraId="456B7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D390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Time-to-first-card</w:t>
            </w:r>
          </w:p>
        </w:tc>
        <w:tc>
          <w:tcPr>
            <w:tcW w:w="35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898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Signup → first employee card published</w:t>
            </w:r>
          </w:p>
        </w:tc>
        <w:tc>
          <w:tcPr>
            <w:tcW w:w="7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F54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B6F5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&lt; 10 minutes (median)</w:t>
            </w:r>
          </w:p>
        </w:tc>
      </w:tr>
      <w:tr w:rsidR="009A56FC" w14:paraId="2B69C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326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Org activation</w:t>
            </w:r>
          </w:p>
        </w:tc>
        <w:tc>
          <w:tcPr>
            <w:tcW w:w="35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5B6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% of new orgs with ≥ 3 employee cards shared within 14 days</w:t>
            </w:r>
          </w:p>
        </w:tc>
        <w:tc>
          <w:tcPr>
            <w:tcW w:w="7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E3FA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DD82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≥ 60%</w:t>
            </w:r>
          </w:p>
        </w:tc>
      </w:tr>
      <w:tr w:rsidR="009A56FC" w14:paraId="39F8F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2C4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Card view → save rate</w:t>
            </w:r>
          </w:p>
        </w:tc>
        <w:tc>
          <w:tcPr>
            <w:tcW w:w="35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549C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Contact saves / unique card views</w:t>
            </w:r>
          </w:p>
        </w:tc>
        <w:tc>
          <w:tcPr>
            <w:tcW w:w="7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B402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56E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≥ 25%</w:t>
            </w:r>
          </w:p>
        </w:tc>
      </w:tr>
      <w:tr w:rsidR="009A56FC" w14:paraId="4EAD5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352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Seat utilisation</w:t>
            </w:r>
          </w:p>
        </w:tc>
        <w:tc>
          <w:tcPr>
            <w:tcW w:w="35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B86C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Active cards / purchased seats</w:t>
            </w:r>
          </w:p>
        </w:tc>
        <w:tc>
          <w:tcPr>
            <w:tcW w:w="7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E65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83D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≥ 80%</w:t>
            </w:r>
          </w:p>
        </w:tc>
      </w:tr>
      <w:tr w:rsidR="009A56FC" w14:paraId="45004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84F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Logo retention (annual)</w:t>
            </w:r>
          </w:p>
        </w:tc>
        <w:tc>
          <w:tcPr>
            <w:tcW w:w="35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C95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Paying orgs retained after 12 months</w:t>
            </w:r>
          </w:p>
        </w:tc>
        <w:tc>
          <w:tcPr>
            <w:tcW w:w="7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8942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1–2</w:t>
            </w:r>
          </w:p>
        </w:tc>
        <w:tc>
          <w:tcPr>
            <w:tcW w:w="24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86A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≥ 85% (SMB), ≥ 95% (Enterprise)</w:t>
            </w:r>
          </w:p>
        </w:tc>
      </w:tr>
      <w:tr w:rsidR="009A56FC" w14:paraId="0A09A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E69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Lead capture rate</w:t>
            </w:r>
          </w:p>
        </w:tc>
        <w:tc>
          <w:tcPr>
            <w:tcW w:w="35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2B8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Leads created / card views</w:t>
            </w:r>
          </w:p>
        </w:tc>
        <w:tc>
          <w:tcPr>
            <w:tcW w:w="7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CE41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7BD6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≥ 8%</w:t>
            </w:r>
          </w:p>
        </w:tc>
      </w:tr>
      <w:tr w:rsidR="009A56FC" w14:paraId="55869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8CB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Connection acceptance</w:t>
            </w:r>
          </w:p>
        </w:tc>
        <w:tc>
          <w:tcPr>
            <w:tcW w:w="35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35F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Accepted / sent connection requests</w:t>
            </w:r>
          </w:p>
        </w:tc>
        <w:tc>
          <w:tcPr>
            <w:tcW w:w="7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EB9A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5CD0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≥ 55%</w:t>
            </w:r>
          </w:p>
        </w:tc>
      </w:tr>
      <w:tr w:rsidR="009A56FC" w14:paraId="6107F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682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Recommendation acceptance</w:t>
            </w:r>
          </w:p>
        </w:tc>
        <w:tc>
          <w:tcPr>
            <w:tcW w:w="35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577B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 recommendations acted on / shown</w:t>
            </w:r>
          </w:p>
        </w:tc>
        <w:tc>
          <w:tcPr>
            <w:tcW w:w="7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7A8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E643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≥ 12%</w:t>
            </w:r>
          </w:p>
        </w:tc>
      </w:tr>
      <w:tr w:rsidR="009A56FC" w14:paraId="46284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4FE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Marketplace GMV</w:t>
            </w:r>
          </w:p>
        </w:tc>
        <w:tc>
          <w:tcPr>
            <w:tcW w:w="35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11C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Value of transactions initiated via marketplace</w:t>
            </w:r>
          </w:p>
        </w:tc>
        <w:tc>
          <w:tcPr>
            <w:tcW w:w="7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F13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29B9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Track; target set at Phase 3 kickoff</w:t>
            </w:r>
          </w:p>
        </w:tc>
      </w:tr>
      <w:tr w:rsidR="009A56FC" w14:paraId="31F16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01F3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Career profile verification</w:t>
            </w:r>
          </w:p>
        </w:tc>
        <w:tc>
          <w:tcPr>
            <w:tcW w:w="35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FAC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% career profiles with org-verified employment</w:t>
            </w:r>
          </w:p>
        </w:tc>
        <w:tc>
          <w:tcPr>
            <w:tcW w:w="7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E1C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9DE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≥ 50%</w:t>
            </w:r>
          </w:p>
        </w:tc>
      </w:tr>
      <w:tr w:rsidR="009A56FC" w14:paraId="04ED2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6B1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NPS (admins)</w:t>
            </w:r>
          </w:p>
        </w:tc>
        <w:tc>
          <w:tcPr>
            <w:tcW w:w="35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5335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Net Promoter Score of company admins</w:t>
            </w:r>
          </w:p>
        </w:tc>
        <w:tc>
          <w:tcPr>
            <w:tcW w:w="7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40B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774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≥ 45</w:t>
            </w:r>
          </w:p>
        </w:tc>
      </w:tr>
    </w:tbl>
    <w:p w14:paraId="195FCDA2" w14:textId="77777777" w:rsidR="009A56FC" w:rsidRDefault="009A56FC">
      <w:pPr>
        <w:spacing w:after="60"/>
      </w:pPr>
    </w:p>
    <w:p w14:paraId="0B60774D" w14:textId="77777777" w:rsidR="009A56FC" w:rsidRDefault="00FC7366">
      <w:pPr>
        <w:pStyle w:val="Heading2"/>
      </w:pPr>
      <w:bookmarkStart w:id="13" w:name="_Toc241922142"/>
      <w:r>
        <w:t>5.3 Non-goals</w:t>
      </w:r>
      <w:bookmarkEnd w:id="13"/>
    </w:p>
    <w:p w14:paraId="0ECD8856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Becoming a general-purpose social network or content feed (OneBridge is a B2B relationship network, not LinkedIn-style social media).</w:t>
      </w:r>
    </w:p>
    <w:p w14:paraId="7DF40A07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lastRenderedPageBreak/>
        <w:t>Replacing full enterprise CRMs (Salesforce, Zoho, HubSpot) for large sales teams. OneBridge CRM is relationship-centric and integrates/exports to them.</w:t>
      </w:r>
    </w:p>
    <w:p w14:paraId="1631B6FE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Building an HRMS/payroll. Employee records exist for identity purposes only; HRMS integration is via sync.</w:t>
      </w:r>
    </w:p>
    <w:p w14:paraId="0C45D8E9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Consumer (B2C) personal cards for non-business users in Phases 1–3. Individuals enter the ecosystem through an organisation (or via OneBridge Career in Phase 4).</w:t>
      </w:r>
    </w:p>
    <w:p w14:paraId="6E9F23AE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Manufacturing NFC hardware in-house. Cards are sourced from vetted vendors and encoded by OneBridge.</w:t>
      </w:r>
    </w:p>
    <w:p w14:paraId="6A28BD86" w14:textId="77777777" w:rsidR="009A56FC" w:rsidRDefault="00FC7366">
      <w:pPr>
        <w:pStyle w:val="Heading1"/>
        <w:pageBreakBefore/>
      </w:pPr>
      <w:bookmarkStart w:id="14" w:name="_Toc241922143"/>
      <w:r>
        <w:lastRenderedPageBreak/>
        <w:t>6. Target Market &amp; Personas</w:t>
      </w:r>
      <w:bookmarkEnd w:id="14"/>
    </w:p>
    <w:p w14:paraId="37FBAC80" w14:textId="77777777" w:rsidR="009A56FC" w:rsidRDefault="00FC7366">
      <w:pPr>
        <w:pStyle w:val="Heading2"/>
      </w:pPr>
      <w:bookmarkStart w:id="15" w:name="_Toc241922144"/>
      <w:r>
        <w:t>6.1 Market segments (India-first)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2904"/>
        <w:gridCol w:w="2904"/>
        <w:gridCol w:w="1351"/>
      </w:tblGrid>
      <w:tr w:rsidR="009A56FC" w14:paraId="65CC14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76C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29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86AF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Profile</w:t>
            </w:r>
          </w:p>
        </w:tc>
        <w:tc>
          <w:tcPr>
            <w:tcW w:w="29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D1F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Primary need</w:t>
            </w:r>
          </w:p>
        </w:tc>
        <w:tc>
          <w:tcPr>
            <w:tcW w:w="13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1498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Entry plan</w:t>
            </w:r>
          </w:p>
        </w:tc>
      </w:tr>
      <w:tr w:rsidR="009A56FC" w14:paraId="1B0AB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C0FA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Micro &amp; small businesses</w:t>
            </w:r>
          </w:p>
        </w:tc>
        <w:tc>
          <w:tcPr>
            <w:tcW w:w="29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0888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1–20 employees; shops, consultants, agencies, clinics, real estate brokers</w:t>
            </w:r>
          </w:p>
        </w:tc>
        <w:tc>
          <w:tcPr>
            <w:tcW w:w="29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2723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Credible digital presence, WhatsApp-friendly card, product showcase</w:t>
            </w:r>
          </w:p>
        </w:tc>
        <w:tc>
          <w:tcPr>
            <w:tcW w:w="13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58E2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Free → Starter</w:t>
            </w:r>
          </w:p>
        </w:tc>
      </w:tr>
      <w:tr w:rsidR="009A56FC" w14:paraId="027C3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BBF3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SMB / growing companies</w:t>
            </w:r>
          </w:p>
        </w:tc>
        <w:tc>
          <w:tcPr>
            <w:tcW w:w="29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BAC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20–200 employees; distributors, manufacturers, IT services, education</w:t>
            </w:r>
          </w:p>
        </w:tc>
        <w:tc>
          <w:tcPr>
            <w:tcW w:w="29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26D8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Consistent branding across staff, lead capture, basic analytics</w:t>
            </w:r>
          </w:p>
        </w:tc>
        <w:tc>
          <w:tcPr>
            <w:tcW w:w="13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0446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Business</w:t>
            </w:r>
          </w:p>
        </w:tc>
      </w:tr>
      <w:tr w:rsidR="009A56FC" w14:paraId="679C3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4874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Mid-market &amp; enterprise</w:t>
            </w:r>
          </w:p>
        </w:tc>
        <w:tc>
          <w:tcPr>
            <w:tcW w:w="29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138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200–10,000+ employees, multi-branch; BFSI, pharma, FMCG field forces, real estate developers</w:t>
            </w:r>
          </w:p>
        </w:tc>
        <w:tc>
          <w:tcPr>
            <w:tcW w:w="29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7C1B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Central control, SSO, offboarding, compliance, CRM/HRMS integration, relationship visibility</w:t>
            </w:r>
          </w:p>
        </w:tc>
        <w:tc>
          <w:tcPr>
            <w:tcW w:w="13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0432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Enterprise</w:t>
            </w:r>
          </w:p>
        </w:tc>
      </w:tr>
      <w:tr w:rsidR="009A56FC" w14:paraId="37F4D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099A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Event &amp; community organisers</w:t>
            </w:r>
          </w:p>
        </w:tc>
        <w:tc>
          <w:tcPr>
            <w:tcW w:w="29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409D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Trade bodies, chambers of commerce, expos</w:t>
            </w:r>
          </w:p>
        </w:tc>
        <w:tc>
          <w:tcPr>
            <w:tcW w:w="29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4DE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Attendee networking, lead exchange</w:t>
            </w:r>
          </w:p>
        </w:tc>
        <w:tc>
          <w:tcPr>
            <w:tcW w:w="13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A95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2 Events add-on</w:t>
            </w:r>
          </w:p>
        </w:tc>
      </w:tr>
      <w:tr w:rsidR="009A56FC" w14:paraId="57605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C9AA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Students &amp; professionals</w:t>
            </w:r>
          </w:p>
        </w:tc>
        <w:tc>
          <w:tcPr>
            <w:tcW w:w="29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5887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Individuals</w:t>
            </w:r>
          </w:p>
        </w:tc>
        <w:tc>
          <w:tcPr>
            <w:tcW w:w="29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96A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Verified career identity, jobs, mentorship</w:t>
            </w:r>
          </w:p>
        </w:tc>
        <w:tc>
          <w:tcPr>
            <w:tcW w:w="13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E22F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4 (OneBridge Career)</w:t>
            </w:r>
          </w:p>
        </w:tc>
      </w:tr>
    </w:tbl>
    <w:p w14:paraId="27484844" w14:textId="77777777" w:rsidR="009A56FC" w:rsidRDefault="009A56FC">
      <w:pPr>
        <w:spacing w:after="60"/>
      </w:pPr>
    </w:p>
    <w:p w14:paraId="1B0917CC" w14:textId="77777777" w:rsidR="009A56FC" w:rsidRDefault="00FC7366">
      <w:pPr>
        <w:pStyle w:val="Heading2"/>
      </w:pPr>
      <w:bookmarkStart w:id="16" w:name="_Toc241922145"/>
      <w:r>
        <w:t>6.2 Personas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408"/>
      </w:tblGrid>
      <w:tr w:rsidR="009A56FC" w14:paraId="54DF65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9E5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Persona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1300A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Goals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F7EE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Pain points</w:t>
            </w:r>
          </w:p>
        </w:tc>
        <w:tc>
          <w:tcPr>
            <w:tcW w:w="240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0288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Key features</w:t>
            </w:r>
          </w:p>
        </w:tc>
      </w:tr>
      <w:tr w:rsidR="009A56FC" w14:paraId="5E649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5A9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Business Owner (Rajesh, 45, owns a 60-person industrial distributor)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A627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Look established; grow dealer network; know what sales staff are doing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0376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Inconsistent cards; leads lost when salespeople leave</w:t>
            </w:r>
          </w:p>
        </w:tc>
        <w:tc>
          <w:tcPr>
            <w:tcW w:w="240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9A7B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 identity, branding, analytics, relationship ownership, CRM</w:t>
            </w:r>
          </w:p>
        </w:tc>
      </w:tr>
      <w:tr w:rsidR="009A56FC" w14:paraId="646F5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C91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 Admin / HR Admin (Priya, 31)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FA95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Onboard/offboard staff in minutes; keep data accurate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F24C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Manual card printing cycles; chasing approvals</w:t>
            </w:r>
          </w:p>
        </w:tc>
        <w:tc>
          <w:tcPr>
            <w:tcW w:w="240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A68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Bulk import, templates, RBAC, NFC ordering, deactivate &amp; reassign</w:t>
            </w:r>
          </w:p>
        </w:tc>
      </w:tr>
      <w:tr w:rsidR="009A56FC" w14:paraId="1810A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107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Branch / Department Manager (Arjun, 38)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324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See team performance; ensure follow-ups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4BC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No visibility of team networking</w:t>
            </w:r>
          </w:p>
        </w:tc>
        <w:tc>
          <w:tcPr>
            <w:tcW w:w="240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2A21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Team dashboards, lead assignment, leaderboards</w:t>
            </w:r>
          </w:p>
        </w:tc>
      </w:tr>
      <w:tr w:rsidR="009A56FC" w14:paraId="466A9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7F93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Employee / Sales Executive (Sneha, 26)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CD7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Share details instantly; capture leads; look professional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1C9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Running out of cards; typing contacts manually</w:t>
            </w:r>
          </w:p>
        </w:tc>
        <w:tc>
          <w:tcPr>
            <w:tcW w:w="240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C19E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Digital card, QR/NFC, wallet pass, lead capture, follow-up reminders</w:t>
            </w:r>
          </w:p>
        </w:tc>
      </w:tr>
      <w:tr w:rsidR="009A56FC" w14:paraId="5E4B8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FA01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Visitor / Prospect (anyone who receives a card)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CE01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Save contact and learn about the business quickly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D3DA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Having to install apps or sign up</w:t>
            </w:r>
          </w:p>
        </w:tc>
        <w:tc>
          <w:tcPr>
            <w:tcW w:w="240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EA9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App-less card page, Save Contact (vCard), WhatsApp, share-back form</w:t>
            </w:r>
          </w:p>
        </w:tc>
      </w:tr>
      <w:tr w:rsidR="009A56FC" w14:paraId="1CE16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C8D8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Partner / Supplier / Dealer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D1C4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Find and be found by relevant businesses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984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Discovery via word of mouth</w:t>
            </w:r>
          </w:p>
        </w:tc>
        <w:tc>
          <w:tcPr>
            <w:tcW w:w="240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C554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Directory, verified profiles, recommendations, marketplace</w:t>
            </w:r>
          </w:p>
        </w:tc>
      </w:tr>
      <w:tr w:rsidR="009A56FC" w14:paraId="1E60E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0381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OneBridge Platform Ops (internal)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F7D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Verify businesses, fulfil NFC orders, support customers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88D4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Fraud, failed payments, hardware logistics</w:t>
            </w:r>
          </w:p>
        </w:tc>
        <w:tc>
          <w:tcPr>
            <w:tcW w:w="240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059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Super-admin console, KYB queue, order management, audit logs</w:t>
            </w:r>
          </w:p>
        </w:tc>
      </w:tr>
      <w:tr w:rsidR="009A56FC" w14:paraId="4381A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84D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Student / Professional / Recruiter / Mentor (Phase 4)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927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Build a verified career identity; hire; mentor</w:t>
            </w:r>
          </w:p>
        </w:tc>
        <w:tc>
          <w:tcPr>
            <w:tcW w:w="220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4DE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Unverified résumés; noisy job boards</w:t>
            </w:r>
          </w:p>
        </w:tc>
        <w:tc>
          <w:tcPr>
            <w:tcW w:w="240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7785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Career profile, verified employment, jobs, mentorship</w:t>
            </w:r>
          </w:p>
        </w:tc>
      </w:tr>
    </w:tbl>
    <w:p w14:paraId="5F051BA5" w14:textId="77777777" w:rsidR="009A56FC" w:rsidRDefault="009A56FC">
      <w:pPr>
        <w:spacing w:after="60"/>
      </w:pPr>
    </w:p>
    <w:p w14:paraId="62026F37" w14:textId="77777777" w:rsidR="009A56FC" w:rsidRDefault="00FC7366">
      <w:pPr>
        <w:pStyle w:val="Heading1"/>
        <w:pageBreakBefore/>
      </w:pPr>
      <w:bookmarkStart w:id="17" w:name="_Toc241922146"/>
      <w:r>
        <w:lastRenderedPageBreak/>
        <w:t>7. Competitive Positioning</w:t>
      </w:r>
      <w:bookmarkEnd w:id="17"/>
    </w:p>
    <w:p w14:paraId="12718EDD" w14:textId="77777777" w:rsidR="009A56FC" w:rsidRDefault="00FC7366">
      <w:pPr>
        <w:spacing w:after="120"/>
      </w:pPr>
      <w:r>
        <w:t xml:space="preserve">Source comparison set: Traditional Business Card, LinkedIn, “GRID AI”, CRM, and OneBridge Grid. (“GRID AI” is not defined in the sources. It is treated here as the category of </w:t>
      </w:r>
      <w:r>
        <w:rPr>
          <w:b/>
          <w:bCs/>
        </w:rPr>
        <w:t>AI-first digital card / networking apps</w:t>
      </w:r>
      <w:r>
        <w:t>; see Open Questions.)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8"/>
        <w:gridCol w:w="1049"/>
        <w:gridCol w:w="1154"/>
        <w:gridCol w:w="1469"/>
        <w:gridCol w:w="1049"/>
        <w:gridCol w:w="1577"/>
      </w:tblGrid>
      <w:tr w:rsidR="009A56FC" w14:paraId="70A8A6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26DC2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6B2B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Paper card</w:t>
            </w:r>
          </w:p>
        </w:tc>
        <w:tc>
          <w:tcPr>
            <w:tcW w:w="1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1133B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LinkedIn</w:t>
            </w:r>
          </w:p>
        </w:tc>
        <w:tc>
          <w:tcPr>
            <w:tcW w:w="14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AAA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Digital-card / AI card apps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C76B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CRM</w:t>
            </w:r>
          </w:p>
        </w:tc>
        <w:tc>
          <w:tcPr>
            <w:tcW w:w="157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8210C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OneBridge Grid</w:t>
            </w:r>
          </w:p>
        </w:tc>
      </w:tr>
      <w:tr w:rsidR="009A56FC" w14:paraId="63736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DE74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Organisation management (branches, depts, roles)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D5DE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7ACE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C34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84E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157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EF5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  <w:r>
              <w:rPr>
                <w:sz w:val="18"/>
                <w:szCs w:val="18"/>
              </w:rPr>
              <w:t xml:space="preserve"> Core</w:t>
            </w:r>
          </w:p>
        </w:tc>
      </w:tr>
      <w:tr w:rsidR="009A56FC" w14:paraId="21217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8BA3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Employee cards centrally managed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0A7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A20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A1F5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03D6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7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074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</w:tr>
      <w:tr w:rsidR="009A56FC" w14:paraId="7291B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BB53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Company-owned identity (survives employee exit)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2A3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3758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0090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C3E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  <w:r>
              <w:rPr>
                <w:sz w:val="18"/>
                <w:szCs w:val="18"/>
              </w:rPr>
              <w:t xml:space="preserve"> (data only)</w:t>
            </w:r>
          </w:p>
        </w:tc>
        <w:tc>
          <w:tcPr>
            <w:tcW w:w="157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672E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  <w:r>
              <w:rPr>
                <w:sz w:val="18"/>
                <w:szCs w:val="18"/>
              </w:rPr>
              <w:t xml:space="preserve"> Core</w:t>
            </w:r>
          </w:p>
        </w:tc>
      </w:tr>
      <w:tr w:rsidR="009A56FC" w14:paraId="7C1D5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FC7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Business network / directory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573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08C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  <w:r>
              <w:rPr>
                <w:sz w:val="18"/>
                <w:szCs w:val="18"/>
              </w:rPr>
              <w:t xml:space="preserve"> (people)</w:t>
            </w:r>
          </w:p>
        </w:tc>
        <w:tc>
          <w:tcPr>
            <w:tcW w:w="14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B96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673E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7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CD7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  <w:r>
              <w:rPr>
                <w:sz w:val="18"/>
                <w:szCs w:val="18"/>
              </w:rPr>
              <w:t xml:space="preserve"> (companies + people)</w:t>
            </w:r>
          </w:p>
        </w:tc>
      </w:tr>
      <w:tr w:rsidR="009A56FC" w14:paraId="3C05F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406F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Analytics on engagement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B79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88C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Limited</w:t>
            </w:r>
          </w:p>
        </w:tc>
        <w:tc>
          <w:tcPr>
            <w:tcW w:w="14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8217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8D70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57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D161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</w:tr>
      <w:tr w:rsidR="009A56FC" w14:paraId="66A00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C2C2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 recommendations (partners, suppliers, leads)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15D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03B0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14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68E9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8C5B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157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EFC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  <w:r>
              <w:rPr>
                <w:sz w:val="18"/>
                <w:szCs w:val="18"/>
              </w:rPr>
              <w:t xml:space="preserve"> (graph-based)</w:t>
            </w:r>
          </w:p>
        </w:tc>
      </w:tr>
      <w:tr w:rsidR="009A56FC" w14:paraId="14D4F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6041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NFC + QR physical touchpoints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86DA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847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QR only</w:t>
            </w:r>
          </w:p>
        </w:tc>
        <w:tc>
          <w:tcPr>
            <w:tcW w:w="14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EF1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D31D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7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52A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</w:tr>
      <w:tr w:rsidR="009A56FC" w14:paraId="09287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EA1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Relationship intelligence (who knows whom)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95F6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DA1F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Personal only</w:t>
            </w:r>
          </w:p>
        </w:tc>
        <w:tc>
          <w:tcPr>
            <w:tcW w:w="14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C9AA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63C3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157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1806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  <w:r>
              <w:rPr>
                <w:sz w:val="18"/>
                <w:szCs w:val="18"/>
              </w:rPr>
              <w:t xml:space="preserve"> Core</w:t>
            </w:r>
          </w:p>
        </w:tc>
      </w:tr>
      <w:tr w:rsidR="009A56FC" w14:paraId="1302F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3F63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No app needed for recipient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867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147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D10A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37E5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57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0D5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</w:tr>
    </w:tbl>
    <w:p w14:paraId="751821A2" w14:textId="77777777" w:rsidR="009A56FC" w:rsidRDefault="009A56FC">
      <w:pPr>
        <w:spacing w:after="60"/>
      </w:pPr>
    </w:p>
    <w:p w14:paraId="39CF391D" w14:textId="77777777" w:rsidR="009A56FC" w:rsidRDefault="00FC7366">
      <w:pPr>
        <w:pStyle w:val="Heading2"/>
      </w:pPr>
      <w:bookmarkStart w:id="18" w:name="_Toc241922147"/>
      <w:r>
        <w:t>7.1 Why OneBridge wins</w:t>
      </w:r>
      <w:bookmarkEnd w:id="18"/>
    </w:p>
    <w:p w14:paraId="5DCEF1B6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One Digital Identity</w:t>
      </w:r>
      <w:r>
        <w:t>: a single, permanent OneBridge Business ID per organisation, cascading to every branch, department and employee.</w:t>
      </w:r>
    </w:p>
    <w:p w14:paraId="671BCDB3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Organisation-first, employee-first, business-first</w:t>
      </w:r>
      <w:r>
        <w:t>: balanced value for the buyer (company), the user (employee) and the counterparty (visitor).</w:t>
      </w:r>
    </w:p>
    <w:p w14:paraId="30AF2C29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Scalable &amp; Enterprise-ready</w:t>
      </w:r>
      <w:r>
        <w:t>: RBAC, SSO, audit logs, bulk operations, data residency in India.</w:t>
      </w:r>
    </w:p>
    <w:p w14:paraId="4B3DFC75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AI-ready</w:t>
      </w:r>
      <w:r>
        <w:t>: the relationship graph is designed from day one to feed recommendations.</w:t>
      </w:r>
    </w:p>
    <w:p w14:paraId="240AECFF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Future platforms built in</w:t>
      </w:r>
      <w:r>
        <w:t>: Marketplace, Career Platform and Business Network grow from the same identity graph, creating a moat that gets deeper over time.</w:t>
      </w:r>
    </w:p>
    <w:p w14:paraId="5232B9F8" w14:textId="77777777" w:rsidR="009A56FC" w:rsidRDefault="00FC7366">
      <w:pPr>
        <w:pStyle w:val="Heading1"/>
        <w:pageBreakBefore/>
      </w:pPr>
      <w:bookmarkStart w:id="19" w:name="_Toc241922148"/>
      <w:r>
        <w:lastRenderedPageBreak/>
        <w:t>8. Ecosystem &amp; Platform Architecture</w:t>
      </w:r>
      <w:bookmarkEnd w:id="19"/>
    </w:p>
    <w:p w14:paraId="7F1535EF" w14:textId="77777777" w:rsidR="009A56FC" w:rsidRDefault="00FC7366">
      <w:pPr>
        <w:pStyle w:val="Heading2"/>
      </w:pPr>
      <w:bookmarkStart w:id="20" w:name="_Toc241922149"/>
      <w:r>
        <w:t>8.1 Seven-layer enterprise platform</w:t>
      </w:r>
      <w:bookmarkEnd w:id="20"/>
    </w:p>
    <w:p w14:paraId="6BC2FFAB" w14:textId="77777777" w:rsidR="009A56FC" w:rsidRDefault="00FC7366">
      <w:pPr>
        <w:spacing w:after="120"/>
      </w:pPr>
      <w:r>
        <w:t>The platform is built as seven layers. Each layer consumes the one below it: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"/>
        <w:gridCol w:w="1396"/>
        <w:gridCol w:w="2149"/>
        <w:gridCol w:w="4298"/>
        <w:gridCol w:w="754"/>
      </w:tblGrid>
      <w:tr w:rsidR="009A56FC" w14:paraId="722C6A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7280D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39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47FA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1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FFB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  <w:tc>
          <w:tcPr>
            <w:tcW w:w="429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C44F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Key capabilities</w:t>
            </w:r>
          </w:p>
        </w:tc>
        <w:tc>
          <w:tcPr>
            <w:tcW w:w="7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D75A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</w:tr>
      <w:tr w:rsidR="009A56FC" w14:paraId="66AD7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127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39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E5EB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Growth</w:t>
            </w:r>
          </w:p>
        </w:tc>
        <w:tc>
          <w:tcPr>
            <w:tcW w:w="21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3384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Convert relationships into revenue</w:t>
            </w:r>
          </w:p>
        </w:tc>
        <w:tc>
          <w:tcPr>
            <w:tcW w:w="429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34B2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Marketplace, referral network, vendor discovery, career network, growth tracking</w:t>
            </w:r>
          </w:p>
        </w:tc>
        <w:tc>
          <w:tcPr>
            <w:tcW w:w="7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AEB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3–4</w:t>
            </w:r>
          </w:p>
        </w:tc>
      </w:tr>
      <w:tr w:rsidR="009A56FC" w14:paraId="30B22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35B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9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0088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</w:t>
            </w:r>
          </w:p>
        </w:tc>
        <w:tc>
          <w:tcPr>
            <w:tcW w:w="21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814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Intelligence over the graph</w:t>
            </w:r>
          </w:p>
        </w:tc>
        <w:tc>
          <w:tcPr>
            <w:tcW w:w="429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776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 assistant, partner/supplier/customer recommendations, lead scoring, employee recommendations</w:t>
            </w:r>
          </w:p>
        </w:tc>
        <w:tc>
          <w:tcPr>
            <w:tcW w:w="7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98D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</w:tr>
      <w:tr w:rsidR="009A56FC" w14:paraId="7EC3D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BDEB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9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688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Analytics</w:t>
            </w:r>
          </w:p>
        </w:tc>
        <w:tc>
          <w:tcPr>
            <w:tcW w:w="21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9AF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Measure engagement &amp; outcomes</w:t>
            </w:r>
          </w:p>
        </w:tc>
        <w:tc>
          <w:tcPr>
            <w:tcW w:w="429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60DA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Card views, saves, taps, scans, leads, conversion funnels, team dashboards, business insights</w:t>
            </w:r>
          </w:p>
        </w:tc>
        <w:tc>
          <w:tcPr>
            <w:tcW w:w="7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B46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1–3</w:t>
            </w:r>
          </w:p>
        </w:tc>
      </w:tr>
      <w:tr w:rsidR="009A56FC" w14:paraId="58556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8CB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9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643E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Networking</w:t>
            </w:r>
          </w:p>
        </w:tc>
        <w:tc>
          <w:tcPr>
            <w:tcW w:w="21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F54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Relationships between identities</w:t>
            </w:r>
          </w:p>
        </w:tc>
        <w:tc>
          <w:tcPr>
            <w:tcW w:w="429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75DC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Connections, messaging, directory, communities, events, CRM, reviews</w:t>
            </w:r>
          </w:p>
        </w:tc>
        <w:tc>
          <w:tcPr>
            <w:tcW w:w="7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51D6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</w:tr>
      <w:tr w:rsidR="009A56FC" w14:paraId="06644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F409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9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E37D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Cards (Digital)</w:t>
            </w:r>
          </w:p>
        </w:tc>
        <w:tc>
          <w:tcPr>
            <w:tcW w:w="21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0785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Physical/digital touchpoints</w:t>
            </w:r>
          </w:p>
        </w:tc>
        <w:tc>
          <w:tcPr>
            <w:tcW w:w="429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520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Digital business cards, NFC cards, QR cards, business/company profile, products, portfolio, services, gallery</w:t>
            </w:r>
          </w:p>
        </w:tc>
        <w:tc>
          <w:tcPr>
            <w:tcW w:w="7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623B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</w:tr>
      <w:tr w:rsidR="009A56FC" w14:paraId="15EF4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0F98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9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659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Organization</w:t>
            </w:r>
          </w:p>
        </w:tc>
        <w:tc>
          <w:tcPr>
            <w:tcW w:w="21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F799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Structure &amp; governance</w:t>
            </w:r>
          </w:p>
        </w:tc>
        <w:tc>
          <w:tcPr>
            <w:tcW w:w="429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70E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Company, branches, departments, teams, managers, employees, roles &amp; permissions</w:t>
            </w:r>
          </w:p>
        </w:tc>
        <w:tc>
          <w:tcPr>
            <w:tcW w:w="7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FCF4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</w:tr>
      <w:tr w:rsidR="009A56FC" w14:paraId="48979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7D5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9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592E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Identity</w:t>
            </w:r>
          </w:p>
        </w:tc>
        <w:tc>
          <w:tcPr>
            <w:tcW w:w="21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434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Permanent, verified identity</w:t>
            </w:r>
          </w:p>
        </w:tc>
        <w:tc>
          <w:tcPr>
            <w:tcW w:w="429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931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 identity, branch identity, department identity, employee identity; OneBridge Business ID; verification</w:t>
            </w:r>
          </w:p>
        </w:tc>
        <w:tc>
          <w:tcPr>
            <w:tcW w:w="7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13C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9815631" w14:textId="77777777" w:rsidR="009A56FC" w:rsidRDefault="009A56FC">
      <w:pPr>
        <w:spacing w:after="60"/>
      </w:pPr>
    </w:p>
    <w:p w14:paraId="71D4A0F1" w14:textId="77777777" w:rsidR="009A56FC" w:rsidRDefault="00FC7366">
      <w:pPr>
        <w:pStyle w:val="Heading2"/>
      </w:pPr>
      <w:bookmarkStart w:id="21" w:name="_Toc241922150"/>
      <w:r>
        <w:t>8.2 Identity architecture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6FC" w14:paraId="292ABA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F4E9A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2F233B" w14:textId="77777777" w:rsidR="009A56FC" w:rsidRDefault="00FC7366">
            <w:pPr>
              <w:spacing w:after="60"/>
            </w:pPr>
            <w:r>
              <w:rPr>
                <w:b/>
                <w:bCs/>
                <w:color w:val="1F4E9A"/>
              </w:rPr>
              <w:t>Identity ownership rule (non-negotiable)</w:t>
            </w:r>
          </w:p>
          <w:p w14:paraId="7C6754A3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 xml:space="preserve">Every organisation receives </w:t>
            </w:r>
            <w:r>
              <w:rPr>
                <w:b/>
                <w:bCs/>
                <w:sz w:val="20"/>
                <w:szCs w:val="20"/>
              </w:rPr>
              <w:t>one permanent identity: the OneBridge Business ID</w:t>
            </w:r>
            <w:r>
              <w:rPr>
                <w:sz w:val="20"/>
                <w:szCs w:val="20"/>
              </w:rPr>
              <w:t>. All branch, department and employee identities hang off it.</w:t>
            </w:r>
          </w:p>
          <w:p w14:paraId="2326F8FD" w14:textId="77777777" w:rsidR="009A56FC" w:rsidRDefault="00FC73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The identity belongs to the company, not the employee.</w:t>
            </w:r>
            <w:r>
              <w:rPr>
                <w:sz w:val="20"/>
                <w:szCs w:val="20"/>
              </w:rPr>
              <w:t xml:space="preserve"> When an employee leaves, their card, QR, NFC and captured relationships stay with the company and can be reassigned.</w:t>
            </w:r>
          </w:p>
        </w:tc>
      </w:tr>
    </w:tbl>
    <w:p w14:paraId="6740DFD7" w14:textId="77777777" w:rsidR="009A56FC" w:rsidRDefault="009A56FC">
      <w:pPr>
        <w:spacing w:after="60"/>
      </w:pPr>
    </w:p>
    <w:p w14:paraId="3ED82F2B" w14:textId="77777777" w:rsidR="009A56FC" w:rsidRDefault="00FC7366">
      <w:pPr>
        <w:shd w:val="clear" w:color="auto" w:fill="F4F6FA"/>
        <w:spacing w:before="60" w:after="140"/>
      </w:pPr>
      <w:r>
        <w:rPr>
          <w:b/>
          <w:bCs/>
          <w:sz w:val="19"/>
          <w:szCs w:val="19"/>
        </w:rPr>
        <w:t>Company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OneBridge Business ID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Branches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Departments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Employees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Digital Business Identity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QR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NFC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Public Business Profile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1"/>
        <w:gridCol w:w="2051"/>
        <w:gridCol w:w="1846"/>
        <w:gridCol w:w="3078"/>
      </w:tblGrid>
      <w:tr w:rsidR="009A56FC" w14:paraId="65148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66C5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Identity</w:t>
            </w:r>
          </w:p>
        </w:tc>
        <w:tc>
          <w:tcPr>
            <w:tcW w:w="20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6E9D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Format [Assumption]</w:t>
            </w:r>
          </w:p>
        </w:tc>
        <w:tc>
          <w:tcPr>
            <w:tcW w:w="184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5B4B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307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1396B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Lifecycle</w:t>
            </w:r>
          </w:p>
        </w:tc>
      </w:tr>
      <w:tr w:rsidR="009A56FC" w14:paraId="0D754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D49C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OneBridge Business ID (company)</w:t>
            </w:r>
          </w:p>
        </w:tc>
        <w:tc>
          <w:tcPr>
            <w:tcW w:w="20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5683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OB-&lt;6 char base32&gt;</w:t>
            </w:r>
          </w:p>
        </w:tc>
        <w:tc>
          <w:tcPr>
            <w:tcW w:w="184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C9E1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OB-7KQ2MX</w:t>
            </w:r>
          </w:p>
        </w:tc>
        <w:tc>
          <w:tcPr>
            <w:tcW w:w="307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A4C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Permanent; never reused; survives plan changes (downgrades to read-only public profile, never deleted silently)</w:t>
            </w:r>
          </w:p>
        </w:tc>
      </w:tr>
      <w:tr w:rsidR="009A56FC" w14:paraId="409CE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6F14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Branch ID</w:t>
            </w:r>
          </w:p>
        </w:tc>
        <w:tc>
          <w:tcPr>
            <w:tcW w:w="20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42D6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&lt;BusinessID&gt;-B&lt;nn&gt;</w:t>
            </w:r>
          </w:p>
        </w:tc>
        <w:tc>
          <w:tcPr>
            <w:tcW w:w="184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FA49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OB-7KQ2MX-B03</w:t>
            </w:r>
          </w:p>
        </w:tc>
        <w:tc>
          <w:tcPr>
            <w:tcW w:w="307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AD1B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Created/archived by admins</w:t>
            </w:r>
          </w:p>
        </w:tc>
      </w:tr>
      <w:tr w:rsidR="009A56FC" w14:paraId="53B6E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8320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Department ID</w:t>
            </w:r>
          </w:p>
        </w:tc>
        <w:tc>
          <w:tcPr>
            <w:tcW w:w="20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414E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&lt;BusinessID&gt;-D&lt;nn&gt;</w:t>
            </w:r>
          </w:p>
        </w:tc>
        <w:tc>
          <w:tcPr>
            <w:tcW w:w="184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1C98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OB-7KQ2MX-D07</w:t>
            </w:r>
          </w:p>
        </w:tc>
        <w:tc>
          <w:tcPr>
            <w:tcW w:w="307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C954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Created/archived by admins</w:t>
            </w:r>
          </w:p>
        </w:tc>
      </w:tr>
      <w:tr w:rsidR="009A56FC" w14:paraId="2E439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96D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Employee Identity (seat)</w:t>
            </w:r>
          </w:p>
        </w:tc>
        <w:tc>
          <w:tcPr>
            <w:tcW w:w="20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C61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&lt;BusinessID&gt;-E&lt;nnnn&gt;</w:t>
            </w:r>
          </w:p>
        </w:tc>
        <w:tc>
          <w:tcPr>
            <w:tcW w:w="184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F4B1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OB-7KQ2MX-E0142</w:t>
            </w:r>
          </w:p>
        </w:tc>
        <w:tc>
          <w:tcPr>
            <w:tcW w:w="307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04AD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Seat persists; person assigned to seat can change</w:t>
            </w:r>
          </w:p>
        </w:tc>
      </w:tr>
      <w:tr w:rsidR="009A56FC" w14:paraId="1D98E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710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Public URL</w:t>
            </w:r>
          </w:p>
        </w:tc>
        <w:tc>
          <w:tcPr>
            <w:tcW w:w="20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E56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grid.onebridge.in/&lt;company-slug&gt;/&lt;person-slug&gt;</w:t>
            </w:r>
          </w:p>
        </w:tc>
        <w:tc>
          <w:tcPr>
            <w:tcW w:w="184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4669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/acme-steels/sneha-r</w:t>
            </w:r>
          </w:p>
        </w:tc>
        <w:tc>
          <w:tcPr>
            <w:tcW w:w="307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1E98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Slug change keeps 301 redirect forever</w:t>
            </w:r>
          </w:p>
        </w:tc>
      </w:tr>
      <w:tr w:rsidR="009A56FC" w14:paraId="2D8D9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19C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lastRenderedPageBreak/>
              <w:t>Short link (QR/NFC target)</w:t>
            </w:r>
          </w:p>
        </w:tc>
        <w:tc>
          <w:tcPr>
            <w:tcW w:w="20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41E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obg.in/&lt;8 char&gt;</w:t>
            </w:r>
          </w:p>
        </w:tc>
        <w:tc>
          <w:tcPr>
            <w:tcW w:w="184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D229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obg.in/x8Fk2LpQ</w:t>
            </w:r>
          </w:p>
        </w:tc>
        <w:tc>
          <w:tcPr>
            <w:tcW w:w="307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F03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Immutable; destination re-pointable by admin</w:t>
            </w:r>
          </w:p>
        </w:tc>
      </w:tr>
    </w:tbl>
    <w:p w14:paraId="2C323467" w14:textId="77777777" w:rsidR="009A56FC" w:rsidRDefault="009A56FC">
      <w:pPr>
        <w:spacing w:after="60"/>
      </w:pPr>
    </w:p>
    <w:p w14:paraId="1D112E7F" w14:textId="77777777" w:rsidR="009A56FC" w:rsidRDefault="00FC7366">
      <w:pPr>
        <w:spacing w:after="120"/>
      </w:pPr>
      <w:r>
        <w:rPr>
          <w:b/>
          <w:bCs/>
        </w:rPr>
        <w:t>Seat vs. person:</w:t>
      </w:r>
      <w:r>
        <w:t xml:space="preserve"> an </w:t>
      </w:r>
      <w:r>
        <w:rPr>
          <w:b/>
          <w:bCs/>
        </w:rPr>
        <w:t>Employee Identity</w:t>
      </w:r>
      <w:r>
        <w:t xml:space="preserve"> is a company-owned </w:t>
      </w:r>
      <w:r>
        <w:rPr>
          <w:b/>
          <w:bCs/>
        </w:rPr>
        <w:t>seat</w:t>
      </w:r>
      <w:r>
        <w:t xml:space="preserve"> (title, branch, department, card, QR, NFC, relationships). A </w:t>
      </w:r>
      <w:r>
        <w:rPr>
          <w:b/>
          <w:bCs/>
        </w:rPr>
        <w:t>Person</w:t>
      </w:r>
      <w:r>
        <w:t xml:space="preserve"> (user account with login) is assigned to the seat. Offboarding unassigns the person; the seat can be reassigned to a successor, with configurable redirect/handover messaging for visitors.</w:t>
      </w:r>
    </w:p>
    <w:p w14:paraId="37317C84" w14:textId="77777777" w:rsidR="009A56FC" w:rsidRDefault="00FC7366">
      <w:pPr>
        <w:pStyle w:val="Heading2"/>
      </w:pPr>
      <w:bookmarkStart w:id="22" w:name="_Toc241922151"/>
      <w:r>
        <w:t>8.3 Organisation architecture</w:t>
      </w:r>
      <w:bookmarkEnd w:id="22"/>
    </w:p>
    <w:p w14:paraId="0082A2E5" w14:textId="77777777" w:rsidR="009A56FC" w:rsidRDefault="00FC7366">
      <w:pPr>
        <w:shd w:val="clear" w:color="auto" w:fill="F4F6FA"/>
        <w:spacing w:before="60" w:after="140"/>
      </w:pPr>
      <w:r>
        <w:rPr>
          <w:b/>
          <w:bCs/>
          <w:sz w:val="19"/>
          <w:szCs w:val="19"/>
        </w:rPr>
        <w:t>Company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Company Admin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Branches (Branch Manager)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Departments (Sales · Marketing · HR · Support · Development)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Teams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Employees</w:t>
      </w:r>
    </w:p>
    <w:p w14:paraId="2EAFD933" w14:textId="77777777" w:rsidR="009A56FC" w:rsidRDefault="00FC7366">
      <w:pPr>
        <w:spacing w:after="120"/>
      </w:pPr>
      <w:r>
        <w:t xml:space="preserve">Each employee has a </w:t>
      </w:r>
      <w:r>
        <w:rPr>
          <w:b/>
          <w:bCs/>
        </w:rPr>
        <w:t>Digital Card, NFC Card, QR Code, Analytics and a Public Profile</w:t>
      </w:r>
      <w:r>
        <w:t>. Hierarchy depth is configurable: Company → Branch → Department → Team → Employee, with Managers attachable at any node. Small companies may use Company → Employees only.</w:t>
      </w:r>
    </w:p>
    <w:p w14:paraId="2B2C413D" w14:textId="77777777" w:rsidR="009A56FC" w:rsidRDefault="00FC7366">
      <w:pPr>
        <w:pStyle w:val="Heading2"/>
      </w:pPr>
      <w:bookmarkStart w:id="23" w:name="_Toc241922152"/>
      <w:r>
        <w:t>8.4 Business network (the “Grid”)</w:t>
      </w:r>
      <w:bookmarkEnd w:id="23"/>
    </w:p>
    <w:p w14:paraId="5BCF799E" w14:textId="77777777" w:rsidR="009A56FC" w:rsidRDefault="00FC7366">
      <w:pPr>
        <w:spacing w:after="120"/>
      </w:pPr>
      <w:r>
        <w:t xml:space="preserve">Every </w:t>
      </w:r>
      <w:r>
        <w:rPr>
          <w:b/>
          <w:bCs/>
        </w:rPr>
        <w:t>company becomes a node</w:t>
      </w:r>
      <w:r>
        <w:t xml:space="preserve">, every </w:t>
      </w:r>
      <w:r>
        <w:rPr>
          <w:b/>
          <w:bCs/>
        </w:rPr>
        <w:t>employee becomes a node</w:t>
      </w:r>
      <w:r>
        <w:t xml:space="preserve">, and every </w:t>
      </w:r>
      <w:r>
        <w:rPr>
          <w:b/>
          <w:bCs/>
        </w:rPr>
        <w:t>relationship becomes an edge</w:t>
      </w:r>
      <w:r>
        <w:t>. Each company’s customers, partners and suppliers are linked by business relationships. Together these form OneBridge Grid, a network of trusted business relationships.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4"/>
        <w:gridCol w:w="5642"/>
      </w:tblGrid>
      <w:tr w:rsidR="009A56FC" w14:paraId="160720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8A4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Node type</w:t>
            </w:r>
          </w:p>
        </w:tc>
        <w:tc>
          <w:tcPr>
            <w:tcW w:w="564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AF99E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Edge types (relationship layer)</w:t>
            </w:r>
          </w:p>
        </w:tc>
      </w:tr>
      <w:tr w:rsidR="009A56FC" w14:paraId="19039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D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Company, Branch, Employee (seat), Person, External contact, Community, Event</w:t>
            </w:r>
          </w:p>
        </w:tc>
        <w:tc>
          <w:tcPr>
            <w:tcW w:w="564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60D2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Customer, Partner, Supplier, Dealer, Vendor, Employee-of, Investor, Community member, Event attendee, Met-via (card interaction), Referred-by</w:t>
            </w:r>
          </w:p>
        </w:tc>
      </w:tr>
    </w:tbl>
    <w:p w14:paraId="3A84E8E5" w14:textId="77777777" w:rsidR="009A56FC" w:rsidRDefault="009A56FC">
      <w:pPr>
        <w:spacing w:after="60"/>
      </w:pPr>
    </w:p>
    <w:p w14:paraId="17E76FD0" w14:textId="77777777" w:rsidR="009A56FC" w:rsidRDefault="00FC7366">
      <w:pPr>
        <w:spacing w:after="120"/>
      </w:pPr>
      <w:r>
        <w:t>OneBridge AI analyses these interaction graphs to recommend partnerships, leads and suppliers (Phase 3).</w:t>
      </w:r>
    </w:p>
    <w:p w14:paraId="24B93124" w14:textId="77777777" w:rsidR="009A56FC" w:rsidRDefault="00FC7366">
      <w:pPr>
        <w:pStyle w:val="Heading1"/>
        <w:pageBreakBefore/>
      </w:pPr>
      <w:bookmarkStart w:id="24" w:name="_Toc241922153"/>
      <w:r>
        <w:lastRenderedPageBreak/>
        <w:t>9. Customer Journeys &amp; Core Flows</w:t>
      </w:r>
      <w:bookmarkEnd w:id="24"/>
    </w:p>
    <w:p w14:paraId="6F9EFCDB" w14:textId="77777777" w:rsidR="009A56FC" w:rsidRDefault="00FC7366">
      <w:pPr>
        <w:pStyle w:val="Heading2"/>
      </w:pPr>
      <w:bookmarkStart w:id="25" w:name="_Toc241922154"/>
      <w:r>
        <w:t>9.1 Business customer journey</w:t>
      </w:r>
      <w:bookmarkEnd w:id="25"/>
    </w:p>
    <w:p w14:paraId="4157420A" w14:textId="77777777" w:rsidR="009A56FC" w:rsidRDefault="00FC7366">
      <w:pPr>
        <w:shd w:val="clear" w:color="auto" w:fill="F4F6FA"/>
        <w:spacing w:before="60" w:after="140"/>
      </w:pPr>
      <w:r>
        <w:rPr>
          <w:b/>
          <w:bCs/>
          <w:sz w:val="19"/>
          <w:szCs w:val="19"/>
        </w:rPr>
        <w:t>Business Owner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Registers Company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Chooses Subscription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Creates Company Profile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Sets up Organization (branches, departments)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Invites/Adds Employees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Generates Employee Business Cards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Orders/Issues NFC Cards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Employees Start Sharing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Visitors Scan QR / Tap NFC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Business Connections Grow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Analytics Increase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Leads Increase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Business Expands</w:t>
      </w:r>
    </w:p>
    <w:p w14:paraId="4B8D4370" w14:textId="77777777" w:rsidR="009A56FC" w:rsidRDefault="00FC7366">
      <w:pPr>
        <w:pStyle w:val="Heading2"/>
      </w:pPr>
      <w:bookmarkStart w:id="26" w:name="_Toc241922155"/>
      <w:r>
        <w:t>9.2 Business card interaction flow</w:t>
      </w:r>
      <w:bookmarkEnd w:id="26"/>
    </w:p>
    <w:p w14:paraId="0560F64F" w14:textId="77777777" w:rsidR="009A56FC" w:rsidRDefault="00FC7366">
      <w:pPr>
        <w:shd w:val="clear" w:color="auto" w:fill="F4F6FA"/>
        <w:spacing w:before="60" w:after="140"/>
      </w:pPr>
      <w:r>
        <w:rPr>
          <w:b/>
          <w:bCs/>
          <w:sz w:val="19"/>
          <w:szCs w:val="19"/>
        </w:rPr>
        <w:t>Company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Employee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Digital Business Card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QR / NFC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Visitor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View Profile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Save Contact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Message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Connect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Business Opportunity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Long-term Relationship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6FC" w14:paraId="24771A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8772E"/>
              <w:bottom w:val="none" w:sz="0" w:space="0" w:color="FFFFFF"/>
              <w:right w:val="none" w:sz="0" w:space="0" w:color="FFFFFF"/>
            </w:tcBorders>
            <w:shd w:val="clear" w:color="auto" w:fill="FDF1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D5E746" w14:textId="77777777" w:rsidR="009A56FC" w:rsidRDefault="00FC7366">
            <w:pPr>
              <w:spacing w:after="60"/>
            </w:pPr>
            <w:r>
              <w:rPr>
                <w:b/>
                <w:bCs/>
                <w:color w:val="E8772E"/>
              </w:rPr>
              <w:t>Design implication</w:t>
            </w:r>
          </w:p>
          <w:p w14:paraId="70165992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 xml:space="preserve">The card starts the interaction, but </w:t>
            </w:r>
            <w:r>
              <w:rPr>
                <w:b/>
                <w:bCs/>
                <w:sz w:val="20"/>
                <w:szCs w:val="20"/>
              </w:rPr>
              <w:t>the relationship is the long-term value</w:t>
            </w:r>
            <w:r>
              <w:rPr>
                <w:sz w:val="20"/>
                <w:szCs w:val="20"/>
              </w:rPr>
              <w:t>. Every card screen must offer a clear next step (Save → WhatsApp/Message → Share-back details → Connect), and every step must be recorded as a relationship event.</w:t>
            </w:r>
          </w:p>
        </w:tc>
      </w:tr>
    </w:tbl>
    <w:p w14:paraId="0846E9DE" w14:textId="77777777" w:rsidR="009A56FC" w:rsidRDefault="009A56FC">
      <w:pPr>
        <w:spacing w:after="60"/>
      </w:pPr>
    </w:p>
    <w:p w14:paraId="238691AA" w14:textId="77777777" w:rsidR="009A56FC" w:rsidRDefault="00FC7366">
      <w:pPr>
        <w:pStyle w:val="Heading2"/>
      </w:pPr>
      <w:bookmarkStart w:id="27" w:name="_Toc241922156"/>
      <w:r>
        <w:t>9.3 Key flow specifications</w:t>
      </w:r>
      <w:bookmarkEnd w:id="27"/>
    </w:p>
    <w:p w14:paraId="7C8EDA15" w14:textId="77777777" w:rsidR="009A56FC" w:rsidRDefault="00FC7366">
      <w:pPr>
        <w:pStyle w:val="Heading3"/>
      </w:pPr>
      <w:r>
        <w:t>F1. Company onboarding (target &lt; 10 min to first card)</w:t>
      </w:r>
    </w:p>
    <w:p w14:paraId="0F5141BB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Sign up with mobile OTP or Google/Microsoft → enter company name, industry, size, city, GSTIN (optional at signup, required for verification badge).</w:t>
      </w:r>
    </w:p>
    <w:p w14:paraId="3B535E34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Choose plan (Free / Starter / Business; Enterprise = contact sales) → pay via Razorpay (UPI, cards, netbanking) or start 14-day trial [Assumption].</w:t>
      </w:r>
    </w:p>
    <w:p w14:paraId="0851BE5F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Brand setup: logo, colours, cover image; system generates a card template preview live.</w:t>
      </w:r>
    </w:p>
    <w:p w14:paraId="4300EEF2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Add first employee (self) → card published → prompt to share via WhatsApp and to invite colleagues (CSV/Excel import, invite link, or HRMS sync on Enterprise).</w:t>
      </w:r>
    </w:p>
    <w:p w14:paraId="15DB88BE" w14:textId="77777777" w:rsidR="009A56FC" w:rsidRDefault="00FC7366">
      <w:pPr>
        <w:pStyle w:val="Heading3"/>
      </w:pPr>
      <w:r>
        <w:t>F2. Visitor experience (no app, no login)</w:t>
      </w:r>
    </w:p>
    <w:p w14:paraId="221997CC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Scan QR / tap NFC / open link → card page loads in &lt; 1.5 s on 4G (LCP).</w:t>
      </w:r>
    </w:p>
    <w:p w14:paraId="4AE13E7B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 xml:space="preserve">Primary actions: </w:t>
      </w:r>
      <w:r>
        <w:rPr>
          <w:b/>
          <w:bCs/>
        </w:rPr>
        <w:t>Save Contact</w:t>
      </w:r>
      <w:r>
        <w:t xml:space="preserve"> (vCard download, including photo &amp; company), </w:t>
      </w:r>
      <w:r>
        <w:rPr>
          <w:b/>
          <w:bCs/>
        </w:rPr>
        <w:t>Call</w:t>
      </w:r>
      <w:r>
        <w:t xml:space="preserve">, </w:t>
      </w:r>
      <w:r>
        <w:rPr>
          <w:b/>
          <w:bCs/>
        </w:rPr>
        <w:t>WhatsApp</w:t>
      </w:r>
      <w:r>
        <w:t xml:space="preserve">, </w:t>
      </w:r>
      <w:r>
        <w:rPr>
          <w:b/>
          <w:bCs/>
        </w:rPr>
        <w:t>Email</w:t>
      </w:r>
      <w:r>
        <w:t xml:space="preserve">, </w:t>
      </w:r>
      <w:r>
        <w:rPr>
          <w:b/>
          <w:bCs/>
        </w:rPr>
        <w:t>Share-back</w:t>
      </w:r>
      <w:r>
        <w:t xml:space="preserve"> (“Share my details” form creates a lead and a relationship).</w:t>
      </w:r>
    </w:p>
    <w:p w14:paraId="3E26D890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Secondary: company profile, products/services, portfolio, gallery, social links, reviews, location map, verification badge.</w:t>
      </w:r>
    </w:p>
    <w:p w14:paraId="734EEB05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Consent banner only when non-essential tracking is enabled; anonymous analytics by default (DPDP-aligned).</w:t>
      </w:r>
    </w:p>
    <w:p w14:paraId="359B0F6F" w14:textId="77777777" w:rsidR="009A56FC" w:rsidRDefault="00FC7366">
      <w:pPr>
        <w:pStyle w:val="Heading3"/>
      </w:pPr>
      <w:r>
        <w:t>F3. Employee offboarding &amp; seat reassignment</w:t>
      </w:r>
    </w:p>
    <w:p w14:paraId="18ABEF77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Admin marks employee as leaving → chooses: (a) deactivate card with “no longer with company, contact X” page, (b) redirect to successor’s card, or (c) redirect to department/company page.</w:t>
      </w:r>
    </w:p>
    <w:p w14:paraId="170E6F6A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Person’s login access to company data is revoked immediately; relationships/leads transfer to the successor or manager.</w:t>
      </w:r>
    </w:p>
    <w:p w14:paraId="1FD4FE6A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 xml:space="preserve">Physical NFC card destination is re-pointed (short link) and does </w:t>
      </w:r>
      <w:r>
        <w:rPr>
          <w:b/>
          <w:bCs/>
        </w:rPr>
        <w:t>not</w:t>
      </w:r>
      <w:r>
        <w:t xml:space="preserve"> need re-encoding; admin can optionally reissue hardware.</w:t>
      </w:r>
    </w:p>
    <w:p w14:paraId="4930F83B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Employee keeps a personal export of their own public card info only (no company leads), configurable by admin [Assumption].</w:t>
      </w:r>
    </w:p>
    <w:p w14:paraId="76AFD376" w14:textId="77777777" w:rsidR="009A56FC" w:rsidRDefault="00FC7366">
      <w:pPr>
        <w:pStyle w:val="Heading3"/>
      </w:pPr>
      <w:r>
        <w:lastRenderedPageBreak/>
        <w:t>F4. NFC card order &amp; activation</w:t>
      </w:r>
    </w:p>
    <w:p w14:paraId="52504283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Admin selects employees → card material (PVC / Wood / Metal) &amp; design (company template) → shipping address (single bulk or per branch) → pays (GST invoice).</w:t>
      </w:r>
    </w:p>
    <w:p w14:paraId="6C14841D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Ops console receives order → vendor print → OneBridge encodes NTAG chips with immutable short links → QC → dispatch with tracking.</w:t>
      </w:r>
    </w:p>
    <w:p w14:paraId="6A1D3548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 xml:space="preserve">Employee taps the card on their own phone to </w:t>
      </w:r>
      <w:r>
        <w:rPr>
          <w:b/>
          <w:bCs/>
        </w:rPr>
        <w:t>activate</w:t>
      </w:r>
      <w:r>
        <w:t xml:space="preserve"> (binds chip UID to seat). Unactivated cards show a “card not yet activated” page.</w:t>
      </w:r>
    </w:p>
    <w:p w14:paraId="7D9208F5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Lost card: admin/employee marks lost → chip UID disabled; reorder at replacement price.</w:t>
      </w:r>
    </w:p>
    <w:p w14:paraId="666E9E3B" w14:textId="77777777" w:rsidR="009A56FC" w:rsidRDefault="00FC7366">
      <w:pPr>
        <w:pStyle w:val="Heading1"/>
        <w:pageBreakBefore/>
      </w:pPr>
      <w:bookmarkStart w:id="28" w:name="_Toc241922157"/>
      <w:r>
        <w:lastRenderedPageBreak/>
        <w:t>10. Functional Requirements</w:t>
      </w:r>
      <w:bookmarkEnd w:id="28"/>
    </w:p>
    <w:p w14:paraId="3CB927C2" w14:textId="77777777" w:rsidR="009A56FC" w:rsidRDefault="00FC7366">
      <w:pPr>
        <w:spacing w:after="120"/>
      </w:pPr>
      <w:r>
        <w:t xml:space="preserve">Requirements are grouped by phase and module. Priority uses MoSCoW within each phase: </w:t>
      </w:r>
      <w:r>
        <w:rPr>
          <w:b/>
          <w:bCs/>
        </w:rPr>
        <w:t>M</w:t>
      </w:r>
      <w:r>
        <w:t xml:space="preserve"> = Must (release-blocking), </w:t>
      </w:r>
      <w:r>
        <w:rPr>
          <w:b/>
          <w:bCs/>
        </w:rPr>
        <w:t>S</w:t>
      </w:r>
      <w:r>
        <w:t xml:space="preserve"> = Should, </w:t>
      </w:r>
      <w:r>
        <w:rPr>
          <w:b/>
          <w:bCs/>
        </w:rPr>
        <w:t>C</w:t>
      </w:r>
      <w:r>
        <w:t xml:space="preserve"> = Could. IDs are stable and must be referenced in tickets, designs and test cases.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9A56FC" w14:paraId="6C404C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70DA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677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80C8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Modules</w:t>
            </w:r>
          </w:p>
        </w:tc>
      </w:tr>
      <w:tr w:rsidR="009A56FC" w14:paraId="22053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8E0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1: Identity &amp; Cards</w:t>
            </w:r>
          </w:p>
        </w:tc>
        <w:tc>
          <w:tcPr>
            <w:tcW w:w="677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684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Identity &amp; Verification · Company &amp; Organisation · Employees &amp; Roles · Digital Business Cards · QR · NFC · Public Business Profile (Products, Portfolio, Services, Gallery) · Basic Analytics · Subscriptions &amp; Billing · Notifications · Platform Admin Console</w:t>
            </w:r>
          </w:p>
        </w:tc>
      </w:tr>
      <w:tr w:rsidR="009A56FC" w14:paraId="1FA32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94F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2: Directory &amp; Networking</w:t>
            </w:r>
          </w:p>
        </w:tc>
        <w:tc>
          <w:tcPr>
            <w:tcW w:w="677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3AD1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Connections · Messaging · Business Directory · Communities · CRM &amp; Lead Tracking · Reviews · Events · Advanced Analytics · Native Mobile Apps · Integrations</w:t>
            </w:r>
          </w:p>
        </w:tc>
      </w:tr>
      <w:tr w:rsidR="009A56FC" w14:paraId="21875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E02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3: AI Intelligence</w:t>
            </w:r>
          </w:p>
        </w:tc>
        <w:tc>
          <w:tcPr>
            <w:tcW w:w="677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E75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 Assistant · Lead Intelligence · Business Recommendations · Marketplace &amp; Vendor Discovery · Referral Network · Business Automation · AI Credits · Public API &amp; Webhooks</w:t>
            </w:r>
          </w:p>
        </w:tc>
      </w:tr>
      <w:tr w:rsidR="009A56FC" w14:paraId="42ACF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FC92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4: OneBridge Career</w:t>
            </w:r>
          </w:p>
        </w:tc>
        <w:tc>
          <w:tcPr>
            <w:tcW w:w="677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516E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Personal Career Identity · Verified Employment · Student Profiles · Hiring · Mentorship · Career Network</w:t>
            </w:r>
          </w:p>
        </w:tc>
      </w:tr>
    </w:tbl>
    <w:p w14:paraId="00142BA6" w14:textId="77777777" w:rsidR="009A56FC" w:rsidRDefault="009A56FC">
      <w:pPr>
        <w:spacing w:after="60"/>
      </w:pPr>
    </w:p>
    <w:p w14:paraId="20DB21EC" w14:textId="77777777" w:rsidR="009A56FC" w:rsidRDefault="00FC7366">
      <w:pPr>
        <w:pStyle w:val="Heading1"/>
        <w:pageBreakBefore/>
      </w:pPr>
      <w:bookmarkStart w:id="29" w:name="_Toc241922158"/>
      <w:r>
        <w:lastRenderedPageBreak/>
        <w:t>11. Phase 1: Business Identity, Cards, QR, NFC &amp; Company Management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6FC" w14:paraId="1C83A5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F4E9A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B1316E" w14:textId="77777777" w:rsidR="009A56FC" w:rsidRDefault="00FC7366">
            <w:pPr>
              <w:spacing w:after="60"/>
            </w:pPr>
            <w:r>
              <w:rPr>
                <w:b/>
                <w:bCs/>
                <w:color w:val="1F4E9A"/>
              </w:rPr>
              <w:t>Phase objective &amp; exit criteria</w:t>
            </w:r>
          </w:p>
          <w:p w14:paraId="55C21024" w14:textId="77777777" w:rsidR="009A56FC" w:rsidRDefault="00FC73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Objective:</w:t>
            </w:r>
            <w:r>
              <w:rPr>
                <w:sz w:val="20"/>
                <w:szCs w:val="20"/>
              </w:rPr>
              <w:t xml:space="preserve"> give every customer organisation a permanent OneBridge Business ID, a managed workforce identity, and premium digital + physical cards that start capturing relationships.</w:t>
            </w:r>
          </w:p>
          <w:p w14:paraId="10F2245A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• A company can sign up, pay, brand, add 100 employees via import and publish all cards in &lt; 30 minutes.</w:t>
            </w:r>
          </w:p>
          <w:p w14:paraId="34693A0F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• NFC order-to-delivery ≤ 7 business days in metro cities [Assumption].</w:t>
            </w:r>
          </w:p>
          <w:p w14:paraId="43E50F1E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• ≥ 50 paying organisations in closed beta with org activation ≥ 60%.</w:t>
            </w:r>
          </w:p>
          <w:p w14:paraId="4581B82E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• All Must requirements pass acceptance; NFRs in Section 16 met (performance, security, DPDP).</w:t>
            </w:r>
          </w:p>
        </w:tc>
      </w:tr>
    </w:tbl>
    <w:p w14:paraId="016117CF" w14:textId="77777777" w:rsidR="009A56FC" w:rsidRDefault="009A56FC">
      <w:pPr>
        <w:spacing w:after="60"/>
      </w:pPr>
    </w:p>
    <w:p w14:paraId="04DB1960" w14:textId="77777777" w:rsidR="009A56FC" w:rsidRDefault="00FC7366">
      <w:pPr>
        <w:pStyle w:val="Heading2"/>
      </w:pPr>
      <w:bookmarkStart w:id="30" w:name="_Toc241922159"/>
      <w:r>
        <w:t>11.1 Identity &amp; Verification</w:t>
      </w:r>
      <w:bookmarkEnd w:id="30"/>
    </w:p>
    <w:p w14:paraId="64691BB1" w14:textId="77777777" w:rsidR="009A56FC" w:rsidRDefault="00FC7366">
      <w:pPr>
        <w:spacing w:after="120"/>
      </w:pPr>
      <w:r>
        <w:rPr>
          <w:b/>
          <w:bCs/>
        </w:rPr>
        <w:t>As</w:t>
      </w:r>
      <w:r>
        <w:t xml:space="preserve"> a Business Owner, </w:t>
      </w:r>
      <w:r>
        <w:rPr>
          <w:b/>
          <w:bCs/>
        </w:rPr>
        <w:t>I want</w:t>
      </w:r>
      <w:r>
        <w:t xml:space="preserve"> my company to get a permanent, verified OneBridge Business ID, </w:t>
      </w:r>
      <w:r>
        <w:rPr>
          <w:b/>
          <w:bCs/>
        </w:rPr>
        <w:t>so that</w:t>
      </w:r>
      <w:r>
        <w:t xml:space="preserve"> buyers and partners trust my business and employees.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164D7E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33E5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A39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E78A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5684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56BC1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F811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P1-ID-01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155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Generate a unique, immutable OneBridge Business ID for every organisation at signup.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7771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321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ID format per Section 8.2; unique across platform; never reused even after deletion; shown in admin settings and on public profile.</w:t>
            </w:r>
          </w:p>
        </w:tc>
      </w:tr>
      <w:tr w:rsidR="009A56FC" w14:paraId="6426F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1DB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P1-ID-02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8E1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User accounts via mobile OTP (primary), email+password, Google and Microsoft sign-in.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6C53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7FBE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OTP delivered &lt; 30 s (SMS + WhatsApp fallback); rate-limited; MFA optional for admins (TOTP).</w:t>
            </w:r>
          </w:p>
        </w:tc>
      </w:tr>
      <w:tr w:rsidR="009A56FC" w14:paraId="7A6BC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781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P1-ID-03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F83B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Know-Your-Business (KYB) verification using GSTIN, with CIN/Udyam/PAN as alternatives.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CF08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3435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GSTIN validated via GST API/aggregator; legal name match; ops manual review queue for mismatches; status Pending/Verified/Rejected with reason.</w:t>
            </w:r>
          </w:p>
        </w:tc>
      </w:tr>
      <w:tr w:rsidR="009A56FC" w14:paraId="36778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D21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P1-ID-04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5B1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Verification badge shown on company profile and all employee cards of verified organisations.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BF9F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16CC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Badge only when KYB = Verified; tooltip shows “Verified business since &lt;date&gt;”; revoked automatically if verification lapses.</w:t>
            </w:r>
          </w:p>
        </w:tc>
      </w:tr>
      <w:tr w:rsidR="009A56FC" w14:paraId="09036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F13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P1-ID-05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8F6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Employee identity (seat) separate from person (login) as per Section 8.2.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7E90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4176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Reassigning a seat preserves card URL, QR, NFC, analytics history and relationships.</w:t>
            </w:r>
          </w:p>
        </w:tc>
      </w:tr>
      <w:tr w:rsidR="009A56FC" w14:paraId="22D42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6C7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P1-ID-06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0F7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Domain verification (DNS TXT) to auto-approve employees with company email domain.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E45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6ED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Admin adds domain → TXT record check → users with that domain can request to join and are auto-matched.</w:t>
            </w:r>
          </w:p>
        </w:tc>
      </w:tr>
      <w:tr w:rsidR="009A56FC" w14:paraId="37620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F53B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P1-ID-07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BD13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Employee identity verification (work email or admin attestation) shown as “Verified employee”.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5681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64C8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Badge appears only for seats confirmed by admin or verified domain email.</w:t>
            </w:r>
          </w:p>
        </w:tc>
      </w:tr>
      <w:tr w:rsidR="009A56FC" w14:paraId="3CD80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5FB8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P1-ID-08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EC43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Enterprise SSO (SAML 2.0 / OIDC: Azure AD, Google Workspace, Okta).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9E32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BDDC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JIT provisioning; SSO-enforced login toggle; SCIM in Phase 2.</w:t>
            </w:r>
          </w:p>
        </w:tc>
      </w:tr>
    </w:tbl>
    <w:p w14:paraId="464DEF5E" w14:textId="77777777" w:rsidR="009A56FC" w:rsidRDefault="009A56FC">
      <w:pPr>
        <w:spacing w:after="60"/>
      </w:pPr>
    </w:p>
    <w:p w14:paraId="36E4CCCE" w14:textId="77777777" w:rsidR="009A56FC" w:rsidRDefault="00FC7366">
      <w:pPr>
        <w:pStyle w:val="Heading2"/>
      </w:pPr>
      <w:bookmarkStart w:id="31" w:name="_Toc241922160"/>
      <w:r>
        <w:t>11.2 Company &amp; Organisation Management</w:t>
      </w:r>
      <w:bookmarkEnd w:id="31"/>
    </w:p>
    <w:p w14:paraId="0291C4A5" w14:textId="77777777" w:rsidR="009A56FC" w:rsidRDefault="00FC7366">
      <w:pPr>
        <w:spacing w:after="120"/>
      </w:pPr>
      <w:r>
        <w:rPr>
          <w:b/>
          <w:bCs/>
        </w:rPr>
        <w:t>As</w:t>
      </w:r>
      <w:r>
        <w:t xml:space="preserve"> a Company Admin, </w:t>
      </w:r>
      <w:r>
        <w:rPr>
          <w:b/>
          <w:bCs/>
        </w:rPr>
        <w:t>I want</w:t>
      </w:r>
      <w:r>
        <w:t xml:space="preserve"> to model our branches, departments and teams, </w:t>
      </w:r>
      <w:r>
        <w:rPr>
          <w:b/>
          <w:bCs/>
        </w:rPr>
        <w:t>so that</w:t>
      </w:r>
      <w:r>
        <w:t xml:space="preserve"> cards, permissions and analytics reflect how we actually work.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0A17F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9E32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EBD1B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969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FA4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02ABF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9EA5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P1-ORG-01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FD25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 profile: legal &amp; display name, logo, cover, brand colours, industry, size, about, website, addresses, GSTIN, social links.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4BD0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821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All fields editable by Company Admin; changes propagate to all cards within 60 s.</w:t>
            </w:r>
          </w:p>
        </w:tc>
      </w:tr>
      <w:tr w:rsidR="009A56FC" w14:paraId="54E8E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FE6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P1-ORG-02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6388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Create/edit/archive Branches with address, map pin, contact and Branch Manager.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7D7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CE56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Unlimited branches on Business+; archived branches hidden from public, history retained.</w:t>
            </w:r>
          </w:p>
        </w:tc>
      </w:tr>
      <w:tr w:rsidR="009A56FC" w14:paraId="2BF7C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BA8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P1-ORG-03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760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Create/edit/archive Departments (Sales, Marketing, HR, Support, Development + custom), optionally per branch.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D21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5BD9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Departments can be global or branch-scoped; templates offered at setup.</w:t>
            </w:r>
          </w:p>
        </w:tc>
      </w:tr>
      <w:tr w:rsidR="009A56FC" w14:paraId="01F70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F69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P1-ORG-04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053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Teams under departments, with Team Lead.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8F9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E322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Employee can belong to one primary team; manager chain derived for reporting.</w:t>
            </w:r>
          </w:p>
        </w:tc>
      </w:tr>
      <w:tr w:rsidR="009A56FC" w14:paraId="0F0CD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A4F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P1-ORG-05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E3B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Organisation chart view (tree) with drag-and-drop moves.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B6B9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BD7A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Moving an employee updates card branch/department fields and access scope.</w:t>
            </w:r>
          </w:p>
        </w:tc>
      </w:tr>
      <w:tr w:rsidR="009A56FC" w14:paraId="04C47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1B5D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P1-ORG-06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9B0E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Brand kit: card templates locked/unlocked per field (e.g., employees can edit bio but not logo/colours).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5A5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8EC7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Admin sets field-level lock; employee UI greys out locked fields.</w:t>
            </w:r>
          </w:p>
        </w:tc>
      </w:tr>
      <w:tr w:rsidR="009A56FC" w14:paraId="4D536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DACD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P1-ORG-07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C771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Multiple companies per account (group companies / subsidiaries) with org switcher.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960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58F9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User with roles in multiple orgs can switch without re-login; data strictly isolated.</w:t>
            </w:r>
          </w:p>
        </w:tc>
      </w:tr>
      <w:tr w:rsidR="009A56FC" w14:paraId="00C88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62B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P1-ORG-08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868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Audit log of all admin actions (who, what, when, before/after).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1C9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A8C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Immutable; filterable; exportable CSV; retention per plan (90 days to 2 years).</w:t>
            </w:r>
          </w:p>
        </w:tc>
      </w:tr>
    </w:tbl>
    <w:p w14:paraId="292347F3" w14:textId="77777777" w:rsidR="009A56FC" w:rsidRDefault="009A56FC">
      <w:pPr>
        <w:spacing w:after="60"/>
      </w:pPr>
    </w:p>
    <w:p w14:paraId="498BF14C" w14:textId="77777777" w:rsidR="009A56FC" w:rsidRDefault="00FC7366">
      <w:pPr>
        <w:pStyle w:val="Heading2"/>
      </w:pPr>
      <w:bookmarkStart w:id="32" w:name="_Toc241922161"/>
      <w:r>
        <w:t>11.3 Employee Management &amp; Roles</w:t>
      </w:r>
      <w:bookmarkEnd w:id="32"/>
    </w:p>
    <w:p w14:paraId="18B4C28C" w14:textId="77777777" w:rsidR="009A56FC" w:rsidRDefault="00FC7366">
      <w:pPr>
        <w:spacing w:after="120"/>
      </w:pPr>
      <w:r>
        <w:rPr>
          <w:b/>
          <w:bCs/>
        </w:rPr>
        <w:t>As</w:t>
      </w:r>
      <w:r>
        <w:t xml:space="preserve"> an HR Admin, </w:t>
      </w:r>
      <w:r>
        <w:rPr>
          <w:b/>
          <w:bCs/>
        </w:rPr>
        <w:t>I want</w:t>
      </w:r>
      <w:r>
        <w:t xml:space="preserve"> to onboard and offboard employees in bulk, </w:t>
      </w:r>
      <w:r>
        <w:rPr>
          <w:b/>
          <w:bCs/>
        </w:rPr>
        <w:t>so that</w:t>
      </w:r>
      <w:r>
        <w:t xml:space="preserve"> cards are always accurate and ex-employees never represent us.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751CD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2D0E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554C5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1C58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F20D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47EBB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CB9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P1-EMP-01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8C6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Add employees individually, via CSV/Excel import (with validation preview), or via invite link.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BA4A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CAC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Import of 1,000 rows &lt; 60 s; row-level errors shown; duplicate detection by mobile/email.</w:t>
            </w:r>
          </w:p>
        </w:tc>
      </w:tr>
      <w:tr w:rsidR="009A56FC" w14:paraId="3B71E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B1E9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P1-EMP-02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76E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Employee fields: name, photo, designation, department, branch, team, manager, mobile(s), WhatsApp, email, bio, languages, skills, social links, custom fields.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380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524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Custom fields (text, link, select) definable per company; visibility per field (public / internal).</w:t>
            </w:r>
          </w:p>
        </w:tc>
      </w:tr>
      <w:tr w:rsidR="009A56FC" w14:paraId="27F67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C31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P1-EMP-03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F7F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Invite flow: SMS/WhatsApp/email invite → employee claims seat → completes profile → card goes live (or awaits approval).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978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D2C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Optional admin approval workflow before a card is published.</w:t>
            </w:r>
          </w:p>
        </w:tc>
      </w:tr>
      <w:tr w:rsidR="009A56FC" w14:paraId="0F5AC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03C4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P1-EMP-04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20F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Role-based access control: Super Admin (platform), Company Owner, Company Admin, Branch Manager, Department Manager, Team Lead, Employee, Viewer/Auditor.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27D8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620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Permissions per matrix in Section 15; scopes enforced server-side.</w:t>
            </w:r>
          </w:p>
        </w:tc>
      </w:tr>
      <w:tr w:rsidR="009A56FC" w14:paraId="51AFB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95DF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P1-EMP-05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7B59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Offboarding: deactivate / redirect / reassign seat as per flow F3.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E0CF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33E0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Access revoked ≤ 1 min; visitor sees configured message; relationships transferred; logged in audit.</w:t>
            </w:r>
          </w:p>
        </w:tc>
      </w:tr>
      <w:tr w:rsidR="009A56FC" w14:paraId="616ED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B75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P1-EMP-06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A666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Bulk actions: change template, move branch/department, deactivate, order NFC, resend invites.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E57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B1B3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Bulk ops on up to 5,000 employees run as background jobs with progress and result report.</w:t>
            </w:r>
          </w:p>
        </w:tc>
      </w:tr>
      <w:tr w:rsidR="009A56FC" w14:paraId="7F962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20B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lastRenderedPageBreak/>
              <w:t>P1-EMP-07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ADBE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Employee self-service profile editing within locked-field rules; changes optionally require approval.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4419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5B2B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Pending changes visible to approver; employee notified on approval/rejection.</w:t>
            </w:r>
          </w:p>
        </w:tc>
      </w:tr>
      <w:tr w:rsidR="009A56FC" w14:paraId="2F8A9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616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P1-EMP-08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3F5C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HRMS sync connectors (Keka, Darwinbox, Zoho People, greytHR) and SCIM 2.0.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A33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2E0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1 = CSV scheduled import; native connectors Phase 2.</w:t>
            </w:r>
          </w:p>
        </w:tc>
      </w:tr>
    </w:tbl>
    <w:p w14:paraId="73102D84" w14:textId="77777777" w:rsidR="009A56FC" w:rsidRDefault="009A56FC">
      <w:pPr>
        <w:spacing w:after="60"/>
      </w:pPr>
    </w:p>
    <w:p w14:paraId="4EAF06C8" w14:textId="77777777" w:rsidR="009A56FC" w:rsidRDefault="00FC7366">
      <w:pPr>
        <w:pStyle w:val="Heading2"/>
      </w:pPr>
      <w:bookmarkStart w:id="33" w:name="_Toc241922162"/>
      <w:r>
        <w:t>11.4 Digital Business Cards</w:t>
      </w:r>
      <w:bookmarkEnd w:id="33"/>
    </w:p>
    <w:p w14:paraId="2BA3FACD" w14:textId="77777777" w:rsidR="009A56FC" w:rsidRDefault="00FC7366">
      <w:pPr>
        <w:spacing w:after="120"/>
      </w:pPr>
      <w:r>
        <w:rPr>
          <w:b/>
          <w:bCs/>
        </w:rPr>
        <w:t>As</w:t>
      </w:r>
      <w:r>
        <w:t xml:space="preserve"> an Employee, </w:t>
      </w:r>
      <w:r>
        <w:rPr>
          <w:b/>
          <w:bCs/>
        </w:rPr>
        <w:t>I want</w:t>
      </w:r>
      <w:r>
        <w:t xml:space="preserve"> a premium digital card I can share instantly, </w:t>
      </w:r>
      <w:r>
        <w:rPr>
          <w:b/>
          <w:bCs/>
        </w:rPr>
        <w:t>so that</w:t>
      </w:r>
      <w:r>
        <w:t xml:space="preserve"> I make a strong impression and never run out of cards.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4B83D1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63A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43E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A6AC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DF5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6DCB4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0391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P1-CARD-01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D26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Each employee seat has a mobile-first digital card page with company branding, photo, name, designation, verification badge, and primary action buttons.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9D77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AE6F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Matches design system; responsive 320–1440 px; dark/light aware; Lighthouse performance ≥ 90 on mobile.</w:t>
            </w:r>
          </w:p>
        </w:tc>
      </w:tr>
      <w:tr w:rsidR="009A56FC" w14:paraId="3EF1A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3C46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P1-CARD-02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2A78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Primary actions: Save Contact (vCard 3.0/4.0 with photo), Call, WhatsApp (click-to-chat with prefilled greeting), Email, Directions.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155B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EA2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vCard opens native “add contact” on iOS &amp; Android; WhatsApp deep link works on mobile and web.</w:t>
            </w:r>
          </w:p>
        </w:tc>
      </w:tr>
      <w:tr w:rsidR="009A56FC" w14:paraId="5923E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96F7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P1-CARD-03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66AB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Share-back (“Share your details”) form so visitors leave their name, phone, email, company, note.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E98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1505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Creates Lead + Relationship (Section 12.5); employee notified in real time; consent checkbox recorded.</w:t>
            </w:r>
          </w:p>
        </w:tc>
      </w:tr>
      <w:tr w:rsidR="009A56FC" w14:paraId="6A0A0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EEDC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P1-CARD-04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4842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Card sections: About, Products, Services, Portfolio, Gallery (images/video), Documents (brochure PDF), Social Links, Reviews (Phase 2), Company info, Branch location map.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F4B2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CF5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Sections orderable and toggleable by admin (template) and employee (where unlocked).</w:t>
            </w:r>
          </w:p>
        </w:tc>
      </w:tr>
      <w:tr w:rsidR="009A56FC" w14:paraId="0823E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0940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P1-CARD-05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AA1C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Template library (≥ 8 premium templates) + custom template builder (colours, fonts, layout, card shape).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6BE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F21E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Template change applies to all selected cards without breaking content.</w:t>
            </w:r>
          </w:p>
        </w:tc>
      </w:tr>
      <w:tr w:rsidR="009A56FC" w14:paraId="34900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42C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P1-CARD-06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D31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Sharing: copy link, WhatsApp, SMS, email signature generator (HTML), LinkedIn, native share sheet, downloadable QR image.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9EA6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45F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Email signature renders correctly in Gmail and Outlook.</w:t>
            </w:r>
          </w:p>
        </w:tc>
      </w:tr>
      <w:tr w:rsidR="009A56FC" w14:paraId="0CE66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363D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P1-CARD-07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8A5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Wallet passes: Apple Wallet and Google Wallet card with QR.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3E3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962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Pass updates when card details change (push update).</w:t>
            </w:r>
          </w:p>
        </w:tc>
      </w:tr>
      <w:tr w:rsidR="009A56FC" w14:paraId="65BC3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52A4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P1-CARD-08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0A8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PWA install of “My Card” for employees with offline QR display.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5FA4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F1F9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QR viewable offline; installable on Android/iOS home screen.</w:t>
            </w:r>
          </w:p>
        </w:tc>
      </w:tr>
      <w:tr w:rsidR="009A56FC" w14:paraId="6E2CC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892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P1-CARD-09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187C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Multi-language card content (English + Hindi in Phase 1; regional languages later).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3C6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235F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Visitor sees language toggle; admin provides translations or uses auto-translate (marked).</w:t>
            </w:r>
          </w:p>
        </w:tc>
      </w:tr>
      <w:tr w:rsidR="009A56FC" w14:paraId="61CAF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B47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P1-CARD-10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331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Custom vanity slug and custom domain (cards.company.com) for Enterprise.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6FA1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D3B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Custom domain with auto-TLS; old slugs 301-redirect.</w:t>
            </w:r>
          </w:p>
        </w:tc>
      </w:tr>
      <w:tr w:rsidR="009A56FC" w14:paraId="44938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B04D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P1-CARD-11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4790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Lead-capture mode / event mode: card shows share-back form first.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3D6B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D84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Toggle per employee or per QR.</w:t>
            </w:r>
          </w:p>
        </w:tc>
      </w:tr>
    </w:tbl>
    <w:p w14:paraId="69DFA7F1" w14:textId="77777777" w:rsidR="009A56FC" w:rsidRDefault="009A56FC">
      <w:pPr>
        <w:spacing w:after="60"/>
      </w:pPr>
    </w:p>
    <w:p w14:paraId="443AAED4" w14:textId="77777777" w:rsidR="009A56FC" w:rsidRDefault="00FC7366">
      <w:pPr>
        <w:pStyle w:val="Heading2"/>
      </w:pPr>
      <w:bookmarkStart w:id="34" w:name="_Toc241922163"/>
      <w:r>
        <w:lastRenderedPageBreak/>
        <w:t>11.5 QR Codes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4D2D1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1D28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8B3D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8893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4C598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53836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BDA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P1-QR-01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7CD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Every card has a dynamic QR pointing to an immutable short link (obg.in/xxxx).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47C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D968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Destination changeable without reprinting; scan resolves &lt; 300 ms p95.</w:t>
            </w:r>
          </w:p>
        </w:tc>
      </w:tr>
      <w:tr w:rsidR="009A56FC" w14:paraId="51ACC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61C5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P1-QR-02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ADF5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Branded QR (logo in centre, brand colours) downloadable as PNG/SVG/PDF in print resolutions.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8135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B6DB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Scannable at 2 cm print size; error correction level H when logo present.</w:t>
            </w:r>
          </w:p>
        </w:tc>
      </w:tr>
      <w:tr w:rsidR="009A56FC" w14:paraId="03BCC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EB9E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P1-QR-03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BD6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Multiple QR codes per card with source tagging (e.g., “Expo 2026 standee”, “Brochure”) for attribution.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3D4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1245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Analytics split by QR source.</w:t>
            </w:r>
          </w:p>
        </w:tc>
      </w:tr>
      <w:tr w:rsidR="009A56FC" w14:paraId="57614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109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P1-QR-04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C10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Company/branch QR (counter standee, storefront) pointing to company or branch profile.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B344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7DB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Standee print templates (A4/A5) generated.</w:t>
            </w:r>
          </w:p>
        </w:tc>
      </w:tr>
      <w:tr w:rsidR="009A56FC" w14:paraId="4C78A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1EC1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P1-QR-05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2FC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Abuse protection: phishing/redirect safety (destinations restricted to OneBridge pages unless admin-approved external).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AD5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E51E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External destinations require Company Admin approval and pass URL safety check.</w:t>
            </w:r>
          </w:p>
        </w:tc>
      </w:tr>
    </w:tbl>
    <w:p w14:paraId="4C447BDC" w14:textId="77777777" w:rsidR="009A56FC" w:rsidRDefault="009A56FC">
      <w:pPr>
        <w:spacing w:after="60"/>
      </w:pPr>
    </w:p>
    <w:p w14:paraId="7A50797D" w14:textId="77777777" w:rsidR="009A56FC" w:rsidRDefault="00FC7366">
      <w:pPr>
        <w:pStyle w:val="Heading2"/>
      </w:pPr>
      <w:bookmarkStart w:id="35" w:name="_Toc241922164"/>
      <w:r>
        <w:t>11.6 NFC Cards</w:t>
      </w:r>
      <w:bookmarkEnd w:id="35"/>
    </w:p>
    <w:p w14:paraId="7C51B70E" w14:textId="77777777" w:rsidR="009A56FC" w:rsidRDefault="00FC7366">
      <w:pPr>
        <w:spacing w:after="120"/>
      </w:pPr>
      <w:r>
        <w:rPr>
          <w:b/>
          <w:bCs/>
        </w:rPr>
        <w:t>As</w:t>
      </w:r>
      <w:r>
        <w:t xml:space="preserve"> a Company Admin, </w:t>
      </w:r>
      <w:r>
        <w:rPr>
          <w:b/>
          <w:bCs/>
        </w:rPr>
        <w:t>I want</w:t>
      </w:r>
      <w:r>
        <w:t xml:space="preserve"> to order branded NFC cards for my team and manage them centrally, </w:t>
      </w:r>
      <w:r>
        <w:rPr>
          <w:b/>
          <w:bCs/>
        </w:rPr>
        <w:t>so that</w:t>
      </w:r>
      <w:r>
        <w:t xml:space="preserve"> employees can share with a single tap and lost cards are never a risk.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36AD63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87DA8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993B0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391DF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FBDB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647A5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D7F2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P1-NFC-01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37B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NFC card catalogue: PVC, Wood, Metal; standard and custom-printed designs auto-generated from brand template.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DEED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0CF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Print proof (front/back) previewed and approved by admin before order.</w:t>
            </w:r>
          </w:p>
        </w:tc>
      </w:tr>
      <w:tr w:rsidR="009A56FC" w14:paraId="228F4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27C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P1-NFC-02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0B3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Chips encoded with NDEF URL record to immutable short link; NTAG 213/215/216 [Assumption]; write-locked after encoding.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F13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6EF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Tap opens card on iOS (XS+) and Android with NFC on, without app.</w:t>
            </w:r>
          </w:p>
        </w:tc>
      </w:tr>
      <w:tr w:rsidR="009A56FC" w14:paraId="309A5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EFCC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P1-NFC-03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3DDC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Order flow: select employees, materials, quantities, shipping (bulk/per-branch), pay with GST invoice.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F9E1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FC16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Order confirmation + tracking via email/WhatsApp; invoice downloadable.</w:t>
            </w:r>
          </w:p>
        </w:tc>
      </w:tr>
      <w:tr w:rsidR="009A56FC" w14:paraId="4E529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F38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P1-NFC-04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6DAE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Activation: employee taps card on own logged-in phone (or scans card QR) to bind chip UID to seat.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8039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DA7F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Unactivated chip shows activation page; activation recorded in audit log.</w:t>
            </w:r>
          </w:p>
        </w:tc>
      </w:tr>
      <w:tr w:rsidR="009A56FC" w14:paraId="6F28C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3AA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P1-NFC-05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9FBA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Lost/stolen: disable chip, reassign, or reorder replacement.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7E71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659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Disabled chip shows neutral “card inactive” page; no personal data shown.</w:t>
            </w:r>
          </w:p>
        </w:tc>
      </w:tr>
      <w:tr w:rsidR="009A56FC" w14:paraId="413DC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C3BD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P1-NFC-06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0D20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Other NFC form factors: phone stickers, keychains, table standees, Google review stands.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5C9A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029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Same order and activation flow.</w:t>
            </w:r>
          </w:p>
        </w:tc>
      </w:tr>
      <w:tr w:rsidR="009A56FC" w14:paraId="3DFD4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D378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P1-NFC-07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D5D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Ops fulfilment console: order queue, vendor assignment, encoding batch, QC checklist, dispatch, courier integration (Shiprocket/Delhivery).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670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64E0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Status timeline visible to customer; SLA breach alerts to ops.</w:t>
            </w:r>
          </w:p>
        </w:tc>
      </w:tr>
    </w:tbl>
    <w:p w14:paraId="39A6F4FA" w14:textId="77777777" w:rsidR="009A56FC" w:rsidRDefault="009A56FC">
      <w:pPr>
        <w:spacing w:after="60"/>
      </w:pPr>
    </w:p>
    <w:p w14:paraId="5510E885" w14:textId="77777777" w:rsidR="009A56FC" w:rsidRDefault="00FC7366">
      <w:pPr>
        <w:pStyle w:val="Heading2"/>
      </w:pPr>
      <w:bookmarkStart w:id="36" w:name="_Toc241922165"/>
      <w:r>
        <w:lastRenderedPageBreak/>
        <w:t>11.7 Public Business Profile (Company Page, Products, Portfolio, Services, Gallery)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74E23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1E05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D684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4A0E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C1E4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20FFC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FA3B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P1-PROF-01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F8C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Public company profile page: brand header, verification badge, about, branches with maps, departments/key contacts, products, services, portfolio, gallery, documents, social links, contact actions.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DAF5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283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SEO-indexable (toggle); structured data (schema.org Organization/LocalBusiness); Open Graph previews.</w:t>
            </w:r>
          </w:p>
        </w:tc>
      </w:tr>
      <w:tr w:rsidR="009A56FC" w14:paraId="3A319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5E08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P1-PROF-02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882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Product &amp; service catalogue: name, images, description, price/price-on-request, category, enquiry button.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A928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7A3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Up to 50 items (Starter), unlimited (Business+); enquiry creates lead.</w:t>
            </w:r>
          </w:p>
        </w:tc>
      </w:tr>
      <w:tr w:rsidR="009A56FC" w14:paraId="0C6AA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DF0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P1-PROF-03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A4D3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Portfolio/case studies with images, video embeds (YouTube/Vimeo), client logos.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FFA0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1B2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Media optimised (WebP/AVIF), lazy-loaded.</w:t>
            </w:r>
          </w:p>
        </w:tc>
      </w:tr>
      <w:tr w:rsidR="009A56FC" w14:paraId="138BB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DD3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P1-PROF-04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1C1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Gallery &amp; documents (brochure, catalogue PDFs up to 25 MB).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C40B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0DC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Download tracked in analytics.</w:t>
            </w:r>
          </w:p>
        </w:tc>
      </w:tr>
      <w:tr w:rsidR="009A56FC" w14:paraId="3B3A8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A032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P1-PROF-05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D4F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Employee directory on company page (public subset chosen by admin).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550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FE25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Admin selects which roles/people are public.</w:t>
            </w:r>
          </w:p>
        </w:tc>
      </w:tr>
      <w:tr w:rsidR="009A56FC" w14:paraId="73C7C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E6F5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P1-PROF-06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F11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Google Business Profile &amp; review link integration.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E2E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9D40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Pull rating; “Review us on Google” CTA.</w:t>
            </w:r>
          </w:p>
        </w:tc>
      </w:tr>
    </w:tbl>
    <w:p w14:paraId="51DA43F0" w14:textId="77777777" w:rsidR="009A56FC" w:rsidRDefault="009A56FC">
      <w:pPr>
        <w:spacing w:after="60"/>
      </w:pPr>
    </w:p>
    <w:p w14:paraId="3D6D1CA3" w14:textId="77777777" w:rsidR="009A56FC" w:rsidRDefault="00FC7366">
      <w:pPr>
        <w:pStyle w:val="Heading2"/>
      </w:pPr>
      <w:bookmarkStart w:id="37" w:name="_Toc241922166"/>
      <w:r>
        <w:t>11.8 Basic Analytics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63D96D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79E0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045FE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DCEB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CED5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37543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899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P1-AN-01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B26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Track events: card view (unique/total), QR scan (by source), NFC tap, save contact, call/WhatsApp/email click, link clicks, document downloads, share-back submissions.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3B5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3403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Events visible in dashboards within 5 min; bot traffic filtered.</w:t>
            </w:r>
          </w:p>
        </w:tc>
      </w:tr>
      <w:tr w:rsidR="009A56FC" w14:paraId="2FFA4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EEF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P1-AN-02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CC68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Employee dashboard: my views, saves, leads, top sources, 7/30/90-day trends.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A0D1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7E4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Mobile-friendly; matches event counts ± 1%.</w:t>
            </w:r>
          </w:p>
        </w:tc>
      </w:tr>
      <w:tr w:rsidR="009A56FC" w14:paraId="44F02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5FA7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P1-AN-03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5AD4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Admin dashboard: company totals, by branch/department/employee, leaderboard, top products viewed.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42ED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4D51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Scoped by role (Branch Manager sees only own branch).</w:t>
            </w:r>
          </w:p>
        </w:tc>
      </w:tr>
      <w:tr w:rsidR="009A56FC" w14:paraId="045D7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79C3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P1-AN-04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1D22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Approximate location (city-level) and device type of interactions.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4E5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2BC4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IP-derived city only; no precise location without consent.</w:t>
            </w:r>
          </w:p>
        </w:tc>
      </w:tr>
      <w:tr w:rsidR="009A56FC" w14:paraId="775AB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067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P1-AN-05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A6CD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CSV export and scheduled email reports (weekly).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F50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2E4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Export respects role scope.</w:t>
            </w:r>
          </w:p>
        </w:tc>
      </w:tr>
    </w:tbl>
    <w:p w14:paraId="6D68DF62" w14:textId="77777777" w:rsidR="009A56FC" w:rsidRDefault="009A56FC">
      <w:pPr>
        <w:spacing w:after="60"/>
      </w:pPr>
    </w:p>
    <w:p w14:paraId="6B4EB067" w14:textId="77777777" w:rsidR="009A56FC" w:rsidRDefault="00FC7366">
      <w:pPr>
        <w:pStyle w:val="Heading2"/>
      </w:pPr>
      <w:bookmarkStart w:id="38" w:name="_Toc241922167"/>
      <w:r>
        <w:t>11.9 Subscriptions &amp; Billing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53AF9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5EB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AA0F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ECE5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F92B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1E280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1D39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P1-BILL-01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E39B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Plans and seat-based pricing per Section 18; monthly and annual billing; 14-day free trial of Business plan [Assumption].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0BB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3CE2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Plan limits enforced (seats, templates, analytics retention, features).</w:t>
            </w:r>
          </w:p>
        </w:tc>
      </w:tr>
      <w:tr w:rsidR="009A56FC" w14:paraId="3140D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0D09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P1-BILL-02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FB87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Payment via Razorpay: UPI (incl. UPI AutoPay mandates), cards, netbanking; Enterprise via invoice/NEFT.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149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54D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Recurring billing with retries and dunning (D+1, D+3, D+7); grace period 7 days.</w:t>
            </w:r>
          </w:p>
        </w:tc>
      </w:tr>
      <w:tr w:rsidR="009A56FC" w14:paraId="3A3A3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6F8D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lastRenderedPageBreak/>
              <w:t>P1-BILL-03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62A5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GST-compliant invoices (company GSTIN, HSN/SAC, CGST/SGST/IGST split); credit notes.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3800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9BB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Invoices auto-emailed; downloadable PDF; numbering per financial year.</w:t>
            </w:r>
          </w:p>
        </w:tc>
      </w:tr>
      <w:tr w:rsidR="009A56FC" w14:paraId="3FB81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ACBF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P1-BILL-04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DBE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Seat add/remove with proration; upgrade/downgrade.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516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CB1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Downgrade never deletes data; over-limit seats become read-only.</w:t>
            </w:r>
          </w:p>
        </w:tc>
      </w:tr>
      <w:tr w:rsidR="009A56FC" w14:paraId="5151A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8C2B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P1-BILL-05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F81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Add-on purchases: NFC cards, custom branding, custom domain, extra storage.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350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6DB8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One-time and recurring add-ons on the same invoice where possible.</w:t>
            </w:r>
          </w:p>
        </w:tc>
      </w:tr>
      <w:tr w:rsidR="009A56FC" w14:paraId="343E2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C195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P1-BILL-06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4ED3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Coupons, partner/reseller codes, and referral credits.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D27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BCC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Reseller attribution reportable.</w:t>
            </w:r>
          </w:p>
        </w:tc>
      </w:tr>
      <w:tr w:rsidR="009A56FC" w14:paraId="07603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AD09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P1-BILL-07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03A5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Plan lapse behaviour: cards stay live 30 days with renewal banner to admin only; then cards show company basic profile.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27F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D0AB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OneBridge Business ID never released.</w:t>
            </w:r>
          </w:p>
        </w:tc>
      </w:tr>
    </w:tbl>
    <w:p w14:paraId="12180AD8" w14:textId="77777777" w:rsidR="009A56FC" w:rsidRDefault="009A56FC">
      <w:pPr>
        <w:spacing w:after="60"/>
      </w:pPr>
    </w:p>
    <w:p w14:paraId="3F64C0FB" w14:textId="77777777" w:rsidR="009A56FC" w:rsidRDefault="00FC7366">
      <w:pPr>
        <w:pStyle w:val="Heading2"/>
      </w:pPr>
      <w:bookmarkStart w:id="39" w:name="_Toc241922168"/>
      <w:r>
        <w:t>11.10 Notifications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77B9BD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461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978DB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529C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3F77A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71A29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D5C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P1-NOT-01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26F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Channels: in-app, email, WhatsApp Business API, SMS, web push (PWA).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D305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467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User-level preferences per event type; quiet hours.</w:t>
            </w:r>
          </w:p>
        </w:tc>
      </w:tr>
      <w:tr w:rsidR="009A56FC" w14:paraId="76C37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247E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P1-NOT-02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34F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Events: new lead, card saved milestone, invite, approval requests, NFC order status, billing, security alerts.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5F5F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9155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New-lead notification delivered &lt; 10 s.</w:t>
            </w:r>
          </w:p>
        </w:tc>
      </w:tr>
      <w:tr w:rsidR="009A56FC" w14:paraId="3D6C7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9282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P1-NOT-03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404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Daily/weekly digest for employees and managers.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8EBC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4BC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Opt-out supported.</w:t>
            </w:r>
          </w:p>
        </w:tc>
      </w:tr>
    </w:tbl>
    <w:p w14:paraId="0490F7D2" w14:textId="77777777" w:rsidR="009A56FC" w:rsidRDefault="009A56FC">
      <w:pPr>
        <w:spacing w:after="60"/>
      </w:pPr>
    </w:p>
    <w:p w14:paraId="487FDD66" w14:textId="77777777" w:rsidR="009A56FC" w:rsidRDefault="00FC7366">
      <w:pPr>
        <w:pStyle w:val="Heading2"/>
      </w:pPr>
      <w:bookmarkStart w:id="40" w:name="_Toc241922169"/>
      <w:r>
        <w:t>11.11 Platform Admin Console (internal)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2C85D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6F0A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BC6E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B414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F679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0E3F0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7BDD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P1-ADM-01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FBE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Tenant management: search orgs, view plan, usage, health; impersonate with consent &amp; audit.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B15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39B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Impersonation requires reason, time-boxed, logged and visible to customer admin.</w:t>
            </w:r>
          </w:p>
        </w:tc>
      </w:tr>
      <w:tr w:rsidR="009A56FC" w14:paraId="31CF8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D055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P1-ADM-02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24B9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KYB review queue with document viewer and decision log.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BE00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DB75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SLA timer; reviewer assignment.</w:t>
            </w:r>
          </w:p>
        </w:tc>
      </w:tr>
      <w:tr w:rsidR="009A56FC" w14:paraId="41220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A888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P1-ADM-03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52F7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NFC operations (Section 11.6 P1-NFC-07).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A79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F314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9A56FC" w14:paraId="3B7B2D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07C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P1-ADM-04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D3A7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Content moderation: report abuse on cards/profiles; takedown workflow.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8856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882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Reported content reviewed within 24 h.</w:t>
            </w:r>
          </w:p>
        </w:tc>
      </w:tr>
      <w:tr w:rsidR="009A56FC" w14:paraId="48854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BAF8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P1-ADM-05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82A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Feature flags and plan configuration without deploy.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3E13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E7E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Per-tenant overrides.</w:t>
            </w:r>
          </w:p>
        </w:tc>
      </w:tr>
    </w:tbl>
    <w:p w14:paraId="3CECE99E" w14:textId="77777777" w:rsidR="009A56FC" w:rsidRDefault="009A56FC">
      <w:pPr>
        <w:spacing w:after="60"/>
      </w:pPr>
    </w:p>
    <w:p w14:paraId="67CB2B30" w14:textId="77777777" w:rsidR="009A56FC" w:rsidRDefault="00FC7366">
      <w:pPr>
        <w:pStyle w:val="Heading1"/>
        <w:pageBreakBefore/>
      </w:pPr>
      <w:bookmarkStart w:id="41" w:name="_Toc241922170"/>
      <w:r>
        <w:lastRenderedPageBreak/>
        <w:t>12. Phase 2: Directory, Networking, CRM &amp; Analytics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6FC" w14:paraId="62D354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F4E9A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44B3A4" w14:textId="77777777" w:rsidR="009A56FC" w:rsidRDefault="00FC7366">
            <w:pPr>
              <w:spacing w:after="60"/>
            </w:pPr>
            <w:r>
              <w:rPr>
                <w:b/>
                <w:bCs/>
                <w:color w:val="1F4E9A"/>
              </w:rPr>
              <w:t>Phase objective &amp; exit criteria</w:t>
            </w:r>
          </w:p>
          <w:p w14:paraId="7EAC874C" w14:textId="77777777" w:rsidR="009A56FC" w:rsidRDefault="00FC73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Objective:</w:t>
            </w:r>
            <w:r>
              <w:rPr>
                <w:sz w:val="20"/>
                <w:szCs w:val="20"/>
              </w:rPr>
              <w:t xml:space="preserve"> convert card interactions into a persistent, searchable </w:t>
            </w:r>
            <w:r>
              <w:rPr>
                <w:b/>
                <w:bCs/>
                <w:sz w:val="20"/>
                <w:szCs w:val="20"/>
              </w:rPr>
              <w:t>relationship graph</w:t>
            </w:r>
            <w:r>
              <w:rPr>
                <w:sz w:val="20"/>
                <w:szCs w:val="20"/>
              </w:rPr>
              <w:t xml:space="preserve"> that drives retention and network effects.</w:t>
            </w:r>
          </w:p>
          <w:p w14:paraId="3BCF5E07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• ≥ 40% of active employees have ≥ 1 new relationship/week.</w:t>
            </w:r>
          </w:p>
          <w:p w14:paraId="1D571048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• Connection acceptance ≥ 55%; lead capture rate ≥ 8%.</w:t>
            </w:r>
          </w:p>
          <w:p w14:paraId="3018568D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• Native iOS/Android apps live with ≥ 4.5 store rating.</w:t>
            </w:r>
          </w:p>
          <w:p w14:paraId="30BD2223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• Directory has ≥ 5,000 verified company profiles.</w:t>
            </w:r>
          </w:p>
        </w:tc>
      </w:tr>
    </w:tbl>
    <w:p w14:paraId="604C97E4" w14:textId="77777777" w:rsidR="009A56FC" w:rsidRDefault="009A56FC">
      <w:pPr>
        <w:spacing w:after="60"/>
      </w:pPr>
    </w:p>
    <w:p w14:paraId="756BFADD" w14:textId="77777777" w:rsidR="009A56FC" w:rsidRDefault="00FC7366">
      <w:pPr>
        <w:pStyle w:val="Heading2"/>
      </w:pPr>
      <w:bookmarkStart w:id="42" w:name="_Toc241922171"/>
      <w:r>
        <w:t>12.1 Connections (Relationship Layer)</w:t>
      </w:r>
      <w:bookmarkEnd w:id="42"/>
    </w:p>
    <w:p w14:paraId="4A83E5D9" w14:textId="77777777" w:rsidR="009A56FC" w:rsidRDefault="00FC7366">
      <w:pPr>
        <w:spacing w:after="120"/>
      </w:pPr>
      <w:r>
        <w:rPr>
          <w:b/>
          <w:bCs/>
        </w:rPr>
        <w:t>As</w:t>
      </w:r>
      <w:r>
        <w:t xml:space="preserve"> an Employee, </w:t>
      </w:r>
      <w:r>
        <w:rPr>
          <w:b/>
          <w:bCs/>
        </w:rPr>
        <w:t>I want</w:t>
      </w:r>
      <w:r>
        <w:t xml:space="preserve"> to turn a card scan into a two-way connection, </w:t>
      </w:r>
      <w:r>
        <w:rPr>
          <w:b/>
          <w:bCs/>
        </w:rPr>
        <w:t>so that</w:t>
      </w:r>
      <w:r>
        <w:t xml:space="preserve"> the relationship persists and both companies benefit.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4DFDFF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58F85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FCB6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8325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2C9A0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2FB4C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62B5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P2-CON-01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9FF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Connect request between OneBridge identities (employee↔employee, company↔company) from card page, directory or app.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880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B6E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Accept/decline/ignore; duplicate prevention; connection creates edges at person and company level.</w:t>
            </w:r>
          </w:p>
        </w:tc>
      </w:tr>
      <w:tr w:rsidR="009A56FC" w14:paraId="787E1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775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P2-CON-02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43E3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Relationship types: Customer, Partner, Supplier, Dealer, Vendor, Investor, Community, Event contact, Other; tagging and notes.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4BC5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A647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Type editable by both sides independently (private labels).</w:t>
            </w:r>
          </w:p>
        </w:tc>
      </w:tr>
      <w:tr w:rsidR="009A56FC" w14:paraId="42080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5D1F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P2-CON-03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5087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Tap-to-tap exchange: two OneBridge users exchange via NFC/QR in app; both receive each other’s cards.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69E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50D3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Exchange recorded with time and (optional) event/location.</w:t>
            </w:r>
          </w:p>
        </w:tc>
      </w:tr>
      <w:tr w:rsidR="009A56FC" w14:paraId="4B0F1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348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P2-CON-04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500C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Relationship timeline: all interactions (views, saves, messages, meetings, notes, deals).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BC04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CA33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Timeline visible to owner and authorised managers only.</w:t>
            </w:r>
          </w:p>
        </w:tc>
      </w:tr>
      <w:tr w:rsidR="009A56FC" w14:paraId="5202C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4EA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P2-CON-05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63C9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Company-owned relationship ownership &amp; transfer on offboarding (Section 9.3 F3).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E68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387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Transfer preserves full timeline.</w:t>
            </w:r>
          </w:p>
        </w:tc>
      </w:tr>
      <w:tr w:rsidR="009A56FC" w14:paraId="001DB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ED9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P2-CON-06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1A1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Business card scanner (OCR) to digitise paper cards received.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973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991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Field extraction accuracy ≥ 90% on standard cards; creates contact + relationship.</w:t>
            </w:r>
          </w:p>
        </w:tc>
      </w:tr>
    </w:tbl>
    <w:p w14:paraId="0EB51924" w14:textId="77777777" w:rsidR="009A56FC" w:rsidRDefault="009A56FC">
      <w:pPr>
        <w:spacing w:after="60"/>
      </w:pPr>
    </w:p>
    <w:p w14:paraId="54923BA4" w14:textId="77777777" w:rsidR="009A56FC" w:rsidRDefault="00FC7366">
      <w:pPr>
        <w:pStyle w:val="Heading2"/>
      </w:pPr>
      <w:bookmarkStart w:id="43" w:name="_Toc241922172"/>
      <w:r>
        <w:t>12.2 Messaging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098DF0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E85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B1A0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7DFE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785B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67D4C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0CB4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P2-MSG-01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437F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1:1 messaging between connected users; message requests from non-connections (rate-limited).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2F2C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8175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Real-time delivery (WebSocket); read receipts; attachments ≤ 25 MB.</w:t>
            </w:r>
          </w:p>
        </w:tc>
      </w:tr>
      <w:tr w:rsidR="009A56FC" w14:paraId="78094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A89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P2-MSG-02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6A33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 inbox: messages to company profile routed to department queues.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1A1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B4C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Assignment, internal notes, SLA timers.</w:t>
            </w:r>
          </w:p>
        </w:tc>
      </w:tr>
      <w:tr w:rsidR="009A56FC" w14:paraId="0F183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E124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P2-MSG-03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0DE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WhatsApp Business API bridge for visitors who prefer WhatsApp.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5EE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ADE8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Conversation logged to relationship timeline with consent.</w:t>
            </w:r>
          </w:p>
        </w:tc>
      </w:tr>
      <w:tr w:rsidR="009A56FC" w14:paraId="2247C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EB1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P2-MSG-04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C4D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Spam &amp; abuse controls: block, report, rate limits, keyword filters.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2829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957B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Blocked users cannot view private profile details or message.</w:t>
            </w:r>
          </w:p>
        </w:tc>
      </w:tr>
    </w:tbl>
    <w:p w14:paraId="36F3E8DE" w14:textId="77777777" w:rsidR="009A56FC" w:rsidRDefault="009A56FC">
      <w:pPr>
        <w:spacing w:after="60"/>
      </w:pPr>
    </w:p>
    <w:p w14:paraId="46394C0A" w14:textId="77777777" w:rsidR="009A56FC" w:rsidRDefault="00FC7366">
      <w:pPr>
        <w:pStyle w:val="Heading2"/>
      </w:pPr>
      <w:bookmarkStart w:id="44" w:name="_Toc241922173"/>
      <w:r>
        <w:t>12.3 Business Directory</w:t>
      </w:r>
      <w:bookmarkEnd w:id="44"/>
    </w:p>
    <w:p w14:paraId="1F26E8BD" w14:textId="77777777" w:rsidR="009A56FC" w:rsidRDefault="00FC7366">
      <w:pPr>
        <w:spacing w:after="120"/>
      </w:pPr>
      <w:r>
        <w:rPr>
          <w:b/>
          <w:bCs/>
        </w:rPr>
        <w:t>As</w:t>
      </w:r>
      <w:r>
        <w:t xml:space="preserve"> a Procurement Manager, </w:t>
      </w:r>
      <w:r>
        <w:rPr>
          <w:b/>
          <w:bCs/>
        </w:rPr>
        <w:t>I want</w:t>
      </w:r>
      <w:r>
        <w:t xml:space="preserve"> to search verified businesses by category, location and capability, </w:t>
      </w:r>
      <w:r>
        <w:rPr>
          <w:b/>
          <w:bCs/>
        </w:rPr>
        <w:t>so that</w:t>
      </w:r>
      <w:r>
        <w:t xml:space="preserve"> I can discover reliable suppliers and partners.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4E07A3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B4A9E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4C7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4C7F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60C2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555EB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B6C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P2-DIR-01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D26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Searchable directory of companies (opt-in, verified first) with filters: industry, city/state, size, products/services, certifications, verification status.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9A3E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3FF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Search p95 &lt; 500 ms; typo-tolerant; Hindi transliteration support.</w:t>
            </w:r>
          </w:p>
        </w:tc>
      </w:tr>
      <w:tr w:rsidR="009A56FC" w14:paraId="72C29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C38E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P2-DIR-02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D97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People search within allowed visibility (public employee cards only).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7C65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ABF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Respects employee and company privacy settings.</w:t>
            </w:r>
          </w:p>
        </w:tc>
      </w:tr>
      <w:tr w:rsidR="009A56FC" w14:paraId="4184C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1583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P2-DIR-03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7D4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Category taxonomy (NIC codes mapped to friendly categories) and product tags.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F39E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DF09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Admin-managed taxonomy; suggestions on profile setup.</w:t>
            </w:r>
          </w:p>
        </w:tc>
      </w:tr>
      <w:tr w:rsidR="009A56FC" w14:paraId="46161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296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P2-DIR-04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79D6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Featured listings / sponsored placement (clearly labelled).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F05A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80A0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Revenue line “Advertising (Future)”.</w:t>
            </w:r>
          </w:p>
        </w:tc>
      </w:tr>
      <w:tr w:rsidR="009A56FC" w14:paraId="51666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46C5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P2-DIR-05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0DF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SEO landing pages per category × city.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422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5A27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Indexable; canonical tags; no thin pages (≥ 5 listings).</w:t>
            </w:r>
          </w:p>
        </w:tc>
      </w:tr>
    </w:tbl>
    <w:p w14:paraId="603327EF" w14:textId="77777777" w:rsidR="009A56FC" w:rsidRDefault="009A56FC">
      <w:pPr>
        <w:spacing w:after="60"/>
      </w:pPr>
    </w:p>
    <w:p w14:paraId="258FD909" w14:textId="77777777" w:rsidR="009A56FC" w:rsidRDefault="00FC7366">
      <w:pPr>
        <w:pStyle w:val="Heading2"/>
      </w:pPr>
      <w:bookmarkStart w:id="45" w:name="_Toc241922174"/>
      <w:r>
        <w:t>12.4 Communities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61F35E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6069D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86E6F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1510C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001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1368F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CCC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P2-COM-01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8FE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Create communities (industry associations, chambers, alumni, dealer networks) with public/private/invite-only membership.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5F93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8A1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Owner/moderator roles; member directory.</w:t>
            </w:r>
          </w:p>
        </w:tc>
      </w:tr>
      <w:tr w:rsidR="009A56FC" w14:paraId="39B91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3E3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P2-COM-02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B048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Community posts, announcements, Q&amp;A, and resource library.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8B7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F99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Moderation queue; report content.</w:t>
            </w:r>
          </w:p>
        </w:tc>
      </w:tr>
      <w:tr w:rsidR="009A56FC" w14:paraId="0FF29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D778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P2-COM-03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FE40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Company-private communities (e.g., a manufacturer’s dealer network).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431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E13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Membership restricted to invited companies.</w:t>
            </w:r>
          </w:p>
        </w:tc>
      </w:tr>
    </w:tbl>
    <w:p w14:paraId="6950F678" w14:textId="77777777" w:rsidR="009A56FC" w:rsidRDefault="009A56FC">
      <w:pPr>
        <w:spacing w:after="60"/>
      </w:pPr>
    </w:p>
    <w:p w14:paraId="620C4D5B" w14:textId="77777777" w:rsidR="009A56FC" w:rsidRDefault="00FC7366">
      <w:pPr>
        <w:pStyle w:val="Heading2"/>
      </w:pPr>
      <w:bookmarkStart w:id="46" w:name="_Toc241922175"/>
      <w:r>
        <w:t>12.5 CRM &amp; Lead Tracking</w:t>
      </w:r>
      <w:bookmarkEnd w:id="46"/>
    </w:p>
    <w:p w14:paraId="0D008E41" w14:textId="77777777" w:rsidR="009A56FC" w:rsidRDefault="00FC7366">
      <w:pPr>
        <w:spacing w:after="120"/>
      </w:pPr>
      <w:r>
        <w:rPr>
          <w:b/>
          <w:bCs/>
        </w:rPr>
        <w:t>As</w:t>
      </w:r>
      <w:r>
        <w:t xml:space="preserve"> a Sales Manager, </w:t>
      </w:r>
      <w:r>
        <w:rPr>
          <w:b/>
          <w:bCs/>
        </w:rPr>
        <w:t>I want</w:t>
      </w:r>
      <w:r>
        <w:t xml:space="preserve"> every lead from cards, QR and events to land in one pipeline, </w:t>
      </w:r>
      <w:r>
        <w:rPr>
          <w:b/>
          <w:bCs/>
        </w:rPr>
        <w:t>so that</w:t>
      </w:r>
      <w:r>
        <w:t xml:space="preserve"> my team follows up and I can measure conversion.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2F84F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0032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A5AED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F0AFF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846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507CF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F5DE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P2-CRM-01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25B4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Contacts &amp; Leads: auto-created from share-back, enquiries, scans, connections; manual add; dedupe &amp; merge.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B65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0C7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Source attribution (employee, QR source, event) stored on every lead.</w:t>
            </w:r>
          </w:p>
        </w:tc>
      </w:tr>
      <w:tr w:rsidR="009A56FC" w14:paraId="3340F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0BB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P2-CRM-02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E57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Pipeline (Kanban) with customisable stages, deal value (INR), expected close date.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B1D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7A1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Drag-drop updates; stage history.</w:t>
            </w:r>
          </w:p>
        </w:tc>
      </w:tr>
      <w:tr w:rsidR="009A56FC" w14:paraId="165B4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1E3C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P2-CRM-03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BF47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Tasks, follow-up reminders, notes, call logging; auto-reminder if new lead untouched for 24 h.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D19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E8AB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Reminders via push/WhatsApp/email.</w:t>
            </w:r>
          </w:p>
        </w:tc>
      </w:tr>
      <w:tr w:rsidR="009A56FC" w14:paraId="10805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38C9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lastRenderedPageBreak/>
              <w:t>P2-CRM-04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4A0C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Lead assignment rules (round robin, by branch, by product) and manager reassignment.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765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0BA1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Assignment logged.</w:t>
            </w:r>
          </w:p>
        </w:tc>
      </w:tr>
      <w:tr w:rsidR="009A56FC" w14:paraId="2DAAF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101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P2-CRM-05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5EF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Import/export CSV; two-way sync with Zoho CRM, HubSpot, Salesforce (Enterprise).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A89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26B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Sync conflict policy documented; sync status visible.</w:t>
            </w:r>
          </w:p>
        </w:tc>
      </w:tr>
      <w:tr w:rsidR="009A56FC" w14:paraId="4E5D7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2074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P2-CRM-06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EA4E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CRM is a paid add-on on Starter/Business, included on Enterprise (Section 18).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A32C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C5F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Feature gating enforced.</w:t>
            </w:r>
          </w:p>
        </w:tc>
      </w:tr>
    </w:tbl>
    <w:p w14:paraId="73AD8BAE" w14:textId="77777777" w:rsidR="009A56FC" w:rsidRDefault="009A56FC">
      <w:pPr>
        <w:spacing w:after="60"/>
      </w:pPr>
    </w:p>
    <w:p w14:paraId="63D4921D" w14:textId="77777777" w:rsidR="009A56FC" w:rsidRDefault="00FC7366">
      <w:pPr>
        <w:pStyle w:val="Heading2"/>
      </w:pPr>
      <w:bookmarkStart w:id="47" w:name="_Toc241922176"/>
      <w:r>
        <w:t>12.6 Reviews &amp; Trust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144DF8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63EC5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2FC6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10E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2FB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5C6FE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9574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P2-REV-01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B84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Verified reviews of companies (and optionally employees) only from connected/transacted parties.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5CE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F31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Reviewer must have a recorded relationship; 1 review per relationship.</w:t>
            </w:r>
          </w:p>
        </w:tc>
      </w:tr>
      <w:tr w:rsidR="009A56FC" w14:paraId="64E7D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8604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P2-REV-02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2AC9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 responses, reporting, moderation.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993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6A3D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Fake-review detection rules; takedown SLA 48 h.</w:t>
            </w:r>
          </w:p>
        </w:tc>
      </w:tr>
      <w:tr w:rsidR="009A56FC" w14:paraId="14E47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A4E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P2-REV-03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3135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Trust score (verification, tenure, reviews, response rate) displayed on profile.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AEFD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0CEA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Formula documented publicly.</w:t>
            </w:r>
          </w:p>
        </w:tc>
      </w:tr>
    </w:tbl>
    <w:p w14:paraId="1B9819DD" w14:textId="77777777" w:rsidR="009A56FC" w:rsidRDefault="009A56FC">
      <w:pPr>
        <w:spacing w:after="60"/>
      </w:pPr>
    </w:p>
    <w:p w14:paraId="3524ECC2" w14:textId="77777777" w:rsidR="009A56FC" w:rsidRDefault="00FC7366">
      <w:pPr>
        <w:pStyle w:val="Heading2"/>
      </w:pPr>
      <w:bookmarkStart w:id="48" w:name="_Toc241922177"/>
      <w:r>
        <w:t>12.7 Events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257BB4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B8E2A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9CA3C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25A2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766A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65E68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70DC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P2-EVT-01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11F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Event mode for exhibitors: tag all relationships captured during an event; booth QR; team lead leaderboard.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410A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0505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Event report: leads by employee, conversion after 30 days.</w:t>
            </w:r>
          </w:p>
        </w:tc>
      </w:tr>
      <w:tr w:rsidR="009A56FC" w14:paraId="2133E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65B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P2-EVT-02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7EA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Event organiser tools: attendee registration, attendee badges with QR/NFC, attendee networking &amp; lead exchange.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2CE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94CC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Organiser add-on pricing.</w:t>
            </w:r>
          </w:p>
        </w:tc>
      </w:tr>
    </w:tbl>
    <w:p w14:paraId="605072EB" w14:textId="77777777" w:rsidR="009A56FC" w:rsidRDefault="009A56FC">
      <w:pPr>
        <w:spacing w:after="60"/>
      </w:pPr>
    </w:p>
    <w:p w14:paraId="09558ED8" w14:textId="77777777" w:rsidR="009A56FC" w:rsidRDefault="00FC7366">
      <w:pPr>
        <w:pStyle w:val="Heading2"/>
      </w:pPr>
      <w:bookmarkStart w:id="49" w:name="_Toc241922178"/>
      <w:r>
        <w:t>12.8 Advanced Analytics</w:t>
      </w:r>
      <w:bookmarkEnd w:id="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555727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5B668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87A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6E8C8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D0A75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35442D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98F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P2-AN-01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3ECB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Funnel: view → save → message → connect → lead → deal, by employee/branch/source.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C006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D29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Drill-down to records within role scope.</w:t>
            </w:r>
          </w:p>
        </w:tc>
      </w:tr>
      <w:tr w:rsidR="009A56FC" w14:paraId="4A696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5FD5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P2-AN-02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5D6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Relationship health: dormant relationships, response time, coverage of key accounts.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E28D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9EE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Alerts for key accounts with no activity in 60 days.</w:t>
            </w:r>
          </w:p>
        </w:tc>
      </w:tr>
      <w:tr w:rsidR="009A56FC" w14:paraId="10961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62A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P2-AN-03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FAB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Custom reports &amp; dashboards; scheduled exports; BI connector (read API).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E1A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71F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Enterprise only for BI connector.</w:t>
            </w:r>
          </w:p>
        </w:tc>
      </w:tr>
    </w:tbl>
    <w:p w14:paraId="69947B13" w14:textId="77777777" w:rsidR="009A56FC" w:rsidRDefault="009A56FC">
      <w:pPr>
        <w:spacing w:after="60"/>
      </w:pPr>
    </w:p>
    <w:p w14:paraId="00426B7C" w14:textId="77777777" w:rsidR="009A56FC" w:rsidRDefault="00FC7366">
      <w:pPr>
        <w:pStyle w:val="Heading2"/>
      </w:pPr>
      <w:bookmarkStart w:id="50" w:name="_Toc241922179"/>
      <w:r>
        <w:lastRenderedPageBreak/>
        <w:t>12.9 Native Mobile Apps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64E87C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36E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56D8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05D0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1A0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354AE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3353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P2-MOB-01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090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iOS &amp; Android apps (React Native) for employees: my card, share, NFC write/read, scanner, leads, messages, connections, notifications.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E11C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D329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Feature parity with PWA + native NFC; crash-free sessions ≥ 99.5%.</w:t>
            </w:r>
          </w:p>
        </w:tc>
      </w:tr>
      <w:tr w:rsidR="009A56FC" w14:paraId="64221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1040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P2-MOB-02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41B5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Offline mode: view card/QR, capture leads offline, sync later.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C00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FFC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No data loss on reconnect; conflict handling.</w:t>
            </w:r>
          </w:p>
        </w:tc>
      </w:tr>
      <w:tr w:rsidR="009A56FC" w14:paraId="385D6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C016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P2-MOB-03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CD6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Home-screen widget and lock-screen QR.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E39E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0C11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713BEAB4" w14:textId="77777777" w:rsidR="009A56FC" w:rsidRDefault="009A56FC">
      <w:pPr>
        <w:spacing w:after="60"/>
      </w:pPr>
    </w:p>
    <w:p w14:paraId="22A7FCDE" w14:textId="77777777" w:rsidR="009A56FC" w:rsidRDefault="00FC7366">
      <w:pPr>
        <w:pStyle w:val="Heading2"/>
      </w:pPr>
      <w:bookmarkStart w:id="51" w:name="_Toc241922180"/>
      <w:r>
        <w:t>12.10 Integrations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37BDF2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A5B2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575D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390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2B10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32A48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DCC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P2-INT-01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9147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Google/Microsoft contacts &amp; calendar sync for leads and meetings.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EB7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522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User consent; selective sync.</w:t>
            </w:r>
          </w:p>
        </w:tc>
      </w:tr>
      <w:tr w:rsidR="009A56FC" w14:paraId="6A4CB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E19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P2-INT-02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5A4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HRMS connectors &amp; SCIM 2.0 provisioning.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C3E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FA57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Joiner/mover/leaver automated.</w:t>
            </w:r>
          </w:p>
        </w:tc>
      </w:tr>
      <w:tr w:rsidR="009A56FC" w14:paraId="0316B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D363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P2-INT-03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49B5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Zapier/Make connector and outbound webhooks (lead.created, connection.accepted, etc.).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328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6F0F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Signed webhooks; retries with backoff.</w:t>
            </w:r>
          </w:p>
        </w:tc>
      </w:tr>
    </w:tbl>
    <w:p w14:paraId="1A4477FA" w14:textId="77777777" w:rsidR="009A56FC" w:rsidRDefault="009A56FC">
      <w:pPr>
        <w:spacing w:after="60"/>
      </w:pPr>
    </w:p>
    <w:p w14:paraId="4FBB7CE6" w14:textId="77777777" w:rsidR="009A56FC" w:rsidRDefault="00FC7366">
      <w:pPr>
        <w:pStyle w:val="Heading1"/>
        <w:pageBreakBefore/>
      </w:pPr>
      <w:bookmarkStart w:id="52" w:name="_Toc241922181"/>
      <w:r>
        <w:lastRenderedPageBreak/>
        <w:t>13. Phase 3: AI Intelligence, Marketplace &amp; Automation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6FC" w14:paraId="00BE26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F4E9A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B3748B" w14:textId="77777777" w:rsidR="009A56FC" w:rsidRDefault="00FC7366">
            <w:pPr>
              <w:spacing w:after="60"/>
            </w:pPr>
            <w:r>
              <w:rPr>
                <w:b/>
                <w:bCs/>
                <w:color w:val="1F4E9A"/>
              </w:rPr>
              <w:t>Phase objective &amp; exit criteria</w:t>
            </w:r>
          </w:p>
          <w:p w14:paraId="0D8AF568" w14:textId="77777777" w:rsidR="009A56FC" w:rsidRDefault="00FC73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Objective:</w:t>
            </w:r>
            <w:r>
              <w:rPr>
                <w:sz w:val="20"/>
                <w:szCs w:val="20"/>
              </w:rPr>
              <w:t xml:space="preserve"> because every relationship exists inside the network, OneBridge AI can recommend businesses, suggest partnerships, generate leads, find suppliers, identify customers, recommend employees and track growth.</w:t>
            </w:r>
          </w:p>
          <w:p w14:paraId="26F54264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• Recommendation acceptance ≥ 12%; measurable lift in lead-to-deal conversion for AI users vs. control (≥ 10%).</w:t>
            </w:r>
          </w:p>
          <w:p w14:paraId="2A00C53B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• Marketplace live with ≥ 1,000 active sellers; first commission revenue.</w:t>
            </w:r>
          </w:p>
          <w:p w14:paraId="7A9B262C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• AI credit consumption ≥ 30% of eligible orgs.</w:t>
            </w:r>
          </w:p>
          <w:p w14:paraId="2D14599A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• AI safety &amp; privacy review passed (Section 16.5).</w:t>
            </w:r>
          </w:p>
        </w:tc>
      </w:tr>
    </w:tbl>
    <w:p w14:paraId="19E79ACE" w14:textId="77777777" w:rsidR="009A56FC" w:rsidRDefault="009A56FC">
      <w:pPr>
        <w:spacing w:after="60"/>
      </w:pPr>
    </w:p>
    <w:p w14:paraId="652A825D" w14:textId="77777777" w:rsidR="009A56FC" w:rsidRDefault="00FC7366">
      <w:pPr>
        <w:pStyle w:val="Heading2"/>
      </w:pPr>
      <w:bookmarkStart w:id="53" w:name="_Toc241922182"/>
      <w:r>
        <w:t>13.1 AI Assistant</w:t>
      </w:r>
      <w:bookmarkEnd w:id="53"/>
    </w:p>
    <w:p w14:paraId="2AD8119A" w14:textId="77777777" w:rsidR="009A56FC" w:rsidRDefault="00FC7366">
      <w:pPr>
        <w:spacing w:after="120"/>
      </w:pPr>
      <w:r>
        <w:rPr>
          <w:b/>
          <w:bCs/>
        </w:rPr>
        <w:t>As</w:t>
      </w:r>
      <w:r>
        <w:t xml:space="preserve"> a Business Owner, </w:t>
      </w:r>
      <w:r>
        <w:rPr>
          <w:b/>
          <w:bCs/>
        </w:rPr>
        <w:t>I want</w:t>
      </w:r>
      <w:r>
        <w:t xml:space="preserve"> to ask questions about my network and pipeline in plain language, </w:t>
      </w:r>
      <w:r>
        <w:rPr>
          <w:b/>
          <w:bCs/>
        </w:rPr>
        <w:t>so that</w:t>
      </w:r>
      <w:r>
        <w:t xml:space="preserve"> I get insight without building reports.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7BF022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FAA4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73A2D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8698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628A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41F46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83E3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P3-AI-01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7F3B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Conversational assistant (web + app) with RAG over the tenant’s own data: relationships, leads, notes, analytics, products.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C7EC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7877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Answers cite records; never retrieves data outside the tenant or the user’s RBAC scope.</w:t>
            </w:r>
          </w:p>
        </w:tc>
      </w:tr>
      <w:tr w:rsidR="009A56FC" w14:paraId="77FCE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FC20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P3-AI-02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CB3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Generation tasks: card bio, company about, product descriptions, follow-up messages (WhatsApp/email), meeting summaries.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42C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0078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User reviews before sending; nothing sent automatically without explicit setting.</w:t>
            </w:r>
          </w:p>
        </w:tc>
      </w:tr>
      <w:tr w:rsidR="009A56FC" w14:paraId="116D0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6D1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P3-AI-03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ACF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Meeting prep brief: who is this contact, relationship history, mutual connections, suggested talking points.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7E80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2BA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Generated &lt; 8 s.</w:t>
            </w:r>
          </w:p>
        </w:tc>
      </w:tr>
      <w:tr w:rsidR="009A56FC" w14:paraId="716F3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8684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P3-AI-04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4A0D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Multilingual (English, Hindi + top regional languages) input/output.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25E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73D7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Language auto-detect.</w:t>
            </w:r>
          </w:p>
        </w:tc>
      </w:tr>
      <w:tr w:rsidR="009A56FC" w14:paraId="71217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C599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P3-AI-05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8CA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Usage metered in AI credits (Section 18).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F2B2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39E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Credit balance visible; hard/soft limits configurable by admin.</w:t>
            </w:r>
          </w:p>
        </w:tc>
      </w:tr>
    </w:tbl>
    <w:p w14:paraId="2C3D35A0" w14:textId="77777777" w:rsidR="009A56FC" w:rsidRDefault="009A56FC">
      <w:pPr>
        <w:spacing w:after="60"/>
      </w:pPr>
    </w:p>
    <w:p w14:paraId="433F16EA" w14:textId="77777777" w:rsidR="009A56FC" w:rsidRDefault="00FC7366">
      <w:pPr>
        <w:pStyle w:val="Heading2"/>
      </w:pPr>
      <w:bookmarkStart w:id="54" w:name="_Toc241922183"/>
      <w:r>
        <w:t>13.2 Lead Intelligence</w:t>
      </w:r>
      <w:bookmarkEnd w:id="5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436C8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D60A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61EF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C1B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9ACF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514B4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486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P3-LI-01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CAEA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Lead scoring (0–100) from engagement signals, firmographics, relationship proximity and history.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5B28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DFDB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Score explanation shown (top 3 factors); model retrained monthly; AUC ≥ 0.75 on holdout.</w:t>
            </w:r>
          </w:p>
        </w:tc>
      </w:tr>
      <w:tr w:rsidR="009A56FC" w14:paraId="444E3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CEC3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P3-LI-02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DDB4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Next-best-action suggestions (follow up, share brochure, introduce colleague).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3DE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EDF6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Acceptance tracked for learning.</w:t>
            </w:r>
          </w:p>
        </w:tc>
      </w:tr>
      <w:tr w:rsidR="009A56FC" w14:paraId="5D3BA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2303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P3-LI-03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5DC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Intent signals: repeated card views, brochure downloads, product page views.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976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9C9B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Real-time alert to owner when high-intent threshold crossed.</w:t>
            </w:r>
          </w:p>
        </w:tc>
      </w:tr>
    </w:tbl>
    <w:p w14:paraId="55460D47" w14:textId="77777777" w:rsidR="009A56FC" w:rsidRDefault="009A56FC">
      <w:pPr>
        <w:spacing w:after="60"/>
      </w:pPr>
    </w:p>
    <w:p w14:paraId="7B784098" w14:textId="77777777" w:rsidR="009A56FC" w:rsidRDefault="00FC7366">
      <w:pPr>
        <w:pStyle w:val="Heading2"/>
      </w:pPr>
      <w:bookmarkStart w:id="55" w:name="_Toc241922184"/>
      <w:r>
        <w:lastRenderedPageBreak/>
        <w:t>13.3 Business Recommendations (Network Intelligence)</w:t>
      </w:r>
      <w:bookmarkEnd w:id="5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584E93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055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0F9A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679B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A64ED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0A784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6B85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P3-REC-01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B291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Recommend businesses &amp; partnerships using graph features (mutual connections, industry adjacency, geography, complementary products).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338E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A096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Each recommendation shows “why”; dismiss/feedback loop.</w:t>
            </w:r>
          </w:p>
        </w:tc>
      </w:tr>
      <w:tr w:rsidR="009A56FC" w14:paraId="038A5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019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P3-REC-02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A8A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Supplier finder: describe a need → ranked verified suppliers from directory and marketplace.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34A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6118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Only opted-in, verified companies recommended.</w:t>
            </w:r>
          </w:p>
        </w:tc>
      </w:tr>
      <w:tr w:rsidR="009A56FC" w14:paraId="27411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CA42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P3-REC-03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2DB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Customer identification: lookalike companies to best customers.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1366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FD9B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Uses only directory-public firmographics and the tenant’s own data.</w:t>
            </w:r>
          </w:p>
        </w:tc>
      </w:tr>
      <w:tr w:rsidR="009A56FC" w14:paraId="1DB95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00F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P3-REC-04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668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Warm introductions: path through the graph (“Your colleague X knows Y at Z”) with request-intro workflow.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8F4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6EA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Intermediary must approve before contact details are shared.</w:t>
            </w:r>
          </w:p>
        </w:tc>
      </w:tr>
      <w:tr w:rsidR="009A56FC" w14:paraId="38D97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2AF4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P3-REC-05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B780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Employee recommendations: which internal employee is best placed to own an account or attend a meeting.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B60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D072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Visible to managers only.</w:t>
            </w:r>
          </w:p>
        </w:tc>
      </w:tr>
      <w:tr w:rsidR="009A56FC" w14:paraId="5371A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0A2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P3-REC-06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FDD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Growth tracking: network growth, relationship value, pipeline influenced by OneBridge.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11D3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B29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Monthly “Growth report” to owners.</w:t>
            </w:r>
          </w:p>
        </w:tc>
      </w:tr>
    </w:tbl>
    <w:p w14:paraId="4AC5E3D8" w14:textId="77777777" w:rsidR="009A56FC" w:rsidRDefault="009A56FC">
      <w:pPr>
        <w:spacing w:after="60"/>
      </w:pPr>
    </w:p>
    <w:p w14:paraId="24C2AFC2" w14:textId="77777777" w:rsidR="009A56FC" w:rsidRDefault="00FC7366">
      <w:pPr>
        <w:pStyle w:val="Heading2"/>
      </w:pPr>
      <w:bookmarkStart w:id="56" w:name="_Toc241922185"/>
      <w:r>
        <w:t>13.4 Marketplace &amp; Vendor Discovery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476DD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D7A98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003E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415B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436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006D4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B7C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P3-MKT-01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675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B2B marketplace listings from product catalogues; RFQ (request for quotation) workflow.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601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1789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Buyer posts RFQ → matched verified sellers notified → quotes compared.</w:t>
            </w:r>
          </w:p>
        </w:tc>
      </w:tr>
      <w:tr w:rsidR="009A56FC" w14:paraId="050C4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D129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P3-MKT-02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B76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Commission model on marketplace-originated deals (success fee) and/or lead fee [Assumption].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BA96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D7F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Attribution window 90 days; transparent seller dashboard.</w:t>
            </w:r>
          </w:p>
        </w:tc>
      </w:tr>
      <w:tr w:rsidR="009A56FC" w14:paraId="129BD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784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P3-MKT-03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E87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Seller verification tiers and ratings tied to reviews.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8D9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41B6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Only KYB-verified sellers can list.</w:t>
            </w:r>
          </w:p>
        </w:tc>
      </w:tr>
      <w:tr w:rsidR="009A56FC" w14:paraId="1BD90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1864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P3-MKT-04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A66B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Payments/escrow via partner (Razorpay Route) for low-ticket orders.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2F7B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BF4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3.5 depending on demand.</w:t>
            </w:r>
          </w:p>
        </w:tc>
      </w:tr>
    </w:tbl>
    <w:p w14:paraId="7070B694" w14:textId="77777777" w:rsidR="009A56FC" w:rsidRDefault="009A56FC">
      <w:pPr>
        <w:spacing w:after="60"/>
      </w:pPr>
    </w:p>
    <w:p w14:paraId="2F194F91" w14:textId="77777777" w:rsidR="009A56FC" w:rsidRDefault="00FC7366">
      <w:pPr>
        <w:pStyle w:val="Heading2"/>
      </w:pPr>
      <w:bookmarkStart w:id="57" w:name="_Toc241922186"/>
      <w:r>
        <w:t>13.5 Referral Network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1C7BA0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E34A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6053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2EB3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68DD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27FBB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DE3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P3-REF-01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CBF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Businesses refer leads to partners; referral tracking with optional referral fee agreement.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C146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69B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Referrer sees status; payout records exportable.</w:t>
            </w:r>
          </w:p>
        </w:tc>
      </w:tr>
      <w:tr w:rsidR="009A56FC" w14:paraId="0E148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F1A0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P3-REF-02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426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Customer referral programme for OneBridge itself (credits).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3F5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CD99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Credits auto-applied to invoices.</w:t>
            </w:r>
          </w:p>
        </w:tc>
      </w:tr>
    </w:tbl>
    <w:p w14:paraId="459405FF" w14:textId="77777777" w:rsidR="009A56FC" w:rsidRDefault="009A56FC">
      <w:pPr>
        <w:spacing w:after="60"/>
      </w:pPr>
    </w:p>
    <w:p w14:paraId="5AB6DAE1" w14:textId="77777777" w:rsidR="009A56FC" w:rsidRDefault="00FC7366">
      <w:pPr>
        <w:pStyle w:val="Heading2"/>
      </w:pPr>
      <w:bookmarkStart w:id="58" w:name="_Toc241922187"/>
      <w:r>
        <w:lastRenderedPageBreak/>
        <w:t>13.6 Business Automation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7E054B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E260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414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9612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070D4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49C24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21F9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P3-AUTO-01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1E14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No-code workflows: trigger (lead created, card saved, event ended) → conditions → actions (assign, message template, task, webhook).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B63D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FD4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≥ 20 prebuilt recipes; execution log; failure alerts.</w:t>
            </w:r>
          </w:p>
        </w:tc>
      </w:tr>
      <w:tr w:rsidR="009A56FC" w14:paraId="0D3B6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BB6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P3-AUTO-02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B640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AI-drafted follow-up sequences with approval step.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E83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E673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Opt-in; respects DND and consent.</w:t>
            </w:r>
          </w:p>
        </w:tc>
      </w:tr>
    </w:tbl>
    <w:p w14:paraId="39E4C5EF" w14:textId="77777777" w:rsidR="009A56FC" w:rsidRDefault="009A56FC">
      <w:pPr>
        <w:spacing w:after="60"/>
      </w:pPr>
    </w:p>
    <w:p w14:paraId="188A2EC7" w14:textId="77777777" w:rsidR="009A56FC" w:rsidRDefault="00FC7366">
      <w:pPr>
        <w:pStyle w:val="Heading2"/>
      </w:pPr>
      <w:bookmarkStart w:id="59" w:name="_Toc241922188"/>
      <w:r>
        <w:t>13.7 Public API &amp; Developer Platform</w:t>
      </w:r>
      <w:bookmarkEnd w:id="5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2BFD1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50AD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C22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530C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B70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40685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E14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P3-API-01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8599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REST + GraphQL public API (OAuth 2.0 client credentials), scoped tokens, rate limits per plan.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1551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B04E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OpenAPI docs; sandbox tenant; versioned (v1).</w:t>
            </w:r>
          </w:p>
        </w:tc>
      </w:tr>
      <w:tr w:rsidR="009A56FC" w14:paraId="2C13F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8E1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P3-API-02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BF91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Embeddable widgets: “Meet our team”, card embed, lead form.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025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3828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Lightweight (&lt; 50 KB JS).</w:t>
            </w:r>
          </w:p>
        </w:tc>
      </w:tr>
    </w:tbl>
    <w:p w14:paraId="1617D6A3" w14:textId="77777777" w:rsidR="009A56FC" w:rsidRDefault="009A56FC">
      <w:pPr>
        <w:spacing w:after="60"/>
      </w:pPr>
    </w:p>
    <w:p w14:paraId="2B91E609" w14:textId="77777777" w:rsidR="009A56FC" w:rsidRDefault="00FC7366">
      <w:pPr>
        <w:pStyle w:val="Heading1"/>
        <w:pageBreakBefore/>
      </w:pPr>
      <w:bookmarkStart w:id="60" w:name="_Toc241922189"/>
      <w:r>
        <w:lastRenderedPageBreak/>
        <w:t>14. Phase 4: OneBridge Career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6FC" w14:paraId="411A90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F4E9A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32B14D" w14:textId="77777777" w:rsidR="009A56FC" w:rsidRDefault="00FC7366">
            <w:pPr>
              <w:spacing w:after="60"/>
            </w:pPr>
            <w:r>
              <w:rPr>
                <w:b/>
                <w:bCs/>
                <w:color w:val="1F4E9A"/>
              </w:rPr>
              <w:t>Scope boundary</w:t>
            </w:r>
          </w:p>
          <w:p w14:paraId="0EC89C23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 xml:space="preserve">OneBridge Career is an </w:t>
            </w:r>
            <w:r>
              <w:rPr>
                <w:b/>
                <w:bCs/>
                <w:sz w:val="20"/>
                <w:szCs w:val="20"/>
              </w:rPr>
              <w:t>extension of the ecosystem, not part of the initial business product</w:t>
            </w:r>
            <w:r>
              <w:rPr>
                <w:sz w:val="20"/>
                <w:szCs w:val="20"/>
              </w:rPr>
              <w:t>. It launches only after the business network has reached critical mass (proposed gate: ≥ 5,000 paying orgs and ≥ 250,000 active employee seats [Assumption]).</w:t>
            </w:r>
          </w:p>
        </w:tc>
      </w:tr>
    </w:tbl>
    <w:p w14:paraId="3336C65D" w14:textId="77777777" w:rsidR="009A56FC" w:rsidRDefault="009A56F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6FC" w14:paraId="7399B7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F4E9A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64B7B3" w14:textId="77777777" w:rsidR="009A56FC" w:rsidRDefault="00FC7366">
            <w:pPr>
              <w:spacing w:after="60"/>
            </w:pPr>
            <w:r>
              <w:rPr>
                <w:b/>
                <w:bCs/>
                <w:color w:val="1F4E9A"/>
              </w:rPr>
              <w:t>Phase objective &amp; exit criteria</w:t>
            </w:r>
          </w:p>
          <w:p w14:paraId="4DE826AB" w14:textId="77777777" w:rsidR="009A56FC" w:rsidRDefault="00FC73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Objective:</w:t>
            </w:r>
            <w:r>
              <w:rPr>
                <w:sz w:val="20"/>
                <w:szCs w:val="20"/>
              </w:rPr>
              <w:t xml:space="preserve"> extend OneBridge identity to individuals (students and professionals), with verified employment from the company graph, hiring and mentorship.</w:t>
            </w:r>
          </w:p>
          <w:p w14:paraId="5E204363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• 100,000 career profiles in 12 months; ≥ 50% with verified employment.</w:t>
            </w:r>
          </w:p>
          <w:p w14:paraId="16C621EE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• ≥ 500 employers posting jobs; time-to-shortlist improvement for employers.</w:t>
            </w:r>
          </w:p>
          <w:p w14:paraId="4A106FB1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• Clear separation between company-owned business identity and person-owned career identity (privacy review passed).</w:t>
            </w:r>
          </w:p>
        </w:tc>
      </w:tr>
    </w:tbl>
    <w:p w14:paraId="6B0FB706" w14:textId="77777777" w:rsidR="009A56FC" w:rsidRDefault="009A56FC">
      <w:pPr>
        <w:spacing w:after="60"/>
      </w:pPr>
    </w:p>
    <w:p w14:paraId="54ED4A9A" w14:textId="77777777" w:rsidR="009A56FC" w:rsidRDefault="00FC7366">
      <w:pPr>
        <w:pStyle w:val="Heading2"/>
      </w:pPr>
      <w:bookmarkStart w:id="61" w:name="_Toc241922190"/>
      <w:r>
        <w:t>14.1 Personal Career Identity</w:t>
      </w:r>
      <w:bookmarkEnd w:id="61"/>
    </w:p>
    <w:p w14:paraId="2E53E5AA" w14:textId="77777777" w:rsidR="009A56FC" w:rsidRDefault="00FC7366">
      <w:pPr>
        <w:spacing w:after="120"/>
      </w:pPr>
      <w:r>
        <w:rPr>
          <w:b/>
          <w:bCs/>
        </w:rPr>
        <w:t>As</w:t>
      </w:r>
      <w:r>
        <w:t xml:space="preserve"> a Professional, </w:t>
      </w:r>
      <w:r>
        <w:rPr>
          <w:b/>
          <w:bCs/>
        </w:rPr>
        <w:t>I want</w:t>
      </w:r>
      <w:r>
        <w:t xml:space="preserve"> a portable career identity that I own, separate from my employer’s card, </w:t>
      </w:r>
      <w:r>
        <w:rPr>
          <w:b/>
          <w:bCs/>
        </w:rPr>
        <w:t>so that</w:t>
      </w:r>
      <w:r>
        <w:t xml:space="preserve"> my verified experience moves with me between jobs.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25CD3E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7DED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1DEC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BCDBC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788A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3D6A8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DD02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P4-CAR-01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3D2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Person-owned career profile (separate from company-owned employee seat): headline, experience, education, skills, certifications, portfolio, career card with QR/NFC.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5FA9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AFD0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Data owned by the individual; export &amp; delete (DPDP rights).</w:t>
            </w:r>
          </w:p>
        </w:tc>
      </w:tr>
      <w:tr w:rsidR="009A56FC" w14:paraId="4EF82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93D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P4-CAR-02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0DD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Verified employment: with consent, link past/present OneBridge seats to career profile as verified experience (company, title, dates).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4C9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11A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 can confirm/deny; no company-confidential data (leads, relationships) transferred.</w:t>
            </w:r>
          </w:p>
        </w:tc>
      </w:tr>
      <w:tr w:rsidR="009A56FC" w14:paraId="007B5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F0C8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P4-CAR-03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D40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Credential verification for education/certifications (DigiLocker / institution partnerships).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54A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745B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Verified badge per credential.</w:t>
            </w:r>
          </w:p>
        </w:tc>
      </w:tr>
      <w:tr w:rsidR="009A56FC" w14:paraId="6838B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D44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P4-CAR-04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83A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Privacy controls: open-to-work visibility, hide from current employer.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9D8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564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Current employer admins cannot see open-to-work status.</w:t>
            </w:r>
          </w:p>
        </w:tc>
      </w:tr>
    </w:tbl>
    <w:p w14:paraId="62E054FD" w14:textId="77777777" w:rsidR="009A56FC" w:rsidRDefault="009A56FC">
      <w:pPr>
        <w:spacing w:after="60"/>
      </w:pPr>
    </w:p>
    <w:p w14:paraId="532949B2" w14:textId="77777777" w:rsidR="009A56FC" w:rsidRDefault="00FC7366">
      <w:pPr>
        <w:pStyle w:val="Heading2"/>
      </w:pPr>
      <w:bookmarkStart w:id="62" w:name="_Toc241922191"/>
      <w:r>
        <w:t>14.2 Students</w:t>
      </w:r>
      <w:bookmarkEnd w:id="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786D97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1F0F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63C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C7B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E1EA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47F3A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DE3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P4-STU-01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B78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Student profiles via institution onboarding (colleges as organisations) with student ID verification.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7DD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E1F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Institution admin console reusing Phase 1 org module.</w:t>
            </w:r>
          </w:p>
        </w:tc>
      </w:tr>
      <w:tr w:rsidR="009A56FC" w14:paraId="14233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312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P4-STU-02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56C9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Internship and placement drives with company participation.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213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FE5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Placement cell dashboard.</w:t>
            </w:r>
          </w:p>
        </w:tc>
      </w:tr>
    </w:tbl>
    <w:p w14:paraId="25AEB86E" w14:textId="77777777" w:rsidR="009A56FC" w:rsidRDefault="009A56FC">
      <w:pPr>
        <w:spacing w:after="60"/>
      </w:pPr>
    </w:p>
    <w:p w14:paraId="3AE620C3" w14:textId="77777777" w:rsidR="009A56FC" w:rsidRDefault="00FC7366">
      <w:pPr>
        <w:pStyle w:val="Heading2"/>
      </w:pPr>
      <w:bookmarkStart w:id="63" w:name="_Toc241922192"/>
      <w:r>
        <w:lastRenderedPageBreak/>
        <w:t>14.3 Hiring</w:t>
      </w:r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66EB6E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B9A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5E2DB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CC552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CBDC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5103D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564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P4-HIR-01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137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Job posts from verified companies; employer branding page reusing company profile.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FA9C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264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Only KYB-verified companies can post.</w:t>
            </w:r>
          </w:p>
        </w:tc>
      </w:tr>
      <w:tr w:rsidR="009A56FC" w14:paraId="12D7C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242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P4-HIR-02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FF4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Applicant tracking lite: pipeline, notes, interview scheduling, offer status.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FE35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2886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Export to external ATS.</w:t>
            </w:r>
          </w:p>
        </w:tc>
      </w:tr>
      <w:tr w:rsidR="009A56FC" w14:paraId="7A013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ADC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P4-HIR-03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A0F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 candidate matching &amp; employee referrals via the graph.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64F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693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Bias controls: no protected attributes used; explanation shown.</w:t>
            </w:r>
          </w:p>
        </w:tc>
      </w:tr>
    </w:tbl>
    <w:p w14:paraId="1CF29746" w14:textId="77777777" w:rsidR="009A56FC" w:rsidRDefault="009A56FC">
      <w:pPr>
        <w:spacing w:after="60"/>
      </w:pPr>
    </w:p>
    <w:p w14:paraId="21A20A1C" w14:textId="77777777" w:rsidR="009A56FC" w:rsidRDefault="00FC7366">
      <w:pPr>
        <w:pStyle w:val="Heading2"/>
      </w:pPr>
      <w:bookmarkStart w:id="64" w:name="_Toc241922193"/>
      <w:r>
        <w:t>14.4 Mentorship</w:t>
      </w:r>
      <w:bookmarkEnd w:id="6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37391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980E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40A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324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2E3F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7EBD4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8E1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P4-MEN-01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5F32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Mentor profiles, availability, booking (free/paid), session notes.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EC66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90E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Payment via Razorpay; platform fee [Assumption].</w:t>
            </w:r>
          </w:p>
        </w:tc>
      </w:tr>
      <w:tr w:rsidR="009A56FC" w14:paraId="2D000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9646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P4-MEN-02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E5DD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Mentorship matching by goals, industry and skills.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324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CAB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Feedback after each session.</w:t>
            </w:r>
          </w:p>
        </w:tc>
      </w:tr>
    </w:tbl>
    <w:p w14:paraId="751C39C5" w14:textId="77777777" w:rsidR="009A56FC" w:rsidRDefault="009A56FC">
      <w:pPr>
        <w:spacing w:after="60"/>
      </w:pPr>
    </w:p>
    <w:p w14:paraId="56E1318D" w14:textId="77777777" w:rsidR="009A56FC" w:rsidRDefault="00FC7366">
      <w:pPr>
        <w:pStyle w:val="Heading2"/>
      </w:pPr>
      <w:bookmarkStart w:id="65" w:name="_Toc241922194"/>
      <w:r>
        <w:t>14.5 Career Network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459"/>
        <w:gridCol w:w="551"/>
        <w:gridCol w:w="3663"/>
      </w:tblGrid>
      <w:tr w:rsidR="009A56FC" w14:paraId="60CBE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D92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54200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1C08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1225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9A56FC" w14:paraId="2C19A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827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P4-NET-01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B50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Professional connections and messaging reusing Phase 2 networking with person-level identities.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893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8C06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Business vs. career context clearly separated in UI.</w:t>
            </w:r>
          </w:p>
        </w:tc>
      </w:tr>
      <w:tr w:rsidR="009A56FC" w14:paraId="68ACE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CEC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P4-NET-02</w:t>
            </w:r>
          </w:p>
        </w:tc>
        <w:tc>
          <w:tcPr>
            <w:tcW w:w="34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5A0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Career communities (alumni, skill groups).</w:t>
            </w:r>
          </w:p>
        </w:tc>
        <w:tc>
          <w:tcPr>
            <w:tcW w:w="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8F6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66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829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Reuses Communities module.</w:t>
            </w:r>
          </w:p>
        </w:tc>
      </w:tr>
    </w:tbl>
    <w:p w14:paraId="4D43F888" w14:textId="77777777" w:rsidR="009A56FC" w:rsidRDefault="009A56FC">
      <w:pPr>
        <w:spacing w:after="60"/>
      </w:pPr>
    </w:p>
    <w:p w14:paraId="43A25BF0" w14:textId="77777777" w:rsidR="009A56FC" w:rsidRDefault="00FC7366">
      <w:pPr>
        <w:pStyle w:val="Heading1"/>
        <w:pageBreakBefore/>
      </w:pPr>
      <w:bookmarkStart w:id="66" w:name="_Toc241922195"/>
      <w:r>
        <w:lastRenderedPageBreak/>
        <w:t>15. Roles &amp; Permissions (RBAC)</w:t>
      </w:r>
      <w:bookmarkEnd w:id="66"/>
    </w:p>
    <w:p w14:paraId="46ADDA8F" w14:textId="77777777" w:rsidR="009A56FC" w:rsidRDefault="00FC7366">
      <w:pPr>
        <w:spacing w:after="120"/>
      </w:pPr>
      <w:r>
        <w:t>Legend: ✔ full · S = own scope (branch/department/team) · O = own records only · R = read-only · — = none.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849"/>
        <w:gridCol w:w="955"/>
        <w:gridCol w:w="955"/>
        <w:gridCol w:w="1274"/>
        <w:gridCol w:w="1168"/>
        <w:gridCol w:w="1065"/>
      </w:tblGrid>
      <w:tr w:rsidR="009A56FC" w14:paraId="5F5C09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667A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  <w:tc>
          <w:tcPr>
            <w:tcW w:w="8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6B5B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34F0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Co. Admin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9B7B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Branch Mgr</w:t>
            </w:r>
          </w:p>
        </w:tc>
        <w:tc>
          <w:tcPr>
            <w:tcW w:w="12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26B50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Dept Mgr / Team Lead</w:t>
            </w:r>
          </w:p>
        </w:tc>
        <w:tc>
          <w:tcPr>
            <w:tcW w:w="11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BCDA8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Employee</w:t>
            </w:r>
          </w:p>
        </w:tc>
        <w:tc>
          <w:tcPr>
            <w:tcW w:w="10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679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Viewer / Auditor</w:t>
            </w:r>
          </w:p>
        </w:tc>
      </w:tr>
      <w:tr w:rsidR="009A56FC" w14:paraId="6F586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8916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Billing, plan, invoices</w:t>
            </w:r>
          </w:p>
        </w:tc>
        <w:tc>
          <w:tcPr>
            <w:tcW w:w="8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E714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BD93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6CC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82F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AA09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0812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</w:t>
            </w:r>
          </w:p>
        </w:tc>
      </w:tr>
      <w:tr w:rsidR="009A56FC" w14:paraId="6DF63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8C45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 profile &amp; brand kit</w:t>
            </w:r>
          </w:p>
        </w:tc>
        <w:tc>
          <w:tcPr>
            <w:tcW w:w="8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00D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E2E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39E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2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4EEF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1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6AD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0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2AB6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</w:t>
            </w:r>
          </w:p>
        </w:tc>
      </w:tr>
      <w:tr w:rsidR="009A56FC" w14:paraId="7487A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9D7A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Branches / departments / teams</w:t>
            </w:r>
          </w:p>
        </w:tc>
        <w:tc>
          <w:tcPr>
            <w:tcW w:w="8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33EF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878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5458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ABA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 (teams)</w:t>
            </w:r>
          </w:p>
        </w:tc>
        <w:tc>
          <w:tcPr>
            <w:tcW w:w="11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A19E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7C3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</w:t>
            </w:r>
          </w:p>
        </w:tc>
      </w:tr>
      <w:tr w:rsidR="009A56FC" w14:paraId="696DB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45C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Add / offboard employees</w:t>
            </w:r>
          </w:p>
        </w:tc>
        <w:tc>
          <w:tcPr>
            <w:tcW w:w="8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6D38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E64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6F7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3A50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 (if delegated)</w:t>
            </w:r>
          </w:p>
        </w:tc>
        <w:tc>
          <w:tcPr>
            <w:tcW w:w="11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44E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41F3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9A56FC" w14:paraId="3C46C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090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Edit employee card</w:t>
            </w:r>
          </w:p>
        </w:tc>
        <w:tc>
          <w:tcPr>
            <w:tcW w:w="8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B690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D5D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62E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5B5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4D22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 (unlocked fields)</w:t>
            </w:r>
          </w:p>
        </w:tc>
        <w:tc>
          <w:tcPr>
            <w:tcW w:w="10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EE8D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9A56FC" w14:paraId="26FC5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A007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Order NFC cards</w:t>
            </w:r>
          </w:p>
        </w:tc>
        <w:tc>
          <w:tcPr>
            <w:tcW w:w="8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F83B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7BD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5E9D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7953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87B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Request</w:t>
            </w:r>
          </w:p>
        </w:tc>
        <w:tc>
          <w:tcPr>
            <w:tcW w:w="10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953B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9A56FC" w14:paraId="69905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7C85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Analytics</w:t>
            </w:r>
          </w:p>
        </w:tc>
        <w:tc>
          <w:tcPr>
            <w:tcW w:w="8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E63D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8F09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2C79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CE7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864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</w:t>
            </w:r>
          </w:p>
        </w:tc>
        <w:tc>
          <w:tcPr>
            <w:tcW w:w="10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F93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</w:t>
            </w:r>
          </w:p>
        </w:tc>
      </w:tr>
      <w:tr w:rsidR="009A56FC" w14:paraId="22F38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C6D0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Leads / CRM</w:t>
            </w:r>
          </w:p>
        </w:tc>
        <w:tc>
          <w:tcPr>
            <w:tcW w:w="8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0522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C987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2794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292E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44B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</w:t>
            </w:r>
          </w:p>
        </w:tc>
        <w:tc>
          <w:tcPr>
            <w:tcW w:w="10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0A8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</w:t>
            </w:r>
          </w:p>
        </w:tc>
      </w:tr>
      <w:tr w:rsidR="009A56FC" w14:paraId="78EDE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FF2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Reassign relationships</w:t>
            </w:r>
          </w:p>
        </w:tc>
        <w:tc>
          <w:tcPr>
            <w:tcW w:w="8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FA65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8CD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964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2C2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39F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DBCB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9A56FC" w14:paraId="0A283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C76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Audit log</w:t>
            </w:r>
          </w:p>
        </w:tc>
        <w:tc>
          <w:tcPr>
            <w:tcW w:w="8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6FA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FEF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BCE8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002A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30ED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E560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</w:t>
            </w:r>
          </w:p>
        </w:tc>
      </w:tr>
      <w:tr w:rsidR="009A56FC" w14:paraId="5CB5A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85B0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Integrations, API keys, SSO</w:t>
            </w:r>
          </w:p>
        </w:tc>
        <w:tc>
          <w:tcPr>
            <w:tcW w:w="8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44E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4590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6ED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CFDC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16BF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7383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9A56FC" w14:paraId="62701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EF8F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 assistant (data scope)</w:t>
            </w:r>
          </w:p>
        </w:tc>
        <w:tc>
          <w:tcPr>
            <w:tcW w:w="84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29B8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B54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95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75A6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E87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651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</w:t>
            </w:r>
          </w:p>
        </w:tc>
        <w:tc>
          <w:tcPr>
            <w:tcW w:w="106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BB2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</w:t>
            </w:r>
          </w:p>
        </w:tc>
      </w:tr>
    </w:tbl>
    <w:p w14:paraId="0048D40B" w14:textId="77777777" w:rsidR="009A56FC" w:rsidRDefault="009A56FC">
      <w:pPr>
        <w:spacing w:after="60"/>
      </w:pPr>
    </w:p>
    <w:p w14:paraId="04FB4F77" w14:textId="77777777" w:rsidR="009A56FC" w:rsidRDefault="00FC7366">
      <w:pPr>
        <w:spacing w:after="120"/>
      </w:pPr>
      <w:r>
        <w:t>Custom roles (Enterprise): admins can clone a role and toggle permissions. Every permission check is enforced server-side by tenant + scope; the UI only hides what the server denies.</w:t>
      </w:r>
    </w:p>
    <w:p w14:paraId="382434D1" w14:textId="77777777" w:rsidR="009A56FC" w:rsidRDefault="00FC7366">
      <w:pPr>
        <w:pStyle w:val="Heading1"/>
        <w:pageBreakBefore/>
      </w:pPr>
      <w:bookmarkStart w:id="67" w:name="_Toc241922196"/>
      <w:r>
        <w:lastRenderedPageBreak/>
        <w:t>16. Non-Functional Requirements</w:t>
      </w:r>
      <w:bookmarkEnd w:id="67"/>
    </w:p>
    <w:p w14:paraId="600AFAB2" w14:textId="77777777" w:rsidR="009A56FC" w:rsidRDefault="00FC7366">
      <w:pPr>
        <w:pStyle w:val="Heading2"/>
      </w:pPr>
      <w:bookmarkStart w:id="68" w:name="_Toc241922197"/>
      <w:r>
        <w:t>16.1 Performance &amp; scalability</w:t>
      </w:r>
      <w:bookmarkEnd w:id="6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9A56FC" w14:paraId="621E2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05E4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677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749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9A56FC" w14:paraId="295CC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ADDB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Public card page</w:t>
            </w:r>
          </w:p>
        </w:tc>
        <w:tc>
          <w:tcPr>
            <w:tcW w:w="677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3E6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LCP ≤ 1.5 s p75 on Indian 4G (Slow-4G profile ≤ 2.5 s); TTFB ≤ 200 ms via edge caching; page weight ≤ 300 KB before media</w:t>
            </w:r>
          </w:p>
        </w:tc>
      </w:tr>
      <w:tr w:rsidR="009A56FC" w14:paraId="38F96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48B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Short-link / QR / NFC redirect</w:t>
            </w:r>
          </w:p>
        </w:tc>
        <w:tc>
          <w:tcPr>
            <w:tcW w:w="677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421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≤ 100 ms p95 at edge; 99.99% availability</w:t>
            </w:r>
          </w:p>
        </w:tc>
      </w:tr>
      <w:tr w:rsidR="009A56FC" w14:paraId="4827D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A44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Dashboard APIs</w:t>
            </w:r>
          </w:p>
        </w:tc>
        <w:tc>
          <w:tcPr>
            <w:tcW w:w="677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3D03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p95 ≤ 400 ms read, ≤ 800 ms write</w:t>
            </w:r>
          </w:p>
        </w:tc>
      </w:tr>
      <w:tr w:rsidR="009A56FC" w14:paraId="67907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9E48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Search (Phase 2)</w:t>
            </w:r>
          </w:p>
        </w:tc>
        <w:tc>
          <w:tcPr>
            <w:tcW w:w="677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0A2C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p95 ≤ 500 ms</w:t>
            </w:r>
          </w:p>
        </w:tc>
      </w:tr>
      <w:tr w:rsidR="009A56FC" w14:paraId="08046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516A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 responses (Phase 3)</w:t>
            </w:r>
          </w:p>
        </w:tc>
        <w:tc>
          <w:tcPr>
            <w:tcW w:w="677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3313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First token ≤ 2 s; full answer ≤ 10 s p95</w:t>
            </w:r>
          </w:p>
        </w:tc>
      </w:tr>
      <w:tr w:rsidR="009A56FC" w14:paraId="5D930C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E23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Scale targets</w:t>
            </w:r>
          </w:p>
        </w:tc>
        <w:tc>
          <w:tcPr>
            <w:tcW w:w="677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103F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10M card views/day; 1M seats; 50k concurrent dashboard users; spike tolerance 10× during large events</w:t>
            </w:r>
          </w:p>
        </w:tc>
      </w:tr>
    </w:tbl>
    <w:p w14:paraId="6D47F410" w14:textId="77777777" w:rsidR="009A56FC" w:rsidRDefault="009A56FC">
      <w:pPr>
        <w:spacing w:after="60"/>
      </w:pPr>
    </w:p>
    <w:p w14:paraId="7C6B0D75" w14:textId="77777777" w:rsidR="009A56FC" w:rsidRDefault="00FC7366">
      <w:pPr>
        <w:pStyle w:val="Heading2"/>
      </w:pPr>
      <w:bookmarkStart w:id="69" w:name="_Toc241922198"/>
      <w:r>
        <w:t>16.2 Availability &amp; reliability</w:t>
      </w:r>
      <w:bookmarkEnd w:id="69"/>
    </w:p>
    <w:p w14:paraId="31F04741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SLA: 99.9% monthly for dashboard/APIs (Business), 99.95% (Enterprise); public cards &amp; redirects 99.99% (served from edge cache even if origin is down).</w:t>
      </w:r>
    </w:p>
    <w:p w14:paraId="69EA44EE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RPO ≤ 15 min, RTO ≤ 4 h; daily backups retained 35 days; quarterly restore drills.</w:t>
      </w:r>
    </w:p>
    <w:p w14:paraId="5B6340C4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Graceful degradation: if analytics pipeline is down, card pages still serve and events queue for replay.</w:t>
      </w:r>
    </w:p>
    <w:p w14:paraId="09B88509" w14:textId="77777777" w:rsidR="009A56FC" w:rsidRDefault="00FC7366">
      <w:pPr>
        <w:pStyle w:val="Heading2"/>
      </w:pPr>
      <w:bookmarkStart w:id="70" w:name="_Toc241922199"/>
      <w:r>
        <w:t>16.3 Security</w:t>
      </w:r>
      <w:bookmarkEnd w:id="70"/>
    </w:p>
    <w:p w14:paraId="06D457FB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OWASP ASVS Level 2 baseline; annual third-party penetration test; bug bounty after Phase 1 GA.</w:t>
      </w:r>
    </w:p>
    <w:p w14:paraId="1B3FE405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TLS 1.2+ everywhere; AES-256 encryption at rest; field-level encryption for phone/email of external contacts.</w:t>
      </w:r>
    </w:p>
    <w:p w14:paraId="7D1B5141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Strict tenant isolation (tenantId on every document + enforced in data-access layer + automated isolation tests).</w:t>
      </w:r>
    </w:p>
    <w:p w14:paraId="1C0928B8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Admin MFA mandatory for Owner/Admin on Business+; session management &amp; device revocation; SSO (SAML/OIDC).</w:t>
      </w:r>
    </w:p>
    <w:p w14:paraId="266BE94C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Secrets in a managed vault; least-privilege IAM; immutable audit logs.</w:t>
      </w:r>
    </w:p>
    <w:p w14:paraId="14E1C2E8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Rate limiting, bot protection (Cloudflare) on public pages and share-back forms; CAPTCHA only on suspicious traffic.</w:t>
      </w:r>
    </w:p>
    <w:p w14:paraId="33FEFDE5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Target certifications: ISO 27001 within 12 months of GA; SOC 2 Type II before large-enterprise push [Assumption].</w:t>
      </w:r>
    </w:p>
    <w:p w14:paraId="585F1C32" w14:textId="77777777" w:rsidR="009A56FC" w:rsidRDefault="00FC7366">
      <w:pPr>
        <w:pStyle w:val="Heading2"/>
      </w:pPr>
      <w:bookmarkStart w:id="71" w:name="_Toc241922200"/>
      <w:r>
        <w:t>16.4 Privacy &amp; compliance (India-first)</w:t>
      </w:r>
      <w:bookmarkEnd w:id="71"/>
    </w:p>
    <w:p w14:paraId="53C99A7B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Digital Personal Data Protection Act, 2023 (DPDP) &amp; Rules</w:t>
      </w:r>
      <w:r>
        <w:t>: notice + consent for share-back forms and non-essential tracking; purpose limitation; data principal rights (access, correction, erasure, grievance); breach notification; consent records stored.</w:t>
      </w:r>
    </w:p>
    <w:p w14:paraId="7838453C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 xml:space="preserve">OneBridge acts as </w:t>
      </w:r>
      <w:r>
        <w:rPr>
          <w:b/>
          <w:bCs/>
        </w:rPr>
        <w:t>Data Processor</w:t>
      </w:r>
      <w:r>
        <w:t xml:space="preserve"> for customer-owned employee &amp; lead data and as </w:t>
      </w:r>
      <w:r>
        <w:rPr>
          <w:b/>
          <w:bCs/>
        </w:rPr>
        <w:t>Data Fiduciary</w:t>
      </w:r>
      <w:r>
        <w:t xml:space="preserve"> for platform accounts, visitors and (Phase 4) career profiles; DPA template for customers.</w:t>
      </w:r>
    </w:p>
    <w:p w14:paraId="21C505DC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residency</w:t>
      </w:r>
      <w:r>
        <w:t>: primary storage in India (AWS ap-south-1 Mumbai, DR in ap-south-2 Hyderabad).</w:t>
      </w:r>
    </w:p>
    <w:p w14:paraId="1E7E9487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GST compliance for invoicing; IT Act 2000 &amp; CERT-In incident reporting (6-hour window).</w:t>
      </w:r>
    </w:p>
    <w:p w14:paraId="7914BD15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lastRenderedPageBreak/>
        <w:t>TRAI DLT registration for SMS templates; WhatsApp Business Policy compliance; DND respect for marketing messages.</w:t>
      </w:r>
    </w:p>
    <w:p w14:paraId="2BA6B7C1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Global readiness: GDPR-compatible controls so EU/UK/Middle-East expansion does not need re-architecture.</w:t>
      </w:r>
    </w:p>
    <w:p w14:paraId="35E43AF5" w14:textId="77777777" w:rsidR="009A56FC" w:rsidRDefault="00FC7366">
      <w:pPr>
        <w:pStyle w:val="Heading2"/>
      </w:pPr>
      <w:bookmarkStart w:id="72" w:name="_Toc241922201"/>
      <w:r>
        <w:t>16.5 AI safety &amp; data ethics (Phase 3+)</w:t>
      </w:r>
      <w:bookmarkEnd w:id="72"/>
    </w:p>
    <w:p w14:paraId="0FB6ACA9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Tenant data is never used to train shared foundation models; any cross-tenant learning uses only opted-in, aggregated, de-identified signals.</w:t>
      </w:r>
    </w:p>
    <w:p w14:paraId="6E0A9932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Retrieval strictly scoped by tenant + RBAC; prompt-injection defences on user-generated content (cards, reviews, messages).</w:t>
      </w:r>
    </w:p>
    <w:p w14:paraId="27A41025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Human-in-the-loop for any outbound communication; explanations for scores/recommendations; no protected attributes in hiring models (Phase 4).</w:t>
      </w:r>
    </w:p>
    <w:p w14:paraId="5C0C3461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Model/provider abstraction layer to swap LLM vendors; cost and latency monitoring per tenant.</w:t>
      </w:r>
    </w:p>
    <w:p w14:paraId="5B425E61" w14:textId="77777777" w:rsidR="009A56FC" w:rsidRDefault="00FC7366">
      <w:pPr>
        <w:pStyle w:val="Heading2"/>
      </w:pPr>
      <w:bookmarkStart w:id="73" w:name="_Toc241922202"/>
      <w:r>
        <w:t>16.6 Accessibility, localisation &amp; compatibility</w:t>
      </w:r>
      <w:bookmarkEnd w:id="73"/>
    </w:p>
    <w:p w14:paraId="1C2B93B8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WCAG 2.1 AA for dashboards and public pages.</w:t>
      </w:r>
    </w:p>
    <w:p w14:paraId="4ECEC393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Languages: English + Hindi (Phase 1); Tamil, Telugu, Kannada, Marathi, Bengali, Gujarati (Phase 2) [Assumption]. INR currency, Indian number formatting (lakh/crore), IST default with timezone support.</w:t>
      </w:r>
    </w:p>
    <w:p w14:paraId="6D31AE0C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Browsers: latest 2 versions of Chrome, Safari, Edge, Firefox; Android 9+, iOS 15+; low-end Android devices (2 GB RAM) must render cards smoothly.</w:t>
      </w:r>
    </w:p>
    <w:p w14:paraId="25EF05C9" w14:textId="77777777" w:rsidR="009A56FC" w:rsidRDefault="00FC7366">
      <w:pPr>
        <w:pStyle w:val="Heading1"/>
        <w:pageBreakBefore/>
      </w:pPr>
      <w:bookmarkStart w:id="74" w:name="_Toc241922203"/>
      <w:r>
        <w:lastRenderedPageBreak/>
        <w:t>17. Technical Architecture</w:t>
      </w:r>
      <w:bookmarkEnd w:id="74"/>
    </w:p>
    <w:p w14:paraId="5DBDBA92" w14:textId="77777777" w:rsidR="009A56FC" w:rsidRDefault="00FC7366">
      <w:pPr>
        <w:pStyle w:val="Heading2"/>
      </w:pPr>
      <w:bookmarkStart w:id="75" w:name="_Toc241922204"/>
      <w:r>
        <w:t>17.1 High-level architecture</w:t>
      </w:r>
      <w:bookmarkEnd w:id="75"/>
    </w:p>
    <w:p w14:paraId="52AB68FA" w14:textId="77777777" w:rsidR="009A56FC" w:rsidRDefault="00FC7366">
      <w:pPr>
        <w:shd w:val="clear" w:color="auto" w:fill="F4F6FA"/>
        <w:spacing w:before="60" w:after="140"/>
      </w:pPr>
      <w:r>
        <w:rPr>
          <w:b/>
          <w:bCs/>
          <w:sz w:val="19"/>
          <w:szCs w:val="19"/>
        </w:rPr>
        <w:t>Web / PWA / Mobile Apps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Edge (Cloudflare CDN, WAF, short-link workers)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API Gateway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Domain services</w:t>
      </w:r>
      <w:r>
        <w:rPr>
          <w:b/>
          <w:bCs/>
          <w:color w:val="E8772E"/>
          <w:sz w:val="19"/>
          <w:szCs w:val="19"/>
        </w:rPr>
        <w:t xml:space="preserve">  →  </w:t>
      </w:r>
      <w:r>
        <w:rPr>
          <w:b/>
          <w:bCs/>
          <w:sz w:val="19"/>
          <w:szCs w:val="19"/>
        </w:rPr>
        <w:t>Shared Data Layer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3"/>
        <w:gridCol w:w="5712"/>
        <w:gridCol w:w="801"/>
      </w:tblGrid>
      <w:tr w:rsidR="009A56FC" w14:paraId="645814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714EA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57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238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  <w:tc>
          <w:tcPr>
            <w:tcW w:w="8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000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</w:tr>
      <w:tr w:rsidR="009A56FC" w14:paraId="0ECE3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6D9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Identity Service</w:t>
            </w:r>
          </w:p>
        </w:tc>
        <w:tc>
          <w:tcPr>
            <w:tcW w:w="57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315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Accounts, auth (OTP, OAuth, SSO), OneBridge Business ID, KYB, seats, RBAC</w:t>
            </w:r>
          </w:p>
        </w:tc>
        <w:tc>
          <w:tcPr>
            <w:tcW w:w="8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B22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</w:tr>
      <w:tr w:rsidR="009A56FC" w14:paraId="4B308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67E1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Organization Service</w:t>
            </w:r>
          </w:p>
        </w:tc>
        <w:tc>
          <w:tcPr>
            <w:tcW w:w="57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0FAE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Companies, branches, departments, teams, employees, brand kit</w:t>
            </w:r>
          </w:p>
        </w:tc>
        <w:tc>
          <w:tcPr>
            <w:tcW w:w="8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7082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</w:tr>
      <w:tr w:rsidR="009A56FC" w14:paraId="349AC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FBC5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Business Card Service (QR/NFC)</w:t>
            </w:r>
          </w:p>
        </w:tc>
        <w:tc>
          <w:tcPr>
            <w:tcW w:w="57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4F9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Cards, templates, short links, QR generation, NFC chip registry, wallet passes, public rendering (ISR/edge)</w:t>
            </w:r>
          </w:p>
        </w:tc>
        <w:tc>
          <w:tcPr>
            <w:tcW w:w="8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48B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</w:tr>
      <w:tr w:rsidR="009A56FC" w14:paraId="2A2A6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F24B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Profile &amp; Catalogue Service</w:t>
            </w:r>
          </w:p>
        </w:tc>
        <w:tc>
          <w:tcPr>
            <w:tcW w:w="57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15DC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 profile, products, services, portfolio, gallery, documents</w:t>
            </w:r>
          </w:p>
        </w:tc>
        <w:tc>
          <w:tcPr>
            <w:tcW w:w="8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2D9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</w:tr>
      <w:tr w:rsidR="009A56FC" w14:paraId="383BD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FD6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Payments Service</w:t>
            </w:r>
          </w:p>
        </w:tc>
        <w:tc>
          <w:tcPr>
            <w:tcW w:w="57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6687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Plans, subscriptions, Razorpay, GST invoicing, add-ons, NFC orders</w:t>
            </w:r>
          </w:p>
        </w:tc>
        <w:tc>
          <w:tcPr>
            <w:tcW w:w="8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2DBE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</w:tr>
      <w:tr w:rsidR="009A56FC" w14:paraId="2A6A5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5F4C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Notification Service</w:t>
            </w:r>
          </w:p>
        </w:tc>
        <w:tc>
          <w:tcPr>
            <w:tcW w:w="57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99A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Email, SMS (DLT), WhatsApp BSP, push, in-app; templates &amp; preferences</w:t>
            </w:r>
          </w:p>
        </w:tc>
        <w:tc>
          <w:tcPr>
            <w:tcW w:w="8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DB2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</w:tr>
      <w:tr w:rsidR="009A56FC" w14:paraId="66797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B35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Analytics Service</w:t>
            </w:r>
          </w:p>
        </w:tc>
        <w:tc>
          <w:tcPr>
            <w:tcW w:w="57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752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Event ingestion, aggregation, dashboards, exports</w:t>
            </w:r>
          </w:p>
        </w:tc>
        <w:tc>
          <w:tcPr>
            <w:tcW w:w="8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537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1–2</w:t>
            </w:r>
          </w:p>
        </w:tc>
      </w:tr>
      <w:tr w:rsidR="009A56FC" w14:paraId="4863D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927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Network Service</w:t>
            </w:r>
          </w:p>
        </w:tc>
        <w:tc>
          <w:tcPr>
            <w:tcW w:w="57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0F74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Connections, relationship graph, directory, communities, messaging, reviews, events</w:t>
            </w:r>
          </w:p>
        </w:tc>
        <w:tc>
          <w:tcPr>
            <w:tcW w:w="8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BB3F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</w:tr>
      <w:tr w:rsidR="009A56FC" w14:paraId="61548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E761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CRM Service</w:t>
            </w:r>
          </w:p>
        </w:tc>
        <w:tc>
          <w:tcPr>
            <w:tcW w:w="57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5948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Contacts, leads, pipeline, tasks, sync connectors</w:t>
            </w:r>
          </w:p>
        </w:tc>
        <w:tc>
          <w:tcPr>
            <w:tcW w:w="8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F7A5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</w:tr>
      <w:tr w:rsidR="009A56FC" w14:paraId="0F4BE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AE4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 Service</w:t>
            </w:r>
          </w:p>
        </w:tc>
        <w:tc>
          <w:tcPr>
            <w:tcW w:w="57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A81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LLM gateway, RAG, embeddings, scoring, recommendations, credits metering</w:t>
            </w:r>
          </w:p>
        </w:tc>
        <w:tc>
          <w:tcPr>
            <w:tcW w:w="8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998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</w:tr>
      <w:tr w:rsidR="009A56FC" w14:paraId="6AD32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936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Marketplace Service</w:t>
            </w:r>
          </w:p>
        </w:tc>
        <w:tc>
          <w:tcPr>
            <w:tcW w:w="57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40F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Listings, RFQ, attribution, commissions</w:t>
            </w:r>
          </w:p>
        </w:tc>
        <w:tc>
          <w:tcPr>
            <w:tcW w:w="8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05D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</w:tr>
      <w:tr w:rsidR="009A56FC" w14:paraId="79DC2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DD39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Career Service</w:t>
            </w:r>
          </w:p>
        </w:tc>
        <w:tc>
          <w:tcPr>
            <w:tcW w:w="571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A141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Career profiles, verification, jobs, mentorship</w:t>
            </w:r>
          </w:p>
        </w:tc>
        <w:tc>
          <w:tcPr>
            <w:tcW w:w="80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20CA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</w:tr>
    </w:tbl>
    <w:p w14:paraId="0E1EBA9A" w14:textId="77777777" w:rsidR="009A56FC" w:rsidRDefault="009A56FC">
      <w:pPr>
        <w:spacing w:after="60"/>
      </w:pPr>
    </w:p>
    <w:p w14:paraId="4BE95D51" w14:textId="77777777" w:rsidR="009A56FC" w:rsidRDefault="00FC7366">
      <w:pPr>
        <w:pStyle w:val="Heading2"/>
      </w:pPr>
      <w:bookmarkStart w:id="76" w:name="_Toc241922205"/>
      <w:r>
        <w:t>17.2 Technology stack (from source, with proposals)</w:t>
      </w:r>
      <w:bookmarkEnd w:id="7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9"/>
        <w:gridCol w:w="2256"/>
        <w:gridCol w:w="5191"/>
      </w:tblGrid>
      <w:tr w:rsidR="009A56FC" w14:paraId="58FC83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CF2E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200FC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Source stack</w:t>
            </w:r>
          </w:p>
        </w:tc>
        <w:tc>
          <w:tcPr>
            <w:tcW w:w="519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A542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Additions / notes [Assumption]</w:t>
            </w:r>
          </w:p>
        </w:tc>
      </w:tr>
      <w:tr w:rsidR="009A56FC" w14:paraId="2CA9C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A51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8BD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React, Next.js, TypeScript</w:t>
            </w:r>
          </w:p>
        </w:tc>
        <w:tc>
          <w:tcPr>
            <w:tcW w:w="519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BF74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Next.js App Router with ISR/edge rendering for card pages; Tailwind + in-house design system; PWA (Workbox)</w:t>
            </w:r>
          </w:p>
        </w:tc>
      </w:tr>
      <w:tr w:rsidR="009A56FC" w14:paraId="1A31D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0A72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Mobile (Phase 2)</w:t>
            </w:r>
          </w:p>
        </w:tc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907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19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887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React Native (Expo) sharing TypeScript types &amp; API client; native NFC modules</w:t>
            </w:r>
          </w:p>
        </w:tc>
      </w:tr>
      <w:tr w:rsidR="009A56FC" w14:paraId="12CF9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531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C55F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Node.js, NestJS</w:t>
            </w:r>
          </w:p>
        </w:tc>
        <w:tc>
          <w:tcPr>
            <w:tcW w:w="519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094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Modular monolith first (service boundaries as NestJS modules) → extract services when scale requires; BullMQ for jobs</w:t>
            </w:r>
          </w:p>
        </w:tc>
      </w:tr>
      <w:tr w:rsidR="009A56FC" w14:paraId="19202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5C8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F5E9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MongoDB</w:t>
            </w:r>
          </w:p>
        </w:tc>
        <w:tc>
          <w:tcPr>
            <w:tcW w:w="519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64C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MongoDB Atlas (Mumbai), tenantId-indexed collections; graph via $graphLookup initially; evaluate Neo4j/Neptune at Phase 3</w:t>
            </w:r>
          </w:p>
        </w:tc>
      </w:tr>
      <w:tr w:rsidR="009A56FC" w14:paraId="67AD7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09E8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Cache / queues</w:t>
            </w:r>
          </w:p>
        </w:tc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D51B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Redis</w:t>
            </w:r>
          </w:p>
        </w:tc>
        <w:tc>
          <w:tcPr>
            <w:tcW w:w="519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4C2A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Redis for cache, sessions, rate limits, BullMQ; event stream (Kafka/Redpanda or AWS Kinesis) for analytics</w:t>
            </w:r>
          </w:p>
        </w:tc>
      </w:tr>
      <w:tr w:rsidR="009A56FC" w14:paraId="245A4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CA2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Analytics store</w:t>
            </w:r>
          </w:p>
        </w:tc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790E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19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2AD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ClickHouse (or BigQuery) for event analytics</w:t>
            </w:r>
          </w:p>
        </w:tc>
      </w:tr>
      <w:tr w:rsidR="009A56FC" w14:paraId="4C1ED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71A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Search</w:t>
            </w:r>
          </w:p>
        </w:tc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2DE7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19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C9FE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OpenSearch / Meilisearch for directory &amp; people search (Phase 2)</w:t>
            </w:r>
          </w:p>
        </w:tc>
      </w:tr>
      <w:tr w:rsidR="009A56FC" w14:paraId="2B44F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766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</w:t>
            </w:r>
          </w:p>
        </w:tc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6AA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LLMs, RAG, Vector Database</w:t>
            </w:r>
          </w:p>
        </w:tc>
        <w:tc>
          <w:tcPr>
            <w:tcW w:w="519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EC62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LLM gateway with provider abstraction; vector store (MongoDB Atlas Vector Search or pgvector/Qdrant); evaluation harness</w:t>
            </w:r>
          </w:p>
        </w:tc>
      </w:tr>
      <w:tr w:rsidR="009A56FC" w14:paraId="29183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018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Storage / CDN</w:t>
            </w:r>
          </w:p>
        </w:tc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65D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AWS, Cloudflare</w:t>
            </w:r>
          </w:p>
        </w:tc>
        <w:tc>
          <w:tcPr>
            <w:tcW w:w="519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F19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S3 (ap-south-1) for media; Cloudflare CDN + Images; Workers for short-link redirect</w:t>
            </w:r>
          </w:p>
        </w:tc>
      </w:tr>
      <w:tr w:rsidR="009A56FC" w14:paraId="5A13E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C945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lastRenderedPageBreak/>
              <w:t>Payments &amp; comms</w:t>
            </w:r>
          </w:p>
        </w:tc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C3C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19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474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Razorpay (subscriptions, UPI AutoPay, Route); WhatsApp BSP (e.g., Gupshup/Meta Cloud API); MSG91 for SMS/OTP</w:t>
            </w:r>
          </w:p>
        </w:tc>
      </w:tr>
      <w:tr w:rsidR="009A56FC" w14:paraId="4DF18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825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DevOps</w:t>
            </w:r>
          </w:p>
        </w:tc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78E1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19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877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Docker, AWS ECS/EKS, Terraform, GitHub Actions, OpenTelemetry, Sentry, Grafana</w:t>
            </w:r>
          </w:p>
        </w:tc>
      </w:tr>
    </w:tbl>
    <w:p w14:paraId="46AC6ACE" w14:textId="77777777" w:rsidR="009A56FC" w:rsidRDefault="009A56FC">
      <w:pPr>
        <w:spacing w:after="60"/>
      </w:pPr>
    </w:p>
    <w:p w14:paraId="5F8A3FC5" w14:textId="77777777" w:rsidR="009A56FC" w:rsidRDefault="00FC7366">
      <w:pPr>
        <w:pStyle w:val="Heading2"/>
      </w:pPr>
      <w:bookmarkStart w:id="77" w:name="_Toc241922206"/>
      <w:r>
        <w:t>17.3 Multi-tenancy</w:t>
      </w:r>
      <w:bookmarkEnd w:id="77"/>
    </w:p>
    <w:p w14:paraId="55BD47B9" w14:textId="77777777" w:rsidR="009A56FC" w:rsidRDefault="00FC7366">
      <w:pPr>
        <w:spacing w:after="120"/>
      </w:pPr>
      <w:r>
        <w:t>Shared infrastructure with logical isolation (tenantId on every record, enforced in repository layer and covered by automated cross-tenant tests). Enterprise option: dedicated database cluster and custom domain. All public card pages are statically rendered and cached at the edge, then revalidated on change.</w:t>
      </w:r>
    </w:p>
    <w:p w14:paraId="59757845" w14:textId="77777777" w:rsidR="009A56FC" w:rsidRDefault="00FC7366">
      <w:pPr>
        <w:pStyle w:val="Heading2"/>
      </w:pPr>
      <w:bookmarkStart w:id="78" w:name="_Toc241922207"/>
      <w:r>
        <w:t>17.4 Core data model</w:t>
      </w:r>
      <w:bookmarkEnd w:id="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4513"/>
        <w:gridCol w:w="2257"/>
      </w:tblGrid>
      <w:tr w:rsidR="009A56FC" w14:paraId="59635D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3D6C5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3060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Key attributes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18CD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Relations</w:t>
            </w:r>
          </w:p>
        </w:tc>
      </w:tr>
      <w:tr w:rsidR="009A56FC" w14:paraId="2D633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4F5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Organization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DAD7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businessId, legalName, displayName, gstin, kybStatus, plan, brandKit, slug, domains[]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5037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has Branches, Departments, Seats, Subscription</w:t>
            </w:r>
          </w:p>
        </w:tc>
      </w:tr>
      <w:tr w:rsidR="009A56FC" w14:paraId="102D9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FAEB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Branch / Department / Team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FA58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id, orgId, name, address/geo, managerSeatId, status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466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tree under Organization</w:t>
            </w:r>
          </w:p>
        </w:tc>
      </w:tr>
      <w:tr w:rsidR="009A56FC" w14:paraId="0A477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8D9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Seat (Employee Identity)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62C7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seatId, orgId, title, branchId, deptId, teamId, managerSeatId, status, assignedPersonId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0EC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has Card, QRCodes, NfcChips, Relationships</w:t>
            </w:r>
          </w:p>
        </w:tc>
      </w:tr>
      <w:tr w:rsidR="009A56FC" w14:paraId="5EDC1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6501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Person (User)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B1BF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userId, phone, email, name, authProviders, mfa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4AD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assigned to Seats (many orgs possible)</w:t>
            </w:r>
          </w:p>
        </w:tc>
      </w:tr>
      <w:tr w:rsidR="009A56FC" w14:paraId="0C96E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76E9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Card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A56B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cardId, seatId, templateId, sections[], fields, visibility, lang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CBB3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rendered at public URL</w:t>
            </w:r>
          </w:p>
        </w:tc>
      </w:tr>
      <w:tr w:rsidR="009A56FC" w14:paraId="5BC23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1C8B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ShortLink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E00F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code, targetType, targetId, source, status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514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used by QR and NFC</w:t>
            </w:r>
          </w:p>
        </w:tc>
      </w:tr>
      <w:tr w:rsidR="009A56FC" w14:paraId="32FAD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2F5B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NfcChip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588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uid, shortLinkCode, material, orderId, seatId, status (unactivated/active/lost)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E29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belongs to Seat</w:t>
            </w:r>
          </w:p>
        </w:tc>
      </w:tr>
      <w:tr w:rsidR="009A56FC" w14:paraId="642C1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3A2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Order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6196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orderId, orgId, items[], amount, gst, shipping, status timeline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18E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Payments</w:t>
            </w:r>
          </w:p>
        </w:tc>
      </w:tr>
      <w:tr w:rsidR="009A56FC" w14:paraId="5E56A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41F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Contact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872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contactId, orgId, name, phones, emails, company, consent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BC8E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external person</w:t>
            </w:r>
          </w:p>
        </w:tc>
      </w:tr>
      <w:tr w:rsidR="009A56FC" w14:paraId="7E10E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DCDA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Relationship (edge)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C80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id, fromNode, toNode, type, ownerSeatId, orgId, strength, createdVia, timeline[]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832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Graph core</w:t>
            </w:r>
          </w:p>
        </w:tc>
      </w:tr>
      <w:tr w:rsidR="009A56FC" w14:paraId="3FAE6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861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Lead / Deal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FEF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leadId, contactId, source, ownerSeatId, stage, value, score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1198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CRM</w:t>
            </w:r>
          </w:p>
        </w:tc>
      </w:tr>
      <w:tr w:rsidR="009A56FC" w14:paraId="33B42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3B8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Event (analytics)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872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type, seatId, orgId, source, ts, device, city, sessionId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074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ClickHouse</w:t>
            </w:r>
          </w:p>
        </w:tc>
      </w:tr>
      <w:tr w:rsidR="009A56FC" w14:paraId="598FE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5CA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Subscription / Invoice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A0C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plan, seats, cycle, status, razorpayIds, gstBreakup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3B76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Billing</w:t>
            </w:r>
          </w:p>
        </w:tc>
      </w:tr>
      <w:tr w:rsidR="009A56FC" w14:paraId="0834A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BE4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AuditLog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84F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actor, action, entity, before, after, ts, ip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0471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immutable</w:t>
            </w:r>
          </w:p>
        </w:tc>
      </w:tr>
      <w:tr w:rsidR="009A56FC" w14:paraId="36707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F4D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Community / Review / Message / Listing / RFQ / CareerProfile / Job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F692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2–4 entities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A13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link to Org / Seat / Person</w:t>
            </w:r>
          </w:p>
        </w:tc>
      </w:tr>
    </w:tbl>
    <w:p w14:paraId="145F3E59" w14:textId="77777777" w:rsidR="009A56FC" w:rsidRDefault="009A56FC">
      <w:pPr>
        <w:spacing w:after="60"/>
      </w:pPr>
    </w:p>
    <w:p w14:paraId="24E791E8" w14:textId="77777777" w:rsidR="009A56FC" w:rsidRDefault="00FC7366">
      <w:pPr>
        <w:pStyle w:val="Heading2"/>
      </w:pPr>
      <w:bookmarkStart w:id="79" w:name="_Toc241922208"/>
      <w:r>
        <w:lastRenderedPageBreak/>
        <w:t>17.5 Key API surface (v1, illustrative)</w:t>
      </w:r>
      <w:bookmarkEnd w:id="7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A56FC" w14:paraId="0F0288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4640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4DE5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A56FC" w14:paraId="0C184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48E0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POST /auth/otp · POST /auth/verify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6D0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OTP login</w:t>
            </w:r>
          </w:p>
        </w:tc>
      </w:tr>
      <w:tr w:rsidR="009A56FC" w14:paraId="435A7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C83F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POST /orgs · GET/PATCH /orgs/{id}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FD3B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Create/manage organisation (generates Business ID)</w:t>
            </w:r>
          </w:p>
        </w:tc>
      </w:tr>
      <w:tr w:rsidR="009A56FC" w14:paraId="3FA5A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2EA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POST /orgs/{id}/kyb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73F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Submit KYB documents/GSTIN</w:t>
            </w:r>
          </w:p>
        </w:tc>
      </w:tr>
      <w:tr w:rsidR="009A56FC" w14:paraId="55AA4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C31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CRUD /orgs/{id}/branches · /departments · /teams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227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Organisation structure</w:t>
            </w:r>
          </w:p>
        </w:tc>
      </w:tr>
      <w:tr w:rsidR="009A56FC" w14:paraId="46D5B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DF63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POST /orgs/{id}/seats:import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BD98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Bulk employee import (async job)</w:t>
            </w:r>
          </w:p>
        </w:tc>
      </w:tr>
      <w:tr w:rsidR="009A56FC" w14:paraId="719C0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6B0B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POST /seats/{id}:offboard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62C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Deactivate / redirect / reassign</w:t>
            </w:r>
          </w:p>
        </w:tc>
      </w:tr>
      <w:tr w:rsidR="009A56FC" w14:paraId="58907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40BE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GET/PATCH /cards/{id} · GET /public/c/{slug}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9EEF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Card management and public rendering</w:t>
            </w:r>
          </w:p>
        </w:tc>
      </w:tr>
      <w:tr w:rsidR="009A56FC" w14:paraId="2A0BB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D7DD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GET /r/{code}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0A2A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Short-link resolve (edge) for QR/NFC</w:t>
            </w:r>
          </w:p>
        </w:tc>
      </w:tr>
      <w:tr w:rsidR="009A56FC" w14:paraId="52844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948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POST /nfc/orders · POST /nfc/chips/{uid}:activate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38F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NFC ordering and activation</w:t>
            </w:r>
          </w:p>
        </w:tc>
      </w:tr>
      <w:tr w:rsidR="009A56FC" w14:paraId="21D8D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3F82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POST /public/c/{slug}/shareback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ABF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Visitor share-back → lead + relationship</w:t>
            </w:r>
          </w:p>
        </w:tc>
      </w:tr>
      <w:tr w:rsidR="009A56FC" w14:paraId="1AB1A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3C44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POST /events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1C5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Analytics event ingestion (batched)</w:t>
            </w:r>
          </w:p>
        </w:tc>
      </w:tr>
      <w:tr w:rsidR="009A56FC" w14:paraId="2D787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A36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CRUD /connections · /leads · /messages (P2)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C648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Networking &amp; CRM</w:t>
            </w:r>
          </w:p>
        </w:tc>
      </w:tr>
      <w:tr w:rsidR="009A56FC" w14:paraId="78E2A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8AC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POST /ai/ask · GET /ai/recommendations (P3)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DD0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 assistant &amp; recommendations</w:t>
            </w:r>
          </w:p>
        </w:tc>
      </w:tr>
      <w:tr w:rsidR="009A56FC" w14:paraId="7533C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826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Webhooks: lead.created, card.saved, connection.accepted, seat.offboarded</w:t>
            </w:r>
          </w:p>
        </w:tc>
        <w:tc>
          <w:tcPr>
            <w:tcW w:w="451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1E3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Integrations</w:t>
            </w:r>
          </w:p>
        </w:tc>
      </w:tr>
    </w:tbl>
    <w:p w14:paraId="5D87BB96" w14:textId="77777777" w:rsidR="009A56FC" w:rsidRDefault="009A56FC">
      <w:pPr>
        <w:spacing w:after="60"/>
      </w:pPr>
    </w:p>
    <w:p w14:paraId="3B343F49" w14:textId="77777777" w:rsidR="009A56FC" w:rsidRDefault="00FC7366">
      <w:pPr>
        <w:pStyle w:val="Heading1"/>
        <w:pageBreakBefore/>
      </w:pPr>
      <w:bookmarkStart w:id="80" w:name="_Toc241922209"/>
      <w:r>
        <w:lastRenderedPageBreak/>
        <w:t>18. Monetisation &amp; Pricing (INR)</w:t>
      </w:r>
      <w:bookmarkEnd w:id="80"/>
    </w:p>
    <w:p w14:paraId="5E6CAC88" w14:textId="77777777" w:rsidR="009A56FC" w:rsidRDefault="00FC7366">
      <w:pPr>
        <w:spacing w:after="120"/>
      </w:pPr>
      <w:r>
        <w:t>The source defines the revenue chain as: Business Subscription → Company Dashboard → Employee Management → Digital Business Cards → NFC Cards → Analytics → CRM → Business Network → Future AI Features. Revenue streams: Business Subscription, Premium Plans, NFC Card Sales, Custom Branding, Enterprise Plans, CRM Add-ons, Marketplace Commission, AI Credits, Advertising (Future).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6FC" w14:paraId="24490C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8772E"/>
              <w:bottom w:val="none" w:sz="0" w:space="0" w:color="FFFFFF"/>
              <w:right w:val="none" w:sz="0" w:space="0" w:color="FFFFFF"/>
            </w:tcBorders>
            <w:shd w:val="clear" w:color="auto" w:fill="FDF1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23D585" w14:textId="77777777" w:rsidR="009A56FC" w:rsidRDefault="00FC7366">
            <w:pPr>
              <w:spacing w:after="60"/>
            </w:pPr>
            <w:r>
              <w:rPr>
                <w:b/>
                <w:bCs/>
                <w:color w:val="E8772E"/>
              </w:rPr>
              <w:t>All price points below are proposals [Assumption]</w:t>
            </w:r>
          </w:p>
          <w:p w14:paraId="1BC30950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Prices exclude 18% GST. Validate with 15–20 customer interviews and competitor benchmarking before launch. Annual billing ≈ 20% discount.</w:t>
            </w:r>
          </w:p>
        </w:tc>
      </w:tr>
    </w:tbl>
    <w:p w14:paraId="216499C0" w14:textId="77777777" w:rsidR="009A56FC" w:rsidRDefault="009A56FC">
      <w:pPr>
        <w:spacing w:after="60"/>
      </w:pPr>
    </w:p>
    <w:p w14:paraId="2B6B2335" w14:textId="77777777" w:rsidR="009A56FC" w:rsidRDefault="00FC7366">
      <w:pPr>
        <w:pStyle w:val="Heading2"/>
      </w:pPr>
      <w:bookmarkStart w:id="81" w:name="_Toc241922210"/>
      <w:r>
        <w:t>18.1 Subscription tiers</w:t>
      </w:r>
      <w:bookmarkEnd w:id="8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1348"/>
        <w:gridCol w:w="1556"/>
        <w:gridCol w:w="1659"/>
        <w:gridCol w:w="1974"/>
      </w:tblGrid>
      <w:tr w:rsidR="009A56FC" w14:paraId="1FAAB7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7488" w14:textId="77777777" w:rsidR="009A56FC" w:rsidRDefault="009A56FC">
            <w:pPr>
              <w:spacing w:after="40"/>
            </w:pPr>
          </w:p>
        </w:tc>
        <w:tc>
          <w:tcPr>
            <w:tcW w:w="134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5BCC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Free</w:t>
            </w:r>
          </w:p>
        </w:tc>
        <w:tc>
          <w:tcPr>
            <w:tcW w:w="15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8B82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Starter</w:t>
            </w:r>
          </w:p>
        </w:tc>
        <w:tc>
          <w:tcPr>
            <w:tcW w:w="16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D15E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Business</w:t>
            </w:r>
          </w:p>
        </w:tc>
        <w:tc>
          <w:tcPr>
            <w:tcW w:w="19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FE68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Enterprise</w:t>
            </w:r>
          </w:p>
        </w:tc>
      </w:tr>
      <w:tr w:rsidR="009A56FC" w14:paraId="65A27A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60A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Price (per seat / month)</w:t>
            </w:r>
          </w:p>
        </w:tc>
        <w:tc>
          <w:tcPr>
            <w:tcW w:w="134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4FE4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5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C5C2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199 (₹159 annual)</w:t>
            </w:r>
          </w:p>
        </w:tc>
        <w:tc>
          <w:tcPr>
            <w:tcW w:w="16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9683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349 (₹279 annual)</w:t>
            </w:r>
          </w:p>
        </w:tc>
        <w:tc>
          <w:tcPr>
            <w:tcW w:w="19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EA7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Custom (from ~₹450, min. 100 seats)</w:t>
            </w:r>
          </w:p>
        </w:tc>
      </w:tr>
      <w:tr w:rsidR="009A56FC" w14:paraId="17014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60F3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Seats</w:t>
            </w:r>
          </w:p>
        </w:tc>
        <w:tc>
          <w:tcPr>
            <w:tcW w:w="134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3277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FD8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1–25</w:t>
            </w:r>
          </w:p>
        </w:tc>
        <w:tc>
          <w:tcPr>
            <w:tcW w:w="16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17F2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10–1,000</w:t>
            </w:r>
          </w:p>
        </w:tc>
        <w:tc>
          <w:tcPr>
            <w:tcW w:w="19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719B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100+</w:t>
            </w:r>
          </w:p>
        </w:tc>
      </w:tr>
      <w:tr w:rsidR="009A56FC" w14:paraId="14515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2EC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Digital card, QR, PWA</w:t>
            </w:r>
          </w:p>
        </w:tc>
        <w:tc>
          <w:tcPr>
            <w:tcW w:w="134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4B9B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  <w:r>
              <w:rPr>
                <w:sz w:val="18"/>
                <w:szCs w:val="18"/>
              </w:rPr>
              <w:t xml:space="preserve"> (OneBridge branding)</w:t>
            </w:r>
          </w:p>
        </w:tc>
        <w:tc>
          <w:tcPr>
            <w:tcW w:w="15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5CCD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6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03DC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9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F37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</w:tr>
      <w:tr w:rsidR="009A56FC" w14:paraId="61145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1FE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Templates</w:t>
            </w:r>
          </w:p>
        </w:tc>
        <w:tc>
          <w:tcPr>
            <w:tcW w:w="134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528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B0A0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All standard</w:t>
            </w:r>
          </w:p>
        </w:tc>
        <w:tc>
          <w:tcPr>
            <w:tcW w:w="16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D0B4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All + custom builder</w:t>
            </w:r>
          </w:p>
        </w:tc>
        <w:tc>
          <w:tcPr>
            <w:tcW w:w="19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A77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All + bespoke design</w:t>
            </w:r>
          </w:p>
        </w:tc>
      </w:tr>
      <w:tr w:rsidR="009A56FC" w14:paraId="012FC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57B7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Branches / departments</w:t>
            </w:r>
          </w:p>
        </w:tc>
        <w:tc>
          <w:tcPr>
            <w:tcW w:w="134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B88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2E1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 branch</w:t>
            </w:r>
          </w:p>
        </w:tc>
        <w:tc>
          <w:tcPr>
            <w:tcW w:w="16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AF50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Unlimited</w:t>
            </w:r>
          </w:p>
        </w:tc>
        <w:tc>
          <w:tcPr>
            <w:tcW w:w="19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746B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Unlimited</w:t>
            </w:r>
          </w:p>
        </w:tc>
      </w:tr>
      <w:tr w:rsidR="009A56FC" w14:paraId="6B775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B7B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Products / catalogue items</w:t>
            </w:r>
          </w:p>
        </w:tc>
        <w:tc>
          <w:tcPr>
            <w:tcW w:w="134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D26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DCC9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6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DCFF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Unlimited</w:t>
            </w:r>
          </w:p>
        </w:tc>
        <w:tc>
          <w:tcPr>
            <w:tcW w:w="19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0D34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Unlimited</w:t>
            </w:r>
          </w:p>
        </w:tc>
      </w:tr>
      <w:tr w:rsidR="009A56FC" w14:paraId="58F60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8635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Analytics retention</w:t>
            </w:r>
          </w:p>
        </w:tc>
        <w:tc>
          <w:tcPr>
            <w:tcW w:w="134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DD7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7 days</w:t>
            </w:r>
          </w:p>
        </w:tc>
        <w:tc>
          <w:tcPr>
            <w:tcW w:w="15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713E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90 days</w:t>
            </w:r>
          </w:p>
        </w:tc>
        <w:tc>
          <w:tcPr>
            <w:tcW w:w="16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3C60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 year</w:t>
            </w:r>
          </w:p>
        </w:tc>
        <w:tc>
          <w:tcPr>
            <w:tcW w:w="19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0180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2+ years, exports, BI</w:t>
            </w:r>
          </w:p>
        </w:tc>
      </w:tr>
      <w:tr w:rsidR="009A56FC" w14:paraId="170A0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C6B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Share-back lead capture</w:t>
            </w:r>
          </w:p>
        </w:tc>
        <w:tc>
          <w:tcPr>
            <w:tcW w:w="134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853C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  <w:r>
              <w:rPr>
                <w:sz w:val="18"/>
                <w:szCs w:val="18"/>
              </w:rPr>
              <w:t xml:space="preserve"> (email only)</w:t>
            </w:r>
          </w:p>
        </w:tc>
        <w:tc>
          <w:tcPr>
            <w:tcW w:w="15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233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6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40A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9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7357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</w:tr>
      <w:tr w:rsidR="009A56FC" w14:paraId="1DB98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D8D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Admin approvals, bulk ops, audit log</w:t>
            </w:r>
          </w:p>
        </w:tc>
        <w:tc>
          <w:tcPr>
            <w:tcW w:w="134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5B9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E8AA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Basic</w:t>
            </w:r>
          </w:p>
        </w:tc>
        <w:tc>
          <w:tcPr>
            <w:tcW w:w="16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97B9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9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60FD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</w:tr>
      <w:tr w:rsidR="009A56FC" w14:paraId="72C1F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A9AF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Verification badge (KYB)</w:t>
            </w:r>
          </w:p>
        </w:tc>
        <w:tc>
          <w:tcPr>
            <w:tcW w:w="134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7814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70D0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6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AD08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9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DC95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</w:tr>
      <w:tr w:rsidR="009A56FC" w14:paraId="4F010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C88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SSO, SCIM, custom domain, custom roles</w:t>
            </w:r>
          </w:p>
        </w:tc>
        <w:tc>
          <w:tcPr>
            <w:tcW w:w="134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7BC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B324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6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A5B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Add-on</w:t>
            </w:r>
          </w:p>
        </w:tc>
        <w:tc>
          <w:tcPr>
            <w:tcW w:w="19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C0A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✔</w:t>
            </w:r>
          </w:p>
        </w:tc>
      </w:tr>
      <w:tr w:rsidR="009A56FC" w14:paraId="7D9D7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B7D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CRM (Phase 2)</w:t>
            </w:r>
          </w:p>
        </w:tc>
        <w:tc>
          <w:tcPr>
            <w:tcW w:w="134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3A3E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28A1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Add-on</w:t>
            </w:r>
          </w:p>
        </w:tc>
        <w:tc>
          <w:tcPr>
            <w:tcW w:w="16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8534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Add-on</w:t>
            </w:r>
          </w:p>
        </w:tc>
        <w:tc>
          <w:tcPr>
            <w:tcW w:w="19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0544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Included</w:t>
            </w:r>
          </w:p>
        </w:tc>
      </w:tr>
      <w:tr w:rsidR="009A56FC" w14:paraId="441B5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FF9F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Support / SLA</w:t>
            </w:r>
          </w:p>
        </w:tc>
        <w:tc>
          <w:tcPr>
            <w:tcW w:w="134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41DD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Community</w:t>
            </w:r>
          </w:p>
        </w:tc>
        <w:tc>
          <w:tcPr>
            <w:tcW w:w="155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918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6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FDF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Priority chat, 99.9%</w:t>
            </w:r>
          </w:p>
        </w:tc>
        <w:tc>
          <w:tcPr>
            <w:tcW w:w="197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5250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Dedicated CSM, 99.95%</w:t>
            </w:r>
          </w:p>
        </w:tc>
      </w:tr>
    </w:tbl>
    <w:p w14:paraId="68E3D7A1" w14:textId="77777777" w:rsidR="009A56FC" w:rsidRDefault="009A56FC">
      <w:pPr>
        <w:spacing w:after="60"/>
      </w:pPr>
    </w:p>
    <w:p w14:paraId="07D43C25" w14:textId="77777777" w:rsidR="009A56FC" w:rsidRDefault="00FC7366">
      <w:pPr>
        <w:pStyle w:val="Heading2"/>
      </w:pPr>
      <w:bookmarkStart w:id="82" w:name="_Toc241922211"/>
      <w:r>
        <w:t>18.2 Hardware &amp; add-ons</w:t>
      </w:r>
      <w:bookmarkEnd w:id="8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4"/>
        <w:gridCol w:w="2933"/>
        <w:gridCol w:w="2709"/>
      </w:tblGrid>
      <w:tr w:rsidR="009A56FC" w14:paraId="77052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0632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E933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Proposed price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18F5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A56FC" w14:paraId="6544B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2F3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NFC card: PVC (custom printed)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A7DB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599 each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676B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Volume: − 10% at 50+, − 20% at 250+</w:t>
            </w:r>
          </w:p>
        </w:tc>
      </w:tr>
      <w:tr w:rsidR="009A56FC" w14:paraId="039D4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6D6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NFC card: Wood / Bamboo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843A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999 each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7816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Sustainability positioning</w:t>
            </w:r>
          </w:p>
        </w:tc>
      </w:tr>
      <w:tr w:rsidR="009A56FC" w14:paraId="1A07B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F9A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NFC card: Metal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8946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2,499 each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29B2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Premium/leadership</w:t>
            </w:r>
          </w:p>
        </w:tc>
      </w:tr>
      <w:tr w:rsidR="009A56FC" w14:paraId="5C0E8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FC7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Replacement card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8D7D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449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64A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Same design</w:t>
            </w:r>
          </w:p>
        </w:tc>
      </w:tr>
      <w:tr w:rsidR="009A56FC" w14:paraId="478E5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79AE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NFC standee / review stand / sticker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A91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399 – ₹1,299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DB5A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Counters, storefronts</w:t>
            </w:r>
          </w:p>
        </w:tc>
      </w:tr>
      <w:tr w:rsidR="009A56FC" w14:paraId="53EE0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442F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lastRenderedPageBreak/>
              <w:t>Custom branding (remove OneBridge mark)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2C4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999 / org / month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4B55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Included in Enterprise</w:t>
            </w:r>
          </w:p>
        </w:tc>
      </w:tr>
      <w:tr w:rsidR="009A56FC" w14:paraId="1790B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A51E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Custom domain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DD5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1,499 / org / month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4B1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Included in Enterprise</w:t>
            </w:r>
          </w:p>
        </w:tc>
      </w:tr>
      <w:tr w:rsidR="009A56FC" w14:paraId="75EDC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12E1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CRM add-on (Phase 2)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D19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149 / seat / month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6378C" w14:textId="77777777" w:rsidR="009A56FC" w:rsidRDefault="009A56FC">
            <w:pPr>
              <w:spacing w:after="40"/>
            </w:pPr>
          </w:p>
        </w:tc>
      </w:tr>
      <w:tr w:rsidR="009A56FC" w14:paraId="143F1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CE5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Event mode / organiser (Phase 2)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E64A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4,999 per event (exhibitor) · organiser custom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2E7C" w14:textId="77777777" w:rsidR="009A56FC" w:rsidRDefault="009A56FC">
            <w:pPr>
              <w:spacing w:after="40"/>
            </w:pPr>
          </w:p>
        </w:tc>
      </w:tr>
      <w:tr w:rsidR="009A56FC" w14:paraId="75A81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454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 credits (Phase 3)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E3D1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999 per 1,000 credits; monthly included quota per tier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817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Credit = normalised unit of LLM cost</w:t>
            </w:r>
          </w:p>
        </w:tc>
      </w:tr>
      <w:tr w:rsidR="009A56FC" w14:paraId="4496F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EECC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Marketplace (Phase 3)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71F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2–5% success fee or per-qualified-RFQ lead fee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4672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Category dependent</w:t>
            </w:r>
          </w:p>
        </w:tc>
      </w:tr>
      <w:tr w:rsidR="009A56FC" w14:paraId="756AD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D63A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Advertising (Future)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5E1A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Sponsored directory placements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E9C9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Clearly labelled; Phase 3+</w:t>
            </w:r>
          </w:p>
        </w:tc>
      </w:tr>
      <w:tr w:rsidR="009A56FC" w14:paraId="13368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3B4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Career (Phase 4)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1CC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Job posts, recruiter seats, premium profiles, mentorship platform fee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AFB4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Priced at Phase 4 kickoff</w:t>
            </w:r>
          </w:p>
        </w:tc>
      </w:tr>
    </w:tbl>
    <w:p w14:paraId="2DA7584B" w14:textId="77777777" w:rsidR="009A56FC" w:rsidRDefault="009A56FC">
      <w:pPr>
        <w:spacing w:after="60"/>
      </w:pPr>
    </w:p>
    <w:p w14:paraId="07F2F35E" w14:textId="77777777" w:rsidR="009A56FC" w:rsidRDefault="00FC7366">
      <w:pPr>
        <w:pStyle w:val="Heading2"/>
      </w:pPr>
      <w:bookmarkStart w:id="83" w:name="_Toc241922212"/>
      <w:r>
        <w:t>18.3 Illustrative unit economics [Assumption]</w:t>
      </w:r>
      <w:bookmarkEnd w:id="83"/>
    </w:p>
    <w:p w14:paraId="0E6F0085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Typical Business customer: 40 seats × ₹279 (annual) ≈ ₹11,160/month (≈ ₹1.34 L ARR) + 40 PVC cards one-time ≈ ₹21,600.</w:t>
      </w:r>
    </w:p>
    <w:p w14:paraId="5373979A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Target gross margin ≥ 80% on software, ≥ 40% on hardware; CAC payback ≤ 12 months for SMB, ≤ 18 months for Enterprise.</w:t>
      </w:r>
    </w:p>
    <w:p w14:paraId="148BCC02" w14:textId="77777777" w:rsidR="009A56FC" w:rsidRDefault="00FC7366">
      <w:pPr>
        <w:pStyle w:val="Heading1"/>
        <w:pageBreakBefore/>
      </w:pPr>
      <w:bookmarkStart w:id="84" w:name="_Toc241922213"/>
      <w:r>
        <w:lastRenderedPageBreak/>
        <w:t>19. Analytics &amp; Instrumentation Plan</w:t>
      </w:r>
      <w:bookmarkEnd w:id="8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4"/>
        <w:gridCol w:w="2933"/>
        <w:gridCol w:w="2709"/>
      </w:tblGrid>
      <w:tr w:rsidR="009A56FC" w14:paraId="16E046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332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60FD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Properties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1A83E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Used for</w:t>
            </w:r>
          </w:p>
        </w:tc>
      </w:tr>
      <w:tr w:rsidR="009A56FC" w14:paraId="0E7A1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68FE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org_signed_up · plan_selected · payment_succeeded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CA46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plan, seats, source, referrer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08C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Acquisition funnel</w:t>
            </w:r>
          </w:p>
        </w:tc>
      </w:tr>
      <w:tr w:rsidR="009A56FC" w14:paraId="2588F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522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seat_created · card_published · card_shared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C23B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method (import/invite), channel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490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Activation, time-to-first-card</w:t>
            </w:r>
          </w:p>
        </w:tc>
      </w:tr>
      <w:tr w:rsidR="009A56FC" w14:paraId="533CB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A73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card_viewed · qr_scanned · nfc_tapped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6E03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seatId, source tag, device, city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4B0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Engagement, attribution</w:t>
            </w:r>
          </w:p>
        </w:tc>
      </w:tr>
      <w:tr w:rsidR="009A56FC" w14:paraId="216BD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B48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contact_saved · cta_clicked (call/whatsapp/email)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CE4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seatId, cta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3345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View→save rate</w:t>
            </w:r>
          </w:p>
        </w:tc>
      </w:tr>
      <w:tr w:rsidR="009A56FC" w14:paraId="1B742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74F2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shareback_submitted · lead_created · lead_stage_changed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FDD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source, owner, stage, value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C79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Lead funnel, CRM</w:t>
            </w:r>
          </w:p>
        </w:tc>
      </w:tr>
      <w:tr w:rsidR="009A56FC" w14:paraId="46F96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7A20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connection_requested / accepted · message_sent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F9FD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type, initiator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4B96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MABR, network growth</w:t>
            </w:r>
          </w:p>
        </w:tc>
      </w:tr>
      <w:tr w:rsidR="009A56FC" w14:paraId="5F68A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958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recommendation_shown / acted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AE9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type, reason codes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9A5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 acceptance</w:t>
            </w:r>
          </w:p>
        </w:tc>
      </w:tr>
      <w:tr w:rsidR="009A56FC" w14:paraId="6DD95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0AD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nfc_order_placed / delivered / activated</w:t>
            </w:r>
          </w:p>
        </w:tc>
        <w:tc>
          <w:tcPr>
            <w:tcW w:w="293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9DDC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material, qty, SLA</w:t>
            </w:r>
          </w:p>
        </w:tc>
        <w:tc>
          <w:tcPr>
            <w:tcW w:w="270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ECE3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Hardware ops</w:t>
            </w:r>
          </w:p>
        </w:tc>
      </w:tr>
    </w:tbl>
    <w:p w14:paraId="45866BD2" w14:textId="77777777" w:rsidR="009A56FC" w:rsidRDefault="009A56FC">
      <w:pPr>
        <w:spacing w:after="60"/>
      </w:pPr>
    </w:p>
    <w:p w14:paraId="50E330D4" w14:textId="77777777" w:rsidR="009A56FC" w:rsidRDefault="00FC7366">
      <w:pPr>
        <w:spacing w:after="120"/>
      </w:pPr>
      <w:r>
        <w:t>Product analytics via PostHog (self-hosted in India) or similar [Assumption]; customer-facing analytics from the platform’s own ClickHouse pipeline. No third-party ad trackers on public card pages.</w:t>
      </w:r>
    </w:p>
    <w:p w14:paraId="36D5112E" w14:textId="77777777" w:rsidR="009A56FC" w:rsidRDefault="00FC7366">
      <w:pPr>
        <w:pStyle w:val="Heading1"/>
        <w:pageBreakBefore/>
      </w:pPr>
      <w:bookmarkStart w:id="85" w:name="_Toc241922214"/>
      <w:r>
        <w:lastRenderedPageBreak/>
        <w:t>20. Go-to-Market Summary</w:t>
      </w:r>
      <w:bookmarkEnd w:id="85"/>
    </w:p>
    <w:p w14:paraId="2700D539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Narrative:</w:t>
      </w:r>
      <w:r>
        <w:t xml:space="preserve"> never sell “digital business cards”. Sell “OneBridge Grid: the Digital Business Identity &amp; Relationship Infrastructure for modern businesses”.</w:t>
      </w:r>
    </w:p>
    <w:p w14:paraId="6600B86E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Motions:</w:t>
      </w:r>
      <w:r>
        <w:t xml:space="preserve"> product-led (Free → Starter self-serve via WhatsApp-viral card sharing: every shared card carries a subtle “Get your OneBridge card” CTA on Free/Starter); sales-led for Business/Enterprise (field-sales-heavy sectors: BFSI, pharma, real estate, FMCG, manufacturing).</w:t>
      </w:r>
    </w:p>
    <w:p w14:paraId="44B0542A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Channels:</w:t>
      </w:r>
      <w:r>
        <w:t xml:space="preserve"> chambers of commerce &amp; industry associations (communities), event organisers (expo lead exchange), resellers/print shops (NFC), HRMS partners.</w:t>
      </w:r>
    </w:p>
    <w:p w14:paraId="3B99A0EE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Launch geography:</w:t>
      </w:r>
      <w:r>
        <w:t xml:space="preserve"> Hyderabad, Bengaluru, Mumbai, Pune, Delhi-NCR, Chennai first [Assumption]; then Tier-2 cities with regional language support.</w:t>
      </w:r>
    </w:p>
    <w:p w14:paraId="0FBFA3DB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Proof points:</w:t>
      </w:r>
      <w:r>
        <w:t xml:space="preserve"> time saved per onboarding, leads captured per event, relationships retained after employee exits.</w:t>
      </w:r>
    </w:p>
    <w:p w14:paraId="45FDB06C" w14:textId="77777777" w:rsidR="009A56FC" w:rsidRDefault="00FC7366">
      <w:pPr>
        <w:pStyle w:val="Heading1"/>
        <w:pageBreakBefore/>
      </w:pPr>
      <w:bookmarkStart w:id="86" w:name="_Toc241922215"/>
      <w:r>
        <w:lastRenderedPageBreak/>
        <w:t>21. Roadmap &amp; Release Plan</w:t>
      </w:r>
      <w:bookmarkEnd w:id="8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6FC" w14:paraId="573F60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F4E9A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65EAFD" w14:textId="77777777" w:rsidR="009A56FC" w:rsidRDefault="00FC7366">
            <w:pPr>
              <w:spacing w:after="60"/>
            </w:pPr>
            <w:r>
              <w:rPr>
                <w:b/>
                <w:bCs/>
                <w:color w:val="1F4E9A"/>
              </w:rPr>
              <w:t>Timelines are indicative [Assumption]</w:t>
            </w:r>
          </w:p>
          <w:p w14:paraId="50F4B7E3" w14:textId="77777777" w:rsidR="009A56FC" w:rsidRDefault="00FC7366">
            <w:pPr>
              <w:spacing w:after="40"/>
            </w:pPr>
            <w:r>
              <w:rPr>
                <w:sz w:val="20"/>
                <w:szCs w:val="20"/>
              </w:rPr>
              <w:t>They assume a core team of ~8–10 for Phase 1 (1 PM, 1 designer, 5–6 engineers, 1 QA, ops for NFC) and scale with funding. Each phase starts only when the previous phase’s exit criteria are met.</w:t>
            </w:r>
          </w:p>
        </w:tc>
      </w:tr>
    </w:tbl>
    <w:p w14:paraId="35600ADA" w14:textId="77777777" w:rsidR="009A56FC" w:rsidRDefault="009A56F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380"/>
        <w:gridCol w:w="3716"/>
        <w:gridCol w:w="2125"/>
      </w:tblGrid>
      <w:tr w:rsidR="009A56FC" w14:paraId="68B6BA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22D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3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E5D30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Window</w:t>
            </w:r>
          </w:p>
        </w:tc>
        <w:tc>
          <w:tcPr>
            <w:tcW w:w="371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AE10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Milestones</w:t>
            </w:r>
          </w:p>
        </w:tc>
        <w:tc>
          <w:tcPr>
            <w:tcW w:w="212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7B6C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Exit criteria</w:t>
            </w:r>
          </w:p>
        </w:tc>
      </w:tr>
      <w:tr w:rsidR="009A56FC" w14:paraId="6463F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DDC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1: Identity Cards</w:t>
            </w:r>
          </w:p>
        </w:tc>
        <w:tc>
          <w:tcPr>
            <w:tcW w:w="13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B68C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Months 0–5</w:t>
            </w:r>
          </w:p>
        </w:tc>
        <w:tc>
          <w:tcPr>
            <w:tcW w:w="371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E437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M1 design system &amp; architecture · M3 alpha (internal) · M4 closed beta (20–50 orgs) · M5 GA</w:t>
            </w:r>
          </w:p>
        </w:tc>
        <w:tc>
          <w:tcPr>
            <w:tcW w:w="212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5BD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See Section 11 header; ≥ 50 paying orgs; NFRs met</w:t>
            </w:r>
          </w:p>
        </w:tc>
      </w:tr>
      <w:tr w:rsidR="009A56FC" w14:paraId="39491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37D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2: Directory Networking</w:t>
            </w:r>
          </w:p>
        </w:tc>
        <w:tc>
          <w:tcPr>
            <w:tcW w:w="13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F221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Months 6–12</w:t>
            </w:r>
          </w:p>
        </w:tc>
        <w:tc>
          <w:tcPr>
            <w:tcW w:w="371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C6F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Connections &amp; CRM (M7) · Directory &amp; Reviews (M8) · Native apps (M9) · Events &amp; Communities (M10) · Integrations (M12)</w:t>
            </w:r>
          </w:p>
        </w:tc>
        <w:tc>
          <w:tcPr>
            <w:tcW w:w="212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EB6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See Section 12 header; 1,000 paying orgs</w:t>
            </w:r>
          </w:p>
        </w:tc>
      </w:tr>
      <w:tr w:rsidR="009A56FC" w14:paraId="026B8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F80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3: AI Intelligence</w:t>
            </w:r>
          </w:p>
        </w:tc>
        <w:tc>
          <w:tcPr>
            <w:tcW w:w="13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F6BA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Months 12–20</w:t>
            </w:r>
          </w:p>
        </w:tc>
        <w:tc>
          <w:tcPr>
            <w:tcW w:w="371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CAB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 assistant beta (M13) · Lead scoring (M14) · Recommendations (M15) · Marketplace &amp; RFQ (M17) · Automation &amp; public API (M19)</w:t>
            </w:r>
          </w:p>
        </w:tc>
        <w:tc>
          <w:tcPr>
            <w:tcW w:w="212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DB66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See Section 13 header</w:t>
            </w:r>
          </w:p>
        </w:tc>
      </w:tr>
      <w:tr w:rsidR="009A56FC" w14:paraId="0F899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02B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4: Career Networks</w:t>
            </w:r>
          </w:p>
        </w:tc>
        <w:tc>
          <w:tcPr>
            <w:tcW w:w="138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27B5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Months 20–28 (gated)</w:t>
            </w:r>
          </w:p>
        </w:tc>
        <w:tc>
          <w:tcPr>
            <w:tcW w:w="3716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F81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Career identity &amp; verified employment · Student/institution onboarding · Hiring · Mentorship · Career network</w:t>
            </w:r>
          </w:p>
        </w:tc>
        <w:tc>
          <w:tcPr>
            <w:tcW w:w="212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77B7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See Section 14 header</w:t>
            </w:r>
          </w:p>
        </w:tc>
      </w:tr>
    </w:tbl>
    <w:p w14:paraId="2D23C634" w14:textId="77777777" w:rsidR="009A56FC" w:rsidRDefault="009A56FC">
      <w:pPr>
        <w:spacing w:after="60"/>
      </w:pPr>
    </w:p>
    <w:p w14:paraId="50778F82" w14:textId="77777777" w:rsidR="009A56FC" w:rsidRDefault="00FC7366">
      <w:pPr>
        <w:pStyle w:val="Heading2"/>
      </w:pPr>
      <w:bookmarkStart w:id="87" w:name="_Toc241922216"/>
      <w:r>
        <w:t>21.1 Phase 1 MVP cut (release-blocking scope)</w:t>
      </w:r>
      <w:bookmarkEnd w:id="87"/>
    </w:p>
    <w:p w14:paraId="15C9472B" w14:textId="77777777" w:rsidR="009A56FC" w:rsidRDefault="00FC7366">
      <w:pPr>
        <w:spacing w:after="120"/>
      </w:pPr>
      <w:r>
        <w:t xml:space="preserve">All </w:t>
      </w:r>
      <w:r>
        <w:rPr>
          <w:b/>
          <w:bCs/>
        </w:rPr>
        <w:t>M</w:t>
      </w:r>
      <w:r>
        <w:t xml:space="preserve"> requirements in Section 11, specifically: Business ID &amp; OTP auth · KYB with badge · company/branch/department setup · employee import, invite, RBAC, offboarding · card templates &amp; sections · Save Contact, WhatsApp, share-back · dynamic branded QR · NFC ordering, encoding, activation, lost-card · company profile with products/portfolio/gallery · basic analytics · Razorpay subscriptions + GST invoices · notifications · ops console · audit log · PWA.</w:t>
      </w:r>
    </w:p>
    <w:p w14:paraId="65BC0766" w14:textId="77777777" w:rsidR="009A56FC" w:rsidRDefault="00FC7366">
      <w:pPr>
        <w:pStyle w:val="Heading1"/>
        <w:pageBreakBefore/>
      </w:pPr>
      <w:bookmarkStart w:id="88" w:name="_Toc241922217"/>
      <w:r>
        <w:lastRenderedPageBreak/>
        <w:t>22. Risks &amp; Mitigations</w:t>
      </w:r>
      <w:bookmarkEnd w:id="8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3"/>
        <w:gridCol w:w="1504"/>
        <w:gridCol w:w="4299"/>
      </w:tblGrid>
      <w:tr w:rsidR="009A56FC" w14:paraId="416305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B888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5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8298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Likelihood / Impact</w:t>
            </w:r>
          </w:p>
        </w:tc>
        <w:tc>
          <w:tcPr>
            <w:tcW w:w="429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CE32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9A56FC" w14:paraId="145E0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E00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Perceived as “just another digital card app”; price competition</w:t>
            </w:r>
          </w:p>
        </w:tc>
        <w:tc>
          <w:tcPr>
            <w:tcW w:w="15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3AB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High / High</w:t>
            </w:r>
          </w:p>
        </w:tc>
        <w:tc>
          <w:tcPr>
            <w:tcW w:w="429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DA98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Lead with organisation-first identity, offboarding &amp; relationship ownership; bundle analytics/CRM; enterprise features as moat</w:t>
            </w:r>
          </w:p>
        </w:tc>
      </w:tr>
      <w:tr w:rsidR="009A56FC" w14:paraId="1F752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CB0A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Low visitor engagement beyond card view</w:t>
            </w:r>
          </w:p>
        </w:tc>
        <w:tc>
          <w:tcPr>
            <w:tcW w:w="15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2EAC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Med / High</w:t>
            </w:r>
          </w:p>
        </w:tc>
        <w:tc>
          <w:tcPr>
            <w:tcW w:w="429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515E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Design every card for next step (save, WhatsApp, share-back); A/B test CTAs; measure view→save</w:t>
            </w:r>
          </w:p>
        </w:tc>
      </w:tr>
      <w:tr w:rsidR="009A56FC" w14:paraId="68DBC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BD9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Employee resistance (privacy, “company tracks my contacts”)</w:t>
            </w:r>
          </w:p>
        </w:tc>
        <w:tc>
          <w:tcPr>
            <w:tcW w:w="15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4002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Med / Med</w:t>
            </w:r>
          </w:p>
        </w:tc>
        <w:tc>
          <w:tcPr>
            <w:tcW w:w="429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F8F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Transparent policies, personal vs. company data separation, employee-visible privacy settings</w:t>
            </w:r>
          </w:p>
        </w:tc>
      </w:tr>
      <w:tr w:rsidR="009A56FC" w14:paraId="114B8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FC6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NFC hardware logistics, quality &amp; margin</w:t>
            </w:r>
          </w:p>
        </w:tc>
        <w:tc>
          <w:tcPr>
            <w:tcW w:w="15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DAB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Med / Med</w:t>
            </w:r>
          </w:p>
        </w:tc>
        <w:tc>
          <w:tcPr>
            <w:tcW w:w="429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C71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Two vetted vendors, QC checklist, re-pointable short links (no re-encoding), regional fulfilment</w:t>
            </w:r>
          </w:p>
        </w:tc>
      </w:tr>
      <w:tr w:rsidR="009A56FC" w14:paraId="39007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4FD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Cold-start for directory &amp; network effects</w:t>
            </w:r>
          </w:p>
        </w:tc>
        <w:tc>
          <w:tcPr>
            <w:tcW w:w="15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B5A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High / High</w:t>
            </w:r>
          </w:p>
        </w:tc>
        <w:tc>
          <w:tcPr>
            <w:tcW w:w="429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2E3F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Seed via associations/chambers and dealer networks; directory opt-in by default for verified orgs (with consent); event-led growth</w:t>
            </w:r>
          </w:p>
        </w:tc>
      </w:tr>
      <w:tr w:rsidR="009A56FC" w14:paraId="4D24C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3AF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DPDP / data-protection non-compliance</w:t>
            </w:r>
          </w:p>
        </w:tc>
        <w:tc>
          <w:tcPr>
            <w:tcW w:w="15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7D6F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Low / High</w:t>
            </w:r>
          </w:p>
        </w:tc>
        <w:tc>
          <w:tcPr>
            <w:tcW w:w="429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FB02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Privacy by design, DPO, consent logs, India data residency, legal review each phase</w:t>
            </w:r>
          </w:p>
        </w:tc>
      </w:tr>
      <w:tr w:rsidR="009A56FC" w14:paraId="1B03D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36F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AI hallucination / data leakage across tenants</w:t>
            </w:r>
          </w:p>
        </w:tc>
        <w:tc>
          <w:tcPr>
            <w:tcW w:w="15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EB1D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Med / High</w:t>
            </w:r>
          </w:p>
        </w:tc>
        <w:tc>
          <w:tcPr>
            <w:tcW w:w="429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A3DD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Strict RAG scoping, citations, evals, red-teaming, human approval for outbound messages</w:t>
            </w:r>
          </w:p>
        </w:tc>
      </w:tr>
      <w:tr w:rsidR="009A56FC" w14:paraId="42B4F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F539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Scope creep across 4 phases</w:t>
            </w:r>
          </w:p>
        </w:tc>
        <w:tc>
          <w:tcPr>
            <w:tcW w:w="15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318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High / Med</w:t>
            </w:r>
          </w:p>
        </w:tc>
        <w:tc>
          <w:tcPr>
            <w:tcW w:w="429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031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gates with exit criteria; MoSCoW discipline; Career strictly gated</w:t>
            </w:r>
          </w:p>
        </w:tc>
      </w:tr>
      <w:tr w:rsidR="009A56FC" w14:paraId="4FBAD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7634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WhatsApp/SMS policy &amp; cost changes</w:t>
            </w:r>
          </w:p>
        </w:tc>
        <w:tc>
          <w:tcPr>
            <w:tcW w:w="150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883B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Med / Med</w:t>
            </w:r>
          </w:p>
        </w:tc>
        <w:tc>
          <w:tcPr>
            <w:tcW w:w="429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1028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Multi-channel notifications; template governance; cost monitoring</w:t>
            </w:r>
          </w:p>
        </w:tc>
      </w:tr>
    </w:tbl>
    <w:p w14:paraId="4EE70B85" w14:textId="77777777" w:rsidR="009A56FC" w:rsidRDefault="009A56FC">
      <w:pPr>
        <w:spacing w:after="60"/>
      </w:pPr>
    </w:p>
    <w:p w14:paraId="10B1CE21" w14:textId="77777777" w:rsidR="009A56FC" w:rsidRDefault="00FC7366">
      <w:pPr>
        <w:pStyle w:val="Heading1"/>
        <w:pageBreakBefore/>
      </w:pPr>
      <w:bookmarkStart w:id="89" w:name="_Toc241922218"/>
      <w:r>
        <w:lastRenderedPageBreak/>
        <w:t>23. Assumptions &amp; Dependencies</w:t>
      </w:r>
      <w:bookmarkEnd w:id="89"/>
    </w:p>
    <w:p w14:paraId="103D6F2E" w14:textId="77777777" w:rsidR="009A56FC" w:rsidRDefault="00FC7366">
      <w:pPr>
        <w:pStyle w:val="Heading2"/>
      </w:pPr>
      <w:bookmarkStart w:id="90" w:name="_Toc241922219"/>
      <w:r>
        <w:t>23.1 Key assumptions</w:t>
      </w:r>
      <w:bookmarkEnd w:id="90"/>
    </w:p>
    <w:p w14:paraId="1FDEEB1D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Initial buyers are Indian SMBs and mid-market companies; enterprises follow after SSO/SCIM/compliance readiness.</w:t>
      </w:r>
    </w:p>
    <w:p w14:paraId="45EE823D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Visitors will not install an app; the web card page is the primary visitor surface.</w:t>
      </w:r>
    </w:p>
    <w:p w14:paraId="6A073BAB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Customers accept that the company (not the employee) owns business relationships captured through company-issued cards.</w:t>
      </w:r>
    </w:p>
    <w:p w14:paraId="32890356" w14:textId="77777777" w:rsidR="009A56FC" w:rsidRDefault="00FC7366">
      <w:pPr>
        <w:pStyle w:val="ListParagraph"/>
        <w:numPr>
          <w:ilvl w:val="0"/>
          <w:numId w:val="2"/>
        </w:numPr>
        <w:spacing w:after="60"/>
      </w:pPr>
      <w:r>
        <w:t>Pricing, targets and timelines marked [Assumption] are proposals pending validation.</w:t>
      </w:r>
    </w:p>
    <w:p w14:paraId="4D51C984" w14:textId="77777777" w:rsidR="009A56FC" w:rsidRDefault="00FC7366">
      <w:pPr>
        <w:pStyle w:val="Heading2"/>
      </w:pPr>
      <w:bookmarkStart w:id="91" w:name="_Toc241922220"/>
      <w:r>
        <w:t>23.2 External dependencies</w:t>
      </w:r>
      <w:bookmarkEnd w:id="9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4"/>
        <w:gridCol w:w="3159"/>
        <w:gridCol w:w="2483"/>
      </w:tblGrid>
      <w:tr w:rsidR="009A56FC" w14:paraId="0B0047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CAD8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Dependency</w:t>
            </w:r>
          </w:p>
        </w:tc>
        <w:tc>
          <w:tcPr>
            <w:tcW w:w="31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A3FC7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Used for</w:t>
            </w:r>
          </w:p>
        </w:tc>
        <w:tc>
          <w:tcPr>
            <w:tcW w:w="24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D9B6C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Fallback</w:t>
            </w:r>
          </w:p>
        </w:tc>
      </w:tr>
      <w:tr w:rsidR="009A56FC" w14:paraId="74954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FDEA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GST verification API / aggregator</w:t>
            </w:r>
          </w:p>
        </w:tc>
        <w:tc>
          <w:tcPr>
            <w:tcW w:w="31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CF88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KYB</w:t>
            </w:r>
          </w:p>
        </w:tc>
        <w:tc>
          <w:tcPr>
            <w:tcW w:w="24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6CFF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Manual review queue</w:t>
            </w:r>
          </w:p>
        </w:tc>
      </w:tr>
      <w:tr w:rsidR="009A56FC" w14:paraId="26DF6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BBE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Razorpay</w:t>
            </w:r>
          </w:p>
        </w:tc>
        <w:tc>
          <w:tcPr>
            <w:tcW w:w="31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3479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Subscriptions, UPI AutoPay, payouts</w:t>
            </w:r>
          </w:p>
        </w:tc>
        <w:tc>
          <w:tcPr>
            <w:tcW w:w="24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27F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Cashfree / PayU</w:t>
            </w:r>
          </w:p>
        </w:tc>
      </w:tr>
      <w:tr w:rsidR="009A56FC" w14:paraId="38E77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9790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WhatsApp BSP &amp; MSG91 (DLT)</w:t>
            </w:r>
          </w:p>
        </w:tc>
        <w:tc>
          <w:tcPr>
            <w:tcW w:w="31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479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OTP, notifications</w:t>
            </w:r>
          </w:p>
        </w:tc>
        <w:tc>
          <w:tcPr>
            <w:tcW w:w="24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D58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Email / alternate BSP</w:t>
            </w:r>
          </w:p>
        </w:tc>
      </w:tr>
      <w:tr w:rsidR="009A56FC" w14:paraId="45973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795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NFC card vendors &amp; couriers</w:t>
            </w:r>
          </w:p>
        </w:tc>
        <w:tc>
          <w:tcPr>
            <w:tcW w:w="31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EB40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Hardware</w:t>
            </w:r>
          </w:p>
        </w:tc>
        <w:tc>
          <w:tcPr>
            <w:tcW w:w="24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37D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Second vendor; Shiprocket aggregator</w:t>
            </w:r>
          </w:p>
        </w:tc>
      </w:tr>
      <w:tr w:rsidR="009A56FC" w14:paraId="24183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0BE6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Apple/Google Wallet</w:t>
            </w:r>
          </w:p>
        </w:tc>
        <w:tc>
          <w:tcPr>
            <w:tcW w:w="31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589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Wallet passes</w:t>
            </w:r>
          </w:p>
        </w:tc>
        <w:tc>
          <w:tcPr>
            <w:tcW w:w="24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FEB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PWA card</w:t>
            </w:r>
          </w:p>
        </w:tc>
      </w:tr>
      <w:tr w:rsidR="009A56FC" w14:paraId="593CB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AB5E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LLM providers &amp; vector DB</w:t>
            </w:r>
          </w:p>
        </w:tc>
        <w:tc>
          <w:tcPr>
            <w:tcW w:w="31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9D9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3 AI</w:t>
            </w:r>
          </w:p>
        </w:tc>
        <w:tc>
          <w:tcPr>
            <w:tcW w:w="24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A27F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Provider abstraction; second vendor</w:t>
            </w:r>
          </w:p>
        </w:tc>
      </w:tr>
      <w:tr w:rsidR="009A56FC" w14:paraId="50035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4139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DigiLocker / institutions</w:t>
            </w:r>
          </w:p>
        </w:tc>
        <w:tc>
          <w:tcPr>
            <w:tcW w:w="315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125A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4 credential verification</w:t>
            </w:r>
          </w:p>
        </w:tc>
        <w:tc>
          <w:tcPr>
            <w:tcW w:w="24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892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Manual / document upload</w:t>
            </w:r>
          </w:p>
        </w:tc>
      </w:tr>
    </w:tbl>
    <w:p w14:paraId="2AAF7650" w14:textId="77777777" w:rsidR="009A56FC" w:rsidRDefault="009A56FC">
      <w:pPr>
        <w:spacing w:after="60"/>
      </w:pPr>
    </w:p>
    <w:p w14:paraId="285AA4F2" w14:textId="77777777" w:rsidR="009A56FC" w:rsidRDefault="00FC7366">
      <w:pPr>
        <w:pStyle w:val="Heading1"/>
        <w:pageBreakBefore/>
      </w:pPr>
      <w:bookmarkStart w:id="92" w:name="_Toc241922221"/>
      <w:r>
        <w:lastRenderedPageBreak/>
        <w:t>24. Open Questions</w:t>
      </w:r>
      <w:bookmarkEnd w:id="9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5283"/>
        <w:gridCol w:w="1541"/>
        <w:gridCol w:w="1652"/>
      </w:tblGrid>
      <w:tr w:rsidR="009A56FC" w14:paraId="351B67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68F23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068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154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80ED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6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7BEB1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Needed by</w:t>
            </w:r>
          </w:p>
        </w:tc>
      </w:tr>
      <w:tr w:rsidR="009A56FC" w14:paraId="5E441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81E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Q1</w:t>
            </w:r>
          </w:p>
        </w:tc>
        <w:tc>
          <w:tcPr>
            <w:tcW w:w="52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6CB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What is “GRID AI” in the competitive comparison: a specific competitor, an internal concept, or a placeholder?</w:t>
            </w:r>
          </w:p>
        </w:tc>
        <w:tc>
          <w:tcPr>
            <w:tcW w:w="154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D3ED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Founders</w:t>
            </w:r>
          </w:p>
        </w:tc>
        <w:tc>
          <w:tcPr>
            <w:tcW w:w="16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0901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Before positioning sign-off</w:t>
            </w:r>
          </w:p>
        </w:tc>
      </w:tr>
      <w:tr w:rsidR="009A56FC" w14:paraId="30C09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BD51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Q2</w:t>
            </w:r>
          </w:p>
        </w:tc>
        <w:tc>
          <w:tcPr>
            <w:tcW w:w="52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31D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OneBridge_Grid_Ecosystem.pptx is truncated/corrupt. Is there content in the deck beyond the notebook sources? Please re-share.</w:t>
            </w:r>
          </w:p>
        </w:tc>
        <w:tc>
          <w:tcPr>
            <w:tcW w:w="154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040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Founders</w:t>
            </w:r>
          </w:p>
        </w:tc>
        <w:tc>
          <w:tcPr>
            <w:tcW w:w="16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757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Next PRD revision</w:t>
            </w:r>
          </w:p>
        </w:tc>
      </w:tr>
      <w:tr w:rsidR="009A56FC" w14:paraId="1E37B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35D8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Q3</w:t>
            </w:r>
          </w:p>
        </w:tc>
        <w:tc>
          <w:tcPr>
            <w:tcW w:w="52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7F9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Final pricing &amp; tier boundaries (Section 18); is a Free tier strategically desired or only a trial?</w:t>
            </w:r>
          </w:p>
        </w:tc>
        <w:tc>
          <w:tcPr>
            <w:tcW w:w="154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8A29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Founders / GTM</w:t>
            </w:r>
          </w:p>
        </w:tc>
        <w:tc>
          <w:tcPr>
            <w:tcW w:w="16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318B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Before beta</w:t>
            </w:r>
          </w:p>
        </w:tc>
      </w:tr>
      <w:tr w:rsidR="009A56FC" w14:paraId="1A438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889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Q4</w:t>
            </w:r>
          </w:p>
        </w:tc>
        <w:tc>
          <w:tcPr>
            <w:tcW w:w="52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D858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Can employees keep any personal copy of contacts they collected after leaving? Default policy &amp; admin override?</w:t>
            </w:r>
          </w:p>
        </w:tc>
        <w:tc>
          <w:tcPr>
            <w:tcW w:w="154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7DF5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Product / Legal</w:t>
            </w:r>
          </w:p>
        </w:tc>
        <w:tc>
          <w:tcPr>
            <w:tcW w:w="16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C90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Before Phase 1 build of F3</w:t>
            </w:r>
          </w:p>
        </w:tc>
      </w:tr>
      <w:tr w:rsidR="009A56FC" w14:paraId="02182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1CD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Q5</w:t>
            </w:r>
          </w:p>
        </w:tc>
        <w:tc>
          <w:tcPr>
            <w:tcW w:w="52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777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Domain &amp; brand: grid.onebridge.in / obg.in availability; legal entity name for invoices.</w:t>
            </w:r>
          </w:p>
        </w:tc>
        <w:tc>
          <w:tcPr>
            <w:tcW w:w="154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DB4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Founders</w:t>
            </w:r>
          </w:p>
        </w:tc>
        <w:tc>
          <w:tcPr>
            <w:tcW w:w="16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85E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Month 1</w:t>
            </w:r>
          </w:p>
        </w:tc>
      </w:tr>
      <w:tr w:rsidR="009A56FC" w14:paraId="6BA53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3B1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Q6</w:t>
            </w:r>
          </w:p>
        </w:tc>
        <w:tc>
          <w:tcPr>
            <w:tcW w:w="52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E8C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Directory default: opt-in or opt-out for verified companies?</w:t>
            </w:r>
          </w:p>
        </w:tc>
        <w:tc>
          <w:tcPr>
            <w:tcW w:w="154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0C0F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Product / Legal</w:t>
            </w:r>
          </w:p>
        </w:tc>
        <w:tc>
          <w:tcPr>
            <w:tcW w:w="16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86C7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2 kickoff</w:t>
            </w:r>
          </w:p>
        </w:tc>
      </w:tr>
      <w:tr w:rsidR="009A56FC" w14:paraId="3B871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1AA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Q7</w:t>
            </w:r>
          </w:p>
        </w:tc>
        <w:tc>
          <w:tcPr>
            <w:tcW w:w="52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5F7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Build vs. partner for CRM sync and HRMS connectors.</w:t>
            </w:r>
          </w:p>
        </w:tc>
        <w:tc>
          <w:tcPr>
            <w:tcW w:w="154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A3A6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Engineering</w:t>
            </w:r>
          </w:p>
        </w:tc>
        <w:tc>
          <w:tcPr>
            <w:tcW w:w="16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79A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2 planning</w:t>
            </w:r>
          </w:p>
        </w:tc>
      </w:tr>
      <w:tr w:rsidR="009A56FC" w14:paraId="683F6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1D7C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Q8</w:t>
            </w:r>
          </w:p>
        </w:tc>
        <w:tc>
          <w:tcPr>
            <w:tcW w:w="52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FAD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Marketplace model: commission vs. lead fee vs. subscription for sellers.</w:t>
            </w:r>
          </w:p>
        </w:tc>
        <w:tc>
          <w:tcPr>
            <w:tcW w:w="154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C1E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Founders</w:t>
            </w:r>
          </w:p>
        </w:tc>
        <w:tc>
          <w:tcPr>
            <w:tcW w:w="16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CD8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3 planning</w:t>
            </w:r>
          </w:p>
        </w:tc>
      </w:tr>
      <w:tr w:rsidR="009A56FC" w14:paraId="50292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3B7F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Q9</w:t>
            </w:r>
          </w:p>
        </w:tc>
        <w:tc>
          <w:tcPr>
            <w:tcW w:w="52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6881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4 gating thresholds and whether Career gets a separate brand/app.</w:t>
            </w:r>
          </w:p>
        </w:tc>
        <w:tc>
          <w:tcPr>
            <w:tcW w:w="154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03ED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Founders</w:t>
            </w:r>
          </w:p>
        </w:tc>
        <w:tc>
          <w:tcPr>
            <w:tcW w:w="16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849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Phase 3 mid-point</w:t>
            </w:r>
          </w:p>
        </w:tc>
      </w:tr>
      <w:tr w:rsidR="009A56FC" w14:paraId="2BAD0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67B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Q10</w:t>
            </w:r>
          </w:p>
        </w:tc>
        <w:tc>
          <w:tcPr>
            <w:tcW w:w="5283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AEA2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Team size, budget and target GA date (affects Section 21 timelines).</w:t>
            </w:r>
          </w:p>
        </w:tc>
        <w:tc>
          <w:tcPr>
            <w:tcW w:w="154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003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Management</w:t>
            </w:r>
          </w:p>
        </w:tc>
        <w:tc>
          <w:tcPr>
            <w:tcW w:w="16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DEE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PRD sign-off</w:t>
            </w:r>
          </w:p>
        </w:tc>
      </w:tr>
    </w:tbl>
    <w:p w14:paraId="27FBEDDB" w14:textId="77777777" w:rsidR="009A56FC" w:rsidRDefault="009A56FC">
      <w:pPr>
        <w:spacing w:after="60"/>
      </w:pPr>
    </w:p>
    <w:p w14:paraId="06E0A89A" w14:textId="77777777" w:rsidR="009A56FC" w:rsidRDefault="00FC7366">
      <w:pPr>
        <w:pStyle w:val="Heading1"/>
        <w:pageBreakBefore/>
      </w:pPr>
      <w:bookmarkStart w:id="93" w:name="_Toc241922222"/>
      <w:r>
        <w:lastRenderedPageBreak/>
        <w:t>25. Glossary</w:t>
      </w:r>
      <w:bookmarkEnd w:id="9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1"/>
        <w:gridCol w:w="6605"/>
      </w:tblGrid>
      <w:tr w:rsidR="009A56FC" w14:paraId="727A8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0DEB4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66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C9986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9A56FC" w14:paraId="6FE2F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51D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OneBridge Grid</w:t>
            </w:r>
          </w:p>
        </w:tc>
        <w:tc>
          <w:tcPr>
            <w:tcW w:w="66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A8D1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The network of trusted business relationships formed by companies, employees and their connections on OneBridge</w:t>
            </w:r>
          </w:p>
        </w:tc>
      </w:tr>
      <w:tr w:rsidR="009A56FC" w14:paraId="7D418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ABD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OneBridge Business ID</w:t>
            </w:r>
          </w:p>
        </w:tc>
        <w:tc>
          <w:tcPr>
            <w:tcW w:w="66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677D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Permanent unique identifier for an organisation; root of all its identities</w:t>
            </w:r>
          </w:p>
        </w:tc>
      </w:tr>
      <w:tr w:rsidR="009A56FC" w14:paraId="73E2F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D6D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Seat / Employee Identity</w:t>
            </w:r>
          </w:p>
        </w:tc>
        <w:tc>
          <w:tcPr>
            <w:tcW w:w="66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D56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Company-owned identity slot (card, QR, NFC, relationships) to which a person is assigned</w:t>
            </w:r>
          </w:p>
        </w:tc>
      </w:tr>
      <w:tr w:rsidR="009A56FC" w14:paraId="6B0B0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498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Person</w:t>
            </w:r>
          </w:p>
        </w:tc>
        <w:tc>
          <w:tcPr>
            <w:tcW w:w="66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B55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An individual user account with login credentials</w:t>
            </w:r>
          </w:p>
        </w:tc>
      </w:tr>
      <w:tr w:rsidR="009A56FC" w14:paraId="7B9ED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A2CC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KYB</w:t>
            </w:r>
          </w:p>
        </w:tc>
        <w:tc>
          <w:tcPr>
            <w:tcW w:w="66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942A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Know Your Business: verification of a company’s legal existence (GSTIN, CIN, Udyam, PAN)</w:t>
            </w:r>
          </w:p>
        </w:tc>
      </w:tr>
      <w:tr w:rsidR="009A56FC" w14:paraId="0E65D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3ACA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Share-back</w:t>
            </w:r>
          </w:p>
        </w:tc>
        <w:tc>
          <w:tcPr>
            <w:tcW w:w="66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683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Visitor action of sharing their own details from a card page, creating a lead</w:t>
            </w:r>
          </w:p>
        </w:tc>
      </w:tr>
      <w:tr w:rsidR="009A56FC" w14:paraId="0CC70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B56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Short link</w:t>
            </w:r>
          </w:p>
        </w:tc>
        <w:tc>
          <w:tcPr>
            <w:tcW w:w="66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C5C1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Immutable OneBridge URL encoded in QR/NFC whose destination can be changed</w:t>
            </w:r>
          </w:p>
        </w:tc>
      </w:tr>
      <w:tr w:rsidR="009A56FC" w14:paraId="50536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BEAA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MABR</w:t>
            </w:r>
          </w:p>
        </w:tc>
        <w:tc>
          <w:tcPr>
            <w:tcW w:w="66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518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Monthly Active Business Relationships, the North Star Metric</w:t>
            </w:r>
          </w:p>
        </w:tc>
      </w:tr>
      <w:tr w:rsidR="009A56FC" w14:paraId="72035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C60E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RFQ</w:t>
            </w:r>
          </w:p>
        </w:tc>
        <w:tc>
          <w:tcPr>
            <w:tcW w:w="66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84A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Request for Quotation (marketplace)</w:t>
            </w:r>
          </w:p>
        </w:tc>
      </w:tr>
      <w:tr w:rsidR="009A56FC" w14:paraId="4EF0F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172B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RAG</w:t>
            </w:r>
          </w:p>
        </w:tc>
        <w:tc>
          <w:tcPr>
            <w:tcW w:w="66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2BD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Retrieval-Augmented Generation: AI answers grounded in retrieved tenant data</w:t>
            </w:r>
          </w:p>
        </w:tc>
      </w:tr>
      <w:tr w:rsidR="009A56FC" w14:paraId="76DFD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8389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DPDP</w:t>
            </w:r>
          </w:p>
        </w:tc>
        <w:tc>
          <w:tcPr>
            <w:tcW w:w="66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D6B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India’s Digital Personal Data Protection Act, 2023</w:t>
            </w:r>
          </w:p>
        </w:tc>
      </w:tr>
      <w:tr w:rsidR="009A56FC" w14:paraId="042D7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B565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NDEF / NTAG</w:t>
            </w:r>
          </w:p>
        </w:tc>
        <w:tc>
          <w:tcPr>
            <w:tcW w:w="660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BCF5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NFC data format / NXP NFC chip family used in cards</w:t>
            </w:r>
          </w:p>
        </w:tc>
      </w:tr>
    </w:tbl>
    <w:p w14:paraId="5E74A137" w14:textId="77777777" w:rsidR="009A56FC" w:rsidRDefault="009A56FC">
      <w:pPr>
        <w:spacing w:after="60"/>
      </w:pPr>
    </w:p>
    <w:p w14:paraId="3B599498" w14:textId="77777777" w:rsidR="009A56FC" w:rsidRDefault="00FC7366">
      <w:pPr>
        <w:pStyle w:val="Heading1"/>
        <w:pageBreakBefore/>
      </w:pPr>
      <w:bookmarkStart w:id="94" w:name="_Toc241922223"/>
      <w:r>
        <w:lastRenderedPageBreak/>
        <w:t>Appendix A: Source Traceability</w:t>
      </w:r>
      <w:bookmarkEnd w:id="9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9"/>
        <w:gridCol w:w="2257"/>
      </w:tblGrid>
      <w:tr w:rsidR="009A56FC" w14:paraId="726243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6E59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Source item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1F4E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43215" w14:textId="77777777" w:rsidR="009A56FC" w:rsidRDefault="00FC7366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PRD section(s)</w:t>
            </w:r>
          </w:p>
        </w:tc>
      </w:tr>
      <w:tr w:rsidR="009A56FC" w14:paraId="7EF750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A85C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Vision: “The Digital Business Card is not the product; it is the gateway”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FEA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1, 4</w:t>
            </w:r>
          </w:p>
        </w:tc>
      </w:tr>
      <w:tr w:rsidR="009A56FC" w14:paraId="35995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5AC61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Core philosophy chain (Physical Business → … → Business Growth)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3016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4.4</w:t>
            </w:r>
          </w:p>
        </w:tc>
      </w:tr>
      <w:tr w:rsidR="009A56FC" w14:paraId="3A3B1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C95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Seven-layer architecture (Identity → Growth); platform layers (Identity, Organization, Digital, Relationship, Intelligence)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D1DC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8.1</w:t>
            </w:r>
          </w:p>
        </w:tc>
      </w:tr>
      <w:tr w:rsidR="009A56FC" w14:paraId="1563C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3B50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Identity architecture: one permanent identity; identity belongs to company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1AD9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8.2, 11.1</w:t>
            </w:r>
          </w:p>
        </w:tc>
      </w:tr>
      <w:tr w:rsidR="009A56FC" w14:paraId="4769C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BC5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Organization architecture (Company Admin, Branch, Branch Manager, Sales/Marketing/HR/Support/Development, Employees)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DD8F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8.3, 11.2, 11.3</w:t>
            </w:r>
          </w:p>
        </w:tc>
      </w:tr>
      <w:tr w:rsidR="009A56FC" w14:paraId="54D51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A18E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Business network (Company A/B/C → Employees → Customers/Partners/Suppliers)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AED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8.4, 12</w:t>
            </w:r>
          </w:p>
        </w:tc>
      </w:tr>
      <w:tr w:rsidR="009A56FC" w14:paraId="4E34B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7FF8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Customer journey (Business Owner → … → Business Expands)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2182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9.1</w:t>
            </w:r>
          </w:p>
        </w:tc>
      </w:tr>
      <w:tr w:rsidR="009A56FC" w14:paraId="1256B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E86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Business card flow (Company → … → Long-term Relationship)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72B7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9.2</w:t>
            </w:r>
          </w:p>
        </w:tc>
      </w:tr>
      <w:tr w:rsidR="009A56FC" w14:paraId="5BABE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0F4B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Slide 2 problems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540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</w:tr>
      <w:tr w:rsidR="009A56FC" w14:paraId="766AF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509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Slide 8 core modules (Identity … AI Assistant)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3687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10–13</w:t>
            </w:r>
          </w:p>
        </w:tc>
      </w:tr>
      <w:tr w:rsidR="009A56FC" w14:paraId="4A279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946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Slide 10 card experience (premium card, QR, NFC, save contact, products, portfolio, gallery, social, WhatsApp, analytics, reviews, verification badge, branding)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4882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11.4–11.7, 12.6</w:t>
            </w:r>
          </w:p>
        </w:tc>
      </w:tr>
      <w:tr w:rsidR="009A56FC" w14:paraId="11381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17E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Slide 12 business intelligence capabilities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868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13.1–13.3</w:t>
            </w:r>
          </w:p>
        </w:tc>
      </w:tr>
      <w:tr w:rsidR="009A56FC" w14:paraId="5D254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50A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Slide 13 roadmap (Phases 1–4)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539B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1, 10–14, 21</w:t>
            </w:r>
          </w:p>
        </w:tc>
      </w:tr>
      <w:tr w:rsidR="009A56FC" w14:paraId="1F505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635E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Slide 14 revenue model; source revenue chain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E758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18</w:t>
            </w:r>
          </w:p>
        </w:tc>
      </w:tr>
      <w:tr w:rsidR="009A56FC" w14:paraId="4EC53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8F02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Slide 15 technology (React, Next.js, TypeScript, Node.js, NestJS, MongoDB, Redis, LLMs, RAG, Vector DB, AWS, Cloudflare)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354A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17.2</w:t>
            </w:r>
          </w:p>
        </w:tc>
      </w:tr>
      <w:tr w:rsidR="009A56FC" w14:paraId="0C75C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B843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High-level technical architecture (API Gateway; Identity, Business Card, Network, AI, Notification, Analytics, Payments services)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EE75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17.1</w:t>
            </w:r>
          </w:p>
        </w:tc>
      </w:tr>
      <w:tr w:rsidR="009A56FC" w14:paraId="6BF29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8F5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Slide 16 competitive positioning; Slide 17 why OneBridge wins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6E456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7</w:t>
            </w:r>
          </w:p>
        </w:tc>
      </w:tr>
      <w:tr w:rsidR="009A56FC" w14:paraId="63396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008D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Slide 18 long-term vision; Slide 19 closing statement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9F644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4.6</w:t>
            </w:r>
          </w:p>
        </w:tc>
      </w:tr>
      <w:tr w:rsidR="009A56FC" w14:paraId="6047D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036F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Future expansion (CRM, Marketplace, Vendor Discovery, Referral, Events, Communities, AI Assistant, BI, API, Career)</w:t>
            </w:r>
          </w:p>
        </w:tc>
        <w:tc>
          <w:tcPr>
            <w:tcW w:w="225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95F0" w14:textId="77777777" w:rsidR="009A56FC" w:rsidRDefault="00FC7366">
            <w:pPr>
              <w:spacing w:after="40"/>
            </w:pPr>
            <w:r>
              <w:rPr>
                <w:sz w:val="18"/>
                <w:szCs w:val="18"/>
              </w:rPr>
              <w:t>12–14</w:t>
            </w:r>
          </w:p>
        </w:tc>
      </w:tr>
    </w:tbl>
    <w:p w14:paraId="404868CE" w14:textId="77777777" w:rsidR="009A56FC" w:rsidRDefault="009A56FC">
      <w:pPr>
        <w:spacing w:after="60"/>
      </w:pPr>
    </w:p>
    <w:sectPr w:rsidR="009A56FC">
      <w:headerReference w:type="default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0ABBF" w14:textId="77777777" w:rsidR="00FC7366" w:rsidRDefault="00FC7366">
      <w:r>
        <w:separator/>
      </w:r>
    </w:p>
  </w:endnote>
  <w:endnote w:type="continuationSeparator" w:id="0">
    <w:p w14:paraId="3B6EAB1C" w14:textId="77777777" w:rsidR="00FC7366" w:rsidRDefault="00FC7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2F9C0" w14:textId="77777777" w:rsidR="009A56FC" w:rsidRDefault="00FC7366">
    <w:pPr>
      <w:jc w:val="center"/>
    </w:pPr>
    <w:r>
      <w:rPr>
        <w:color w:val="5B6475"/>
        <w:sz w:val="16"/>
        <w:szCs w:val="16"/>
      </w:rPr>
      <w:t xml:space="preserve">Confidential · Page </w:t>
    </w:r>
    <w:r>
      <w:rPr>
        <w:color w:val="5B6475"/>
        <w:sz w:val="16"/>
        <w:szCs w:val="16"/>
      </w:rPr>
      <w:fldChar w:fldCharType="begin"/>
    </w:r>
    <w:r>
      <w:rPr>
        <w:color w:val="5B6475"/>
        <w:sz w:val="16"/>
        <w:szCs w:val="16"/>
      </w:rPr>
      <w:instrText>PAGE</w:instrText>
    </w:r>
    <w:r>
      <w:rPr>
        <w:color w:val="5B6475"/>
        <w:sz w:val="16"/>
        <w:szCs w:val="16"/>
      </w:rPr>
      <w:fldChar w:fldCharType="separate"/>
    </w:r>
    <w:r w:rsidR="00B94560">
      <w:rPr>
        <w:noProof/>
        <w:color w:val="5B6475"/>
        <w:sz w:val="16"/>
        <w:szCs w:val="16"/>
      </w:rPr>
      <w:t>2</w:t>
    </w:r>
    <w:r>
      <w:rPr>
        <w:color w:val="5B6475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A9FB6" w14:textId="77777777" w:rsidR="009A56FC" w:rsidRDefault="009A56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BC6E6" w14:textId="77777777" w:rsidR="00FC7366" w:rsidRDefault="00FC7366">
      <w:r>
        <w:separator/>
      </w:r>
    </w:p>
  </w:footnote>
  <w:footnote w:type="continuationSeparator" w:id="0">
    <w:p w14:paraId="088C2742" w14:textId="77777777" w:rsidR="00FC7366" w:rsidRDefault="00FC7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60AC" w14:textId="77777777" w:rsidR="009A56FC" w:rsidRDefault="00FC7366">
    <w:pPr>
      <w:jc w:val="right"/>
    </w:pPr>
    <w:r>
      <w:rPr>
        <w:color w:val="5B6475"/>
        <w:sz w:val="16"/>
        <w:szCs w:val="16"/>
      </w:rPr>
      <w:t>OneBridge Grid · PRD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857D3"/>
    <w:multiLevelType w:val="hybridMultilevel"/>
    <w:tmpl w:val="EC8C54AA"/>
    <w:lvl w:ilvl="0" w:tplc="90021A0C">
      <w:start w:val="1"/>
      <w:numFmt w:val="bullet"/>
      <w:lvlText w:val="•"/>
      <w:lvlJc w:val="left"/>
      <w:pPr>
        <w:ind w:left="540" w:hanging="270"/>
      </w:pPr>
    </w:lvl>
    <w:lvl w:ilvl="1" w:tplc="A604533C" w:tentative="1">
      <w:start w:val="1"/>
      <w:numFmt w:val="bullet"/>
      <w:lvlText w:val="–"/>
      <w:lvlJc w:val="left"/>
      <w:pPr>
        <w:ind w:left="1080" w:hanging="270"/>
      </w:pPr>
    </w:lvl>
    <w:lvl w:ilvl="2" w:tplc="A13E3E30">
      <w:numFmt w:val="decimal"/>
      <w:lvlText w:val=""/>
      <w:lvlJc w:val="left"/>
    </w:lvl>
    <w:lvl w:ilvl="3" w:tplc="17A0D17A">
      <w:numFmt w:val="decimal"/>
      <w:lvlText w:val=""/>
      <w:lvlJc w:val="left"/>
    </w:lvl>
    <w:lvl w:ilvl="4" w:tplc="BF7A3D42">
      <w:numFmt w:val="decimal"/>
      <w:lvlText w:val=""/>
      <w:lvlJc w:val="left"/>
    </w:lvl>
    <w:lvl w:ilvl="5" w:tplc="5B1EE08A">
      <w:numFmt w:val="decimal"/>
      <w:lvlText w:val=""/>
      <w:lvlJc w:val="left"/>
    </w:lvl>
    <w:lvl w:ilvl="6" w:tplc="BDB08784">
      <w:numFmt w:val="decimal"/>
      <w:lvlText w:val=""/>
      <w:lvlJc w:val="left"/>
    </w:lvl>
    <w:lvl w:ilvl="7" w:tplc="4ED4897A">
      <w:numFmt w:val="decimal"/>
      <w:lvlText w:val=""/>
      <w:lvlJc w:val="left"/>
    </w:lvl>
    <w:lvl w:ilvl="8" w:tplc="85129DD0">
      <w:numFmt w:val="decimal"/>
      <w:lvlText w:val=""/>
      <w:lvlJc w:val="left"/>
    </w:lvl>
  </w:abstractNum>
  <w:abstractNum w:abstractNumId="1" w15:restartNumberingAfterBreak="0">
    <w:nsid w:val="4D53277B"/>
    <w:multiLevelType w:val="hybridMultilevel"/>
    <w:tmpl w:val="B5F87B94"/>
    <w:lvl w:ilvl="0" w:tplc="603A2D6A" w:tentative="1">
      <w:start w:val="1"/>
      <w:numFmt w:val="decimal"/>
      <w:lvlText w:val="%1."/>
      <w:lvlJc w:val="left"/>
      <w:pPr>
        <w:ind w:left="540" w:hanging="300"/>
      </w:pPr>
    </w:lvl>
    <w:lvl w:ilvl="1" w:tplc="A21C75C0">
      <w:numFmt w:val="decimal"/>
      <w:lvlText w:val=""/>
      <w:lvlJc w:val="left"/>
    </w:lvl>
    <w:lvl w:ilvl="2" w:tplc="E47AD4B8">
      <w:numFmt w:val="decimal"/>
      <w:lvlText w:val=""/>
      <w:lvlJc w:val="left"/>
    </w:lvl>
    <w:lvl w:ilvl="3" w:tplc="4FBA2A32">
      <w:numFmt w:val="decimal"/>
      <w:lvlText w:val=""/>
      <w:lvlJc w:val="left"/>
    </w:lvl>
    <w:lvl w:ilvl="4" w:tplc="1D303E3A">
      <w:numFmt w:val="decimal"/>
      <w:lvlText w:val=""/>
      <w:lvlJc w:val="left"/>
    </w:lvl>
    <w:lvl w:ilvl="5" w:tplc="B68CB1E6">
      <w:numFmt w:val="decimal"/>
      <w:lvlText w:val=""/>
      <w:lvlJc w:val="left"/>
    </w:lvl>
    <w:lvl w:ilvl="6" w:tplc="74904D9A">
      <w:numFmt w:val="decimal"/>
      <w:lvlText w:val=""/>
      <w:lvlJc w:val="left"/>
    </w:lvl>
    <w:lvl w:ilvl="7" w:tplc="6C849C18">
      <w:numFmt w:val="decimal"/>
      <w:lvlText w:val=""/>
      <w:lvlJc w:val="left"/>
    </w:lvl>
    <w:lvl w:ilvl="8" w:tplc="CD3AB600">
      <w:numFmt w:val="decimal"/>
      <w:lvlText w:val=""/>
      <w:lvlJc w:val="left"/>
    </w:lvl>
  </w:abstractNum>
  <w:abstractNum w:abstractNumId="2" w15:restartNumberingAfterBreak="0">
    <w:nsid w:val="6B9042EA"/>
    <w:multiLevelType w:val="hybridMultilevel"/>
    <w:tmpl w:val="262E399E"/>
    <w:lvl w:ilvl="0" w:tplc="CD8AC2E2" w:tentative="1">
      <w:start w:val="1"/>
      <w:numFmt w:val="bullet"/>
      <w:lvlText w:val="●"/>
      <w:lvlJc w:val="left"/>
      <w:pPr>
        <w:ind w:left="720" w:hanging="360"/>
      </w:pPr>
    </w:lvl>
    <w:lvl w:ilvl="1" w:tplc="04A6BC22" w:tentative="1">
      <w:start w:val="1"/>
      <w:numFmt w:val="bullet"/>
      <w:lvlText w:val="○"/>
      <w:lvlJc w:val="left"/>
      <w:pPr>
        <w:ind w:left="1440" w:hanging="360"/>
      </w:pPr>
    </w:lvl>
    <w:lvl w:ilvl="2" w:tplc="0818E1DE" w:tentative="1">
      <w:start w:val="1"/>
      <w:numFmt w:val="bullet"/>
      <w:lvlText w:val="■"/>
      <w:lvlJc w:val="left"/>
      <w:pPr>
        <w:ind w:left="2160" w:hanging="360"/>
      </w:pPr>
    </w:lvl>
    <w:lvl w:ilvl="3" w:tplc="B3B836BC" w:tentative="1">
      <w:start w:val="1"/>
      <w:numFmt w:val="bullet"/>
      <w:lvlText w:val="●"/>
      <w:lvlJc w:val="left"/>
      <w:pPr>
        <w:ind w:left="2880" w:hanging="360"/>
      </w:pPr>
    </w:lvl>
    <w:lvl w:ilvl="4" w:tplc="2D0A1D2C" w:tentative="1">
      <w:start w:val="1"/>
      <w:numFmt w:val="bullet"/>
      <w:lvlText w:val="○"/>
      <w:lvlJc w:val="left"/>
      <w:pPr>
        <w:ind w:left="3600" w:hanging="360"/>
      </w:pPr>
    </w:lvl>
    <w:lvl w:ilvl="5" w:tplc="A99C64A6" w:tentative="1">
      <w:start w:val="1"/>
      <w:numFmt w:val="bullet"/>
      <w:lvlText w:val="■"/>
      <w:lvlJc w:val="left"/>
      <w:pPr>
        <w:ind w:left="4320" w:hanging="360"/>
      </w:pPr>
    </w:lvl>
    <w:lvl w:ilvl="6" w:tplc="8C2AB126" w:tentative="1">
      <w:start w:val="1"/>
      <w:numFmt w:val="bullet"/>
      <w:lvlText w:val="●"/>
      <w:lvlJc w:val="left"/>
      <w:pPr>
        <w:ind w:left="5040" w:hanging="360"/>
      </w:pPr>
    </w:lvl>
    <w:lvl w:ilvl="7" w:tplc="9AB8F638" w:tentative="1">
      <w:start w:val="1"/>
      <w:numFmt w:val="bullet"/>
      <w:lvlText w:val="●"/>
      <w:lvlJc w:val="left"/>
      <w:pPr>
        <w:ind w:left="5760" w:hanging="360"/>
      </w:pPr>
    </w:lvl>
    <w:lvl w:ilvl="8" w:tplc="6A40700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05451020">
    <w:abstractNumId w:val="2"/>
    <w:lvlOverride w:ilvl="0">
      <w:startOverride w:val="1"/>
    </w:lvlOverride>
  </w:num>
  <w:num w:numId="2" w16cid:durableId="7873524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6FC"/>
    <w:rsid w:val="0069647B"/>
    <w:rsid w:val="009A56FC"/>
    <w:rsid w:val="00B94560"/>
    <w:rsid w:val="00FC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578141"/>
  <w15:docId w15:val="{87EE27CB-C80C-412C-8D15-A230BAE4A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5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200"/>
      <w:outlineLvl w:val="0"/>
    </w:pPr>
    <w:rPr>
      <w:b/>
      <w:bCs/>
      <w:color w:val="1F4E9A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E8772E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945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4560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B94560"/>
    <w:pPr>
      <w:spacing w:after="100" w:line="278" w:lineRule="auto"/>
      <w:ind w:left="4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B94560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94560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94560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94560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94560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94560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945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11043</Words>
  <Characters>66678</Characters>
  <Application>Microsoft Office Word</Application>
  <DocSecurity>0</DocSecurity>
  <Lines>2842</Lines>
  <Paragraphs>1954</Paragraphs>
  <ScaleCrop>false</ScaleCrop>
  <Company/>
  <LinksUpToDate>false</LinksUpToDate>
  <CharactersWithSpaces>75919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OneBridge Grid PRD</dc:title>
  <dc:creator>OneBridge Product</dc:creator>
  <dc:description>Product Requirements Document for OneBridge Grid</dc:description>
  <cp:lastModifiedBy>kumar bodapudi</cp:lastModifiedBy>
  <cp:revision>3</cp:revision>
  <cp:lastPrinted>2026-10-03T06:43:00Z</cp:lastPrinted>
  <dcterms:created xsi:type="dcterms:W3CDTF">2026-10-03T06:43:00Z</dcterms:created>
  <dcterms:modified xsi:type="dcterms:W3CDTF">2026-10-03T06:44:00Z</dcterms:modified>
</cp:coreProperties>
</file>