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React Practical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CRUD Operation with local storage in react.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Fields:- Name,email,password,address.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custom filter with search for filter records by name and email. From the listing.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Note:-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common service.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validation.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single component for register and listing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should not refresh when we insert new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update the records then email can not change.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