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12BA85" w14:textId="77777777" w:rsidR="006A23E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  <w:u w:val="single"/>
        </w:rPr>
        <w:t xml:space="preserve">Publications </w:t>
      </w:r>
    </w:p>
    <w:p w14:paraId="0A8A4268" w14:textId="77777777" w:rsidR="006A23E9" w:rsidRDefault="006A23E9">
      <w:pPr>
        <w:rPr>
          <w:b/>
          <w:bCs/>
        </w:rPr>
      </w:pPr>
    </w:p>
    <w:p w14:paraId="3FABBEF1" w14:textId="77777777" w:rsidR="006A23E9" w:rsidRDefault="006A23E9">
      <w:pPr>
        <w:rPr>
          <w:b/>
          <w:bCs/>
        </w:rPr>
      </w:pPr>
    </w:p>
    <w:p w14:paraId="3AC8EE1B" w14:textId="77777777" w:rsidR="006A23E9" w:rsidRDefault="00000000">
      <w:pPr>
        <w:rPr>
          <w:b/>
          <w:bCs/>
        </w:rPr>
      </w:pPr>
      <w:r>
        <w:rPr>
          <w:b/>
          <w:bCs/>
        </w:rPr>
        <w:t>2026</w:t>
      </w:r>
    </w:p>
    <w:p w14:paraId="49635162" w14:textId="77777777" w:rsidR="006A23E9" w:rsidRDefault="006A23E9">
      <w:pPr>
        <w:rPr>
          <w:b/>
          <w:bCs/>
        </w:rPr>
      </w:pPr>
    </w:p>
    <w:p w14:paraId="1DC7956A" w14:textId="77777777" w:rsidR="00972A11" w:rsidRPr="00972A11" w:rsidRDefault="00972A11">
      <w:pPr>
        <w:numPr>
          <w:ilvl w:val="0"/>
          <w:numId w:val="26"/>
        </w:numPr>
        <w:rPr>
          <w:color w:val="222222"/>
          <w:sz w:val="28"/>
          <w:szCs w:val="28"/>
          <w:highlight w:val="white"/>
        </w:rPr>
      </w:pPr>
      <w:r>
        <w:t xml:space="preserve">Deep, V., </w:t>
      </w:r>
      <w:proofErr w:type="spellStart"/>
      <w:r>
        <w:t>Bassamboo</w:t>
      </w:r>
      <w:proofErr w:type="spellEnd"/>
      <w:r>
        <w:t>, A. and Juneja, S., 2025. Asymptotic optimality theory of confidence intervals of the mean. To appear in AISTATS 2026. arXiv:2501.19126.</w:t>
      </w:r>
    </w:p>
    <w:p w14:paraId="191CCB13" w14:textId="77777777" w:rsidR="00972A11" w:rsidRPr="00972A11" w:rsidRDefault="00972A11" w:rsidP="00972A11">
      <w:pPr>
        <w:rPr>
          <w:color w:val="222222"/>
          <w:sz w:val="28"/>
          <w:szCs w:val="28"/>
          <w:highlight w:val="white"/>
        </w:rPr>
      </w:pPr>
    </w:p>
    <w:p w14:paraId="0A13577B" w14:textId="22226D4B" w:rsidR="00972A11" w:rsidRPr="00972A11" w:rsidRDefault="00972A11">
      <w:pPr>
        <w:numPr>
          <w:ilvl w:val="0"/>
          <w:numId w:val="26"/>
        </w:numPr>
        <w:rPr>
          <w:color w:val="222222"/>
          <w:sz w:val="28"/>
          <w:szCs w:val="28"/>
          <w:highlight w:val="white"/>
        </w:rPr>
      </w:pPr>
      <w:r>
        <w:t xml:space="preserve">Iyer, S.R., Gupta, D., Gupta, R., Mandal, H., Bandyopadhyay, A., </w:t>
      </w:r>
      <w:proofErr w:type="spellStart"/>
      <w:r>
        <w:t>Bassamboo</w:t>
      </w:r>
      <w:proofErr w:type="spellEnd"/>
      <w:r>
        <w:t>, A., Gupta, V., Juneja, S. 2026. Fundamental limits for weighted empirical approximations of exponentially tilted distributions. To appear in AISTATS 2026 (</w:t>
      </w:r>
      <w:proofErr w:type="spellStart"/>
      <w:r>
        <w:t>arxiv</w:t>
      </w:r>
      <w:proofErr w:type="spellEnd"/>
      <w:r>
        <w:t xml:space="preserve">) </w:t>
      </w:r>
    </w:p>
    <w:p w14:paraId="2E486B4C" w14:textId="77777777" w:rsidR="00972A11" w:rsidRPr="00972A11" w:rsidRDefault="00972A11" w:rsidP="00972A11">
      <w:pPr>
        <w:rPr>
          <w:color w:val="222222"/>
          <w:sz w:val="28"/>
          <w:szCs w:val="28"/>
          <w:highlight w:val="white"/>
        </w:rPr>
      </w:pPr>
    </w:p>
    <w:p w14:paraId="6D12881E" w14:textId="1B3CE469" w:rsidR="00972A11" w:rsidRPr="00972A11" w:rsidRDefault="00972A11">
      <w:pPr>
        <w:numPr>
          <w:ilvl w:val="0"/>
          <w:numId w:val="26"/>
        </w:numPr>
        <w:rPr>
          <w:color w:val="222222"/>
          <w:sz w:val="28"/>
          <w:szCs w:val="28"/>
          <w:highlight w:val="white"/>
        </w:rPr>
      </w:pPr>
      <w:r>
        <w:t xml:space="preserve">Bandyopadhyay, A. and Juneja, S., 2026. Game of arrivals to a </w:t>
      </w:r>
      <w:proofErr w:type="gramStart"/>
      <w:r>
        <w:t>two queue</w:t>
      </w:r>
      <w:proofErr w:type="gramEnd"/>
      <w:r>
        <w:t xml:space="preserve"> network with heterogeneous customer routes. ACM SIGMETRICS Performance Evaluation Review, 53(4), pp.97-102. </w:t>
      </w:r>
    </w:p>
    <w:p w14:paraId="1982A62A" w14:textId="77777777" w:rsidR="00972A11" w:rsidRPr="00972A11" w:rsidRDefault="00972A11" w:rsidP="00972A11">
      <w:pPr>
        <w:rPr>
          <w:color w:val="222222"/>
          <w:sz w:val="28"/>
          <w:szCs w:val="28"/>
          <w:highlight w:val="white"/>
        </w:rPr>
      </w:pPr>
    </w:p>
    <w:p w14:paraId="6ABF5E4A" w14:textId="77777777" w:rsidR="00972A11" w:rsidRPr="00972A11" w:rsidRDefault="00972A11">
      <w:pPr>
        <w:numPr>
          <w:ilvl w:val="0"/>
          <w:numId w:val="26"/>
        </w:numPr>
        <w:rPr>
          <w:color w:val="222222"/>
          <w:sz w:val="28"/>
          <w:szCs w:val="28"/>
          <w:highlight w:val="white"/>
        </w:rPr>
      </w:pPr>
      <w:proofErr w:type="spellStart"/>
      <w:r>
        <w:t>Dhanuka</w:t>
      </w:r>
      <w:proofErr w:type="spellEnd"/>
      <w:r>
        <w:t xml:space="preserve">, S., Iyer, S., Singh, M., More, M., Gupta, R., Gupta, D., Mukhopadhyay, P. and Juneja, S., 2026. AdaWeather: Adaptively Mixing Probabilistic Weather Forecasts with Logarithmic Regret. </w:t>
      </w:r>
      <w:proofErr w:type="spellStart"/>
      <w:r>
        <w:t>arXiv</w:t>
      </w:r>
      <w:proofErr w:type="spellEnd"/>
      <w:r>
        <w:t xml:space="preserve"> preprint arXiv:2606.02663.</w:t>
      </w:r>
    </w:p>
    <w:p w14:paraId="33231F24" w14:textId="5047BA35" w:rsidR="00972A11" w:rsidRPr="00972A11" w:rsidRDefault="00972A11" w:rsidP="00972A11">
      <w:pPr>
        <w:rPr>
          <w:color w:val="222222"/>
          <w:sz w:val="28"/>
          <w:szCs w:val="28"/>
          <w:highlight w:val="white"/>
        </w:rPr>
      </w:pPr>
      <w:r>
        <w:t xml:space="preserve"> </w:t>
      </w:r>
    </w:p>
    <w:p w14:paraId="1E116D33" w14:textId="52A097A2" w:rsidR="00972A11" w:rsidRDefault="00972A11" w:rsidP="00972A11">
      <w:pPr>
        <w:numPr>
          <w:ilvl w:val="0"/>
          <w:numId w:val="26"/>
        </w:numPr>
        <w:rPr>
          <w:color w:val="222222"/>
          <w:sz w:val="28"/>
          <w:szCs w:val="28"/>
          <w:highlight w:val="white"/>
        </w:rPr>
      </w:pPr>
      <w:r>
        <w:t xml:space="preserve">Luitel, S., Singh, M., Durkee, J., Fahad, A.A., Sudharsan, N., Singh, P., He, C., Kamath, H., Yang, Z.L., Halder, K. and Juneja, S., 2026. </w:t>
      </w:r>
      <w:proofErr w:type="spellStart"/>
      <w:r>
        <w:t>AirCast</w:t>
      </w:r>
      <w:proofErr w:type="spellEnd"/>
      <w:r>
        <w:t xml:space="preserve">-SR: A Foundation Model for Kilometer-Scale Atmospheric Super-Resolution via Latent Consistency Diffusion. </w:t>
      </w:r>
      <w:proofErr w:type="spellStart"/>
      <w:r>
        <w:t>arXiv</w:t>
      </w:r>
      <w:proofErr w:type="spellEnd"/>
      <w:r>
        <w:t xml:space="preserve"> preprint arXiv:2605.26130.</w:t>
      </w:r>
    </w:p>
    <w:p w14:paraId="6A425AF6" w14:textId="2F158059" w:rsidR="00972A11" w:rsidRPr="00972A11" w:rsidRDefault="00972A11" w:rsidP="00972A11">
      <w:pPr>
        <w:rPr>
          <w:color w:val="222222"/>
          <w:sz w:val="28"/>
          <w:szCs w:val="28"/>
          <w:highlight w:val="white"/>
        </w:rPr>
      </w:pPr>
    </w:p>
    <w:p w14:paraId="0235F2B3" w14:textId="3C2DB000" w:rsidR="006A23E9" w:rsidRDefault="00972A11">
      <w:pPr>
        <w:numPr>
          <w:ilvl w:val="0"/>
          <w:numId w:val="26"/>
        </w:numPr>
        <w:rPr>
          <w:color w:val="222222"/>
          <w:sz w:val="28"/>
          <w:szCs w:val="28"/>
          <w:highlight w:val="white"/>
        </w:rPr>
      </w:pPr>
      <w:r>
        <w:t xml:space="preserve">Luitel, S., Singh, M., Mukhopadhyay, P., Juneja, S. and </w:t>
      </w:r>
      <w:proofErr w:type="spellStart"/>
      <w:r>
        <w:t>Dhanuka</w:t>
      </w:r>
      <w:proofErr w:type="spellEnd"/>
      <w:r>
        <w:t xml:space="preserve">, S., 2026. Evaluating the Fidelity of </w:t>
      </w:r>
      <w:proofErr w:type="spellStart"/>
      <w:r>
        <w:t>GraphCast</w:t>
      </w:r>
      <w:proofErr w:type="spellEnd"/>
      <w:r>
        <w:t xml:space="preserve"> AI Forecasts for the Indian Summer Monsoon: A Climatological Assessment Against ERA-5 Reanalysis and IMERG Observations. </w:t>
      </w:r>
      <w:proofErr w:type="spellStart"/>
      <w:r>
        <w:t>arXiv</w:t>
      </w:r>
      <w:proofErr w:type="spellEnd"/>
      <w:r>
        <w:t xml:space="preserve"> preprint arXiv:2607.11905.</w:t>
      </w:r>
      <w:r>
        <w:rPr>
          <w:color w:val="222222"/>
          <w:highlight w:val="white"/>
        </w:rPr>
        <w:t xml:space="preserve"> </w:t>
      </w:r>
      <w:r w:rsidR="00000000">
        <w:rPr>
          <w:color w:val="222222"/>
          <w:highlight w:val="white"/>
        </w:rPr>
        <w:br/>
      </w:r>
    </w:p>
    <w:p w14:paraId="6AAC6530" w14:textId="77777777" w:rsidR="006A23E9" w:rsidRDefault="00000000">
      <w:pPr>
        <w:numPr>
          <w:ilvl w:val="0"/>
          <w:numId w:val="26"/>
        </w:numPr>
        <w:rPr>
          <w:color w:val="222222"/>
          <w:sz w:val="28"/>
          <w:szCs w:val="28"/>
          <w:highlight w:val="white"/>
        </w:rPr>
      </w:pPr>
      <w:r>
        <w:rPr>
          <w:color w:val="222222"/>
          <w:highlight w:val="white"/>
        </w:rPr>
        <w:t xml:space="preserve">Deep, V., </w:t>
      </w:r>
      <w:proofErr w:type="spellStart"/>
      <w:r>
        <w:rPr>
          <w:color w:val="222222"/>
          <w:highlight w:val="white"/>
        </w:rPr>
        <w:t>Bassamboo</w:t>
      </w:r>
      <w:proofErr w:type="spellEnd"/>
      <w:r>
        <w:rPr>
          <w:color w:val="222222"/>
          <w:highlight w:val="white"/>
        </w:rPr>
        <w:t xml:space="preserve">, A. and Juneja, S., 2025. Asymptotic optimality theory of confidence intervals of the mean. To appear in AISTATS 2026. </w:t>
      </w:r>
      <w:r>
        <w:rPr>
          <w:i/>
          <w:iCs/>
          <w:color w:val="222222"/>
          <w:highlight w:val="white"/>
        </w:rPr>
        <w:t>arXiv:2501.19126</w:t>
      </w:r>
      <w:r>
        <w:rPr>
          <w:color w:val="222222"/>
          <w:highlight w:val="white"/>
        </w:rPr>
        <w:t>.</w:t>
      </w:r>
    </w:p>
    <w:p w14:paraId="72B2CA10" w14:textId="77777777" w:rsidR="006A23E9" w:rsidRDefault="006A23E9">
      <w:pPr>
        <w:ind w:left="360"/>
        <w:rPr>
          <w:color w:val="222222"/>
          <w:highlight w:val="white"/>
        </w:rPr>
      </w:pPr>
    </w:p>
    <w:p w14:paraId="4FFEC0AC" w14:textId="77777777" w:rsidR="006A23E9" w:rsidRDefault="00000000">
      <w:pPr>
        <w:numPr>
          <w:ilvl w:val="0"/>
          <w:numId w:val="26"/>
        </w:numPr>
        <w:rPr>
          <w:color w:val="222222"/>
          <w:highlight w:val="white"/>
        </w:rPr>
      </w:pPr>
      <w:r>
        <w:rPr>
          <w:color w:val="222222"/>
          <w:highlight w:val="white"/>
        </w:rPr>
        <w:t>Iyer, S.R., Gupta, D.</w:t>
      </w:r>
      <w:proofErr w:type="gramStart"/>
      <w:r>
        <w:rPr>
          <w:color w:val="222222"/>
          <w:highlight w:val="white"/>
        </w:rPr>
        <w:t>,  Gupta</w:t>
      </w:r>
      <w:proofErr w:type="gramEnd"/>
      <w:r>
        <w:rPr>
          <w:color w:val="222222"/>
          <w:highlight w:val="white"/>
        </w:rPr>
        <w:t>, R., Mandal, H., Bandyopadhyay, A.</w:t>
      </w:r>
      <w:proofErr w:type="gramStart"/>
      <w:r>
        <w:rPr>
          <w:color w:val="222222"/>
          <w:highlight w:val="white"/>
        </w:rPr>
        <w:t xml:space="preserve">,  </w:t>
      </w:r>
      <w:proofErr w:type="spellStart"/>
      <w:r>
        <w:rPr>
          <w:color w:val="222222"/>
          <w:highlight w:val="white"/>
        </w:rPr>
        <w:t>Bassamboo</w:t>
      </w:r>
      <w:proofErr w:type="spellEnd"/>
      <w:proofErr w:type="gramEnd"/>
      <w:r>
        <w:rPr>
          <w:color w:val="222222"/>
          <w:highlight w:val="white"/>
        </w:rPr>
        <w:t>, A.</w:t>
      </w:r>
      <w:proofErr w:type="gramStart"/>
      <w:r>
        <w:rPr>
          <w:color w:val="222222"/>
          <w:highlight w:val="white"/>
        </w:rPr>
        <w:t>,  Gupta</w:t>
      </w:r>
      <w:proofErr w:type="gramEnd"/>
      <w:r>
        <w:rPr>
          <w:color w:val="222222"/>
          <w:highlight w:val="white"/>
        </w:rPr>
        <w:t>, V., Juneja, S. 2026. Fundamental limits for weighted empirical approximations of exponentially tilted distributions. To appear in AISTATS 2026 (</w:t>
      </w:r>
      <w:proofErr w:type="spellStart"/>
      <w:r>
        <w:fldChar w:fldCharType="begin"/>
      </w:r>
      <w:r>
        <w:instrText>HYPERLINK "https://www.arxiv.org/abs/2512.23979" \h</w:instrText>
      </w:r>
      <w:r>
        <w:fldChar w:fldCharType="separate"/>
      </w:r>
      <w:r>
        <w:rPr>
          <w:color w:val="1155CC"/>
          <w:highlight w:val="white"/>
          <w:u w:val="single"/>
        </w:rPr>
        <w:t>arxiv</w:t>
      </w:r>
      <w:proofErr w:type="spellEnd"/>
      <w:r>
        <w:fldChar w:fldCharType="end"/>
      </w:r>
      <w:r>
        <w:rPr>
          <w:color w:val="222222"/>
          <w:highlight w:val="white"/>
        </w:rPr>
        <w:t>)</w:t>
      </w:r>
    </w:p>
    <w:p w14:paraId="7B325FDF" w14:textId="77777777" w:rsidR="006A23E9" w:rsidRDefault="006A23E9">
      <w:pPr>
        <w:rPr>
          <w:b/>
          <w:bCs/>
        </w:rPr>
      </w:pPr>
    </w:p>
    <w:p w14:paraId="5694E299" w14:textId="77777777" w:rsidR="006A23E9" w:rsidRDefault="006A23E9">
      <w:pPr>
        <w:rPr>
          <w:b/>
          <w:bCs/>
        </w:rPr>
      </w:pPr>
    </w:p>
    <w:p w14:paraId="28C5F9B3" w14:textId="77777777" w:rsidR="006A23E9" w:rsidRDefault="00000000">
      <w:pPr>
        <w:rPr>
          <w:b/>
          <w:bCs/>
        </w:rPr>
      </w:pPr>
      <w:r>
        <w:rPr>
          <w:b/>
          <w:bCs/>
        </w:rPr>
        <w:t>2025</w:t>
      </w:r>
    </w:p>
    <w:p w14:paraId="4E091401" w14:textId="77777777" w:rsidR="006A23E9" w:rsidRDefault="006A23E9">
      <w:pPr>
        <w:rPr>
          <w:b/>
          <w:bCs/>
        </w:rPr>
      </w:pPr>
    </w:p>
    <w:p w14:paraId="4D514B3F" w14:textId="77777777" w:rsidR="006A23E9" w:rsidRDefault="00000000">
      <w:pPr>
        <w:numPr>
          <w:ilvl w:val="0"/>
          <w:numId w:val="26"/>
        </w:numPr>
      </w:pPr>
      <w:r>
        <w:t xml:space="preserve">Bandyopadhyay, A. and Juneja S. Game of arrivals to a </w:t>
      </w:r>
      <w:proofErr w:type="gramStart"/>
      <w:r>
        <w:t>two queue</w:t>
      </w:r>
      <w:proofErr w:type="gramEnd"/>
      <w:r>
        <w:t xml:space="preserve"> network with heterogeneous customer routes. IFIP PERFORMANCE 2025. [</w:t>
      </w:r>
      <w:hyperlink r:id="rId6">
        <w:r>
          <w:rPr>
            <w:color w:val="0000FF"/>
            <w:u w:val="single"/>
          </w:rPr>
          <w:t>link</w:t>
        </w:r>
      </w:hyperlink>
      <w:r>
        <w:t>]</w:t>
      </w:r>
    </w:p>
    <w:p w14:paraId="42C08468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222222"/>
          <w:highlight w:val="white"/>
        </w:rPr>
      </w:pPr>
    </w:p>
    <w:p w14:paraId="6EA45F6C" w14:textId="77777777" w:rsidR="006A23E9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222222"/>
          <w:highlight w:val="white"/>
        </w:rPr>
      </w:pPr>
      <w:proofErr w:type="spellStart"/>
      <w:r>
        <w:rPr>
          <w:color w:val="222222"/>
          <w:highlight w:val="white"/>
        </w:rPr>
        <w:t>Pegare</w:t>
      </w:r>
      <w:proofErr w:type="spellEnd"/>
      <w:r>
        <w:rPr>
          <w:color w:val="222222"/>
          <w:highlight w:val="white"/>
        </w:rPr>
        <w:t xml:space="preserve">, T., Bandyopadhyay, A. and Juneja. S. 2025. Optimal Algorithms for Bandit Learning in Matching Markets. To appear in Dynamics at the Frontiers of Optimization, Sampling, and Games – </w:t>
      </w:r>
      <w:proofErr w:type="spellStart"/>
      <w:r>
        <w:rPr>
          <w:color w:val="222222"/>
          <w:highlight w:val="white"/>
        </w:rPr>
        <w:t>NeurIPS</w:t>
      </w:r>
      <w:proofErr w:type="spellEnd"/>
      <w:r>
        <w:rPr>
          <w:color w:val="222222"/>
          <w:highlight w:val="white"/>
        </w:rPr>
        <w:t xml:space="preserve"> 2025 Workshop</w:t>
      </w:r>
    </w:p>
    <w:p w14:paraId="32EDA3AD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222222"/>
          <w:highlight w:val="white"/>
        </w:rPr>
      </w:pPr>
    </w:p>
    <w:p w14:paraId="61ACFDD6" w14:textId="77777777" w:rsidR="006A23E9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222222"/>
          <w:highlight w:val="white"/>
        </w:rPr>
      </w:pPr>
      <w:r>
        <w:rPr>
          <w:color w:val="222222"/>
          <w:highlight w:val="white"/>
        </w:rPr>
        <w:t xml:space="preserve">Jain, A., Batra, J., Narula, A., Rajeevan MN, and Juneja, S. 2025.  Deep learning for short-range monsoon rainfall forecast using ground truth rainfall data. Tackling Climate Change with Machine </w:t>
      </w:r>
      <w:proofErr w:type="gramStart"/>
      <w:r>
        <w:rPr>
          <w:color w:val="222222"/>
          <w:highlight w:val="white"/>
        </w:rPr>
        <w:t xml:space="preserve">Learning  </w:t>
      </w:r>
      <w:proofErr w:type="spellStart"/>
      <w:r>
        <w:rPr>
          <w:color w:val="222222"/>
          <w:highlight w:val="white"/>
        </w:rPr>
        <w:t>NeurIPS</w:t>
      </w:r>
      <w:proofErr w:type="spellEnd"/>
      <w:proofErr w:type="gramEnd"/>
      <w:r>
        <w:rPr>
          <w:color w:val="222222"/>
          <w:highlight w:val="white"/>
        </w:rPr>
        <w:t xml:space="preserve"> 2025 Workshop.</w:t>
      </w:r>
    </w:p>
    <w:p w14:paraId="4492DA5A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222222"/>
          <w:highlight w:val="white"/>
        </w:rPr>
      </w:pPr>
    </w:p>
    <w:p w14:paraId="50CF7FD8" w14:textId="77777777" w:rsidR="006A23E9" w:rsidRDefault="00000000">
      <w:pPr>
        <w:numPr>
          <w:ilvl w:val="0"/>
          <w:numId w:val="26"/>
        </w:numPr>
        <w:spacing w:after="280"/>
      </w:pPr>
      <w:r>
        <w:t xml:space="preserve">Ahn, D., Juneja S., </w:t>
      </w:r>
      <w:proofErr w:type="spellStart"/>
      <w:r>
        <w:t>Pagare</w:t>
      </w:r>
      <w:proofErr w:type="spellEnd"/>
      <w:r>
        <w:t xml:space="preserve">, T. and Shreyas, S. </w:t>
      </w:r>
      <w:hyperlink r:id="rId7">
        <w:r>
          <w:rPr>
            <w:color w:val="1155CC"/>
            <w:u w:val="single"/>
          </w:rPr>
          <w:t>Data-driven estimation of tail probabilities under varying distributional assumptions.</w:t>
        </w:r>
      </w:hyperlink>
      <w:r>
        <w:t xml:space="preserve"> Winter Simulation Conference (WSC). IEEE, 2025. </w:t>
      </w:r>
    </w:p>
    <w:p w14:paraId="43685071" w14:textId="77777777" w:rsidR="006A23E9" w:rsidRDefault="00000000">
      <w:pPr>
        <w:numPr>
          <w:ilvl w:val="0"/>
          <w:numId w:val="26"/>
        </w:numPr>
        <w:spacing w:after="280"/>
      </w:pPr>
      <w:proofErr w:type="spellStart"/>
      <w:r>
        <w:rPr>
          <w:color w:val="010101"/>
          <w:sz w:val="23"/>
          <w:szCs w:val="23"/>
          <w:highlight w:val="white"/>
        </w:rPr>
        <w:t>Dhanuka</w:t>
      </w:r>
      <w:proofErr w:type="spellEnd"/>
      <w:r>
        <w:rPr>
          <w:color w:val="010101"/>
          <w:sz w:val="23"/>
          <w:szCs w:val="23"/>
          <w:highlight w:val="white"/>
        </w:rPr>
        <w:t>, S., Singh, M. and Juneja, S. 2025. Finetuning a Neural Weather Model to India Rainfall Accepted to ACM IKDD CODS 2025 13th International Conference on Data Science AI for Sciences Track.</w:t>
      </w:r>
    </w:p>
    <w:p w14:paraId="13E2EA20" w14:textId="77777777" w:rsidR="006A23E9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222222"/>
          <w:highlight w:val="white"/>
        </w:rPr>
      </w:pPr>
      <w:r>
        <w:rPr>
          <w:color w:val="222222"/>
          <w:highlight w:val="white"/>
        </w:rPr>
        <w:t>Mandal, H., Gupta, D.</w:t>
      </w:r>
      <w:proofErr w:type="gramStart"/>
      <w:r>
        <w:rPr>
          <w:color w:val="222222"/>
          <w:highlight w:val="white"/>
        </w:rPr>
        <w:t>,  Gupta</w:t>
      </w:r>
      <w:proofErr w:type="gramEnd"/>
      <w:r>
        <w:rPr>
          <w:color w:val="222222"/>
          <w:highlight w:val="white"/>
        </w:rPr>
        <w:t>, R., Iyer, S.R., Bandyopadhyay, A.</w:t>
      </w:r>
      <w:proofErr w:type="gramStart"/>
      <w:r>
        <w:rPr>
          <w:color w:val="222222"/>
          <w:highlight w:val="white"/>
        </w:rPr>
        <w:t xml:space="preserve">,  </w:t>
      </w:r>
      <w:proofErr w:type="spellStart"/>
      <w:r>
        <w:rPr>
          <w:color w:val="222222"/>
          <w:highlight w:val="white"/>
        </w:rPr>
        <w:t>Bassamboo</w:t>
      </w:r>
      <w:proofErr w:type="spellEnd"/>
      <w:proofErr w:type="gramEnd"/>
      <w:r>
        <w:rPr>
          <w:color w:val="222222"/>
          <w:highlight w:val="white"/>
        </w:rPr>
        <w:t>, A.</w:t>
      </w:r>
      <w:proofErr w:type="gramStart"/>
      <w:r>
        <w:rPr>
          <w:color w:val="222222"/>
          <w:highlight w:val="white"/>
        </w:rPr>
        <w:t>,  Gupta</w:t>
      </w:r>
      <w:proofErr w:type="gramEnd"/>
      <w:r>
        <w:rPr>
          <w:color w:val="222222"/>
          <w:highlight w:val="white"/>
        </w:rPr>
        <w:t>, V., Juneja, S. 2025. Generating DDPM-based Samples from Exponentially Tilted Distributions.  2025. preprint</w:t>
      </w:r>
    </w:p>
    <w:p w14:paraId="033C96C2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222222"/>
          <w:highlight w:val="white"/>
        </w:rPr>
      </w:pPr>
    </w:p>
    <w:p w14:paraId="46704EBE" w14:textId="77777777" w:rsidR="006A23E9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222222"/>
          <w:highlight w:val="white"/>
        </w:rPr>
      </w:pPr>
      <w:proofErr w:type="spellStart"/>
      <w:r>
        <w:rPr>
          <w:color w:val="222222"/>
          <w:highlight w:val="white"/>
        </w:rPr>
        <w:t>Foujdar</w:t>
      </w:r>
      <w:proofErr w:type="spellEnd"/>
      <w:r>
        <w:rPr>
          <w:color w:val="222222"/>
          <w:highlight w:val="white"/>
        </w:rPr>
        <w:t xml:space="preserve">, A., Juneja, S., Kumar, A., </w:t>
      </w:r>
      <w:proofErr w:type="spellStart"/>
      <w:r>
        <w:rPr>
          <w:color w:val="222222"/>
          <w:highlight w:val="white"/>
        </w:rPr>
        <w:t>Prabhala</w:t>
      </w:r>
      <w:proofErr w:type="spellEnd"/>
      <w:r>
        <w:rPr>
          <w:color w:val="222222"/>
          <w:highlight w:val="white"/>
        </w:rPr>
        <w:t>, N., &amp; Wagle, S. 2025. Portfolio optimization using anomalies: A deep learning approach. preprint</w:t>
      </w:r>
    </w:p>
    <w:p w14:paraId="5D89A6B1" w14:textId="77777777" w:rsidR="006A23E9" w:rsidRDefault="006A23E9"/>
    <w:p w14:paraId="04CCB2B7" w14:textId="77777777" w:rsidR="006A23E9" w:rsidRDefault="006A23E9">
      <w:pPr>
        <w:rPr>
          <w:b/>
          <w:bCs/>
        </w:rPr>
      </w:pPr>
    </w:p>
    <w:p w14:paraId="3BF0C4DD" w14:textId="77777777" w:rsidR="006A23E9" w:rsidRDefault="006A23E9">
      <w:pPr>
        <w:rPr>
          <w:b/>
          <w:bCs/>
        </w:rPr>
      </w:pPr>
    </w:p>
    <w:p w14:paraId="1EBD1679" w14:textId="77777777" w:rsidR="006A23E9" w:rsidRDefault="00000000">
      <w:pPr>
        <w:rPr>
          <w:b/>
          <w:bCs/>
        </w:rPr>
      </w:pPr>
      <w:r>
        <w:rPr>
          <w:b/>
          <w:bCs/>
        </w:rPr>
        <w:t>2024</w:t>
      </w:r>
    </w:p>
    <w:p w14:paraId="5713DEAC" w14:textId="77777777" w:rsidR="006A23E9" w:rsidRDefault="006A23E9">
      <w:pPr>
        <w:rPr>
          <w:b/>
          <w:bCs/>
        </w:rPr>
      </w:pPr>
    </w:p>
    <w:p w14:paraId="30524799" w14:textId="77777777" w:rsidR="006A23E9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color w:val="222222"/>
          <w:highlight w:val="white"/>
        </w:rPr>
        <w:t xml:space="preserve">Bandyopadhyay, A., Juneja, S. and Agrawal, S., 2024. Optimal </w:t>
      </w:r>
      <w:proofErr w:type="gramStart"/>
      <w:r>
        <w:rPr>
          <w:color w:val="222222"/>
          <w:highlight w:val="white"/>
        </w:rPr>
        <w:t>top-two</w:t>
      </w:r>
      <w:proofErr w:type="gramEnd"/>
      <w:r>
        <w:rPr>
          <w:color w:val="222222"/>
          <w:highlight w:val="white"/>
        </w:rPr>
        <w:t xml:space="preserve"> method for best arm identification and fluid analysis. </w:t>
      </w:r>
      <w:r>
        <w:rPr>
          <w:i/>
          <w:iCs/>
          <w:color w:val="222222"/>
          <w:highlight w:val="white"/>
        </w:rPr>
        <w:t>Advances in Neural Information Processing Systems</w:t>
      </w:r>
      <w:r>
        <w:rPr>
          <w:color w:val="222222"/>
          <w:highlight w:val="white"/>
        </w:rPr>
        <w:t xml:space="preserve">, </w:t>
      </w:r>
      <w:r>
        <w:rPr>
          <w:i/>
          <w:iCs/>
          <w:color w:val="222222"/>
          <w:highlight w:val="white"/>
        </w:rPr>
        <w:t>37</w:t>
      </w:r>
      <w:r>
        <w:rPr>
          <w:color w:val="222222"/>
          <w:highlight w:val="white"/>
        </w:rPr>
        <w:t>, pp.66568-66646.</w:t>
      </w:r>
    </w:p>
    <w:p w14:paraId="5F918DA0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6DF3132E" w14:textId="77777777" w:rsidR="006A23E9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color w:val="222222"/>
          <w:highlight w:val="white"/>
        </w:rPr>
        <w:t xml:space="preserve">Deep, V., </w:t>
      </w:r>
      <w:proofErr w:type="spellStart"/>
      <w:r>
        <w:rPr>
          <w:color w:val="222222"/>
          <w:highlight w:val="white"/>
        </w:rPr>
        <w:t>Bassamboo</w:t>
      </w:r>
      <w:proofErr w:type="spellEnd"/>
      <w:r>
        <w:rPr>
          <w:color w:val="222222"/>
          <w:highlight w:val="white"/>
        </w:rPr>
        <w:t xml:space="preserve">, A. and Juneja, S.K., 2024, July. Asymptotically Optimal and Computationally Efficient Average Treatment Effect Estimation in A/B testing. In </w:t>
      </w:r>
      <w:r>
        <w:rPr>
          <w:i/>
          <w:iCs/>
          <w:color w:val="222222"/>
          <w:highlight w:val="white"/>
        </w:rPr>
        <w:t>International Conference on Machine Learning</w:t>
      </w:r>
      <w:r>
        <w:rPr>
          <w:color w:val="222222"/>
          <w:highlight w:val="white"/>
        </w:rPr>
        <w:t xml:space="preserve"> (pp. 10317-10367). PMLR.</w:t>
      </w:r>
    </w:p>
    <w:p w14:paraId="2133C6AC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p w14:paraId="5A596ACE" w14:textId="77777777" w:rsidR="006A23E9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color w:val="222222"/>
          <w:highlight w:val="white"/>
        </w:rPr>
        <w:t xml:space="preserve">Hult, H., Jain, A., Juneja, S., Nyquist, P. and Vijayan, S., 2024, December. A Deep Learning Approach for Rare Event Simulation in Diffusion Processes. In </w:t>
      </w:r>
      <w:r>
        <w:rPr>
          <w:i/>
          <w:iCs/>
          <w:color w:val="222222"/>
          <w:highlight w:val="white"/>
        </w:rPr>
        <w:t xml:space="preserve">2024 </w:t>
      </w:r>
      <w:proofErr w:type="gramStart"/>
      <w:r>
        <w:rPr>
          <w:i/>
          <w:iCs/>
          <w:color w:val="222222"/>
          <w:highlight w:val="white"/>
        </w:rPr>
        <w:t>Winter</w:t>
      </w:r>
      <w:proofErr w:type="gramEnd"/>
      <w:r>
        <w:rPr>
          <w:i/>
          <w:iCs/>
          <w:color w:val="222222"/>
          <w:highlight w:val="white"/>
        </w:rPr>
        <w:t xml:space="preserve"> Simulation Conference (WSC)</w:t>
      </w:r>
      <w:r>
        <w:rPr>
          <w:color w:val="222222"/>
          <w:highlight w:val="white"/>
        </w:rPr>
        <w:t xml:space="preserve"> (pp. 2559-2570). IEEE.</w:t>
      </w:r>
    </w:p>
    <w:p w14:paraId="33635520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222222"/>
          <w:sz w:val="20"/>
          <w:szCs w:val="20"/>
          <w:highlight w:val="white"/>
        </w:rPr>
      </w:pPr>
    </w:p>
    <w:p w14:paraId="04C582DF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83A5B1D" w14:textId="77777777" w:rsidR="006A23E9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color w:val="222222"/>
          <w:highlight w:val="white"/>
        </w:rPr>
        <w:t xml:space="preserve">Bhattacharjee, A. and Juneja, S., 2024, December. Selecting the Safest Design in Rare Event Settings. In </w:t>
      </w:r>
      <w:r>
        <w:rPr>
          <w:i/>
          <w:iCs/>
          <w:color w:val="222222"/>
          <w:highlight w:val="white"/>
        </w:rPr>
        <w:t xml:space="preserve">2024 </w:t>
      </w:r>
      <w:proofErr w:type="gramStart"/>
      <w:r>
        <w:rPr>
          <w:i/>
          <w:iCs/>
          <w:color w:val="222222"/>
          <w:highlight w:val="white"/>
        </w:rPr>
        <w:t>Winter</w:t>
      </w:r>
      <w:proofErr w:type="gramEnd"/>
      <w:r>
        <w:rPr>
          <w:i/>
          <w:iCs/>
          <w:color w:val="222222"/>
          <w:highlight w:val="white"/>
        </w:rPr>
        <w:t xml:space="preserve"> Simulation Conference (WSC)</w:t>
      </w:r>
      <w:r>
        <w:rPr>
          <w:color w:val="222222"/>
          <w:highlight w:val="white"/>
        </w:rPr>
        <w:t xml:space="preserve"> (pp. 3403-3414). IEEE.</w:t>
      </w:r>
    </w:p>
    <w:p w14:paraId="61C6208E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08DBCA32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2E89523" w14:textId="77777777" w:rsidR="006A23E9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222222"/>
          <w:highlight w:val="white"/>
        </w:rPr>
        <w:lastRenderedPageBreak/>
        <w:t>Narula, A., Jain, A., Batra, J. and Juneja, S., 2024. Comparing skill of historical rainfall data-based monsoon rainfall prediction in India with NCEP-NWP forecasts. </w:t>
      </w:r>
      <w:proofErr w:type="spellStart"/>
      <w:r>
        <w:rPr>
          <w:i/>
          <w:iCs/>
          <w:color w:val="222222"/>
          <w:highlight w:val="white"/>
        </w:rPr>
        <w:t>arXiv</w:t>
      </w:r>
      <w:proofErr w:type="spellEnd"/>
      <w:r>
        <w:rPr>
          <w:i/>
          <w:iCs/>
          <w:color w:val="222222"/>
          <w:highlight w:val="white"/>
        </w:rPr>
        <w:t xml:space="preserve"> preprint arXiv:2402.07851</w:t>
      </w:r>
      <w:r>
        <w:rPr>
          <w:color w:val="222222"/>
          <w:highlight w:val="white"/>
        </w:rPr>
        <w:t>.</w:t>
      </w:r>
    </w:p>
    <w:p w14:paraId="5FAE49A9" w14:textId="77777777" w:rsidR="006A23E9" w:rsidRDefault="006A23E9"/>
    <w:p w14:paraId="3C4CD274" w14:textId="77777777" w:rsidR="006A23E9" w:rsidRDefault="006A23E9">
      <w:pPr>
        <w:rPr>
          <w:b/>
          <w:bCs/>
        </w:rPr>
      </w:pPr>
    </w:p>
    <w:p w14:paraId="6A3281DB" w14:textId="77777777" w:rsidR="006A23E9" w:rsidRDefault="00000000">
      <w:pPr>
        <w:rPr>
          <w:b/>
          <w:bCs/>
        </w:rPr>
      </w:pPr>
      <w:r>
        <w:rPr>
          <w:b/>
          <w:bCs/>
        </w:rPr>
        <w:t>2023</w:t>
      </w:r>
    </w:p>
    <w:p w14:paraId="2EACA6F8" w14:textId="77777777" w:rsidR="006A23E9" w:rsidRDefault="006A23E9"/>
    <w:p w14:paraId="308E4DF6" w14:textId="77777777" w:rsidR="006A23E9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222222"/>
          <w:highlight w:val="white"/>
        </w:rPr>
        <w:t>Bhattacharjee, A., Vijayan, S. and Juneja, S., 2023, July. Best arm identification in rare events. In </w:t>
      </w:r>
      <w:r>
        <w:rPr>
          <w:b/>
          <w:bCs/>
          <w:color w:val="222222"/>
          <w:highlight w:val="white"/>
        </w:rPr>
        <w:t>Uncertainty in Artificial Intelligence</w:t>
      </w:r>
      <w:r>
        <w:rPr>
          <w:color w:val="222222"/>
          <w:highlight w:val="white"/>
        </w:rPr>
        <w:t xml:space="preserve"> (pp. 163-172). PMLR </w:t>
      </w:r>
    </w:p>
    <w:p w14:paraId="5E51B659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</w:rPr>
      </w:pPr>
    </w:p>
    <w:p w14:paraId="7FCD6851" w14:textId="77777777" w:rsidR="006A23E9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 xml:space="preserve">Mittal, D., Juneja., S. and Agrawal, S. 2023. Agent based simulators for epidemic modelling: Simulating larger models using smaller ones. To appear in Proc. 4th International </w:t>
      </w:r>
      <w:r>
        <w:rPr>
          <w:b/>
          <w:bCs/>
          <w:color w:val="000000"/>
        </w:rPr>
        <w:t>AAMAS Workshop on Autonomous Agents for Social Good (AASG 2023)</w:t>
      </w:r>
      <w:r>
        <w:rPr>
          <w:color w:val="000000"/>
        </w:rPr>
        <w:t xml:space="preserve">. </w:t>
      </w:r>
    </w:p>
    <w:p w14:paraId="0627F286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14:paraId="458FC556" w14:textId="77777777" w:rsidR="006A23E9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 xml:space="preserve">Mittal, D., Juneja., S. and Agrawal, S. 2023. Shift, scale and restart smaller models to estimate larger ones: Agent based simulators in epidemiology. </w:t>
      </w:r>
      <w:r>
        <w:rPr>
          <w:b/>
          <w:bCs/>
          <w:color w:val="222222"/>
          <w:highlight w:val="white"/>
        </w:rPr>
        <w:t>ACM SIGMETRICS Performance Evaluation Review </w:t>
      </w:r>
      <w:r>
        <w:rPr>
          <w:color w:val="222222"/>
          <w:highlight w:val="white"/>
        </w:rPr>
        <w:t>50, no. 4 (2023): 56-58.</w:t>
      </w:r>
      <w:r>
        <w:rPr>
          <w:b/>
          <w:bCs/>
          <w:color w:val="000000"/>
        </w:rPr>
        <w:t xml:space="preserve"> </w:t>
      </w:r>
      <w:hyperlink r:id="rId8">
        <w:r>
          <w:rPr>
            <w:color w:val="0000FF"/>
            <w:u w:val="single"/>
          </w:rPr>
          <w:t>(pdf)</w:t>
        </w:r>
      </w:hyperlink>
      <w:r>
        <w:rPr>
          <w:color w:val="0000FF"/>
          <w:u w:val="single"/>
        </w:rPr>
        <w:t xml:space="preserve"> </w:t>
      </w:r>
      <w:r>
        <w:rPr>
          <w:color w:val="0000FF"/>
        </w:rPr>
        <w:tab/>
      </w:r>
    </w:p>
    <w:p w14:paraId="37925919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222222"/>
          <w:highlight w:val="white"/>
        </w:rPr>
      </w:pPr>
    </w:p>
    <w:p w14:paraId="0470DA4B" w14:textId="77777777" w:rsidR="006A23E9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222222"/>
          <w:highlight w:val="white"/>
        </w:rPr>
        <w:t xml:space="preserve">Bandyopadhyay, A. and Juneja, S., 2023. Game of arrivals at a </w:t>
      </w:r>
      <w:proofErr w:type="gramStart"/>
      <w:r>
        <w:rPr>
          <w:color w:val="222222"/>
          <w:highlight w:val="white"/>
        </w:rPr>
        <w:t>two queue</w:t>
      </w:r>
      <w:proofErr w:type="gramEnd"/>
      <w:r>
        <w:rPr>
          <w:color w:val="222222"/>
          <w:highlight w:val="white"/>
        </w:rPr>
        <w:t xml:space="preserve"> network with heterogeneous customer routes. </w:t>
      </w:r>
      <w:proofErr w:type="spellStart"/>
      <w:r>
        <w:rPr>
          <w:i/>
          <w:iCs/>
          <w:color w:val="222222"/>
          <w:highlight w:val="white"/>
        </w:rPr>
        <w:t>arXiv</w:t>
      </w:r>
      <w:proofErr w:type="spellEnd"/>
      <w:r>
        <w:rPr>
          <w:i/>
          <w:iCs/>
          <w:color w:val="222222"/>
          <w:highlight w:val="white"/>
        </w:rPr>
        <w:t xml:space="preserve"> preprint arXiv:2310.18149</w:t>
      </w:r>
      <w:r>
        <w:rPr>
          <w:color w:val="222222"/>
          <w:highlight w:val="white"/>
        </w:rPr>
        <w:t xml:space="preserve">. </w:t>
      </w:r>
    </w:p>
    <w:p w14:paraId="78732A49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222222"/>
          <w:highlight w:val="white"/>
        </w:rPr>
      </w:pPr>
    </w:p>
    <w:p w14:paraId="752A37D0" w14:textId="77777777" w:rsidR="006A23E9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222222"/>
          <w:highlight w:val="white"/>
        </w:rPr>
        <w:t xml:space="preserve">Agrawal, S., Juneja, S., Shanmugam, K. and </w:t>
      </w:r>
      <w:proofErr w:type="spellStart"/>
      <w:r>
        <w:rPr>
          <w:color w:val="222222"/>
          <w:highlight w:val="white"/>
        </w:rPr>
        <w:t>Suggala</w:t>
      </w:r>
      <w:proofErr w:type="spellEnd"/>
      <w:r>
        <w:rPr>
          <w:color w:val="222222"/>
          <w:highlight w:val="white"/>
        </w:rPr>
        <w:t>, A.S., 2023. Optimal Best-Arm Identification in Bandits with Access to Offline Data. </w:t>
      </w:r>
      <w:proofErr w:type="spellStart"/>
      <w:r>
        <w:rPr>
          <w:i/>
          <w:iCs/>
          <w:color w:val="222222"/>
          <w:highlight w:val="white"/>
        </w:rPr>
        <w:t>arXiv</w:t>
      </w:r>
      <w:proofErr w:type="spellEnd"/>
      <w:r>
        <w:rPr>
          <w:i/>
          <w:iCs/>
          <w:color w:val="222222"/>
          <w:highlight w:val="white"/>
        </w:rPr>
        <w:t xml:space="preserve"> preprint arXiv:2306.09048</w:t>
      </w:r>
    </w:p>
    <w:p w14:paraId="6FAC2C28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14:paraId="3B26F5A4" w14:textId="77777777" w:rsidR="006A23E9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222222"/>
        </w:rPr>
      </w:pPr>
      <w:r>
        <w:rPr>
          <w:color w:val="222222"/>
        </w:rPr>
        <w:t xml:space="preserve">Learning to Ask the Right Questions: A Multi-armed Bandits Approach. 2023. A </w:t>
      </w:r>
      <w:proofErr w:type="spellStart"/>
      <w:r>
        <w:rPr>
          <w:color w:val="222222"/>
        </w:rPr>
        <w:t>Bassamboo</w:t>
      </w:r>
      <w:proofErr w:type="spellEnd"/>
      <w:r>
        <w:rPr>
          <w:color w:val="222222"/>
        </w:rPr>
        <w:t>, V Deep, S Juneja, A Zeevi - Available at SSRN 4375185.</w:t>
      </w:r>
    </w:p>
    <w:p w14:paraId="60AA58D6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</w:rPr>
      </w:pPr>
    </w:p>
    <w:p w14:paraId="021EF5CB" w14:textId="77777777" w:rsidR="006A23E9" w:rsidRDefault="006A23E9">
      <w:pPr>
        <w:rPr>
          <w:b/>
          <w:bCs/>
        </w:rPr>
      </w:pPr>
    </w:p>
    <w:p w14:paraId="78C81D5F" w14:textId="77777777" w:rsidR="006A23E9" w:rsidRDefault="006A23E9">
      <w:pPr>
        <w:rPr>
          <w:b/>
          <w:bCs/>
        </w:rPr>
      </w:pPr>
    </w:p>
    <w:p w14:paraId="301BC14C" w14:textId="77777777" w:rsidR="006A23E9" w:rsidRDefault="006A23E9">
      <w:pPr>
        <w:rPr>
          <w:b/>
          <w:bCs/>
        </w:rPr>
      </w:pPr>
    </w:p>
    <w:p w14:paraId="33D34DB6" w14:textId="77777777" w:rsidR="006A23E9" w:rsidRDefault="006A23E9">
      <w:pPr>
        <w:rPr>
          <w:b/>
          <w:bCs/>
        </w:rPr>
      </w:pPr>
    </w:p>
    <w:p w14:paraId="4C59156F" w14:textId="77777777" w:rsidR="006A23E9" w:rsidRDefault="00000000">
      <w:pPr>
        <w:rPr>
          <w:b/>
          <w:bCs/>
        </w:rPr>
      </w:pPr>
      <w:r>
        <w:rPr>
          <w:b/>
          <w:bCs/>
        </w:rPr>
        <w:t>2022</w:t>
      </w:r>
    </w:p>
    <w:p w14:paraId="109826C2" w14:textId="77777777" w:rsidR="006A23E9" w:rsidRDefault="006A23E9">
      <w:pPr>
        <w:rPr>
          <w:b/>
          <w:bCs/>
        </w:rPr>
      </w:pPr>
    </w:p>
    <w:p w14:paraId="38139560" w14:textId="77777777" w:rsidR="006A23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Juneja, S. 2022. Learning the Queue Arrivals Game Equilibrium. </w:t>
      </w:r>
      <w:r>
        <w:rPr>
          <w:b/>
          <w:bCs/>
          <w:color w:val="222222"/>
          <w:highlight w:val="white"/>
        </w:rPr>
        <w:t>Queueing Systems</w:t>
      </w:r>
      <w:r>
        <w:rPr>
          <w:color w:val="222222"/>
          <w:highlight w:val="white"/>
        </w:rPr>
        <w:t>, 100 (3-4), pp.533-535.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</w:p>
    <w:p w14:paraId="625666DA" w14:textId="77777777" w:rsidR="006A23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Mittal, D., Juneja., S. and Agrawal, S. 2022. Agent based simulators for Covid-19: Simulating larger models using smaller ones. </w:t>
      </w:r>
      <w:hyperlink r:id="rId9">
        <w:r>
          <w:rPr>
            <w:rFonts w:ascii="Calibri" w:eastAsia="Calibri" w:hAnsi="Calibri" w:cs="Calibri"/>
            <w:color w:val="0000FF"/>
            <w:u w:val="single"/>
          </w:rPr>
          <w:t>http://arxiv.org/abs/2209.02887</w:t>
        </w:r>
      </w:hyperlink>
      <w:r>
        <w:rPr>
          <w:rFonts w:ascii="Calibri" w:eastAsia="Calibri" w:hAnsi="Calibri" w:cs="Calibri"/>
          <w:color w:val="0000FF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</w:p>
    <w:p w14:paraId="27B4B760" w14:textId="77777777" w:rsidR="006A23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Deep, V., </w:t>
      </w:r>
      <w:proofErr w:type="spellStart"/>
      <w:r>
        <w:rPr>
          <w:color w:val="000000"/>
        </w:rPr>
        <w:t>Bassamboo</w:t>
      </w:r>
      <w:proofErr w:type="spellEnd"/>
      <w:r>
        <w:rPr>
          <w:color w:val="000000"/>
        </w:rPr>
        <w:t xml:space="preserve">, A., Juneja, S. and Zeevi, A. 2022. Exact optimal width fixed confidence interval estimation of mean. </w:t>
      </w:r>
      <w:r>
        <w:rPr>
          <w:b/>
          <w:bCs/>
          <w:color w:val="222222"/>
          <w:highlight w:val="white"/>
        </w:rPr>
        <w:t xml:space="preserve">In 2022 </w:t>
      </w:r>
      <w:proofErr w:type="gramStart"/>
      <w:r>
        <w:rPr>
          <w:b/>
          <w:bCs/>
          <w:color w:val="222222"/>
          <w:highlight w:val="white"/>
        </w:rPr>
        <w:t>Winter</w:t>
      </w:r>
      <w:proofErr w:type="gramEnd"/>
      <w:r>
        <w:rPr>
          <w:b/>
          <w:bCs/>
          <w:color w:val="222222"/>
          <w:highlight w:val="white"/>
        </w:rPr>
        <w:t xml:space="preserve"> Simulation Conference </w:t>
      </w:r>
      <w:r>
        <w:rPr>
          <w:b/>
          <w:bCs/>
          <w:color w:val="222222"/>
          <w:highlight w:val="white"/>
        </w:rPr>
        <w:lastRenderedPageBreak/>
        <w:t>(WSC)</w:t>
      </w:r>
      <w:r>
        <w:rPr>
          <w:color w:val="222222"/>
          <w:highlight w:val="white"/>
        </w:rPr>
        <w:t> (pp. 713-723). IEEE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>.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ab/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ab/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ab/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ab/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ab/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5AEBB338" w14:textId="77777777" w:rsidR="006A23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 xml:space="preserve">Juneja, S. and Mittal, D. 2022. Modelling the Second Covid-19 Wave in Mumbai. </w:t>
      </w:r>
      <w:r>
        <w:rPr>
          <w:b/>
          <w:bCs/>
          <w:color w:val="222222"/>
          <w:highlight w:val="white"/>
        </w:rPr>
        <w:t xml:space="preserve">In 2022 </w:t>
      </w:r>
      <w:proofErr w:type="gramStart"/>
      <w:r>
        <w:rPr>
          <w:b/>
          <w:bCs/>
          <w:color w:val="222222"/>
          <w:highlight w:val="white"/>
        </w:rPr>
        <w:t>Winter</w:t>
      </w:r>
      <w:proofErr w:type="gramEnd"/>
      <w:r>
        <w:rPr>
          <w:b/>
          <w:bCs/>
          <w:color w:val="222222"/>
          <w:highlight w:val="white"/>
        </w:rPr>
        <w:t xml:space="preserve"> Simulation Conference (WSC)</w:t>
      </w:r>
      <w:r>
        <w:rPr>
          <w:color w:val="222222"/>
          <w:highlight w:val="white"/>
        </w:rPr>
        <w:t xml:space="preserve"> (pp. 581-592). IEEE. </w:t>
      </w:r>
    </w:p>
    <w:p w14:paraId="1F4740EA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2021</w:t>
      </w:r>
    </w:p>
    <w:p w14:paraId="0B92151F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7E40FE01" w14:textId="77777777" w:rsidR="006A23E9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</w:pPr>
      <w:r>
        <w:rPr>
          <w:color w:val="222222"/>
          <w:highlight w:val="white"/>
        </w:rPr>
        <w:t xml:space="preserve">Agrawal, S., Juneja, S. and Koolen, W.M., 2021. Regret Minimization in Heavy-Tailed Bandits.  </w:t>
      </w:r>
      <w:r>
        <w:rPr>
          <w:b/>
          <w:bCs/>
          <w:color w:val="222222"/>
          <w:highlight w:val="white"/>
        </w:rPr>
        <w:t>Conference on Learning Theory</w:t>
      </w:r>
      <w:r>
        <w:rPr>
          <w:color w:val="222222"/>
          <w:highlight w:val="white"/>
        </w:rPr>
        <w:t xml:space="preserve"> (COLT) 2021. 134. Pp. 1-37.  </w:t>
      </w:r>
      <w:hyperlink r:id="rId10">
        <w:r>
          <w:rPr>
            <w:color w:val="0000FF"/>
            <w:highlight w:val="white"/>
            <w:u w:val="single"/>
          </w:rPr>
          <w:t>https://arxiv.org/pdf/2102.03734.pdf</w:t>
        </w:r>
      </w:hyperlink>
      <w:r>
        <w:rPr>
          <w:color w:val="222222"/>
          <w:highlight w:val="white"/>
        </w:rPr>
        <w:t>.</w:t>
      </w:r>
    </w:p>
    <w:p w14:paraId="1E5D71F6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color w:val="000000"/>
        </w:rPr>
      </w:pPr>
    </w:p>
    <w:p w14:paraId="01E9BF1D" w14:textId="77777777" w:rsidR="006A23E9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</w:pPr>
      <w:r>
        <w:rPr>
          <w:color w:val="000000"/>
        </w:rPr>
        <w:t xml:space="preserve">Agrawal, S., Koolen, W.M. and Juneja, S., 2021. Optimal Best-Arm Identification Methods for Tail-Risk Measures. </w:t>
      </w:r>
      <w:r>
        <w:rPr>
          <w:b/>
          <w:bCs/>
          <w:color w:val="222222"/>
          <w:highlight w:val="white"/>
        </w:rPr>
        <w:t>Advances in Neural Information Processing Systems</w:t>
      </w:r>
      <w:r>
        <w:rPr>
          <w:color w:val="222222"/>
          <w:highlight w:val="white"/>
        </w:rPr>
        <w:t>, 34</w:t>
      </w:r>
      <w:r>
        <w:rPr>
          <w:color w:val="000000"/>
        </w:rPr>
        <w:t xml:space="preserve">. </w:t>
      </w:r>
      <w:hyperlink r:id="rId11">
        <w:r>
          <w:rPr>
            <w:color w:val="0000FF"/>
            <w:u w:val="single"/>
          </w:rPr>
          <w:t>https://arxiv.org/abs/2008.07606</w:t>
        </w:r>
      </w:hyperlink>
    </w:p>
    <w:p w14:paraId="7F557FB7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color w:val="000000"/>
        </w:rPr>
      </w:pPr>
    </w:p>
    <w:p w14:paraId="0E119AED" w14:textId="77777777" w:rsidR="006A23E9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color w:val="000000"/>
        </w:rPr>
      </w:pPr>
      <w:r>
        <w:rPr>
          <w:color w:val="222222"/>
          <w:highlight w:val="white"/>
        </w:rPr>
        <w:t xml:space="preserve">Malani, A., Shah, D., Kang, G., Lobo, G.N., Shastri, J., Mohanan, M., Jain, R., Agrawal, S., Juneja, S., Imad, S. and </w:t>
      </w:r>
      <w:proofErr w:type="spellStart"/>
      <w:r>
        <w:rPr>
          <w:color w:val="222222"/>
          <w:highlight w:val="white"/>
        </w:rPr>
        <w:t>Kolthur</w:t>
      </w:r>
      <w:proofErr w:type="spellEnd"/>
      <w:r>
        <w:rPr>
          <w:color w:val="222222"/>
          <w:highlight w:val="white"/>
        </w:rPr>
        <w:t>-Seetharam, U., 2021. Seroprevalence of SARS-CoV-2 in slums versus non-slums in Mumbai, India. </w:t>
      </w:r>
      <w:r>
        <w:rPr>
          <w:b/>
          <w:bCs/>
          <w:color w:val="222222"/>
          <w:highlight w:val="white"/>
        </w:rPr>
        <w:t>The Lancet Global Health</w:t>
      </w:r>
      <w:r>
        <w:rPr>
          <w:color w:val="222222"/>
          <w:highlight w:val="white"/>
        </w:rPr>
        <w:t>, </w:t>
      </w:r>
      <w:r>
        <w:rPr>
          <w:i/>
          <w:iCs/>
          <w:color w:val="222222"/>
          <w:highlight w:val="white"/>
        </w:rPr>
        <w:t>9</w:t>
      </w:r>
      <w:r>
        <w:rPr>
          <w:color w:val="222222"/>
          <w:highlight w:val="white"/>
        </w:rPr>
        <w:t xml:space="preserve">(2), </w:t>
      </w:r>
      <w:proofErr w:type="gramStart"/>
      <w:r>
        <w:rPr>
          <w:color w:val="222222"/>
          <w:highlight w:val="white"/>
        </w:rPr>
        <w:t>pp.e</w:t>
      </w:r>
      <w:proofErr w:type="gramEnd"/>
      <w:r>
        <w:rPr>
          <w:color w:val="222222"/>
          <w:highlight w:val="white"/>
        </w:rPr>
        <w:t>110-e111. (</w:t>
      </w:r>
      <w:hyperlink r:id="rId12">
        <w:r>
          <w:rPr>
            <w:color w:val="0000FF"/>
            <w:highlight w:val="white"/>
            <w:u w:val="single"/>
          </w:rPr>
          <w:t>link</w:t>
        </w:r>
      </w:hyperlink>
      <w:r>
        <w:rPr>
          <w:color w:val="222222"/>
          <w:highlight w:val="white"/>
        </w:rPr>
        <w:t xml:space="preserve">) </w:t>
      </w:r>
      <w:proofErr w:type="spellStart"/>
      <w:r>
        <w:rPr>
          <w:color w:val="333333"/>
          <w:highlight w:val="white"/>
        </w:rPr>
        <w:t>Medrxiv</w:t>
      </w:r>
      <w:proofErr w:type="spellEnd"/>
      <w:r>
        <w:rPr>
          <w:color w:val="333333"/>
          <w:highlight w:val="white"/>
        </w:rPr>
        <w:t xml:space="preserve"> version </w:t>
      </w:r>
      <w:hyperlink r:id="rId13">
        <w:r>
          <w:rPr>
            <w:color w:val="0000FF"/>
            <w:u w:val="single"/>
          </w:rPr>
          <w:t>https://www.medrxiv.org/content/10.1101/2020.08.27.20182741v1</w:t>
        </w:r>
      </w:hyperlink>
    </w:p>
    <w:p w14:paraId="547141D9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17F8142D" w14:textId="77777777" w:rsidR="006A23E9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360"/>
      </w:pPr>
      <w:r>
        <w:rPr>
          <w:color w:val="000000"/>
        </w:rPr>
        <w:t xml:space="preserve">Deo, Anand and Juneja, Sandeep, Credit Risk: Simple Closed Form Approximate Maximum Likelihood Estimator. </w:t>
      </w:r>
      <w:r>
        <w:rPr>
          <w:b/>
          <w:bCs/>
          <w:color w:val="000000"/>
          <w:highlight w:val="white"/>
        </w:rPr>
        <w:t>Operations Research</w:t>
      </w:r>
      <w:r>
        <w:rPr>
          <w:color w:val="000000"/>
          <w:highlight w:val="white"/>
        </w:rPr>
        <w:t xml:space="preserve"> 69 (2), 361-379</w:t>
      </w:r>
      <w:r>
        <w:rPr>
          <w:i/>
          <w:iCs/>
          <w:color w:val="000000"/>
        </w:rPr>
        <w:t xml:space="preserve"> </w:t>
      </w:r>
      <w:hyperlink r:id="rId14">
        <w:r>
          <w:rPr>
            <w:i/>
            <w:iCs/>
            <w:color w:val="0000FF"/>
            <w:u w:val="single"/>
          </w:rPr>
          <w:t>https://pubsonline.informs.org/doi/pdf/10.1287/opre.2020.2029</w:t>
        </w:r>
      </w:hyperlink>
    </w:p>
    <w:p w14:paraId="232ABCDE" w14:textId="77777777" w:rsidR="006A23E9" w:rsidRDefault="006A23E9">
      <w:pPr>
        <w:rPr>
          <w:color w:val="000000"/>
        </w:rPr>
      </w:pPr>
    </w:p>
    <w:p w14:paraId="399C652B" w14:textId="77777777" w:rsidR="006A23E9" w:rsidRDefault="00000000">
      <w:pPr>
        <w:numPr>
          <w:ilvl w:val="0"/>
          <w:numId w:val="18"/>
        </w:numPr>
        <w:ind w:left="360"/>
      </w:pPr>
      <w:r>
        <w:t xml:space="preserve">Moka, S. B., S. Juneja and M. R. H. </w:t>
      </w:r>
      <w:proofErr w:type="spellStart"/>
      <w:r>
        <w:t>Mandjes</w:t>
      </w:r>
      <w:proofErr w:type="spellEnd"/>
      <w:r>
        <w:t xml:space="preserve">. 2021. Rejection and Importance Sampling based Perfect Simulation for Gibbs Hard Sphere Models. </w:t>
      </w:r>
      <w:hyperlink r:id="rId15">
        <w:r>
          <w:rPr>
            <w:color w:val="0000FF"/>
          </w:rPr>
          <w:t>arXiv:1705.00142</w:t>
        </w:r>
      </w:hyperlink>
      <w:r>
        <w:t xml:space="preserve">. </w:t>
      </w:r>
      <w:r>
        <w:rPr>
          <w:b/>
          <w:bCs/>
          <w:color w:val="222222"/>
          <w:highlight w:val="white"/>
        </w:rPr>
        <w:t>Advances in Applied Probability</w:t>
      </w:r>
      <w:r>
        <w:rPr>
          <w:color w:val="222222"/>
          <w:highlight w:val="white"/>
        </w:rPr>
        <w:t>, </w:t>
      </w:r>
      <w:r>
        <w:rPr>
          <w:i/>
          <w:iCs/>
          <w:color w:val="222222"/>
          <w:highlight w:val="white"/>
        </w:rPr>
        <w:t>53</w:t>
      </w:r>
      <w:r>
        <w:rPr>
          <w:color w:val="222222"/>
          <w:highlight w:val="white"/>
        </w:rPr>
        <w:t>(3), pp.839-885</w:t>
      </w:r>
    </w:p>
    <w:p w14:paraId="3FE1F844" w14:textId="77777777" w:rsidR="006A23E9" w:rsidRDefault="006A23E9"/>
    <w:p w14:paraId="5AFE13C8" w14:textId="77777777" w:rsidR="006A23E9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360"/>
      </w:pPr>
      <w:r>
        <w:rPr>
          <w:color w:val="000000"/>
        </w:rPr>
        <w:t xml:space="preserve">Agrawal, S., Juneja, S. and Koolen, W.M., 2021. Regret minimization in risk averse bandits. </w:t>
      </w:r>
      <w:r>
        <w:rPr>
          <w:color w:val="222222"/>
          <w:highlight w:val="white"/>
        </w:rPr>
        <w:t xml:space="preserve">In 2021 Seventh </w:t>
      </w:r>
      <w:r>
        <w:rPr>
          <w:b/>
          <w:bCs/>
          <w:color w:val="222222"/>
          <w:highlight w:val="white"/>
        </w:rPr>
        <w:t>Indian Control Conference</w:t>
      </w:r>
      <w:r>
        <w:rPr>
          <w:color w:val="222222"/>
          <w:highlight w:val="white"/>
        </w:rPr>
        <w:t xml:space="preserve"> (ICC), pp. 195-200. IEEE, 2021.</w:t>
      </w:r>
    </w:p>
    <w:p w14:paraId="6049B9A5" w14:textId="77777777" w:rsidR="006A23E9" w:rsidRDefault="006A23E9">
      <w:pPr>
        <w:spacing w:line="259" w:lineRule="auto"/>
        <w:rPr>
          <w:rFonts w:ascii="Cambria" w:eastAsia="Cambria" w:hAnsi="Cambria" w:cs="Cambria"/>
        </w:rPr>
      </w:pPr>
    </w:p>
    <w:p w14:paraId="0763CE8E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1AF7C85F" w14:textId="77777777" w:rsidR="006A23E9" w:rsidRDefault="00000000">
      <w:pPr>
        <w:rPr>
          <w:rFonts w:ascii="Cambria" w:eastAsia="Cambria" w:hAnsi="Cambria" w:cs="Cambria"/>
          <w:b/>
          <w:bCs/>
          <w:sz w:val="32"/>
          <w:szCs w:val="32"/>
        </w:rPr>
      </w:pPr>
      <w:r>
        <w:rPr>
          <w:rFonts w:ascii="Cambria" w:eastAsia="Cambria" w:hAnsi="Cambria" w:cs="Cambria"/>
          <w:b/>
          <w:bCs/>
          <w:sz w:val="32"/>
          <w:szCs w:val="32"/>
        </w:rPr>
        <w:t>Covid related unpublished reports</w:t>
      </w:r>
    </w:p>
    <w:p w14:paraId="2ECEB37D" w14:textId="77777777" w:rsidR="006A23E9" w:rsidRDefault="006A23E9">
      <w:pPr>
        <w:rPr>
          <w:rFonts w:ascii="Cambria" w:eastAsia="Cambria" w:hAnsi="Cambria" w:cs="Cambria"/>
        </w:rPr>
      </w:pPr>
    </w:p>
    <w:p w14:paraId="4AC8871E" w14:textId="77777777" w:rsidR="006A23E9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Juneja, S., Mittal, D. 2021. </w:t>
      </w:r>
      <w:r>
        <w:rPr>
          <w:color w:val="000000"/>
        </w:rPr>
        <w:t xml:space="preserve">Potential 3rd </w:t>
      </w:r>
      <w:r>
        <w:rPr>
          <w:color w:val="000000"/>
          <w:u w:val="single"/>
        </w:rPr>
        <w:t>COVID</w:t>
      </w:r>
      <w:r>
        <w:rPr>
          <w:color w:val="000000"/>
        </w:rPr>
        <w:t xml:space="preserve"> Wave in Mumbai: Scenario Analysis </w:t>
      </w:r>
      <w:hyperlink r:id="rId16">
        <w:r>
          <w:rPr>
            <w:color w:val="0000FF"/>
            <w:u w:val="single"/>
          </w:rPr>
          <w:t>(Draft Report).</w:t>
        </w:r>
      </w:hyperlink>
    </w:p>
    <w:p w14:paraId="09F47965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Cambria" w:eastAsia="Cambria" w:hAnsi="Cambria" w:cs="Cambria"/>
          <w:color w:val="000000"/>
        </w:rPr>
      </w:pPr>
    </w:p>
    <w:p w14:paraId="02E1D5F6" w14:textId="77777777" w:rsidR="006A23E9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Juneja, S., Mittal, D. 2021. </w:t>
      </w:r>
      <w:r>
        <w:rPr>
          <w:color w:val="000000"/>
        </w:rPr>
        <w:t xml:space="preserve">Modelling the Second Covid-19 Wave </w:t>
      </w:r>
      <w:proofErr w:type="gramStart"/>
      <w:r>
        <w:rPr>
          <w:color w:val="000000"/>
        </w:rPr>
        <w:t>in  Mumbai</w:t>
      </w:r>
      <w:proofErr w:type="gramEnd"/>
      <w:r>
        <w:rPr>
          <w:color w:val="000000"/>
        </w:rPr>
        <w:t xml:space="preserve"> </w:t>
      </w:r>
      <w:hyperlink r:id="rId17">
        <w:r>
          <w:rPr>
            <w:rFonts w:ascii="Cambria" w:eastAsia="Cambria" w:hAnsi="Cambria" w:cs="Cambria"/>
            <w:color w:val="0000FF"/>
            <w:u w:val="single"/>
          </w:rPr>
          <w:t xml:space="preserve">  https://arxiv.org/pdf/2105.02144.pdf    </w:t>
        </w:r>
      </w:hyperlink>
    </w:p>
    <w:p w14:paraId="2CD9EFAC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3FCC60E5" w14:textId="77777777" w:rsidR="006A23E9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mbria" w:eastAsia="Cambria" w:hAnsi="Cambria" w:cs="Cambria"/>
          <w:color w:val="000000"/>
        </w:rPr>
      </w:pPr>
      <w:r>
        <w:rPr>
          <w:color w:val="000000"/>
        </w:rPr>
        <w:t xml:space="preserve">Achintya Eeshan, Sandeep Juneja, Daksh Mittal, Amey Noolkar, Ramprasad Saptharishi, Piyush Srivastava. 2021. Oxygen Planner for States in India STCS </w:t>
      </w:r>
      <w:r>
        <w:rPr>
          <w:color w:val="000000"/>
        </w:rPr>
        <w:lastRenderedPageBreak/>
        <w:t>TIFR Oxygen Planner Team</w:t>
      </w:r>
      <w:r>
        <w:rPr>
          <w:rFonts w:ascii="Cambria Math" w:eastAsia="Cambria Math" w:hAnsi="Cambria Math" w:cs="Cambria Math"/>
          <w:color w:val="000000"/>
        </w:rPr>
        <w:t xml:space="preserve">. A report specifying the methodology used in the oxygen planner tool developed.  </w:t>
      </w:r>
      <w:r>
        <w:rPr>
          <w:color w:val="000000"/>
        </w:rPr>
        <w:t xml:space="preserve"> </w:t>
      </w:r>
    </w:p>
    <w:p w14:paraId="1EADFFA5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Cambria" w:eastAsia="Cambria" w:hAnsi="Cambria" w:cs="Cambria"/>
          <w:color w:val="000000"/>
        </w:rPr>
      </w:pPr>
    </w:p>
    <w:p w14:paraId="1435173D" w14:textId="77777777" w:rsidR="006A23E9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Harsha, P., Juneja, S., Mittal, D. and Saptharishi, R. 2020. COVID-19 Epidemic in Mumbai: Long term projections, full economic opening, and containment zones versus contact tracing and testing. Preprint.</w:t>
      </w:r>
      <w:r>
        <w:rPr>
          <w:color w:val="000000"/>
        </w:rPr>
        <w:t xml:space="preserve"> </w:t>
      </w:r>
      <w:hyperlink r:id="rId18">
        <w:r>
          <w:rPr>
            <w:rFonts w:ascii="Cambria" w:eastAsia="Cambria" w:hAnsi="Cambria" w:cs="Cambria"/>
            <w:color w:val="0000FF"/>
            <w:u w:val="single"/>
          </w:rPr>
          <w:t>(updated_October pdf)</w:t>
        </w:r>
      </w:hyperlink>
      <w:r>
        <w:rPr>
          <w:rFonts w:ascii="Cambria" w:eastAsia="Cambria" w:hAnsi="Cambria" w:cs="Cambria"/>
          <w:color w:val="000000"/>
        </w:rPr>
        <w:t xml:space="preserve"> </w:t>
      </w:r>
      <w:hyperlink r:id="rId19">
        <w:r>
          <w:rPr>
            <w:rFonts w:ascii="Cambria" w:eastAsia="Cambria" w:hAnsi="Cambria" w:cs="Cambria"/>
            <w:color w:val="0000FF"/>
            <w:u w:val="single"/>
          </w:rPr>
          <w:t>https://arxiv.org/abs/2011.02032</w:t>
        </w:r>
      </w:hyperlink>
      <w:r>
        <w:rPr>
          <w:rFonts w:ascii="Cambria" w:eastAsia="Cambria" w:hAnsi="Cambria" w:cs="Cambria"/>
          <w:color w:val="000000"/>
        </w:rPr>
        <w:t xml:space="preserve">  </w:t>
      </w:r>
      <w:hyperlink r:id="rId20">
        <w:r>
          <w:rPr>
            <w:rFonts w:ascii="Cambria" w:eastAsia="Cambria" w:hAnsi="Cambria" w:cs="Cambria"/>
            <w:color w:val="0000FF"/>
            <w:u w:val="single"/>
          </w:rPr>
          <w:t>(Early September pdf)</w:t>
        </w:r>
      </w:hyperlink>
    </w:p>
    <w:p w14:paraId="53C93EC6" w14:textId="77777777" w:rsidR="006A23E9" w:rsidRDefault="006A23E9">
      <w:pPr>
        <w:ind w:left="720"/>
        <w:rPr>
          <w:rFonts w:ascii="Cambria" w:eastAsia="Cambria" w:hAnsi="Cambria" w:cs="Cambria"/>
          <w:color w:val="0000FF"/>
          <w:u w:val="single"/>
        </w:rPr>
      </w:pPr>
    </w:p>
    <w:p w14:paraId="6A7A13EF" w14:textId="77777777" w:rsidR="006A23E9" w:rsidRDefault="00000000">
      <w:pPr>
        <w:numPr>
          <w:ilvl w:val="0"/>
          <w:numId w:val="23"/>
        </w:numPr>
        <w:rPr>
          <w:rFonts w:ascii="Cambria" w:eastAsia="Cambria" w:hAnsi="Cambria" w:cs="Cambria"/>
          <w:color w:val="0000FF"/>
          <w:u w:val="single"/>
        </w:rPr>
      </w:pPr>
      <w:r>
        <w:fldChar w:fldCharType="begin"/>
      </w:r>
      <w:r>
        <w:instrText xml:space="preserve"> HYPERLINK "http://www.tcs.tifr.res.in/~sandeepj/avail_papers/Mumbai-Serosurvey%20Technical%20report-NITI_BMC-Round-2%20for%20TIFR%20website.pdf" </w:instrText>
      </w:r>
      <w:r>
        <w:fldChar w:fldCharType="separate"/>
      </w:r>
      <w:r>
        <w:rPr>
          <w:rFonts w:ascii="Cambria" w:eastAsia="Cambria" w:hAnsi="Cambria" w:cs="Cambria"/>
          <w:color w:val="0000FF"/>
          <w:u w:val="single"/>
        </w:rPr>
        <w:t>Mumbai-Serosurvey Technical report-NITI_BMC-Round-2</w:t>
      </w:r>
    </w:p>
    <w:p w14:paraId="685BA824" w14:textId="77777777" w:rsidR="006A23E9" w:rsidRDefault="00000000">
      <w:pPr>
        <w:ind w:left="720"/>
        <w:rPr>
          <w:rFonts w:ascii="Cambria" w:eastAsia="Cambria" w:hAnsi="Cambria" w:cs="Cambria"/>
          <w:color w:val="000000"/>
          <w:sz w:val="18"/>
          <w:szCs w:val="18"/>
        </w:rPr>
      </w:pPr>
      <w:r>
        <w:fldChar w:fldCharType="end"/>
      </w:r>
    </w:p>
    <w:p w14:paraId="1F4E51A2" w14:textId="77777777" w:rsidR="006A23E9" w:rsidRDefault="00000000">
      <w:pPr>
        <w:numPr>
          <w:ilvl w:val="0"/>
          <w:numId w:val="23"/>
        </w:numPr>
        <w:rPr>
          <w:rFonts w:ascii="Cambria" w:eastAsia="Cambria" w:hAnsi="Cambria" w:cs="Cambria"/>
          <w:color w:val="0000FF"/>
          <w:u w:val="single"/>
        </w:rPr>
      </w:pPr>
      <w:r>
        <w:fldChar w:fldCharType="begin"/>
      </w:r>
      <w:r>
        <w:instrText xml:space="preserve"> HYPERLINK "http://www.tcs.tifr.res.in/~sandeepj/avail_papers/Mumbai-Serosurvey%20Technical%20report-NITI.pdf" </w:instrText>
      </w:r>
      <w:r>
        <w:fldChar w:fldCharType="separate"/>
      </w:r>
      <w:r>
        <w:rPr>
          <w:rFonts w:ascii="Cambria" w:eastAsia="Cambria" w:hAnsi="Cambria" w:cs="Cambria"/>
          <w:color w:val="0000FF"/>
          <w:u w:val="single"/>
        </w:rPr>
        <w:t>Mumbai-Serosurvey Technical report-NITI</w:t>
      </w:r>
    </w:p>
    <w:p w14:paraId="1A9E848D" w14:textId="77777777" w:rsidR="006A23E9" w:rsidRDefault="00000000">
      <w:pPr>
        <w:ind w:left="720"/>
        <w:rPr>
          <w:rFonts w:ascii="Cambria" w:eastAsia="Cambria" w:hAnsi="Cambria" w:cs="Cambria"/>
          <w:color w:val="000000"/>
          <w:sz w:val="18"/>
          <w:szCs w:val="18"/>
        </w:rPr>
      </w:pPr>
      <w:r>
        <w:fldChar w:fldCharType="end"/>
      </w:r>
    </w:p>
    <w:p w14:paraId="4E4FE0C0" w14:textId="77777777" w:rsidR="006A23E9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222222"/>
          <w:highlight w:val="white"/>
        </w:rPr>
        <w:t>P Harsha, S Juneja, P Patil, N Rathod,</w:t>
      </w:r>
      <w:r>
        <w:rPr>
          <w:rFonts w:ascii="Cambria" w:eastAsia="Cambria" w:hAnsi="Cambria" w:cs="Cambria"/>
          <w:color w:val="222222"/>
        </w:rPr>
        <w:t xml:space="preserve"> </w:t>
      </w:r>
      <w:r>
        <w:rPr>
          <w:rFonts w:ascii="Cambria" w:eastAsia="Cambria" w:hAnsi="Cambria" w:cs="Cambria"/>
          <w:color w:val="222222"/>
          <w:highlight w:val="white"/>
        </w:rPr>
        <w:t>R Saptharishi, A. Y. Sarath, S Sriram, P Srivastava, R</w:t>
      </w:r>
      <w:r>
        <w:rPr>
          <w:rFonts w:ascii="Cambria" w:eastAsia="Cambria" w:hAnsi="Cambria" w:cs="Cambria"/>
          <w:color w:val="222222"/>
        </w:rPr>
        <w:t xml:space="preserve"> </w:t>
      </w:r>
      <w:r>
        <w:rPr>
          <w:rFonts w:ascii="Cambria" w:eastAsia="Cambria" w:hAnsi="Cambria" w:cs="Cambria"/>
          <w:color w:val="222222"/>
          <w:highlight w:val="white"/>
        </w:rPr>
        <w:t xml:space="preserve">Sundaresan, N K. </w:t>
      </w:r>
      <w:proofErr w:type="spellStart"/>
      <w:r>
        <w:rPr>
          <w:rFonts w:ascii="Cambria" w:eastAsia="Cambria" w:hAnsi="Cambria" w:cs="Cambria"/>
          <w:color w:val="222222"/>
          <w:highlight w:val="white"/>
        </w:rPr>
        <w:t>Vaidhiyan</w:t>
      </w:r>
      <w:proofErr w:type="spellEnd"/>
      <w:r>
        <w:rPr>
          <w:rFonts w:ascii="Cambria" w:eastAsia="Cambria" w:hAnsi="Cambria" w:cs="Cambria"/>
          <w:color w:val="222222"/>
          <w:highlight w:val="white"/>
        </w:rPr>
        <w:t xml:space="preserve">. 2020. </w:t>
      </w:r>
      <w:r>
        <w:rPr>
          <w:rFonts w:ascii="Cambria" w:eastAsia="Cambria" w:hAnsi="Cambria" w:cs="Cambria"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color w:val="222222"/>
          <w:highlight w:val="white"/>
        </w:rPr>
        <w:t xml:space="preserve">COVID-19 Epidemic Study II: Phased Emergence </w:t>
      </w:r>
      <w:proofErr w:type="gramStart"/>
      <w:r>
        <w:rPr>
          <w:rFonts w:ascii="Cambria" w:eastAsia="Cambria" w:hAnsi="Cambria" w:cs="Cambria"/>
          <w:color w:val="222222"/>
          <w:highlight w:val="white"/>
        </w:rPr>
        <w:t>From</w:t>
      </w:r>
      <w:proofErr w:type="gramEnd"/>
      <w:r>
        <w:rPr>
          <w:rFonts w:ascii="Cambria" w:eastAsia="Cambria" w:hAnsi="Cambria" w:cs="Cambria"/>
          <w:color w:val="222222"/>
          <w:highlight w:val="white"/>
        </w:rPr>
        <w:t xml:space="preserve"> the Lockdown in Mumbai</w:t>
      </w:r>
      <w:r>
        <w:rPr>
          <w:rFonts w:ascii="Cambria" w:eastAsia="Cambria" w:hAnsi="Cambria" w:cs="Cambria"/>
          <w:color w:val="222222"/>
        </w:rPr>
        <w:t xml:space="preserve">. </w:t>
      </w:r>
      <w:hyperlink r:id="rId21">
        <w:r>
          <w:rPr>
            <w:rFonts w:ascii="Arial" w:eastAsia="Arial" w:hAnsi="Arial" w:cs="Arial"/>
            <w:color w:val="1155CC"/>
            <w:highlight w:val="white"/>
            <w:u w:val="single"/>
          </w:rPr>
          <w:t>http://arxiv.org/abs/2006.03375</w:t>
        </w:r>
      </w:hyperlink>
      <w:r>
        <w:rPr>
          <w:rFonts w:ascii="Cambria" w:eastAsia="Cambria" w:hAnsi="Cambria" w:cs="Cambria"/>
          <w:color w:val="222222"/>
        </w:rPr>
        <w:br/>
      </w:r>
    </w:p>
    <w:p w14:paraId="696E032F" w14:textId="77777777" w:rsidR="006A23E9" w:rsidRDefault="006A23E9">
      <w:pPr>
        <w:rPr>
          <w:rFonts w:ascii="Helvetica Neue" w:eastAsia="Helvetica Neue" w:hAnsi="Helvetica Neue" w:cs="Helvetica Neue"/>
          <w:color w:val="000000"/>
          <w:sz w:val="18"/>
          <w:szCs w:val="18"/>
        </w:rPr>
      </w:pPr>
    </w:p>
    <w:p w14:paraId="3C7D0F52" w14:textId="77777777" w:rsidR="006A23E9" w:rsidRDefault="006A23E9">
      <w:pPr>
        <w:rPr>
          <w:rFonts w:ascii="Calibri" w:eastAsia="Calibri" w:hAnsi="Calibri" w:cs="Calibri"/>
          <w:b/>
          <w:bCs/>
          <w:color w:val="000000"/>
        </w:rPr>
      </w:pPr>
    </w:p>
    <w:p w14:paraId="24C19030" w14:textId="77777777" w:rsidR="006A23E9" w:rsidRDefault="00000000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2020</w:t>
      </w:r>
    </w:p>
    <w:p w14:paraId="30C53B49" w14:textId="77777777" w:rsidR="006A23E9" w:rsidRDefault="006A23E9">
      <w:pPr>
        <w:rPr>
          <w:rFonts w:ascii="Helvetica Neue" w:eastAsia="Helvetica Neue" w:hAnsi="Helvetica Neue" w:cs="Helvetica Neue"/>
          <w:color w:val="000000"/>
          <w:sz w:val="18"/>
          <w:szCs w:val="18"/>
        </w:rPr>
      </w:pPr>
    </w:p>
    <w:p w14:paraId="19801BB1" w14:textId="77777777" w:rsidR="006A23E9" w:rsidRDefault="006A23E9">
      <w:pPr>
        <w:ind w:left="720"/>
        <w:rPr>
          <w:rFonts w:ascii="Cambria" w:eastAsia="Cambria" w:hAnsi="Cambria" w:cs="Cambria"/>
        </w:rPr>
      </w:pPr>
    </w:p>
    <w:p w14:paraId="62B3034E" w14:textId="77777777" w:rsidR="006A23E9" w:rsidRDefault="00000000">
      <w:pPr>
        <w:numPr>
          <w:ilvl w:val="0"/>
          <w:numId w:val="1"/>
        </w:num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 xml:space="preserve">S Agrawal, S Juneja and P Glynn. 2020.  </w:t>
      </w:r>
      <w:r>
        <w:rPr>
          <w:rFonts w:ascii="Cambria" w:eastAsia="Cambria" w:hAnsi="Cambria" w:cs="Cambria"/>
          <w:color w:val="222222"/>
          <w:highlight w:val="white"/>
        </w:rPr>
        <w:t xml:space="preserve">Optimal </w:t>
      </w:r>
      <w:r>
        <w:rPr>
          <w:rFonts w:ascii="Noto Sans Symbols" w:eastAsia="Noto Sans Symbols" w:hAnsi="Noto Sans Symbols" w:cs="Noto Sans Symbols"/>
          <w:color w:val="222222"/>
          <w:highlight w:val="white"/>
        </w:rPr>
        <w:t>δ</w:t>
      </w:r>
      <w:r>
        <w:rPr>
          <w:rFonts w:ascii="Cambria" w:eastAsia="Cambria" w:hAnsi="Cambria" w:cs="Cambria"/>
          <w:color w:val="222222"/>
          <w:highlight w:val="white"/>
        </w:rPr>
        <w:t xml:space="preserve">-correct best arm selection for heavy-tailed distributions. Algorithmic Learning Theory (ALT 2020). Pp 61-110. </w:t>
      </w:r>
      <w:hyperlink r:id="rId22">
        <w:r>
          <w:rPr>
            <w:rFonts w:ascii="Cambria" w:eastAsia="Cambria" w:hAnsi="Cambria" w:cs="Cambria"/>
            <w:color w:val="0000FF"/>
            <w:u w:val="single"/>
          </w:rPr>
          <w:t>https://arxiv.org/abs/1908.09094</w:t>
        </w:r>
      </w:hyperlink>
      <w:r>
        <w:rPr>
          <w:rFonts w:ascii="Cambria" w:eastAsia="Cambria" w:hAnsi="Cambria" w:cs="Cambria"/>
          <w:color w:val="000000"/>
        </w:rPr>
        <w:t xml:space="preserve">    </w:t>
      </w:r>
      <w:hyperlink r:id="rId23">
        <w:r>
          <w:rPr>
            <w:rFonts w:ascii="Cambria" w:eastAsia="Cambria" w:hAnsi="Cambria" w:cs="Cambria"/>
            <w:color w:val="0000FF"/>
            <w:sz w:val="20"/>
            <w:szCs w:val="20"/>
            <w:u w:val="single"/>
          </w:rPr>
          <w:t>Erratum.</w:t>
        </w:r>
      </w:hyperlink>
    </w:p>
    <w:p w14:paraId="0892B569" w14:textId="77777777" w:rsidR="006A23E9" w:rsidRDefault="006A23E9">
      <w:pPr>
        <w:rPr>
          <w:rFonts w:ascii="Cambria" w:eastAsia="Cambria" w:hAnsi="Cambria" w:cs="Cambria"/>
          <w:color w:val="000000"/>
        </w:rPr>
      </w:pPr>
    </w:p>
    <w:p w14:paraId="7F462A19" w14:textId="77777777" w:rsidR="006A23E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S. Agrawal, S. Bhandari, A. Bhattacharjee, A. Deo, N. Dixit, P. Harsha, S. Juneja, P. Kesarwani, A. Swamy, P. Patil, N. Rathod, R. Saptharishi, S. Shriram, P. Srivastava, R. Sundaresan, N. K. </w:t>
      </w:r>
      <w:proofErr w:type="spellStart"/>
      <w:r>
        <w:rPr>
          <w:rFonts w:ascii="Cambria" w:eastAsia="Cambria" w:hAnsi="Cambria" w:cs="Cambria"/>
          <w:color w:val="000000"/>
        </w:rPr>
        <w:t>Vaidhiyan</w:t>
      </w:r>
      <w:proofErr w:type="spellEnd"/>
      <w:r>
        <w:rPr>
          <w:rFonts w:ascii="Cambria" w:eastAsia="Cambria" w:hAnsi="Cambria" w:cs="Cambria"/>
          <w:color w:val="000000"/>
        </w:rPr>
        <w:t xml:space="preserve">, and S. </w:t>
      </w:r>
      <w:proofErr w:type="spellStart"/>
      <w:r>
        <w:rPr>
          <w:rFonts w:ascii="Cambria" w:eastAsia="Cambria" w:hAnsi="Cambria" w:cs="Cambria"/>
          <w:color w:val="000000"/>
        </w:rPr>
        <w:t>Yasodharan</w:t>
      </w:r>
      <w:proofErr w:type="spellEnd"/>
      <w:r>
        <w:rPr>
          <w:rFonts w:ascii="Cambria" w:eastAsia="Cambria" w:hAnsi="Cambria" w:cs="Cambria"/>
          <w:color w:val="000000"/>
        </w:rPr>
        <w:t xml:space="preserve"> (2020). </w:t>
      </w:r>
      <w:r>
        <w:rPr>
          <w:rFonts w:ascii="Cambria" w:eastAsia="Cambria" w:hAnsi="Cambria" w:cs="Cambria"/>
          <w:color w:val="222222"/>
          <w:highlight w:val="white"/>
        </w:rPr>
        <w:t>City-Scale Agent-Based Simulators for the Study of Non-Pharmaceutical Interventions in the Context of the COVID-19 Epidemic. </w:t>
      </w:r>
      <w:r>
        <w:rPr>
          <w:rFonts w:ascii="Cambria" w:eastAsia="Cambria" w:hAnsi="Cambria" w:cs="Cambria"/>
          <w:i/>
          <w:iCs/>
          <w:color w:val="222222"/>
          <w:highlight w:val="white"/>
        </w:rPr>
        <w:t>Journal of the Indian Institute of Science</w:t>
      </w:r>
      <w:r>
        <w:rPr>
          <w:rFonts w:ascii="Cambria" w:eastAsia="Cambria" w:hAnsi="Cambria" w:cs="Cambria"/>
          <w:color w:val="222222"/>
          <w:highlight w:val="white"/>
        </w:rPr>
        <w:t>, 1-39. (</w:t>
      </w:r>
      <w:hyperlink r:id="rId24">
        <w:r>
          <w:rPr>
            <w:rFonts w:ascii="Cambria" w:eastAsia="Cambria" w:hAnsi="Cambria" w:cs="Cambria"/>
            <w:color w:val="0000FF"/>
            <w:highlight w:val="white"/>
            <w:u w:val="single"/>
          </w:rPr>
          <w:t>link</w:t>
        </w:r>
      </w:hyperlink>
      <w:r>
        <w:rPr>
          <w:rFonts w:ascii="Cambria" w:eastAsia="Cambria" w:hAnsi="Cambria" w:cs="Cambria"/>
          <w:color w:val="222222"/>
          <w:highlight w:val="white"/>
        </w:rPr>
        <w:t>)</w:t>
      </w:r>
    </w:p>
    <w:p w14:paraId="41CA00AF" w14:textId="77777777" w:rsidR="006A23E9" w:rsidRDefault="00000000">
      <w:pPr>
        <w:numPr>
          <w:ilvl w:val="0"/>
          <w:numId w:val="18"/>
        </w:numPr>
        <w:rPr>
          <w:rFonts w:ascii="Cambria" w:eastAsia="Cambria" w:hAnsi="Cambria" w:cs="Cambria"/>
          <w:i/>
          <w:iCs/>
          <w:color w:val="000000"/>
        </w:rPr>
      </w:pPr>
      <w:proofErr w:type="spellStart"/>
      <w:r>
        <w:rPr>
          <w:rFonts w:ascii="Cambria" w:eastAsia="Cambria" w:hAnsi="Cambria" w:cs="Cambria"/>
        </w:rPr>
        <w:t>Bassamboo</w:t>
      </w:r>
      <w:proofErr w:type="spellEnd"/>
      <w:r>
        <w:rPr>
          <w:rFonts w:ascii="Cambria" w:eastAsia="Cambria" w:hAnsi="Cambria" w:cs="Cambria"/>
        </w:rPr>
        <w:t xml:space="preserve">, A., Deep, V., Juneja, S., and Zeevi, A. 2020.  </w:t>
      </w:r>
      <w:r>
        <w:rPr>
          <w:color w:val="000000"/>
        </w:rPr>
        <w:t xml:space="preserve">Discriminative Learning via Adaptive Questioning. </w:t>
      </w:r>
      <w:hyperlink r:id="rId25">
        <w:r>
          <w:rPr>
            <w:color w:val="0000FF"/>
            <w:u w:val="single"/>
          </w:rPr>
          <w:t>https://arxiv.org/pdf/2004.05442.pdf</w:t>
        </w:r>
      </w:hyperlink>
    </w:p>
    <w:p w14:paraId="7D89204C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i/>
          <w:iCs/>
          <w:color w:val="000000"/>
        </w:rPr>
      </w:pPr>
    </w:p>
    <w:p w14:paraId="10A904F0" w14:textId="77777777" w:rsidR="006A23E9" w:rsidRDefault="006A23E9">
      <w:pPr>
        <w:rPr>
          <w:rFonts w:ascii="Cambria" w:eastAsia="Cambria" w:hAnsi="Cambria" w:cs="Cambria"/>
          <w:i/>
          <w:iCs/>
        </w:rPr>
      </w:pPr>
    </w:p>
    <w:p w14:paraId="3F2F324B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10A94F8D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2019</w:t>
      </w:r>
    </w:p>
    <w:p w14:paraId="4A5D81B4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0045BA0D" w14:textId="77777777" w:rsidR="006A23E9" w:rsidRDefault="00000000">
      <w:pPr>
        <w:numPr>
          <w:ilvl w:val="0"/>
          <w:numId w:val="1"/>
        </w:num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 xml:space="preserve">S Juneja and S Krishnasamy. 2019. </w:t>
      </w:r>
      <w:r>
        <w:rPr>
          <w:rFonts w:ascii="Cambria" w:eastAsia="Cambria" w:hAnsi="Cambria" w:cs="Cambria"/>
          <w:color w:val="000000"/>
        </w:rPr>
        <w:t xml:space="preserve">Sample complexity of partition identification using multi-armed bandits.  Conference on Learning Theory </w:t>
      </w:r>
      <w:hyperlink r:id="rId26" w:anchor="JunejaK19">
        <w:r>
          <w:rPr>
            <w:rFonts w:ascii="Arial" w:eastAsia="Arial" w:hAnsi="Arial" w:cs="Arial"/>
            <w:color w:val="1889C4"/>
            <w:sz w:val="22"/>
            <w:szCs w:val="22"/>
            <w:highlight w:val="white"/>
            <w:u w:val="single"/>
          </w:rPr>
          <w:t>COLT 2019</w:t>
        </w:r>
      </w:hyperlink>
      <w:r>
        <w:rPr>
          <w:rFonts w:ascii="Arial" w:eastAsia="Arial" w:hAnsi="Arial" w:cs="Arial"/>
          <w:color w:val="505B62"/>
          <w:sz w:val="22"/>
          <w:szCs w:val="22"/>
          <w:highlight w:val="white"/>
        </w:rPr>
        <w:t xml:space="preserve">: 1824-1852 </w:t>
      </w:r>
      <w:hyperlink r:id="rId27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0DFF282B" w14:textId="77777777" w:rsidR="006A23E9" w:rsidRDefault="006A23E9">
      <w:pPr>
        <w:rPr>
          <w:rFonts w:ascii="Cambria" w:eastAsia="Cambria" w:hAnsi="Cambria" w:cs="Cambria"/>
        </w:rPr>
      </w:pPr>
    </w:p>
    <w:p w14:paraId="10B4A9E1" w14:textId="77777777" w:rsidR="006A23E9" w:rsidRDefault="00000000">
      <w:pPr>
        <w:numPr>
          <w:ilvl w:val="0"/>
          <w:numId w:val="1"/>
        </w:num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lastRenderedPageBreak/>
        <w:t xml:space="preserve">A Deo and S Juneja. 2019. Limiting distributional fixed points in systemic risk graph models. Proceedings of Winter Simulation Conference 2019. IEEE Press. 878-889.   </w:t>
      </w:r>
      <w:hyperlink r:id="rId28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7DE5DDAE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</w:p>
    <w:p w14:paraId="76765067" w14:textId="77777777" w:rsidR="006A23E9" w:rsidRDefault="00000000">
      <w:pPr>
        <w:numPr>
          <w:ilvl w:val="0"/>
          <w:numId w:val="1"/>
        </w:num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 xml:space="preserve">S Moka, D Kroese and S Juneja. Unbiased estimation of the reciprocal mean for non-negative random variables. Proceedings of Winter Simulation Conference 2019. IEEE Press. 404-415  </w:t>
      </w:r>
      <w:hyperlink r:id="rId29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33F77CED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38804D2A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2D1D1F86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2018</w:t>
      </w:r>
    </w:p>
    <w:p w14:paraId="514F144C" w14:textId="77777777" w:rsidR="006A23E9" w:rsidRDefault="006A23E9">
      <w:pPr>
        <w:rPr>
          <w:rFonts w:ascii="Cambria" w:eastAsia="Cambria" w:hAnsi="Cambria" w:cs="Cambria"/>
        </w:rPr>
      </w:pPr>
    </w:p>
    <w:p w14:paraId="61CA7F6C" w14:textId="77777777" w:rsidR="006A23E9" w:rsidRDefault="00000000">
      <w:pPr>
        <w:numPr>
          <w:ilvl w:val="0"/>
          <w:numId w:val="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D. </w:t>
      </w:r>
      <w:proofErr w:type="spellStart"/>
      <w:r>
        <w:rPr>
          <w:rFonts w:ascii="Cambria" w:eastAsia="Cambria" w:hAnsi="Cambria" w:cs="Cambria"/>
        </w:rPr>
        <w:t>Reijsbergen</w:t>
      </w:r>
      <w:proofErr w:type="spellEnd"/>
      <w:r>
        <w:rPr>
          <w:rFonts w:ascii="Cambria" w:eastAsia="Cambria" w:hAnsi="Cambria" w:cs="Cambria"/>
        </w:rPr>
        <w:t xml:space="preserve">, P. de Boer, W. </w:t>
      </w:r>
      <w:proofErr w:type="spellStart"/>
      <w:r>
        <w:rPr>
          <w:rFonts w:ascii="Cambria" w:eastAsia="Cambria" w:hAnsi="Cambria" w:cs="Cambria"/>
        </w:rPr>
        <w:t>Scheinhardt</w:t>
      </w:r>
      <w:proofErr w:type="spellEnd"/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ambria" w:eastAsia="Cambria" w:hAnsi="Cambria" w:cs="Cambria"/>
        </w:rPr>
        <w:t>and  S.</w:t>
      </w:r>
      <w:proofErr w:type="gramEnd"/>
      <w:r>
        <w:rPr>
          <w:rFonts w:ascii="Cambria" w:eastAsia="Cambria" w:hAnsi="Cambria" w:cs="Cambria"/>
        </w:rPr>
        <w:t xml:space="preserve"> Juneja. 2018.</w:t>
      </w:r>
      <w:r>
        <w:rPr>
          <w:rFonts w:ascii="Cambria" w:eastAsia="Cambria" w:hAnsi="Cambria" w:cs="Cambria"/>
          <w:i/>
          <w:iCs/>
        </w:rPr>
        <w:t xml:space="preserve"> </w:t>
      </w:r>
      <w:r>
        <w:rPr>
          <w:rFonts w:ascii="Cambria" w:eastAsia="Cambria" w:hAnsi="Cambria" w:cs="Cambria"/>
        </w:rPr>
        <w:t xml:space="preserve">Path-ZVA: general, efficient and automated importance sampling for highly reliable Markovian systems. </w:t>
      </w:r>
      <w:r>
        <w:rPr>
          <w:rFonts w:ascii="Arial" w:eastAsia="Arial" w:hAnsi="Arial" w:cs="Arial"/>
          <w:i/>
          <w:iCs/>
          <w:color w:val="222222"/>
          <w:sz w:val="20"/>
          <w:szCs w:val="20"/>
          <w:highlight w:val="white"/>
        </w:rPr>
        <w:t>ACM Transactions on Modeling and Computer Simulation (TOMACS)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>, </w:t>
      </w:r>
      <w:r>
        <w:rPr>
          <w:rFonts w:ascii="Arial" w:eastAsia="Arial" w:hAnsi="Arial" w:cs="Arial"/>
          <w:i/>
          <w:iCs/>
          <w:color w:val="222222"/>
          <w:sz w:val="20"/>
          <w:szCs w:val="20"/>
          <w:highlight w:val="white"/>
        </w:rPr>
        <w:t>28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>(3), p.22.</w:t>
      </w:r>
    </w:p>
    <w:p w14:paraId="30874DF1" w14:textId="77777777" w:rsidR="006A23E9" w:rsidRDefault="006A23E9">
      <w:pPr>
        <w:rPr>
          <w:rFonts w:ascii="Cambria" w:eastAsia="Cambria" w:hAnsi="Cambria" w:cs="Cambria"/>
        </w:rPr>
      </w:pPr>
    </w:p>
    <w:p w14:paraId="51C5EC1E" w14:textId="77777777" w:rsidR="006A23E9" w:rsidRDefault="00000000">
      <w:pPr>
        <w:pStyle w:val="Heading1"/>
        <w:numPr>
          <w:ilvl w:val="0"/>
          <w:numId w:val="1"/>
        </w:numPr>
        <w:rPr>
          <w:rFonts w:ascii="Cambria" w:eastAsia="Cambria" w:hAnsi="Cambria" w:cs="Cambria"/>
          <w:b w:val="0"/>
          <w:bCs w:val="0"/>
        </w:rPr>
      </w:pPr>
      <w:r>
        <w:rPr>
          <w:rFonts w:ascii="Cambria" w:eastAsia="Cambria" w:hAnsi="Cambria" w:cs="Cambria"/>
          <w:b w:val="0"/>
          <w:bCs w:val="0"/>
        </w:rPr>
        <w:t xml:space="preserve">P. Glynn and S. Juneja. 2018. Selecting the best system and multi-armed bandits.  </w:t>
      </w:r>
      <w:hyperlink r:id="rId30">
        <w:r>
          <w:rPr>
            <w:rFonts w:ascii="Cambria" w:eastAsia="Cambria" w:hAnsi="Cambria" w:cs="Cambria"/>
            <w:b w:val="0"/>
            <w:bCs w:val="0"/>
            <w:color w:val="000000"/>
            <w:u w:val="single"/>
          </w:rPr>
          <w:t>http://arxiv.org/abs/1507.04564</w:t>
        </w:r>
      </w:hyperlink>
    </w:p>
    <w:p w14:paraId="3100255F" w14:textId="77777777" w:rsidR="006A23E9" w:rsidRDefault="006A23E9"/>
    <w:p w14:paraId="6DA68B9F" w14:textId="77777777" w:rsidR="006A23E9" w:rsidRDefault="00000000">
      <w:pPr>
        <w:numPr>
          <w:ilvl w:val="0"/>
          <w:numId w:val="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V. Kavitha, I. Saha and S Juneja. 2018. Random Fixed Points, Limits and Systemic Risk. </w:t>
      </w:r>
      <w:r>
        <w:rPr>
          <w:rFonts w:ascii="Cambria" w:eastAsia="Cambria" w:hAnsi="Cambria" w:cs="Cambria"/>
          <w:color w:val="222222"/>
          <w:highlight w:val="white"/>
        </w:rPr>
        <w:t>In </w:t>
      </w:r>
      <w:r>
        <w:rPr>
          <w:rFonts w:ascii="Cambria" w:eastAsia="Cambria" w:hAnsi="Cambria" w:cs="Cambria"/>
          <w:i/>
          <w:iCs/>
          <w:color w:val="222222"/>
          <w:highlight w:val="white"/>
        </w:rPr>
        <w:t>2018 IEEE Conference on Decision and Control (CDC)</w:t>
      </w:r>
      <w:r>
        <w:rPr>
          <w:rFonts w:ascii="Cambria" w:eastAsia="Cambria" w:hAnsi="Cambria" w:cs="Cambria"/>
          <w:color w:val="222222"/>
          <w:highlight w:val="white"/>
        </w:rPr>
        <w:t> (pp. 5813-5819). IEEE</w:t>
      </w:r>
    </w:p>
    <w:p w14:paraId="294731FF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B55D862" w14:textId="77777777" w:rsidR="006A23E9" w:rsidRDefault="006A23E9"/>
    <w:p w14:paraId="175AEBCA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1614631A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272A9132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2017</w:t>
      </w:r>
    </w:p>
    <w:p w14:paraId="27110036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5241D150" w14:textId="77777777" w:rsidR="006A23E9" w:rsidRDefault="00000000">
      <w:pPr>
        <w:numPr>
          <w:ilvl w:val="0"/>
          <w:numId w:val="12"/>
        </w:numPr>
        <w:ind w:left="714" w:hanging="357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Hong, L. J., S. Juneja, and G. Liu. 2017. Kernel smoothing for nested estimation with application to portfolio risk measurement. </w:t>
      </w:r>
      <w:r>
        <w:rPr>
          <w:rFonts w:ascii="Cambria" w:eastAsia="Cambria" w:hAnsi="Cambria" w:cs="Cambria"/>
          <w:i/>
          <w:iCs/>
        </w:rPr>
        <w:t>Operations Research</w:t>
      </w:r>
      <w:r>
        <w:rPr>
          <w:rFonts w:ascii="Cambria" w:eastAsia="Cambria" w:hAnsi="Cambria" w:cs="Cambria"/>
        </w:rPr>
        <w:t xml:space="preserve">. </w:t>
      </w:r>
      <w:r>
        <w:rPr>
          <w:rFonts w:ascii="Cambria" w:eastAsia="Cambria" w:hAnsi="Cambria" w:cs="Cambria"/>
          <w:i/>
          <w:iCs/>
          <w:color w:val="222222"/>
          <w:sz w:val="20"/>
          <w:szCs w:val="20"/>
          <w:highlight w:val="white"/>
        </w:rPr>
        <w:t xml:space="preserve">65 </w:t>
      </w:r>
      <w:r>
        <w:rPr>
          <w:rFonts w:ascii="Cambria" w:eastAsia="Cambria" w:hAnsi="Cambria" w:cs="Cambria"/>
          <w:color w:val="222222"/>
          <w:sz w:val="20"/>
          <w:szCs w:val="20"/>
          <w:highlight w:val="white"/>
        </w:rPr>
        <w:t>(3), 657-673.</w:t>
      </w:r>
    </w:p>
    <w:p w14:paraId="4207BEA8" w14:textId="77777777" w:rsidR="006A23E9" w:rsidRDefault="006A23E9">
      <w:pPr>
        <w:ind w:left="720"/>
        <w:rPr>
          <w:rFonts w:ascii="Cambria" w:eastAsia="Cambria" w:hAnsi="Cambria" w:cs="Cambria"/>
        </w:rPr>
      </w:pPr>
    </w:p>
    <w:p w14:paraId="3E2A0FA5" w14:textId="77777777" w:rsidR="006A23E9" w:rsidRDefault="00000000">
      <w:pPr>
        <w:numPr>
          <w:ilvl w:val="0"/>
          <w:numId w:val="12"/>
        </w:numPr>
        <w:rPr>
          <w:rFonts w:ascii="Cambria" w:eastAsia="Cambria" w:hAnsi="Cambria" w:cs="Cambria"/>
          <w:i/>
          <w:iCs/>
        </w:rPr>
      </w:pPr>
      <w:r>
        <w:rPr>
          <w:rFonts w:ascii="Cambria" w:eastAsia="Cambria" w:hAnsi="Cambria" w:cs="Cambria"/>
        </w:rPr>
        <w:t xml:space="preserve">Juneja, S. and N. </w:t>
      </w:r>
      <w:proofErr w:type="spellStart"/>
      <w:r>
        <w:rPr>
          <w:rFonts w:ascii="Cambria" w:eastAsia="Cambria" w:hAnsi="Cambria" w:cs="Cambria"/>
        </w:rPr>
        <w:t>Shimkin</w:t>
      </w:r>
      <w:proofErr w:type="spellEnd"/>
      <w:r>
        <w:rPr>
          <w:rFonts w:ascii="Cambria" w:eastAsia="Cambria" w:hAnsi="Cambria" w:cs="Cambria"/>
        </w:rPr>
        <w:t xml:space="preserve">. 2017. On the Computation of Dynamic User Equilibrium in the Multiclass Transient Fluid Queue. </w:t>
      </w:r>
      <w:r>
        <w:rPr>
          <w:rFonts w:ascii="Cambria" w:eastAsia="Cambria" w:hAnsi="Cambria" w:cs="Cambria"/>
          <w:i/>
          <w:iCs/>
        </w:rPr>
        <w:t xml:space="preserve">ACM SIGMETRICS Performance Evaluation Review. </w:t>
      </w:r>
      <w:r>
        <w:rPr>
          <w:rFonts w:ascii="Cambria" w:eastAsia="Cambria" w:hAnsi="Cambria" w:cs="Cambria"/>
        </w:rPr>
        <w:t xml:space="preserve">45 (2), 137-142. </w:t>
      </w:r>
      <w:proofErr w:type="spellStart"/>
      <w:r>
        <w:rPr>
          <w:rFonts w:ascii="Cambria" w:eastAsia="Cambria" w:hAnsi="Cambria" w:cs="Cambria"/>
        </w:rPr>
        <w:t>doi</w:t>
      </w:r>
      <w:proofErr w:type="spellEnd"/>
      <w:r>
        <w:rPr>
          <w:rFonts w:ascii="Cambria" w:eastAsia="Cambria" w:hAnsi="Cambria" w:cs="Cambria"/>
        </w:rPr>
        <w:t xml:space="preserve">: </w:t>
      </w:r>
      <w:hyperlink r:id="rId31">
        <w:r>
          <w:rPr>
            <w:rFonts w:ascii="Cambria" w:eastAsia="Cambria" w:hAnsi="Cambria" w:cs="Cambria"/>
            <w:color w:val="FF0000"/>
            <w:sz w:val="18"/>
            <w:szCs w:val="18"/>
            <w:highlight w:val="white"/>
          </w:rPr>
          <w:t>10.1145/3199524.3199547</w:t>
        </w:r>
      </w:hyperlink>
      <w:r>
        <w:rPr>
          <w:rFonts w:ascii="Cambria" w:eastAsia="Cambria" w:hAnsi="Cambria" w:cs="Cambria"/>
        </w:rPr>
        <w:t xml:space="preserve"> </w:t>
      </w:r>
    </w:p>
    <w:p w14:paraId="6EA6F3E5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i/>
          <w:iCs/>
          <w:color w:val="000000"/>
        </w:rPr>
      </w:pPr>
    </w:p>
    <w:p w14:paraId="15E798EC" w14:textId="77777777" w:rsidR="006A23E9" w:rsidRDefault="00000000">
      <w:pPr>
        <w:numPr>
          <w:ilvl w:val="0"/>
          <w:numId w:val="12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Moka, S. B., S. Juneja, and M. R. H. 2017. Analysis of Perfect Sampling Methods for Hard-sphere Models. </w:t>
      </w:r>
      <w:r>
        <w:rPr>
          <w:rFonts w:ascii="Cambria" w:eastAsia="Cambria" w:hAnsi="Cambria" w:cs="Cambria"/>
          <w:i/>
          <w:iCs/>
        </w:rPr>
        <w:t xml:space="preserve">ACM SIGMETRICS Performance Evaluation Review. </w:t>
      </w:r>
      <w:r>
        <w:rPr>
          <w:rFonts w:ascii="Cambria" w:eastAsia="Cambria" w:hAnsi="Cambria" w:cs="Cambria"/>
        </w:rPr>
        <w:t xml:space="preserve">45 (2), 69-75 </w:t>
      </w:r>
      <w:proofErr w:type="spellStart"/>
      <w:r>
        <w:rPr>
          <w:rFonts w:ascii="Cambria" w:eastAsia="Cambria" w:hAnsi="Cambria" w:cs="Cambria"/>
        </w:rPr>
        <w:t>doi</w:t>
      </w:r>
      <w:proofErr w:type="spellEnd"/>
      <w:r>
        <w:rPr>
          <w:rFonts w:ascii="Cambria" w:eastAsia="Cambria" w:hAnsi="Cambria" w:cs="Cambria"/>
        </w:rPr>
        <w:t xml:space="preserve">: </w:t>
      </w:r>
      <w:hyperlink r:id="rId32">
        <w:r>
          <w:rPr>
            <w:rFonts w:ascii="Cambria" w:eastAsia="Cambria" w:hAnsi="Cambria" w:cs="Cambria"/>
            <w:color w:val="FF0000"/>
            <w:sz w:val="18"/>
            <w:szCs w:val="18"/>
            <w:highlight w:val="white"/>
          </w:rPr>
          <w:t>10.1145/3199524.3199536</w:t>
        </w:r>
      </w:hyperlink>
    </w:p>
    <w:p w14:paraId="70E24B75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3475AA69" w14:textId="77777777" w:rsidR="006A23E9" w:rsidRDefault="00000000">
      <w:pPr>
        <w:numPr>
          <w:ilvl w:val="0"/>
          <w:numId w:val="12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Juneja, S. 2017. Dynamic Portfolio Credit Risk and Large Deviations. In </w:t>
      </w:r>
      <w:proofErr w:type="spellStart"/>
      <w:r>
        <w:rPr>
          <w:rFonts w:ascii="Cambria" w:eastAsia="Cambria" w:hAnsi="Cambria" w:cs="Cambria"/>
          <w:i/>
          <w:iCs/>
        </w:rPr>
        <w:t>Econophysics</w:t>
      </w:r>
      <w:proofErr w:type="spellEnd"/>
      <w:r>
        <w:rPr>
          <w:rFonts w:ascii="Cambria" w:eastAsia="Cambria" w:hAnsi="Cambria" w:cs="Cambria"/>
          <w:i/>
          <w:iCs/>
        </w:rPr>
        <w:t xml:space="preserve"> and </w:t>
      </w:r>
      <w:proofErr w:type="spellStart"/>
      <w:r>
        <w:rPr>
          <w:rFonts w:ascii="Cambria" w:eastAsia="Cambria" w:hAnsi="Cambria" w:cs="Cambria"/>
          <w:i/>
          <w:iCs/>
        </w:rPr>
        <w:t>Sociophysics</w:t>
      </w:r>
      <w:proofErr w:type="spellEnd"/>
      <w:r>
        <w:rPr>
          <w:rFonts w:ascii="Cambria" w:eastAsia="Cambria" w:hAnsi="Cambria" w:cs="Cambria"/>
          <w:i/>
          <w:iCs/>
        </w:rPr>
        <w:t>: Recent Progress and Future Directions</w:t>
      </w:r>
      <w:r>
        <w:rPr>
          <w:rFonts w:ascii="Cambria" w:eastAsia="Cambria" w:hAnsi="Cambria" w:cs="Cambria"/>
        </w:rPr>
        <w:t xml:space="preserve">, pp. 41-58. Springer, Cham. </w:t>
      </w:r>
      <w:hyperlink r:id="rId33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21174EFF" w14:textId="77777777" w:rsidR="006A23E9" w:rsidRDefault="006A23E9">
      <w:pPr>
        <w:rPr>
          <w:rFonts w:ascii="Cambria" w:eastAsia="Cambria" w:hAnsi="Cambria" w:cs="Cambria"/>
        </w:rPr>
      </w:pPr>
    </w:p>
    <w:tbl>
      <w:tblPr>
        <w:tblStyle w:val="a"/>
        <w:tblW w:w="96" w:type="dxa"/>
        <w:tblLayout w:type="fixed"/>
        <w:tblLook w:val="0400" w:firstRow="0" w:lastRow="0" w:firstColumn="0" w:lastColumn="0" w:noHBand="0" w:noVBand="1"/>
      </w:tblPr>
      <w:tblGrid>
        <w:gridCol w:w="96"/>
      </w:tblGrid>
      <w:tr w:rsidR="006A23E9" w14:paraId="6D200ADA" w14:textId="77777777">
        <w:tc>
          <w:tcPr>
            <w:tcW w:w="96" w:type="dxa"/>
            <w:vAlign w:val="center"/>
          </w:tcPr>
          <w:p w14:paraId="163E3FBE" w14:textId="77777777" w:rsidR="006A23E9" w:rsidRDefault="006A23E9">
            <w:pPr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</w:tbl>
    <w:p w14:paraId="014D3B32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2016</w:t>
      </w:r>
    </w:p>
    <w:p w14:paraId="0AE49328" w14:textId="77777777" w:rsidR="006A23E9" w:rsidRDefault="006A23E9">
      <w:pPr>
        <w:rPr>
          <w:rFonts w:ascii="Cambria" w:eastAsia="Cambria" w:hAnsi="Cambria" w:cs="Cambria"/>
        </w:rPr>
      </w:pPr>
    </w:p>
    <w:p w14:paraId="7DEE1C87" w14:textId="77777777" w:rsidR="006A23E9" w:rsidRDefault="00000000">
      <w:pPr>
        <w:numPr>
          <w:ilvl w:val="0"/>
          <w:numId w:val="21"/>
        </w:numPr>
        <w:ind w:left="714" w:hanging="357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A. Agarwal, S. Juneja and R. Sircar. 2016. American Options under Stochastic Volatility: Control Variates, Maturity Randomization &amp; Multiscale </w:t>
      </w:r>
      <w:proofErr w:type="spellStart"/>
      <w:r>
        <w:rPr>
          <w:rFonts w:ascii="Cambria" w:eastAsia="Cambria" w:hAnsi="Cambria" w:cs="Cambria"/>
        </w:rPr>
        <w:t>Asymptotic</w:t>
      </w:r>
      <w:r>
        <w:t>s</w:t>
      </w:r>
      <w:proofErr w:type="spellEnd"/>
      <w:r>
        <w:t xml:space="preserve">. </w:t>
      </w:r>
      <w:r>
        <w:rPr>
          <w:i/>
          <w:iCs/>
        </w:rPr>
        <w:t>Quantitative Finance</w:t>
      </w:r>
      <w:r>
        <w:t xml:space="preserve"> 16 (1), 17-30.</w:t>
      </w:r>
    </w:p>
    <w:p w14:paraId="32C958D3" w14:textId="77777777" w:rsidR="006A23E9" w:rsidRDefault="006A23E9">
      <w:pPr>
        <w:ind w:left="714"/>
        <w:rPr>
          <w:rFonts w:ascii="Cambria" w:eastAsia="Cambria" w:hAnsi="Cambria" w:cs="Cambria"/>
        </w:rPr>
      </w:pPr>
    </w:p>
    <w:p w14:paraId="7161566A" w14:textId="77777777" w:rsidR="006A23E9" w:rsidRDefault="00000000">
      <w:pPr>
        <w:numPr>
          <w:ilvl w:val="0"/>
          <w:numId w:val="21"/>
        </w:numPr>
        <w:ind w:left="714" w:hanging="357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Juneja and D. Manjunath. 2016.  To Lounge or to Queue Up. </w:t>
      </w:r>
      <w:r>
        <w:rPr>
          <w:i/>
          <w:iCs/>
        </w:rPr>
        <w:t>MAMA'16, ACM SIGMETRICS 2016</w:t>
      </w:r>
      <w:r>
        <w:rPr>
          <w:rFonts w:ascii="Cambria" w:eastAsia="Cambria" w:hAnsi="Cambria" w:cs="Cambria"/>
        </w:rPr>
        <w:t xml:space="preserve"> </w:t>
      </w:r>
      <w:hyperlink r:id="rId34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3E3D1073" w14:textId="77777777" w:rsidR="006A23E9" w:rsidRDefault="006A23E9">
      <w:pPr>
        <w:ind w:left="720"/>
      </w:pPr>
    </w:p>
    <w:p w14:paraId="47ACF3DA" w14:textId="77777777" w:rsidR="006A23E9" w:rsidRDefault="00000000">
      <w:pPr>
        <w:numPr>
          <w:ilvl w:val="0"/>
          <w:numId w:val="21"/>
        </w:numPr>
      </w:pPr>
      <w:r>
        <w:t xml:space="preserve">H Hult, S Juneja, K Murthy. 2016.  </w:t>
      </w:r>
      <w:hyperlink r:id="rId35">
        <w:r>
          <w:rPr>
            <w:color w:val="0000FF"/>
            <w:u w:val="single"/>
          </w:rPr>
          <w:t>Exact and efficient simulation of tail probabilities of heavy-tailed infinite series</w:t>
        </w:r>
      </w:hyperlink>
      <w:r>
        <w:t>. arXiv:1609.01807, 2016</w:t>
      </w:r>
    </w:p>
    <w:p w14:paraId="5113D77F" w14:textId="77777777" w:rsidR="006A23E9" w:rsidRDefault="006A23E9">
      <w:pPr>
        <w:rPr>
          <w:rFonts w:ascii="Cambria" w:eastAsia="Cambria" w:hAnsi="Cambria" w:cs="Cambria"/>
        </w:rPr>
      </w:pPr>
    </w:p>
    <w:p w14:paraId="013F1329" w14:textId="77777777" w:rsidR="006A23E9" w:rsidRDefault="006A23E9">
      <w:pPr>
        <w:ind w:left="360"/>
        <w:rPr>
          <w:rFonts w:ascii="Cambria" w:eastAsia="Cambria" w:hAnsi="Cambria" w:cs="Cambria"/>
        </w:rPr>
      </w:pPr>
    </w:p>
    <w:p w14:paraId="6BCEAE36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72FE2ECC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1C5643F8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347A3E50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2015</w:t>
      </w:r>
    </w:p>
    <w:p w14:paraId="50B545E6" w14:textId="77777777" w:rsidR="006A23E9" w:rsidRDefault="00000000">
      <w:pPr>
        <w:pStyle w:val="Heading1"/>
        <w:numPr>
          <w:ilvl w:val="0"/>
          <w:numId w:val="19"/>
        </w:numPr>
        <w:spacing w:before="280" w:after="120"/>
        <w:ind w:left="714" w:right="284" w:hanging="357"/>
        <w:rPr>
          <w:rFonts w:ascii="Cambria" w:eastAsia="Cambria" w:hAnsi="Cambria" w:cs="Cambria"/>
          <w:b w:val="0"/>
          <w:bCs w:val="0"/>
          <w:u w:val="single"/>
        </w:rPr>
      </w:pPr>
      <w:r>
        <w:rPr>
          <w:rFonts w:ascii="Cambria" w:eastAsia="Cambria" w:hAnsi="Cambria" w:cs="Cambria"/>
          <w:b w:val="0"/>
          <w:bCs w:val="0"/>
        </w:rPr>
        <w:t xml:space="preserve">S. Foss, S. Juneja, M. </w:t>
      </w:r>
      <w:proofErr w:type="spellStart"/>
      <w:r>
        <w:rPr>
          <w:rFonts w:ascii="Cambria" w:eastAsia="Cambria" w:hAnsi="Cambria" w:cs="Cambria"/>
          <w:b w:val="0"/>
          <w:bCs w:val="0"/>
        </w:rPr>
        <w:t>Mandjes</w:t>
      </w:r>
      <w:proofErr w:type="spellEnd"/>
      <w:r>
        <w:rPr>
          <w:rFonts w:ascii="Cambria" w:eastAsia="Cambria" w:hAnsi="Cambria" w:cs="Cambria"/>
          <w:b w:val="0"/>
          <w:bCs w:val="0"/>
        </w:rPr>
        <w:t xml:space="preserve"> and S. B. Moka. 2015. Spatial Loss Systems: Exact Simulation and Rare Event Behavior.  </w:t>
      </w:r>
      <w:r>
        <w:rPr>
          <w:rFonts w:ascii="Cambria" w:eastAsia="Cambria" w:hAnsi="Cambria" w:cs="Cambria"/>
          <w:b w:val="0"/>
          <w:bCs w:val="0"/>
          <w:i/>
          <w:iCs/>
        </w:rPr>
        <w:t>ACM SIGMETRICS Performance Evaluation Review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 w:val="0"/>
          <w:bCs w:val="0"/>
        </w:rPr>
        <w:t>43 (2), 3-6</w:t>
      </w:r>
      <w:r>
        <w:rPr>
          <w:rFonts w:ascii="Cambria" w:eastAsia="Cambria" w:hAnsi="Cambria" w:cs="Cambria"/>
          <w:b w:val="0"/>
          <w:bCs w:val="0"/>
          <w:i/>
          <w:iCs/>
        </w:rPr>
        <w:t xml:space="preserve"> </w:t>
      </w:r>
      <w:hyperlink r:id="rId36">
        <w:r>
          <w:rPr>
            <w:rFonts w:ascii="Cambria" w:eastAsia="Cambria" w:hAnsi="Cambria" w:cs="Cambria"/>
            <w:b w:val="0"/>
            <w:bCs w:val="0"/>
            <w:color w:val="000000"/>
            <w:u w:val="single"/>
          </w:rPr>
          <w:t>(pdf)</w:t>
        </w:r>
      </w:hyperlink>
      <w:r>
        <w:fldChar w:fldCharType="begin"/>
      </w:r>
      <w:r>
        <w:instrText xml:space="preserve"> HYPERLINK "http://www.tcs.tifr.res.in/~sandeepj/avail_papers/Loss%20systems-perf-2015.pdf" </w:instrText>
      </w:r>
      <w:r>
        <w:fldChar w:fldCharType="separate"/>
      </w:r>
    </w:p>
    <w:p w14:paraId="5547634B" w14:textId="77777777" w:rsidR="006A23E9" w:rsidRDefault="00000000">
      <w:pPr>
        <w:pStyle w:val="Heading1"/>
        <w:numPr>
          <w:ilvl w:val="0"/>
          <w:numId w:val="19"/>
        </w:numPr>
        <w:spacing w:after="120"/>
        <w:ind w:left="714" w:right="284" w:hanging="357"/>
        <w:rPr>
          <w:rFonts w:ascii="Cambria" w:eastAsia="Cambria" w:hAnsi="Cambria" w:cs="Cambria"/>
          <w:b w:val="0"/>
          <w:bCs w:val="0"/>
        </w:rPr>
      </w:pPr>
      <w:r>
        <w:fldChar w:fldCharType="end"/>
      </w:r>
      <w:r>
        <w:rPr>
          <w:rFonts w:ascii="Cambria" w:eastAsia="Cambria" w:hAnsi="Cambria" w:cs="Cambria"/>
          <w:b w:val="0"/>
          <w:bCs w:val="0"/>
        </w:rPr>
        <w:t xml:space="preserve">S. Dey, S. Juneja, K. R. A. Murthy. 2015. Incorporating Views on Marginal Distributions in the Calibration of Risk Models. </w:t>
      </w:r>
      <w:r>
        <w:rPr>
          <w:rFonts w:ascii="Cambria" w:eastAsia="Cambria" w:hAnsi="Cambria" w:cs="Cambria"/>
          <w:b w:val="0"/>
          <w:bCs w:val="0"/>
          <w:i/>
          <w:iCs/>
        </w:rPr>
        <w:t>Operations Research Letters</w:t>
      </w:r>
      <w:r>
        <w:rPr>
          <w:rFonts w:ascii="Cambria" w:eastAsia="Cambria" w:hAnsi="Cambria" w:cs="Cambria"/>
          <w:b w:val="0"/>
          <w:bCs w:val="0"/>
        </w:rPr>
        <w:t xml:space="preserve">, </w:t>
      </w:r>
      <w:hyperlink r:id="rId37">
        <w:r>
          <w:rPr>
            <w:rFonts w:ascii="Cambria" w:eastAsia="Cambria" w:hAnsi="Cambria" w:cs="Cambria"/>
            <w:b w:val="0"/>
            <w:bCs w:val="0"/>
            <w:color w:val="000000"/>
            <w:u w:val="single"/>
          </w:rPr>
          <w:t>Volume 43, Issue 1</w:t>
        </w:r>
      </w:hyperlink>
      <w:r>
        <w:rPr>
          <w:rFonts w:ascii="Cambria" w:eastAsia="Cambria" w:hAnsi="Cambria" w:cs="Cambria"/>
          <w:b w:val="0"/>
          <w:bCs w:val="0"/>
        </w:rPr>
        <w:t xml:space="preserve">, January 2015, Pages 46–51 </w:t>
      </w:r>
    </w:p>
    <w:p w14:paraId="2EB90CD0" w14:textId="77777777" w:rsidR="006A23E9" w:rsidRDefault="00000000">
      <w:pPr>
        <w:pStyle w:val="Heading1"/>
        <w:numPr>
          <w:ilvl w:val="0"/>
          <w:numId w:val="19"/>
        </w:numPr>
        <w:spacing w:after="120"/>
        <w:ind w:left="714" w:right="284" w:hanging="357"/>
        <w:rPr>
          <w:rFonts w:ascii="Cambria" w:eastAsia="Cambria" w:hAnsi="Cambria" w:cs="Cambria"/>
          <w:b w:val="0"/>
          <w:bCs w:val="0"/>
        </w:rPr>
      </w:pPr>
      <w:r>
        <w:rPr>
          <w:rFonts w:ascii="Cambria" w:eastAsia="Cambria" w:hAnsi="Cambria" w:cs="Cambria"/>
          <w:b w:val="0"/>
          <w:bCs w:val="0"/>
        </w:rPr>
        <w:t xml:space="preserve">P. Glynn and S. Juneja. 2015.  </w:t>
      </w:r>
      <w:r>
        <w:rPr>
          <w:b w:val="0"/>
          <w:bCs w:val="0"/>
          <w:color w:val="000000"/>
        </w:rPr>
        <w:t>Ordinal optimization - empirical large deviations rate estimators, and stochastic multi-armed bandits</w:t>
      </w:r>
      <w:r>
        <w:rPr>
          <w:rFonts w:ascii="Cambria" w:eastAsia="Cambria" w:hAnsi="Cambria" w:cs="Cambria"/>
          <w:b w:val="0"/>
          <w:bCs w:val="0"/>
        </w:rPr>
        <w:t xml:space="preserve"> </w:t>
      </w:r>
      <w:hyperlink r:id="rId38">
        <w:r>
          <w:rPr>
            <w:rFonts w:ascii="Cambria" w:eastAsia="Cambria" w:hAnsi="Cambria" w:cs="Cambria"/>
            <w:b w:val="0"/>
            <w:bCs w:val="0"/>
            <w:color w:val="0000FF"/>
            <w:u w:val="single"/>
          </w:rPr>
          <w:t>https://arxiv.org/abs/1507.04564v2</w:t>
        </w:r>
      </w:hyperlink>
    </w:p>
    <w:p w14:paraId="0C2D55DE" w14:textId="77777777" w:rsidR="006A23E9" w:rsidRDefault="00000000">
      <w:pPr>
        <w:numPr>
          <w:ilvl w:val="0"/>
          <w:numId w:val="19"/>
        </w:numPr>
        <w:spacing w:after="120"/>
        <w:ind w:left="714" w:right="284" w:hanging="357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B. Moka and S. Juneja 2015.  Regenerative Simulation for Queueing Networks with Exponential or Heavier Tail Arrival Distributions. </w:t>
      </w:r>
      <w:r>
        <w:rPr>
          <w:rFonts w:ascii="Cambria" w:eastAsia="Cambria" w:hAnsi="Cambria" w:cs="Cambria"/>
          <w:i/>
          <w:iCs/>
        </w:rPr>
        <w:t>ACM Transactions on Modeling and Computer Simulation (TOMACS)</w:t>
      </w:r>
      <w:r>
        <w:rPr>
          <w:rFonts w:ascii="Cambria" w:eastAsia="Cambria" w:hAnsi="Cambria" w:cs="Cambria"/>
        </w:rPr>
        <w:t xml:space="preserve"> 25 (4), 1-22 </w:t>
      </w:r>
      <w:hyperlink r:id="rId39">
        <w:r>
          <w:rPr>
            <w:rFonts w:ascii="Cambria" w:eastAsia="Cambria" w:hAnsi="Cambria" w:cs="Cambria"/>
            <w:color w:val="000000"/>
            <w:u w:val="single"/>
          </w:rPr>
          <w:t>arXiv:1307.5424v2</w:t>
        </w:r>
      </w:hyperlink>
    </w:p>
    <w:p w14:paraId="4243D202" w14:textId="77777777" w:rsidR="006A23E9" w:rsidRDefault="00000000">
      <w:pPr>
        <w:numPr>
          <w:ilvl w:val="0"/>
          <w:numId w:val="19"/>
        </w:numPr>
        <w:spacing w:after="120"/>
        <w:ind w:left="714" w:right="284" w:hanging="357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Agarwal and S. Juneja. 2015. Nearest </w:t>
      </w:r>
      <w:proofErr w:type="gramStart"/>
      <w:r>
        <w:rPr>
          <w:rFonts w:ascii="Cambria" w:eastAsia="Cambria" w:hAnsi="Cambria" w:cs="Cambria"/>
        </w:rPr>
        <w:t>neighbor based</w:t>
      </w:r>
      <w:proofErr w:type="gramEnd"/>
      <w:r>
        <w:rPr>
          <w:rFonts w:ascii="Cambria" w:eastAsia="Cambria" w:hAnsi="Cambria" w:cs="Cambria"/>
        </w:rPr>
        <w:t xml:space="preserve"> estimation technique for pricing Bermudan options. </w:t>
      </w:r>
      <w:r>
        <w:rPr>
          <w:rFonts w:ascii="Cambria" w:eastAsia="Cambria" w:hAnsi="Cambria" w:cs="Cambria"/>
          <w:i/>
          <w:iCs/>
        </w:rPr>
        <w:t>International Game Theory Review</w:t>
      </w:r>
      <w:r>
        <w:rPr>
          <w:rFonts w:ascii="Cambria" w:eastAsia="Cambria" w:hAnsi="Cambria" w:cs="Cambria"/>
        </w:rPr>
        <w:t xml:space="preserve"> Vol. 17, No. 1,1540002 (31 pages) </w:t>
      </w:r>
      <w:hyperlink r:id="rId40">
        <w:r>
          <w:rPr>
            <w:rFonts w:ascii="Cambria" w:eastAsia="Cambria" w:hAnsi="Cambria" w:cs="Cambria"/>
            <w:color w:val="000000"/>
            <w:u w:val="single"/>
          </w:rPr>
          <w:t>(pdf)</w:t>
        </w:r>
      </w:hyperlink>
    </w:p>
    <w:p w14:paraId="3EDC5E95" w14:textId="77777777" w:rsidR="006A23E9" w:rsidRDefault="00000000">
      <w:pPr>
        <w:numPr>
          <w:ilvl w:val="0"/>
          <w:numId w:val="19"/>
        </w:numPr>
        <w:spacing w:after="120"/>
        <w:ind w:left="714" w:right="284" w:hanging="357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Juneja and T. Raheja. 2015. The Concert Queueing Game: Fluid Regime with Random Order Service. </w:t>
      </w:r>
      <w:r>
        <w:rPr>
          <w:rFonts w:ascii="Cambria" w:eastAsia="Cambria" w:hAnsi="Cambria" w:cs="Cambria"/>
          <w:i/>
          <w:iCs/>
        </w:rPr>
        <w:t>International Game Theory Review</w:t>
      </w:r>
      <w:r>
        <w:rPr>
          <w:rFonts w:ascii="Cambria" w:eastAsia="Cambria" w:hAnsi="Cambria" w:cs="Cambria"/>
        </w:rPr>
        <w:t xml:space="preserve">, Vol. 17, No. 2, 1540012 (15 pages) </w:t>
      </w:r>
      <w:hyperlink r:id="rId41">
        <w:r>
          <w:rPr>
            <w:rFonts w:ascii="Cambria" w:eastAsia="Cambria" w:hAnsi="Cambria" w:cs="Cambria"/>
            <w:color w:val="000000"/>
            <w:u w:val="single"/>
          </w:rPr>
          <w:t>(pdf)</w:t>
        </w:r>
      </w:hyperlink>
    </w:p>
    <w:p w14:paraId="27255B63" w14:textId="77777777" w:rsidR="006A23E9" w:rsidRDefault="006A23E9">
      <w:pPr>
        <w:rPr>
          <w:rFonts w:ascii="Cambria" w:eastAsia="Cambria" w:hAnsi="Cambria" w:cs="Cambria"/>
        </w:rPr>
      </w:pPr>
    </w:p>
    <w:p w14:paraId="5F2FB5F6" w14:textId="77777777" w:rsidR="006A23E9" w:rsidRDefault="006A23E9">
      <w:pPr>
        <w:rPr>
          <w:rFonts w:ascii="Cambria" w:eastAsia="Cambria" w:hAnsi="Cambria" w:cs="Cambria"/>
        </w:rPr>
      </w:pPr>
    </w:p>
    <w:p w14:paraId="446485C5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2014</w:t>
      </w:r>
    </w:p>
    <w:p w14:paraId="5F6CA384" w14:textId="77777777" w:rsidR="006A23E9" w:rsidRDefault="00000000">
      <w:pPr>
        <w:pStyle w:val="Heading1"/>
        <w:numPr>
          <w:ilvl w:val="0"/>
          <w:numId w:val="27"/>
        </w:numPr>
        <w:spacing w:before="280" w:after="240"/>
        <w:rPr>
          <w:rFonts w:ascii="Cambria" w:eastAsia="Cambria" w:hAnsi="Cambria" w:cs="Cambria"/>
          <w:b w:val="0"/>
          <w:bCs w:val="0"/>
        </w:rPr>
      </w:pPr>
      <w:r>
        <w:rPr>
          <w:rFonts w:ascii="Cambria" w:eastAsia="Cambria" w:hAnsi="Cambria" w:cs="Cambria"/>
          <w:b w:val="0"/>
          <w:bCs w:val="0"/>
        </w:rPr>
        <w:t xml:space="preserve">K. R. A. Murthy, S. Juneja and J. Blanchet. 2014. State-independent Importance Sampling for Random Walks with Regularly Varying Increments. </w:t>
      </w:r>
      <w:hyperlink r:id="rId42">
        <w:r>
          <w:rPr>
            <w:rFonts w:ascii="Cambria" w:eastAsia="Cambria" w:hAnsi="Cambria" w:cs="Cambria"/>
            <w:b w:val="0"/>
            <w:bCs w:val="0"/>
            <w:color w:val="0000FF"/>
            <w:u w:val="single"/>
          </w:rPr>
          <w:t>arXiv:1206.3390v3</w:t>
        </w:r>
      </w:hyperlink>
      <w:r>
        <w:rPr>
          <w:rFonts w:ascii="Cambria" w:eastAsia="Cambria" w:hAnsi="Cambria" w:cs="Cambria"/>
          <w:b w:val="0"/>
          <w:bCs w:val="0"/>
        </w:rPr>
        <w:t xml:space="preserve">.  </w:t>
      </w:r>
      <w:r>
        <w:rPr>
          <w:rFonts w:ascii="Cambria" w:eastAsia="Cambria" w:hAnsi="Cambria" w:cs="Cambria"/>
          <w:b w:val="0"/>
          <w:bCs w:val="0"/>
          <w:i/>
          <w:iCs/>
        </w:rPr>
        <w:t>Stochastic Systems,</w:t>
      </w:r>
      <w:r>
        <w:rPr>
          <w:rFonts w:ascii="Cambria" w:eastAsia="Cambria" w:hAnsi="Cambria" w:cs="Cambria"/>
          <w:b w:val="0"/>
          <w:bCs w:val="0"/>
        </w:rPr>
        <w:t xml:space="preserve"> Issue 2, Volume </w:t>
      </w:r>
      <w:proofErr w:type="gramStart"/>
      <w:r>
        <w:rPr>
          <w:rFonts w:ascii="Cambria" w:eastAsia="Cambria" w:hAnsi="Cambria" w:cs="Cambria"/>
          <w:b w:val="0"/>
          <w:bCs w:val="0"/>
        </w:rPr>
        <w:t>4,</w:t>
      </w:r>
      <w:r>
        <w:rPr>
          <w:rFonts w:ascii="Cambria" w:eastAsia="Cambria" w:hAnsi="Cambria" w:cs="Cambria"/>
          <w:b w:val="0"/>
          <w:bCs w:val="0"/>
          <w:i/>
          <w:iCs/>
        </w:rPr>
        <w:t xml:space="preserve"> </w:t>
      </w:r>
      <w:r>
        <w:rPr>
          <w:rFonts w:ascii="Cambria" w:eastAsia="Cambria" w:hAnsi="Cambria" w:cs="Cambria"/>
          <w:b w:val="0"/>
          <w:bCs w:val="0"/>
        </w:rPr>
        <w:t xml:space="preserve"> 321</w:t>
      </w:r>
      <w:proofErr w:type="gramEnd"/>
      <w:r>
        <w:rPr>
          <w:rFonts w:ascii="Cambria" w:eastAsia="Cambria" w:hAnsi="Cambria" w:cs="Cambria"/>
          <w:b w:val="0"/>
          <w:bCs w:val="0"/>
        </w:rPr>
        <w:t xml:space="preserve">-374. </w:t>
      </w:r>
    </w:p>
    <w:p w14:paraId="65C9EDB2" w14:textId="77777777" w:rsidR="006A23E9" w:rsidRDefault="00000000">
      <w:pPr>
        <w:numPr>
          <w:ilvl w:val="0"/>
          <w:numId w:val="27"/>
        </w:numPr>
        <w:spacing w:after="24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J. Hong, S. Juneja and J. Luo. 2014. Estimating Sensitivities of Portfolio Credit Risk using Monte Carlo. </w:t>
      </w:r>
      <w:r>
        <w:rPr>
          <w:rFonts w:ascii="Cambria" w:eastAsia="Cambria" w:hAnsi="Cambria" w:cs="Cambria"/>
          <w:i/>
          <w:iCs/>
        </w:rPr>
        <w:t>INFORMS Journal of Computing</w:t>
      </w:r>
      <w:r>
        <w:rPr>
          <w:rFonts w:ascii="Cambria" w:eastAsia="Cambria" w:hAnsi="Cambria" w:cs="Cambria"/>
        </w:rPr>
        <w:t xml:space="preserve">.  </w:t>
      </w:r>
      <w:hyperlink r:id="rId43">
        <w:r>
          <w:rPr>
            <w:color w:val="0000FF"/>
            <w:u w:val="single"/>
          </w:rPr>
          <w:t>http://dx.doi.org/10.1287/ijoc.2014.0602</w:t>
        </w:r>
      </w:hyperlink>
      <w:r>
        <w:t xml:space="preserve">; 26, 4, 848 – 865. </w:t>
      </w:r>
    </w:p>
    <w:p w14:paraId="0EB0B157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2B900AC2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2013</w:t>
      </w:r>
    </w:p>
    <w:p w14:paraId="4FF97823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3082B161" w14:textId="77777777" w:rsidR="006A23E9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A. Agarwal, S. Dey and S. Juneja. Efficient Simulation of Large Deviation Events for Sums of Random Vectors using Saddle Point Representations.   </w:t>
      </w:r>
      <w:hyperlink r:id="rId44">
        <w:r>
          <w:rPr>
            <w:rFonts w:ascii="Cambria" w:eastAsia="Cambria" w:hAnsi="Cambria" w:cs="Cambria"/>
            <w:color w:val="0000FF"/>
            <w:u w:val="single"/>
          </w:rPr>
          <w:t xml:space="preserve">J. Appl. </w:t>
        </w:r>
        <w:proofErr w:type="spellStart"/>
        <w:r>
          <w:rPr>
            <w:rFonts w:ascii="Cambria" w:eastAsia="Cambria" w:hAnsi="Cambria" w:cs="Cambria"/>
            <w:color w:val="0000FF"/>
            <w:u w:val="single"/>
          </w:rPr>
          <w:t>Probab</w:t>
        </w:r>
        <w:proofErr w:type="spellEnd"/>
        <w:r>
          <w:rPr>
            <w:rFonts w:ascii="Cambria" w:eastAsia="Cambria" w:hAnsi="Cambria" w:cs="Cambria"/>
            <w:color w:val="0000FF"/>
            <w:u w:val="single"/>
          </w:rPr>
          <w:t>.</w:t>
        </w:r>
      </w:hyperlink>
      <w:r>
        <w:rPr>
          <w:rFonts w:ascii="Cambria" w:eastAsia="Cambria" w:hAnsi="Cambria" w:cs="Cambria"/>
          <w:color w:val="000000"/>
        </w:rPr>
        <w:t xml:space="preserve"> Volume 50, Number 3 (2013), 703-720.</w:t>
      </w:r>
      <w:r>
        <w:rPr>
          <w:rFonts w:ascii="Cambria" w:eastAsia="Cambria" w:hAnsi="Cambria" w:cs="Cambria"/>
          <w:i/>
          <w:iCs/>
          <w:color w:val="000000"/>
        </w:rPr>
        <w:t xml:space="preserve">  </w:t>
      </w:r>
      <w:hyperlink r:id="rId45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20DBA7D6" w14:textId="77777777" w:rsidR="006A23E9" w:rsidRDefault="006A23E9">
      <w:pPr>
        <w:ind w:left="720"/>
        <w:rPr>
          <w:rFonts w:ascii="Cambria" w:eastAsia="Cambria" w:hAnsi="Cambria" w:cs="Cambria"/>
        </w:rPr>
      </w:pPr>
    </w:p>
    <w:p w14:paraId="25C28F2A" w14:textId="77777777" w:rsidR="006A23E9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S. Juneja and M. </w:t>
      </w:r>
      <w:proofErr w:type="spellStart"/>
      <w:r>
        <w:rPr>
          <w:rFonts w:ascii="Cambria" w:eastAsia="Cambria" w:hAnsi="Cambria" w:cs="Cambria"/>
          <w:color w:val="000000"/>
        </w:rPr>
        <w:t>Mandjes</w:t>
      </w:r>
      <w:proofErr w:type="spellEnd"/>
      <w:r>
        <w:rPr>
          <w:rFonts w:ascii="Cambria" w:eastAsia="Cambria" w:hAnsi="Cambria" w:cs="Cambria"/>
          <w:color w:val="000000"/>
        </w:rPr>
        <w:t xml:space="preserve">. Overlap Problems on the Circle.  </w:t>
      </w:r>
      <w:hyperlink r:id="rId46">
        <w:r>
          <w:rPr>
            <w:rFonts w:ascii="Cambria" w:eastAsia="Cambria" w:hAnsi="Cambria" w:cs="Cambria"/>
            <w:color w:val="0000FF"/>
            <w:u w:val="single"/>
          </w:rPr>
          <w:t xml:space="preserve">Adv. in Appl. </w:t>
        </w:r>
        <w:proofErr w:type="spellStart"/>
        <w:r>
          <w:rPr>
            <w:rFonts w:ascii="Cambria" w:eastAsia="Cambria" w:hAnsi="Cambria" w:cs="Cambria"/>
            <w:color w:val="0000FF"/>
            <w:u w:val="single"/>
          </w:rPr>
          <w:t>Probab</w:t>
        </w:r>
        <w:proofErr w:type="spellEnd"/>
        <w:r>
          <w:rPr>
            <w:rFonts w:ascii="Cambria" w:eastAsia="Cambria" w:hAnsi="Cambria" w:cs="Cambria"/>
            <w:color w:val="0000FF"/>
            <w:u w:val="single"/>
          </w:rPr>
          <w:t>.</w:t>
        </w:r>
      </w:hyperlink>
      <w:r>
        <w:rPr>
          <w:rFonts w:ascii="Cambria" w:eastAsia="Cambria" w:hAnsi="Cambria" w:cs="Cambria"/>
          <w:color w:val="000000"/>
        </w:rPr>
        <w:t xml:space="preserve"> Volume 45, Number 3 (2013), 773-790.</w:t>
      </w:r>
      <w:r>
        <w:rPr>
          <w:rFonts w:ascii="Cambria" w:eastAsia="Cambria" w:hAnsi="Cambria" w:cs="Cambria"/>
          <w:i/>
          <w:iCs/>
          <w:color w:val="000000"/>
        </w:rPr>
        <w:t xml:space="preserve"> </w:t>
      </w:r>
      <w:hyperlink r:id="rId47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33FB109B" w14:textId="77777777" w:rsidR="006A23E9" w:rsidRDefault="006A23E9">
      <w:pPr>
        <w:rPr>
          <w:rFonts w:ascii="Cambria" w:eastAsia="Cambria" w:hAnsi="Cambria" w:cs="Cambria"/>
        </w:rPr>
      </w:pPr>
    </w:p>
    <w:p w14:paraId="41B8D5B0" w14:textId="77777777" w:rsidR="006A23E9" w:rsidRDefault="00000000">
      <w:pPr>
        <w:numPr>
          <w:ilvl w:val="0"/>
          <w:numId w:val="28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P. Glynn and S. Juneja, Asymptotic Simulation Efficiency based on Large Deviations. </w:t>
      </w:r>
      <w:r>
        <w:rPr>
          <w:rFonts w:ascii="Cambria" w:eastAsia="Cambria" w:hAnsi="Cambria" w:cs="Cambria"/>
          <w:i/>
          <w:iCs/>
        </w:rPr>
        <w:t>ACM TOMACS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  <w:bCs/>
        </w:rPr>
        <w:t>23</w:t>
      </w:r>
      <w:r>
        <w:rPr>
          <w:rFonts w:ascii="Cambria" w:eastAsia="Cambria" w:hAnsi="Cambria" w:cs="Cambria"/>
        </w:rPr>
        <w:t xml:space="preserve">, 3, Article No. 20 </w:t>
      </w:r>
      <w:hyperlink r:id="rId48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6AEA906F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43B3E7D0" w14:textId="77777777" w:rsidR="006A23E9" w:rsidRDefault="00000000">
      <w:pPr>
        <w:numPr>
          <w:ilvl w:val="0"/>
          <w:numId w:val="28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Juneja and N. </w:t>
      </w:r>
      <w:proofErr w:type="spellStart"/>
      <w:r>
        <w:rPr>
          <w:rFonts w:ascii="Cambria" w:eastAsia="Cambria" w:hAnsi="Cambria" w:cs="Cambria"/>
        </w:rPr>
        <w:t>Shimkin</w:t>
      </w:r>
      <w:proofErr w:type="spellEnd"/>
      <w:r>
        <w:rPr>
          <w:rFonts w:ascii="Cambria" w:eastAsia="Cambria" w:hAnsi="Cambria" w:cs="Cambria"/>
        </w:rPr>
        <w:t xml:space="preserve">. 2013. The Concert Queueing Game: Strategic Arrivals with Waiting and Tardiness Costs. </w:t>
      </w:r>
      <w:r>
        <w:rPr>
          <w:rFonts w:ascii="Cambria" w:eastAsia="Cambria" w:hAnsi="Cambria" w:cs="Cambria"/>
          <w:i/>
          <w:iCs/>
        </w:rPr>
        <w:t>Queuing Systems</w:t>
      </w:r>
      <w:r>
        <w:rPr>
          <w:rFonts w:ascii="Cambria" w:eastAsia="Cambria" w:hAnsi="Cambria" w:cs="Cambria"/>
        </w:rPr>
        <w:t xml:space="preserve">. 74, </w:t>
      </w:r>
      <w:hyperlink r:id="rId49">
        <w:r>
          <w:t>4</w:t>
        </w:r>
      </w:hyperlink>
      <w:r>
        <w:rPr>
          <w:rFonts w:ascii="Cambria" w:eastAsia="Cambria" w:hAnsi="Cambria" w:cs="Cambria"/>
        </w:rPr>
        <w:t xml:space="preserve">, 369-402.  DOI 10.1007/s11134-012-9329-3 </w:t>
      </w:r>
      <w:hyperlink r:id="rId50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67D0E935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548F7D81" w14:textId="77777777" w:rsidR="006A23E9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Moka, S. B., Juneja, S. 2013. Regenerative Simulation for Multiclass Open Queuing Networks. In </w:t>
      </w:r>
      <w:r>
        <w:rPr>
          <w:rFonts w:ascii="Cambria" w:eastAsia="Cambria" w:hAnsi="Cambria" w:cs="Cambria"/>
          <w:i/>
          <w:iCs/>
          <w:color w:val="000000"/>
        </w:rPr>
        <w:t>Proceedings of 2013 Winter Simulation Conference. IEEE Press. 643-654.</w:t>
      </w:r>
    </w:p>
    <w:p w14:paraId="1FCEA33E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55595225" w14:textId="77777777" w:rsidR="006A23E9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Agarwal, A., &amp; Juneja, S. 2013. Comparing Optimal Convergence Rate of Stochastic Mesh and Least Squares Method for Bermudan Option Pricing </w:t>
      </w:r>
      <w:proofErr w:type="gramStart"/>
      <w:r>
        <w:rPr>
          <w:rFonts w:ascii="Cambria" w:eastAsia="Cambria" w:hAnsi="Cambria" w:cs="Cambria"/>
          <w:i/>
          <w:iCs/>
          <w:color w:val="000000"/>
        </w:rPr>
        <w:t>In</w:t>
      </w:r>
      <w:proofErr w:type="gramEnd"/>
      <w:r>
        <w:rPr>
          <w:rFonts w:ascii="Cambria" w:eastAsia="Cambria" w:hAnsi="Cambria" w:cs="Cambria"/>
          <w:i/>
          <w:iCs/>
          <w:color w:val="000000"/>
        </w:rPr>
        <w:t xml:space="preserve"> Proceedings of the 2013 Winter Simulation Conference, IEEE Press.</w:t>
      </w:r>
      <w:r>
        <w:rPr>
          <w:rFonts w:ascii="Cambria" w:eastAsia="Cambria" w:hAnsi="Cambria" w:cs="Cambria"/>
          <w:color w:val="000000"/>
        </w:rPr>
        <w:t xml:space="preserve"> 701-712.</w:t>
      </w:r>
    </w:p>
    <w:p w14:paraId="5EB1405D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</w:p>
    <w:p w14:paraId="50FF1157" w14:textId="77777777" w:rsidR="006A23E9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Murthy, K. R., Juneja, S.</w:t>
      </w:r>
      <w:proofErr w:type="gramStart"/>
      <w:r>
        <w:rPr>
          <w:rFonts w:ascii="Cambria" w:eastAsia="Cambria" w:hAnsi="Cambria" w:cs="Cambria"/>
          <w:color w:val="000000"/>
        </w:rPr>
        <w:t>,  Blanchet</w:t>
      </w:r>
      <w:proofErr w:type="gramEnd"/>
      <w:r>
        <w:rPr>
          <w:rFonts w:ascii="Cambria" w:eastAsia="Cambria" w:hAnsi="Cambria" w:cs="Cambria"/>
          <w:color w:val="000000"/>
        </w:rPr>
        <w:t xml:space="preserve">, J. 2013. Optimal Rare Event Monte Carlo for Markov Modulated Regularly Varying Random Walks. </w:t>
      </w:r>
      <w:r>
        <w:rPr>
          <w:rFonts w:ascii="Cambria" w:eastAsia="Cambria" w:hAnsi="Cambria" w:cs="Cambria"/>
          <w:i/>
          <w:iCs/>
          <w:color w:val="000000"/>
        </w:rPr>
        <w:t xml:space="preserve">In Proceedings of the 2013 Winter Simulation Conference, IEEE Press, </w:t>
      </w:r>
      <w:r>
        <w:rPr>
          <w:rFonts w:ascii="Cambria" w:eastAsia="Cambria" w:hAnsi="Cambria" w:cs="Cambria"/>
          <w:color w:val="000000"/>
        </w:rPr>
        <w:t>564-576.</w:t>
      </w:r>
    </w:p>
    <w:p w14:paraId="64492379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64E2D63C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6D41B09C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2012</w:t>
      </w:r>
    </w:p>
    <w:p w14:paraId="0C213155" w14:textId="77777777" w:rsidR="006A23E9" w:rsidRDefault="006A23E9">
      <w:pPr>
        <w:rPr>
          <w:rFonts w:ascii="Cambria" w:eastAsia="Cambria" w:hAnsi="Cambria" w:cs="Cambria"/>
        </w:rPr>
      </w:pPr>
    </w:p>
    <w:p w14:paraId="706E497E" w14:textId="77777777" w:rsidR="006A23E9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S. Juneja, T. Raheja and N. </w:t>
      </w:r>
      <w:proofErr w:type="spellStart"/>
      <w:r>
        <w:rPr>
          <w:rFonts w:ascii="Cambria" w:eastAsia="Cambria" w:hAnsi="Cambria" w:cs="Cambria"/>
          <w:color w:val="000000"/>
        </w:rPr>
        <w:t>Shimkin</w:t>
      </w:r>
      <w:proofErr w:type="spellEnd"/>
      <w:r>
        <w:rPr>
          <w:rFonts w:ascii="Cambria" w:eastAsia="Cambria" w:hAnsi="Cambria" w:cs="Cambria"/>
          <w:color w:val="000000"/>
        </w:rPr>
        <w:t xml:space="preserve">. 2012. The Concert Queuing Game with Random Arrival Volume. </w:t>
      </w:r>
      <w:r>
        <w:rPr>
          <w:rFonts w:ascii="Cambria" w:eastAsia="Cambria" w:hAnsi="Cambria" w:cs="Cambria"/>
          <w:i/>
          <w:iCs/>
          <w:color w:val="000000"/>
        </w:rPr>
        <w:t xml:space="preserve">Sixth International ICST Conference on Performance Evaluation Methodologies and Tools (VALUETOOLS 2012). </w:t>
      </w:r>
      <w:r>
        <w:rPr>
          <w:rFonts w:ascii="Cambria" w:eastAsia="Cambria" w:hAnsi="Cambria" w:cs="Cambria"/>
          <w:color w:val="000000"/>
        </w:rPr>
        <w:t>317-325.</w:t>
      </w:r>
      <w:r>
        <w:rPr>
          <w:rFonts w:ascii="Cambria" w:eastAsia="Cambria" w:hAnsi="Cambria" w:cs="Cambria"/>
          <w:i/>
          <w:iCs/>
          <w:color w:val="000000"/>
        </w:rPr>
        <w:t xml:space="preserve"> </w:t>
      </w:r>
      <w:hyperlink r:id="rId51">
        <w:r>
          <w:rPr>
            <w:rFonts w:ascii="Cambria" w:eastAsia="Cambria" w:hAnsi="Cambria" w:cs="Cambria"/>
            <w:color w:val="0000FF"/>
            <w:u w:val="single"/>
          </w:rPr>
          <w:t xml:space="preserve">(pdf) </w:t>
        </w:r>
      </w:hyperlink>
      <w:r>
        <w:fldChar w:fldCharType="begin"/>
      </w:r>
      <w:r>
        <w:instrText xml:space="preserve"> HYPERLINK "http://www.tcs.tifr.res.in/~sandeepj/avail_papers/IEEE_Concert_Queue.pdf" </w:instrText>
      </w:r>
      <w:r>
        <w:fldChar w:fldCharType="separate"/>
      </w:r>
      <w:r>
        <w:rPr>
          <w:rFonts w:ascii="Cambria" w:eastAsia="Cambria" w:hAnsi="Cambria" w:cs="Cambria"/>
          <w:i/>
          <w:iCs/>
          <w:color w:val="000000"/>
        </w:rPr>
        <w:t>(best paper award)</w:t>
      </w:r>
    </w:p>
    <w:p w14:paraId="520648C7" w14:textId="77777777" w:rsidR="006A23E9" w:rsidRDefault="00000000">
      <w:pPr>
        <w:ind w:left="720"/>
        <w:rPr>
          <w:rFonts w:ascii="Cambria" w:eastAsia="Cambria" w:hAnsi="Cambria" w:cs="Cambria"/>
        </w:rPr>
      </w:pPr>
      <w:r>
        <w:fldChar w:fldCharType="end"/>
      </w:r>
    </w:p>
    <w:p w14:paraId="5622EA9C" w14:textId="77777777" w:rsidR="006A23E9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Karthyek</w:t>
      </w:r>
      <w:proofErr w:type="spellEnd"/>
      <w:r>
        <w:rPr>
          <w:rFonts w:ascii="Cambria" w:eastAsia="Cambria" w:hAnsi="Cambria" w:cs="Cambria"/>
          <w:color w:val="000000"/>
        </w:rPr>
        <w:t xml:space="preserve"> R. A. M. and S. Juneja. 2012. State-independent Importance Sampling for estimating large deviation probabilities in heavy-tailed random walks. </w:t>
      </w:r>
      <w:r>
        <w:rPr>
          <w:rFonts w:ascii="Cambria" w:eastAsia="Cambria" w:hAnsi="Cambria" w:cs="Cambria"/>
          <w:i/>
          <w:iCs/>
          <w:color w:val="000000"/>
        </w:rPr>
        <w:t xml:space="preserve">Sixth International ICST Conference on Performance Evaluation Methodologies and Tools (VALUETOOLS 2012). </w:t>
      </w:r>
      <w:r>
        <w:rPr>
          <w:rFonts w:ascii="Cambria" w:eastAsia="Cambria" w:hAnsi="Cambria" w:cs="Cambria"/>
          <w:color w:val="000000"/>
        </w:rPr>
        <w:t>127-135.</w:t>
      </w:r>
      <w:hyperlink r:id="rId52">
        <w:r>
          <w:rPr>
            <w:rFonts w:ascii="Cambria" w:eastAsia="Cambria" w:hAnsi="Cambria" w:cs="Cambria"/>
            <w:i/>
            <w:iCs/>
            <w:color w:val="0000FF"/>
          </w:rPr>
          <w:t xml:space="preserve"> </w:t>
        </w:r>
      </w:hyperlink>
      <w:hyperlink r:id="rId53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148F473B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57AC4CC4" w14:textId="77777777" w:rsidR="006A23E9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 xml:space="preserve">Dey and S. Juneja. 2012. Incorporating fat tails in financial models using entropic divergence measures </w:t>
      </w:r>
      <w:hyperlink r:id="rId54">
        <w:r>
          <w:rPr>
            <w:rFonts w:ascii="Cambria" w:eastAsia="Cambria" w:hAnsi="Cambria" w:cs="Cambria"/>
            <w:color w:val="0000FF"/>
            <w:u w:val="single"/>
          </w:rPr>
          <w:t>arXiv:1203.0643v1</w:t>
        </w:r>
      </w:hyperlink>
    </w:p>
    <w:p w14:paraId="0809ED19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7FD98F27" w14:textId="77777777" w:rsidR="006A23E9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Reijsbergen</w:t>
      </w:r>
      <w:proofErr w:type="spellEnd"/>
      <w:r>
        <w:rPr>
          <w:rFonts w:ascii="Cambria" w:eastAsia="Cambria" w:hAnsi="Cambria" w:cs="Cambria"/>
          <w:color w:val="000000"/>
        </w:rPr>
        <w:t xml:space="preserve">, D.P. and de Boer, P.T. and Scheinhardt, W.R.W. and Juneja, S. 2012. </w:t>
      </w:r>
      <w:r>
        <w:rPr>
          <w:rFonts w:ascii="Cambria" w:eastAsia="Cambria" w:hAnsi="Cambria" w:cs="Cambria"/>
          <w:i/>
          <w:iCs/>
          <w:color w:val="000000"/>
        </w:rPr>
        <w:t>Some advances in importance sampling of reliability models based on zero variance approximation.</w:t>
      </w:r>
      <w:r>
        <w:rPr>
          <w:rFonts w:ascii="Cambria" w:eastAsia="Cambria" w:hAnsi="Cambria" w:cs="Cambria"/>
          <w:color w:val="000000"/>
        </w:rPr>
        <w:t xml:space="preserve"> In: Proceedings of the Ninth International Workshop on Rare Event Simulation, RESIM 2012, Trondheim, Norway. pp. 30-35.</w:t>
      </w:r>
    </w:p>
    <w:p w14:paraId="5855B86A" w14:textId="77777777" w:rsidR="006A23E9" w:rsidRDefault="006A23E9">
      <w:pPr>
        <w:rPr>
          <w:rFonts w:ascii="Cambria" w:eastAsia="Cambria" w:hAnsi="Cambria" w:cs="Cambria"/>
        </w:rPr>
      </w:pPr>
    </w:p>
    <w:p w14:paraId="6B908DE7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2011</w:t>
      </w:r>
    </w:p>
    <w:p w14:paraId="23A0B721" w14:textId="77777777" w:rsidR="006A23E9" w:rsidRDefault="006A23E9">
      <w:pPr>
        <w:rPr>
          <w:rFonts w:ascii="Cambria" w:eastAsia="Cambria" w:hAnsi="Cambria" w:cs="Cambria"/>
        </w:rPr>
      </w:pPr>
    </w:p>
    <w:p w14:paraId="679E2927" w14:textId="77777777" w:rsidR="006A23E9" w:rsidRDefault="00000000">
      <w:pPr>
        <w:numPr>
          <w:ilvl w:val="0"/>
          <w:numId w:val="30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Asmussen, J. Blanchet, S. Juneja and L. R. </w:t>
      </w:r>
      <w:proofErr w:type="spellStart"/>
      <w:r>
        <w:rPr>
          <w:rFonts w:ascii="Cambria" w:eastAsia="Cambria" w:hAnsi="Cambria" w:cs="Cambria"/>
        </w:rPr>
        <w:t>Nandayapa</w:t>
      </w:r>
      <w:proofErr w:type="spellEnd"/>
      <w:r>
        <w:rPr>
          <w:rFonts w:ascii="Cambria" w:eastAsia="Cambria" w:hAnsi="Cambria" w:cs="Cambria"/>
        </w:rPr>
        <w:t>. 2011.</w:t>
      </w:r>
      <w:r>
        <w:rPr>
          <w:rFonts w:ascii="Cambria" w:eastAsia="Cambria" w:hAnsi="Cambria" w:cs="Cambria"/>
          <w:b/>
          <w:bCs/>
        </w:rPr>
        <w:t xml:space="preserve"> </w:t>
      </w:r>
      <w:r>
        <w:rPr>
          <w:rFonts w:ascii="Cambria" w:eastAsia="Cambria" w:hAnsi="Cambria" w:cs="Cambria"/>
        </w:rPr>
        <w:t xml:space="preserve">Efficient simulation of tail probabilities of sums of correlated </w:t>
      </w:r>
      <w:proofErr w:type="spellStart"/>
      <w:r>
        <w:rPr>
          <w:rFonts w:ascii="Cambria" w:eastAsia="Cambria" w:hAnsi="Cambria" w:cs="Cambria"/>
        </w:rPr>
        <w:t>lognormals</w:t>
      </w:r>
      <w:proofErr w:type="spellEnd"/>
      <w:r>
        <w:rPr>
          <w:rFonts w:ascii="Cambria" w:eastAsia="Cambria" w:hAnsi="Cambria" w:cs="Cambria"/>
        </w:rPr>
        <w:t xml:space="preserve">, </w:t>
      </w:r>
      <w:r>
        <w:rPr>
          <w:rFonts w:ascii="Cambria" w:eastAsia="Cambria" w:hAnsi="Cambria" w:cs="Cambria"/>
          <w:i/>
          <w:iCs/>
        </w:rPr>
        <w:t>Annals of Operations Research</w:t>
      </w:r>
      <w:r>
        <w:rPr>
          <w:rFonts w:ascii="Cambria" w:eastAsia="Cambria" w:hAnsi="Cambria" w:cs="Cambria"/>
        </w:rPr>
        <w:t xml:space="preserve">, 189, 1, 5-23.  DOI </w:t>
      </w:r>
      <w:r>
        <w:rPr>
          <w:rFonts w:ascii="Cambria" w:eastAsia="Cambria" w:hAnsi="Cambria" w:cs="Cambria"/>
          <w:b/>
          <w:bCs/>
        </w:rPr>
        <w:t>10.1007/s10479-009-0658-5.</w:t>
      </w:r>
    </w:p>
    <w:p w14:paraId="399DB7E7" w14:textId="77777777" w:rsidR="006A23E9" w:rsidRDefault="006A23E9">
      <w:pPr>
        <w:rPr>
          <w:rFonts w:ascii="Cambria" w:eastAsia="Cambria" w:hAnsi="Cambria" w:cs="Cambria"/>
        </w:rPr>
      </w:pPr>
    </w:p>
    <w:p w14:paraId="72A4E09F" w14:textId="77777777" w:rsidR="006A23E9" w:rsidRDefault="00000000">
      <w:pPr>
        <w:numPr>
          <w:ilvl w:val="0"/>
          <w:numId w:val="30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P. W. Glynn and S. Juneja. 2011. Ordinal optimization: A nonparametric framework. </w:t>
      </w:r>
      <w:r>
        <w:rPr>
          <w:rFonts w:ascii="Cambria" w:eastAsia="Cambria" w:hAnsi="Cambria" w:cs="Cambria"/>
          <w:i/>
          <w:iCs/>
        </w:rPr>
        <w:t>Proceedings of Winter Simulation Conference</w:t>
      </w:r>
      <w:r>
        <w:rPr>
          <w:rFonts w:ascii="Cambria" w:eastAsia="Cambria" w:hAnsi="Cambria" w:cs="Cambria"/>
        </w:rPr>
        <w:t>. IEEE Press. 4062-4069.</w:t>
      </w:r>
    </w:p>
    <w:p w14:paraId="3A4A2D72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4ABE47A7" w14:textId="77777777" w:rsidR="006A23E9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S. Dey and S. Juneja. 2011. Efficient estimation of density and probability of large deviations of sum of </w:t>
      </w:r>
      <w:proofErr w:type="spellStart"/>
      <w:r>
        <w:rPr>
          <w:rFonts w:ascii="Cambria" w:eastAsia="Cambria" w:hAnsi="Cambria" w:cs="Cambria"/>
          <w:color w:val="000000"/>
        </w:rPr>
        <w:t>iid</w:t>
      </w:r>
      <w:proofErr w:type="spellEnd"/>
      <w:r>
        <w:rPr>
          <w:rFonts w:ascii="Cambria" w:eastAsia="Cambria" w:hAnsi="Cambria" w:cs="Cambria"/>
          <w:color w:val="000000"/>
        </w:rPr>
        <w:t xml:space="preserve"> random variables.  </w:t>
      </w:r>
      <w:r>
        <w:rPr>
          <w:rFonts w:ascii="Cambria" w:eastAsia="Cambria" w:hAnsi="Cambria" w:cs="Cambria"/>
          <w:i/>
          <w:iCs/>
          <w:color w:val="000000"/>
        </w:rPr>
        <w:t>Proceedings of Winter Simulation Conference</w:t>
      </w:r>
      <w:r>
        <w:rPr>
          <w:rFonts w:ascii="Cambria" w:eastAsia="Cambria" w:hAnsi="Cambria" w:cs="Cambria"/>
          <w:color w:val="000000"/>
        </w:rPr>
        <w:t>. IEEE Press. 3805 -3816.</w:t>
      </w:r>
    </w:p>
    <w:p w14:paraId="00CFB853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3BDEF5C9" w14:textId="77777777" w:rsidR="006A23E9" w:rsidRDefault="00000000">
      <w:pPr>
        <w:numPr>
          <w:ilvl w:val="0"/>
          <w:numId w:val="30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Juneja. 2011. An Introduction to Financial Mathematics.  </w:t>
      </w:r>
      <w:r>
        <w:rPr>
          <w:rFonts w:ascii="Cambria" w:eastAsia="Cambria" w:hAnsi="Cambria" w:cs="Cambria"/>
          <w:i/>
          <w:iCs/>
        </w:rPr>
        <w:t xml:space="preserve">Math Unlimited: Essays in Mathematics. </w:t>
      </w:r>
      <w:r>
        <w:rPr>
          <w:rFonts w:ascii="Cambria" w:eastAsia="Cambria" w:hAnsi="Cambria" w:cs="Cambria"/>
        </w:rPr>
        <w:t>Editors: H.N. Ramaswamy, C.S. Yogananda, R. Sujatha, Science Publishers. 191-</w:t>
      </w:r>
      <w:proofErr w:type="gramStart"/>
      <w:r>
        <w:rPr>
          <w:rFonts w:ascii="Cambria" w:eastAsia="Cambria" w:hAnsi="Cambria" w:cs="Cambria"/>
        </w:rPr>
        <w:t>223 .</w:t>
      </w:r>
      <w:proofErr w:type="gramEnd"/>
      <w:r>
        <w:rPr>
          <w:rFonts w:ascii="Cambria" w:eastAsia="Cambria" w:hAnsi="Cambria" w:cs="Cambria"/>
        </w:rPr>
        <w:t xml:space="preserve"> </w:t>
      </w:r>
      <w:hyperlink r:id="rId55">
        <w:r>
          <w:rPr>
            <w:rFonts w:ascii="Cambria" w:eastAsia="Cambria" w:hAnsi="Cambria" w:cs="Cambria"/>
            <w:color w:val="0000FF"/>
            <w:u w:val="single"/>
          </w:rPr>
          <w:t>pdf</w:t>
        </w:r>
      </w:hyperlink>
    </w:p>
    <w:p w14:paraId="7387EB3F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4058C347" w14:textId="77777777" w:rsidR="006A23E9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Dirk P. Kroese</w:t>
      </w:r>
      <w:r>
        <w:rPr>
          <w:rFonts w:ascii="Cambria" w:eastAsia="Cambria" w:hAnsi="Cambria" w:cs="Cambria"/>
          <w:b/>
          <w:bCs/>
          <w:color w:val="000000"/>
        </w:rPr>
        <w:t xml:space="preserve">, </w:t>
      </w:r>
      <w:r>
        <w:rPr>
          <w:rFonts w:ascii="Cambria" w:eastAsia="Cambria" w:hAnsi="Cambria" w:cs="Cambria"/>
          <w:color w:val="000000"/>
        </w:rPr>
        <w:t>Nahum Shimkin</w:t>
      </w:r>
      <w:r>
        <w:rPr>
          <w:rFonts w:ascii="Cambria" w:eastAsia="Cambria" w:hAnsi="Cambria" w:cs="Cambria"/>
          <w:b/>
          <w:bCs/>
          <w:color w:val="000000"/>
        </w:rPr>
        <w:t xml:space="preserve">, </w:t>
      </w:r>
      <w:r>
        <w:rPr>
          <w:rFonts w:ascii="Cambria" w:eastAsia="Cambria" w:hAnsi="Cambria" w:cs="Cambria"/>
          <w:color w:val="000000"/>
        </w:rPr>
        <w:t>Joseph Kreimer</w:t>
      </w:r>
      <w:r>
        <w:rPr>
          <w:rFonts w:ascii="Cambria" w:eastAsia="Cambria" w:hAnsi="Cambria" w:cs="Cambria"/>
          <w:b/>
          <w:bCs/>
          <w:color w:val="000000"/>
        </w:rPr>
        <w:t xml:space="preserve">, </w:t>
      </w:r>
      <w:r>
        <w:rPr>
          <w:rFonts w:ascii="Cambria" w:eastAsia="Cambria" w:hAnsi="Cambria" w:cs="Cambria"/>
          <w:color w:val="000000"/>
        </w:rPr>
        <w:t>Sandeep Juneja: Preface.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hyperlink r:id="rId56" w:anchor="KroeseSKJ11">
        <w:r>
          <w:rPr>
            <w:rFonts w:ascii="Cambria" w:eastAsia="Cambria" w:hAnsi="Cambria" w:cs="Cambria"/>
            <w:i/>
            <w:iCs/>
            <w:color w:val="000000"/>
          </w:rPr>
          <w:t xml:space="preserve">Annals of Operations Research </w:t>
        </w:r>
      </w:hyperlink>
      <w:hyperlink r:id="rId57" w:anchor="KroeseSKJ11">
        <w:r>
          <w:rPr>
            <w:rFonts w:ascii="Cambria" w:eastAsia="Cambria" w:hAnsi="Cambria" w:cs="Cambria"/>
            <w:color w:val="000000"/>
          </w:rPr>
          <w:t>189</w:t>
        </w:r>
      </w:hyperlink>
      <w:r>
        <w:rPr>
          <w:rFonts w:ascii="Cambria" w:eastAsia="Cambria" w:hAnsi="Cambria" w:cs="Cambria"/>
          <w:color w:val="0000FF"/>
          <w:u w:val="single"/>
        </w:rPr>
        <w:t xml:space="preserve"> </w:t>
      </w:r>
      <w:r>
        <w:rPr>
          <w:rFonts w:ascii="Cambria" w:eastAsia="Cambria" w:hAnsi="Cambria" w:cs="Cambria"/>
          <w:color w:val="000000"/>
        </w:rPr>
        <w:t>(1): 1-3 (2011)</w:t>
      </w:r>
      <w:r>
        <w:rPr>
          <w:rFonts w:ascii="Cambria" w:eastAsia="Cambria" w:hAnsi="Cambria" w:cs="Cambria"/>
          <w:b/>
          <w:bCs/>
          <w:color w:val="000000"/>
        </w:rPr>
        <w:br/>
      </w:r>
    </w:p>
    <w:p w14:paraId="28484A25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2010</w:t>
      </w:r>
    </w:p>
    <w:p w14:paraId="78512EA0" w14:textId="77777777" w:rsidR="006A23E9" w:rsidRDefault="006A23E9">
      <w:pPr>
        <w:rPr>
          <w:rFonts w:ascii="Cambria" w:eastAsia="Cambria" w:hAnsi="Cambria" w:cs="Cambria"/>
        </w:rPr>
      </w:pPr>
    </w:p>
    <w:p w14:paraId="5D76B160" w14:textId="77777777" w:rsidR="006A23E9" w:rsidRDefault="00000000">
      <w:pPr>
        <w:numPr>
          <w:ilvl w:val="0"/>
          <w:numId w:val="3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R. Jain, S. Juneja and N. </w:t>
      </w:r>
      <w:proofErr w:type="spellStart"/>
      <w:r>
        <w:rPr>
          <w:rFonts w:ascii="Cambria" w:eastAsia="Cambria" w:hAnsi="Cambria" w:cs="Cambria"/>
        </w:rPr>
        <w:t>Shimkin</w:t>
      </w:r>
      <w:proofErr w:type="spellEnd"/>
      <w:r>
        <w:rPr>
          <w:rFonts w:ascii="Cambria" w:eastAsia="Cambria" w:hAnsi="Cambria" w:cs="Cambria"/>
        </w:rPr>
        <w:t xml:space="preserve">. 2010. The Concert Queuing Problem: To Wait or To Be Late. </w:t>
      </w:r>
      <w:r>
        <w:rPr>
          <w:rFonts w:ascii="Cambria" w:eastAsia="Cambria" w:hAnsi="Cambria" w:cs="Cambria"/>
          <w:i/>
          <w:iCs/>
        </w:rPr>
        <w:t>Discrete Events Dynamic Systems</w:t>
      </w:r>
      <w:r>
        <w:rPr>
          <w:rFonts w:ascii="Cambria" w:eastAsia="Cambria" w:hAnsi="Cambria" w:cs="Cambria"/>
        </w:rPr>
        <w:t xml:space="preserve">, 21, 103-138.  </w:t>
      </w:r>
      <w:hyperlink r:id="rId58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2D7F9674" w14:textId="77777777" w:rsidR="006A23E9" w:rsidRDefault="006A23E9">
      <w:pPr>
        <w:rPr>
          <w:rFonts w:ascii="Cambria" w:eastAsia="Cambria" w:hAnsi="Cambria" w:cs="Cambria"/>
        </w:rPr>
      </w:pPr>
    </w:p>
    <w:p w14:paraId="12BBAD2C" w14:textId="77777777" w:rsidR="006A23E9" w:rsidRDefault="00000000">
      <w:pPr>
        <w:numPr>
          <w:ilvl w:val="0"/>
          <w:numId w:val="3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M. Gordy and S. Juneja. 2010.</w:t>
      </w:r>
      <w:r>
        <w:rPr>
          <w:rFonts w:ascii="Cambria" w:eastAsia="Cambria" w:hAnsi="Cambria" w:cs="Cambria"/>
          <w:b/>
          <w:bCs/>
        </w:rPr>
        <w:t xml:space="preserve"> </w:t>
      </w:r>
      <w:r>
        <w:rPr>
          <w:rFonts w:ascii="Cambria" w:eastAsia="Cambria" w:hAnsi="Cambria" w:cs="Cambria"/>
          <w:color w:val="2B2B2B"/>
        </w:rPr>
        <w:t xml:space="preserve">Nested Simulation in Portfolio Risk Measurement. </w:t>
      </w:r>
      <w:r>
        <w:rPr>
          <w:rFonts w:ascii="Cambria" w:eastAsia="Cambria" w:hAnsi="Cambria" w:cs="Cambria"/>
          <w:i/>
          <w:iCs/>
          <w:color w:val="2B2B2B"/>
        </w:rPr>
        <w:t xml:space="preserve">Management Science </w:t>
      </w:r>
      <w:r>
        <w:rPr>
          <w:rFonts w:ascii="Cambria" w:eastAsia="Cambria" w:hAnsi="Cambria" w:cs="Cambria"/>
          <w:color w:val="000000"/>
        </w:rPr>
        <w:t xml:space="preserve">56, 10, 1833-1848 </w:t>
      </w:r>
      <w:r>
        <w:rPr>
          <w:rFonts w:ascii="Cambria" w:eastAsia="Cambria" w:hAnsi="Cambria" w:cs="Cambria"/>
          <w:i/>
          <w:iCs/>
          <w:color w:val="2B2B2B"/>
        </w:rPr>
        <w:t xml:space="preserve"> </w:t>
      </w:r>
      <w:hyperlink r:id="rId59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44EF19F8" w14:textId="77777777" w:rsidR="006A23E9" w:rsidRDefault="006A23E9">
      <w:pPr>
        <w:rPr>
          <w:rFonts w:ascii="Cambria" w:eastAsia="Cambria" w:hAnsi="Cambria" w:cs="Cambria"/>
        </w:rPr>
      </w:pPr>
    </w:p>
    <w:p w14:paraId="23C426A6" w14:textId="77777777" w:rsidR="006A23E9" w:rsidRDefault="00000000">
      <w:pPr>
        <w:numPr>
          <w:ilvl w:val="0"/>
          <w:numId w:val="3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R. Jain, S. Juneja and N. </w:t>
      </w:r>
      <w:proofErr w:type="spellStart"/>
      <w:r>
        <w:rPr>
          <w:rFonts w:ascii="Cambria" w:eastAsia="Cambria" w:hAnsi="Cambria" w:cs="Cambria"/>
        </w:rPr>
        <w:t>Shimkin</w:t>
      </w:r>
      <w:proofErr w:type="spellEnd"/>
      <w:r>
        <w:rPr>
          <w:rFonts w:ascii="Cambria" w:eastAsia="Cambria" w:hAnsi="Cambria" w:cs="Cambria"/>
        </w:rPr>
        <w:t xml:space="preserve">. 2010.  Queueing for Timely Service: Equilibrium Analysis and Social Efficiency, </w:t>
      </w:r>
      <w:r>
        <w:rPr>
          <w:rFonts w:ascii="Cambria" w:eastAsia="Cambria" w:hAnsi="Cambria" w:cs="Cambria"/>
          <w:i/>
          <w:iCs/>
        </w:rPr>
        <w:t>MSOM 2010</w:t>
      </w:r>
      <w:r>
        <w:rPr>
          <w:rFonts w:ascii="Cambria" w:eastAsia="Cambria" w:hAnsi="Cambria" w:cs="Cambria"/>
        </w:rPr>
        <w:t>, SIG Conference.</w:t>
      </w:r>
    </w:p>
    <w:p w14:paraId="370B62D5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4ADB4584" w14:textId="77777777" w:rsidR="006A23E9" w:rsidRDefault="00000000">
      <w:pPr>
        <w:numPr>
          <w:ilvl w:val="0"/>
          <w:numId w:val="3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000000"/>
        </w:rPr>
        <w:t xml:space="preserve">S. Dey and S. Juneja. 2010. Multidimensional Fourier Inversion using Importance Sampling with Applications to Options Pricing. </w:t>
      </w:r>
      <w:r>
        <w:rPr>
          <w:rFonts w:ascii="Cambria" w:eastAsia="Cambria" w:hAnsi="Cambria" w:cs="Cambria"/>
          <w:i/>
          <w:iCs/>
        </w:rPr>
        <w:t>Proceedings of Winter Simulation Conference</w:t>
      </w:r>
      <w:r>
        <w:rPr>
          <w:rFonts w:ascii="Cambria" w:eastAsia="Cambria" w:hAnsi="Cambria" w:cs="Cambria"/>
        </w:rPr>
        <w:t>. IEEE Press. 2801-2809.</w:t>
      </w:r>
    </w:p>
    <w:p w14:paraId="5906C560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810"/>
        <w:jc w:val="both"/>
        <w:rPr>
          <w:rFonts w:ascii="Cambria" w:eastAsia="Cambria" w:hAnsi="Cambria" w:cs="Cambria"/>
          <w:color w:val="000000"/>
        </w:rPr>
      </w:pPr>
    </w:p>
    <w:p w14:paraId="73CEC758" w14:textId="77777777" w:rsidR="006A23E9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 xml:space="preserve">S. Juneja. 2010. Monte Carlo Methods in Finance: An Introductory Tutorial. </w:t>
      </w:r>
      <w:r>
        <w:rPr>
          <w:rFonts w:ascii="Cambria" w:eastAsia="Cambria" w:hAnsi="Cambria" w:cs="Cambria"/>
          <w:i/>
          <w:iCs/>
          <w:color w:val="000000"/>
        </w:rPr>
        <w:t>Proceedings of Winter Simulation Conference</w:t>
      </w:r>
      <w:r>
        <w:rPr>
          <w:rFonts w:ascii="Cambria" w:eastAsia="Cambria" w:hAnsi="Cambria" w:cs="Cambria"/>
          <w:color w:val="000000"/>
        </w:rPr>
        <w:t>. IEEE Press. 95-103.</w:t>
      </w:r>
    </w:p>
    <w:p w14:paraId="5EC26225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</w:p>
    <w:p w14:paraId="623C03ED" w14:textId="77777777" w:rsidR="006A23E9" w:rsidRDefault="00000000">
      <w:pPr>
        <w:numPr>
          <w:ilvl w:val="0"/>
          <w:numId w:val="31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M. Gordy and S. Juneja. 2010. Full Monte Carlo simulation of CDO portfolios. </w:t>
      </w:r>
      <w:proofErr w:type="gramStart"/>
      <w:r>
        <w:rPr>
          <w:rFonts w:ascii="Cambria" w:eastAsia="Cambria" w:hAnsi="Cambria" w:cs="Cambria"/>
        </w:rPr>
        <w:t>Encyclopedia  of</w:t>
      </w:r>
      <w:proofErr w:type="gramEnd"/>
      <w:r>
        <w:rPr>
          <w:rFonts w:ascii="Cambria" w:eastAsia="Cambria" w:hAnsi="Cambria" w:cs="Cambria"/>
        </w:rPr>
        <w:t xml:space="preserve"> Quantitative Finance. Ed. Rama </w:t>
      </w:r>
      <w:proofErr w:type="spellStart"/>
      <w:r>
        <w:rPr>
          <w:rFonts w:ascii="Cambria" w:eastAsia="Cambria" w:hAnsi="Cambria" w:cs="Cambria"/>
        </w:rPr>
        <w:t>Cont</w:t>
      </w:r>
      <w:proofErr w:type="spellEnd"/>
      <w:r>
        <w:rPr>
          <w:rFonts w:ascii="Cambria" w:eastAsia="Cambria" w:hAnsi="Cambria" w:cs="Cambria"/>
        </w:rPr>
        <w:t>, Wiley</w:t>
      </w:r>
    </w:p>
    <w:p w14:paraId="336F76D0" w14:textId="77777777" w:rsidR="006A23E9" w:rsidRDefault="006A23E9">
      <w:pPr>
        <w:rPr>
          <w:rFonts w:ascii="Cambria" w:eastAsia="Cambria" w:hAnsi="Cambria" w:cs="Cambria"/>
        </w:rPr>
      </w:pPr>
    </w:p>
    <w:p w14:paraId="562DC9A0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2009</w:t>
      </w:r>
    </w:p>
    <w:p w14:paraId="359CE494" w14:textId="77777777" w:rsidR="006A23E9" w:rsidRDefault="006A23E9">
      <w:pPr>
        <w:rPr>
          <w:rFonts w:ascii="Cambria" w:eastAsia="Cambria" w:hAnsi="Cambria" w:cs="Cambria"/>
        </w:rPr>
      </w:pPr>
    </w:p>
    <w:p w14:paraId="5EF9D95B" w14:textId="77777777" w:rsidR="006A23E9" w:rsidRDefault="00000000">
      <w:pPr>
        <w:numPr>
          <w:ilvl w:val="0"/>
          <w:numId w:val="2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Juneja and H. Kalra. 2009. Variance Reduction Techniques for Pricing American Options.  </w:t>
      </w:r>
      <w:r>
        <w:rPr>
          <w:rFonts w:ascii="Cambria" w:eastAsia="Cambria" w:hAnsi="Cambria" w:cs="Cambria"/>
          <w:i/>
          <w:iCs/>
        </w:rPr>
        <w:t xml:space="preserve">Journal of Computational Finance </w:t>
      </w:r>
      <w:hyperlink r:id="rId60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  <w:bCs/>
        </w:rPr>
        <w:t xml:space="preserve">12 </w:t>
      </w:r>
      <w:r>
        <w:rPr>
          <w:rFonts w:ascii="Cambria" w:eastAsia="Cambria" w:hAnsi="Cambria" w:cs="Cambria"/>
        </w:rPr>
        <w:t>(3), 79-102, 2009</w:t>
      </w:r>
    </w:p>
    <w:p w14:paraId="32145EDD" w14:textId="77777777" w:rsidR="006A23E9" w:rsidRDefault="006A23E9">
      <w:pPr>
        <w:ind w:left="720"/>
        <w:rPr>
          <w:rFonts w:ascii="Cambria" w:eastAsia="Cambria" w:hAnsi="Cambria" w:cs="Cambria"/>
        </w:rPr>
      </w:pPr>
    </w:p>
    <w:p w14:paraId="5287FFDA" w14:textId="77777777" w:rsidR="006A23E9" w:rsidRDefault="00000000">
      <w:pPr>
        <w:numPr>
          <w:ilvl w:val="0"/>
          <w:numId w:val="2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Juneja and R. Jain. 2009. The Concert/Cafeteria Queuing Problem: A Game of Arrivals. ICST Fourth International Conference on Performance Evaluation Methodologies and Tools. 10.4108/ICST.VALUETOOLS2009.7624. </w:t>
      </w:r>
      <w:r>
        <w:rPr>
          <w:rFonts w:ascii="Cambria" w:eastAsia="Cambria" w:hAnsi="Cambria" w:cs="Cambria"/>
          <w:i/>
          <w:iCs/>
        </w:rPr>
        <w:t>(best paper award)</w:t>
      </w:r>
      <w:r>
        <w:rPr>
          <w:rFonts w:ascii="Cambria" w:eastAsia="Cambria" w:hAnsi="Cambria" w:cs="Cambria"/>
        </w:rPr>
        <w:t xml:space="preserve"> </w:t>
      </w:r>
      <w:hyperlink r:id="rId61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466F378B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33B2B82C" w14:textId="77777777" w:rsidR="006A23E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J. Hong and S. Juneja. 2009. Estimating the Mean of a Nonlinear Function of a Conditional Expectation. </w:t>
      </w:r>
      <w:r>
        <w:rPr>
          <w:rFonts w:ascii="Cambria" w:eastAsia="Cambria" w:hAnsi="Cambria" w:cs="Cambria"/>
          <w:i/>
          <w:iCs/>
          <w:color w:val="000000"/>
        </w:rPr>
        <w:t>Proceedings of Winter Simulation Conference.</w:t>
      </w:r>
      <w:r>
        <w:rPr>
          <w:rFonts w:ascii="Cambria" w:eastAsia="Cambria" w:hAnsi="Cambria" w:cs="Cambria"/>
          <w:color w:val="000000"/>
        </w:rPr>
        <w:t xml:space="preserve"> IEEE Press 1223-1236. </w:t>
      </w:r>
      <w:hyperlink r:id="rId62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6A50404E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23BFE5C0" w14:textId="77777777" w:rsidR="006A23E9" w:rsidRDefault="00000000">
      <w:pPr>
        <w:numPr>
          <w:ilvl w:val="0"/>
          <w:numId w:val="2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 Juneja and L Ramprasath. 2009. Nested Simulation for Portfolio Losses within a Time Horizon. </w:t>
      </w:r>
      <w:r>
        <w:rPr>
          <w:rFonts w:ascii="Cambria" w:eastAsia="Cambria" w:hAnsi="Cambria" w:cs="Cambria"/>
          <w:i/>
          <w:iCs/>
        </w:rPr>
        <w:t>Proceedings of Winter Simulation Conference.</w:t>
      </w:r>
      <w:r>
        <w:rPr>
          <w:rFonts w:ascii="Cambria" w:eastAsia="Cambria" w:hAnsi="Cambria" w:cs="Cambria"/>
        </w:rPr>
        <w:t xml:space="preserve"> IEEE Press. 434-443. </w:t>
      </w:r>
    </w:p>
    <w:p w14:paraId="13DDC26E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</w:p>
    <w:p w14:paraId="3D78BAF8" w14:textId="77777777" w:rsidR="006A23E9" w:rsidRDefault="006A23E9">
      <w:pPr>
        <w:rPr>
          <w:rFonts w:ascii="Cambria" w:eastAsia="Cambria" w:hAnsi="Cambria" w:cs="Cambria"/>
        </w:rPr>
      </w:pPr>
    </w:p>
    <w:p w14:paraId="5BA9A119" w14:textId="77777777" w:rsidR="006A23E9" w:rsidRDefault="006A23E9">
      <w:pPr>
        <w:rPr>
          <w:rFonts w:ascii="Cambria" w:eastAsia="Cambria" w:hAnsi="Cambria" w:cs="Cambria"/>
        </w:rPr>
      </w:pPr>
    </w:p>
    <w:p w14:paraId="1596103B" w14:textId="77777777" w:rsidR="006A23E9" w:rsidRDefault="006A23E9">
      <w:pPr>
        <w:rPr>
          <w:rFonts w:ascii="Cambria" w:eastAsia="Cambria" w:hAnsi="Cambria" w:cs="Cambria"/>
        </w:rPr>
      </w:pPr>
    </w:p>
    <w:p w14:paraId="38F95A3C" w14:textId="77777777" w:rsidR="006A23E9" w:rsidRDefault="006A23E9">
      <w:pPr>
        <w:rPr>
          <w:rFonts w:ascii="Cambria" w:eastAsia="Cambria" w:hAnsi="Cambria" w:cs="Cambria"/>
        </w:rPr>
      </w:pPr>
    </w:p>
    <w:p w14:paraId="51078F7B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2008</w:t>
      </w:r>
    </w:p>
    <w:p w14:paraId="2A1839CD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</w:p>
    <w:p w14:paraId="7E6E3853" w14:textId="77777777" w:rsidR="006A23E9" w:rsidRDefault="00000000">
      <w:pPr>
        <w:numPr>
          <w:ilvl w:val="0"/>
          <w:numId w:val="3"/>
        </w:numPr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Bassamboo</w:t>
      </w:r>
      <w:proofErr w:type="spellEnd"/>
      <w:r>
        <w:rPr>
          <w:rFonts w:ascii="Cambria" w:eastAsia="Cambria" w:hAnsi="Cambria" w:cs="Cambria"/>
        </w:rPr>
        <w:t xml:space="preserve">, S. Juneja and A. Zeevi. 2008. Portfolio Credit Risk with Extremal Dependence' </w:t>
      </w:r>
      <w:r>
        <w:rPr>
          <w:rFonts w:ascii="Cambria" w:eastAsia="Cambria" w:hAnsi="Cambria" w:cs="Cambria"/>
          <w:i/>
          <w:iCs/>
        </w:rPr>
        <w:t>Operations Research,</w:t>
      </w:r>
      <w:r>
        <w:rPr>
          <w:rFonts w:ascii="Cambria" w:eastAsia="Cambria" w:hAnsi="Cambria" w:cs="Cambria"/>
        </w:rPr>
        <w:t xml:space="preserve"> 56, 3, 593-606 </w:t>
      </w:r>
      <w:hyperlink r:id="rId63">
        <w:r>
          <w:rPr>
            <w:rFonts w:ascii="Cambria" w:eastAsia="Cambria" w:hAnsi="Cambria" w:cs="Cambria"/>
            <w:color w:val="0000FF"/>
            <w:u w:val="single"/>
          </w:rPr>
          <w:t>(pdf of a draft)</w:t>
        </w:r>
      </w:hyperlink>
    </w:p>
    <w:p w14:paraId="6573B399" w14:textId="77777777" w:rsidR="006A23E9" w:rsidRDefault="006A23E9">
      <w:pPr>
        <w:ind w:left="720"/>
        <w:rPr>
          <w:rFonts w:ascii="Cambria" w:eastAsia="Cambria" w:hAnsi="Cambria" w:cs="Cambria"/>
          <w:u w:val="single"/>
        </w:rPr>
      </w:pPr>
    </w:p>
    <w:p w14:paraId="22BDE08E" w14:textId="77777777" w:rsidR="006A23E9" w:rsidRDefault="00000000">
      <w:pPr>
        <w:numPr>
          <w:ilvl w:val="0"/>
          <w:numId w:val="3"/>
        </w:numPr>
        <w:rPr>
          <w:rFonts w:ascii="Cambria" w:eastAsia="Cambria" w:hAnsi="Cambria" w:cs="Cambria"/>
          <w:color w:val="0000FF"/>
          <w:u w:val="single"/>
        </w:rPr>
      </w:pPr>
      <w:r>
        <w:rPr>
          <w:rFonts w:ascii="Cambria" w:eastAsia="Cambria" w:hAnsi="Cambria" w:cs="Cambria"/>
        </w:rPr>
        <w:t xml:space="preserve">P. </w:t>
      </w:r>
      <w:proofErr w:type="spellStart"/>
      <w:r>
        <w:rPr>
          <w:rFonts w:ascii="Cambria" w:eastAsia="Cambria" w:hAnsi="Cambria" w:cs="Cambria"/>
        </w:rPr>
        <w:t>Glasserman</w:t>
      </w:r>
      <w:proofErr w:type="spellEnd"/>
      <w:r>
        <w:rPr>
          <w:rFonts w:ascii="Cambria" w:eastAsia="Cambria" w:hAnsi="Cambria" w:cs="Cambria"/>
        </w:rPr>
        <w:t xml:space="preserve"> and S. Juneja. 2008. Uniformly Efficient Importance Sampling for the Tail Distribution of Sums of Random Variables. </w:t>
      </w:r>
      <w:r>
        <w:rPr>
          <w:rFonts w:ascii="Cambria" w:eastAsia="Cambria" w:hAnsi="Cambria" w:cs="Cambria"/>
          <w:i/>
          <w:iCs/>
        </w:rPr>
        <w:t>Mathematics of Operations Research</w:t>
      </w:r>
      <w:r>
        <w:rPr>
          <w:rFonts w:ascii="Cambria" w:eastAsia="Cambria" w:hAnsi="Cambria" w:cs="Cambria"/>
        </w:rPr>
        <w:t>, 33 (1) 36-50.</w:t>
      </w:r>
      <w:hyperlink r:id="rId64">
        <w:r>
          <w:rPr>
            <w:rFonts w:ascii="Cambria" w:eastAsia="Cambria" w:hAnsi="Cambria" w:cs="Cambria"/>
            <w:color w:val="0000FF"/>
            <w:u w:val="single"/>
          </w:rPr>
          <w:t>pdf</w:t>
        </w:r>
      </w:hyperlink>
    </w:p>
    <w:p w14:paraId="695C779B" w14:textId="77777777" w:rsidR="006A23E9" w:rsidRDefault="006A23E9">
      <w:pPr>
        <w:ind w:left="360"/>
        <w:rPr>
          <w:rFonts w:ascii="Cambria" w:eastAsia="Cambria" w:hAnsi="Cambria" w:cs="Cambria"/>
          <w:color w:val="0000FF"/>
          <w:u w:val="single"/>
        </w:rPr>
      </w:pPr>
    </w:p>
    <w:p w14:paraId="1B657537" w14:textId="77777777" w:rsidR="006A23E9" w:rsidRDefault="00000000">
      <w:pPr>
        <w:numPr>
          <w:ilvl w:val="0"/>
          <w:numId w:val="3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Juneja. 2008. Optimizing Portfolio Tail Measures: </w:t>
      </w:r>
      <w:proofErr w:type="spellStart"/>
      <w:r>
        <w:rPr>
          <w:rFonts w:ascii="Cambria" w:eastAsia="Cambria" w:hAnsi="Cambria" w:cs="Cambria"/>
        </w:rPr>
        <w:t>Asymptotics</w:t>
      </w:r>
      <w:proofErr w:type="spellEnd"/>
      <w:r>
        <w:rPr>
          <w:rFonts w:ascii="Cambria" w:eastAsia="Cambria" w:hAnsi="Cambria" w:cs="Cambria"/>
        </w:rPr>
        <w:t xml:space="preserve"> and Efficient Simulation Optimization, </w:t>
      </w:r>
      <w:r>
        <w:rPr>
          <w:rFonts w:ascii="Cambria" w:eastAsia="Cambria" w:hAnsi="Cambria" w:cs="Cambria"/>
          <w:i/>
          <w:iCs/>
        </w:rPr>
        <w:t>Proceedings of Winter Simulation Conference.</w:t>
      </w:r>
      <w:r>
        <w:rPr>
          <w:rFonts w:ascii="Cambria" w:eastAsia="Cambria" w:hAnsi="Cambria" w:cs="Cambria"/>
        </w:rPr>
        <w:t xml:space="preserve"> IEEE Press. 621-628.   </w:t>
      </w:r>
      <w:hyperlink r:id="rId65">
        <w:r>
          <w:rPr>
            <w:rFonts w:ascii="Cambria" w:eastAsia="Cambria" w:hAnsi="Cambria" w:cs="Cambria"/>
            <w:color w:val="0000FF"/>
            <w:u w:val="single"/>
          </w:rPr>
          <w:t>pdf</w:t>
        </w:r>
      </w:hyperlink>
    </w:p>
    <w:p w14:paraId="1E4E74C8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42E2E02B" w14:textId="77777777" w:rsidR="006A23E9" w:rsidRDefault="00000000">
      <w:pPr>
        <w:numPr>
          <w:ilvl w:val="0"/>
          <w:numId w:val="3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J. Blanchet, S. Juneja and L. R. </w:t>
      </w:r>
      <w:proofErr w:type="spellStart"/>
      <w:r>
        <w:rPr>
          <w:rFonts w:ascii="Cambria" w:eastAsia="Cambria" w:hAnsi="Cambria" w:cs="Cambria"/>
        </w:rPr>
        <w:t>Nandayapa</w:t>
      </w:r>
      <w:proofErr w:type="spellEnd"/>
      <w:r>
        <w:rPr>
          <w:rFonts w:ascii="Cambria" w:eastAsia="Cambria" w:hAnsi="Cambria" w:cs="Cambria"/>
        </w:rPr>
        <w:t xml:space="preserve">. 2008.  Efficient Tail Estimation for Sums of Correlated </w:t>
      </w:r>
      <w:proofErr w:type="spellStart"/>
      <w:r>
        <w:rPr>
          <w:rFonts w:ascii="Cambria" w:eastAsia="Cambria" w:hAnsi="Cambria" w:cs="Cambria"/>
        </w:rPr>
        <w:t>Lognormals</w:t>
      </w:r>
      <w:proofErr w:type="spellEnd"/>
      <w:r>
        <w:rPr>
          <w:rFonts w:ascii="Cambria" w:eastAsia="Cambria" w:hAnsi="Cambria" w:cs="Cambria"/>
        </w:rPr>
        <w:t xml:space="preserve">. </w:t>
      </w:r>
      <w:r>
        <w:rPr>
          <w:rFonts w:ascii="Cambria" w:eastAsia="Cambria" w:hAnsi="Cambria" w:cs="Cambria"/>
          <w:i/>
          <w:iCs/>
        </w:rPr>
        <w:t>Proceedings of Winter Simulation Conference.</w:t>
      </w:r>
      <w:r>
        <w:rPr>
          <w:rFonts w:ascii="Cambria" w:eastAsia="Cambria" w:hAnsi="Cambria" w:cs="Cambria"/>
        </w:rPr>
        <w:t xml:space="preserve"> IEEE Press.  617-624 </w:t>
      </w:r>
      <w:hyperlink r:id="rId66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14BE9E5A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6FCD962B" w14:textId="77777777" w:rsidR="006A23E9" w:rsidRDefault="00000000">
      <w:pPr>
        <w:numPr>
          <w:ilvl w:val="0"/>
          <w:numId w:val="3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P. Glynn and S. Juneja. 2008. A Large Deviations View of Asymptotic Efficiency for Simulation Estimators. </w:t>
      </w:r>
      <w:r>
        <w:rPr>
          <w:rFonts w:ascii="Cambria" w:eastAsia="Cambria" w:hAnsi="Cambria" w:cs="Cambria"/>
          <w:i/>
          <w:iCs/>
        </w:rPr>
        <w:t>Proceedings of 2008 Winter Simulation Conference, IEEE Press.</w:t>
      </w:r>
      <w:r>
        <w:rPr>
          <w:rFonts w:ascii="Cambria" w:eastAsia="Cambria" w:hAnsi="Cambria" w:cs="Cambria"/>
        </w:rPr>
        <w:t xml:space="preserve"> 396-406 </w:t>
      </w:r>
      <w:hyperlink r:id="rId67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3D06E7A8" w14:textId="77777777" w:rsidR="006A23E9" w:rsidRDefault="006A23E9">
      <w:pPr>
        <w:rPr>
          <w:rFonts w:ascii="Cambria" w:eastAsia="Cambria" w:hAnsi="Cambria" w:cs="Cambria"/>
        </w:rPr>
      </w:pPr>
    </w:p>
    <w:p w14:paraId="4CF1F16C" w14:textId="77777777" w:rsidR="006A23E9" w:rsidRDefault="006A23E9">
      <w:pPr>
        <w:rPr>
          <w:rFonts w:ascii="Cambria" w:eastAsia="Cambria" w:hAnsi="Cambria" w:cs="Cambria"/>
          <w:color w:val="0000FF"/>
          <w:u w:val="single"/>
        </w:rPr>
      </w:pPr>
    </w:p>
    <w:p w14:paraId="78C78A75" w14:textId="77777777" w:rsidR="006A23E9" w:rsidRDefault="00000000">
      <w:pPr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2007</w:t>
      </w:r>
    </w:p>
    <w:p w14:paraId="1A179C9F" w14:textId="77777777" w:rsidR="006A23E9" w:rsidRDefault="006A23E9">
      <w:pPr>
        <w:rPr>
          <w:rFonts w:ascii="Cambria" w:eastAsia="Cambria" w:hAnsi="Cambria" w:cs="Cambria"/>
          <w:color w:val="0000FF"/>
          <w:u w:val="single"/>
        </w:rPr>
      </w:pPr>
    </w:p>
    <w:p w14:paraId="16E04BD1" w14:textId="77777777" w:rsidR="006A23E9" w:rsidRDefault="00000000">
      <w:pPr>
        <w:pStyle w:val="Heading2"/>
        <w:numPr>
          <w:ilvl w:val="0"/>
          <w:numId w:val="4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 w:val="0"/>
          <w:bCs w:val="0"/>
        </w:rPr>
        <w:t xml:space="preserve">S. Juneja. 2007. Estimating Tail Probabilities of Heavy Tailed Distributions with Asymptotically Zero Relative Error. </w:t>
      </w:r>
      <w:r>
        <w:rPr>
          <w:rFonts w:ascii="Cambria" w:eastAsia="Cambria" w:hAnsi="Cambria" w:cs="Cambria"/>
          <w:b w:val="0"/>
          <w:bCs w:val="0"/>
          <w:i/>
          <w:iCs/>
        </w:rPr>
        <w:t>Queueing Systems</w:t>
      </w:r>
      <w:r>
        <w:rPr>
          <w:rFonts w:ascii="Cambria" w:eastAsia="Cambria" w:hAnsi="Cambria" w:cs="Cambria"/>
          <w:b w:val="0"/>
          <w:bCs w:val="0"/>
        </w:rPr>
        <w:t>,57, 2-3, 115-127.</w:t>
      </w:r>
      <w:hyperlink r:id="rId68">
        <w:r>
          <w:rPr>
            <w:rFonts w:ascii="Cambria" w:eastAsia="Cambria" w:hAnsi="Cambria" w:cs="Cambria"/>
            <w:b w:val="0"/>
            <w:bCs w:val="0"/>
            <w:color w:val="0000FF"/>
            <w:u w:val="single"/>
          </w:rPr>
          <w:t>(pdf)</w:t>
        </w:r>
      </w:hyperlink>
    </w:p>
    <w:p w14:paraId="35C9526A" w14:textId="77777777" w:rsidR="006A23E9" w:rsidRDefault="006A23E9">
      <w:pPr>
        <w:pStyle w:val="Heading1"/>
        <w:ind w:left="360"/>
        <w:rPr>
          <w:rFonts w:ascii="Cambria" w:eastAsia="Cambria" w:hAnsi="Cambria" w:cs="Cambria"/>
          <w:b w:val="0"/>
          <w:bCs w:val="0"/>
        </w:rPr>
      </w:pPr>
    </w:p>
    <w:p w14:paraId="076B7CE9" w14:textId="77777777" w:rsidR="006A23E9" w:rsidRDefault="00000000">
      <w:pPr>
        <w:pStyle w:val="Heading1"/>
        <w:numPr>
          <w:ilvl w:val="0"/>
          <w:numId w:val="4"/>
        </w:numPr>
        <w:rPr>
          <w:rFonts w:ascii="Cambria" w:eastAsia="Cambria" w:hAnsi="Cambria" w:cs="Cambria"/>
          <w:b w:val="0"/>
          <w:bCs w:val="0"/>
        </w:rPr>
      </w:pPr>
      <w:proofErr w:type="spellStart"/>
      <w:r>
        <w:rPr>
          <w:rFonts w:ascii="Cambria" w:eastAsia="Cambria" w:hAnsi="Cambria" w:cs="Cambria"/>
          <w:b w:val="0"/>
          <w:bCs w:val="0"/>
        </w:rPr>
        <w:t>Bassamboo</w:t>
      </w:r>
      <w:proofErr w:type="spellEnd"/>
      <w:r>
        <w:rPr>
          <w:rFonts w:ascii="Cambria" w:eastAsia="Cambria" w:hAnsi="Cambria" w:cs="Cambria"/>
          <w:b w:val="0"/>
          <w:bCs w:val="0"/>
        </w:rPr>
        <w:t xml:space="preserve">, S. Juneja and A. Zeevi. 2007. Inefficiencies of State-Independent Importance Sampling in the Presence of Heavy Tails, </w:t>
      </w:r>
      <w:r>
        <w:rPr>
          <w:rFonts w:ascii="Cambria" w:eastAsia="Cambria" w:hAnsi="Cambria" w:cs="Cambria"/>
          <w:b w:val="0"/>
          <w:bCs w:val="0"/>
          <w:i/>
          <w:iCs/>
        </w:rPr>
        <w:t>Operations Research Letters</w:t>
      </w:r>
      <w:r>
        <w:rPr>
          <w:rFonts w:ascii="Cambria" w:eastAsia="Cambria" w:hAnsi="Cambria" w:cs="Cambria"/>
          <w:b w:val="0"/>
          <w:bCs w:val="0"/>
        </w:rPr>
        <w:t xml:space="preserve">, </w:t>
      </w:r>
      <w:r>
        <w:rPr>
          <w:rFonts w:ascii="Cambria" w:eastAsia="Cambria" w:hAnsi="Cambria" w:cs="Cambria"/>
        </w:rPr>
        <w:t xml:space="preserve">35, </w:t>
      </w:r>
      <w:r>
        <w:rPr>
          <w:rFonts w:ascii="Cambria" w:eastAsia="Cambria" w:hAnsi="Cambria" w:cs="Cambria"/>
          <w:b w:val="0"/>
          <w:bCs w:val="0"/>
        </w:rPr>
        <w:t xml:space="preserve">2, 251-260 </w:t>
      </w:r>
      <w:hyperlink r:id="rId69">
        <w:r>
          <w:rPr>
            <w:rFonts w:ascii="Cambria" w:eastAsia="Cambria" w:hAnsi="Cambria" w:cs="Cambria"/>
            <w:b w:val="0"/>
            <w:bCs w:val="0"/>
            <w:color w:val="0000FF"/>
            <w:u w:val="single"/>
          </w:rPr>
          <w:t>(pdf)</w:t>
        </w:r>
      </w:hyperlink>
    </w:p>
    <w:p w14:paraId="41A3A64D" w14:textId="77777777" w:rsidR="006A23E9" w:rsidRDefault="006A23E9">
      <w:pPr>
        <w:ind w:left="405"/>
        <w:rPr>
          <w:rFonts w:ascii="Cambria" w:eastAsia="Cambria" w:hAnsi="Cambria" w:cs="Cambria"/>
          <w:color w:val="0000FF"/>
          <w:u w:val="single"/>
        </w:rPr>
      </w:pPr>
    </w:p>
    <w:p w14:paraId="3E2F9F88" w14:textId="77777777" w:rsidR="006A23E9" w:rsidRDefault="00000000">
      <w:pPr>
        <w:numPr>
          <w:ilvl w:val="0"/>
          <w:numId w:val="4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Juneja, R. Karandikar, P. Shahabuddin. 2007. </w:t>
      </w:r>
      <w:proofErr w:type="spellStart"/>
      <w:r>
        <w:rPr>
          <w:rFonts w:ascii="Cambria" w:eastAsia="Cambria" w:hAnsi="Cambria" w:cs="Cambria"/>
        </w:rPr>
        <w:t>Asymptotics</w:t>
      </w:r>
      <w:proofErr w:type="spellEnd"/>
      <w:r>
        <w:rPr>
          <w:rFonts w:ascii="Cambria" w:eastAsia="Cambria" w:hAnsi="Cambria" w:cs="Cambria"/>
        </w:rPr>
        <w:t xml:space="preserve"> and Fast Simulation for Tail Probabilities of Maximum of Sums of Few Random Variables. </w:t>
      </w:r>
      <w:r>
        <w:rPr>
          <w:rFonts w:ascii="Cambria" w:eastAsia="Cambria" w:hAnsi="Cambria" w:cs="Cambria"/>
          <w:i/>
          <w:iCs/>
        </w:rPr>
        <w:t>ACM TOMACS</w:t>
      </w:r>
      <w:r>
        <w:rPr>
          <w:rFonts w:ascii="Cambria" w:eastAsia="Cambria" w:hAnsi="Cambria" w:cs="Cambria"/>
        </w:rPr>
        <w:t xml:space="preserve">, </w:t>
      </w:r>
      <w:r>
        <w:rPr>
          <w:rFonts w:ascii="Cambria" w:eastAsia="Cambria" w:hAnsi="Cambria" w:cs="Cambria"/>
          <w:b/>
          <w:bCs/>
        </w:rPr>
        <w:t>17</w:t>
      </w:r>
      <w:r>
        <w:rPr>
          <w:rFonts w:ascii="Cambria" w:eastAsia="Cambria" w:hAnsi="Cambria" w:cs="Cambria"/>
        </w:rPr>
        <w:t xml:space="preserve">, 2. </w:t>
      </w:r>
      <w:hyperlink r:id="rId70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4407E9CA" w14:textId="77777777" w:rsidR="006A23E9" w:rsidRDefault="006A23E9">
      <w:pPr>
        <w:rPr>
          <w:rFonts w:ascii="Cambria" w:eastAsia="Cambria" w:hAnsi="Cambria" w:cs="Cambria"/>
        </w:rPr>
      </w:pPr>
    </w:p>
    <w:p w14:paraId="7EA0CBDC" w14:textId="77777777" w:rsidR="006A23E9" w:rsidRDefault="00000000">
      <w:pPr>
        <w:numPr>
          <w:ilvl w:val="0"/>
          <w:numId w:val="4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</w:t>
      </w:r>
      <w:proofErr w:type="spellStart"/>
      <w:r>
        <w:rPr>
          <w:rFonts w:ascii="Cambria" w:eastAsia="Cambria" w:hAnsi="Cambria" w:cs="Cambria"/>
        </w:rPr>
        <w:t>Andradottir</w:t>
      </w:r>
      <w:proofErr w:type="spellEnd"/>
      <w:r>
        <w:rPr>
          <w:rFonts w:ascii="Cambria" w:eastAsia="Cambria" w:hAnsi="Cambria" w:cs="Cambria"/>
        </w:rPr>
        <w:t xml:space="preserve">, P. </w:t>
      </w:r>
      <w:proofErr w:type="spellStart"/>
      <w:r>
        <w:rPr>
          <w:rFonts w:ascii="Cambria" w:eastAsia="Cambria" w:hAnsi="Cambria" w:cs="Cambria"/>
        </w:rPr>
        <w:t>Glasserman</w:t>
      </w:r>
      <w:proofErr w:type="spellEnd"/>
      <w:r>
        <w:rPr>
          <w:rFonts w:ascii="Cambria" w:eastAsia="Cambria" w:hAnsi="Cambria" w:cs="Cambria"/>
        </w:rPr>
        <w:t xml:space="preserve">, P. Glynn, P. Heidelberger, S. Juneja. 2007. Perwez Shahabuddin, 1962-2005: A Professional Appreciation. </w:t>
      </w:r>
      <w:r>
        <w:rPr>
          <w:rFonts w:ascii="Cambria" w:eastAsia="Cambria" w:hAnsi="Cambria" w:cs="Cambria"/>
          <w:i/>
          <w:iCs/>
        </w:rPr>
        <w:t xml:space="preserve">ACM TOMACS, </w:t>
      </w:r>
      <w:r>
        <w:rPr>
          <w:rFonts w:ascii="Cambria" w:eastAsia="Cambria" w:hAnsi="Cambria" w:cs="Cambria"/>
          <w:b/>
          <w:bCs/>
        </w:rPr>
        <w:t>17</w:t>
      </w:r>
      <w:r>
        <w:rPr>
          <w:rFonts w:ascii="Cambria" w:eastAsia="Cambria" w:hAnsi="Cambria" w:cs="Cambria"/>
          <w:i/>
          <w:iCs/>
        </w:rPr>
        <w:t xml:space="preserve">, </w:t>
      </w:r>
      <w:r>
        <w:rPr>
          <w:rFonts w:ascii="Cambria" w:eastAsia="Cambria" w:hAnsi="Cambria" w:cs="Cambria"/>
        </w:rPr>
        <w:t>2</w:t>
      </w:r>
      <w:r>
        <w:rPr>
          <w:rFonts w:ascii="Cambria" w:eastAsia="Cambria" w:hAnsi="Cambria" w:cs="Cambria"/>
          <w:i/>
          <w:iCs/>
        </w:rPr>
        <w:t xml:space="preserve"> </w:t>
      </w:r>
      <w:hyperlink r:id="rId71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79B9C32F" w14:textId="77777777" w:rsidR="006A23E9" w:rsidRDefault="006A23E9">
      <w:pPr>
        <w:rPr>
          <w:rFonts w:ascii="Cambria" w:eastAsia="Cambria" w:hAnsi="Cambria" w:cs="Cambria"/>
        </w:rPr>
      </w:pPr>
    </w:p>
    <w:p w14:paraId="6681E379" w14:textId="77777777" w:rsidR="006A23E9" w:rsidRDefault="006A23E9">
      <w:pPr>
        <w:rPr>
          <w:rFonts w:ascii="Cambria" w:eastAsia="Cambria" w:hAnsi="Cambria" w:cs="Cambria"/>
        </w:rPr>
      </w:pPr>
    </w:p>
    <w:p w14:paraId="20008D79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50401FBE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470E8C1F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142261C6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060D9A9C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2006</w:t>
      </w:r>
    </w:p>
    <w:p w14:paraId="52F1168E" w14:textId="77777777" w:rsidR="006A23E9" w:rsidRDefault="006A23E9">
      <w:pPr>
        <w:rPr>
          <w:rFonts w:ascii="Cambria" w:eastAsia="Cambria" w:hAnsi="Cambria" w:cs="Cambria"/>
        </w:rPr>
      </w:pPr>
    </w:p>
    <w:p w14:paraId="05FB3528" w14:textId="77777777" w:rsidR="006A23E9" w:rsidRDefault="00000000">
      <w:pPr>
        <w:numPr>
          <w:ilvl w:val="0"/>
          <w:numId w:val="5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Ahamed, V. S. Borkar, S. Juneja. 2006. Adaptive Importance Sampling for Markov Chains using Stochastic Approximation,</w:t>
      </w:r>
      <w:r>
        <w:rPr>
          <w:rFonts w:ascii="Cambria" w:eastAsia="Cambria" w:hAnsi="Cambria" w:cs="Cambria"/>
          <w:i/>
          <w:iCs/>
        </w:rPr>
        <w:t xml:space="preserve"> Operations Research, </w:t>
      </w:r>
      <w:r>
        <w:rPr>
          <w:rFonts w:ascii="Cambria" w:eastAsia="Cambria" w:hAnsi="Cambria" w:cs="Cambria"/>
          <w:b/>
          <w:bCs/>
        </w:rPr>
        <w:t>54</w:t>
      </w:r>
      <w:r>
        <w:rPr>
          <w:rFonts w:ascii="Cambria" w:eastAsia="Cambria" w:hAnsi="Cambria" w:cs="Cambria"/>
        </w:rPr>
        <w:t>,3, 489-504.  (</w:t>
      </w:r>
      <w:hyperlink r:id="rId72">
        <w:r>
          <w:rPr>
            <w:rFonts w:ascii="Cambria" w:eastAsia="Cambria" w:hAnsi="Cambria" w:cs="Cambria"/>
            <w:color w:val="0000FF"/>
            <w:u w:val="single"/>
          </w:rPr>
          <w:t>pdf</w:t>
        </w:r>
      </w:hyperlink>
      <w:r>
        <w:rPr>
          <w:rFonts w:ascii="Cambria" w:eastAsia="Cambria" w:hAnsi="Cambria" w:cs="Cambria"/>
        </w:rPr>
        <w:t>)</w:t>
      </w:r>
    </w:p>
    <w:p w14:paraId="113304C5" w14:textId="77777777" w:rsidR="006A23E9" w:rsidRDefault="006A23E9">
      <w:pPr>
        <w:ind w:left="720"/>
        <w:rPr>
          <w:rFonts w:ascii="Cambria" w:eastAsia="Cambria" w:hAnsi="Cambria" w:cs="Cambria"/>
        </w:rPr>
      </w:pPr>
    </w:p>
    <w:p w14:paraId="6D4AA6BF" w14:textId="77777777" w:rsidR="006A23E9" w:rsidRDefault="00000000">
      <w:pPr>
        <w:numPr>
          <w:ilvl w:val="0"/>
          <w:numId w:val="5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A. </w:t>
      </w:r>
      <w:proofErr w:type="spellStart"/>
      <w:r>
        <w:rPr>
          <w:rFonts w:ascii="Cambria" w:eastAsia="Cambria" w:hAnsi="Cambria" w:cs="Cambria"/>
        </w:rPr>
        <w:t>Basssamboo</w:t>
      </w:r>
      <w:proofErr w:type="spellEnd"/>
      <w:r>
        <w:rPr>
          <w:rFonts w:ascii="Cambria" w:eastAsia="Cambria" w:hAnsi="Cambria" w:cs="Cambria"/>
        </w:rPr>
        <w:t xml:space="preserve"> and S. Juneja. 2006. Optimal Resource Allocation in Two Stage Sampling of Input Distributions. </w:t>
      </w:r>
      <w:r>
        <w:rPr>
          <w:rFonts w:ascii="Cambria" w:eastAsia="Cambria" w:hAnsi="Cambria" w:cs="Cambria"/>
          <w:i/>
          <w:iCs/>
        </w:rPr>
        <w:t xml:space="preserve">Proceedings of the 2006 Winter Simulation Conference, </w:t>
      </w:r>
      <w:r>
        <w:rPr>
          <w:rFonts w:ascii="Cambria" w:eastAsia="Cambria" w:hAnsi="Cambria" w:cs="Cambria"/>
        </w:rPr>
        <w:t>IEEE Press. 216-221.</w:t>
      </w:r>
    </w:p>
    <w:p w14:paraId="63EBDB88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6A51CAB1" w14:textId="77777777" w:rsidR="006A23E9" w:rsidRDefault="00000000">
      <w:pPr>
        <w:numPr>
          <w:ilvl w:val="0"/>
          <w:numId w:val="5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M. Gordy and S. Juneja. 2006. Efficient Simulation for Risk Measurement in Portfolio of CDOs. </w:t>
      </w:r>
      <w:r>
        <w:rPr>
          <w:rFonts w:ascii="Cambria" w:eastAsia="Cambria" w:hAnsi="Cambria" w:cs="Cambria"/>
          <w:i/>
          <w:iCs/>
        </w:rPr>
        <w:t xml:space="preserve">Proceedings of the 2006 Winter Simulation Conference, </w:t>
      </w:r>
      <w:r>
        <w:rPr>
          <w:rFonts w:ascii="Cambria" w:eastAsia="Cambria" w:hAnsi="Cambria" w:cs="Cambria"/>
        </w:rPr>
        <w:t>IEEE Press. 749-756.</w:t>
      </w:r>
    </w:p>
    <w:p w14:paraId="5ED9E3C8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680456AE" w14:textId="77777777" w:rsidR="006A23E9" w:rsidRDefault="00000000">
      <w:pPr>
        <w:numPr>
          <w:ilvl w:val="0"/>
          <w:numId w:val="5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Ghosh and S. Juneja. 2006. Computing Worst-Case Tail Probabilities in Credit Risk. </w:t>
      </w:r>
      <w:r>
        <w:rPr>
          <w:rFonts w:ascii="Cambria" w:eastAsia="Cambria" w:hAnsi="Cambria" w:cs="Cambria"/>
          <w:i/>
          <w:iCs/>
        </w:rPr>
        <w:t xml:space="preserve">Proceedings of the 2006 Winter Simulation Conference, </w:t>
      </w:r>
      <w:r>
        <w:rPr>
          <w:rFonts w:ascii="Cambria" w:eastAsia="Cambria" w:hAnsi="Cambria" w:cs="Cambria"/>
        </w:rPr>
        <w:t>IEEE Press. 246-254.</w:t>
      </w:r>
    </w:p>
    <w:p w14:paraId="097E480D" w14:textId="77777777" w:rsidR="006A23E9" w:rsidRDefault="006A23E9">
      <w:pPr>
        <w:ind w:left="360"/>
        <w:jc w:val="both"/>
        <w:rPr>
          <w:rFonts w:ascii="Cambria" w:eastAsia="Cambria" w:hAnsi="Cambria" w:cs="Cambria"/>
          <w:sz w:val="14"/>
          <w:szCs w:val="14"/>
        </w:rPr>
      </w:pPr>
    </w:p>
    <w:p w14:paraId="4C9ED158" w14:textId="77777777" w:rsidR="006A23E9" w:rsidRDefault="00000000">
      <w:pPr>
        <w:numPr>
          <w:ilvl w:val="0"/>
          <w:numId w:val="5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S. Juneja and P. Shahabuddin. 2006. Rare Event Simulation Techniques: An Introduction and Recent Advances. </w:t>
      </w:r>
      <w:r>
        <w:rPr>
          <w:rFonts w:ascii="Cambria" w:eastAsia="Cambria" w:hAnsi="Cambria" w:cs="Cambria"/>
          <w:i/>
          <w:iCs/>
        </w:rPr>
        <w:t xml:space="preserve">Handbook in Operations Research and </w:t>
      </w:r>
      <w:proofErr w:type="spellStart"/>
      <w:r>
        <w:rPr>
          <w:rFonts w:ascii="Cambria" w:eastAsia="Cambria" w:hAnsi="Cambria" w:cs="Cambria"/>
          <w:i/>
          <w:iCs/>
        </w:rPr>
        <w:t>Mangement</w:t>
      </w:r>
      <w:proofErr w:type="spellEnd"/>
      <w:r>
        <w:rPr>
          <w:rFonts w:ascii="Cambria" w:eastAsia="Cambria" w:hAnsi="Cambria" w:cs="Cambria"/>
          <w:i/>
          <w:iCs/>
        </w:rPr>
        <w:t xml:space="preserve"> Sciences, Volume 13</w:t>
      </w:r>
      <w:r>
        <w:rPr>
          <w:rFonts w:ascii="Cambria" w:eastAsia="Cambria" w:hAnsi="Cambria" w:cs="Cambria"/>
        </w:rPr>
        <w:t xml:space="preserve">:  Simulation. Chapter 11. Elsevier. Editors: Shane Henderson and Barry Nelson 291-350. </w:t>
      </w:r>
      <w:hyperlink r:id="rId73">
        <w:r>
          <w:rPr>
            <w:rFonts w:ascii="Cambria" w:eastAsia="Cambria" w:hAnsi="Cambria" w:cs="Cambria"/>
            <w:color w:val="0000FF"/>
            <w:u w:val="single"/>
          </w:rPr>
          <w:t>pdf</w:t>
        </w:r>
      </w:hyperlink>
    </w:p>
    <w:p w14:paraId="03D206C6" w14:textId="77777777" w:rsidR="006A23E9" w:rsidRDefault="006A23E9">
      <w:pPr>
        <w:ind w:left="405"/>
        <w:rPr>
          <w:rFonts w:ascii="Cambria" w:eastAsia="Cambria" w:hAnsi="Cambria" w:cs="Cambria"/>
        </w:rPr>
      </w:pPr>
    </w:p>
    <w:p w14:paraId="2B5A7954" w14:textId="77777777" w:rsidR="006A23E9" w:rsidRDefault="006A23E9">
      <w:pPr>
        <w:rPr>
          <w:rFonts w:ascii="Cambria" w:eastAsia="Cambria" w:hAnsi="Cambria" w:cs="Cambria"/>
        </w:rPr>
      </w:pPr>
    </w:p>
    <w:p w14:paraId="48ED431D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2005</w:t>
      </w:r>
    </w:p>
    <w:p w14:paraId="513480D5" w14:textId="77777777" w:rsidR="006A23E9" w:rsidRDefault="006A23E9">
      <w:pPr>
        <w:rPr>
          <w:rFonts w:ascii="Cambria" w:eastAsia="Cambria" w:hAnsi="Cambria" w:cs="Cambria"/>
        </w:rPr>
      </w:pPr>
    </w:p>
    <w:p w14:paraId="663F484A" w14:textId="77777777" w:rsidR="006A23E9" w:rsidRDefault="00000000">
      <w:pPr>
        <w:numPr>
          <w:ilvl w:val="0"/>
          <w:numId w:val="6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Juneja and V. Nicola. 2005.  Efficient Simulation of Buffer Overflow Probabilities in Jackson Networks with Feedback, </w:t>
      </w:r>
      <w:r>
        <w:rPr>
          <w:rFonts w:ascii="Cambria" w:eastAsia="Cambria" w:hAnsi="Cambria" w:cs="Cambria"/>
          <w:i/>
          <w:iCs/>
        </w:rPr>
        <w:t xml:space="preserve">ACM </w:t>
      </w:r>
      <w:proofErr w:type="gramStart"/>
      <w:r>
        <w:rPr>
          <w:rFonts w:ascii="Cambria" w:eastAsia="Cambria" w:hAnsi="Cambria" w:cs="Cambria"/>
          <w:i/>
          <w:iCs/>
        </w:rPr>
        <w:t xml:space="preserve">TOMACS </w:t>
      </w:r>
      <w:r>
        <w:rPr>
          <w:rFonts w:ascii="Cambria" w:eastAsia="Cambria" w:hAnsi="Cambria" w:cs="Cambria"/>
        </w:rPr>
        <w:t>,</w:t>
      </w:r>
      <w:proofErr w:type="gram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  <w:bCs/>
        </w:rPr>
        <w:t>15</w:t>
      </w:r>
      <w:r>
        <w:rPr>
          <w:rFonts w:ascii="Cambria" w:eastAsia="Cambria" w:hAnsi="Cambria" w:cs="Cambria"/>
        </w:rPr>
        <w:t xml:space="preserve">, 4, 281-315 </w:t>
      </w:r>
      <w:hyperlink r:id="rId74">
        <w:r>
          <w:rPr>
            <w:rFonts w:ascii="Cambria" w:eastAsia="Cambria" w:hAnsi="Cambria" w:cs="Cambria"/>
            <w:color w:val="0000FF"/>
            <w:u w:val="single"/>
          </w:rPr>
          <w:t>pdf</w:t>
        </w:r>
      </w:hyperlink>
    </w:p>
    <w:p w14:paraId="24C521B7" w14:textId="77777777" w:rsidR="006A23E9" w:rsidRDefault="006A23E9">
      <w:pPr>
        <w:ind w:left="720"/>
        <w:rPr>
          <w:rFonts w:ascii="Cambria" w:eastAsia="Cambria" w:hAnsi="Cambria" w:cs="Cambria"/>
        </w:rPr>
      </w:pPr>
    </w:p>
    <w:p w14:paraId="39AB335C" w14:textId="77777777" w:rsidR="006A23E9" w:rsidRDefault="00000000">
      <w:pPr>
        <w:numPr>
          <w:ilvl w:val="0"/>
          <w:numId w:val="6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N. Bolia and S. Juneja. 2005. Monte Carlo Methods for Pricing Financial Options. </w:t>
      </w:r>
      <w:r>
        <w:rPr>
          <w:rFonts w:ascii="Cambria" w:eastAsia="Cambria" w:hAnsi="Cambria" w:cs="Cambria"/>
          <w:i/>
          <w:iCs/>
        </w:rPr>
        <w:t xml:space="preserve">Sadhana, </w:t>
      </w:r>
      <w:r>
        <w:rPr>
          <w:rFonts w:ascii="Cambria" w:eastAsia="Cambria" w:hAnsi="Cambria" w:cs="Cambria"/>
        </w:rPr>
        <w:t xml:space="preserve">30, 347-386. </w:t>
      </w:r>
      <w:hyperlink r:id="rId75">
        <w:r>
          <w:rPr>
            <w:rFonts w:ascii="Cambria" w:eastAsia="Cambria" w:hAnsi="Cambria" w:cs="Cambria"/>
            <w:color w:val="0000FF"/>
            <w:u w:val="single"/>
          </w:rPr>
          <w:t>(pdf)</w:t>
        </w:r>
      </w:hyperlink>
    </w:p>
    <w:p w14:paraId="77DE2E01" w14:textId="77777777" w:rsidR="006A23E9" w:rsidRDefault="006A23E9">
      <w:pPr>
        <w:ind w:left="405"/>
        <w:rPr>
          <w:rFonts w:ascii="Cambria" w:eastAsia="Cambria" w:hAnsi="Cambria" w:cs="Cambria"/>
        </w:rPr>
      </w:pPr>
    </w:p>
    <w:p w14:paraId="2197D78C" w14:textId="77777777" w:rsidR="006A23E9" w:rsidRDefault="00000000">
      <w:pPr>
        <w:numPr>
          <w:ilvl w:val="0"/>
          <w:numId w:val="6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N. Bolia, S. Juneja. 2005. </w:t>
      </w:r>
      <w:r>
        <w:rPr>
          <w:rFonts w:ascii="Cambria" w:eastAsia="Cambria" w:hAnsi="Cambria" w:cs="Cambria"/>
          <w:color w:val="000000"/>
        </w:rPr>
        <w:t xml:space="preserve">Function-Approximation Based Perfect Control Variates to Price American Options. </w:t>
      </w:r>
      <w:r>
        <w:rPr>
          <w:rFonts w:ascii="Cambria" w:eastAsia="Cambria" w:hAnsi="Cambria" w:cs="Cambria"/>
          <w:i/>
          <w:iCs/>
        </w:rPr>
        <w:t>Proceedings of the 2005 Winter Simulation Conference</w:t>
      </w:r>
      <w:r>
        <w:rPr>
          <w:rFonts w:ascii="Cambria" w:eastAsia="Cambria" w:hAnsi="Cambria" w:cs="Cambria"/>
        </w:rPr>
        <w:t>, IEEE Press. 1876-1883. (</w:t>
      </w:r>
      <w:hyperlink r:id="rId76">
        <w:r>
          <w:rPr>
            <w:rFonts w:ascii="Cambria" w:eastAsia="Cambria" w:hAnsi="Cambria" w:cs="Cambria"/>
            <w:color w:val="0000FF"/>
            <w:u w:val="single"/>
          </w:rPr>
          <w:t>pdf</w:t>
        </w:r>
      </w:hyperlink>
      <w:r>
        <w:rPr>
          <w:rFonts w:ascii="Cambria" w:eastAsia="Cambria" w:hAnsi="Cambria" w:cs="Cambria"/>
        </w:rPr>
        <w:t>)</w:t>
      </w:r>
    </w:p>
    <w:p w14:paraId="5934E103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5CA9110C" w14:textId="77777777" w:rsidR="006A23E9" w:rsidRDefault="00000000">
      <w:pPr>
        <w:numPr>
          <w:ilvl w:val="0"/>
          <w:numId w:val="6"/>
        </w:numPr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Bassamboo</w:t>
      </w:r>
      <w:proofErr w:type="spellEnd"/>
      <w:r>
        <w:rPr>
          <w:rFonts w:ascii="Cambria" w:eastAsia="Cambria" w:hAnsi="Cambria" w:cs="Cambria"/>
        </w:rPr>
        <w:t>, S. Juneja, A. Zeevi. 2005. Expected Shortfall in Credit Portfolios with Extremal Dependence</w:t>
      </w:r>
      <w:r>
        <w:rPr>
          <w:rFonts w:ascii="Cambria" w:eastAsia="Cambria" w:hAnsi="Cambria" w:cs="Cambria"/>
          <w:color w:val="000000"/>
        </w:rPr>
        <w:t xml:space="preserve">. </w:t>
      </w:r>
      <w:r>
        <w:rPr>
          <w:rFonts w:ascii="Cambria" w:eastAsia="Cambria" w:hAnsi="Cambria" w:cs="Cambria"/>
          <w:i/>
          <w:iCs/>
        </w:rPr>
        <w:t>Proceedings of the 2005 Winter Simulation Conference</w:t>
      </w:r>
      <w:r>
        <w:rPr>
          <w:rFonts w:ascii="Cambria" w:eastAsia="Cambria" w:hAnsi="Cambria" w:cs="Cambria"/>
        </w:rPr>
        <w:t>, IEEE Press. 1850-1858. (</w:t>
      </w:r>
      <w:hyperlink r:id="rId77">
        <w:r>
          <w:rPr>
            <w:rFonts w:ascii="Cambria" w:eastAsia="Cambria" w:hAnsi="Cambria" w:cs="Cambria"/>
            <w:color w:val="0000FF"/>
            <w:u w:val="single"/>
          </w:rPr>
          <w:t>pdf</w:t>
        </w:r>
      </w:hyperlink>
      <w:r>
        <w:rPr>
          <w:rFonts w:ascii="Cambria" w:eastAsia="Cambria" w:hAnsi="Cambria" w:cs="Cambria"/>
        </w:rPr>
        <w:t>)</w:t>
      </w:r>
    </w:p>
    <w:p w14:paraId="5CFFD4D8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5D955A5A" w14:textId="77777777" w:rsidR="006A23E9" w:rsidRDefault="00000000">
      <w:pPr>
        <w:numPr>
          <w:ilvl w:val="0"/>
          <w:numId w:val="6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A. </w:t>
      </w:r>
      <w:proofErr w:type="spellStart"/>
      <w:r>
        <w:rPr>
          <w:rFonts w:ascii="Cambria" w:eastAsia="Cambria" w:hAnsi="Cambria" w:cs="Cambria"/>
        </w:rPr>
        <w:t>Bassamboo</w:t>
      </w:r>
      <w:proofErr w:type="spellEnd"/>
      <w:r>
        <w:rPr>
          <w:rFonts w:ascii="Cambria" w:eastAsia="Cambria" w:hAnsi="Cambria" w:cs="Cambria"/>
        </w:rPr>
        <w:t xml:space="preserve">, S. Juneja, A. Zeevi. 2005. </w:t>
      </w:r>
      <w:r>
        <w:rPr>
          <w:rFonts w:ascii="Cambria" w:eastAsia="Cambria" w:hAnsi="Cambria" w:cs="Cambria"/>
          <w:color w:val="000000"/>
        </w:rPr>
        <w:t xml:space="preserve">Importance Sampling Simulation in Presence of Heavy Tails. </w:t>
      </w:r>
      <w:r>
        <w:rPr>
          <w:rFonts w:ascii="Cambria" w:eastAsia="Cambria" w:hAnsi="Cambria" w:cs="Cambria"/>
          <w:i/>
          <w:iCs/>
        </w:rPr>
        <w:t>Proceedings of the 2005 Winter Simulation Conference</w:t>
      </w:r>
      <w:r>
        <w:rPr>
          <w:rFonts w:ascii="Cambria" w:eastAsia="Cambria" w:hAnsi="Cambria" w:cs="Cambria"/>
        </w:rPr>
        <w:t>, IEEE Press. 664-672 (</w:t>
      </w:r>
      <w:hyperlink r:id="rId78">
        <w:r>
          <w:rPr>
            <w:rFonts w:ascii="Cambria" w:eastAsia="Cambria" w:hAnsi="Cambria" w:cs="Cambria"/>
            <w:color w:val="0000FF"/>
            <w:u w:val="single"/>
          </w:rPr>
          <w:t>pdf)</w:t>
        </w:r>
      </w:hyperlink>
      <w:r>
        <w:rPr>
          <w:rFonts w:ascii="Cambria" w:eastAsia="Cambria" w:hAnsi="Cambria" w:cs="Cambria"/>
        </w:rPr>
        <w:t xml:space="preserve"> </w:t>
      </w:r>
    </w:p>
    <w:p w14:paraId="45B82083" w14:textId="77777777" w:rsidR="006A23E9" w:rsidRDefault="006A23E9">
      <w:pPr>
        <w:ind w:left="405"/>
        <w:rPr>
          <w:rFonts w:ascii="Cambria" w:eastAsia="Cambria" w:hAnsi="Cambria" w:cs="Cambria"/>
        </w:rPr>
      </w:pPr>
    </w:p>
    <w:p w14:paraId="43C4180F" w14:textId="77777777" w:rsidR="006A23E9" w:rsidRDefault="00000000">
      <w:pPr>
        <w:numPr>
          <w:ilvl w:val="0"/>
          <w:numId w:val="7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S. Juneja. 2005. Adaptive Importance Sampling Techniques for Markov Chains: An Overview.</w:t>
      </w:r>
      <w:r>
        <w:rPr>
          <w:rFonts w:ascii="Cambria" w:eastAsia="Cambria" w:hAnsi="Cambria" w:cs="Cambria"/>
          <w:i/>
          <w:iCs/>
        </w:rPr>
        <w:t xml:space="preserve"> Operations Research with Economic and Industrial Applications: Recent </w:t>
      </w:r>
      <w:proofErr w:type="gramStart"/>
      <w:r>
        <w:rPr>
          <w:rFonts w:ascii="Cambria" w:eastAsia="Cambria" w:hAnsi="Cambria" w:cs="Cambria"/>
          <w:i/>
          <w:iCs/>
        </w:rPr>
        <w:t>trends</w:t>
      </w:r>
      <w:r>
        <w:rPr>
          <w:rFonts w:ascii="Cambria" w:eastAsia="Cambria" w:hAnsi="Cambria" w:cs="Cambria"/>
        </w:rPr>
        <w:t>,  Anamaya</w:t>
      </w:r>
      <w:proofErr w:type="gramEnd"/>
      <w:r>
        <w:rPr>
          <w:rFonts w:ascii="Cambria" w:eastAsia="Cambria" w:hAnsi="Cambria" w:cs="Cambria"/>
        </w:rPr>
        <w:t xml:space="preserve"> Publishers, New Delhi, 97-119.</w:t>
      </w:r>
    </w:p>
    <w:p w14:paraId="54DBC274" w14:textId="77777777" w:rsidR="006A23E9" w:rsidRDefault="006A23E9">
      <w:pPr>
        <w:ind w:left="-255"/>
        <w:jc w:val="both"/>
        <w:rPr>
          <w:rFonts w:ascii="Cambria" w:eastAsia="Cambria" w:hAnsi="Cambria" w:cs="Cambria"/>
        </w:rPr>
      </w:pPr>
    </w:p>
    <w:p w14:paraId="0DBFAF2A" w14:textId="77777777" w:rsidR="006A23E9" w:rsidRDefault="006A23E9">
      <w:pPr>
        <w:rPr>
          <w:rFonts w:ascii="Cambria" w:eastAsia="Cambria" w:hAnsi="Cambria" w:cs="Cambria"/>
        </w:rPr>
      </w:pPr>
    </w:p>
    <w:p w14:paraId="0DAF9BA1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2004</w:t>
      </w:r>
    </w:p>
    <w:p w14:paraId="24F219E6" w14:textId="77777777" w:rsidR="006A23E9" w:rsidRDefault="006A23E9">
      <w:pPr>
        <w:ind w:left="405"/>
        <w:rPr>
          <w:rFonts w:ascii="Cambria" w:eastAsia="Cambria" w:hAnsi="Cambria" w:cs="Cambria"/>
        </w:rPr>
      </w:pPr>
    </w:p>
    <w:p w14:paraId="76D85F0C" w14:textId="77777777" w:rsidR="006A23E9" w:rsidRDefault="00000000">
      <w:pPr>
        <w:numPr>
          <w:ilvl w:val="0"/>
          <w:numId w:val="8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R. Randhawa </w:t>
      </w:r>
      <w:proofErr w:type="gramStart"/>
      <w:r>
        <w:rPr>
          <w:rFonts w:ascii="Cambria" w:eastAsia="Cambria" w:hAnsi="Cambria" w:cs="Cambria"/>
        </w:rPr>
        <w:t>and  S.</w:t>
      </w:r>
      <w:proofErr w:type="gramEnd"/>
      <w:r>
        <w:rPr>
          <w:rFonts w:ascii="Cambria" w:eastAsia="Cambria" w:hAnsi="Cambria" w:cs="Cambria"/>
        </w:rPr>
        <w:t xml:space="preserve"> Juneja. 2004. Combining Importance Sampling and Temporal Difference Control Variates to Simulate Markov Chains.   </w:t>
      </w:r>
      <w:r>
        <w:rPr>
          <w:rFonts w:ascii="Cambria" w:eastAsia="Cambria" w:hAnsi="Cambria" w:cs="Cambria"/>
          <w:i/>
          <w:iCs/>
        </w:rPr>
        <w:t xml:space="preserve">ACM TOMACS, </w:t>
      </w:r>
      <w:r>
        <w:rPr>
          <w:rFonts w:ascii="Cambria" w:eastAsia="Cambria" w:hAnsi="Cambria" w:cs="Cambria"/>
        </w:rPr>
        <w:t xml:space="preserve">14, 1, 1-30.  </w:t>
      </w:r>
      <w:hyperlink r:id="rId79">
        <w:r>
          <w:rPr>
            <w:rFonts w:ascii="Cambria" w:eastAsia="Cambria" w:hAnsi="Cambria" w:cs="Cambria"/>
            <w:color w:val="0000FF"/>
            <w:u w:val="single"/>
          </w:rPr>
          <w:t>(</w:t>
        </w:r>
        <w:proofErr w:type="spellStart"/>
        <w:r>
          <w:rPr>
            <w:rFonts w:ascii="Cambria" w:eastAsia="Cambria" w:hAnsi="Cambria" w:cs="Cambria"/>
            <w:color w:val="0000FF"/>
            <w:u w:val="single"/>
          </w:rPr>
          <w:t>ps</w:t>
        </w:r>
        <w:proofErr w:type="spellEnd"/>
        <w:r>
          <w:rPr>
            <w:rFonts w:ascii="Cambria" w:eastAsia="Cambria" w:hAnsi="Cambria" w:cs="Cambria"/>
            <w:color w:val="0000FF"/>
            <w:u w:val="single"/>
          </w:rPr>
          <w:t>)</w:t>
        </w:r>
      </w:hyperlink>
    </w:p>
    <w:p w14:paraId="65C34F09" w14:textId="77777777" w:rsidR="006A23E9" w:rsidRDefault="006A23E9">
      <w:pPr>
        <w:ind w:left="720"/>
        <w:rPr>
          <w:rFonts w:ascii="Cambria" w:eastAsia="Cambria" w:hAnsi="Cambria" w:cs="Cambria"/>
        </w:rPr>
      </w:pPr>
    </w:p>
    <w:p w14:paraId="10BBF9E5" w14:textId="77777777" w:rsidR="006A23E9" w:rsidRDefault="00000000">
      <w:pPr>
        <w:numPr>
          <w:ilvl w:val="0"/>
          <w:numId w:val="8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V. S. Borkar, S. Juneja, A. A. </w:t>
      </w:r>
      <w:proofErr w:type="spellStart"/>
      <w:r>
        <w:rPr>
          <w:rFonts w:ascii="Cambria" w:eastAsia="Cambria" w:hAnsi="Cambria" w:cs="Cambria"/>
        </w:rPr>
        <w:t>Kherani</w:t>
      </w:r>
      <w:proofErr w:type="spellEnd"/>
      <w:r>
        <w:rPr>
          <w:rFonts w:ascii="Cambria" w:eastAsia="Cambria" w:hAnsi="Cambria" w:cs="Cambria"/>
        </w:rPr>
        <w:t xml:space="preserve">. 2004. Performance Analysis Conditioned on Rare Events: An Adaptive Simulation Scheme, </w:t>
      </w:r>
      <w:r>
        <w:rPr>
          <w:rFonts w:ascii="Cambria" w:eastAsia="Cambria" w:hAnsi="Cambria" w:cs="Cambria"/>
          <w:i/>
          <w:iCs/>
        </w:rPr>
        <w:t>Communications in Information and Systems,</w:t>
      </w:r>
      <w:r>
        <w:rPr>
          <w:rFonts w:ascii="Cambria" w:eastAsia="Cambria" w:hAnsi="Cambria" w:cs="Cambria"/>
        </w:rPr>
        <w:t xml:space="preserve"> 3, 4, 259-278</w:t>
      </w:r>
      <w:r>
        <w:rPr>
          <w:rFonts w:ascii="Cambria" w:eastAsia="Cambria" w:hAnsi="Cambria" w:cs="Cambria"/>
          <w:i/>
          <w:iCs/>
        </w:rPr>
        <w:t>.</w:t>
      </w:r>
    </w:p>
    <w:p w14:paraId="166E6FB4" w14:textId="77777777" w:rsidR="006A23E9" w:rsidRDefault="006A23E9">
      <w:pPr>
        <w:rPr>
          <w:rFonts w:ascii="Cambria" w:eastAsia="Cambria" w:hAnsi="Cambria" w:cs="Cambria"/>
        </w:rPr>
      </w:pPr>
    </w:p>
    <w:p w14:paraId="25C017FF" w14:textId="77777777" w:rsidR="006A23E9" w:rsidRDefault="00000000">
      <w:pPr>
        <w:numPr>
          <w:ilvl w:val="0"/>
          <w:numId w:val="8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P. W. Glynn and S. Juneja. 2004. A Large Deviations Perspective on Ordinal Optimization. </w:t>
      </w:r>
      <w:r>
        <w:rPr>
          <w:rFonts w:ascii="Cambria" w:eastAsia="Cambria" w:hAnsi="Cambria" w:cs="Cambria"/>
          <w:i/>
          <w:iCs/>
        </w:rPr>
        <w:t>Proceedings of the 2004 Winter Simulation Conference</w:t>
      </w:r>
      <w:r>
        <w:rPr>
          <w:rFonts w:ascii="Cambria" w:eastAsia="Cambria" w:hAnsi="Cambria" w:cs="Cambria"/>
        </w:rPr>
        <w:t>, IEEE Press. 577-585. (</w:t>
      </w:r>
      <w:hyperlink r:id="rId80">
        <w:r>
          <w:rPr>
            <w:rFonts w:ascii="Cambria" w:eastAsia="Cambria" w:hAnsi="Cambria" w:cs="Cambria"/>
            <w:color w:val="0000FF"/>
            <w:u w:val="single"/>
          </w:rPr>
          <w:t>pdf</w:t>
        </w:r>
      </w:hyperlink>
      <w:r>
        <w:rPr>
          <w:rFonts w:ascii="Cambria" w:eastAsia="Cambria" w:hAnsi="Cambria" w:cs="Cambria"/>
        </w:rPr>
        <w:t xml:space="preserve">) </w:t>
      </w:r>
    </w:p>
    <w:p w14:paraId="55654FAD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2AAE88F9" w14:textId="77777777" w:rsidR="006A23E9" w:rsidRDefault="00000000">
      <w:pPr>
        <w:numPr>
          <w:ilvl w:val="0"/>
          <w:numId w:val="8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N. Bolia, P. </w:t>
      </w:r>
      <w:proofErr w:type="spellStart"/>
      <w:r>
        <w:rPr>
          <w:rFonts w:ascii="Cambria" w:eastAsia="Cambria" w:hAnsi="Cambria" w:cs="Cambria"/>
        </w:rPr>
        <w:t>Glasserman</w:t>
      </w:r>
      <w:proofErr w:type="spellEnd"/>
      <w:r>
        <w:rPr>
          <w:rFonts w:ascii="Cambria" w:eastAsia="Cambria" w:hAnsi="Cambria" w:cs="Cambria"/>
        </w:rPr>
        <w:t xml:space="preserve">, S. Juneja. 2004. </w:t>
      </w:r>
      <w:r>
        <w:rPr>
          <w:rFonts w:ascii="Cambria" w:eastAsia="Cambria" w:hAnsi="Cambria" w:cs="Cambria"/>
          <w:color w:val="000000"/>
        </w:rPr>
        <w:t xml:space="preserve">Function-Approximation-based Importance Sampling for Pricing American Options. </w:t>
      </w:r>
      <w:r>
        <w:rPr>
          <w:rFonts w:ascii="Cambria" w:eastAsia="Cambria" w:hAnsi="Cambria" w:cs="Cambria"/>
          <w:i/>
          <w:iCs/>
        </w:rPr>
        <w:t>Proceedings of the 2004 Winter Simulation Conference</w:t>
      </w:r>
      <w:r>
        <w:rPr>
          <w:rFonts w:ascii="Cambria" w:eastAsia="Cambria" w:hAnsi="Cambria" w:cs="Cambria"/>
        </w:rPr>
        <w:t>, IEEE Press. 604-611. (</w:t>
      </w:r>
      <w:hyperlink r:id="rId81">
        <w:r>
          <w:rPr>
            <w:rFonts w:ascii="Cambria" w:eastAsia="Cambria" w:hAnsi="Cambria" w:cs="Cambria"/>
            <w:color w:val="0000FF"/>
            <w:u w:val="single"/>
          </w:rPr>
          <w:t>pdf</w:t>
        </w:r>
      </w:hyperlink>
      <w:r>
        <w:rPr>
          <w:rFonts w:ascii="Cambria" w:eastAsia="Cambria" w:hAnsi="Cambria" w:cs="Cambria"/>
        </w:rPr>
        <w:t>)</w:t>
      </w:r>
    </w:p>
    <w:p w14:paraId="04C98C3B" w14:textId="77777777" w:rsidR="006A23E9" w:rsidRDefault="006A23E9">
      <w:pPr>
        <w:rPr>
          <w:rFonts w:ascii="Cambria" w:eastAsia="Cambria" w:hAnsi="Cambria" w:cs="Cambria"/>
        </w:rPr>
      </w:pPr>
    </w:p>
    <w:p w14:paraId="431569C2" w14:textId="77777777" w:rsidR="006A23E9" w:rsidRDefault="006A23E9">
      <w:pPr>
        <w:rPr>
          <w:rFonts w:ascii="Cambria" w:eastAsia="Cambria" w:hAnsi="Cambria" w:cs="Cambria"/>
        </w:rPr>
      </w:pPr>
    </w:p>
    <w:p w14:paraId="27870567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2003</w:t>
      </w:r>
    </w:p>
    <w:p w14:paraId="01E716AA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195D2DDC" w14:textId="77777777" w:rsidR="006A23E9" w:rsidRDefault="00000000">
      <w:pPr>
        <w:numPr>
          <w:ilvl w:val="0"/>
          <w:numId w:val="9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V. S. Borkar, S. Juneja, A. A. </w:t>
      </w:r>
      <w:proofErr w:type="spellStart"/>
      <w:r>
        <w:rPr>
          <w:rFonts w:ascii="Cambria" w:eastAsia="Cambria" w:hAnsi="Cambria" w:cs="Cambria"/>
        </w:rPr>
        <w:t>Kherani</w:t>
      </w:r>
      <w:proofErr w:type="spellEnd"/>
      <w:r>
        <w:rPr>
          <w:rFonts w:ascii="Cambria" w:eastAsia="Cambria" w:hAnsi="Cambria" w:cs="Cambria"/>
        </w:rPr>
        <w:t xml:space="preserve">, An Adaptive Simulation Scheme for Conditional Performance Analysis, </w:t>
      </w:r>
      <w:r>
        <w:rPr>
          <w:rFonts w:ascii="Cambria" w:eastAsia="Cambria" w:hAnsi="Cambria" w:cs="Cambria"/>
          <w:i/>
          <w:iCs/>
        </w:rPr>
        <w:t>Proceedings of the International Workshop on IT-Enabled Manufacturing, Logistics and Supply Chain Management</w:t>
      </w:r>
      <w:r>
        <w:rPr>
          <w:rFonts w:ascii="Cambria" w:eastAsia="Cambria" w:hAnsi="Cambria" w:cs="Cambria"/>
        </w:rPr>
        <w:t xml:space="preserve">, December 2003, 170-176. </w:t>
      </w:r>
    </w:p>
    <w:p w14:paraId="26B509F2" w14:textId="77777777" w:rsidR="006A23E9" w:rsidRDefault="006A23E9">
      <w:pPr>
        <w:ind w:left="405"/>
        <w:jc w:val="both"/>
        <w:rPr>
          <w:rFonts w:ascii="Cambria" w:eastAsia="Cambria" w:hAnsi="Cambria" w:cs="Cambria"/>
        </w:rPr>
      </w:pPr>
    </w:p>
    <w:p w14:paraId="0A4B5C2A" w14:textId="77777777" w:rsidR="006A23E9" w:rsidRDefault="00000000">
      <w:pPr>
        <w:numPr>
          <w:ilvl w:val="0"/>
          <w:numId w:val="9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Juneja. 2003. Efficient Rare Event Simulation using Importance Sampling: An Introduction. Computational Mathematics Modeling and Algorithms. </w:t>
      </w:r>
      <w:proofErr w:type="spellStart"/>
      <w:r>
        <w:rPr>
          <w:rFonts w:ascii="Cambria" w:eastAsia="Cambria" w:hAnsi="Cambria" w:cs="Cambria"/>
        </w:rPr>
        <w:t>Narosa</w:t>
      </w:r>
      <w:proofErr w:type="spellEnd"/>
      <w:r>
        <w:rPr>
          <w:rFonts w:ascii="Cambria" w:eastAsia="Cambria" w:hAnsi="Cambria" w:cs="Cambria"/>
        </w:rPr>
        <w:t xml:space="preserve"> publishers, New </w:t>
      </w:r>
      <w:proofErr w:type="gramStart"/>
      <w:r>
        <w:rPr>
          <w:rFonts w:ascii="Cambria" w:eastAsia="Cambria" w:hAnsi="Cambria" w:cs="Cambria"/>
        </w:rPr>
        <w:t>Delhi,  2003</w:t>
      </w:r>
      <w:proofErr w:type="gramEnd"/>
      <w:r>
        <w:rPr>
          <w:rFonts w:ascii="Cambria" w:eastAsia="Cambria" w:hAnsi="Cambria" w:cs="Cambria"/>
        </w:rPr>
        <w:t>, 357-396. (</w:t>
      </w:r>
      <w:proofErr w:type="spellStart"/>
      <w:r>
        <w:fldChar w:fldCharType="begin"/>
      </w:r>
      <w:r>
        <w:instrText>HYPERLINK "http://www.tcs.tifr.res.in/~sandeepj/avail_papers/introsmall.ps" \h</w:instrText>
      </w:r>
      <w:r>
        <w:fldChar w:fldCharType="separate"/>
      </w:r>
      <w:r>
        <w:rPr>
          <w:rFonts w:ascii="Cambria" w:eastAsia="Cambria" w:hAnsi="Cambria" w:cs="Cambria"/>
          <w:color w:val="0000FF"/>
          <w:u w:val="single"/>
        </w:rPr>
        <w:t>ps</w:t>
      </w:r>
      <w:proofErr w:type="spellEnd"/>
      <w:r>
        <w:rPr>
          <w:rFonts w:ascii="Cambria" w:eastAsia="Cambria" w:hAnsi="Cambria" w:cs="Cambria"/>
          <w:color w:val="0000FF"/>
          <w:u w:val="single"/>
        </w:rPr>
        <w:t xml:space="preserve"> file:  Includes techniques for simulating polling systems</w:t>
      </w:r>
      <w:r>
        <w:fldChar w:fldCharType="end"/>
      </w:r>
      <w:r>
        <w:rPr>
          <w:rFonts w:ascii="Cambria" w:eastAsia="Cambria" w:hAnsi="Cambria" w:cs="Cambria"/>
        </w:rPr>
        <w:t>)</w:t>
      </w:r>
    </w:p>
    <w:p w14:paraId="081B632B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1DB82D08" w14:textId="77777777" w:rsidR="006A23E9" w:rsidRDefault="006A23E9">
      <w:pPr>
        <w:rPr>
          <w:rFonts w:ascii="Cambria" w:eastAsia="Cambria" w:hAnsi="Cambria" w:cs="Cambria"/>
          <w:b/>
          <w:bCs/>
        </w:rPr>
      </w:pPr>
    </w:p>
    <w:p w14:paraId="3DA45F87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2002</w:t>
      </w:r>
    </w:p>
    <w:p w14:paraId="65F18CCA" w14:textId="77777777" w:rsidR="006A23E9" w:rsidRDefault="006A23E9">
      <w:pPr>
        <w:rPr>
          <w:rFonts w:ascii="Cambria" w:eastAsia="Cambria" w:hAnsi="Cambria" w:cs="Cambria"/>
        </w:rPr>
      </w:pPr>
    </w:p>
    <w:p w14:paraId="7EB31DE9" w14:textId="77777777" w:rsidR="006A23E9" w:rsidRDefault="00000000">
      <w:pPr>
        <w:numPr>
          <w:ilvl w:val="0"/>
          <w:numId w:val="10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S. Juneja, P. Shahabuddin. 2002. Simulating Heavy Tailed Processes using Delayed Hazard Rate Twisting, </w:t>
      </w:r>
      <w:r>
        <w:rPr>
          <w:rFonts w:ascii="Cambria" w:eastAsia="Cambria" w:hAnsi="Cambria" w:cs="Cambria"/>
          <w:i/>
          <w:iCs/>
        </w:rPr>
        <w:t>ACM TOMACS</w:t>
      </w:r>
      <w:r>
        <w:rPr>
          <w:rFonts w:ascii="Cambria" w:eastAsia="Cambria" w:hAnsi="Cambria" w:cs="Cambria"/>
        </w:rPr>
        <w:t xml:space="preserve">, 12, 2, 94-118. </w:t>
      </w:r>
      <w:hyperlink r:id="rId82">
        <w:r>
          <w:rPr>
            <w:rFonts w:ascii="Cambria" w:eastAsia="Cambria" w:hAnsi="Cambria" w:cs="Cambria"/>
            <w:b/>
            <w:bCs/>
            <w:color w:val="0000FF"/>
            <w:u w:val="single"/>
          </w:rPr>
          <w:t>(</w:t>
        </w:r>
        <w:proofErr w:type="spellStart"/>
        <w:r>
          <w:rPr>
            <w:rFonts w:ascii="Cambria" w:eastAsia="Cambria" w:hAnsi="Cambria" w:cs="Cambria"/>
            <w:b/>
            <w:bCs/>
            <w:color w:val="0000FF"/>
            <w:u w:val="single"/>
          </w:rPr>
          <w:t>ps</w:t>
        </w:r>
        <w:proofErr w:type="spellEnd"/>
        <w:r>
          <w:rPr>
            <w:rFonts w:ascii="Cambria" w:eastAsia="Cambria" w:hAnsi="Cambria" w:cs="Cambria"/>
            <w:b/>
            <w:bCs/>
            <w:color w:val="0000FF"/>
            <w:u w:val="single"/>
          </w:rPr>
          <w:t>)</w:t>
        </w:r>
      </w:hyperlink>
    </w:p>
    <w:p w14:paraId="388F6F80" w14:textId="77777777" w:rsidR="006A23E9" w:rsidRDefault="006A23E9">
      <w:pPr>
        <w:rPr>
          <w:rFonts w:ascii="Cambria" w:eastAsia="Cambria" w:hAnsi="Cambria" w:cs="Cambria"/>
        </w:rPr>
      </w:pPr>
    </w:p>
    <w:p w14:paraId="71B56514" w14:textId="77777777" w:rsidR="006A23E9" w:rsidRDefault="00000000">
      <w:pPr>
        <w:numPr>
          <w:ilvl w:val="0"/>
          <w:numId w:val="10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R. Randhawa </w:t>
      </w:r>
      <w:proofErr w:type="gramStart"/>
      <w:r>
        <w:rPr>
          <w:rFonts w:ascii="Cambria" w:eastAsia="Cambria" w:hAnsi="Cambria" w:cs="Cambria"/>
        </w:rPr>
        <w:t>and  S.</w:t>
      </w:r>
      <w:proofErr w:type="gramEnd"/>
      <w:r>
        <w:rPr>
          <w:rFonts w:ascii="Cambria" w:eastAsia="Cambria" w:hAnsi="Cambria" w:cs="Cambria"/>
        </w:rPr>
        <w:t xml:space="preserve"> Juneja. 2002. Simulating Rare Events by Combining Temporal Difference Methods and Importance Sampling. Proceedings of </w:t>
      </w:r>
      <w:proofErr w:type="spellStart"/>
      <w:r>
        <w:rPr>
          <w:rFonts w:ascii="Cambria" w:eastAsia="Cambria" w:hAnsi="Cambria" w:cs="Cambria"/>
        </w:rPr>
        <w:t>ReSim</w:t>
      </w:r>
      <w:proofErr w:type="spellEnd"/>
      <w:r>
        <w:rPr>
          <w:rFonts w:ascii="Cambria" w:eastAsia="Cambria" w:hAnsi="Cambria" w:cs="Cambria"/>
        </w:rPr>
        <w:t xml:space="preserve">/COP </w:t>
      </w:r>
      <w:proofErr w:type="gramStart"/>
      <w:r>
        <w:rPr>
          <w:rFonts w:ascii="Cambria" w:eastAsia="Cambria" w:hAnsi="Cambria" w:cs="Cambria"/>
        </w:rPr>
        <w:t>2002  held</w:t>
      </w:r>
      <w:proofErr w:type="gramEnd"/>
      <w:r>
        <w:rPr>
          <w:rFonts w:ascii="Cambria" w:eastAsia="Cambria" w:hAnsi="Cambria" w:cs="Cambria"/>
        </w:rPr>
        <w:t xml:space="preserve"> in Madrid, Spain.  </w:t>
      </w:r>
      <w:hyperlink r:id="rId83">
        <w:r>
          <w:rPr>
            <w:rFonts w:ascii="Cambria" w:eastAsia="Cambria" w:hAnsi="Cambria" w:cs="Cambria"/>
            <w:color w:val="0000FF"/>
            <w:u w:val="single"/>
          </w:rPr>
          <w:t xml:space="preserve">(PS </w:t>
        </w:r>
        <w:proofErr w:type="gramStart"/>
        <w:r>
          <w:rPr>
            <w:rFonts w:ascii="Cambria" w:eastAsia="Cambria" w:hAnsi="Cambria" w:cs="Cambria"/>
            <w:color w:val="0000FF"/>
            <w:u w:val="single"/>
          </w:rPr>
          <w:t>file  of</w:t>
        </w:r>
        <w:proofErr w:type="gramEnd"/>
        <w:r>
          <w:rPr>
            <w:rFonts w:ascii="Cambria" w:eastAsia="Cambria" w:hAnsi="Cambria" w:cs="Cambria"/>
            <w:color w:val="0000FF"/>
            <w:u w:val="single"/>
          </w:rPr>
          <w:t xml:space="preserve"> a draft: a zipped file)</w:t>
        </w:r>
      </w:hyperlink>
    </w:p>
    <w:p w14:paraId="56F39977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5A5344F8" w14:textId="77777777" w:rsidR="006A23E9" w:rsidRDefault="00000000">
      <w:pPr>
        <w:numPr>
          <w:ilvl w:val="0"/>
          <w:numId w:val="10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Juneja and V. Nicola. 2002.  Efficient Simulation of Buffer Overflow Probabilities in a Queuing Network, Proceedings of </w:t>
      </w:r>
      <w:proofErr w:type="spellStart"/>
      <w:r>
        <w:rPr>
          <w:rFonts w:ascii="Cambria" w:eastAsia="Cambria" w:hAnsi="Cambria" w:cs="Cambria"/>
        </w:rPr>
        <w:t>ReSim</w:t>
      </w:r>
      <w:proofErr w:type="spellEnd"/>
      <w:r>
        <w:rPr>
          <w:rFonts w:ascii="Cambria" w:eastAsia="Cambria" w:hAnsi="Cambria" w:cs="Cambria"/>
        </w:rPr>
        <w:t xml:space="preserve">/COP </w:t>
      </w:r>
      <w:proofErr w:type="gramStart"/>
      <w:r>
        <w:rPr>
          <w:rFonts w:ascii="Cambria" w:eastAsia="Cambria" w:hAnsi="Cambria" w:cs="Cambria"/>
        </w:rPr>
        <w:t>2002  held</w:t>
      </w:r>
      <w:proofErr w:type="gramEnd"/>
      <w:r>
        <w:rPr>
          <w:rFonts w:ascii="Cambria" w:eastAsia="Cambria" w:hAnsi="Cambria" w:cs="Cambria"/>
        </w:rPr>
        <w:t xml:space="preserve"> in Madrid, Spain. (</w:t>
      </w:r>
      <w:proofErr w:type="spellStart"/>
      <w:r>
        <w:fldChar w:fldCharType="begin"/>
      </w:r>
      <w:r>
        <w:instrText>HYPERLINK "http://www.tcs.tifr.res.in/~sandeepj/avail_papers/net-resim.ps" \h</w:instrText>
      </w:r>
      <w:r>
        <w:fldChar w:fldCharType="separate"/>
      </w:r>
      <w:r>
        <w:rPr>
          <w:rFonts w:ascii="Cambria" w:eastAsia="Cambria" w:hAnsi="Cambria" w:cs="Cambria"/>
          <w:color w:val="0000FF"/>
          <w:u w:val="single"/>
        </w:rPr>
        <w:t>ps</w:t>
      </w:r>
      <w:proofErr w:type="spellEnd"/>
      <w:r>
        <w:fldChar w:fldCharType="end"/>
      </w:r>
      <w:r>
        <w:rPr>
          <w:rFonts w:ascii="Cambria" w:eastAsia="Cambria" w:hAnsi="Cambria" w:cs="Cambria"/>
        </w:rPr>
        <w:t xml:space="preserve">) </w:t>
      </w:r>
    </w:p>
    <w:p w14:paraId="4789B6A9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09313FB3" w14:textId="77777777" w:rsidR="006A23E9" w:rsidRDefault="00000000">
      <w:pPr>
        <w:numPr>
          <w:ilvl w:val="0"/>
          <w:numId w:val="10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A. Kumar, G. Batra, K. Girotra and S. Juneja. 2002. `Demand Estimation for Delhi Transport Corporation' Proceedings of National Conference on Transportation Systems held at IIT Delhi. April 24-</w:t>
      </w:r>
      <w:proofErr w:type="gramStart"/>
      <w:r>
        <w:rPr>
          <w:rFonts w:ascii="Cambria" w:eastAsia="Cambria" w:hAnsi="Cambria" w:cs="Cambria"/>
        </w:rPr>
        <w:t>26,  pp</w:t>
      </w:r>
      <w:proofErr w:type="gramEnd"/>
      <w:r>
        <w:rPr>
          <w:rFonts w:ascii="Cambria" w:eastAsia="Cambria" w:hAnsi="Cambria" w:cs="Cambria"/>
        </w:rPr>
        <w:t xml:space="preserve"> 733-744. Phoenix Publishing House Pvt Ltd. New Delhi. </w:t>
      </w:r>
    </w:p>
    <w:p w14:paraId="41656263" w14:textId="77777777" w:rsidR="006A23E9" w:rsidRDefault="006A23E9">
      <w:pPr>
        <w:ind w:left="45"/>
        <w:rPr>
          <w:rFonts w:ascii="Cambria" w:eastAsia="Cambria" w:hAnsi="Cambria" w:cs="Cambria"/>
        </w:rPr>
      </w:pPr>
    </w:p>
    <w:p w14:paraId="697C37D2" w14:textId="77777777" w:rsidR="006A23E9" w:rsidRDefault="006A23E9">
      <w:pPr>
        <w:ind w:left="45"/>
        <w:rPr>
          <w:rFonts w:ascii="Cambria" w:eastAsia="Cambria" w:hAnsi="Cambria" w:cs="Cambria"/>
        </w:rPr>
      </w:pPr>
    </w:p>
    <w:p w14:paraId="5D76548B" w14:textId="77777777" w:rsidR="006A23E9" w:rsidRDefault="00000000">
      <w:pPr>
        <w:ind w:left="45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2001</w:t>
      </w:r>
    </w:p>
    <w:p w14:paraId="1F964FDC" w14:textId="77777777" w:rsidR="006A23E9" w:rsidRDefault="006A23E9">
      <w:pPr>
        <w:ind w:left="45"/>
        <w:rPr>
          <w:rFonts w:ascii="Cambria" w:eastAsia="Cambria" w:hAnsi="Cambria" w:cs="Cambria"/>
        </w:rPr>
      </w:pPr>
    </w:p>
    <w:p w14:paraId="64826BF5" w14:textId="77777777" w:rsidR="006A23E9" w:rsidRDefault="00000000">
      <w:pPr>
        <w:numPr>
          <w:ilvl w:val="0"/>
          <w:numId w:val="1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Juneja. 2001. Importance Sampling and the Cyclic Approach, </w:t>
      </w:r>
      <w:r>
        <w:rPr>
          <w:rFonts w:ascii="Cambria" w:eastAsia="Cambria" w:hAnsi="Cambria" w:cs="Cambria"/>
          <w:i/>
          <w:iCs/>
        </w:rPr>
        <w:t>Operations Research, Vol. 49-6,</w:t>
      </w:r>
      <w:r>
        <w:rPr>
          <w:rFonts w:ascii="Cambria" w:eastAsia="Cambria" w:hAnsi="Cambria" w:cs="Cambria"/>
        </w:rPr>
        <w:t xml:space="preserve"> 900-912. </w:t>
      </w:r>
      <w:hyperlink r:id="rId84">
        <w:r>
          <w:rPr>
            <w:rFonts w:ascii="Cambria" w:eastAsia="Cambria" w:hAnsi="Cambria" w:cs="Cambria"/>
            <w:color w:val="0000FF"/>
            <w:u w:val="single"/>
          </w:rPr>
          <w:t>(</w:t>
        </w:r>
        <w:proofErr w:type="spellStart"/>
        <w:r>
          <w:rPr>
            <w:rFonts w:ascii="Cambria" w:eastAsia="Cambria" w:hAnsi="Cambria" w:cs="Cambria"/>
            <w:color w:val="0000FF"/>
            <w:u w:val="single"/>
          </w:rPr>
          <w:t>ps</w:t>
        </w:r>
        <w:proofErr w:type="spellEnd"/>
        <w:r>
          <w:rPr>
            <w:rFonts w:ascii="Cambria" w:eastAsia="Cambria" w:hAnsi="Cambria" w:cs="Cambria"/>
            <w:color w:val="0000FF"/>
            <w:u w:val="single"/>
          </w:rPr>
          <w:t>)</w:t>
        </w:r>
      </w:hyperlink>
      <w:r>
        <w:rPr>
          <w:rFonts w:ascii="Cambria" w:eastAsia="Cambria" w:hAnsi="Cambria" w:cs="Cambria"/>
        </w:rPr>
        <w:t xml:space="preserve"> </w:t>
      </w:r>
    </w:p>
    <w:p w14:paraId="7A748951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63C4D72B" w14:textId="77777777" w:rsidR="006A23E9" w:rsidRDefault="00000000">
      <w:pPr>
        <w:numPr>
          <w:ilvl w:val="0"/>
          <w:numId w:val="1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Juneja, P. Shahabuddin. 2001. Efficient Simulation of Markov Chains with Small Transition Probabilities, </w:t>
      </w:r>
      <w:r>
        <w:rPr>
          <w:rFonts w:ascii="Cambria" w:eastAsia="Cambria" w:hAnsi="Cambria" w:cs="Cambria"/>
          <w:i/>
          <w:iCs/>
        </w:rPr>
        <w:t>Management Science</w:t>
      </w:r>
      <w:r>
        <w:rPr>
          <w:rFonts w:ascii="Cambria" w:eastAsia="Cambria" w:hAnsi="Cambria" w:cs="Cambria"/>
        </w:rPr>
        <w:t xml:space="preserve">, Vol. 47-4, 547-562. </w:t>
      </w:r>
      <w:hyperlink r:id="rId85">
        <w:r>
          <w:rPr>
            <w:rFonts w:ascii="Cambria" w:eastAsia="Cambria" w:hAnsi="Cambria" w:cs="Cambria"/>
            <w:color w:val="0000FF"/>
            <w:u w:val="single"/>
          </w:rPr>
          <w:t>(</w:t>
        </w:r>
        <w:proofErr w:type="spellStart"/>
        <w:r>
          <w:rPr>
            <w:rFonts w:ascii="Cambria" w:eastAsia="Cambria" w:hAnsi="Cambria" w:cs="Cambria"/>
            <w:color w:val="0000FF"/>
            <w:u w:val="single"/>
          </w:rPr>
          <w:t>ps</w:t>
        </w:r>
        <w:proofErr w:type="spellEnd"/>
        <w:r>
          <w:rPr>
            <w:rFonts w:ascii="Cambria" w:eastAsia="Cambria" w:hAnsi="Cambria" w:cs="Cambria"/>
            <w:color w:val="0000FF"/>
            <w:u w:val="single"/>
          </w:rPr>
          <w:t>)</w:t>
        </w:r>
      </w:hyperlink>
      <w:r>
        <w:rPr>
          <w:rFonts w:ascii="Cambria" w:eastAsia="Cambria" w:hAnsi="Cambria" w:cs="Cambria"/>
        </w:rPr>
        <w:t xml:space="preserve"> </w:t>
      </w:r>
    </w:p>
    <w:p w14:paraId="117F784C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6236AFC2" w14:textId="77777777" w:rsidR="006A23E9" w:rsidRDefault="00000000">
      <w:pPr>
        <w:numPr>
          <w:ilvl w:val="0"/>
          <w:numId w:val="1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S. Juneja, P. Shahabuddin. 2001.  A Splitting Based Importance Sampling Algorithm for Fast Simulation of Markov Chains with Small Transition Probabilities, </w:t>
      </w:r>
      <w:r>
        <w:rPr>
          <w:rFonts w:ascii="Cambria" w:eastAsia="Cambria" w:hAnsi="Cambria" w:cs="Cambria"/>
          <w:i/>
          <w:iCs/>
        </w:rPr>
        <w:t>IEEE Transactions on Reliability</w:t>
      </w:r>
      <w:r>
        <w:rPr>
          <w:rFonts w:ascii="Cambria" w:eastAsia="Cambria" w:hAnsi="Cambria" w:cs="Cambria"/>
        </w:rPr>
        <w:t xml:space="preserve">, Vol. 50-3, pp 235-245. </w:t>
      </w:r>
      <w:hyperlink r:id="rId86">
        <w:r>
          <w:rPr>
            <w:rFonts w:ascii="Cambria" w:eastAsia="Cambria" w:hAnsi="Cambria" w:cs="Cambria"/>
            <w:color w:val="0000FF"/>
            <w:u w:val="single"/>
          </w:rPr>
          <w:t>(</w:t>
        </w:r>
        <w:proofErr w:type="spellStart"/>
        <w:r>
          <w:rPr>
            <w:rFonts w:ascii="Cambria" w:eastAsia="Cambria" w:hAnsi="Cambria" w:cs="Cambria"/>
            <w:color w:val="0000FF"/>
            <w:u w:val="single"/>
          </w:rPr>
          <w:t>ps</w:t>
        </w:r>
        <w:proofErr w:type="spellEnd"/>
        <w:r>
          <w:rPr>
            <w:rFonts w:ascii="Cambria" w:eastAsia="Cambria" w:hAnsi="Cambria" w:cs="Cambria"/>
            <w:color w:val="0000FF"/>
            <w:u w:val="single"/>
          </w:rPr>
          <w:t>)</w:t>
        </w:r>
      </w:hyperlink>
      <w:r>
        <w:rPr>
          <w:rFonts w:ascii="Cambria" w:eastAsia="Cambria" w:hAnsi="Cambria" w:cs="Cambria"/>
        </w:rPr>
        <w:t xml:space="preserve"> </w:t>
      </w:r>
    </w:p>
    <w:p w14:paraId="67018F7F" w14:textId="77777777" w:rsidR="006A23E9" w:rsidRDefault="006A23E9">
      <w:pPr>
        <w:ind w:left="45"/>
        <w:rPr>
          <w:rFonts w:ascii="Cambria" w:eastAsia="Cambria" w:hAnsi="Cambria" w:cs="Cambria"/>
        </w:rPr>
      </w:pPr>
    </w:p>
    <w:p w14:paraId="41EAFC2A" w14:textId="77777777" w:rsidR="006A23E9" w:rsidRDefault="00000000">
      <w:pPr>
        <w:numPr>
          <w:ilvl w:val="0"/>
          <w:numId w:val="1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A. </w:t>
      </w:r>
      <w:proofErr w:type="spellStart"/>
      <w:r>
        <w:rPr>
          <w:rFonts w:ascii="Cambria" w:eastAsia="Cambria" w:hAnsi="Cambria" w:cs="Cambria"/>
        </w:rPr>
        <w:t>Bassamboo</w:t>
      </w:r>
      <w:proofErr w:type="spellEnd"/>
      <w:r>
        <w:rPr>
          <w:rFonts w:ascii="Cambria" w:eastAsia="Cambria" w:hAnsi="Cambria" w:cs="Cambria"/>
        </w:rPr>
        <w:t>, M. Gupta and S. Juneja. 2001. `Efficient Winner Determination Techniques in a single item multiple unit auction’. Proceedings of First IFIP Conference on E-commerce, E-business and E-government, held in Zurich, Switzerland. 417-430. (</w:t>
      </w:r>
      <w:proofErr w:type="spellStart"/>
      <w:r>
        <w:fldChar w:fldCharType="begin"/>
      </w:r>
      <w:r>
        <w:instrText>HYPERLINK "http://www.tcs.tifr.res.in/~sandeepj/avail_papers/ifip.ps" \h</w:instrText>
      </w:r>
      <w:r>
        <w:fldChar w:fldCharType="separate"/>
      </w:r>
      <w:r>
        <w:rPr>
          <w:rFonts w:ascii="Cambria" w:eastAsia="Cambria" w:hAnsi="Cambria" w:cs="Cambria"/>
          <w:color w:val="0000FF"/>
          <w:u w:val="single"/>
        </w:rPr>
        <w:t>ps</w:t>
      </w:r>
      <w:proofErr w:type="spellEnd"/>
      <w:r>
        <w:fldChar w:fldCharType="end"/>
      </w:r>
      <w:r>
        <w:rPr>
          <w:rFonts w:ascii="Cambria" w:eastAsia="Cambria" w:hAnsi="Cambria" w:cs="Cambria"/>
        </w:rPr>
        <w:t xml:space="preserve">) </w:t>
      </w:r>
    </w:p>
    <w:p w14:paraId="6ED8A8DA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08D2ABFC" w14:textId="77777777" w:rsidR="006A23E9" w:rsidRDefault="00000000">
      <w:pPr>
        <w:numPr>
          <w:ilvl w:val="0"/>
          <w:numId w:val="1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With Johara Shahabuddin, Abhay Chrungoo, Vishu Gupta, Sanjiv Kapoor, Arun Kumar. 2001.   Stream-Packing: Resource Allocation in Web Server Farms with a QoS Guarantee. To appear in HIPC Conference Proceedings. Publishers Springer Verlag</w:t>
      </w:r>
    </w:p>
    <w:p w14:paraId="151C8E88" w14:textId="77777777" w:rsidR="006A23E9" w:rsidRDefault="006A23E9">
      <w:pPr>
        <w:ind w:left="45"/>
        <w:rPr>
          <w:rFonts w:ascii="Cambria" w:eastAsia="Cambria" w:hAnsi="Cambria" w:cs="Cambria"/>
        </w:rPr>
      </w:pPr>
    </w:p>
    <w:p w14:paraId="0394C2CA" w14:textId="77777777" w:rsidR="006A23E9" w:rsidRDefault="006A23E9">
      <w:pPr>
        <w:ind w:left="45"/>
        <w:rPr>
          <w:rFonts w:ascii="Cambria" w:eastAsia="Cambria" w:hAnsi="Cambria" w:cs="Cambria"/>
        </w:rPr>
      </w:pPr>
    </w:p>
    <w:p w14:paraId="7D016884" w14:textId="77777777" w:rsidR="006A23E9" w:rsidRDefault="00000000">
      <w:pPr>
        <w:ind w:left="45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1999</w:t>
      </w:r>
    </w:p>
    <w:p w14:paraId="3A138571" w14:textId="77777777" w:rsidR="006A23E9" w:rsidRDefault="006A23E9">
      <w:pPr>
        <w:ind w:left="45"/>
        <w:rPr>
          <w:rFonts w:ascii="Cambria" w:eastAsia="Cambria" w:hAnsi="Cambria" w:cs="Cambria"/>
          <w:b/>
          <w:bCs/>
        </w:rPr>
      </w:pPr>
    </w:p>
    <w:p w14:paraId="19F312B3" w14:textId="77777777" w:rsidR="006A23E9" w:rsidRDefault="00000000">
      <w:pPr>
        <w:pStyle w:val="Heading1"/>
        <w:numPr>
          <w:ilvl w:val="0"/>
          <w:numId w:val="13"/>
        </w:numPr>
        <w:rPr>
          <w:rFonts w:ascii="Cambria" w:eastAsia="Cambria" w:hAnsi="Cambria" w:cs="Cambria"/>
          <w:b w:val="0"/>
          <w:bCs w:val="0"/>
        </w:rPr>
      </w:pPr>
      <w:r>
        <w:rPr>
          <w:rFonts w:ascii="Cambria" w:eastAsia="Cambria" w:hAnsi="Cambria" w:cs="Cambria"/>
          <w:b w:val="0"/>
          <w:bCs w:val="0"/>
        </w:rPr>
        <w:t xml:space="preserve">S. Juneja, P. Shahabuddin and A Chandra. 1999. Simulating Heavy Tailed Processes using Delayed Hazard Rate Twisting, </w:t>
      </w:r>
      <w:r>
        <w:rPr>
          <w:rFonts w:ascii="Cambria" w:eastAsia="Cambria" w:hAnsi="Cambria" w:cs="Cambria"/>
          <w:b w:val="0"/>
          <w:bCs w:val="0"/>
          <w:i/>
          <w:iCs/>
        </w:rPr>
        <w:t xml:space="preserve">Proceedings of 1999 Winter Simulation Conference, </w:t>
      </w:r>
      <w:r>
        <w:rPr>
          <w:rFonts w:ascii="Cambria" w:eastAsia="Cambria" w:hAnsi="Cambria" w:cs="Cambria"/>
          <w:b w:val="0"/>
          <w:bCs w:val="0"/>
        </w:rPr>
        <w:t xml:space="preserve">420-427.  </w:t>
      </w:r>
    </w:p>
    <w:p w14:paraId="1D211DEB" w14:textId="77777777" w:rsidR="006A23E9" w:rsidRDefault="006A23E9">
      <w:pPr>
        <w:rPr>
          <w:rFonts w:ascii="Cambria" w:eastAsia="Cambria" w:hAnsi="Cambria" w:cs="Cambria"/>
        </w:rPr>
      </w:pPr>
    </w:p>
    <w:p w14:paraId="1A857F63" w14:textId="77777777" w:rsidR="006A23E9" w:rsidRDefault="006A23E9">
      <w:pPr>
        <w:rPr>
          <w:rFonts w:ascii="Cambria" w:eastAsia="Cambria" w:hAnsi="Cambria" w:cs="Cambria"/>
        </w:rPr>
      </w:pPr>
    </w:p>
    <w:p w14:paraId="0E74C997" w14:textId="77777777" w:rsidR="006A23E9" w:rsidRDefault="006A23E9">
      <w:pPr>
        <w:ind w:left="45"/>
        <w:rPr>
          <w:rFonts w:ascii="Cambria" w:eastAsia="Cambria" w:hAnsi="Cambria" w:cs="Cambria"/>
          <w:b/>
          <w:bCs/>
        </w:rPr>
      </w:pPr>
    </w:p>
    <w:p w14:paraId="31666A6B" w14:textId="77777777" w:rsidR="006A23E9" w:rsidRDefault="006A23E9">
      <w:pPr>
        <w:ind w:left="45"/>
        <w:rPr>
          <w:rFonts w:ascii="Cambria" w:eastAsia="Cambria" w:hAnsi="Cambria" w:cs="Cambria"/>
          <w:b/>
          <w:bCs/>
        </w:rPr>
      </w:pPr>
    </w:p>
    <w:p w14:paraId="410D4611" w14:textId="77777777" w:rsidR="006A23E9" w:rsidRDefault="006A23E9">
      <w:pPr>
        <w:ind w:left="45"/>
        <w:rPr>
          <w:rFonts w:ascii="Cambria" w:eastAsia="Cambria" w:hAnsi="Cambria" w:cs="Cambria"/>
          <w:b/>
          <w:bCs/>
        </w:rPr>
      </w:pPr>
    </w:p>
    <w:p w14:paraId="3545C0AF" w14:textId="77777777" w:rsidR="006A23E9" w:rsidRDefault="006A23E9">
      <w:pPr>
        <w:ind w:left="45"/>
        <w:rPr>
          <w:rFonts w:ascii="Cambria" w:eastAsia="Cambria" w:hAnsi="Cambria" w:cs="Cambria"/>
          <w:b/>
          <w:bCs/>
        </w:rPr>
      </w:pPr>
    </w:p>
    <w:p w14:paraId="4FFDD07E" w14:textId="77777777" w:rsidR="006A23E9" w:rsidRDefault="00000000">
      <w:pPr>
        <w:ind w:left="45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1994</w:t>
      </w:r>
    </w:p>
    <w:p w14:paraId="57344039" w14:textId="77777777" w:rsidR="006A23E9" w:rsidRDefault="006A23E9">
      <w:pPr>
        <w:ind w:left="45"/>
        <w:rPr>
          <w:rFonts w:ascii="Cambria" w:eastAsia="Cambria" w:hAnsi="Cambria" w:cs="Cambria"/>
          <w:b/>
          <w:bCs/>
        </w:rPr>
      </w:pPr>
    </w:p>
    <w:p w14:paraId="0A90AB5E" w14:textId="77777777" w:rsidR="006A23E9" w:rsidRDefault="00000000">
      <w:pPr>
        <w:numPr>
          <w:ilvl w:val="0"/>
          <w:numId w:val="14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C.S. Chang, P. Heidelberger, S. Juneja, P. Shahabuddin. 1994. Effective Bandwidth and Fast Simulation of ATM </w:t>
      </w:r>
      <w:proofErr w:type="spellStart"/>
      <w:r>
        <w:rPr>
          <w:rFonts w:ascii="Cambria" w:eastAsia="Cambria" w:hAnsi="Cambria" w:cs="Cambria"/>
        </w:rPr>
        <w:t>Intree</w:t>
      </w:r>
      <w:proofErr w:type="spellEnd"/>
      <w:r>
        <w:rPr>
          <w:rFonts w:ascii="Cambria" w:eastAsia="Cambria" w:hAnsi="Cambria" w:cs="Cambria"/>
        </w:rPr>
        <w:t xml:space="preserve"> Networks, </w:t>
      </w:r>
      <w:r>
        <w:rPr>
          <w:rFonts w:ascii="Cambria" w:eastAsia="Cambria" w:hAnsi="Cambria" w:cs="Cambria"/>
          <w:i/>
          <w:iCs/>
        </w:rPr>
        <w:t>Performance Evaluation</w:t>
      </w:r>
      <w:r>
        <w:rPr>
          <w:rFonts w:ascii="Cambria" w:eastAsia="Cambria" w:hAnsi="Cambria" w:cs="Cambria"/>
        </w:rPr>
        <w:t xml:space="preserve"> 20, 45-65.</w:t>
      </w:r>
    </w:p>
    <w:p w14:paraId="6B0AF4C3" w14:textId="77777777" w:rsidR="006A23E9" w:rsidRDefault="006A23E9">
      <w:pPr>
        <w:rPr>
          <w:rFonts w:ascii="Cambria" w:eastAsia="Cambria" w:hAnsi="Cambria" w:cs="Cambria"/>
        </w:rPr>
      </w:pPr>
    </w:p>
    <w:p w14:paraId="1E5CBED9" w14:textId="77777777" w:rsidR="006A23E9" w:rsidRDefault="006A23E9">
      <w:pPr>
        <w:rPr>
          <w:rFonts w:ascii="Cambria" w:eastAsia="Cambria" w:hAnsi="Cambria" w:cs="Cambria"/>
        </w:rPr>
      </w:pPr>
    </w:p>
    <w:p w14:paraId="671254C9" w14:textId="77777777" w:rsidR="006A23E9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1993</w:t>
      </w:r>
    </w:p>
    <w:p w14:paraId="454B8793" w14:textId="77777777" w:rsidR="006A23E9" w:rsidRDefault="006A23E9">
      <w:pPr>
        <w:pStyle w:val="Heading1"/>
        <w:rPr>
          <w:rFonts w:ascii="Cambria" w:eastAsia="Cambria" w:hAnsi="Cambria" w:cs="Cambria"/>
          <w:b w:val="0"/>
          <w:bCs w:val="0"/>
        </w:rPr>
      </w:pPr>
    </w:p>
    <w:p w14:paraId="7D9CE319" w14:textId="77777777" w:rsidR="006A23E9" w:rsidRDefault="00000000">
      <w:pPr>
        <w:numPr>
          <w:ilvl w:val="0"/>
          <w:numId w:val="15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C. S. Chang, P. Heidelberger, S. Juneja and P. Shahabuddin. 1993. Effective Bandwidth and Fast Simulation of ATM </w:t>
      </w:r>
      <w:proofErr w:type="spellStart"/>
      <w:r>
        <w:rPr>
          <w:rFonts w:ascii="Cambria" w:eastAsia="Cambria" w:hAnsi="Cambria" w:cs="Cambria"/>
        </w:rPr>
        <w:t>Intree</w:t>
      </w:r>
      <w:proofErr w:type="spellEnd"/>
      <w:r>
        <w:rPr>
          <w:rFonts w:ascii="Cambria" w:eastAsia="Cambria" w:hAnsi="Cambria" w:cs="Cambria"/>
        </w:rPr>
        <w:t xml:space="preserve"> Networks, Proceedings of PERFORMANCE 93 Conference, Rome, Italy.41-58.</w:t>
      </w:r>
    </w:p>
    <w:p w14:paraId="06C127FA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</w:p>
    <w:p w14:paraId="3B2758E5" w14:textId="77777777" w:rsidR="006A23E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1992</w:t>
      </w:r>
    </w:p>
    <w:p w14:paraId="6F8A1012" w14:textId="77777777" w:rsidR="006A23E9" w:rsidRDefault="00000000">
      <w:pPr>
        <w:numPr>
          <w:ilvl w:val="0"/>
          <w:numId w:val="16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Juneja, P. Shahabuddin. 1992. `Fast Simulation of Markovian Reliability/Availability Models with General Repair Policies’, </w:t>
      </w:r>
      <w:r>
        <w:rPr>
          <w:rFonts w:ascii="Cambria" w:eastAsia="Cambria" w:hAnsi="Cambria" w:cs="Cambria"/>
          <w:i/>
          <w:iCs/>
        </w:rPr>
        <w:t>Proc. of the twenty second Int'l Symp. on Fault-Tolerant Computing, IEEE Press</w:t>
      </w:r>
      <w:r>
        <w:rPr>
          <w:rFonts w:ascii="Cambria" w:eastAsia="Cambria" w:hAnsi="Cambria" w:cs="Cambria"/>
        </w:rPr>
        <w:t xml:space="preserve">, 150-159. </w:t>
      </w:r>
    </w:p>
    <w:p w14:paraId="1E977C4D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</w:p>
    <w:p w14:paraId="34884FE5" w14:textId="77777777" w:rsidR="006A23E9" w:rsidRDefault="00000000">
      <w:pPr>
        <w:pStyle w:val="Heading1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Other </w:t>
      </w:r>
    </w:p>
    <w:p w14:paraId="6C6DC753" w14:textId="77777777" w:rsidR="006A23E9" w:rsidRDefault="00000000">
      <w:pPr>
        <w:numPr>
          <w:ilvl w:val="0"/>
          <w:numId w:val="17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X. Xiong, S. Juneja and M. Fu.2006. Asymptotically Optimal Simulation Allocation under Dependent Sampling. Preprint</w:t>
      </w:r>
      <w:r>
        <w:rPr>
          <w:rFonts w:ascii="Cambria" w:eastAsia="Cambria" w:hAnsi="Cambria" w:cs="Cambria"/>
          <w:i/>
          <w:iCs/>
        </w:rPr>
        <w:t xml:space="preserve"> </w:t>
      </w:r>
    </w:p>
    <w:p w14:paraId="4A84B1C3" w14:textId="77777777" w:rsidR="006A23E9" w:rsidRDefault="006A23E9">
      <w:pPr>
        <w:ind w:left="720"/>
        <w:rPr>
          <w:rFonts w:ascii="Cambria" w:eastAsia="Cambria" w:hAnsi="Cambria" w:cs="Cambria"/>
        </w:rPr>
      </w:pPr>
    </w:p>
    <w:p w14:paraId="5FA4745C" w14:textId="77777777" w:rsidR="006A23E9" w:rsidRDefault="00000000">
      <w:pPr>
        <w:numPr>
          <w:ilvl w:val="0"/>
          <w:numId w:val="17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S. Juneja and V. Nicola, Efficient Simulation of Buffer Overflow Probabilities in a Queuing Network, (</w:t>
      </w:r>
      <w:proofErr w:type="spellStart"/>
      <w:r>
        <w:fldChar w:fldCharType="begin"/>
      </w:r>
      <w:r>
        <w:instrText>HYPERLINK "http://www.tcs.tifr.res.in/~sandeepj/avail_papers/final-net.ps" \h</w:instrText>
      </w:r>
      <w:r>
        <w:fldChar w:fldCharType="separate"/>
      </w:r>
      <w:r>
        <w:rPr>
          <w:rFonts w:ascii="Cambria" w:eastAsia="Cambria" w:hAnsi="Cambria" w:cs="Cambria"/>
          <w:color w:val="0000FF"/>
          <w:u w:val="single"/>
        </w:rPr>
        <w:t>ps</w:t>
      </w:r>
      <w:proofErr w:type="spellEnd"/>
      <w:r>
        <w:fldChar w:fldCharType="end"/>
      </w:r>
      <w:r>
        <w:rPr>
          <w:rFonts w:ascii="Cambria" w:eastAsia="Cambria" w:hAnsi="Cambria" w:cs="Cambria"/>
        </w:rPr>
        <w:t>) TIFR Technical Report STCS-03/01. July 2003</w:t>
      </w:r>
    </w:p>
    <w:p w14:paraId="4310C430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</w:p>
    <w:p w14:paraId="75434C50" w14:textId="77777777" w:rsidR="006A23E9" w:rsidRDefault="00000000">
      <w:pPr>
        <w:numPr>
          <w:ilvl w:val="0"/>
          <w:numId w:val="17"/>
        </w:numPr>
        <w:rPr>
          <w:rFonts w:ascii="Cambria" w:eastAsia="Cambria" w:hAnsi="Cambria" w:cs="Cambria"/>
        </w:rPr>
      </w:pPr>
      <w:hyperlink r:id="rId87">
        <w:r>
          <w:rPr>
            <w:rFonts w:ascii="Cambria" w:eastAsia="Cambria" w:hAnsi="Cambria" w:cs="Cambria"/>
            <w:color w:val="0000FF"/>
            <w:u w:val="single"/>
          </w:rPr>
          <w:t xml:space="preserve">SFED: A Rate Control Based Active Queue Management Protocol, A. Kamra, S. Kapila, V. Khurana, V. Yadav, </w:t>
        </w:r>
        <w:proofErr w:type="spellStart"/>
        <w:proofErr w:type="gramStart"/>
        <w:r>
          <w:rPr>
            <w:rFonts w:ascii="Cambria" w:eastAsia="Cambria" w:hAnsi="Cambria" w:cs="Cambria"/>
            <w:color w:val="0000FF"/>
            <w:u w:val="single"/>
          </w:rPr>
          <w:t>R.Shorey</w:t>
        </w:r>
        <w:proofErr w:type="spellEnd"/>
        <w:proofErr w:type="gramEnd"/>
        <w:r>
          <w:rPr>
            <w:rFonts w:ascii="Cambria" w:eastAsia="Cambria" w:hAnsi="Cambria" w:cs="Cambria"/>
            <w:color w:val="0000FF"/>
            <w:u w:val="single"/>
          </w:rPr>
          <w:t>, H. Saran and S. Juneja, IBM IRL Research Report, New Delhi, India, 2000.</w:t>
        </w:r>
      </w:hyperlink>
    </w:p>
    <w:p w14:paraId="31D381F7" w14:textId="77777777" w:rsidR="006A23E9" w:rsidRDefault="006A23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1A2D9F99" w14:textId="77777777" w:rsidR="006A23E9" w:rsidRDefault="00000000">
      <w:pPr>
        <w:numPr>
          <w:ilvl w:val="0"/>
          <w:numId w:val="17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S. Juneja, </w:t>
      </w:r>
      <w:proofErr w:type="spellStart"/>
      <w:proofErr w:type="gramStart"/>
      <w:r>
        <w:rPr>
          <w:rFonts w:ascii="Cambria" w:eastAsia="Cambria" w:hAnsi="Cambria" w:cs="Cambria"/>
        </w:rPr>
        <w:t>A.Rajan</w:t>
      </w:r>
      <w:proofErr w:type="spellEnd"/>
      <w:proofErr w:type="gramEnd"/>
      <w:r>
        <w:rPr>
          <w:rFonts w:ascii="Cambria" w:eastAsia="Cambria" w:hAnsi="Cambria" w:cs="Cambria"/>
        </w:rPr>
        <w:t>. 1990. Simulation Study of Renewal Approximations of GI/G/m Queue Departure Stream, Bell Laboratories, TM 4513-910122-01TM.</w:t>
      </w:r>
    </w:p>
    <w:p w14:paraId="63507344" w14:textId="77777777" w:rsidR="006A23E9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 </w:t>
      </w:r>
    </w:p>
    <w:sectPr w:rsidR="006A23E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charset w:val="00"/>
    <w:family w:val="auto"/>
    <w:pitch w:val="default"/>
    <w:embedRegular r:id="rId1" w:fontKey="{DAE2C1B7-97A9-5B4A-B4F0-945E892025C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17A41496-8432-184B-A27F-3D09C9B6C4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2451341-9327-8A43-9F72-2B49A98D77B6}"/>
    <w:embedBold r:id="rId4" w:fontKey="{5DDDDD81-20C7-2043-98A2-963B53C04893}"/>
    <w:embedItalic r:id="rId5" w:fontKey="{3768E285-5449-E747-954E-A0C1F1501988}"/>
    <w:embedBoldItalic r:id="rId6" w:fontKey="{C33351B1-29EA-9749-B1FA-B0C25CE2188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08BBFD2F-1BBD-5545-B34F-6BEBAD4DC1B4}"/>
    <w:embedBold r:id="rId8" w:fontKey="{65C2415B-A193-8E42-A0D4-338947FC8395}"/>
    <w:embedBoldItalic r:id="rId9" w:fontKey="{4C65FC74-7F3B-4D44-A424-85F73CFCF843}"/>
  </w:font>
  <w:font w:name="Tahoma">
    <w:panose1 w:val="020B0604030504040204"/>
    <w:charset w:val="00"/>
    <w:family w:val="roman"/>
    <w:notTrueType/>
    <w:pitch w:val="default"/>
    <w:embedRegular r:id="rId10" w:fontKey="{4E57FE6F-3DAF-4947-BFCF-736CCADF771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50F3C15C-163A-5845-8AD1-33BE0B2C85D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709A82B6-385C-334A-96D0-7FE1E86FDC60}"/>
    <w:embedBold r:id="rId13" w:fontKey="{9BE602C6-C361-3B4E-BB73-908DD1C96D34}"/>
    <w:embedItalic r:id="rId14" w:fontKey="{68B64727-D17A-F948-BDBA-5D92B4B7D5D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5" w:fontKey="{640FE456-31F9-5C49-B34C-F6226EEA85C4}"/>
    <w:embedItalic r:id="rId16" w:fontKey="{F06B9E73-AE7A-4647-A930-290E668E71BC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7" w:fontKey="{C4CE7939-41D7-FC45-A61D-151F7B1CC808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  <w:embedRegular r:id="rId19" w:fontKey="{A483BB7D-E3F0-9643-B145-4C505FD2F2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53A6E"/>
    <w:multiLevelType w:val="multilevel"/>
    <w:tmpl w:val="A4782C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C37893"/>
    <w:multiLevelType w:val="multilevel"/>
    <w:tmpl w:val="FA80A4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358BE"/>
    <w:multiLevelType w:val="multilevel"/>
    <w:tmpl w:val="7F1A6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BE383A"/>
    <w:multiLevelType w:val="multilevel"/>
    <w:tmpl w:val="B20016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5185D91"/>
    <w:multiLevelType w:val="multilevel"/>
    <w:tmpl w:val="9098B1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48628B"/>
    <w:multiLevelType w:val="multilevel"/>
    <w:tmpl w:val="5A2017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A41EB"/>
    <w:multiLevelType w:val="multilevel"/>
    <w:tmpl w:val="52E47D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F3D5A"/>
    <w:multiLevelType w:val="multilevel"/>
    <w:tmpl w:val="BAE456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6BB5D72"/>
    <w:multiLevelType w:val="multilevel"/>
    <w:tmpl w:val="75A0FC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DD41DCA"/>
    <w:multiLevelType w:val="multilevel"/>
    <w:tmpl w:val="F60A9D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EB264A"/>
    <w:multiLevelType w:val="multilevel"/>
    <w:tmpl w:val="538C8A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ED5038"/>
    <w:multiLevelType w:val="multilevel"/>
    <w:tmpl w:val="96D049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9632E2"/>
    <w:multiLevelType w:val="multilevel"/>
    <w:tmpl w:val="66D216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6735ADB"/>
    <w:multiLevelType w:val="multilevel"/>
    <w:tmpl w:val="9E4C62C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ADA47A5"/>
    <w:multiLevelType w:val="multilevel"/>
    <w:tmpl w:val="AB80E4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86E1C"/>
    <w:multiLevelType w:val="multilevel"/>
    <w:tmpl w:val="004CDC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1561FA"/>
    <w:multiLevelType w:val="multilevel"/>
    <w:tmpl w:val="F67EDF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414D2A"/>
    <w:multiLevelType w:val="multilevel"/>
    <w:tmpl w:val="384651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640A87"/>
    <w:multiLevelType w:val="multilevel"/>
    <w:tmpl w:val="40F8C8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C92A69"/>
    <w:multiLevelType w:val="multilevel"/>
    <w:tmpl w:val="6562DE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4067F8"/>
    <w:multiLevelType w:val="multilevel"/>
    <w:tmpl w:val="CBD8DC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912A0F"/>
    <w:multiLevelType w:val="multilevel"/>
    <w:tmpl w:val="634241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DD5909"/>
    <w:multiLevelType w:val="multilevel"/>
    <w:tmpl w:val="E84682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3BD21F7"/>
    <w:multiLevelType w:val="multilevel"/>
    <w:tmpl w:val="75547E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0D2A38"/>
    <w:multiLevelType w:val="multilevel"/>
    <w:tmpl w:val="E6C49D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D5201"/>
    <w:multiLevelType w:val="multilevel"/>
    <w:tmpl w:val="647411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C721039"/>
    <w:multiLevelType w:val="multilevel"/>
    <w:tmpl w:val="0A48B8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5D16E3"/>
    <w:multiLevelType w:val="multilevel"/>
    <w:tmpl w:val="6C16EB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02450C"/>
    <w:multiLevelType w:val="multilevel"/>
    <w:tmpl w:val="502061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352223"/>
    <w:multiLevelType w:val="multilevel"/>
    <w:tmpl w:val="9A3804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D16409"/>
    <w:multiLevelType w:val="multilevel"/>
    <w:tmpl w:val="F00CC4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82">
    <w:abstractNumId w:val="25"/>
  </w:num>
  <w:num w:numId="2" w16cid:durableId="980379147">
    <w:abstractNumId w:val="16"/>
  </w:num>
  <w:num w:numId="3" w16cid:durableId="68046752">
    <w:abstractNumId w:val="1"/>
  </w:num>
  <w:num w:numId="4" w16cid:durableId="950670861">
    <w:abstractNumId w:val="20"/>
  </w:num>
  <w:num w:numId="5" w16cid:durableId="610474072">
    <w:abstractNumId w:val="29"/>
  </w:num>
  <w:num w:numId="6" w16cid:durableId="632564102">
    <w:abstractNumId w:val="15"/>
  </w:num>
  <w:num w:numId="7" w16cid:durableId="1727292274">
    <w:abstractNumId w:val="21"/>
  </w:num>
  <w:num w:numId="8" w16cid:durableId="1774932088">
    <w:abstractNumId w:val="11"/>
  </w:num>
  <w:num w:numId="9" w16cid:durableId="1803648324">
    <w:abstractNumId w:val="30"/>
  </w:num>
  <w:num w:numId="10" w16cid:durableId="12845995">
    <w:abstractNumId w:val="28"/>
  </w:num>
  <w:num w:numId="11" w16cid:durableId="1764691216">
    <w:abstractNumId w:val="19"/>
  </w:num>
  <w:num w:numId="12" w16cid:durableId="301235121">
    <w:abstractNumId w:val="4"/>
  </w:num>
  <w:num w:numId="13" w16cid:durableId="1172647721">
    <w:abstractNumId w:val="23"/>
  </w:num>
  <w:num w:numId="14" w16cid:durableId="1664820171">
    <w:abstractNumId w:val="24"/>
  </w:num>
  <w:num w:numId="15" w16cid:durableId="1805154127">
    <w:abstractNumId w:val="5"/>
  </w:num>
  <w:num w:numId="16" w16cid:durableId="1737163264">
    <w:abstractNumId w:val="27"/>
  </w:num>
  <w:num w:numId="17" w16cid:durableId="54741134">
    <w:abstractNumId w:val="26"/>
  </w:num>
  <w:num w:numId="18" w16cid:durableId="1025449956">
    <w:abstractNumId w:val="12"/>
  </w:num>
  <w:num w:numId="19" w16cid:durableId="1837498603">
    <w:abstractNumId w:val="14"/>
  </w:num>
  <w:num w:numId="20" w16cid:durableId="1878273597">
    <w:abstractNumId w:val="3"/>
  </w:num>
  <w:num w:numId="21" w16cid:durableId="1636989909">
    <w:abstractNumId w:val="10"/>
  </w:num>
  <w:num w:numId="22" w16cid:durableId="1253322066">
    <w:abstractNumId w:val="2"/>
  </w:num>
  <w:num w:numId="23" w16cid:durableId="174267672">
    <w:abstractNumId w:val="7"/>
  </w:num>
  <w:num w:numId="24" w16cid:durableId="1132677885">
    <w:abstractNumId w:val="0"/>
  </w:num>
  <w:num w:numId="25" w16cid:durableId="1193684350">
    <w:abstractNumId w:val="8"/>
  </w:num>
  <w:num w:numId="26" w16cid:durableId="1623458374">
    <w:abstractNumId w:val="13"/>
  </w:num>
  <w:num w:numId="27" w16cid:durableId="702749157">
    <w:abstractNumId w:val="6"/>
  </w:num>
  <w:num w:numId="28" w16cid:durableId="1864904104">
    <w:abstractNumId w:val="18"/>
  </w:num>
  <w:num w:numId="29" w16cid:durableId="550001237">
    <w:abstractNumId w:val="22"/>
  </w:num>
  <w:num w:numId="30" w16cid:durableId="715277345">
    <w:abstractNumId w:val="17"/>
  </w:num>
  <w:num w:numId="31" w16cid:durableId="36071211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3E9"/>
    <w:rsid w:val="006A23E9"/>
    <w:rsid w:val="00972A11"/>
    <w:rsid w:val="00F0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85D11"/>
  <w15:docId w15:val="{2073AFC5-9DFB-5744-A594-CDAC9BDE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ind w:left="360" w:firstLine="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0000FF"/>
      <w:u w:val="single"/>
    </w:rPr>
  </w:style>
  <w:style w:type="paragraph" w:styleId="BodyTextIndent">
    <w:name w:val="Body Text Indent"/>
    <w:basedOn w:val="Normal"/>
    <w:semiHidden/>
    <w:pPr>
      <w:ind w:left="1080" w:hanging="360"/>
    </w:pPr>
  </w:style>
  <w:style w:type="paragraph" w:styleId="PlainText">
    <w:name w:val="Plain Text"/>
    <w:basedOn w:val="Normal"/>
    <w:link w:val="PlainTextChar"/>
    <w:uiPriority w:val="99"/>
    <w:semiHidden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73754"/>
    <w:pPr>
      <w:ind w:left="720"/>
    </w:pPr>
  </w:style>
  <w:style w:type="character" w:customStyle="1" w:styleId="PlainTextChar">
    <w:name w:val="Plain Text Char"/>
    <w:link w:val="PlainText"/>
    <w:uiPriority w:val="99"/>
    <w:semiHidden/>
    <w:rsid w:val="00B50A9C"/>
    <w:rPr>
      <w:sz w:val="24"/>
      <w:szCs w:val="24"/>
    </w:rPr>
  </w:style>
  <w:style w:type="character" w:styleId="Strong">
    <w:name w:val="Strong"/>
    <w:uiPriority w:val="22"/>
    <w:qFormat/>
    <w:rsid w:val="008E71EA"/>
    <w:rPr>
      <w:b/>
      <w:bCs/>
    </w:rPr>
  </w:style>
  <w:style w:type="paragraph" w:customStyle="1" w:styleId="Default">
    <w:name w:val="Default"/>
    <w:rsid w:val="000E4BB8"/>
    <w:pPr>
      <w:autoSpaceDE w:val="0"/>
      <w:autoSpaceDN w:val="0"/>
      <w:adjustRightInd w:val="0"/>
    </w:pPr>
    <w:rPr>
      <w:color w:val="000000"/>
    </w:rPr>
  </w:style>
  <w:style w:type="character" w:customStyle="1" w:styleId="Heading4Char">
    <w:name w:val="Heading 4 Char"/>
    <w:link w:val="Heading4"/>
    <w:uiPriority w:val="9"/>
    <w:rsid w:val="003B3214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3B321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F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53F8B"/>
    <w:rPr>
      <w:rFonts w:ascii="Tahoma" w:hAnsi="Tahoma" w:cs="Tahoma"/>
      <w:sz w:val="16"/>
      <w:szCs w:val="16"/>
      <w:lang w:val="en-US" w:eastAsia="en-US"/>
    </w:rPr>
  </w:style>
  <w:style w:type="character" w:customStyle="1" w:styleId="arxivid">
    <w:name w:val="arxivid"/>
    <w:rsid w:val="00723DB6"/>
  </w:style>
  <w:style w:type="character" w:customStyle="1" w:styleId="fieldcreators">
    <w:name w:val="field_creators"/>
    <w:rsid w:val="0081369E"/>
  </w:style>
  <w:style w:type="character" w:customStyle="1" w:styleId="personname">
    <w:name w:val="person_name"/>
    <w:rsid w:val="0081369E"/>
  </w:style>
  <w:style w:type="character" w:customStyle="1" w:styleId="fielddateeffective">
    <w:name w:val="field_date_effective"/>
    <w:rsid w:val="0081369E"/>
  </w:style>
  <w:style w:type="character" w:customStyle="1" w:styleId="fieldtitle">
    <w:name w:val="field_title"/>
    <w:rsid w:val="0081369E"/>
  </w:style>
  <w:style w:type="character" w:customStyle="1" w:styleId="fieldeventtitle">
    <w:name w:val="field_event_title"/>
    <w:rsid w:val="0081369E"/>
  </w:style>
  <w:style w:type="character" w:customStyle="1" w:styleId="fieldeventlocation">
    <w:name w:val="field_event_location"/>
    <w:rsid w:val="0081369E"/>
  </w:style>
  <w:style w:type="character" w:customStyle="1" w:styleId="fieldpagerange">
    <w:name w:val="field_pagerange"/>
    <w:rsid w:val="0081369E"/>
  </w:style>
  <w:style w:type="paragraph" w:customStyle="1" w:styleId="volissue">
    <w:name w:val="volissue"/>
    <w:basedOn w:val="Normal"/>
    <w:rsid w:val="00DC674C"/>
    <w:pPr>
      <w:spacing w:before="100" w:beforeAutospacing="1" w:after="100" w:afterAutospacing="1"/>
    </w:pPr>
    <w:rPr>
      <w:lang w:val="en-IN" w:eastAsia="en-IN"/>
    </w:rPr>
  </w:style>
  <w:style w:type="character" w:customStyle="1" w:styleId="nlmstring-name">
    <w:name w:val="nlm_string-name"/>
    <w:rsid w:val="00D64602"/>
  </w:style>
  <w:style w:type="character" w:customStyle="1" w:styleId="journalname">
    <w:name w:val="journalname"/>
    <w:rsid w:val="00D64602"/>
  </w:style>
  <w:style w:type="character" w:customStyle="1" w:styleId="byline">
    <w:name w:val="byline"/>
    <w:rsid w:val="00D725B1"/>
  </w:style>
  <w:style w:type="paragraph" w:styleId="DocumentMap">
    <w:name w:val="Document Map"/>
    <w:basedOn w:val="Normal"/>
    <w:link w:val="DocumentMapChar"/>
    <w:uiPriority w:val="99"/>
    <w:semiHidden/>
    <w:unhideWhenUsed/>
    <w:rsid w:val="00454D98"/>
  </w:style>
  <w:style w:type="character" w:customStyle="1" w:styleId="DocumentMapChar">
    <w:name w:val="Document Map Char"/>
    <w:link w:val="DocumentMap"/>
    <w:uiPriority w:val="99"/>
    <w:semiHidden/>
    <w:rsid w:val="00454D98"/>
    <w:rPr>
      <w:sz w:val="24"/>
      <w:szCs w:val="24"/>
    </w:rPr>
  </w:style>
  <w:style w:type="character" w:customStyle="1" w:styleId="highwire-citation-author">
    <w:name w:val="highwire-citation-author"/>
    <w:rsid w:val="003B25F6"/>
  </w:style>
  <w:style w:type="character" w:customStyle="1" w:styleId="nlm-given-names">
    <w:name w:val="nlm-given-names"/>
    <w:rsid w:val="003B25F6"/>
  </w:style>
  <w:style w:type="character" w:customStyle="1" w:styleId="nlm-surname">
    <w:name w:val="nlm-surname"/>
    <w:rsid w:val="003B25F6"/>
  </w:style>
  <w:style w:type="paragraph" w:styleId="NormalWeb">
    <w:name w:val="Normal (Web)"/>
    <w:basedOn w:val="Normal"/>
    <w:uiPriority w:val="99"/>
    <w:rsid w:val="00D14667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732D4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blp.uni-trier.de/db/conf/colt/colt2019.html" TargetMode="External"/><Relationship Id="rId21" Type="http://schemas.openxmlformats.org/officeDocument/2006/relationships/hyperlink" Target="http://arxiv.org/abs/2006.03375" TargetMode="External"/><Relationship Id="rId42" Type="http://schemas.openxmlformats.org/officeDocument/2006/relationships/hyperlink" Target="http://arxiv.org/abs/1206.3390v3" TargetMode="External"/><Relationship Id="rId47" Type="http://schemas.openxmlformats.org/officeDocument/2006/relationships/hyperlink" Target="http://www.tcs.tifr.res.in/~sandeepj/avail_papers/circle_JAP.pdf" TargetMode="External"/><Relationship Id="rId63" Type="http://schemas.openxmlformats.org/officeDocument/2006/relationships/hyperlink" Target="http://www.tcs.tifr.res.in/~sandeepj/avail_papers/credit-risk-rev.pdf" TargetMode="External"/><Relationship Id="rId68" Type="http://schemas.openxmlformats.org/officeDocument/2006/relationships/hyperlink" Target="http://www.tcs.tifr.res.in/~sandeepj/avail_papers/residual_prob_Questa.pdf" TargetMode="External"/><Relationship Id="rId84" Type="http://schemas.openxmlformats.org/officeDocument/2006/relationships/hyperlink" Target="http://www.tcs.tifr.res.in/~sandeepj/avail_papers/ormain.ps" TargetMode="External"/><Relationship Id="rId89" Type="http://schemas.openxmlformats.org/officeDocument/2006/relationships/theme" Target="theme/theme1.xml"/><Relationship Id="rId16" Type="http://schemas.openxmlformats.org/officeDocument/2006/relationships/hyperlink" Target="http://www.tcs.tifr.res.in/~sandeepj/avail_papers/3rd%20wave%20SJ.pdf" TargetMode="External"/><Relationship Id="rId11" Type="http://schemas.openxmlformats.org/officeDocument/2006/relationships/hyperlink" Target="https://arxiv.org/abs/2008.07606" TargetMode="External"/><Relationship Id="rId32" Type="http://schemas.openxmlformats.org/officeDocument/2006/relationships/hyperlink" Target="https://doi.org/10.1145/3199524.3199536" TargetMode="External"/><Relationship Id="rId37" Type="http://schemas.openxmlformats.org/officeDocument/2006/relationships/hyperlink" Target="http://www.sciencedirect.com/science/journal/01676377/43/1" TargetMode="External"/><Relationship Id="rId53" Type="http://schemas.openxmlformats.org/officeDocument/2006/relationships/hyperlink" Target="http://www.tcs.tifr.res.in/~sandeepj/avail_papers/Valuetools_IS.pdf" TargetMode="External"/><Relationship Id="rId58" Type="http://schemas.openxmlformats.org/officeDocument/2006/relationships/hyperlink" Target="http://www.tcs.tifr.res.in/~sandeepj/avail_papers/Queueing_arrivals_game.pdf" TargetMode="External"/><Relationship Id="rId74" Type="http://schemas.openxmlformats.org/officeDocument/2006/relationships/hyperlink" Target="http://www.tcs.tifr.res.in/~sandeepj/avail_papers/revision-tomacs.pdf" TargetMode="External"/><Relationship Id="rId79" Type="http://schemas.openxmlformats.org/officeDocument/2006/relationships/hyperlink" Target="http://www.tcs.tifr.res.in/~sandeepj/avail_papers/tdcv.ps" TargetMode="External"/><Relationship Id="rId5" Type="http://schemas.openxmlformats.org/officeDocument/2006/relationships/webSettings" Target="webSettings.xml"/><Relationship Id="rId14" Type="http://schemas.openxmlformats.org/officeDocument/2006/relationships/hyperlink" Target="https://pubsonline.informs.org/doi/pdf/10.1287/opre.2020.2029" TargetMode="External"/><Relationship Id="rId22" Type="http://schemas.openxmlformats.org/officeDocument/2006/relationships/hyperlink" Target="https://arxiv.org/abs/1908.09094" TargetMode="External"/><Relationship Id="rId27" Type="http://schemas.openxmlformats.org/officeDocument/2006/relationships/hyperlink" Target="http://www.tcs.tifr.res.in/~sandeepj/avail_papers/Juneja19.pdf" TargetMode="External"/><Relationship Id="rId30" Type="http://schemas.openxmlformats.org/officeDocument/2006/relationships/hyperlink" Target="http://arxiv.org/abs/1507.04564" TargetMode="External"/><Relationship Id="rId35" Type="http://schemas.openxmlformats.org/officeDocument/2006/relationships/hyperlink" Target="https://scholar.google.co.in/scholar?oi=bibs&amp;cluster=565107751346999828&amp;btnI=1&amp;hl=en" TargetMode="External"/><Relationship Id="rId43" Type="http://schemas.openxmlformats.org/officeDocument/2006/relationships/hyperlink" Target="http://dx.doi.org/10.1287/ijoc.2014.0602" TargetMode="External"/><Relationship Id="rId48" Type="http://schemas.openxmlformats.org/officeDocument/2006/relationships/hyperlink" Target="http://www.tcs.tifr.res.in/~sandeepj/avail_papers/sim_eff_tomacs.pdf" TargetMode="External"/><Relationship Id="rId56" Type="http://schemas.openxmlformats.org/officeDocument/2006/relationships/hyperlink" Target="http://www.informatik.uni-trier.de/~ley/db/journals/anor/anor189.html" TargetMode="External"/><Relationship Id="rId64" Type="http://schemas.openxmlformats.org/officeDocument/2006/relationships/hyperlink" Target="http://www.tcs.tifr.res.in/~sandeepj/avail_papers/mor.pdf" TargetMode="External"/><Relationship Id="rId69" Type="http://schemas.openxmlformats.org/officeDocument/2006/relationships/hyperlink" Target="http://www.tcs.tifr.res.in/~sandeepj/avail_papers/heavytails-rev.pdf" TargetMode="External"/><Relationship Id="rId77" Type="http://schemas.openxmlformats.org/officeDocument/2006/relationships/hyperlink" Target="http://www.tcs.tifr.res.in/~sandeepj/avail_papers/WSC_CREDITRISK.pdf" TargetMode="External"/><Relationship Id="rId8" Type="http://schemas.openxmlformats.org/officeDocument/2006/relationships/hyperlink" Target="http://www.tcs.tifr.res.in/~sandeepj/avail_papers/PER_2022.pdf" TargetMode="External"/><Relationship Id="rId51" Type="http://schemas.openxmlformats.org/officeDocument/2006/relationships/hyperlink" Target="http://www.tcs.tifr.res.in/~sandeepj/avail_papers/IEEE_Concert_Queue.pdf" TargetMode="External"/><Relationship Id="rId72" Type="http://schemas.openxmlformats.org/officeDocument/2006/relationships/hyperlink" Target="http://www.tcs.tifr.res.in/~sandeepj/avail_papers/or-revision-3.pdf" TargetMode="External"/><Relationship Id="rId80" Type="http://schemas.openxmlformats.org/officeDocument/2006/relationships/hyperlink" Target="http://www.tcs.tifr.res.in/~sandeepj/avail_papers/wsc_ord_opt.pdf" TargetMode="External"/><Relationship Id="rId85" Type="http://schemas.openxmlformats.org/officeDocument/2006/relationships/hyperlink" Target="http://www.tcs.tifr.res.in/~sandeepj/avail_papers/ms2.ps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thelancet.com/journals/langlo/article/PIIS2214-109X(20)30467-8/fulltext" TargetMode="External"/><Relationship Id="rId17" Type="http://schemas.openxmlformats.org/officeDocument/2006/relationships/hyperlink" Target="about:blank" TargetMode="External"/><Relationship Id="rId25" Type="http://schemas.openxmlformats.org/officeDocument/2006/relationships/hyperlink" Target="https://arxiv.org/pdf/2004.05442.pdf" TargetMode="External"/><Relationship Id="rId33" Type="http://schemas.openxmlformats.org/officeDocument/2006/relationships/hyperlink" Target="http://www.tcs.tifr.res.in/~sandeepj/avail_papers/Dynamic_portfolio_credit_risk.pdf" TargetMode="External"/><Relationship Id="rId38" Type="http://schemas.openxmlformats.org/officeDocument/2006/relationships/hyperlink" Target="https://arxiv.org/abs/1507.04564v2" TargetMode="External"/><Relationship Id="rId46" Type="http://schemas.openxmlformats.org/officeDocument/2006/relationships/hyperlink" Target="http://projecteuclid.org/handle/euclid.aap" TargetMode="External"/><Relationship Id="rId59" Type="http://schemas.openxmlformats.org/officeDocument/2006/relationships/hyperlink" Target="http://www.tcs.tifr.res.in/~sandeepj/avail_papers/ms.pdf" TargetMode="External"/><Relationship Id="rId67" Type="http://schemas.openxmlformats.org/officeDocument/2006/relationships/hyperlink" Target="http://www.tcs.tifr.res.in/~sandeepj/avail_papers/sim_eff_wsc08.pdf" TargetMode="External"/><Relationship Id="rId20" Type="http://schemas.openxmlformats.org/officeDocument/2006/relationships/hyperlink" Target="http://www.tcs.tifr.res.in/~sandeepj/avail_papers/Mumbai_September_Report.pdf" TargetMode="External"/><Relationship Id="rId41" Type="http://schemas.openxmlformats.org/officeDocument/2006/relationships/hyperlink" Target="http://www.tcs.tifr.res.in/~sandeepj/avail_papers/IGTR_ROS.pdf" TargetMode="External"/><Relationship Id="rId54" Type="http://schemas.openxmlformats.org/officeDocument/2006/relationships/hyperlink" Target="http://arxiv.org/abs/1203.0643v1" TargetMode="External"/><Relationship Id="rId62" Type="http://schemas.openxmlformats.org/officeDocument/2006/relationships/hyperlink" Target="http://www.tcs.tifr.res.in/~sandeepj/avail_papers/wsc09_HongJuneja.pdf" TargetMode="External"/><Relationship Id="rId70" Type="http://schemas.openxmlformats.org/officeDocument/2006/relationships/hyperlink" Target="http://www.tcs.tifr.res.in/~sandeepj/avail_papers/JKS_07.pdf" TargetMode="External"/><Relationship Id="rId75" Type="http://schemas.openxmlformats.org/officeDocument/2006/relationships/hyperlink" Target="http://www.tcs.tifr.res.in/~sandeepj/avail_papers/survey-final-05.pdf" TargetMode="External"/><Relationship Id="rId83" Type="http://schemas.openxmlformats.org/officeDocument/2006/relationships/hyperlink" Target="http://www.tcs.tifr.res.in/~sandeepj/avail_papers/tdis.zip" TargetMode="Externa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pdf/2310.18149" TargetMode="External"/><Relationship Id="rId15" Type="http://schemas.openxmlformats.org/officeDocument/2006/relationships/hyperlink" Target="https://arxiv.org/abs/1705.00142" TargetMode="External"/><Relationship Id="rId23" Type="http://schemas.openxmlformats.org/officeDocument/2006/relationships/hyperlink" Target="http://www.tcs.tifr.res.in/~sandeepj/avail_papers/Errata_BA.pdf" TargetMode="External"/><Relationship Id="rId28" Type="http://schemas.openxmlformats.org/officeDocument/2006/relationships/hyperlink" Target="http://www.tcs.tifr.res.in/~sandeepj/avail_papers/WSC_Revised.pdf" TargetMode="External"/><Relationship Id="rId36" Type="http://schemas.openxmlformats.org/officeDocument/2006/relationships/hyperlink" Target="http://www.tcs.tifr.res.in/~sandeepj/avail_papers/Loss%20systems-perf-2015.pdf" TargetMode="External"/><Relationship Id="rId49" Type="http://schemas.openxmlformats.org/officeDocument/2006/relationships/hyperlink" Target="http://link.springer.com/journal/11134/74/4/page/1" TargetMode="External"/><Relationship Id="rId57" Type="http://schemas.openxmlformats.org/officeDocument/2006/relationships/hyperlink" Target="http://www.informatik.uni-trier.de/~ley/db/journals/anor/anor189.html" TargetMode="External"/><Relationship Id="rId10" Type="http://schemas.openxmlformats.org/officeDocument/2006/relationships/hyperlink" Target="https://arxiv.org/pdf/2102.03734.pdf" TargetMode="External"/><Relationship Id="rId31" Type="http://schemas.openxmlformats.org/officeDocument/2006/relationships/hyperlink" Target="https://doi.org/10.1145/3199524.3199547" TargetMode="External"/><Relationship Id="rId44" Type="http://schemas.openxmlformats.org/officeDocument/2006/relationships/hyperlink" Target="http://projecteuclid.org/handle/euclid.jap" TargetMode="External"/><Relationship Id="rId52" Type="http://schemas.openxmlformats.org/officeDocument/2006/relationships/hyperlink" Target="http://www.tcs.tifr.res.in/~sandeepj/avail_papers/Valuetools_IS.pdf" TargetMode="External"/><Relationship Id="rId60" Type="http://schemas.openxmlformats.org/officeDocument/2006/relationships/hyperlink" Target="http://www.tcs.tifr.res.in/~sandeepj/avail_papers/American_options.pdf" TargetMode="External"/><Relationship Id="rId65" Type="http://schemas.openxmlformats.org/officeDocument/2006/relationships/hyperlink" Target="http://www.tcs.tifr.res.in/~sandeepj/avail_papers/wsc08_portfolio.pdf" TargetMode="External"/><Relationship Id="rId73" Type="http://schemas.openxmlformats.org/officeDocument/2006/relationships/hyperlink" Target="http://www.tcs.tifr.res.in/~sandeepj/avail_papers/re-survey-update.pdf" TargetMode="External"/><Relationship Id="rId78" Type="http://schemas.openxmlformats.org/officeDocument/2006/relationships/hyperlink" Target="http://www.tcs.tifr.res.in/~sandeepj/avail_papers/WSC_NEGATIVE.pdf" TargetMode="External"/><Relationship Id="rId81" Type="http://schemas.openxmlformats.org/officeDocument/2006/relationships/hyperlink" Target="http://www.tcs.tifr.res.in/~sandeepj/avail_papers/wsc_american.pdf" TargetMode="External"/><Relationship Id="rId86" Type="http://schemas.openxmlformats.org/officeDocument/2006/relationships/hyperlink" Target="http://www.tcs.tifr.res.in/~sandeepj/avail_papers/split_fin.p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rxiv.org/abs/2209.02887" TargetMode="External"/><Relationship Id="rId13" Type="http://schemas.openxmlformats.org/officeDocument/2006/relationships/hyperlink" Target="https://www.medrxiv.org/content/10.1101/2020.08.27.20182741v1" TargetMode="External"/><Relationship Id="rId18" Type="http://schemas.openxmlformats.org/officeDocument/2006/relationships/hyperlink" Target="http://www.tcs.tifr.res.in/~sandeepj/avail_papers/Mumbai_October_Report.pdf" TargetMode="External"/><Relationship Id="rId39" Type="http://schemas.openxmlformats.org/officeDocument/2006/relationships/hyperlink" Target="http://arxiv.org/abs/1307.5424v2" TargetMode="External"/><Relationship Id="rId34" Type="http://schemas.openxmlformats.org/officeDocument/2006/relationships/hyperlink" Target="http://www.tcs.tifr.res.in/~sandeepj/avail_papers/mama2016d.pdf" TargetMode="External"/><Relationship Id="rId50" Type="http://schemas.openxmlformats.org/officeDocument/2006/relationships/hyperlink" Target="http://www.tcs.tifr.res.in/~sandeepj/avail_papers/queueing_systems.pdf" TargetMode="External"/><Relationship Id="rId55" Type="http://schemas.openxmlformats.org/officeDocument/2006/relationships/hyperlink" Target="http://www.tcs.tifr.res.in/~sandeepj/avail_papers/chapter.pdf" TargetMode="External"/><Relationship Id="rId76" Type="http://schemas.openxmlformats.org/officeDocument/2006/relationships/hyperlink" Target="http://www.tcs.tifr.res.in/~sandeepj/avail_papers/wsc05-july.pdf" TargetMode="External"/><Relationship Id="rId7" Type="http://schemas.openxmlformats.org/officeDocument/2006/relationships/hyperlink" Target="https://uc0358df011b7bbcd357468ba05f.dl.dropboxusercontent.com/cd/0/inline2/C5fBaSPmTeUvBM7HOl5eYDsdKHA1phqai5bWEvjCVIga1XBfl64xy4u1e9IV6X-5uyerCyVpqAAQpb5axoKes__2K6xGqufWSNDdJ1LHTThswMF6yUYWfbi5JNxZ5tFBYKithdPtoSL-6GYZlmdNpnIFnrTz5VMStIwtwE1ovz71-ICPRLSKObwhVG1JdmcQz9jxCsCbvdXc8nM_mqVCtB3D1TXcGKXpPqY2I-KD_SIVCXC1c_wFX7dSTxoIQqs_dO90eCOrD6nwDZt8gL8PzEN-72w5e9tuhRwzqCFDqwiL7frBrr7C49rxYh9fMzq-LtgDu7s-fAIo1fx9EbFSyVKIXq8jVpIUME-KdlEOhhDxSw/file" TargetMode="External"/><Relationship Id="rId71" Type="http://schemas.openxmlformats.org/officeDocument/2006/relationships/hyperlink" Target="http://www.tcs.tifr.res.in/~sandeepj/avail_papers/apprec5.pdf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www.tcs.tifr.res.in/~sandeepj/avail_papers/WSC2019-Sarat.pdf" TargetMode="External"/><Relationship Id="rId24" Type="http://schemas.openxmlformats.org/officeDocument/2006/relationships/hyperlink" Target="https://link.springer.com/article/10.1007/s41745-020-00211-3" TargetMode="External"/><Relationship Id="rId40" Type="http://schemas.openxmlformats.org/officeDocument/2006/relationships/hyperlink" Target="http://www.tcs.tifr.res.in/~sandeepj/avail_papers/IGTR_Nearest_neighbor.pdf" TargetMode="External"/><Relationship Id="rId45" Type="http://schemas.openxmlformats.org/officeDocument/2006/relationships/hyperlink" Target="http://www.tcs.tifr.res.in/~sandeepj/avail_papers/JAP.pdf" TargetMode="External"/><Relationship Id="rId66" Type="http://schemas.openxmlformats.org/officeDocument/2006/relationships/hyperlink" Target="http://www.tcs.tifr.res.in/~sandeepj/avail_papers/wsc08_Lognormals.pdf" TargetMode="External"/><Relationship Id="rId87" Type="http://schemas.openxmlformats.org/officeDocument/2006/relationships/hyperlink" Target="http://www.cse.iitd.ernet.in/~srajeev/SFED.pdf" TargetMode="External"/><Relationship Id="rId61" Type="http://schemas.openxmlformats.org/officeDocument/2006/relationships/hyperlink" Target="http://www.tcs.tifr.res.in/~sandeepj/avail_papers/valuetools09_updated.pdf" TargetMode="External"/><Relationship Id="rId82" Type="http://schemas.openxmlformats.org/officeDocument/2006/relationships/hyperlink" Target="http://www.tcs.tifr.res.in/~sandeepj/avail_papers/tomacsfin.ps" TargetMode="External"/><Relationship Id="rId19" Type="http://schemas.openxmlformats.org/officeDocument/2006/relationships/hyperlink" Target="https://arxiv.org/abs/2011.02032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O/Zejik2thaGvlnCxbnnOkvsJA==">CgMxLjA4AHIhMVhIN0hRR0RNTjNLZWZBUGt5NHN5OFR1QURDZlBrejFI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4949</Words>
  <Characters>28210</Characters>
  <Application>Microsoft Office Word</Application>
  <DocSecurity>0</DocSecurity>
  <Lines>235</Lines>
  <Paragraphs>66</Paragraphs>
  <ScaleCrop>false</ScaleCrop>
  <Company/>
  <LinksUpToDate>false</LinksUpToDate>
  <CharactersWithSpaces>33093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</dc:creator>
  <cp:lastModifiedBy>Sumegh P</cp:lastModifiedBy>
  <cp:revision>2</cp:revision>
  <dcterms:created xsi:type="dcterms:W3CDTF">2022-04-01T17:52:00Z</dcterms:created>
  <dcterms:modified xsi:type="dcterms:W3CDTF">2026-08-19T10:18:00Z</dcterms:modified>
</cp:coreProperties>
</file>