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45809" w14:textId="57325AD1" w:rsidR="006D1F97" w:rsidRPr="006D1F97" w:rsidRDefault="006D1F97" w:rsidP="006D1F97">
      <w:pPr>
        <w:rPr>
          <w:b/>
          <w:bCs/>
        </w:rPr>
      </w:pPr>
      <w:r w:rsidRPr="006D1F97">
        <w:rPr>
          <w:b/>
          <w:bCs/>
        </w:rPr>
        <w:t>Leadership Summary</w:t>
      </w:r>
    </w:p>
    <w:p w14:paraId="59BE946F" w14:textId="77777777" w:rsidR="006D1F97" w:rsidRPr="006D1F97" w:rsidRDefault="006D1F97" w:rsidP="006D1F97">
      <w:r w:rsidRPr="006D1F97">
        <w:t>Analysis of technology acquisition activity, acquiring company characteristics, governance structures, and external market research reveals that technology acquisitions are increasingly used to acquire strategic capabilities rather than simply expand market share. The most active acquirers demonstrate acquisition-led innovation models supported by strong governance and executive involvement. External research consistently identifies cloud modernization, cybersecurity readiness, and data integration as leading priorities during post-merger integration. Leadership alignment and governance maturity appear as important as technical execution in determining long-term success. Confidence in the findings is medium-to-high because multiple external research sources align with observed acquisition patterns. Organizations pursuing growth through acquisition should prioritize integration governance, cybersecurity due diligence, and cloud operating model alignment early in the transaction lifecycle. These findings can help leaders improve acquisition planning, accelerate value realization, and reduce integration risk.</w:t>
      </w:r>
    </w:p>
    <w:p w14:paraId="3930D688" w14:textId="77777777" w:rsidR="00C95C3D" w:rsidRDefault="00C95C3D"/>
    <w:sectPr w:rsidR="00C95C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3BF"/>
    <w:rsid w:val="006D1F97"/>
    <w:rsid w:val="007C2F35"/>
    <w:rsid w:val="008F426B"/>
    <w:rsid w:val="00A203BF"/>
    <w:rsid w:val="00C95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5E657"/>
  <w15:chartTrackingRefBased/>
  <w15:docId w15:val="{56BC3765-562E-4684-ABAC-432D77A40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3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3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3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3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3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3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3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3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3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3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3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3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3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3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3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3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3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3BF"/>
    <w:rPr>
      <w:rFonts w:eastAsiaTheme="majorEastAsia" w:cstheme="majorBidi"/>
      <w:color w:val="272727" w:themeColor="text1" w:themeTint="D8"/>
    </w:rPr>
  </w:style>
  <w:style w:type="paragraph" w:styleId="Title">
    <w:name w:val="Title"/>
    <w:basedOn w:val="Normal"/>
    <w:next w:val="Normal"/>
    <w:link w:val="TitleChar"/>
    <w:uiPriority w:val="10"/>
    <w:qFormat/>
    <w:rsid w:val="00A20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3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3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3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3BF"/>
    <w:pPr>
      <w:spacing w:before="160"/>
      <w:jc w:val="center"/>
    </w:pPr>
    <w:rPr>
      <w:i/>
      <w:iCs/>
      <w:color w:val="404040" w:themeColor="text1" w:themeTint="BF"/>
    </w:rPr>
  </w:style>
  <w:style w:type="character" w:customStyle="1" w:styleId="QuoteChar">
    <w:name w:val="Quote Char"/>
    <w:basedOn w:val="DefaultParagraphFont"/>
    <w:link w:val="Quote"/>
    <w:uiPriority w:val="29"/>
    <w:rsid w:val="00A203BF"/>
    <w:rPr>
      <w:i/>
      <w:iCs/>
      <w:color w:val="404040" w:themeColor="text1" w:themeTint="BF"/>
    </w:rPr>
  </w:style>
  <w:style w:type="paragraph" w:styleId="ListParagraph">
    <w:name w:val="List Paragraph"/>
    <w:basedOn w:val="Normal"/>
    <w:uiPriority w:val="34"/>
    <w:qFormat/>
    <w:rsid w:val="00A203BF"/>
    <w:pPr>
      <w:ind w:left="720"/>
      <w:contextualSpacing/>
    </w:pPr>
  </w:style>
  <w:style w:type="character" w:styleId="IntenseEmphasis">
    <w:name w:val="Intense Emphasis"/>
    <w:basedOn w:val="DefaultParagraphFont"/>
    <w:uiPriority w:val="21"/>
    <w:qFormat/>
    <w:rsid w:val="00A203BF"/>
    <w:rPr>
      <w:i/>
      <w:iCs/>
      <w:color w:val="0F4761" w:themeColor="accent1" w:themeShade="BF"/>
    </w:rPr>
  </w:style>
  <w:style w:type="paragraph" w:styleId="IntenseQuote">
    <w:name w:val="Intense Quote"/>
    <w:basedOn w:val="Normal"/>
    <w:next w:val="Normal"/>
    <w:link w:val="IntenseQuoteChar"/>
    <w:uiPriority w:val="30"/>
    <w:qFormat/>
    <w:rsid w:val="00A203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3BF"/>
    <w:rPr>
      <w:i/>
      <w:iCs/>
      <w:color w:val="0F4761" w:themeColor="accent1" w:themeShade="BF"/>
    </w:rPr>
  </w:style>
  <w:style w:type="character" w:styleId="IntenseReference">
    <w:name w:val="Intense Reference"/>
    <w:basedOn w:val="DefaultParagraphFont"/>
    <w:uiPriority w:val="32"/>
    <w:qFormat/>
    <w:rsid w:val="00A203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170</Words>
  <Characters>974</Characters>
  <Application>Microsoft Office Word</Application>
  <DocSecurity>0</DocSecurity>
  <Lines>8</Lines>
  <Paragraphs>2</Paragraphs>
  <ScaleCrop>false</ScaleCrop>
  <Company/>
  <LinksUpToDate>false</LinksUpToDate>
  <CharactersWithSpaces>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Sitaram, Sandeep</dc:creator>
  <cp:keywords/>
  <dc:description/>
  <cp:lastModifiedBy>Sitaram, Sandeep</cp:lastModifiedBy>
  <cp:revision>2</cp:revision>
  <dcterms:created xsi:type="dcterms:W3CDTF">2026-09-22T21:44:00Z</dcterms:created>
  <dcterms:modified xsi:type="dcterms:W3CDTF">2026-09-22T21:45:00Z</dcterms:modified>
</cp:coreProperties>
</file>