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Override PartName="/word/webextensions/taskpanes.xml" ContentType="application/vnd.ms-office.webextensiontaskpanes+xml"/>
  <Override PartName="/word/webextensions/webextension.xml" ContentType="application/vnd.ms-office.webextension+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 Type="http://schemas.microsoft.com/office/2011/relationships/webextensiontaskpanes" Target="word/webextensions/taskpanes.xml" Id="R906fee66e2504ca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7AD1FB84" w:rsidP="38B47B55" w:rsidRDefault="7AD1FB84" w14:paraId="3538880B" w14:textId="16199550">
      <w:pPr>
        <w:spacing w:before="60" w:after="60"/>
        <w:jc w:val="center"/>
      </w:pPr>
      <w:r w:rsidRPr="56A8CB36" w:rsidR="7AD1FB84">
        <w:rPr>
          <w:rFonts w:ascii="Aptos" w:hAnsi="Aptos" w:eastAsia="Aptos" w:cs="Aptos"/>
          <w:b w:val="1"/>
          <w:bCs w:val="1"/>
          <w:color w:val="1D1C1D"/>
          <w:sz w:val="36"/>
          <w:szCs w:val="36"/>
        </w:rPr>
        <w:t>Labor Intelligence</w:t>
      </w:r>
    </w:p>
    <w:p w:rsidR="7AD1FB84" w:rsidP="56A8CB36" w:rsidRDefault="7AD1FB84" w14:paraId="6001F2A8" w14:textId="07AACEC5">
      <w:pPr>
        <w:pStyle w:val="Normal"/>
        <w:spacing w:before="60" w:after="60"/>
        <w:jc w:val="center"/>
        <w:rPr>
          <w:rFonts w:ascii="Aptos" w:hAnsi="Aptos" w:eastAsia="Aptos" w:cs="Aptos"/>
          <w:b w:val="1"/>
          <w:bCs w:val="1"/>
          <w:color w:val="1D1C1D"/>
          <w:sz w:val="36"/>
          <w:szCs w:val="36"/>
        </w:rPr>
      </w:pPr>
    </w:p>
    <w:p w:rsidR="7AD1FB84" w:rsidP="0603708E" w:rsidRDefault="7AD1FB84" w14:paraId="53133755" w14:textId="136B5463">
      <w:pPr>
        <w:pStyle w:val="Normal"/>
        <w:spacing w:before="60" w:after="60"/>
        <w:jc w:val="left"/>
        <w:rPr>
          <w:rFonts w:ascii="Aptos" w:hAnsi="Aptos" w:eastAsia="Aptos" w:cs="Aptos" w:asciiTheme="minorAscii" w:hAnsiTheme="minorAscii" w:eastAsiaTheme="minorAscii" w:cstheme="minorAscii"/>
          <w:b w:val="1"/>
          <w:bCs w:val="1"/>
          <w:color w:val="1D1C1D"/>
          <w:sz w:val="24"/>
          <w:szCs w:val="24"/>
        </w:rPr>
      </w:pPr>
      <w:r w:rsidRPr="0603708E" w:rsidR="42B34087">
        <w:rPr>
          <w:rFonts w:ascii="Aptos" w:hAnsi="Aptos" w:eastAsia="Aptos" w:cs="Aptos" w:asciiTheme="minorAscii" w:hAnsiTheme="minorAscii" w:eastAsiaTheme="minorAscii" w:cstheme="minorAscii"/>
          <w:b w:val="1"/>
          <w:bCs w:val="1"/>
          <w:color w:val="0070C0"/>
          <w:sz w:val="24"/>
          <w:szCs w:val="24"/>
        </w:rPr>
        <w:t>Gate</w:t>
      </w:r>
      <w:r w:rsidRPr="0603708E" w:rsidR="685D85C8">
        <w:rPr>
          <w:rFonts w:ascii="Aptos" w:hAnsi="Aptos" w:eastAsia="Aptos" w:cs="Aptos" w:asciiTheme="minorAscii" w:hAnsiTheme="minorAscii" w:eastAsiaTheme="minorAscii" w:cstheme="minorAscii"/>
          <w:b w:val="1"/>
          <w:bCs w:val="1"/>
          <w:color w:val="1D1C1D"/>
          <w:sz w:val="24"/>
          <w:szCs w:val="24"/>
        </w:rPr>
        <w:t xml:space="preserve">: </w:t>
      </w:r>
      <w:r w:rsidRPr="0603708E" w:rsidR="685D85C8">
        <w:rPr>
          <w:rFonts w:ascii="Aptos" w:hAnsi="Aptos" w:eastAsia="Aptos" w:cs="Aptos" w:asciiTheme="minorAscii" w:hAnsiTheme="minorAscii" w:eastAsiaTheme="minorAscii" w:cstheme="minorAscii"/>
          <w:b w:val="0"/>
          <w:bCs w:val="0"/>
          <w:color w:val="1D1C1D"/>
          <w:sz w:val="24"/>
          <w:szCs w:val="24"/>
        </w:rPr>
        <w:t>Design</w:t>
      </w:r>
    </w:p>
    <w:p w:rsidR="5A398A8E" w:rsidP="0603708E" w:rsidRDefault="5A398A8E" w14:paraId="3EEB65BE" w14:textId="346A3B78">
      <w:pPr>
        <w:pStyle w:val="Normal"/>
        <w:spacing w:before="60" w:after="60"/>
        <w:rPr>
          <w:rFonts w:ascii="Aptos" w:hAnsi="Aptos" w:eastAsia="Aptos" w:cs="Aptos" w:asciiTheme="minorAscii" w:hAnsiTheme="minorAscii" w:eastAsiaTheme="minorAscii" w:cstheme="minorAscii"/>
          <w:b w:val="0"/>
          <w:bCs w:val="0"/>
          <w:color w:val="1D1C1D"/>
          <w:sz w:val="24"/>
          <w:szCs w:val="24"/>
        </w:rPr>
      </w:pPr>
      <w:r w:rsidRPr="0603708E" w:rsidR="5A398A8E">
        <w:rPr>
          <w:rFonts w:ascii="Aptos" w:hAnsi="Aptos" w:eastAsia="Aptos" w:cs="Aptos" w:asciiTheme="minorAscii" w:hAnsiTheme="minorAscii" w:eastAsiaTheme="minorAscii" w:cstheme="minorAscii"/>
          <w:b w:val="1"/>
          <w:bCs w:val="1"/>
          <w:color w:val="0070C0"/>
          <w:sz w:val="24"/>
          <w:szCs w:val="24"/>
        </w:rPr>
        <w:t>Date</w:t>
      </w:r>
      <w:r w:rsidRPr="0603708E" w:rsidR="6D2C31D7">
        <w:rPr>
          <w:rFonts w:ascii="Aptos" w:hAnsi="Aptos" w:eastAsia="Aptos" w:cs="Aptos" w:asciiTheme="minorAscii" w:hAnsiTheme="minorAscii" w:eastAsiaTheme="minorAscii" w:cstheme="minorAscii"/>
          <w:b w:val="1"/>
          <w:bCs w:val="1"/>
          <w:color w:val="1D1C1D"/>
          <w:sz w:val="24"/>
          <w:szCs w:val="24"/>
        </w:rPr>
        <w:t xml:space="preserve">: </w:t>
      </w:r>
      <w:r w:rsidRPr="0603708E" w:rsidR="6D2C31D7">
        <w:rPr>
          <w:rFonts w:ascii="Aptos" w:hAnsi="Aptos" w:eastAsia="Aptos" w:cs="Aptos" w:asciiTheme="minorAscii" w:hAnsiTheme="minorAscii" w:eastAsiaTheme="minorAscii" w:cstheme="minorAscii"/>
          <w:b w:val="0"/>
          <w:bCs w:val="0"/>
          <w:color w:val="1D1C1D"/>
          <w:sz w:val="24"/>
          <w:szCs w:val="24"/>
        </w:rPr>
        <w:t>10/</w:t>
      </w:r>
      <w:r w:rsidRPr="0603708E" w:rsidR="52929BFA">
        <w:rPr>
          <w:rFonts w:ascii="Aptos" w:hAnsi="Aptos" w:eastAsia="Aptos" w:cs="Aptos" w:asciiTheme="minorAscii" w:hAnsiTheme="minorAscii" w:eastAsiaTheme="minorAscii" w:cstheme="minorAscii"/>
          <w:b w:val="0"/>
          <w:bCs w:val="0"/>
          <w:color w:val="1D1C1D"/>
          <w:sz w:val="24"/>
          <w:szCs w:val="24"/>
        </w:rPr>
        <w:t>1</w:t>
      </w:r>
      <w:r w:rsidRPr="0603708E" w:rsidR="32F2889E">
        <w:rPr>
          <w:rFonts w:ascii="Aptos" w:hAnsi="Aptos" w:eastAsia="Aptos" w:cs="Aptos" w:asciiTheme="minorAscii" w:hAnsiTheme="minorAscii" w:eastAsiaTheme="minorAscii" w:cstheme="minorAscii"/>
          <w:b w:val="0"/>
          <w:bCs w:val="0"/>
          <w:color w:val="1D1C1D"/>
          <w:sz w:val="24"/>
          <w:szCs w:val="24"/>
        </w:rPr>
        <w:t>4</w:t>
      </w:r>
      <w:r w:rsidRPr="0603708E" w:rsidR="6D2C31D7">
        <w:rPr>
          <w:rFonts w:ascii="Aptos" w:hAnsi="Aptos" w:eastAsia="Aptos" w:cs="Aptos" w:asciiTheme="minorAscii" w:hAnsiTheme="minorAscii" w:eastAsiaTheme="minorAscii" w:cstheme="minorAscii"/>
          <w:b w:val="0"/>
          <w:bCs w:val="0"/>
          <w:color w:val="1D1C1D"/>
          <w:sz w:val="24"/>
          <w:szCs w:val="24"/>
        </w:rPr>
        <w:t>/26</w:t>
      </w:r>
    </w:p>
    <w:p w:rsidR="0603708E" w:rsidP="0603708E" w:rsidRDefault="0603708E" w14:paraId="6918142A" w14:textId="17E58CBD">
      <w:pPr>
        <w:pStyle w:val="Heading2"/>
        <w:spacing w:before="0" w:after="0"/>
        <w:rPr>
          <w:rFonts w:ascii="Aptos" w:hAnsi="Aptos" w:eastAsia="Aptos" w:cs="Aptos" w:asciiTheme="minorAscii" w:hAnsiTheme="minorAscii" w:eastAsiaTheme="minorAscii" w:cstheme="minorAscii"/>
          <w:b w:val="1"/>
          <w:bCs w:val="1"/>
          <w:color w:val="2E74B5"/>
          <w:sz w:val="24"/>
          <w:szCs w:val="24"/>
        </w:rPr>
      </w:pPr>
    </w:p>
    <w:p w:rsidR="4EB76FF3" w:rsidP="63B41580" w:rsidRDefault="10EEAF0D" w14:paraId="16B61A3C" w14:textId="472545F6">
      <w:pPr>
        <w:pStyle w:val="Heading2"/>
        <w:spacing w:before="0" w:after="0"/>
        <w:rPr>
          <w:rFonts w:ascii="Aptos" w:hAnsi="Aptos" w:eastAsia="Aptos" w:cs="Aptos" w:asciiTheme="minorAscii" w:hAnsiTheme="minorAscii" w:eastAsiaTheme="minorAscii" w:cstheme="minorAscii"/>
          <w:b w:val="1"/>
          <w:bCs w:val="1"/>
          <w:color w:val="2E74B5"/>
          <w:sz w:val="28"/>
          <w:szCs w:val="28"/>
        </w:rPr>
      </w:pPr>
      <w:r w:rsidRPr="63B41580" w:rsidR="770C0213">
        <w:rPr>
          <w:rFonts w:ascii="Aptos" w:hAnsi="Aptos" w:eastAsia="Aptos" w:cs="Aptos" w:asciiTheme="minorAscii" w:hAnsiTheme="minorAscii" w:eastAsiaTheme="minorAscii" w:cstheme="minorAscii"/>
          <w:b w:val="1"/>
          <w:bCs w:val="1"/>
          <w:color w:val="2E74B5"/>
          <w:sz w:val="28"/>
          <w:szCs w:val="28"/>
        </w:rPr>
        <w:t>Players</w:t>
      </w:r>
    </w:p>
    <w:p w:rsidR="29C8B1C6" w:rsidP="0603708E" w:rsidRDefault="29C8B1C6" w14:paraId="52E1A804" w14:textId="47506A9D">
      <w:pPr>
        <w:pStyle w:val="ListParagraph"/>
        <w:numPr>
          <w:ilvl w:val="0"/>
          <w:numId w:val="14"/>
        </w:numPr>
        <w:spacing w:before="60" w:after="60"/>
        <w:rPr>
          <w:rFonts w:ascii="Aptos" w:hAnsi="Aptos" w:eastAsia="Aptos" w:cs="Aptos" w:asciiTheme="minorAscii" w:hAnsiTheme="minorAscii" w:eastAsiaTheme="minorAscii" w:cstheme="minorAscii"/>
          <w:color w:val="1D1C1D"/>
          <w:sz w:val="24"/>
          <w:szCs w:val="24"/>
        </w:rPr>
      </w:pPr>
      <w:r w:rsidRPr="0603708E" w:rsidR="08CC3752">
        <w:rPr>
          <w:rFonts w:ascii="Aptos" w:hAnsi="Aptos" w:eastAsia="Aptos" w:cs="Aptos" w:asciiTheme="minorAscii" w:hAnsiTheme="minorAscii" w:eastAsiaTheme="minorAscii" w:cstheme="minorAscii"/>
          <w:color w:val="1D1C1D"/>
          <w:sz w:val="24"/>
          <w:szCs w:val="24"/>
        </w:rPr>
        <w:t>Portfolio Lead: Gaj (sign-off)</w:t>
      </w:r>
    </w:p>
    <w:p w:rsidR="38B47B55" w:rsidP="0603708E" w:rsidRDefault="732F24EA" w14:paraId="263012AB" w14:textId="3C79D097">
      <w:pPr>
        <w:pStyle w:val="ListParagraph"/>
        <w:numPr>
          <w:ilvl w:val="0"/>
          <w:numId w:val="14"/>
        </w:numPr>
        <w:spacing w:before="60" w:after="60"/>
        <w:rPr>
          <w:rFonts w:ascii="Aptos" w:hAnsi="Aptos" w:eastAsia="Aptos" w:cs="Aptos" w:asciiTheme="minorAscii" w:hAnsiTheme="minorAscii" w:eastAsiaTheme="minorAscii" w:cstheme="minorAscii"/>
          <w:color w:val="1D1C1D"/>
          <w:sz w:val="24"/>
          <w:szCs w:val="24"/>
        </w:rPr>
      </w:pPr>
      <w:r w:rsidRPr="63B41580" w:rsidR="07B9900C">
        <w:rPr>
          <w:rFonts w:ascii="Aptos" w:hAnsi="Aptos" w:eastAsia="Aptos" w:cs="Aptos" w:asciiTheme="minorAscii" w:hAnsiTheme="minorAscii" w:eastAsiaTheme="minorAscii" w:cstheme="minorAscii"/>
          <w:color w:val="1D1C1D"/>
          <w:sz w:val="24"/>
          <w:szCs w:val="24"/>
        </w:rPr>
        <w:t xml:space="preserve">Presenting </w:t>
      </w:r>
      <w:r w:rsidRPr="63B41580" w:rsidR="38C29A8C">
        <w:rPr>
          <w:rFonts w:ascii="Aptos" w:hAnsi="Aptos" w:eastAsia="Aptos" w:cs="Aptos" w:asciiTheme="minorAscii" w:hAnsiTheme="minorAscii" w:eastAsiaTheme="minorAscii" w:cstheme="minorAscii"/>
          <w:color w:val="1D1C1D"/>
          <w:sz w:val="24"/>
          <w:szCs w:val="24"/>
        </w:rPr>
        <w:t>Team: Eric, Chris, Niral, Shravan</w:t>
      </w:r>
    </w:p>
    <w:p w:rsidR="38B47B55" w:rsidP="0603708E" w:rsidRDefault="6999B3C5" w14:paraId="4912D70F" w14:textId="79A8F3FB">
      <w:pPr>
        <w:pStyle w:val="ListParagraph"/>
        <w:numPr>
          <w:ilvl w:val="0"/>
          <w:numId w:val="14"/>
        </w:numPr>
        <w:spacing w:before="60" w:after="60"/>
        <w:rPr>
          <w:rFonts w:ascii="Aptos" w:hAnsi="Aptos" w:eastAsia="Aptos" w:cs="Aptos" w:asciiTheme="minorAscii" w:hAnsiTheme="minorAscii" w:eastAsiaTheme="minorAscii" w:cstheme="minorAscii"/>
          <w:color w:val="1D1C1D"/>
          <w:sz w:val="24"/>
          <w:szCs w:val="24"/>
        </w:rPr>
      </w:pPr>
      <w:r w:rsidRPr="63B41580" w:rsidR="45757B16">
        <w:rPr>
          <w:rFonts w:ascii="Aptos" w:hAnsi="Aptos" w:eastAsia="Aptos" w:cs="Aptos" w:asciiTheme="minorAscii" w:hAnsiTheme="minorAscii" w:eastAsiaTheme="minorAscii" w:cstheme="minorAscii"/>
          <w:color w:val="1D1C1D"/>
          <w:sz w:val="24"/>
          <w:szCs w:val="24"/>
        </w:rPr>
        <w:t xml:space="preserve">Others: </w:t>
      </w:r>
      <w:r w:rsidRPr="63B41580" w:rsidR="45757B16">
        <w:rPr>
          <w:rFonts w:ascii="Aptos" w:hAnsi="Aptos" w:eastAsia="Aptos" w:cs="Aptos" w:asciiTheme="minorAscii" w:hAnsiTheme="minorAscii" w:eastAsiaTheme="minorAscii" w:cstheme="minorAscii"/>
          <w:color w:val="1D1C1D"/>
          <w:sz w:val="24"/>
          <w:szCs w:val="24"/>
        </w:rPr>
        <w:t>Mary El</w:t>
      </w:r>
      <w:r w:rsidRPr="63B41580" w:rsidR="13521348">
        <w:rPr>
          <w:rFonts w:ascii="Aptos" w:hAnsi="Aptos" w:eastAsia="Aptos" w:cs="Aptos" w:asciiTheme="minorAscii" w:hAnsiTheme="minorAscii" w:eastAsiaTheme="minorAscii" w:cstheme="minorAscii"/>
          <w:color w:val="1D1C1D"/>
          <w:sz w:val="24"/>
          <w:szCs w:val="24"/>
        </w:rPr>
        <w:t>l</w:t>
      </w:r>
      <w:r w:rsidRPr="63B41580" w:rsidR="45757B16">
        <w:rPr>
          <w:rFonts w:ascii="Aptos" w:hAnsi="Aptos" w:eastAsia="Aptos" w:cs="Aptos" w:asciiTheme="minorAscii" w:hAnsiTheme="minorAscii" w:eastAsiaTheme="minorAscii" w:cstheme="minorAscii"/>
          <w:color w:val="1D1C1D"/>
          <w:sz w:val="24"/>
          <w:szCs w:val="24"/>
        </w:rPr>
        <w:t>e</w:t>
      </w:r>
      <w:r w:rsidRPr="63B41580" w:rsidR="45757B16">
        <w:rPr>
          <w:rFonts w:ascii="Aptos" w:hAnsi="Aptos" w:eastAsia="Aptos" w:cs="Aptos" w:asciiTheme="minorAscii" w:hAnsiTheme="minorAscii" w:eastAsiaTheme="minorAscii" w:cstheme="minorAscii"/>
          <w:color w:val="1D1C1D"/>
          <w:sz w:val="24"/>
          <w:szCs w:val="24"/>
        </w:rPr>
        <w:t xml:space="preserve">n, Emily, </w:t>
      </w:r>
      <w:r w:rsidRPr="63B41580" w:rsidR="7933779A">
        <w:rPr>
          <w:rFonts w:ascii="Aptos" w:hAnsi="Aptos" w:eastAsia="Aptos" w:cs="Aptos" w:asciiTheme="minorAscii" w:hAnsiTheme="minorAscii" w:eastAsiaTheme="minorAscii" w:cstheme="minorAscii"/>
          <w:color w:val="1D1C1D"/>
          <w:sz w:val="24"/>
          <w:szCs w:val="24"/>
        </w:rPr>
        <w:t xml:space="preserve">Keenan, </w:t>
      </w:r>
      <w:r w:rsidRPr="63B41580" w:rsidR="45757B16">
        <w:rPr>
          <w:rFonts w:ascii="Aptos" w:hAnsi="Aptos" w:eastAsia="Aptos" w:cs="Aptos" w:asciiTheme="minorAscii" w:hAnsiTheme="minorAscii" w:eastAsiaTheme="minorAscii" w:cstheme="minorAscii"/>
          <w:color w:val="1D1C1D"/>
          <w:sz w:val="24"/>
          <w:szCs w:val="24"/>
        </w:rPr>
        <w:t>Robbie</w:t>
      </w:r>
    </w:p>
    <w:p w:rsidR="3C727E3B" w:rsidP="63B41580" w:rsidRDefault="3C727E3B" w14:paraId="1D38F223" w14:textId="7F783A63">
      <w:pPr>
        <w:pStyle w:val="ListParagraph"/>
        <w:numPr>
          <w:ilvl w:val="0"/>
          <w:numId w:val="14"/>
        </w:numPr>
        <w:spacing w:before="60" w:after="60"/>
        <w:rPr/>
      </w:pPr>
      <w:r w:rsidRPr="63B41580" w:rsidR="3C727E3B">
        <w:rPr>
          <w:rFonts w:ascii="Aptos" w:hAnsi="Aptos" w:eastAsia="Aptos" w:cs="Aptos" w:asciiTheme="minorAscii" w:hAnsiTheme="minorAscii" w:eastAsiaTheme="minorAscii" w:cstheme="minorAscii"/>
          <w:color w:val="1D1C1D"/>
          <w:sz w:val="24"/>
          <w:szCs w:val="24"/>
        </w:rPr>
        <w:t xml:space="preserve">Labor Intelligence team: </w:t>
      </w:r>
      <w:hyperlink r:id="Ra1cab31e8e64434a">
        <w:r w:rsidRPr="63B41580" w:rsidR="3C727E3B">
          <w:rPr>
            <w:rStyle w:val="Hyperlink"/>
            <w:noProof w:val="0"/>
            <w:lang w:val="en-US"/>
          </w:rPr>
          <w:t>CI_LI_Team_Structure.xlsx</w:t>
        </w:r>
      </w:hyperlink>
    </w:p>
    <w:p w:rsidR="5E686576" w:rsidP="0603708E" w:rsidRDefault="5E686576" w14:paraId="79E8468B" w14:textId="056CB42F">
      <w:pPr>
        <w:spacing w:before="60" w:after="60"/>
        <w:rPr>
          <w:rFonts w:ascii="Aptos" w:hAnsi="Aptos" w:eastAsia="Aptos" w:cs="Aptos" w:asciiTheme="minorAscii" w:hAnsiTheme="minorAscii" w:eastAsiaTheme="minorAscii" w:cstheme="minorAscii"/>
          <w:b w:val="1"/>
          <w:bCs w:val="1"/>
          <w:color w:val="1D1C1D"/>
          <w:sz w:val="24"/>
          <w:szCs w:val="24"/>
        </w:rPr>
      </w:pPr>
    </w:p>
    <w:p w:rsidR="73361102" w:rsidP="0603708E" w:rsidRDefault="73361102" w14:paraId="0C5DBAB7" w14:textId="58590B0E">
      <w:pPr>
        <w:pStyle w:val="Heading2"/>
        <w:spacing w:before="0" w:after="0"/>
        <w:rPr>
          <w:rFonts w:ascii="Aptos" w:hAnsi="Aptos" w:eastAsia="Aptos" w:cs="Aptos" w:asciiTheme="minorAscii" w:hAnsiTheme="minorAscii" w:eastAsiaTheme="minorAscii" w:cstheme="minorAscii"/>
          <w:b w:val="1"/>
          <w:bCs w:val="1"/>
          <w:color w:val="2E74B5"/>
          <w:sz w:val="28"/>
          <w:szCs w:val="28"/>
        </w:rPr>
      </w:pPr>
      <w:r w:rsidRPr="0603708E" w:rsidR="383E02AE">
        <w:rPr>
          <w:rFonts w:ascii="Aptos" w:hAnsi="Aptos" w:eastAsia="Aptos" w:cs="Aptos" w:asciiTheme="minorAscii" w:hAnsiTheme="minorAscii" w:eastAsiaTheme="minorAscii" w:cstheme="minorAscii"/>
          <w:b w:val="1"/>
          <w:bCs w:val="1"/>
          <w:color w:val="2E74B5"/>
          <w:sz w:val="28"/>
          <w:szCs w:val="28"/>
        </w:rPr>
        <w:t>Meeting Readiness</w:t>
      </w:r>
      <w:r w:rsidRPr="0603708E" w:rsidR="6BEAB1BE">
        <w:rPr>
          <w:rFonts w:ascii="Aptos" w:hAnsi="Aptos" w:eastAsia="Aptos" w:cs="Aptos" w:asciiTheme="minorAscii" w:hAnsiTheme="minorAscii" w:eastAsiaTheme="minorAscii" w:cstheme="minorAscii"/>
          <w:b w:val="1"/>
          <w:bCs w:val="1"/>
          <w:color w:val="2E74B5"/>
          <w:sz w:val="28"/>
          <w:szCs w:val="28"/>
        </w:rPr>
        <w:t xml:space="preserve"> (Logistics)</w:t>
      </w:r>
    </w:p>
    <w:p w:rsidR="73361102" w:rsidP="0603708E" w:rsidRDefault="73361102" w14:paraId="5E6F9C4F" w14:textId="2233BDD3">
      <w:pPr>
        <w:pStyle w:val="ListParagraph"/>
        <w:numPr>
          <w:ilvl w:val="0"/>
          <w:numId w:val="9"/>
        </w:numPr>
        <w:spacing w:after="0"/>
        <w:rPr>
          <w:rFonts w:ascii="Aptos" w:hAnsi="Aptos" w:eastAsia="Aptos" w:cs="Aptos" w:asciiTheme="minorAscii" w:hAnsiTheme="minorAscii" w:eastAsiaTheme="minorAscii" w:cstheme="minorAscii"/>
          <w:sz w:val="24"/>
          <w:szCs w:val="24"/>
        </w:rPr>
      </w:pPr>
      <w:r w:rsidRPr="0603708E" w:rsidR="383E02AE">
        <w:rPr>
          <w:rFonts w:ascii="Aptos" w:hAnsi="Aptos" w:eastAsia="Aptos" w:cs="Aptos" w:asciiTheme="minorAscii" w:hAnsiTheme="minorAscii" w:eastAsiaTheme="minorAscii" w:cstheme="minorAscii"/>
          <w:sz w:val="24"/>
          <w:szCs w:val="24"/>
        </w:rPr>
        <w:t>Pre-read sent to meeting attendees</w:t>
      </w:r>
    </w:p>
    <w:p w:rsidR="73361102" w:rsidP="0603708E" w:rsidRDefault="73361102" w14:paraId="330B530B" w14:textId="11D81C30">
      <w:pPr>
        <w:pStyle w:val="ListParagraph"/>
        <w:numPr>
          <w:ilvl w:val="0"/>
          <w:numId w:val="9"/>
        </w:numPr>
        <w:spacing w:after="0"/>
        <w:rPr>
          <w:rFonts w:ascii="Aptos" w:hAnsi="Aptos" w:eastAsia="Aptos" w:cs="Aptos" w:asciiTheme="minorAscii" w:hAnsiTheme="minorAscii" w:eastAsiaTheme="minorAscii" w:cstheme="minorAscii"/>
          <w:sz w:val="24"/>
          <w:szCs w:val="24"/>
        </w:rPr>
      </w:pPr>
      <w:r w:rsidRPr="0603708E" w:rsidR="383E02AE">
        <w:rPr>
          <w:rFonts w:ascii="Aptos" w:hAnsi="Aptos" w:eastAsia="Aptos" w:cs="Aptos" w:asciiTheme="minorAscii" w:hAnsiTheme="minorAscii" w:eastAsiaTheme="minorAscii" w:cstheme="minorAscii"/>
          <w:sz w:val="24"/>
          <w:szCs w:val="24"/>
        </w:rPr>
        <w:t>Infrastructure cost assessment completed and documented</w:t>
      </w:r>
    </w:p>
    <w:p w:rsidR="344C0410" w:rsidP="0603708E" w:rsidRDefault="344C0410" w14:paraId="1ED105CD" w14:textId="749A8D7D">
      <w:pPr>
        <w:pStyle w:val="ListParagraph"/>
        <w:numPr>
          <w:ilvl w:val="0"/>
          <w:numId w:val="9"/>
        </w:numPr>
        <w:spacing w:after="0"/>
        <w:rPr>
          <w:rFonts w:ascii="Aptos" w:hAnsi="Aptos" w:eastAsia="Aptos" w:cs="Aptos" w:asciiTheme="minorAscii" w:hAnsiTheme="minorAscii" w:eastAsiaTheme="minorAscii" w:cstheme="minorAscii"/>
          <w:sz w:val="24"/>
          <w:szCs w:val="24"/>
        </w:rPr>
      </w:pPr>
      <w:r w:rsidRPr="0603708E" w:rsidR="438A04DD">
        <w:rPr>
          <w:rFonts w:ascii="Aptos" w:hAnsi="Aptos" w:eastAsia="Aptos" w:cs="Aptos" w:asciiTheme="minorAscii" w:hAnsiTheme="minorAscii" w:eastAsiaTheme="minorAscii" w:cstheme="minorAscii"/>
          <w:sz w:val="24"/>
          <w:szCs w:val="24"/>
        </w:rPr>
        <w:t>Relevant d</w:t>
      </w:r>
      <w:r w:rsidRPr="0603708E" w:rsidR="383E02AE">
        <w:rPr>
          <w:rFonts w:ascii="Aptos" w:hAnsi="Aptos" w:eastAsia="Aptos" w:cs="Aptos" w:asciiTheme="minorAscii" w:hAnsiTheme="minorAscii" w:eastAsiaTheme="minorAscii" w:cstheme="minorAscii"/>
          <w:sz w:val="24"/>
          <w:szCs w:val="24"/>
        </w:rPr>
        <w:t>ocuments</w:t>
      </w:r>
      <w:r w:rsidRPr="0603708E" w:rsidR="2DA0121B">
        <w:rPr>
          <w:rFonts w:ascii="Aptos" w:hAnsi="Aptos" w:eastAsia="Aptos" w:cs="Aptos" w:asciiTheme="minorAscii" w:hAnsiTheme="minorAscii" w:eastAsiaTheme="minorAscii" w:cstheme="minorAscii"/>
          <w:sz w:val="24"/>
          <w:szCs w:val="24"/>
        </w:rPr>
        <w:t xml:space="preserve"> linked</w:t>
      </w:r>
    </w:p>
    <w:p w:rsidR="0603708E" w:rsidP="0603708E" w:rsidRDefault="0603708E" w14:paraId="27C379A6" w14:textId="5AA5DD32">
      <w:pPr>
        <w:pStyle w:val="Normal"/>
        <w:spacing w:after="0"/>
        <w:rPr>
          <w:rFonts w:ascii="Aptos" w:hAnsi="Aptos" w:eastAsia="Aptos" w:cs="Aptos" w:asciiTheme="minorAscii" w:hAnsiTheme="minorAscii" w:eastAsiaTheme="minorAscii" w:cstheme="minorAscii"/>
          <w:sz w:val="24"/>
          <w:szCs w:val="24"/>
        </w:rPr>
      </w:pPr>
    </w:p>
    <w:p w:rsidR="4B08E0B2" w:rsidP="0603708E" w:rsidRDefault="4B08E0B2" w14:paraId="75FABFAD" w14:textId="18321A9D">
      <w:pPr>
        <w:pStyle w:val="Normal"/>
        <w:spacing w:after="0"/>
        <w:rPr>
          <w:rFonts w:ascii="Aptos" w:hAnsi="Aptos" w:eastAsia="Aptos" w:cs="Aptos" w:asciiTheme="minorAscii" w:hAnsiTheme="minorAscii" w:eastAsiaTheme="minorAscii" w:cstheme="minorAscii"/>
          <w:b w:val="1"/>
          <w:bCs w:val="1"/>
          <w:color w:val="0070C0"/>
          <w:sz w:val="28"/>
          <w:szCs w:val="28"/>
        </w:rPr>
      </w:pPr>
      <w:r w:rsidRPr="0603708E" w:rsidR="4B08E0B2">
        <w:rPr>
          <w:rFonts w:ascii="Aptos" w:hAnsi="Aptos" w:eastAsia="Aptos" w:cs="Aptos" w:asciiTheme="minorAscii" w:hAnsiTheme="minorAscii" w:eastAsiaTheme="minorAscii" w:cstheme="minorAscii"/>
          <w:b w:val="1"/>
          <w:bCs w:val="1"/>
          <w:color w:val="0070C0"/>
          <w:sz w:val="28"/>
          <w:szCs w:val="28"/>
        </w:rPr>
        <w:t>Design Gate Checklist:</w:t>
      </w:r>
    </w:p>
    <w:p w:rsidR="4B08E0B2" w:rsidP="0603708E" w:rsidRDefault="4B08E0B2" w14:paraId="18A2EA5E" w14:textId="72D97DB4">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Detailed design (PRD) / architecture / UX visual &amp; prototype approved</w:t>
      </w:r>
    </w:p>
    <w:p w:rsidR="4B08E0B2" w:rsidP="0603708E" w:rsidRDefault="4B08E0B2" w14:paraId="564B62B5" w14:textId="37A37EE2">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Development &amp; delivery plan in place</w:t>
      </w:r>
    </w:p>
    <w:p w:rsidR="4B08E0B2" w:rsidP="0603708E" w:rsidRDefault="4B08E0B2" w14:paraId="42388312" w14:textId="109F1709">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Risks &amp; dependencies logged with mitigations</w:t>
      </w:r>
    </w:p>
    <w:p w:rsidR="4B08E0B2" w:rsidP="0603708E" w:rsidRDefault="4B08E0B2" w14:paraId="0A533AD9" w14:textId="53939ED0">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Test &amp; QA strategy defined</w:t>
      </w:r>
    </w:p>
    <w:p w:rsidR="4B08E0B2" w:rsidP="0603708E" w:rsidRDefault="4B08E0B2" w14:paraId="75F8C80C" w14:textId="12CD088E">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Infosec guidelines applied; security, privacy &amp; compliance requirements defined</w:t>
      </w:r>
    </w:p>
    <w:p w:rsidR="4B08E0B2" w:rsidP="0603708E" w:rsidRDefault="4B08E0B2" w14:paraId="177B802C" w14:textId="01B4ED37">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63B41580" w:rsidR="4B08E0B2">
        <w:rPr>
          <w:rFonts w:ascii="Aptos" w:hAnsi="Aptos" w:eastAsia="Aptos" w:cs="Aptos" w:asciiTheme="minorAscii" w:hAnsiTheme="minorAscii" w:eastAsiaTheme="minorAscii" w:cstheme="minorAscii"/>
          <w:sz w:val="24"/>
          <w:szCs w:val="24"/>
        </w:rPr>
        <w:t>Data Model analysis completed with Data Engineering</w:t>
      </w:r>
    </w:p>
    <w:p w:rsidR="4B08E0B2" w:rsidP="0603708E" w:rsidRDefault="4B08E0B2" w14:paraId="3D644FE2" w14:textId="74688174">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Resources allocated &amp; delivery team confirmed</w:t>
      </w:r>
    </w:p>
    <w:p w:rsidR="4B08E0B2" w:rsidP="0603708E" w:rsidRDefault="4B08E0B2" w14:paraId="6CA8F298" w14:textId="4758F82B">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Acceptance criteria &amp; success metrics agreed</w:t>
      </w:r>
    </w:p>
    <w:p w:rsidR="4B08E0B2" w:rsidP="0603708E" w:rsidRDefault="4B08E0B2" w14:paraId="56199DCA" w14:textId="188834E1">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0603708E" w:rsidR="4B08E0B2">
        <w:rPr>
          <w:rFonts w:ascii="Aptos" w:hAnsi="Aptos" w:eastAsia="Aptos" w:cs="Aptos" w:asciiTheme="minorAscii" w:hAnsiTheme="minorAscii" w:eastAsiaTheme="minorAscii" w:cstheme="minorAscii"/>
          <w:sz w:val="24"/>
          <w:szCs w:val="24"/>
        </w:rPr>
        <w:t>Data / integration requirements confirmed</w:t>
      </w:r>
    </w:p>
    <w:p w:rsidR="4B08E0B2" w:rsidP="63B41580" w:rsidRDefault="4B08E0B2" w14:paraId="33874EF7" w14:textId="28C08EDE">
      <w:pPr>
        <w:pStyle w:val="ListParagraph"/>
        <w:numPr>
          <w:ilvl w:val="0"/>
          <w:numId w:val="23"/>
        </w:numPr>
        <w:spacing w:after="0"/>
        <w:rPr>
          <w:rFonts w:ascii="Aptos" w:hAnsi="Aptos" w:eastAsia="Aptos" w:cs="Aptos" w:asciiTheme="minorAscii" w:hAnsiTheme="minorAscii" w:eastAsiaTheme="minorAscii" w:cstheme="minorAscii"/>
          <w:sz w:val="24"/>
          <w:szCs w:val="24"/>
        </w:rPr>
      </w:pPr>
      <w:r w:rsidRPr="63B41580" w:rsidR="4B08E0B2">
        <w:rPr>
          <w:rFonts w:ascii="Aptos" w:hAnsi="Aptos" w:eastAsia="Aptos" w:cs="Aptos" w:asciiTheme="minorAscii" w:hAnsiTheme="minorAscii" w:eastAsiaTheme="minorAscii" w:cstheme="minorAscii"/>
          <w:sz w:val="24"/>
          <w:szCs w:val="24"/>
        </w:rPr>
        <w:t>Requirements Checklist completed</w:t>
      </w:r>
    </w:p>
    <w:p w:rsidR="63B41580" w:rsidP="63B41580" w:rsidRDefault="63B41580" w14:paraId="5B316027" w14:textId="16FEB190">
      <w:pPr>
        <w:pStyle w:val="Normal"/>
        <w:spacing w:after="0"/>
        <w:rPr>
          <w:rFonts w:ascii="Aptos" w:hAnsi="Aptos" w:eastAsia="Aptos" w:cs="Aptos" w:asciiTheme="minorAscii" w:hAnsiTheme="minorAscii" w:eastAsiaTheme="minorAscii" w:cstheme="minorAscii"/>
          <w:sz w:val="24"/>
          <w:szCs w:val="24"/>
        </w:rPr>
      </w:pPr>
    </w:p>
    <w:p w:rsidR="7F8D73AD" w:rsidP="63B41580" w:rsidRDefault="7F8D73AD" w14:paraId="3BDF06C5" w14:textId="5ECE8EDC">
      <w:pPr>
        <w:pStyle w:val="Normal"/>
        <w:spacing w:after="0"/>
        <w:rPr>
          <w:rFonts w:ascii="Aptos" w:hAnsi="Aptos" w:eastAsia="Aptos" w:cs="Aptos" w:asciiTheme="minorAscii" w:hAnsiTheme="minorAscii" w:eastAsiaTheme="minorAscii" w:cstheme="minorAscii"/>
          <w:b w:val="1"/>
          <w:bCs w:val="1"/>
          <w:color w:val="0070C0"/>
          <w:sz w:val="28"/>
          <w:szCs w:val="28"/>
        </w:rPr>
      </w:pPr>
      <w:r w:rsidRPr="63B41580" w:rsidR="7F8D73AD">
        <w:rPr>
          <w:rFonts w:ascii="Aptos" w:hAnsi="Aptos" w:eastAsia="Aptos" w:cs="Aptos" w:asciiTheme="minorAscii" w:hAnsiTheme="minorAscii" w:eastAsiaTheme="minorAscii" w:cstheme="minorAscii"/>
          <w:b w:val="1"/>
          <w:bCs w:val="1"/>
          <w:color w:val="0070C0"/>
          <w:sz w:val="28"/>
          <w:szCs w:val="28"/>
        </w:rPr>
        <w:t>Milestone</w:t>
      </w:r>
      <w:r w:rsidRPr="63B41580" w:rsidR="71EDD289">
        <w:rPr>
          <w:rFonts w:ascii="Aptos" w:hAnsi="Aptos" w:eastAsia="Aptos" w:cs="Aptos" w:asciiTheme="minorAscii" w:hAnsiTheme="minorAscii" w:eastAsiaTheme="minorAscii" w:cstheme="minorAscii"/>
          <w:b w:val="1"/>
          <w:bCs w:val="1"/>
          <w:color w:val="0070C0"/>
          <w:sz w:val="28"/>
          <w:szCs w:val="28"/>
        </w:rPr>
        <w:t xml:space="preserve"> Targets</w:t>
      </w:r>
    </w:p>
    <w:tbl>
      <w:tblPr>
        <w:tblStyle w:val="TableGrid"/>
        <w:tblW w:w="0" w:type="auto"/>
        <w:tblLook w:val="06A0" w:firstRow="1" w:lastRow="0" w:firstColumn="1" w:lastColumn="0" w:noHBand="1" w:noVBand="1"/>
      </w:tblPr>
      <w:tblGrid>
        <w:gridCol w:w="1185"/>
        <w:gridCol w:w="2415"/>
        <w:gridCol w:w="2910"/>
        <w:gridCol w:w="2958"/>
      </w:tblGrid>
      <w:tr w:rsidR="63B41580" w:rsidTr="7BF1EA66" w14:paraId="29BD8C97">
        <w:trPr>
          <w:trHeight w:val="300"/>
        </w:trPr>
        <w:tc>
          <w:tcPr>
            <w:tcW w:w="1185" w:type="dxa"/>
            <w:tcMar/>
          </w:tcPr>
          <w:p w:rsidR="63B41580" w:rsidP="63B41580" w:rsidRDefault="63B41580" w14:paraId="56C22A99" w14:textId="13BB82CA">
            <w:pPr>
              <w:pStyle w:val="Normal"/>
              <w:rPr>
                <w:rFonts w:ascii="Aptos" w:hAnsi="Aptos" w:eastAsia="Aptos" w:cs="Aptos" w:asciiTheme="minorAscii" w:hAnsiTheme="minorAscii" w:eastAsiaTheme="minorAscii" w:cstheme="minorAscii"/>
                <w:b w:val="1"/>
                <w:bCs w:val="1"/>
                <w:sz w:val="24"/>
                <w:szCs w:val="24"/>
              </w:rPr>
            </w:pPr>
          </w:p>
        </w:tc>
        <w:tc>
          <w:tcPr>
            <w:tcW w:w="2415" w:type="dxa"/>
            <w:tcMar/>
          </w:tcPr>
          <w:p w:rsidR="7F8D73AD" w:rsidP="63B41580" w:rsidRDefault="7F8D73AD" w14:paraId="20E002A1" w14:textId="38BA478F">
            <w:pPr>
              <w:pStyle w:val="Normal"/>
              <w:jc w:val="center"/>
              <w:rPr>
                <w:rFonts w:ascii="Aptos" w:hAnsi="Aptos" w:eastAsia="Aptos" w:cs="Aptos" w:asciiTheme="minorAscii" w:hAnsiTheme="minorAscii" w:eastAsiaTheme="minorAscii" w:cstheme="minorAscii"/>
                <w:b w:val="1"/>
                <w:bCs w:val="1"/>
                <w:sz w:val="28"/>
                <w:szCs w:val="28"/>
              </w:rPr>
            </w:pPr>
            <w:r w:rsidRPr="63B41580" w:rsidR="7F8D73AD">
              <w:rPr>
                <w:rFonts w:ascii="Aptos" w:hAnsi="Aptos" w:eastAsia="Aptos" w:cs="Aptos" w:asciiTheme="minorAscii" w:hAnsiTheme="minorAscii" w:eastAsiaTheme="minorAscii" w:cstheme="minorAscii"/>
                <w:b w:val="1"/>
                <w:bCs w:val="1"/>
                <w:sz w:val="28"/>
                <w:szCs w:val="28"/>
              </w:rPr>
              <w:t>Alpha</w:t>
            </w:r>
          </w:p>
        </w:tc>
        <w:tc>
          <w:tcPr>
            <w:tcW w:w="2910" w:type="dxa"/>
            <w:tcMar/>
          </w:tcPr>
          <w:p w:rsidR="7F8D73AD" w:rsidP="63B41580" w:rsidRDefault="7F8D73AD" w14:paraId="592E9D9D" w14:textId="7B4FA73F">
            <w:pPr>
              <w:pStyle w:val="Normal"/>
              <w:jc w:val="center"/>
              <w:rPr>
                <w:rFonts w:ascii="Aptos" w:hAnsi="Aptos" w:eastAsia="Aptos" w:cs="Aptos" w:asciiTheme="minorAscii" w:hAnsiTheme="minorAscii" w:eastAsiaTheme="minorAscii" w:cstheme="minorAscii"/>
                <w:b w:val="1"/>
                <w:bCs w:val="1"/>
                <w:sz w:val="28"/>
                <w:szCs w:val="28"/>
              </w:rPr>
            </w:pPr>
            <w:r w:rsidRPr="63B41580" w:rsidR="7F8D73AD">
              <w:rPr>
                <w:rFonts w:ascii="Aptos" w:hAnsi="Aptos" w:eastAsia="Aptos" w:cs="Aptos" w:asciiTheme="minorAscii" w:hAnsiTheme="minorAscii" w:eastAsiaTheme="minorAscii" w:cstheme="minorAscii"/>
                <w:b w:val="1"/>
                <w:bCs w:val="1"/>
                <w:sz w:val="28"/>
                <w:szCs w:val="28"/>
              </w:rPr>
              <w:t>Beta</w:t>
            </w:r>
          </w:p>
        </w:tc>
        <w:tc>
          <w:tcPr>
            <w:tcW w:w="2958" w:type="dxa"/>
            <w:tcMar/>
          </w:tcPr>
          <w:p w:rsidR="7F8D73AD" w:rsidP="63B41580" w:rsidRDefault="7F8D73AD" w14:paraId="6B037CAE" w14:textId="53AF858A">
            <w:pPr>
              <w:pStyle w:val="Normal"/>
              <w:suppressLineNumbers w:val="0"/>
              <w:bidi w:val="0"/>
              <w:spacing w:before="0" w:beforeAutospacing="off" w:after="0" w:afterAutospacing="off" w:line="240" w:lineRule="auto"/>
              <w:ind w:left="0" w:right="0"/>
              <w:jc w:val="center"/>
              <w:rPr>
                <w:rFonts w:ascii="Aptos" w:hAnsi="Aptos" w:eastAsia="Aptos" w:cs="Aptos" w:asciiTheme="minorAscii" w:hAnsiTheme="minorAscii" w:eastAsiaTheme="minorAscii" w:cstheme="minorAscii"/>
                <w:b w:val="1"/>
                <w:bCs w:val="1"/>
                <w:sz w:val="28"/>
                <w:szCs w:val="28"/>
              </w:rPr>
            </w:pPr>
            <w:r w:rsidRPr="63B41580" w:rsidR="7F8D73AD">
              <w:rPr>
                <w:rFonts w:ascii="Aptos" w:hAnsi="Aptos" w:eastAsia="Aptos" w:cs="Aptos" w:asciiTheme="minorAscii" w:hAnsiTheme="minorAscii" w:eastAsiaTheme="minorAscii" w:cstheme="minorAscii"/>
                <w:b w:val="1"/>
                <w:bCs w:val="1"/>
                <w:sz w:val="28"/>
                <w:szCs w:val="28"/>
              </w:rPr>
              <w:t>GA</w:t>
            </w:r>
          </w:p>
        </w:tc>
      </w:tr>
      <w:tr w:rsidR="63B41580" w:rsidTr="7BF1EA66" w14:paraId="62150F43">
        <w:trPr>
          <w:trHeight w:val="300"/>
        </w:trPr>
        <w:tc>
          <w:tcPr>
            <w:tcW w:w="1185" w:type="dxa"/>
            <w:tcMar/>
          </w:tcPr>
          <w:p w:rsidR="7F8D73AD" w:rsidP="63B41580" w:rsidRDefault="7F8D73AD" w14:paraId="5EEF9F60" w14:textId="6C7DFBF4">
            <w:pPr>
              <w:pStyle w:val="Normal"/>
              <w:rPr>
                <w:rFonts w:ascii="Aptos" w:hAnsi="Aptos" w:eastAsia="Aptos" w:cs="Aptos" w:asciiTheme="minorAscii" w:hAnsiTheme="minorAscii" w:eastAsiaTheme="minorAscii" w:cstheme="minorAscii"/>
                <w:b w:val="1"/>
                <w:bCs w:val="1"/>
                <w:sz w:val="28"/>
                <w:szCs w:val="28"/>
              </w:rPr>
            </w:pPr>
            <w:r w:rsidRPr="63B41580" w:rsidR="7F8D73AD">
              <w:rPr>
                <w:rFonts w:ascii="Aptos" w:hAnsi="Aptos" w:eastAsia="Aptos" w:cs="Aptos" w:asciiTheme="minorAscii" w:hAnsiTheme="minorAscii" w:eastAsiaTheme="minorAscii" w:cstheme="minorAscii"/>
                <w:b w:val="1"/>
                <w:bCs w:val="1"/>
                <w:sz w:val="28"/>
                <w:szCs w:val="28"/>
              </w:rPr>
              <w:t>What</w:t>
            </w:r>
          </w:p>
        </w:tc>
        <w:tc>
          <w:tcPr>
            <w:tcW w:w="2415" w:type="dxa"/>
            <w:tcMar/>
          </w:tcPr>
          <w:p w:rsidR="7F8D73AD" w:rsidP="63B41580" w:rsidRDefault="7F8D73AD" w14:paraId="72AD77FD" w14:textId="2C0DBB01">
            <w:pPr>
              <w:pStyle w:val="Normal"/>
            </w:pPr>
            <w:r w:rsidRPr="63B41580" w:rsidR="7F8D73AD">
              <w:rPr>
                <w:rFonts w:ascii="Aptos" w:hAnsi="Aptos" w:eastAsia="Aptos" w:cs="Aptos" w:asciiTheme="minorAscii" w:hAnsiTheme="minorAscii" w:eastAsiaTheme="minorAscii" w:cstheme="minorAscii"/>
                <w:sz w:val="24"/>
                <w:szCs w:val="24"/>
              </w:rPr>
              <w:t xml:space="preserve">Internal </w:t>
            </w:r>
            <w:r w:rsidRPr="63B41580" w:rsidR="2D7F513B">
              <w:rPr>
                <w:rFonts w:ascii="Aptos" w:hAnsi="Aptos" w:eastAsia="Aptos" w:cs="Aptos" w:asciiTheme="minorAscii" w:hAnsiTheme="minorAscii" w:eastAsiaTheme="minorAscii" w:cstheme="minorAscii"/>
                <w:sz w:val="24"/>
                <w:szCs w:val="24"/>
              </w:rPr>
              <w:t>l</w:t>
            </w:r>
            <w:r w:rsidRPr="63B41580" w:rsidR="7F8D73AD">
              <w:rPr>
                <w:rFonts w:ascii="Aptos" w:hAnsi="Aptos" w:eastAsia="Aptos" w:cs="Aptos" w:asciiTheme="minorAscii" w:hAnsiTheme="minorAscii" w:eastAsiaTheme="minorAscii" w:cstheme="minorAscii"/>
                <w:sz w:val="24"/>
                <w:szCs w:val="24"/>
              </w:rPr>
              <w:t>aunch</w:t>
            </w:r>
          </w:p>
        </w:tc>
        <w:tc>
          <w:tcPr>
            <w:tcW w:w="2910" w:type="dxa"/>
            <w:tcMar/>
          </w:tcPr>
          <w:p w:rsidR="7F8D73AD" w:rsidP="63B41580" w:rsidRDefault="7F8D73AD" w14:paraId="46420E79" w14:textId="63B739DB">
            <w:pPr>
              <w:pStyle w:val="Normal"/>
            </w:pPr>
            <w:r w:rsidRPr="63B41580" w:rsidR="7F8D73AD">
              <w:rPr>
                <w:rFonts w:ascii="Aptos" w:hAnsi="Aptos" w:eastAsia="Aptos" w:cs="Aptos" w:asciiTheme="minorAscii" w:hAnsiTheme="minorAscii" w:eastAsiaTheme="minorAscii" w:cstheme="minorAscii"/>
                <w:sz w:val="24"/>
                <w:szCs w:val="24"/>
              </w:rPr>
              <w:t>First customer / EAP</w:t>
            </w:r>
          </w:p>
        </w:tc>
        <w:tc>
          <w:tcPr>
            <w:tcW w:w="2958" w:type="dxa"/>
            <w:tcMar/>
          </w:tcPr>
          <w:p w:rsidR="7F8D73AD" w:rsidP="63B41580" w:rsidRDefault="7F8D73AD" w14:paraId="53E623DC" w14:textId="58BFA5E7">
            <w:pPr>
              <w:pStyle w:val="Normal"/>
              <w:rPr>
                <w:rFonts w:ascii="Aptos" w:hAnsi="Aptos" w:eastAsia="Aptos" w:cs="Aptos" w:asciiTheme="minorAscii" w:hAnsiTheme="minorAscii" w:eastAsiaTheme="minorAscii" w:cstheme="minorAscii"/>
                <w:sz w:val="24"/>
                <w:szCs w:val="24"/>
              </w:rPr>
            </w:pPr>
            <w:r w:rsidRPr="63B41580" w:rsidR="7F8D73AD">
              <w:rPr>
                <w:rFonts w:ascii="Aptos" w:hAnsi="Aptos" w:eastAsia="Aptos" w:cs="Aptos" w:asciiTheme="minorAscii" w:hAnsiTheme="minorAscii" w:eastAsiaTheme="minorAscii" w:cstheme="minorAscii"/>
                <w:sz w:val="24"/>
                <w:szCs w:val="24"/>
              </w:rPr>
              <w:t>All customer</w:t>
            </w:r>
            <w:r w:rsidRPr="63B41580" w:rsidR="1A27CCA6">
              <w:rPr>
                <w:rFonts w:ascii="Aptos" w:hAnsi="Aptos" w:eastAsia="Aptos" w:cs="Aptos" w:asciiTheme="minorAscii" w:hAnsiTheme="minorAscii" w:eastAsiaTheme="minorAscii" w:cstheme="minorAscii"/>
                <w:sz w:val="24"/>
                <w:szCs w:val="24"/>
              </w:rPr>
              <w:t xml:space="preserve"> availability</w:t>
            </w:r>
          </w:p>
        </w:tc>
      </w:tr>
      <w:tr w:rsidR="63B41580" w:rsidTr="7BF1EA66" w14:paraId="39907DD8">
        <w:trPr>
          <w:trHeight w:val="300"/>
        </w:trPr>
        <w:tc>
          <w:tcPr>
            <w:tcW w:w="1185" w:type="dxa"/>
            <w:tcMar/>
          </w:tcPr>
          <w:p w:rsidR="7F8D73AD" w:rsidP="63B41580" w:rsidRDefault="7F8D73AD" w14:paraId="40244365" w14:textId="0E52967F">
            <w:pPr>
              <w:pStyle w:val="Normal"/>
              <w:rPr>
                <w:rFonts w:ascii="Aptos" w:hAnsi="Aptos" w:eastAsia="Aptos" w:cs="Aptos" w:asciiTheme="minorAscii" w:hAnsiTheme="minorAscii" w:eastAsiaTheme="minorAscii" w:cstheme="minorAscii"/>
                <w:b w:val="1"/>
                <w:bCs w:val="1"/>
                <w:sz w:val="28"/>
                <w:szCs w:val="28"/>
              </w:rPr>
            </w:pPr>
            <w:r w:rsidRPr="63B41580" w:rsidR="7F8D73AD">
              <w:rPr>
                <w:rFonts w:ascii="Aptos" w:hAnsi="Aptos" w:eastAsia="Aptos" w:cs="Aptos" w:asciiTheme="minorAscii" w:hAnsiTheme="minorAscii" w:eastAsiaTheme="minorAscii" w:cstheme="minorAscii"/>
                <w:b w:val="1"/>
                <w:bCs w:val="1"/>
                <w:sz w:val="28"/>
                <w:szCs w:val="28"/>
              </w:rPr>
              <w:t>When</w:t>
            </w:r>
          </w:p>
        </w:tc>
        <w:tc>
          <w:tcPr>
            <w:tcW w:w="2415" w:type="dxa"/>
            <w:shd w:val="clear" w:color="auto" w:fill="FFFF00"/>
            <w:tcMar/>
          </w:tcPr>
          <w:p w:rsidR="63B41580" w:rsidP="7BF1EA66" w:rsidRDefault="63B41580" w14:paraId="24A5B537" w14:textId="012CED64">
            <w:pPr>
              <w:pStyle w:val="Normal"/>
              <w:rPr>
                <w:rFonts w:ascii="Aptos" w:hAnsi="Aptos" w:eastAsia="Aptos" w:cs="Aptos" w:asciiTheme="minorAscii" w:hAnsiTheme="minorAscii" w:eastAsiaTheme="minorAscii" w:cstheme="minorAscii"/>
                <w:sz w:val="24"/>
                <w:szCs w:val="24"/>
              </w:rPr>
            </w:pPr>
            <w:r w:rsidRPr="7BF1EA66" w:rsidR="74741062">
              <w:rPr>
                <w:rFonts w:ascii="Aptos" w:hAnsi="Aptos" w:eastAsia="Aptos" w:cs="Aptos" w:asciiTheme="minorAscii" w:hAnsiTheme="minorAscii" w:eastAsiaTheme="minorAscii" w:cstheme="minorAscii"/>
                <w:sz w:val="24"/>
                <w:szCs w:val="24"/>
              </w:rPr>
              <w:t>Q4 2026</w:t>
            </w:r>
          </w:p>
        </w:tc>
        <w:tc>
          <w:tcPr>
            <w:tcW w:w="2910" w:type="dxa"/>
            <w:shd w:val="clear" w:color="auto" w:fill="FFFF00"/>
            <w:tcMar/>
          </w:tcPr>
          <w:p w:rsidR="63B41580" w:rsidP="7BF1EA66" w:rsidRDefault="63B41580" w14:paraId="37E2EBAA" w14:textId="57E2241D">
            <w:pPr>
              <w:pStyle w:val="Normal"/>
              <w:rPr>
                <w:rFonts w:ascii="Aptos" w:hAnsi="Aptos" w:eastAsia="Aptos" w:cs="Aptos" w:asciiTheme="minorAscii" w:hAnsiTheme="minorAscii" w:eastAsiaTheme="minorAscii" w:cstheme="minorAscii"/>
                <w:sz w:val="24"/>
                <w:szCs w:val="24"/>
              </w:rPr>
            </w:pPr>
            <w:r w:rsidRPr="7BF1EA66" w:rsidR="74741062">
              <w:rPr>
                <w:rFonts w:ascii="Aptos" w:hAnsi="Aptos" w:eastAsia="Aptos" w:cs="Aptos" w:asciiTheme="minorAscii" w:hAnsiTheme="minorAscii" w:eastAsiaTheme="minorAscii" w:cstheme="minorAscii"/>
                <w:sz w:val="24"/>
                <w:szCs w:val="24"/>
              </w:rPr>
              <w:t>Q1 2027</w:t>
            </w:r>
          </w:p>
        </w:tc>
        <w:tc>
          <w:tcPr>
            <w:tcW w:w="2958" w:type="dxa"/>
            <w:shd w:val="clear" w:color="auto" w:fill="FFFF00"/>
            <w:tcMar/>
          </w:tcPr>
          <w:p w:rsidR="63B41580" w:rsidP="7BF1EA66" w:rsidRDefault="63B41580" w14:paraId="56374A35" w14:textId="6FBCB102">
            <w:pPr>
              <w:pStyle w:val="Normal"/>
              <w:rPr>
                <w:rFonts w:ascii="Aptos" w:hAnsi="Aptos" w:eastAsia="Aptos" w:cs="Aptos" w:asciiTheme="minorAscii" w:hAnsiTheme="minorAscii" w:eastAsiaTheme="minorAscii" w:cstheme="minorAscii"/>
                <w:sz w:val="24"/>
                <w:szCs w:val="24"/>
              </w:rPr>
            </w:pPr>
            <w:r w:rsidRPr="7BF1EA66" w:rsidR="74741062">
              <w:rPr>
                <w:rFonts w:ascii="Aptos" w:hAnsi="Aptos" w:eastAsia="Aptos" w:cs="Aptos" w:asciiTheme="minorAscii" w:hAnsiTheme="minorAscii" w:eastAsiaTheme="minorAscii" w:cstheme="minorAscii"/>
                <w:sz w:val="24"/>
                <w:szCs w:val="24"/>
              </w:rPr>
              <w:t>H1 2027</w:t>
            </w:r>
          </w:p>
        </w:tc>
      </w:tr>
    </w:tbl>
    <w:p w:rsidR="63B41580" w:rsidP="63B41580" w:rsidRDefault="63B41580" w14:paraId="335DFB50" w14:textId="1A075B8A">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sz w:val="24"/>
          <w:szCs w:val="24"/>
        </w:rPr>
      </w:pPr>
    </w:p>
    <w:p w:rsidR="0603708E" w:rsidP="63B41580" w:rsidRDefault="0603708E" w14:paraId="082FEFC4" w14:textId="3F98642C">
      <w:pPr>
        <w:ind w:left="0"/>
      </w:pPr>
      <w:r>
        <w:br w:type="page"/>
      </w:r>
    </w:p>
    <w:p w:rsidR="37144749" w:rsidP="0603708E" w:rsidRDefault="37144749" w14:paraId="6775D89B" w14:textId="20116AE9">
      <w:pPr>
        <w:pStyle w:val="Heading2"/>
        <w:spacing w:before="0" w:after="0"/>
        <w:rPr>
          <w:rFonts w:ascii="Aptos" w:hAnsi="Aptos" w:eastAsia="Aptos" w:cs="Aptos" w:asciiTheme="minorAscii" w:hAnsiTheme="minorAscii" w:eastAsiaTheme="minorAscii" w:cstheme="minorAscii"/>
          <w:b w:val="1"/>
          <w:bCs w:val="1"/>
          <w:color w:val="2E74B5"/>
          <w:sz w:val="36"/>
          <w:szCs w:val="36"/>
        </w:rPr>
      </w:pPr>
      <w:r w:rsidRPr="0603708E" w:rsidR="37144749">
        <w:rPr>
          <w:rFonts w:ascii="Aptos" w:hAnsi="Aptos" w:eastAsia="Aptos" w:cs="Aptos" w:asciiTheme="minorAscii" w:hAnsiTheme="minorAscii" w:eastAsiaTheme="minorAscii" w:cstheme="minorAscii"/>
          <w:b w:val="1"/>
          <w:bCs w:val="1"/>
          <w:color w:val="2E74B5"/>
          <w:sz w:val="40"/>
          <w:szCs w:val="40"/>
        </w:rPr>
        <w:t>Horizon 1 (</w:t>
      </w:r>
      <w:r w:rsidRPr="0603708E" w:rsidR="27C03FB9">
        <w:rPr>
          <w:rFonts w:ascii="Aptos" w:hAnsi="Aptos" w:eastAsia="Aptos" w:cs="Aptos" w:asciiTheme="minorAscii" w:hAnsiTheme="minorAscii" w:eastAsiaTheme="minorAscii" w:cstheme="minorAscii"/>
          <w:b w:val="1"/>
          <w:bCs w:val="1"/>
          <w:color w:val="2E74B5"/>
          <w:sz w:val="40"/>
          <w:szCs w:val="40"/>
        </w:rPr>
        <w:t>Alpha, Beta</w:t>
      </w:r>
      <w:r w:rsidRPr="0603708E" w:rsidR="1B5F563C">
        <w:rPr>
          <w:rFonts w:ascii="Aptos" w:hAnsi="Aptos" w:eastAsia="Aptos" w:cs="Aptos" w:asciiTheme="minorAscii" w:hAnsiTheme="minorAscii" w:eastAsiaTheme="minorAscii" w:cstheme="minorAscii"/>
          <w:b w:val="1"/>
          <w:bCs w:val="1"/>
          <w:color w:val="2E74B5"/>
          <w:sz w:val="40"/>
          <w:szCs w:val="40"/>
        </w:rPr>
        <w:t>)</w:t>
      </w:r>
    </w:p>
    <w:p w:rsidR="0603708E" w:rsidP="63B41580" w:rsidRDefault="0603708E" w14:paraId="6FF7E53F" w14:textId="2602B823">
      <w:pPr>
        <w:pStyle w:val="Normal"/>
        <w:spacing w:after="0"/>
        <w:rPr>
          <w:rFonts w:ascii="Aptos" w:hAnsi="Aptos" w:eastAsia="Aptos" w:cs="Aptos" w:asciiTheme="minorAscii" w:hAnsiTheme="minorAscii" w:eastAsiaTheme="minorAscii" w:cstheme="minorAscii"/>
          <w:b w:val="1"/>
          <w:bCs w:val="1"/>
          <w:sz w:val="24"/>
          <w:szCs w:val="24"/>
        </w:rPr>
      </w:pPr>
    </w:p>
    <w:p w:rsidR="1B5F563C" w:rsidP="0603708E" w:rsidRDefault="1B5F563C" w14:paraId="65DF003A" w14:textId="4916B92C">
      <w:pPr>
        <w:pStyle w:val="Normal"/>
        <w:spacing w:after="0"/>
        <w:rPr>
          <w:rFonts w:ascii="Aptos" w:hAnsi="Aptos" w:eastAsia="Aptos" w:cs="Aptos" w:asciiTheme="minorAscii" w:hAnsiTheme="minorAscii" w:eastAsiaTheme="minorAscii" w:cstheme="minorAscii"/>
          <w:b w:val="1"/>
          <w:bCs w:val="1"/>
          <w:color w:val="2E74B5"/>
          <w:sz w:val="28"/>
          <w:szCs w:val="28"/>
        </w:rPr>
      </w:pPr>
      <w:commentRangeStart w:id="466874751"/>
      <w:r w:rsidRPr="63B41580" w:rsidR="1B5F563C">
        <w:rPr>
          <w:rFonts w:ascii="Aptos" w:hAnsi="Aptos" w:eastAsia="Aptos" w:cs="Aptos" w:asciiTheme="minorAscii" w:hAnsiTheme="minorAscii" w:eastAsiaTheme="minorAscii" w:cstheme="minorAscii"/>
          <w:b w:val="1"/>
          <w:bCs w:val="1"/>
          <w:color w:val="2E74B5"/>
          <w:sz w:val="28"/>
          <w:szCs w:val="28"/>
        </w:rPr>
        <w:t>MVP Scope</w:t>
      </w:r>
      <w:commentRangeEnd w:id="466874751"/>
      <w:r>
        <w:rPr>
          <w:rStyle w:val="CommentReference"/>
        </w:rPr>
        <w:commentReference w:id="466874751"/>
      </w:r>
    </w:p>
    <w:p w:rsidR="4086A5E6" w:rsidP="0603708E" w:rsidRDefault="4086A5E6" w14:paraId="1659FCC2" w14:textId="495FCDD0">
      <w:pPr>
        <w:pStyle w:val="Normal"/>
        <w:spacing w:after="0"/>
        <w:rPr>
          <w:rFonts w:ascii="Aptos" w:hAnsi="Aptos" w:eastAsia="Aptos" w:cs="Aptos" w:asciiTheme="minorAscii" w:hAnsiTheme="minorAscii" w:eastAsiaTheme="minorAscii" w:cstheme="minorAscii"/>
          <w:b w:val="1"/>
          <w:bCs w:val="1"/>
          <w:sz w:val="24"/>
          <w:szCs w:val="24"/>
        </w:rPr>
      </w:pPr>
      <w:r w:rsidRPr="0603708E" w:rsidR="4086A5E6">
        <w:rPr>
          <w:rFonts w:ascii="Aptos" w:hAnsi="Aptos" w:eastAsia="Aptos" w:cs="Aptos" w:asciiTheme="minorAscii" w:hAnsiTheme="minorAscii" w:eastAsiaTheme="minorAscii" w:cstheme="minorAscii"/>
          <w:b w:val="1"/>
          <w:bCs w:val="1"/>
          <w:sz w:val="24"/>
          <w:szCs w:val="24"/>
        </w:rPr>
        <w:t xml:space="preserve">Summary </w:t>
      </w:r>
    </w:p>
    <w:p w:rsidR="4086A5E6" w:rsidP="0603708E" w:rsidRDefault="4086A5E6" w14:paraId="690F61A7" w14:textId="1C87EE15">
      <w:pPr>
        <w:pStyle w:val="Normal"/>
        <w:spacing w:after="0"/>
      </w:pPr>
      <w:r w:rsidRPr="7BF1EA66" w:rsidR="019F4836">
        <w:rPr>
          <w:rFonts w:ascii="Aptos" w:hAnsi="Aptos" w:eastAsia="Aptos" w:cs="Aptos" w:asciiTheme="minorAscii" w:hAnsiTheme="minorAscii" w:eastAsiaTheme="minorAscii" w:cstheme="minorAscii"/>
          <w:b w:val="0"/>
          <w:bCs w:val="0"/>
          <w:sz w:val="24"/>
          <w:szCs w:val="24"/>
        </w:rPr>
        <w:t>MVP splits into two releases</w:t>
      </w:r>
      <w:r w:rsidR="0CBA1E54">
        <w:rPr/>
        <w:t>, Alpha (internal</w:t>
      </w:r>
      <w:r w:rsidR="0CBA1E54">
        <w:rPr/>
        <w:t>)</w:t>
      </w:r>
      <w:r w:rsidR="0CBA1E54">
        <w:rPr/>
        <w:t xml:space="preserve"> and Beta</w:t>
      </w:r>
      <w:r w:rsidR="38986C53">
        <w:rPr/>
        <w:t xml:space="preserve"> (first customer)</w:t>
      </w:r>
      <w:r w:rsidR="0CBA1E54">
        <w:rPr/>
        <w:t>. Both are scoped to nursing floors first.</w:t>
      </w:r>
      <w:r w:rsidR="48EC7F5A">
        <w:rPr/>
        <w:t xml:space="preserve"> </w:t>
      </w:r>
      <w:r w:rsidR="48EC7F5A">
        <w:rPr/>
        <w:t>We’re</w:t>
      </w:r>
      <w:r w:rsidR="48EC7F5A">
        <w:rPr/>
        <w:t xml:space="preserve"> actively </w:t>
      </w:r>
      <w:r w:rsidR="48EC7F5A">
        <w:rPr/>
        <w:t>evaluting</w:t>
      </w:r>
      <w:r w:rsidR="48EC7F5A">
        <w:rPr/>
        <w:t xml:space="preserve"> support for</w:t>
      </w:r>
      <w:r w:rsidR="0CBA1E54">
        <w:rPr/>
        <w:t xml:space="preserve"> </w:t>
      </w:r>
      <w:r w:rsidR="0CBA1E54">
        <w:rPr/>
        <w:t xml:space="preserve">Radiology and L&amp;D </w:t>
      </w:r>
      <w:r w:rsidR="7DF5620E">
        <w:rPr/>
        <w:t>for</w:t>
      </w:r>
      <w:r w:rsidR="0CBA1E54">
        <w:rPr/>
        <w:t xml:space="preserve"> </w:t>
      </w:r>
      <w:r w:rsidR="7DF5620E">
        <w:rPr/>
        <w:t>beta given INTEGRIS’ interest in non-nursing support</w:t>
      </w:r>
      <w:r w:rsidR="0CBA1E54">
        <w:rPr/>
        <w:t>.</w:t>
      </w:r>
      <w:r w:rsidRPr="7BF1EA66" w:rsidR="019F4836">
        <w:rPr>
          <w:rFonts w:ascii="Aptos" w:hAnsi="Aptos" w:eastAsia="Aptos" w:cs="Aptos" w:asciiTheme="minorAscii" w:hAnsiTheme="minorAscii" w:eastAsiaTheme="minorAscii" w:cstheme="minorAscii"/>
          <w:b w:val="0"/>
          <w:bCs w:val="0"/>
          <w:sz w:val="24"/>
          <w:szCs w:val="24"/>
        </w:rPr>
        <w:t xml:space="preserve"> </w:t>
      </w:r>
      <w:r w:rsidR="0CBA1E54">
        <w:rPr/>
        <w:t>The scope depends on two things covered in</w:t>
      </w:r>
      <w:r w:rsidRPr="7BF1EA66" w:rsidR="019F4836">
        <w:rPr>
          <w:rFonts w:ascii="Aptos" w:hAnsi="Aptos" w:eastAsia="Aptos" w:cs="Aptos" w:asciiTheme="minorAscii" w:hAnsiTheme="minorAscii" w:eastAsiaTheme="minorAscii" w:cstheme="minorAscii"/>
          <w:b w:val="0"/>
          <w:bCs w:val="0"/>
          <w:sz w:val="24"/>
          <w:szCs w:val="24"/>
        </w:rPr>
        <w:t xml:space="preserve"> the Data and Application Architecture sections </w:t>
      </w:r>
      <w:r w:rsidRPr="7BF1EA66" w:rsidR="33CE63B4">
        <w:rPr>
          <w:rFonts w:ascii="Aptos" w:hAnsi="Aptos" w:eastAsia="Aptos" w:cs="Aptos" w:asciiTheme="minorAscii" w:hAnsiTheme="minorAscii" w:eastAsiaTheme="minorAscii" w:cstheme="minorAscii"/>
          <w:b w:val="0"/>
          <w:bCs w:val="0"/>
          <w:sz w:val="24"/>
          <w:szCs w:val="24"/>
        </w:rPr>
        <w:t>below</w:t>
      </w:r>
      <w:r w:rsidRPr="7BF1EA66" w:rsidR="019F4836">
        <w:rPr>
          <w:rFonts w:ascii="Aptos" w:hAnsi="Aptos" w:eastAsia="Aptos" w:cs="Aptos" w:asciiTheme="minorAscii" w:hAnsiTheme="minorAscii" w:eastAsiaTheme="minorAscii" w:cstheme="minorAscii"/>
          <w:b w:val="0"/>
          <w:bCs w:val="0"/>
          <w:sz w:val="24"/>
          <w:szCs w:val="24"/>
        </w:rPr>
        <w:t xml:space="preserve">: </w:t>
      </w:r>
      <w:r w:rsidRPr="7BF1EA66" w:rsidR="2148DA5F">
        <w:rPr>
          <w:rFonts w:ascii="Aptos" w:hAnsi="Aptos" w:eastAsia="Aptos" w:cs="Aptos" w:asciiTheme="minorAscii" w:hAnsiTheme="minorAscii" w:eastAsiaTheme="minorAscii" w:cstheme="minorAscii"/>
          <w:b w:val="0"/>
          <w:bCs w:val="0"/>
          <w:sz w:val="24"/>
          <w:szCs w:val="24"/>
        </w:rPr>
        <w:t xml:space="preserve">1) </w:t>
      </w:r>
      <w:r w:rsidR="0CBA1E54">
        <w:rPr/>
        <w:t xml:space="preserve">real-time EMR/ADT and Scheduling ingestion and </w:t>
      </w:r>
      <w:r w:rsidR="7E41DC0F">
        <w:rPr/>
        <w:t>2) ML/forecasting.</w:t>
      </w:r>
    </w:p>
    <w:p w:rsidR="4086A5E6" w:rsidP="0603708E" w:rsidRDefault="4086A5E6" w14:paraId="73D7B574" w14:textId="2AD6A0B0">
      <w:pPr>
        <w:pStyle w:val="Normal"/>
        <w:spacing w:after="0"/>
      </w:pPr>
      <w:r w:rsidRPr="0603708E" w:rsidR="4086A5E6">
        <w:rPr>
          <w:rFonts w:ascii="Aptos" w:hAnsi="Aptos" w:eastAsia="Aptos" w:cs="Aptos" w:asciiTheme="minorAscii" w:hAnsiTheme="minorAscii" w:eastAsiaTheme="minorAscii" w:cstheme="minorAscii"/>
          <w:b w:val="0"/>
          <w:bCs w:val="0"/>
          <w:sz w:val="24"/>
          <w:szCs w:val="24"/>
        </w:rPr>
        <w:t xml:space="preserve"> </w:t>
      </w:r>
    </w:p>
    <w:p w:rsidR="4086A5E6" w:rsidP="0603708E" w:rsidRDefault="4086A5E6" w14:paraId="78811481" w14:textId="29BA6170">
      <w:pPr>
        <w:pStyle w:val="Normal"/>
        <w:spacing w:after="0"/>
        <w:rPr>
          <w:rFonts w:ascii="Aptos" w:hAnsi="Aptos" w:eastAsia="Aptos" w:cs="Aptos" w:asciiTheme="minorAscii" w:hAnsiTheme="minorAscii" w:eastAsiaTheme="minorAscii" w:cstheme="minorAscii"/>
          <w:b w:val="1"/>
          <w:bCs w:val="1"/>
          <w:sz w:val="24"/>
          <w:szCs w:val="24"/>
        </w:rPr>
      </w:pPr>
      <w:r w:rsidRPr="0603708E" w:rsidR="4086A5E6">
        <w:rPr>
          <w:rFonts w:ascii="Aptos" w:hAnsi="Aptos" w:eastAsia="Aptos" w:cs="Aptos" w:asciiTheme="minorAscii" w:hAnsiTheme="minorAscii" w:eastAsiaTheme="minorAscii" w:cstheme="minorAscii"/>
          <w:b w:val="1"/>
          <w:bCs w:val="1"/>
          <w:sz w:val="24"/>
          <w:szCs w:val="24"/>
        </w:rPr>
        <w:t>Alpha (internal launch):</w:t>
      </w:r>
    </w:p>
    <w:p w:rsidR="4086A5E6" w:rsidP="0603708E" w:rsidRDefault="4086A5E6" w14:paraId="75DE2E39" w14:textId="208B50C9">
      <w:pPr>
        <w:pStyle w:val="ListParagraph"/>
        <w:numPr>
          <w:ilvl w:val="0"/>
          <w:numId w:val="21"/>
        </w:numPr>
        <w:spacing w:after="0"/>
        <w:rPr>
          <w:rFonts w:ascii="Aptos" w:hAnsi="Aptos" w:eastAsia="Aptos" w:cs="Aptos" w:asciiTheme="minorAscii" w:hAnsiTheme="minorAscii" w:eastAsiaTheme="minorAscii" w:cstheme="minorAscii"/>
          <w:b w:val="0"/>
          <w:bCs w:val="0"/>
          <w:sz w:val="24"/>
          <w:szCs w:val="24"/>
        </w:rPr>
      </w:pPr>
      <w:r w:rsidRPr="7BF1EA66" w:rsidR="0CBA1E54">
        <w:rPr>
          <w:b w:val="1"/>
          <w:bCs w:val="1"/>
        </w:rPr>
        <w:t>Real-time:</w:t>
      </w:r>
      <w:r w:rsidR="0CBA1E54">
        <w:rPr/>
        <w:t xml:space="preserve"> EMR/ADT streaming, Scheduling streaming,</w:t>
      </w:r>
      <w:r w:rsidRPr="7BF1EA66" w:rsidR="019F4836">
        <w:rPr>
          <w:rFonts w:ascii="Aptos" w:hAnsi="Aptos" w:eastAsia="Aptos" w:cs="Aptos" w:asciiTheme="minorAscii" w:hAnsiTheme="minorAscii" w:eastAsiaTheme="minorAscii" w:cstheme="minorAscii"/>
          <w:b w:val="0"/>
          <w:bCs w:val="0"/>
          <w:sz w:val="24"/>
          <w:szCs w:val="24"/>
        </w:rPr>
        <w:t xml:space="preserve"> </w:t>
      </w:r>
      <w:r w:rsidRPr="7BF1EA66" w:rsidR="019F4836">
        <w:rPr>
          <w:rFonts w:ascii="Aptos" w:hAnsi="Aptos" w:eastAsia="Aptos" w:cs="Aptos" w:asciiTheme="minorAscii" w:hAnsiTheme="minorAscii" w:eastAsiaTheme="minorAscii" w:cstheme="minorAscii"/>
          <w:b w:val="0"/>
          <w:bCs w:val="0"/>
          <w:sz w:val="24"/>
          <w:szCs w:val="24"/>
        </w:rPr>
        <w:t>the real</w:t>
      </w:r>
      <w:r w:rsidRPr="7BF1EA66" w:rsidR="019F4836">
        <w:rPr>
          <w:rFonts w:ascii="Aptos" w:hAnsi="Aptos" w:eastAsia="Aptos" w:cs="Aptos" w:asciiTheme="minorAscii" w:hAnsiTheme="minorAscii" w:eastAsiaTheme="minorAscii" w:cstheme="minorAscii"/>
          <w:b w:val="0"/>
          <w:bCs w:val="0"/>
          <w:sz w:val="24"/>
          <w:szCs w:val="24"/>
        </w:rPr>
        <w:t>-time data model, Security &amp; Authentication, Role-Based Access Control.</w:t>
      </w:r>
    </w:p>
    <w:p w:rsidR="4086A5E6" w:rsidP="0603708E" w:rsidRDefault="4086A5E6" w14:paraId="6C88122C" w14:textId="4D4E484D">
      <w:pPr>
        <w:pStyle w:val="ListParagraph"/>
        <w:numPr>
          <w:ilvl w:val="0"/>
          <w:numId w:val="21"/>
        </w:numPr>
        <w:spacing w:after="0"/>
        <w:rPr>
          <w:rFonts w:ascii="Aptos" w:hAnsi="Aptos" w:eastAsia="Aptos" w:cs="Aptos" w:asciiTheme="minorAscii" w:hAnsiTheme="minorAscii" w:eastAsiaTheme="minorAscii" w:cstheme="minorAscii"/>
          <w:b w:val="0"/>
          <w:bCs w:val="0"/>
          <w:sz w:val="24"/>
          <w:szCs w:val="24"/>
        </w:rPr>
      </w:pPr>
      <w:r w:rsidRPr="7BF1EA66" w:rsidR="0CBA1E54">
        <w:rPr>
          <w:b w:val="1"/>
          <w:bCs w:val="1"/>
        </w:rPr>
        <w:t>AI</w:t>
      </w:r>
      <w:r w:rsidRPr="7BF1EA66" w:rsidR="1A2D00B1">
        <w:rPr>
          <w:b w:val="1"/>
          <w:bCs w:val="1"/>
        </w:rPr>
        <w:t xml:space="preserve"> and Forecasting</w:t>
      </w:r>
      <w:r w:rsidRPr="7BF1EA66" w:rsidR="0CBA1E54">
        <w:rPr>
          <w:b w:val="1"/>
          <w:bCs w:val="1"/>
        </w:rPr>
        <w:t>:</w:t>
      </w:r>
      <w:r w:rsidR="0CBA1E54">
        <w:rPr/>
        <w:t xml:space="preserve"> AI Agents, Forecast</w:t>
      </w:r>
      <w:r w:rsidRPr="7BF1EA66" w:rsidR="019F4836">
        <w:rPr>
          <w:rFonts w:ascii="Aptos" w:hAnsi="Aptos" w:eastAsia="Aptos" w:cs="Aptos" w:asciiTheme="minorAscii" w:hAnsiTheme="minorAscii" w:eastAsiaTheme="minorAscii" w:cstheme="minorAscii"/>
          <w:b w:val="0"/>
          <w:bCs w:val="0"/>
          <w:sz w:val="24"/>
          <w:szCs w:val="24"/>
        </w:rPr>
        <w:t xml:space="preserve"> &amp; What-If Scenario Modeling (ML-based)</w:t>
      </w:r>
    </w:p>
    <w:p w:rsidR="4086A5E6" w:rsidP="0603708E" w:rsidRDefault="4086A5E6" w14:paraId="6CA85E41" w14:textId="442117CF">
      <w:pPr>
        <w:pStyle w:val="ListParagraph"/>
        <w:numPr>
          <w:ilvl w:val="0"/>
          <w:numId w:val="21"/>
        </w:numPr>
        <w:spacing w:after="0"/>
        <w:rPr>
          <w:rFonts w:ascii="Aptos" w:hAnsi="Aptos" w:eastAsia="Aptos" w:cs="Aptos" w:asciiTheme="minorAscii" w:hAnsiTheme="minorAscii" w:eastAsiaTheme="minorAscii" w:cstheme="minorAscii"/>
          <w:b w:val="0"/>
          <w:bCs w:val="0"/>
          <w:sz w:val="24"/>
          <w:szCs w:val="24"/>
        </w:rPr>
      </w:pPr>
      <w:r w:rsidRPr="7BF1EA66" w:rsidR="019F4836">
        <w:rPr>
          <w:rFonts w:ascii="Aptos" w:hAnsi="Aptos" w:eastAsia="Aptos" w:cs="Aptos" w:asciiTheme="minorAscii" w:hAnsiTheme="minorAscii" w:eastAsiaTheme="minorAscii" w:cstheme="minorAscii"/>
          <w:b w:val="1"/>
          <w:bCs w:val="1"/>
          <w:sz w:val="24"/>
          <w:szCs w:val="24"/>
        </w:rPr>
        <w:t>Shift Planner</w:t>
      </w:r>
      <w:r w:rsidRPr="7BF1EA66" w:rsidR="019F4836">
        <w:rPr>
          <w:rFonts w:ascii="Aptos" w:hAnsi="Aptos" w:eastAsia="Aptos" w:cs="Aptos" w:asciiTheme="minorAscii" w:hAnsiTheme="minorAscii" w:eastAsiaTheme="minorAscii" w:cstheme="minorAscii"/>
          <w:b w:val="0"/>
          <w:bCs w:val="0"/>
          <w:sz w:val="24"/>
          <w:szCs w:val="24"/>
        </w:rPr>
        <w:t xml:space="preserve"> (the flagship real-time workflow, end to end): unit context &amp; refresh → live patient-mix demand → next-shift census forecast → staffing matrix &amp; needed counts → coverage grid → staffing options panel → add/release coverage rosters → save &amp; handoff.</w:t>
      </w:r>
    </w:p>
    <w:p w:rsidR="4086A5E6" w:rsidP="0603708E" w:rsidRDefault="4086A5E6" w14:paraId="0E9AA75A" w14:textId="154A3F9A">
      <w:pPr>
        <w:pStyle w:val="ListParagraph"/>
        <w:numPr>
          <w:ilvl w:val="0"/>
          <w:numId w:val="21"/>
        </w:numPr>
        <w:spacing w:after="0"/>
        <w:rPr>
          <w:rFonts w:ascii="Aptos" w:hAnsi="Aptos" w:eastAsia="Aptos" w:cs="Aptos" w:asciiTheme="minorAscii" w:hAnsiTheme="minorAscii" w:eastAsiaTheme="minorAscii" w:cstheme="minorAscii"/>
          <w:b w:val="0"/>
          <w:bCs w:val="0"/>
          <w:sz w:val="24"/>
          <w:szCs w:val="24"/>
        </w:rPr>
      </w:pPr>
      <w:r w:rsidRPr="0603708E" w:rsidR="4086A5E6">
        <w:rPr>
          <w:rFonts w:ascii="Aptos" w:hAnsi="Aptos" w:eastAsia="Aptos" w:cs="Aptos" w:asciiTheme="minorAscii" w:hAnsiTheme="minorAscii" w:eastAsiaTheme="minorAscii" w:cstheme="minorAscii"/>
          <w:b w:val="1"/>
          <w:bCs w:val="1"/>
          <w:sz w:val="24"/>
          <w:szCs w:val="24"/>
        </w:rPr>
        <w:t>Communication</w:t>
      </w:r>
      <w:r w:rsidRPr="0603708E" w:rsidR="4086A5E6">
        <w:rPr>
          <w:rFonts w:ascii="Aptos" w:hAnsi="Aptos" w:eastAsia="Aptos" w:cs="Aptos" w:asciiTheme="minorAscii" w:hAnsiTheme="minorAscii" w:eastAsiaTheme="minorAscii" w:cstheme="minorAscii"/>
          <w:b w:val="0"/>
          <w:bCs w:val="0"/>
          <w:sz w:val="24"/>
          <w:szCs w:val="24"/>
        </w:rPr>
        <w:t>: push-email capability, push to frontline charge nurse.</w:t>
      </w:r>
    </w:p>
    <w:p w:rsidR="4086A5E6" w:rsidP="0603708E" w:rsidRDefault="4086A5E6" w14:paraId="160A0FEF" w14:textId="01F1DE68">
      <w:pPr>
        <w:pStyle w:val="ListParagraph"/>
        <w:numPr>
          <w:ilvl w:val="0"/>
          <w:numId w:val="21"/>
        </w:numPr>
        <w:spacing w:after="0"/>
        <w:rPr>
          <w:rFonts w:ascii="Aptos" w:hAnsi="Aptos" w:eastAsia="Aptos" w:cs="Aptos" w:asciiTheme="minorAscii" w:hAnsiTheme="minorAscii" w:eastAsiaTheme="minorAscii" w:cstheme="minorAscii"/>
          <w:b w:val="0"/>
          <w:bCs w:val="0"/>
          <w:sz w:val="24"/>
          <w:szCs w:val="24"/>
        </w:rPr>
      </w:pPr>
      <w:r w:rsidRPr="7BF1EA66" w:rsidR="019F4836">
        <w:rPr>
          <w:rFonts w:ascii="Aptos" w:hAnsi="Aptos" w:eastAsia="Aptos" w:cs="Aptos" w:asciiTheme="minorAscii" w:hAnsiTheme="minorAscii" w:eastAsiaTheme="minorAscii" w:cstheme="minorAscii"/>
          <w:b w:val="1"/>
          <w:bCs w:val="1"/>
          <w:sz w:val="24"/>
          <w:szCs w:val="24"/>
        </w:rPr>
        <w:t>Existing “</w:t>
      </w:r>
      <w:r w:rsidRPr="7BF1EA66" w:rsidR="019F4836">
        <w:rPr>
          <w:rFonts w:ascii="Aptos" w:hAnsi="Aptos" w:eastAsia="Aptos" w:cs="Aptos" w:asciiTheme="minorAscii" w:hAnsiTheme="minorAscii" w:eastAsiaTheme="minorAscii" w:cstheme="minorAscii"/>
          <w:b w:val="1"/>
          <w:bCs w:val="1"/>
          <w:sz w:val="24"/>
          <w:szCs w:val="24"/>
        </w:rPr>
        <w:t>PowerLabor</w:t>
      </w:r>
      <w:r w:rsidRPr="7BF1EA66" w:rsidR="019F4836">
        <w:rPr>
          <w:rFonts w:ascii="Aptos" w:hAnsi="Aptos" w:eastAsia="Aptos" w:cs="Aptos" w:asciiTheme="minorAscii" w:hAnsiTheme="minorAscii" w:eastAsiaTheme="minorAscii" w:cstheme="minorAscii"/>
          <w:b w:val="1"/>
          <w:bCs w:val="1"/>
          <w:sz w:val="24"/>
          <w:szCs w:val="24"/>
        </w:rPr>
        <w:t>” features:</w:t>
      </w:r>
      <w:r w:rsidRPr="7BF1EA66" w:rsidR="019F4836">
        <w:rPr>
          <w:rFonts w:ascii="Aptos" w:hAnsi="Aptos" w:eastAsia="Aptos" w:cs="Aptos" w:asciiTheme="minorAscii" w:hAnsiTheme="minorAscii" w:eastAsiaTheme="minorAscii" w:cstheme="minorAscii"/>
          <w:b w:val="0"/>
          <w:bCs w:val="0"/>
          <w:sz w:val="24"/>
          <w:szCs w:val="24"/>
        </w:rPr>
        <w:t xml:space="preserve"> </w:t>
      </w:r>
      <w:r w:rsidRPr="7BF1EA66" w:rsidR="044B8145">
        <w:rPr>
          <w:rFonts w:ascii="Aptos" w:hAnsi="Aptos" w:eastAsia="Aptos" w:cs="Aptos" w:asciiTheme="minorAscii" w:hAnsiTheme="minorAscii" w:eastAsiaTheme="minorAscii" w:cstheme="minorAscii"/>
          <w:b w:val="0"/>
          <w:bCs w:val="0"/>
          <w:sz w:val="24"/>
          <w:szCs w:val="24"/>
        </w:rPr>
        <w:t xml:space="preserve">continue supporting </w:t>
      </w:r>
      <w:r w:rsidRPr="7BF1EA66" w:rsidR="019F4836">
        <w:rPr>
          <w:rFonts w:ascii="Aptos" w:hAnsi="Aptos" w:eastAsia="Aptos" w:cs="Aptos" w:asciiTheme="minorAscii" w:hAnsiTheme="minorAscii" w:eastAsiaTheme="minorAscii" w:cstheme="minorAscii"/>
          <w:b w:val="0"/>
          <w:bCs w:val="0"/>
          <w:sz w:val="24"/>
          <w:szCs w:val="24"/>
        </w:rPr>
        <w:t>existing retrospective (Power BI) reporting.</w:t>
      </w:r>
    </w:p>
    <w:p w:rsidR="0603708E" w:rsidP="0603708E" w:rsidRDefault="0603708E" w14:paraId="12580602" w14:textId="1E8F2217">
      <w:pPr>
        <w:pStyle w:val="Normal"/>
        <w:spacing w:after="0"/>
        <w:rPr>
          <w:rFonts w:ascii="Aptos" w:hAnsi="Aptos" w:eastAsia="Aptos" w:cs="Aptos" w:asciiTheme="minorAscii" w:hAnsiTheme="minorAscii" w:eastAsiaTheme="minorAscii" w:cstheme="minorAscii"/>
          <w:b w:val="0"/>
          <w:bCs w:val="0"/>
          <w:sz w:val="24"/>
          <w:szCs w:val="24"/>
        </w:rPr>
      </w:pPr>
    </w:p>
    <w:p w:rsidR="4086A5E6" w:rsidP="0603708E" w:rsidRDefault="4086A5E6" w14:paraId="78EEF251" w14:textId="2B1FA5BB">
      <w:pPr>
        <w:pStyle w:val="Normal"/>
        <w:spacing w:after="0"/>
        <w:rPr>
          <w:rFonts w:ascii="Aptos" w:hAnsi="Aptos" w:eastAsia="Aptos" w:cs="Aptos" w:asciiTheme="minorAscii" w:hAnsiTheme="minorAscii" w:eastAsiaTheme="minorAscii" w:cstheme="minorAscii"/>
          <w:b w:val="1"/>
          <w:bCs w:val="1"/>
          <w:sz w:val="24"/>
          <w:szCs w:val="24"/>
        </w:rPr>
      </w:pPr>
      <w:r w:rsidRPr="7BF1EA66" w:rsidR="019F4836">
        <w:rPr>
          <w:rFonts w:ascii="Aptos" w:hAnsi="Aptos" w:eastAsia="Aptos" w:cs="Aptos" w:asciiTheme="minorAscii" w:hAnsiTheme="minorAscii" w:eastAsiaTheme="minorAscii" w:cstheme="minorAscii"/>
          <w:b w:val="1"/>
          <w:bCs w:val="1"/>
          <w:sz w:val="24"/>
          <w:szCs w:val="24"/>
        </w:rPr>
        <w:t>Beta (EAP</w:t>
      </w:r>
      <w:r w:rsidRPr="7BF1EA66" w:rsidR="7CC840BE">
        <w:rPr>
          <w:rFonts w:ascii="Aptos" w:hAnsi="Aptos" w:eastAsia="Aptos" w:cs="Aptos" w:asciiTheme="minorAscii" w:hAnsiTheme="minorAscii" w:eastAsiaTheme="minorAscii" w:cstheme="minorAscii"/>
          <w:b w:val="1"/>
          <w:bCs w:val="1"/>
          <w:sz w:val="24"/>
          <w:szCs w:val="24"/>
        </w:rPr>
        <w:t>/first</w:t>
      </w:r>
      <w:r w:rsidRPr="7BF1EA66" w:rsidR="019F4836">
        <w:rPr>
          <w:rFonts w:ascii="Aptos" w:hAnsi="Aptos" w:eastAsia="Aptos" w:cs="Aptos" w:asciiTheme="minorAscii" w:hAnsiTheme="minorAscii" w:eastAsiaTheme="minorAscii" w:cstheme="minorAscii"/>
          <w:b w:val="1"/>
          <w:bCs w:val="1"/>
          <w:sz w:val="24"/>
          <w:szCs w:val="24"/>
        </w:rPr>
        <w:t xml:space="preserve"> customer launch):</w:t>
      </w:r>
    </w:p>
    <w:p w:rsidR="3AA4B12A" w:rsidP="7BF1EA66" w:rsidRDefault="3AA4B12A" w14:paraId="27DA81AA" w14:textId="1F6E7D61">
      <w:pPr>
        <w:pStyle w:val="ListParagraph"/>
        <w:numPr>
          <w:ilvl w:val="0"/>
          <w:numId w:val="22"/>
        </w:numPr>
        <w:spacing w:after="0"/>
        <w:rPr>
          <w:rFonts w:ascii="Aptos" w:hAnsi="Aptos" w:eastAsia="Aptos" w:cs="Aptos" w:asciiTheme="minorAscii" w:hAnsiTheme="minorAscii" w:eastAsiaTheme="minorAscii" w:cstheme="minorAscii"/>
          <w:b w:val="0"/>
          <w:bCs w:val="0"/>
          <w:sz w:val="24"/>
          <w:szCs w:val="24"/>
        </w:rPr>
      </w:pPr>
      <w:r w:rsidRPr="7BF1EA66" w:rsidR="3AA4B12A">
        <w:rPr>
          <w:rFonts w:ascii="Aptos" w:hAnsi="Aptos" w:eastAsia="Aptos" w:cs="Aptos" w:asciiTheme="minorAscii" w:hAnsiTheme="minorAscii" w:eastAsiaTheme="minorAscii" w:cstheme="minorAscii"/>
          <w:b w:val="1"/>
          <w:bCs w:val="1"/>
          <w:sz w:val="24"/>
          <w:szCs w:val="24"/>
        </w:rPr>
        <w:t>Customer-specific configuration</w:t>
      </w:r>
      <w:r w:rsidRPr="7BF1EA66" w:rsidR="5B323698">
        <w:rPr>
          <w:rFonts w:ascii="Aptos" w:hAnsi="Aptos" w:eastAsia="Aptos" w:cs="Aptos" w:asciiTheme="minorAscii" w:hAnsiTheme="minorAscii" w:eastAsiaTheme="minorAscii" w:cstheme="minorAscii"/>
          <w:b w:val="1"/>
          <w:bCs w:val="1"/>
          <w:sz w:val="24"/>
          <w:szCs w:val="24"/>
        </w:rPr>
        <w:t xml:space="preserve">: </w:t>
      </w:r>
      <w:r w:rsidRPr="7BF1EA66" w:rsidR="3AA4B12A">
        <w:rPr>
          <w:rFonts w:ascii="Aptos" w:hAnsi="Aptos" w:eastAsia="Aptos" w:cs="Aptos" w:asciiTheme="minorAscii" w:hAnsiTheme="minorAscii" w:eastAsiaTheme="minorAscii" w:cstheme="minorAscii"/>
          <w:b w:val="0"/>
          <w:bCs w:val="0"/>
          <w:sz w:val="24"/>
          <w:szCs w:val="24"/>
        </w:rPr>
        <w:t>support department ID crosswalks, staffing ratios</w:t>
      </w:r>
      <w:r w:rsidRPr="7BF1EA66" w:rsidR="49BF48C1">
        <w:rPr>
          <w:rFonts w:ascii="Aptos" w:hAnsi="Aptos" w:eastAsia="Aptos" w:cs="Aptos" w:asciiTheme="minorAscii" w:hAnsiTheme="minorAscii" w:eastAsiaTheme="minorAscii" w:cstheme="minorAscii"/>
          <w:b w:val="0"/>
          <w:bCs w:val="0"/>
          <w:sz w:val="24"/>
          <w:szCs w:val="24"/>
        </w:rPr>
        <w:t>, job role/family rollups</w:t>
      </w:r>
    </w:p>
    <w:p w:rsidR="3AA4B12A" w:rsidP="7BF1EA66" w:rsidRDefault="3AA4B12A" w14:paraId="12DCBE36" w14:textId="7B0CCBD4">
      <w:pPr>
        <w:pStyle w:val="ListParagraph"/>
        <w:numPr>
          <w:ilvl w:val="0"/>
          <w:numId w:val="22"/>
        </w:numPr>
        <w:spacing w:after="0"/>
        <w:rPr>
          <w:rFonts w:ascii="Aptos" w:hAnsi="Aptos" w:eastAsia="Aptos" w:cs="Aptos" w:asciiTheme="minorAscii" w:hAnsiTheme="minorAscii" w:eastAsiaTheme="minorAscii" w:cstheme="minorAscii"/>
          <w:b w:val="0"/>
          <w:bCs w:val="0"/>
          <w:sz w:val="24"/>
          <w:szCs w:val="24"/>
        </w:rPr>
      </w:pPr>
      <w:r w:rsidRPr="7BF1EA66" w:rsidR="3AA4B12A">
        <w:rPr>
          <w:rFonts w:ascii="Aptos" w:hAnsi="Aptos" w:eastAsia="Aptos" w:cs="Aptos" w:asciiTheme="minorAscii" w:hAnsiTheme="minorAscii" w:eastAsiaTheme="minorAscii" w:cstheme="minorAscii"/>
          <w:b w:val="1"/>
          <w:bCs w:val="1"/>
          <w:sz w:val="24"/>
          <w:szCs w:val="24"/>
        </w:rPr>
        <w:t>Role-based access control (RBAC)</w:t>
      </w:r>
      <w:r w:rsidRPr="7BF1EA66" w:rsidR="38BD977C">
        <w:rPr>
          <w:rFonts w:ascii="Aptos" w:hAnsi="Aptos" w:eastAsia="Aptos" w:cs="Aptos" w:asciiTheme="minorAscii" w:hAnsiTheme="minorAscii" w:eastAsiaTheme="minorAscii" w:cstheme="minorAscii"/>
          <w:b w:val="1"/>
          <w:bCs w:val="1"/>
          <w:sz w:val="24"/>
          <w:szCs w:val="24"/>
        </w:rPr>
        <w:t>:</w:t>
      </w:r>
      <w:r w:rsidRPr="7BF1EA66" w:rsidR="38BD977C">
        <w:rPr>
          <w:rFonts w:ascii="Aptos" w:hAnsi="Aptos" w:eastAsia="Aptos" w:cs="Aptos" w:asciiTheme="minorAscii" w:hAnsiTheme="minorAscii" w:eastAsiaTheme="minorAscii" w:cstheme="minorAscii"/>
          <w:b w:val="0"/>
          <w:bCs w:val="0"/>
          <w:sz w:val="24"/>
          <w:szCs w:val="24"/>
        </w:rPr>
        <w:t xml:space="preserve"> </w:t>
      </w:r>
      <w:r w:rsidRPr="7BF1EA66" w:rsidR="55D70E61">
        <w:rPr>
          <w:rFonts w:ascii="Aptos" w:hAnsi="Aptos" w:eastAsia="Aptos" w:cs="Aptos" w:asciiTheme="minorAscii" w:hAnsiTheme="minorAscii" w:eastAsiaTheme="minorAscii" w:cstheme="minorAscii"/>
          <w:b w:val="0"/>
          <w:bCs w:val="0"/>
          <w:sz w:val="24"/>
          <w:szCs w:val="24"/>
        </w:rPr>
        <w:t>support</w:t>
      </w:r>
      <w:r w:rsidRPr="7BF1EA66" w:rsidR="6B4632A4">
        <w:rPr>
          <w:rFonts w:ascii="Aptos" w:hAnsi="Aptos" w:eastAsia="Aptos" w:cs="Aptos" w:asciiTheme="minorAscii" w:hAnsiTheme="minorAscii" w:eastAsiaTheme="minorAscii" w:cstheme="minorAscii"/>
          <w:b w:val="0"/>
          <w:bCs w:val="0"/>
          <w:sz w:val="24"/>
          <w:szCs w:val="24"/>
        </w:rPr>
        <w:t xml:space="preserve"> limiting department-level views based on role/work location</w:t>
      </w:r>
    </w:p>
    <w:p w:rsidR="5890EAD8" w:rsidP="7BF1EA66" w:rsidRDefault="5890EAD8" w14:paraId="511464DC" w14:textId="519C670F">
      <w:pPr>
        <w:pStyle w:val="ListParagraph"/>
        <w:numPr>
          <w:ilvl w:val="0"/>
          <w:numId w:val="22"/>
        </w:numPr>
        <w:spacing w:after="0"/>
        <w:rPr/>
      </w:pPr>
      <w:r w:rsidRPr="7BF1EA66" w:rsidR="5890EAD8">
        <w:rPr>
          <w:rFonts w:ascii="Aptos" w:hAnsi="Aptos" w:eastAsia="Aptos" w:cs="Aptos"/>
          <w:b w:val="1"/>
          <w:bCs w:val="1"/>
          <w:i w:val="0"/>
          <w:iCs w:val="0"/>
          <w:caps w:val="0"/>
          <w:smallCaps w:val="0"/>
          <w:noProof w:val="0"/>
          <w:color w:val="000000" w:themeColor="text1" w:themeTint="FF" w:themeShade="FF"/>
          <w:sz w:val="24"/>
          <w:szCs w:val="24"/>
          <w:lang w:val="en-US"/>
        </w:rPr>
        <w:t xml:space="preserve">Existing </w:t>
      </w:r>
      <w:r w:rsidRPr="7BF1EA66" w:rsidR="5890EAD8">
        <w:rPr>
          <w:rFonts w:ascii="Aptos" w:hAnsi="Aptos" w:eastAsia="Aptos" w:cs="Aptos"/>
          <w:b w:val="1"/>
          <w:bCs w:val="1"/>
          <w:i w:val="0"/>
          <w:iCs w:val="0"/>
          <w:caps w:val="0"/>
          <w:smallCaps w:val="0"/>
          <w:noProof w:val="0"/>
          <w:color w:val="000000" w:themeColor="text1" w:themeTint="FF" w:themeShade="FF"/>
          <w:sz w:val="24"/>
          <w:szCs w:val="24"/>
          <w:lang w:val="en-US"/>
        </w:rPr>
        <w:t>PowerLabor</w:t>
      </w:r>
      <w:r w:rsidRPr="7BF1EA66" w:rsidR="5890EAD8">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7BF1EA66" w:rsidR="703E323E">
        <w:rPr>
          <w:rFonts w:ascii="Aptos" w:hAnsi="Aptos" w:eastAsia="Aptos" w:cs="Aptos"/>
          <w:b w:val="1"/>
          <w:bCs w:val="1"/>
          <w:i w:val="0"/>
          <w:iCs w:val="0"/>
          <w:caps w:val="0"/>
          <w:smallCaps w:val="0"/>
          <w:noProof w:val="0"/>
          <w:color w:val="000000" w:themeColor="text1" w:themeTint="FF" w:themeShade="FF"/>
          <w:sz w:val="24"/>
          <w:szCs w:val="24"/>
          <w:lang w:val="en-US"/>
        </w:rPr>
        <w:t>reporting:</w:t>
      </w:r>
      <w:r w:rsidRPr="7BF1EA66" w:rsidR="703E323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F1EA66" w:rsidR="5890EAD8">
        <w:rPr>
          <w:rFonts w:ascii="Aptos" w:hAnsi="Aptos" w:eastAsia="Aptos" w:cs="Aptos"/>
          <w:b w:val="0"/>
          <w:bCs w:val="0"/>
          <w:i w:val="0"/>
          <w:iCs w:val="0"/>
          <w:caps w:val="0"/>
          <w:smallCaps w:val="0"/>
          <w:noProof w:val="0"/>
          <w:color w:val="000000" w:themeColor="text1" w:themeTint="FF" w:themeShade="FF"/>
          <w:sz w:val="24"/>
          <w:szCs w:val="24"/>
          <w:lang w:val="en-US"/>
        </w:rPr>
        <w:t>Support</w:t>
      </w:r>
      <w:r w:rsidRPr="7BF1EA66" w:rsidR="0E30A559">
        <w:rPr>
          <w:rFonts w:ascii="Aptos" w:hAnsi="Aptos" w:eastAsia="Aptos" w:cs="Aptos"/>
          <w:b w:val="0"/>
          <w:bCs w:val="0"/>
          <w:i w:val="0"/>
          <w:iCs w:val="0"/>
          <w:caps w:val="0"/>
          <w:smallCaps w:val="0"/>
          <w:noProof w:val="0"/>
          <w:color w:val="000000" w:themeColor="text1" w:themeTint="FF" w:themeShade="FF"/>
          <w:sz w:val="24"/>
          <w:szCs w:val="24"/>
          <w:lang w:val="en-US"/>
        </w:rPr>
        <w:t xml:space="preserve"> existing </w:t>
      </w:r>
      <w:r w:rsidRPr="7BF1EA66" w:rsidR="0E30A559">
        <w:rPr>
          <w:rFonts w:ascii="Aptos" w:hAnsi="Aptos" w:eastAsia="Aptos" w:cs="Aptos"/>
          <w:b w:val="0"/>
          <w:bCs w:val="0"/>
          <w:i w:val="0"/>
          <w:iCs w:val="0"/>
          <w:caps w:val="0"/>
          <w:smallCaps w:val="0"/>
          <w:noProof w:val="0"/>
          <w:color w:val="000000" w:themeColor="text1" w:themeTint="FF" w:themeShade="FF"/>
          <w:sz w:val="24"/>
          <w:szCs w:val="24"/>
          <w:lang w:val="en-US"/>
        </w:rPr>
        <w:t>PowerBI</w:t>
      </w:r>
      <w:r w:rsidRPr="7BF1EA66" w:rsidR="0E30A559">
        <w:rPr>
          <w:rFonts w:ascii="Aptos" w:hAnsi="Aptos" w:eastAsia="Aptos" w:cs="Aptos"/>
          <w:b w:val="0"/>
          <w:bCs w:val="0"/>
          <w:i w:val="0"/>
          <w:iCs w:val="0"/>
          <w:caps w:val="0"/>
          <w:smallCaps w:val="0"/>
          <w:noProof w:val="0"/>
          <w:color w:val="000000" w:themeColor="text1" w:themeTint="FF" w:themeShade="FF"/>
          <w:sz w:val="24"/>
          <w:szCs w:val="24"/>
          <w:lang w:val="en-US"/>
        </w:rPr>
        <w:t xml:space="preserve"> reporting for </w:t>
      </w:r>
      <w:r w:rsidRPr="7BF1EA66" w:rsidR="0E30A559">
        <w:rPr>
          <w:rFonts w:ascii="Aptos" w:hAnsi="Aptos" w:eastAsia="Aptos" w:cs="Aptos"/>
          <w:b w:val="0"/>
          <w:bCs w:val="0"/>
          <w:i w:val="0"/>
          <w:iCs w:val="0"/>
          <w:caps w:val="0"/>
          <w:smallCaps w:val="0"/>
          <w:noProof w:val="0"/>
          <w:color w:val="000000" w:themeColor="text1" w:themeTint="FF" w:themeShade="FF"/>
          <w:sz w:val="24"/>
          <w:szCs w:val="24"/>
          <w:lang w:val="en-US"/>
        </w:rPr>
        <w:t>PowerLabor</w:t>
      </w:r>
    </w:p>
    <w:p w:rsidR="4086A5E6" w:rsidP="0603708E" w:rsidRDefault="4086A5E6" w14:paraId="710060EC" w14:textId="0FA7A3DB">
      <w:pPr>
        <w:pStyle w:val="ListParagraph"/>
        <w:numPr>
          <w:ilvl w:val="0"/>
          <w:numId w:val="22"/>
        </w:numPr>
        <w:spacing w:after="0"/>
        <w:rPr>
          <w:rFonts w:ascii="Aptos" w:hAnsi="Aptos" w:eastAsia="Aptos" w:cs="Aptos" w:asciiTheme="minorAscii" w:hAnsiTheme="minorAscii" w:eastAsiaTheme="minorAscii" w:cstheme="minorAscii"/>
          <w:b w:val="0"/>
          <w:bCs w:val="0"/>
          <w:sz w:val="24"/>
          <w:szCs w:val="24"/>
        </w:rPr>
      </w:pPr>
      <w:r w:rsidRPr="7BF1EA66" w:rsidR="0CBA1E54">
        <w:rPr>
          <w:b w:val="1"/>
          <w:bCs w:val="1"/>
        </w:rPr>
        <w:t>AI assistant (chat):</w:t>
      </w:r>
      <w:r w:rsidR="0CBA1E54">
        <w:rPr/>
        <w:t xml:space="preserve"> answers</w:t>
      </w:r>
      <w:r w:rsidRPr="7BF1EA66" w:rsidR="019F4836">
        <w:rPr>
          <w:rFonts w:ascii="Aptos" w:hAnsi="Aptos" w:eastAsia="Aptos" w:cs="Aptos" w:asciiTheme="minorAscii" w:hAnsiTheme="minorAscii" w:eastAsiaTheme="minorAscii" w:cstheme="minorAscii"/>
          <w:b w:val="0"/>
          <w:bCs w:val="0"/>
          <w:sz w:val="24"/>
          <w:szCs w:val="24"/>
        </w:rPr>
        <w:t xml:space="preserve"> "what does this mean / why is this happening" </w:t>
      </w:r>
      <w:r w:rsidR="0CBA1E54">
        <w:rPr/>
        <w:t>based on the data in view</w:t>
      </w:r>
    </w:p>
    <w:p w:rsidR="63B41580" w:rsidP="63B41580" w:rsidRDefault="63B41580" w14:paraId="25AEC57A" w14:textId="4DB96292">
      <w:pPr>
        <w:pStyle w:val="Normal"/>
        <w:spacing w:after="0"/>
        <w:rPr>
          <w:rFonts w:ascii="Aptos" w:hAnsi="Aptos" w:eastAsia="Aptos" w:cs="Aptos" w:asciiTheme="minorAscii" w:hAnsiTheme="minorAscii" w:eastAsiaTheme="minorAscii" w:cstheme="minorAscii"/>
          <w:b w:val="0"/>
          <w:bCs w:val="0"/>
          <w:sz w:val="24"/>
          <w:szCs w:val="24"/>
        </w:rPr>
      </w:pPr>
    </w:p>
    <w:p w:rsidR="055545D3" w:rsidP="7BF1EA66" w:rsidRDefault="055545D3" w14:paraId="67F5E3F7" w14:textId="27D4853F">
      <w:pPr>
        <w:pStyle w:val="Normal"/>
        <w:suppressLineNumbers w:val="0"/>
        <w:bidi w:val="0"/>
        <w:spacing w:before="0" w:beforeAutospacing="off" w:after="0" w:afterAutospacing="off" w:line="279" w:lineRule="auto"/>
        <w:ind w:left="0" w:right="0"/>
        <w:jc w:val="left"/>
      </w:pPr>
      <w:r w:rsidRPr="7BF1EA66" w:rsidR="055545D3">
        <w:rPr>
          <w:rFonts w:ascii="Aptos" w:hAnsi="Aptos" w:eastAsia="Aptos" w:cs="Aptos" w:asciiTheme="minorAscii" w:hAnsiTheme="minorAscii" w:eastAsiaTheme="minorAscii" w:cstheme="minorAscii"/>
          <w:b w:val="1"/>
          <w:bCs w:val="1"/>
          <w:sz w:val="24"/>
          <w:szCs w:val="24"/>
        </w:rPr>
        <w:t>Links</w:t>
      </w:r>
    </w:p>
    <w:p w:rsidR="33276F18" w:rsidP="63B41580" w:rsidRDefault="33276F18" w14:paraId="330CEF44" w14:textId="674D2F06">
      <w:pPr>
        <w:pStyle w:val="ListParagraph"/>
        <w:numPr>
          <w:ilvl w:val="0"/>
          <w:numId w:val="31"/>
        </w:numPr>
        <w:spacing w:after="0"/>
        <w:rPr>
          <w:rFonts w:ascii="Aptos" w:hAnsi="Aptos" w:eastAsia="Aptos" w:cs="Aptos" w:asciiTheme="minorAscii" w:hAnsiTheme="minorAscii" w:eastAsiaTheme="minorAscii" w:cstheme="minorAscii"/>
          <w:b w:val="0"/>
          <w:bCs w:val="0"/>
          <w:sz w:val="24"/>
          <w:szCs w:val="24"/>
        </w:rPr>
      </w:pPr>
      <w:hyperlink r:id="Rc8582b26349c4dc2">
        <w:r w:rsidRPr="7BF1EA66" w:rsidR="2C2016F6">
          <w:rPr>
            <w:rStyle w:val="Hyperlink"/>
            <w:noProof w:val="0"/>
            <w:lang w:val="en-US"/>
          </w:rPr>
          <w:t>LI Product Scope - Feature Slice Matrix.xlsx</w:t>
        </w:r>
      </w:hyperlink>
    </w:p>
    <w:p w:rsidR="33276F18" w:rsidP="63B41580" w:rsidRDefault="33276F18" w14:paraId="2C3F2808" w14:textId="12D56759">
      <w:pPr>
        <w:pStyle w:val="ListParagraph"/>
        <w:numPr>
          <w:ilvl w:val="0"/>
          <w:numId w:val="31"/>
        </w:numPr>
        <w:spacing w:after="0"/>
        <w:rPr>
          <w:rFonts w:ascii="Aptos" w:hAnsi="Aptos" w:eastAsia="Aptos" w:cs="Aptos" w:asciiTheme="minorAscii" w:hAnsiTheme="minorAscii" w:eastAsiaTheme="minorAscii" w:cstheme="minorAscii"/>
          <w:b w:val="0"/>
          <w:bCs w:val="0"/>
          <w:sz w:val="24"/>
          <w:szCs w:val="24"/>
        </w:rPr>
      </w:pPr>
      <w:hyperlink r:id="Rfbed621dfb2c42bc">
        <w:r w:rsidRPr="7BF1EA66" w:rsidR="0AFF48F9">
          <w:rPr>
            <w:rStyle w:val="Hyperlink"/>
            <w:b w:val="0"/>
            <w:bCs w:val="0"/>
          </w:rPr>
          <w:t>L</w:t>
        </w:r>
        <w:r w:rsidRPr="7BF1EA66" w:rsidR="30448807">
          <w:rPr>
            <w:rStyle w:val="Hyperlink"/>
            <w:b w:val="0"/>
            <w:bCs w:val="0"/>
          </w:rPr>
          <w:t>abor Intelligence</w:t>
        </w:r>
        <w:r w:rsidRPr="7BF1EA66" w:rsidR="0AFF48F9">
          <w:rPr>
            <w:rStyle w:val="Hyperlink"/>
            <w:b w:val="0"/>
            <w:bCs w:val="0"/>
          </w:rPr>
          <w:t xml:space="preserve"> demo</w:t>
        </w:r>
        <w:r w:rsidRPr="7BF1EA66" w:rsidR="5EEC8682">
          <w:rPr>
            <w:rStyle w:val="Hyperlink"/>
            <w:b w:val="0"/>
            <w:bCs w:val="0"/>
          </w:rPr>
          <w:t xml:space="preserve"> (latest)</w:t>
        </w:r>
      </w:hyperlink>
    </w:p>
    <w:p w:rsidR="0603708E" w:rsidP="0603708E" w:rsidRDefault="0603708E" w14:paraId="0C9D9832" w14:textId="6774A438">
      <w:pPr>
        <w:pStyle w:val="Normal"/>
        <w:spacing w:after="0"/>
        <w:ind w:left="0"/>
        <w:rPr>
          <w:rFonts w:ascii="Aptos" w:hAnsi="Aptos" w:eastAsia="Aptos" w:cs="Aptos" w:asciiTheme="minorAscii" w:hAnsiTheme="minorAscii" w:eastAsiaTheme="minorAscii" w:cstheme="minorAscii"/>
          <w:b w:val="0"/>
          <w:bCs w:val="0"/>
          <w:sz w:val="24"/>
          <w:szCs w:val="24"/>
        </w:rPr>
      </w:pPr>
    </w:p>
    <w:p w:rsidR="63B41580" w:rsidP="63B41580" w:rsidRDefault="63B41580" w14:paraId="72A4936A" w14:textId="1FEEA5B5">
      <w:pPr>
        <w:pStyle w:val="Normal"/>
        <w:spacing w:after="0"/>
        <w:ind w:left="0"/>
        <w:rPr>
          <w:rFonts w:ascii="Aptos" w:hAnsi="Aptos" w:eastAsia="Aptos" w:cs="Aptos" w:asciiTheme="minorAscii" w:hAnsiTheme="minorAscii" w:eastAsiaTheme="minorAscii" w:cstheme="minorAscii"/>
          <w:b w:val="0"/>
          <w:bCs w:val="0"/>
          <w:sz w:val="24"/>
          <w:szCs w:val="24"/>
        </w:rPr>
      </w:pPr>
    </w:p>
    <w:p w:rsidR="63B41580" w:rsidRDefault="63B41580" w14:paraId="3F9F087A" w14:textId="43FD1295">
      <w:r>
        <w:br w:type="page"/>
      </w:r>
    </w:p>
    <w:p w:rsidR="63B41580" w:rsidP="63B41580" w:rsidRDefault="63B41580" w14:paraId="33498BD3" w14:textId="098605DC">
      <w:pPr>
        <w:pStyle w:val="Normal"/>
        <w:spacing w:after="0"/>
        <w:ind w:left="0"/>
        <w:rPr>
          <w:rFonts w:ascii="Aptos" w:hAnsi="Aptos" w:eastAsia="Aptos" w:cs="Aptos" w:asciiTheme="minorAscii" w:hAnsiTheme="minorAscii" w:eastAsiaTheme="minorAscii" w:cstheme="minorAscii"/>
          <w:b w:val="0"/>
          <w:bCs w:val="0"/>
          <w:sz w:val="24"/>
          <w:szCs w:val="24"/>
        </w:rPr>
      </w:pPr>
    </w:p>
    <w:p w:rsidR="57155D0C" w:rsidP="0603708E" w:rsidRDefault="57155D0C" w14:paraId="1BEB9F33" w14:textId="79ED05C6">
      <w:pPr>
        <w:pStyle w:val="Heading2"/>
        <w:spacing w:before="0" w:after="0"/>
        <w:rPr>
          <w:rFonts w:ascii="Aptos" w:hAnsi="Aptos" w:eastAsia="Aptos" w:cs="Aptos" w:asciiTheme="minorAscii" w:hAnsiTheme="minorAscii" w:eastAsiaTheme="minorAscii" w:cstheme="minorAscii"/>
          <w:b w:val="1"/>
          <w:bCs w:val="1"/>
          <w:color w:val="2E74B5"/>
          <w:sz w:val="28"/>
          <w:szCs w:val="28"/>
        </w:rPr>
      </w:pPr>
      <w:commentRangeStart w:id="1391291047"/>
      <w:r w:rsidRPr="7BF1EA66" w:rsidR="30DB7D6C">
        <w:rPr>
          <w:rFonts w:ascii="Aptos" w:hAnsi="Aptos" w:eastAsia="Aptos" w:cs="Aptos" w:asciiTheme="minorAscii" w:hAnsiTheme="minorAscii" w:eastAsiaTheme="minorAscii" w:cstheme="minorAscii"/>
          <w:b w:val="1"/>
          <w:bCs w:val="1"/>
          <w:color w:val="2E74B5"/>
          <w:sz w:val="28"/>
          <w:szCs w:val="28"/>
        </w:rPr>
        <w:t>Architecture &amp; Shared Components</w:t>
      </w:r>
      <w:commentRangeEnd w:id="1391291047"/>
      <w:r>
        <w:rPr>
          <w:rStyle w:val="CommentReference"/>
        </w:rPr>
        <w:commentReference w:id="1391291047"/>
      </w:r>
    </w:p>
    <w:p w:rsidR="57155D0C" w:rsidP="0603708E" w:rsidRDefault="57155D0C" w14:paraId="4A9FFA3B" w14:textId="009A266E">
      <w:pPr>
        <w:pStyle w:val="Normal"/>
      </w:pPr>
      <w:r w:rsidRPr="0603708E" w:rsidR="57155D0C">
        <w:rPr>
          <w:rFonts w:ascii="Aptos" w:hAnsi="Aptos" w:eastAsia="Aptos" w:cs="Aptos"/>
          <w:b w:val="1"/>
          <w:bCs w:val="1"/>
          <w:noProof w:val="0"/>
          <w:sz w:val="24"/>
          <w:szCs w:val="24"/>
          <w:lang w:val="en-US"/>
        </w:rPr>
        <w:t>Summary</w:t>
      </w:r>
    </w:p>
    <w:p w:rsidR="57155D0C" w:rsidP="0603708E" w:rsidRDefault="57155D0C" w14:paraId="4F28C0EF" w14:textId="4513BD0F">
      <w:pPr>
        <w:pStyle w:val="Normal"/>
      </w:pPr>
      <w:r w:rsidRPr="0603708E" w:rsidR="57155D0C">
        <w:rPr>
          <w:rFonts w:ascii="Aptos" w:hAnsi="Aptos" w:eastAsia="Aptos" w:cs="Aptos"/>
          <w:b w:val="0"/>
          <w:bCs w:val="0"/>
          <w:noProof w:val="0"/>
          <w:sz w:val="24"/>
          <w:szCs w:val="24"/>
          <w:lang w:val="en-US"/>
        </w:rPr>
        <w:t>This sits above the data architecture</w:t>
      </w:r>
      <w:r w:rsidRPr="0603708E" w:rsidR="69A62753">
        <w:rPr>
          <w:rFonts w:ascii="Aptos" w:hAnsi="Aptos" w:eastAsia="Aptos" w:cs="Aptos"/>
          <w:b w:val="0"/>
          <w:bCs w:val="0"/>
          <w:noProof w:val="0"/>
          <w:sz w:val="24"/>
          <w:szCs w:val="24"/>
          <w:lang w:val="en-US"/>
        </w:rPr>
        <w:t>. I</w:t>
      </w:r>
      <w:r w:rsidRPr="0603708E" w:rsidR="57155D0C">
        <w:rPr>
          <w:rFonts w:ascii="Aptos" w:hAnsi="Aptos" w:eastAsia="Aptos" w:cs="Aptos"/>
          <w:b w:val="0"/>
          <w:bCs w:val="0"/>
          <w:noProof w:val="0"/>
          <w:sz w:val="24"/>
          <w:szCs w:val="24"/>
          <w:lang w:val="en-US"/>
        </w:rPr>
        <w:t>t</w:t>
      </w:r>
      <w:r w:rsidRPr="0603708E" w:rsidR="3747B523">
        <w:rPr>
          <w:rFonts w:ascii="Aptos" w:hAnsi="Aptos" w:eastAsia="Aptos" w:cs="Aptos"/>
          <w:b w:val="0"/>
          <w:bCs w:val="0"/>
          <w:noProof w:val="0"/>
          <w:sz w:val="24"/>
          <w:szCs w:val="24"/>
          <w:lang w:val="en-US"/>
        </w:rPr>
        <w:t xml:space="preserve"> covers</w:t>
      </w:r>
      <w:r w:rsidRPr="0603708E" w:rsidR="57155D0C">
        <w:rPr>
          <w:rFonts w:ascii="Aptos" w:hAnsi="Aptos" w:eastAsia="Aptos" w:cs="Aptos"/>
          <w:b w:val="0"/>
          <w:bCs w:val="0"/>
          <w:noProof w:val="0"/>
          <w:sz w:val="24"/>
          <w:szCs w:val="24"/>
          <w:lang w:val="en-US"/>
        </w:rPr>
        <w:t xml:space="preserve"> how the web app, APIs, and AI/reporting services are assembled, and it draws on the same sources and pipeline described in the Data Architecture section above.</w:t>
      </w:r>
    </w:p>
    <w:p w:rsidR="57155D0C" w:rsidP="0603708E" w:rsidRDefault="57155D0C" w14:paraId="64F310B6" w14:textId="0A17B135">
      <w:pPr>
        <w:pStyle w:val="Normal"/>
      </w:pPr>
      <w:r w:rsidRPr="0603708E" w:rsidR="57155D0C">
        <w:rPr>
          <w:rFonts w:ascii="Aptos" w:hAnsi="Aptos" w:eastAsia="Aptos" w:cs="Aptos"/>
          <w:b w:val="0"/>
          <w:bCs w:val="0"/>
          <w:noProof w:val="0"/>
          <w:sz w:val="24"/>
          <w:szCs w:val="24"/>
          <w:lang w:val="en-US"/>
        </w:rPr>
        <w:t>Notes:</w:t>
      </w:r>
    </w:p>
    <w:p w:rsidR="57155D0C" w:rsidP="0603708E" w:rsidRDefault="57155D0C" w14:paraId="5FC38C4E" w14:textId="3A9036E0">
      <w:pPr>
        <w:pStyle w:val="ListParagraph"/>
        <w:numPr>
          <w:ilvl w:val="0"/>
          <w:numId w:val="19"/>
        </w:numPr>
        <w:rPr>
          <w:rFonts w:ascii="Aptos" w:hAnsi="Aptos" w:eastAsia="Aptos" w:cs="Aptos"/>
          <w:b w:val="0"/>
          <w:bCs w:val="0"/>
          <w:noProof w:val="0"/>
          <w:sz w:val="24"/>
          <w:szCs w:val="24"/>
          <w:lang w:val="en-US"/>
        </w:rPr>
      </w:pPr>
      <w:r w:rsidRPr="0603708E" w:rsidR="57155D0C">
        <w:rPr>
          <w:rFonts w:ascii="Aptos" w:hAnsi="Aptos" w:eastAsia="Aptos" w:cs="Aptos"/>
          <w:b w:val="1"/>
          <w:bCs w:val="1"/>
          <w:noProof w:val="0"/>
          <w:sz w:val="24"/>
          <w:szCs w:val="24"/>
          <w:lang w:val="en-US"/>
        </w:rPr>
        <w:t>One web app, three personas.</w:t>
      </w:r>
      <w:r w:rsidRPr="0603708E" w:rsidR="57155D0C">
        <w:rPr>
          <w:rFonts w:ascii="Aptos" w:hAnsi="Aptos" w:eastAsia="Aptos" w:cs="Aptos"/>
          <w:b w:val="0"/>
          <w:bCs w:val="0"/>
          <w:noProof w:val="0"/>
          <w:sz w:val="24"/>
          <w:szCs w:val="24"/>
          <w:lang w:val="en-US"/>
        </w:rPr>
        <w:t xml:space="preserve"> Frontline Manager, Executive (C-Suite), and Operations Lead/Analyst all use the same .Net/Angular web application. The API layer handles security, session controls, and logging, and exposes a dedicated real-time updates endpoint for live data.</w:t>
      </w:r>
    </w:p>
    <w:p w:rsidR="57155D0C" w:rsidP="0603708E" w:rsidRDefault="57155D0C" w14:paraId="60A13FF2" w14:textId="23F82A01">
      <w:pPr>
        <w:pStyle w:val="ListParagraph"/>
        <w:numPr>
          <w:ilvl w:val="0"/>
          <w:numId w:val="19"/>
        </w:numPr>
        <w:rPr>
          <w:rFonts w:ascii="Aptos" w:hAnsi="Aptos" w:eastAsia="Aptos" w:cs="Aptos"/>
          <w:b w:val="0"/>
          <w:bCs w:val="0"/>
          <w:noProof w:val="0"/>
          <w:sz w:val="24"/>
          <w:szCs w:val="24"/>
          <w:lang w:val="en-US"/>
        </w:rPr>
      </w:pPr>
      <w:r w:rsidRPr="63B41580" w:rsidR="57155D0C">
        <w:rPr>
          <w:rFonts w:ascii="Aptos" w:hAnsi="Aptos" w:eastAsia="Aptos" w:cs="Aptos"/>
          <w:b w:val="1"/>
          <w:bCs w:val="1"/>
          <w:noProof w:val="0"/>
          <w:sz w:val="24"/>
          <w:szCs w:val="24"/>
          <w:lang w:val="en-US"/>
        </w:rPr>
        <w:t>Reporting is split by age, consistent with the deprecation plan already noted.</w:t>
      </w:r>
      <w:r w:rsidRPr="63B41580" w:rsidR="57155D0C">
        <w:rPr>
          <w:rFonts w:ascii="Aptos" w:hAnsi="Aptos" w:eastAsia="Aptos" w:cs="Aptos"/>
          <w:b w:val="0"/>
          <w:bCs w:val="0"/>
          <w:noProof w:val="0"/>
          <w:sz w:val="24"/>
          <w:szCs w:val="24"/>
          <w:lang w:val="en-US"/>
        </w:rPr>
        <w:t xml:space="preserve"> Legacy Power BI-based reports sit alongside new native visuals</w:t>
      </w:r>
      <w:r w:rsidRPr="63B41580" w:rsidR="63B41580">
        <w:rPr>
          <w:noProof w:val="0"/>
          <w:lang w:val="en-US"/>
        </w:rPr>
        <w:t xml:space="preserve"> built directly into the web app. This is the same post-GA Power BI/AAS migration flagged</w:t>
      </w:r>
      <w:r w:rsidRPr="63B41580" w:rsidR="57155D0C">
        <w:rPr>
          <w:rFonts w:ascii="Aptos" w:hAnsi="Aptos" w:eastAsia="Aptos" w:cs="Aptos"/>
          <w:b w:val="0"/>
          <w:bCs w:val="0"/>
          <w:noProof w:val="0"/>
          <w:sz w:val="24"/>
          <w:szCs w:val="24"/>
          <w:lang w:val="en-US"/>
        </w:rPr>
        <w:t xml:space="preserve"> in the Data Architecture section.</w:t>
      </w:r>
    </w:p>
    <w:p w:rsidR="57155D0C" w:rsidP="0603708E" w:rsidRDefault="57155D0C" w14:paraId="411A77FD" w14:textId="7A00A194">
      <w:pPr>
        <w:pStyle w:val="ListParagraph"/>
        <w:numPr>
          <w:ilvl w:val="0"/>
          <w:numId w:val="19"/>
        </w:numPr>
        <w:rPr>
          <w:rFonts w:ascii="Aptos" w:hAnsi="Aptos" w:eastAsia="Aptos" w:cs="Aptos"/>
          <w:b w:val="0"/>
          <w:bCs w:val="0"/>
          <w:noProof w:val="0"/>
          <w:sz w:val="24"/>
          <w:szCs w:val="24"/>
          <w:lang w:val="en-US"/>
        </w:rPr>
      </w:pPr>
      <w:r w:rsidRPr="7BF1EA66" w:rsidR="0CBA1E54">
        <w:rPr>
          <w:b w:val="1"/>
          <w:bCs w:val="1"/>
          <w:noProof w:val="0"/>
          <w:lang w:val="en-US"/>
        </w:rPr>
        <w:t>AI is a core layer of the architecture.</w:t>
      </w:r>
      <w:r w:rsidRPr="7BF1EA66" w:rsidR="30DB7D6C">
        <w:rPr>
          <w:rFonts w:ascii="Aptos" w:hAnsi="Aptos" w:eastAsia="Aptos" w:cs="Aptos"/>
          <w:b w:val="0"/>
          <w:bCs w:val="0"/>
          <w:noProof w:val="0"/>
          <w:sz w:val="24"/>
          <w:szCs w:val="24"/>
          <w:lang w:val="en-US"/>
        </w:rPr>
        <w:t xml:space="preserve"> LI Agents (the "4 I's" framework), an AI chat interface, and AI recommendations sit alongside forecasting/what-if modeling (ML models) and role-based access control, all exposed through a single AI Experience Service.</w:t>
      </w:r>
    </w:p>
    <w:p w:rsidR="57155D0C" w:rsidP="0603708E" w:rsidRDefault="57155D0C" w14:paraId="79FB7D31" w14:textId="029CE3C0">
      <w:pPr>
        <w:pStyle w:val="ListParagraph"/>
        <w:numPr>
          <w:ilvl w:val="0"/>
          <w:numId w:val="19"/>
        </w:numPr>
        <w:rPr>
          <w:rFonts w:ascii="Aptos" w:hAnsi="Aptos" w:eastAsia="Aptos" w:cs="Aptos"/>
          <w:b w:val="0"/>
          <w:bCs w:val="0"/>
          <w:noProof w:val="0"/>
          <w:sz w:val="24"/>
          <w:szCs w:val="24"/>
          <w:lang w:val="en-US"/>
        </w:rPr>
      </w:pPr>
      <w:r w:rsidRPr="63B41580" w:rsidR="57155D0C">
        <w:rPr>
          <w:rFonts w:ascii="Aptos" w:hAnsi="Aptos" w:eastAsia="Aptos" w:cs="Aptos"/>
          <w:b w:val="1"/>
          <w:bCs w:val="1"/>
          <w:noProof w:val="0"/>
          <w:sz w:val="24"/>
          <w:szCs w:val="24"/>
          <w:lang w:val="en-US"/>
        </w:rPr>
        <w:t xml:space="preserve">The data pipeline matches the sources named in the Data Architecture section: </w:t>
      </w:r>
      <w:r w:rsidRPr="63B41580" w:rsidR="57155D0C">
        <w:rPr>
          <w:rFonts w:ascii="Aptos" w:hAnsi="Aptos" w:eastAsia="Aptos" w:cs="Aptos"/>
          <w:b w:val="0"/>
          <w:bCs w:val="0"/>
          <w:noProof w:val="0"/>
          <w:sz w:val="24"/>
          <w:szCs w:val="24"/>
          <w:lang w:val="en-US"/>
        </w:rPr>
        <w:t xml:space="preserve">EMR (real-time) and Scheduling (real-time), plus Time &amp; Attendance, Payroll, and Budget (all batch), feed into LI storage (App DB, Logging DB, Secrets Store) </w:t>
      </w:r>
      <w:r w:rsidRPr="63B41580" w:rsidR="63B41580">
        <w:rPr>
          <w:noProof w:val="0"/>
          <w:lang w:val="en-US"/>
        </w:rPr>
        <w:t>via Orchestra. Orchestra is the shared job scheduler for AAS refreshes and Databricks jobs in both LI and Cost Intelligence.</w:t>
      </w:r>
    </w:p>
    <w:p w:rsidR="57155D0C" w:rsidP="0603708E" w:rsidRDefault="57155D0C" w14:paraId="40F865BB" w14:textId="13160617">
      <w:pPr>
        <w:pStyle w:val="ListParagraph"/>
        <w:numPr>
          <w:ilvl w:val="0"/>
          <w:numId w:val="19"/>
        </w:numPr>
        <w:rPr>
          <w:rFonts w:ascii="Aptos" w:hAnsi="Aptos" w:eastAsia="Aptos" w:cs="Aptos"/>
          <w:b w:val="0"/>
          <w:bCs w:val="0"/>
          <w:noProof w:val="0"/>
          <w:sz w:val="24"/>
          <w:szCs w:val="24"/>
          <w:lang w:val="en-US"/>
        </w:rPr>
      </w:pPr>
      <w:r w:rsidRPr="63B41580" w:rsidR="57155D0C">
        <w:rPr>
          <w:rFonts w:ascii="Aptos" w:hAnsi="Aptos" w:eastAsia="Aptos" w:cs="Aptos"/>
          <w:b w:val="1"/>
          <w:bCs w:val="1"/>
          <w:noProof w:val="0"/>
          <w:sz w:val="24"/>
          <w:szCs w:val="24"/>
          <w:lang w:val="en-US"/>
        </w:rPr>
        <w:t xml:space="preserve">Platform services: </w:t>
      </w:r>
      <w:r w:rsidRPr="63B41580" w:rsidR="57155D0C">
        <w:rPr>
          <w:rFonts w:ascii="Aptos" w:hAnsi="Aptos" w:eastAsia="Aptos" w:cs="Aptos"/>
          <w:b w:val="0"/>
          <w:bCs w:val="0"/>
          <w:noProof w:val="0"/>
          <w:sz w:val="24"/>
          <w:szCs w:val="24"/>
          <w:lang w:val="en-US"/>
        </w:rPr>
        <w:t>SSO/Auth via Okta, monitoring via Azure App Insights.</w:t>
      </w:r>
    </w:p>
    <w:p w:rsidR="0603708E" w:rsidP="7BF1EA66" w:rsidRDefault="0603708E" w14:paraId="5878B2ED" w14:textId="42198CDA">
      <w:pPr>
        <w:pStyle w:val="ListParagraph"/>
        <w:numPr>
          <w:ilvl w:val="0"/>
          <w:numId w:val="19"/>
        </w:numPr>
        <w:spacing w:after="0"/>
        <w:ind/>
        <w:rPr/>
      </w:pPr>
      <w:r w:rsidRPr="7BF1EA66" w:rsidR="40763BD9">
        <w:rPr>
          <w:rFonts w:ascii="Aptos" w:hAnsi="Aptos" w:eastAsia="Aptos" w:cs="Aptos"/>
          <w:b w:val="1"/>
          <w:bCs w:val="1"/>
          <w:noProof w:val="0"/>
          <w:sz w:val="24"/>
          <w:szCs w:val="24"/>
          <w:lang w:val="en-US"/>
        </w:rPr>
        <w:t>Environment plan</w:t>
      </w:r>
      <w:r w:rsidRPr="7BF1EA66" w:rsidR="563D38B1">
        <w:rPr>
          <w:rFonts w:ascii="Aptos" w:hAnsi="Aptos" w:eastAsia="Aptos" w:cs="Aptos"/>
          <w:b w:val="1"/>
          <w:bCs w:val="1"/>
          <w:noProof w:val="0"/>
          <w:sz w:val="24"/>
          <w:szCs w:val="24"/>
          <w:lang w:val="en-US"/>
        </w:rPr>
        <w:t xml:space="preserve">: </w:t>
      </w:r>
      <w:r w:rsidRPr="7BF1EA66" w:rsidR="563D38B1">
        <w:rPr>
          <w:rFonts w:ascii="Aptos" w:hAnsi="Aptos" w:eastAsia="Aptos" w:cs="Aptos"/>
          <w:b w:val="0"/>
          <w:bCs w:val="0"/>
          <w:noProof w:val="0"/>
          <w:sz w:val="24"/>
          <w:szCs w:val="24"/>
          <w:lang w:val="en-US"/>
        </w:rPr>
        <w:t>Documented</w:t>
      </w:r>
      <w:r w:rsidRPr="7BF1EA66" w:rsidR="40763BD9">
        <w:rPr>
          <w:rFonts w:ascii="Aptos" w:hAnsi="Aptos" w:eastAsia="Aptos" w:cs="Aptos"/>
          <w:b w:val="1"/>
          <w:bCs w:val="1"/>
          <w:noProof w:val="0"/>
          <w:sz w:val="24"/>
          <w:szCs w:val="24"/>
          <w:lang w:val="en-US"/>
        </w:rPr>
        <w:t xml:space="preserve"> </w:t>
      </w:r>
      <w:hyperlink r:id="R8f09124dfb6d4229">
        <w:r w:rsidRPr="7BF1EA66" w:rsidR="69353533">
          <w:rPr>
            <w:rStyle w:val="Hyperlink"/>
            <w:b w:val="0"/>
            <w:bCs w:val="0"/>
            <w:noProof w:val="0"/>
            <w:lang w:val="en-US"/>
          </w:rPr>
          <w:t>here</w:t>
        </w:r>
      </w:hyperlink>
      <w:r w:rsidRPr="7BF1EA66" w:rsidR="764E84B2">
        <w:rPr>
          <w:rFonts w:ascii="Aptos" w:hAnsi="Aptos" w:eastAsia="Aptos" w:cs="Aptos" w:asciiTheme="minorAscii" w:hAnsiTheme="minorAscii" w:eastAsiaTheme="minorAscii" w:cstheme="minorAscii"/>
          <w:b w:val="0"/>
          <w:bCs w:val="0"/>
          <w:sz w:val="24"/>
          <w:szCs w:val="24"/>
        </w:rPr>
        <w:t xml:space="preserve"> and supports the use of multiple environments to support quality and consistency throughout deployment process.</w:t>
      </w:r>
    </w:p>
    <w:p w:rsidR="63B41580" w:rsidP="63B41580" w:rsidRDefault="63B41580" w14:paraId="0395491D" w14:textId="5949A4E1">
      <w:pPr>
        <w:pStyle w:val="Normal"/>
        <w:spacing w:after="0"/>
        <w:ind w:left="0"/>
        <w:rPr>
          <w:rFonts w:ascii="Aptos" w:hAnsi="Aptos" w:eastAsia="Aptos" w:cs="Aptos" w:asciiTheme="minorAscii" w:hAnsiTheme="minorAscii" w:eastAsiaTheme="minorAscii" w:cstheme="minorAscii"/>
          <w:b w:val="1"/>
          <w:bCs w:val="1"/>
          <w:sz w:val="24"/>
          <w:szCs w:val="24"/>
        </w:rPr>
      </w:pPr>
    </w:p>
    <w:p w:rsidR="57155D0C" w:rsidP="0603708E" w:rsidRDefault="57155D0C" w14:paraId="49176058" w14:textId="2621523D">
      <w:pPr>
        <w:pStyle w:val="Normal"/>
        <w:spacing w:after="0"/>
        <w:ind w:left="0"/>
        <w:rPr>
          <w:rFonts w:ascii="Aptos" w:hAnsi="Aptos" w:eastAsia="Aptos" w:cs="Aptos" w:asciiTheme="minorAscii" w:hAnsiTheme="minorAscii" w:eastAsiaTheme="minorAscii" w:cstheme="minorAscii"/>
          <w:b w:val="1"/>
          <w:bCs w:val="1"/>
          <w:sz w:val="24"/>
          <w:szCs w:val="24"/>
        </w:rPr>
      </w:pPr>
      <w:commentRangeStart w:id="1820396090"/>
      <w:r w:rsidRPr="63B41580" w:rsidR="57155D0C">
        <w:rPr>
          <w:rFonts w:ascii="Aptos" w:hAnsi="Aptos" w:eastAsia="Aptos" w:cs="Aptos" w:asciiTheme="minorAscii" w:hAnsiTheme="minorAscii" w:eastAsiaTheme="minorAscii" w:cstheme="minorAscii"/>
          <w:b w:val="1"/>
          <w:bCs w:val="1"/>
          <w:sz w:val="24"/>
          <w:szCs w:val="24"/>
        </w:rPr>
        <w:t>Infrastructure cost assessment:</w:t>
      </w:r>
      <w:commentRangeEnd w:id="1820396090"/>
      <w:r>
        <w:rPr>
          <w:rStyle w:val="CommentReference"/>
        </w:rPr>
        <w:commentReference w:id="1820396090"/>
      </w:r>
    </w:p>
    <w:p w:rsidR="0603708E" w:rsidP="63B41580" w:rsidRDefault="0603708E" w14:paraId="218CF142" w14:textId="0D6D8ED5">
      <w:pPr>
        <w:pStyle w:val="Normal"/>
        <w:spacing w:after="0"/>
        <w:ind w:left="0"/>
        <w:rPr>
          <w:rFonts w:ascii="Aptos" w:hAnsi="Aptos" w:eastAsia="Aptos" w:cs="Aptos" w:asciiTheme="minorAscii" w:hAnsiTheme="minorAscii" w:eastAsiaTheme="minorAscii" w:cstheme="minorAscii"/>
          <w:b w:val="1"/>
          <w:bCs w:val="1"/>
          <w:sz w:val="24"/>
          <w:szCs w:val="24"/>
        </w:rPr>
      </w:pPr>
    </w:p>
    <w:p w:rsidR="7EFE9380" w:rsidP="63B41580" w:rsidRDefault="7EFE9380" w14:paraId="2A8C1378" w14:textId="2121D1A8">
      <w:pPr>
        <w:pStyle w:val="Normal"/>
        <w:spacing w:after="0"/>
        <w:ind w:left="0"/>
      </w:pPr>
      <w:r w:rsidRPr="63B41580" w:rsidR="7EFE9380">
        <w:rPr>
          <w:rFonts w:ascii="Aptos" w:hAnsi="Aptos" w:eastAsia="Aptos" w:cs="Aptos" w:asciiTheme="minorAscii" w:hAnsiTheme="minorAscii" w:eastAsiaTheme="minorAscii" w:cstheme="minorAscii"/>
          <w:b w:val="1"/>
          <w:bCs w:val="1"/>
          <w:sz w:val="24"/>
          <w:szCs w:val="24"/>
        </w:rPr>
        <w:t>Summary</w:t>
      </w:r>
    </w:p>
    <w:p w:rsidR="7EFE9380" w:rsidP="63B41580" w:rsidRDefault="7EFE9380" w14:paraId="48789EE5" w14:textId="381F1F27">
      <w:pPr>
        <w:pStyle w:val="Normal"/>
        <w:spacing w:after="0"/>
        <w:ind w:left="0"/>
      </w:pPr>
      <w:r w:rsidRPr="63B41580" w:rsidR="7EFE9380">
        <w:rPr>
          <w:rFonts w:ascii="Aptos" w:hAnsi="Aptos" w:eastAsia="Aptos" w:cs="Aptos" w:asciiTheme="minorAscii" w:hAnsiTheme="minorAscii" w:eastAsiaTheme="minorAscii" w:cstheme="minorAscii"/>
          <w:b w:val="0"/>
          <w:bCs w:val="0"/>
          <w:sz w:val="24"/>
          <w:szCs w:val="24"/>
        </w:rPr>
        <w:t>A cost assessment of Labor Intelligence/</w:t>
      </w:r>
      <w:r w:rsidRPr="63B41580" w:rsidR="7EFE9380">
        <w:rPr>
          <w:rFonts w:ascii="Aptos" w:hAnsi="Aptos" w:eastAsia="Aptos" w:cs="Aptos" w:asciiTheme="minorAscii" w:hAnsiTheme="minorAscii" w:eastAsiaTheme="minorAscii" w:cstheme="minorAscii"/>
          <w:b w:val="0"/>
          <w:bCs w:val="0"/>
          <w:sz w:val="24"/>
          <w:szCs w:val="24"/>
        </w:rPr>
        <w:t>PowerLabor</w:t>
      </w:r>
      <w:r w:rsidRPr="63B41580" w:rsidR="7EFE9380">
        <w:rPr>
          <w:rFonts w:ascii="Aptos" w:hAnsi="Aptos" w:eastAsia="Aptos" w:cs="Aptos" w:asciiTheme="minorAscii" w:hAnsiTheme="minorAscii" w:eastAsiaTheme="minorAscii" w:cstheme="minorAscii"/>
          <w:b w:val="0"/>
          <w:bCs w:val="0"/>
          <w:sz w:val="24"/>
          <w:szCs w:val="24"/>
        </w:rPr>
        <w:t xml:space="preserve"> was completed by Jeffrey Thornhill in September/October 2026 to support architectu</w:t>
      </w:r>
      <w:r w:rsidRPr="63B41580" w:rsidR="75BCC67F">
        <w:rPr>
          <w:rFonts w:ascii="Aptos" w:hAnsi="Aptos" w:eastAsia="Aptos" w:cs="Aptos" w:asciiTheme="minorAscii" w:hAnsiTheme="minorAscii" w:eastAsiaTheme="minorAscii" w:cstheme="minorAscii"/>
          <w:b w:val="0"/>
          <w:bCs w:val="0"/>
          <w:sz w:val="24"/>
          <w:szCs w:val="24"/>
        </w:rPr>
        <w:t>ral decision-making, pricing and roadmap.</w:t>
      </w:r>
    </w:p>
    <w:p w:rsidR="63B41580" w:rsidP="63B41580" w:rsidRDefault="63B41580" w14:paraId="38BF6D3E" w14:textId="781434AA">
      <w:pPr>
        <w:pStyle w:val="Normal"/>
        <w:spacing w:after="0"/>
        <w:ind w:left="0"/>
        <w:rPr>
          <w:rFonts w:ascii="Aptos" w:hAnsi="Aptos" w:eastAsia="Aptos" w:cs="Aptos" w:asciiTheme="minorAscii" w:hAnsiTheme="minorAscii" w:eastAsiaTheme="minorAscii" w:cstheme="minorAscii"/>
          <w:b w:val="1"/>
          <w:bCs w:val="1"/>
          <w:sz w:val="24"/>
          <w:szCs w:val="24"/>
        </w:rPr>
      </w:pPr>
    </w:p>
    <w:p w:rsidR="71E9FB2C" w:rsidP="63B41580" w:rsidRDefault="71E9FB2C" w14:paraId="651FD2BE" w14:textId="325B25E3">
      <w:pPr>
        <w:pStyle w:val="Normal"/>
        <w:spacing w:after="0"/>
        <w:ind w:left="0"/>
      </w:pPr>
      <w:r w:rsidRPr="63B41580" w:rsidR="71E9FB2C">
        <w:rPr>
          <w:rFonts w:ascii="Aptos" w:hAnsi="Aptos" w:eastAsia="Aptos" w:cs="Aptos" w:asciiTheme="minorAscii" w:hAnsiTheme="minorAscii" w:eastAsiaTheme="minorAscii" w:cstheme="minorAscii"/>
          <w:b w:val="1"/>
          <w:bCs w:val="1"/>
          <w:sz w:val="24"/>
          <w:szCs w:val="24"/>
        </w:rPr>
        <w:t>Notes:</w:t>
      </w:r>
    </w:p>
    <w:p w:rsidR="71E9FB2C" w:rsidP="63B41580" w:rsidRDefault="71E9FB2C" w14:paraId="4482D0D7" w14:textId="2D985D00">
      <w:pPr>
        <w:pStyle w:val="ListParagraph"/>
        <w:numPr>
          <w:ilvl w:val="0"/>
          <w:numId w:val="32"/>
        </w:numPr>
        <w:spacing w:after="0"/>
        <w:rPr>
          <w:rStyle w:val="Hyperlink"/>
          <w:noProof w:val="0"/>
          <w:lang w:val="en-US"/>
        </w:rPr>
      </w:pPr>
      <w:hyperlink r:id="R132ee68cb862454d">
        <w:r w:rsidRPr="63B41580" w:rsidR="71E9FB2C">
          <w:rPr>
            <w:rStyle w:val="Hyperlink"/>
            <w:noProof w:val="0"/>
            <w:lang w:val="en-US"/>
          </w:rPr>
          <w:t>PowerLabor_Solution_Estimator.html</w:t>
        </w:r>
      </w:hyperlink>
      <w:r w:rsidRPr="63B41580" w:rsidR="0193CE82">
        <w:rPr>
          <w:noProof w:val="0"/>
          <w:lang w:val="en-US"/>
        </w:rPr>
        <w:t xml:space="preserve"> </w:t>
      </w:r>
      <w:r w:rsidRPr="63B41580" w:rsidR="0193CE82">
        <w:rPr>
          <w:noProof w:val="0"/>
          <w:highlight w:val="yellow"/>
          <w:lang w:val="en-US"/>
        </w:rPr>
        <w:t>&lt;&lt;update with new link&gt;&gt;</w:t>
      </w:r>
    </w:p>
    <w:p w:rsidR="63741E90" w:rsidP="7BF1EA66" w:rsidRDefault="63741E90" w14:paraId="0E518BCF" w14:textId="7EC379F2">
      <w:pPr>
        <w:pStyle w:val="ListParagraph"/>
        <w:numPr>
          <w:ilvl w:val="1"/>
          <w:numId w:val="32"/>
        </w:numPr>
        <w:spacing w:after="0"/>
        <w:rPr>
          <w:noProof w:val="0"/>
          <w:lang w:val="en-US"/>
        </w:rPr>
      </w:pPr>
      <w:r w:rsidRPr="7BF1EA66" w:rsidR="49F5E66E">
        <w:rPr>
          <w:b w:val="1"/>
          <w:bCs w:val="1"/>
          <w:noProof w:val="0"/>
          <w:lang w:val="en-US"/>
        </w:rPr>
        <w:t>Note:</w:t>
      </w:r>
      <w:r w:rsidRPr="7BF1EA66" w:rsidR="49F5E66E">
        <w:rPr>
          <w:noProof w:val="0"/>
          <w:lang w:val="en-US"/>
        </w:rPr>
        <w:t xml:space="preserve"> </w:t>
      </w:r>
      <w:r w:rsidRPr="7BF1EA66" w:rsidR="26D5D55F">
        <w:rPr>
          <w:noProof w:val="0"/>
          <w:lang w:val="en-US"/>
        </w:rPr>
        <w:t>Eric sen</w:t>
      </w:r>
      <w:r w:rsidRPr="7BF1EA66" w:rsidR="61F0E706">
        <w:rPr>
          <w:noProof w:val="0"/>
          <w:lang w:val="en-US"/>
        </w:rPr>
        <w:t>t</w:t>
      </w:r>
      <w:r w:rsidRPr="7BF1EA66" w:rsidR="26D5D55F">
        <w:rPr>
          <w:noProof w:val="0"/>
          <w:lang w:val="en-US"/>
        </w:rPr>
        <w:t xml:space="preserve"> feedback to Jeffrey on cost estimate document above</w:t>
      </w:r>
    </w:p>
    <w:p w:rsidR="0603708E" w:rsidP="7BF1EA66" w:rsidRDefault="0603708E" w14:paraId="50C7AFC3" w14:textId="07F251FA">
      <w:pPr>
        <w:pStyle w:val="ListParagraph"/>
        <w:numPr>
          <w:ilvl w:val="0"/>
          <w:numId w:val="32"/>
        </w:numPr>
        <w:spacing w:before="240" w:beforeAutospacing="off" w:after="240" w:afterAutospacing="off"/>
        <w:ind/>
        <w:rPr>
          <w:noProof w:val="0"/>
          <w:lang w:val="en-US"/>
        </w:rPr>
      </w:pPr>
      <w:r w:rsidRPr="7BF1EA66" w:rsidR="226D0478">
        <w:rPr>
          <w:noProof w:val="0"/>
          <w:lang w:val="en-US"/>
        </w:rPr>
        <w:t>AAS is the single biggest, most variable cost line: $19,008/year at minimum, up to $78,566/year for a large client, driven by data volume, retention, and concurrent users. This is hard evidence for the AAS/PowerBI section’s claim that AAS is “the single most expensive, least stable piece of the stack.”</w:t>
      </w:r>
    </w:p>
    <w:p w:rsidR="0603708E" w:rsidP="7BF1EA66" w:rsidRDefault="0603708E" w14:paraId="7AE0D037" w14:textId="6B641E39">
      <w:pPr>
        <w:pStyle w:val="ListParagraph"/>
        <w:numPr>
          <w:ilvl w:val="0"/>
          <w:numId w:val="32"/>
        </w:numPr>
        <w:spacing w:before="240" w:beforeAutospacing="off" w:after="240" w:afterAutospacing="off"/>
        <w:ind/>
        <w:rPr>
          <w:noProof w:val="0"/>
          <w:lang w:val="en-US"/>
        </w:rPr>
      </w:pPr>
      <w:r w:rsidRPr="7BF1EA66" w:rsidR="226D0478">
        <w:rPr>
          <w:noProof w:val="0"/>
          <w:lang w:val="en-US"/>
        </w:rPr>
        <w:t>AAS can be paused when not in active use</w:t>
      </w:r>
      <w:r w:rsidRPr="7BF1EA66" w:rsidR="48B9545C">
        <w:rPr>
          <w:noProof w:val="0"/>
          <w:lang w:val="en-US"/>
        </w:rPr>
        <w:t xml:space="preserve"> to support cost savings</w:t>
      </w:r>
    </w:p>
    <w:p w:rsidR="0603708E" w:rsidP="7BF1EA66" w:rsidRDefault="0603708E" w14:paraId="46D6C8AB" w14:textId="13681F96">
      <w:pPr>
        <w:pStyle w:val="ListParagraph"/>
        <w:numPr>
          <w:ilvl w:val="0"/>
          <w:numId w:val="32"/>
        </w:numPr>
        <w:spacing w:before="240" w:beforeAutospacing="off" w:after="240" w:afterAutospacing="off"/>
        <w:ind/>
        <w:rPr>
          <w:noProof w:val="0"/>
          <w:lang w:val="en-US"/>
        </w:rPr>
      </w:pPr>
      <w:r w:rsidRPr="7BF1EA66" w:rsidR="226D0478">
        <w:rPr>
          <w:noProof w:val="0"/>
          <w:lang w:val="en-US"/>
        </w:rPr>
        <w:t>PBI Embedded adds $8,683/year fixed (A1 tier), or $17,294/year if a client needs the next tier up (A2). Always-on cost regardless of usage.</w:t>
      </w:r>
    </w:p>
    <w:p w:rsidR="0603708E" w:rsidP="7BF1EA66" w:rsidRDefault="0603708E" w14:paraId="50C86F0F" w14:textId="5AC64C86">
      <w:pPr>
        <w:pStyle w:val="ListParagraph"/>
        <w:numPr>
          <w:ilvl w:val="0"/>
          <w:numId w:val="32"/>
        </w:numPr>
        <w:spacing w:before="240" w:beforeAutospacing="off" w:after="240" w:afterAutospacing="off"/>
        <w:ind/>
        <w:rPr>
          <w:noProof w:val="0"/>
          <w:lang w:val="en-US"/>
        </w:rPr>
      </w:pPr>
      <w:r w:rsidRPr="7BF1EA66" w:rsidR="226D0478">
        <w:rPr>
          <w:noProof w:val="0"/>
          <w:lang w:val="en-US"/>
        </w:rPr>
        <w:t>Guthrie’s point-solution deployment for ingestion/storage/SQL/Data Products (Apr–Sep 2026), and AAS/PBI actuals from three live Ignite clients (CHCA, FHWI, SHOR).</w:t>
      </w:r>
    </w:p>
    <w:p w:rsidR="0603708E" w:rsidP="7BF1EA66" w:rsidRDefault="0603708E" w14:paraId="179A5B92" w14:textId="476757AB">
      <w:pPr>
        <w:pStyle w:val="ListParagraph"/>
        <w:numPr>
          <w:ilvl w:val="0"/>
          <w:numId w:val="32"/>
        </w:numPr>
        <w:spacing w:before="240" w:beforeAutospacing="off" w:after="240" w:afterAutospacing="off"/>
        <w:ind/>
        <w:rPr>
          <w:noProof w:val="0"/>
          <w:lang w:val="en-US"/>
        </w:rPr>
      </w:pPr>
      <w:r w:rsidRPr="7BF1EA66" w:rsidR="226D0478">
        <w:rPr>
          <w:noProof w:val="0"/>
          <w:lang w:val="en-US"/>
        </w:rPr>
        <w:t xml:space="preserve">Caution flag already in the source doc: contracts should protect HC from ballooning AAS cost as a client’s data volume grows, since </w:t>
      </w:r>
      <w:r w:rsidRPr="7BF1EA66" w:rsidR="226D0478">
        <w:rPr>
          <w:noProof w:val="0"/>
          <w:lang w:val="en-US"/>
        </w:rPr>
        <w:t>that’s</w:t>
      </w:r>
      <w:r w:rsidRPr="7BF1EA66" w:rsidR="226D0478">
        <w:rPr>
          <w:noProof w:val="0"/>
          <w:lang w:val="en-US"/>
        </w:rPr>
        <w:t xml:space="preserve"> the </w:t>
      </w:r>
      <w:r w:rsidRPr="7BF1EA66" w:rsidR="226D0478">
        <w:rPr>
          <w:noProof w:val="0"/>
          <w:lang w:val="en-US"/>
        </w:rPr>
        <w:t>component</w:t>
      </w:r>
      <w:r w:rsidRPr="7BF1EA66" w:rsidR="226D0478">
        <w:rPr>
          <w:noProof w:val="0"/>
          <w:lang w:val="en-US"/>
        </w:rPr>
        <w:t xml:space="preserve"> with the widest swing ($19k to $78k). </w:t>
      </w:r>
    </w:p>
    <w:p w:rsidR="63B41580" w:rsidP="63B41580" w:rsidRDefault="63B41580" w14:paraId="4FF0F547" w14:textId="0A2AE059">
      <w:pPr>
        <w:pStyle w:val="Normal"/>
        <w:spacing w:after="0"/>
        <w:ind w:left="0"/>
        <w:rPr>
          <w:rFonts w:ascii="Aptos" w:hAnsi="Aptos" w:eastAsia="Aptos" w:cs="Aptos" w:asciiTheme="minorAscii" w:hAnsiTheme="minorAscii" w:eastAsiaTheme="minorAscii" w:cstheme="minorAscii"/>
          <w:b w:val="1"/>
          <w:bCs w:val="1"/>
          <w:sz w:val="24"/>
          <w:szCs w:val="24"/>
        </w:rPr>
      </w:pPr>
    </w:p>
    <w:p w:rsidR="0603708E" w:rsidP="0603708E" w:rsidRDefault="0603708E" w14:paraId="30AD397C" w14:textId="3B807CA9">
      <w:pPr>
        <w:pStyle w:val="Normal"/>
        <w:spacing w:after="0"/>
        <w:ind w:left="0"/>
        <w:rPr>
          <w:rFonts w:ascii="Aptos" w:hAnsi="Aptos" w:eastAsia="Aptos" w:cs="Aptos" w:asciiTheme="minorAscii" w:hAnsiTheme="minorAscii" w:eastAsiaTheme="minorAscii" w:cstheme="minorAscii"/>
          <w:sz w:val="24"/>
          <w:szCs w:val="24"/>
        </w:rPr>
      </w:pPr>
    </w:p>
    <w:p w:rsidR="40CB9BCB" w:rsidP="0603708E" w:rsidRDefault="40CB9BCB" w14:paraId="2FBF65B5" w14:textId="285048AB">
      <w:pPr>
        <w:pStyle w:val="Normal"/>
        <w:spacing w:after="0"/>
        <w:ind w:left="0"/>
      </w:pPr>
      <w:commentRangeStart w:id="1163384506"/>
      <w:commentRangeStart w:id="1639468796"/>
      <w:commentRangeStart w:id="1225480726"/>
      <w:r w:rsidRPr="63B41580" w:rsidR="40CB9BCB">
        <w:rPr>
          <w:rFonts w:ascii="Aptos" w:hAnsi="Aptos" w:eastAsia="Aptos" w:cs="Aptos" w:asciiTheme="minorAscii" w:hAnsiTheme="minorAscii" w:eastAsiaTheme="minorAscii" w:cstheme="minorAscii"/>
          <w:b w:val="1"/>
          <w:bCs w:val="1"/>
          <w:sz w:val="24"/>
          <w:szCs w:val="24"/>
        </w:rPr>
        <w:t>Databricks-native application runtime</w:t>
      </w:r>
      <w:r w:rsidRPr="63B41580" w:rsidR="40CB9BCB">
        <w:rPr>
          <w:rFonts w:ascii="Aptos" w:hAnsi="Aptos" w:eastAsia="Aptos" w:cs="Aptos" w:asciiTheme="minorAscii" w:hAnsiTheme="minorAscii" w:eastAsiaTheme="minorAscii" w:cstheme="minorAscii"/>
          <w:sz w:val="24"/>
          <w:szCs w:val="24"/>
        </w:rPr>
        <w:t>:</w:t>
      </w:r>
    </w:p>
    <w:p w:rsidR="40CB9BCB" w:rsidP="0603708E" w:rsidRDefault="40CB9BCB" w14:paraId="381A45B9" w14:textId="621863C0">
      <w:pPr>
        <w:pStyle w:val="ListParagraph"/>
        <w:numPr>
          <w:ilvl w:val="0"/>
          <w:numId w:val="26"/>
        </w:numPr>
        <w:spacing w:after="0"/>
        <w:rPr>
          <w:rFonts w:ascii="Aptos" w:hAnsi="Aptos" w:eastAsia="Aptos" w:cs="Aptos" w:asciiTheme="minorAscii" w:hAnsiTheme="minorAscii" w:eastAsiaTheme="minorAscii" w:cstheme="minorAscii"/>
          <w:sz w:val="24"/>
          <w:szCs w:val="24"/>
        </w:rPr>
      </w:pPr>
      <w:r w:rsidRPr="0603708E" w:rsidR="40CB9BCB">
        <w:rPr>
          <w:rFonts w:ascii="Aptos" w:hAnsi="Aptos" w:eastAsia="Aptos" w:cs="Aptos" w:asciiTheme="minorAscii" w:hAnsiTheme="minorAscii" w:eastAsiaTheme="minorAscii" w:cstheme="minorAscii"/>
          <w:sz w:val="24"/>
          <w:szCs w:val="24"/>
        </w:rPr>
        <w:t>Current .NET runtime, Power BI/AAS visualization, operational database, auth, and Job Scheduler-based orchestration would all need replacement or rework</w:t>
      </w:r>
    </w:p>
    <w:p w:rsidR="40CB9BCB" w:rsidP="0603708E" w:rsidRDefault="40CB9BCB" w14:paraId="3B91F341" w14:textId="68BD762E">
      <w:pPr>
        <w:pStyle w:val="ListParagraph"/>
        <w:numPr>
          <w:ilvl w:val="0"/>
          <w:numId w:val="26"/>
        </w:numPr>
        <w:spacing w:after="0"/>
        <w:rPr>
          <w:rFonts w:ascii="Aptos" w:hAnsi="Aptos" w:eastAsia="Aptos" w:cs="Aptos" w:asciiTheme="minorAscii" w:hAnsiTheme="minorAscii" w:eastAsiaTheme="minorAscii" w:cstheme="minorAscii"/>
          <w:sz w:val="24"/>
          <w:szCs w:val="24"/>
        </w:rPr>
      </w:pPr>
      <w:r w:rsidRPr="63B41580" w:rsidR="40CB9BCB">
        <w:rPr>
          <w:rFonts w:ascii="Aptos" w:hAnsi="Aptos" w:eastAsia="Aptos" w:cs="Aptos" w:asciiTheme="minorAscii" w:hAnsiTheme="minorAscii" w:eastAsiaTheme="minorAscii" w:cstheme="minorAscii"/>
          <w:sz w:val="24"/>
          <w:szCs w:val="24"/>
        </w:rPr>
        <w:t>Azure Analysis Services has no native Databricks equivalent.</w:t>
      </w:r>
    </w:p>
    <w:p w:rsidR="7F12B460" w:rsidP="63B41580" w:rsidRDefault="7F12B460" w14:paraId="42EFD5F1" w14:textId="573B3B12">
      <w:pPr>
        <w:pStyle w:val="ListParagraph"/>
        <w:numPr>
          <w:ilvl w:val="0"/>
          <w:numId w:val="26"/>
        </w:numPr>
        <w:spacing w:after="0"/>
        <w:rPr>
          <w:rFonts w:ascii="Aptos" w:hAnsi="Aptos" w:eastAsia="Aptos" w:cs="Aptos" w:asciiTheme="minorAscii" w:hAnsiTheme="minorAscii" w:eastAsiaTheme="minorAscii" w:cstheme="minorAscii"/>
          <w:sz w:val="24"/>
          <w:szCs w:val="24"/>
        </w:rPr>
      </w:pPr>
      <w:r w:rsidRPr="63B41580" w:rsidR="7F12B460">
        <w:rPr>
          <w:rFonts w:ascii="Aptos" w:hAnsi="Aptos" w:eastAsia="Aptos" w:cs="Aptos" w:asciiTheme="minorAscii" w:hAnsiTheme="minorAscii" w:eastAsiaTheme="minorAscii" w:cstheme="minorAscii"/>
          <w:sz w:val="24"/>
          <w:szCs w:val="24"/>
        </w:rPr>
        <w:t xml:space="preserve">New Labor Intelligence tenant exists to support new data (HL7, scheduling), </w:t>
      </w:r>
      <w:commentRangeEnd w:id="1163384506"/>
      <w:r>
        <w:rPr>
          <w:rStyle w:val="CommentReference"/>
        </w:rPr>
        <w:commentReference w:id="1163384506"/>
      </w:r>
      <w:commentRangeEnd w:id="1639468796"/>
      <w:r>
        <w:rPr>
          <w:rStyle w:val="CommentReference"/>
        </w:rPr>
        <w:commentReference w:id="1639468796"/>
      </w:r>
      <w:commentRangeEnd w:id="1225480726"/>
      <w:r>
        <w:rPr>
          <w:rStyle w:val="CommentReference"/>
        </w:rPr>
        <w:commentReference w:id="1225480726"/>
      </w:r>
      <w:r w:rsidR="63B41580">
        <w:rPr/>
        <w:t>forecasting, and AI-powered support</w:t>
      </w:r>
    </w:p>
    <w:p w:rsidR="5145AB63" w:rsidP="63B41580" w:rsidRDefault="5145AB63" w14:paraId="5416C025" w14:textId="01465C38">
      <w:pPr>
        <w:pStyle w:val="ListParagraph"/>
        <w:numPr>
          <w:ilvl w:val="0"/>
          <w:numId w:val="26"/>
        </w:numPr>
        <w:spacing w:after="0"/>
        <w:rPr>
          <w:rFonts w:ascii="Aptos" w:hAnsi="Aptos" w:eastAsia="Aptos" w:cs="Aptos" w:asciiTheme="minorAscii" w:hAnsiTheme="minorAscii" w:eastAsiaTheme="minorAscii" w:cstheme="minorAscii"/>
          <w:sz w:val="24"/>
          <w:szCs w:val="24"/>
        </w:rPr>
      </w:pPr>
      <w:commentRangeStart w:id="1561470639"/>
      <w:r w:rsidRPr="7BF1EA66" w:rsidR="655F8CAC">
        <w:rPr>
          <w:rFonts w:ascii="Aptos" w:hAnsi="Aptos" w:eastAsia="Aptos" w:cs="Aptos" w:asciiTheme="minorAscii" w:hAnsiTheme="minorAscii" w:eastAsiaTheme="minorAscii" w:cstheme="minorAscii"/>
          <w:sz w:val="24"/>
          <w:szCs w:val="24"/>
        </w:rPr>
        <w:t>DOS clients (Eric to add more)</w:t>
      </w:r>
    </w:p>
    <w:p w:rsidR="0603708E" w:rsidP="0603708E" w:rsidRDefault="0603708E" w14:paraId="647DCAD8" w14:textId="51D69F30">
      <w:pPr>
        <w:pStyle w:val="Normal"/>
        <w:spacing w:after="0"/>
        <w:ind w:left="0"/>
        <w:rPr>
          <w:rFonts w:ascii="Aptos" w:hAnsi="Aptos" w:eastAsia="Aptos" w:cs="Aptos" w:asciiTheme="minorAscii" w:hAnsiTheme="minorAscii" w:eastAsiaTheme="minorAscii" w:cstheme="minorAscii"/>
          <w:sz w:val="24"/>
          <w:szCs w:val="24"/>
        </w:rPr>
      </w:pPr>
      <w:commentRangeEnd w:id="1561470639"/>
      <w:r>
        <w:rPr>
          <w:rStyle w:val="CommentReference"/>
        </w:rPr>
        <w:commentReference w:id="1561470639"/>
      </w:r>
    </w:p>
    <w:p w:rsidR="63B41580" w:rsidP="63B41580" w:rsidRDefault="63B41580" w14:paraId="22792E02" w14:textId="0C914EFF">
      <w:pPr>
        <w:pStyle w:val="Normal"/>
        <w:spacing w:after="0"/>
        <w:ind w:left="0"/>
        <w:rPr>
          <w:rFonts w:ascii="Aptos" w:hAnsi="Aptos" w:eastAsia="Aptos" w:cs="Aptos" w:asciiTheme="minorAscii" w:hAnsiTheme="minorAscii" w:eastAsiaTheme="minorAscii" w:cstheme="minorAscii"/>
          <w:b w:val="1"/>
          <w:bCs w:val="1"/>
          <w:sz w:val="24"/>
          <w:szCs w:val="24"/>
        </w:rPr>
      </w:pPr>
    </w:p>
    <w:p w:rsidR="57155D0C" w:rsidP="0603708E" w:rsidRDefault="57155D0C" w14:paraId="194B19FD" w14:textId="6101F5C4">
      <w:pPr>
        <w:pStyle w:val="Normal"/>
        <w:spacing w:after="0"/>
        <w:ind w:left="0"/>
        <w:rPr>
          <w:rFonts w:ascii="Aptos" w:hAnsi="Aptos" w:eastAsia="Aptos" w:cs="Aptos" w:asciiTheme="minorAscii" w:hAnsiTheme="minorAscii" w:eastAsiaTheme="minorAscii" w:cstheme="minorAscii"/>
          <w:b w:val="1"/>
          <w:bCs w:val="1"/>
          <w:sz w:val="24"/>
          <w:szCs w:val="24"/>
        </w:rPr>
      </w:pPr>
      <w:r w:rsidRPr="0603708E" w:rsidR="57155D0C">
        <w:rPr>
          <w:rFonts w:ascii="Aptos" w:hAnsi="Aptos" w:eastAsia="Aptos" w:cs="Aptos" w:asciiTheme="minorAscii" w:hAnsiTheme="minorAscii" w:eastAsiaTheme="minorAscii" w:cstheme="minorAscii"/>
          <w:b w:val="1"/>
          <w:bCs w:val="1"/>
          <w:sz w:val="24"/>
          <w:szCs w:val="24"/>
        </w:rPr>
        <w:t>Documents:</w:t>
      </w:r>
    </w:p>
    <w:p w:rsidR="57155D0C" w:rsidP="0603708E" w:rsidRDefault="57155D0C" w14:paraId="2010E982" w14:textId="70730D07">
      <w:pPr>
        <w:pStyle w:val="ListParagraph"/>
        <w:numPr>
          <w:ilvl w:val="1"/>
          <w:numId w:val="2"/>
        </w:numPr>
        <w:spacing w:after="0"/>
        <w:rPr>
          <w:rFonts w:ascii="Aptos" w:hAnsi="Aptos" w:eastAsia="Aptos" w:cs="Aptos" w:asciiTheme="minorAscii" w:hAnsiTheme="minorAscii" w:eastAsiaTheme="minorAscii" w:cstheme="minorAscii"/>
          <w:sz w:val="24"/>
          <w:szCs w:val="24"/>
        </w:rPr>
      </w:pPr>
      <w:hyperlink r:id="R28f161709b8c453e">
        <w:r w:rsidRPr="63B41580" w:rsidR="57155D0C">
          <w:rPr>
            <w:rStyle w:val="Hyperlink"/>
            <w:rFonts w:ascii="Aptos" w:hAnsi="Aptos" w:eastAsia="Aptos" w:cs="Aptos" w:asciiTheme="minorAscii" w:hAnsiTheme="minorAscii" w:eastAsiaTheme="minorAscii" w:cstheme="minorAscii"/>
            <w:sz w:val="24"/>
            <w:szCs w:val="24"/>
          </w:rPr>
          <w:t>Labor Intelligence – Overall Architecture</w:t>
        </w:r>
      </w:hyperlink>
    </w:p>
    <w:p w:rsidR="30020643" w:rsidP="63B41580" w:rsidRDefault="30020643" w14:paraId="28750BA0" w14:textId="20369857">
      <w:pPr>
        <w:pStyle w:val="ListParagraph"/>
        <w:numPr>
          <w:ilvl w:val="1"/>
          <w:numId w:val="2"/>
        </w:numPr>
        <w:suppressLineNumbers w:val="0"/>
        <w:bidi w:val="0"/>
        <w:spacing w:before="0" w:beforeAutospacing="off" w:after="0" w:afterAutospacing="off" w:line="279" w:lineRule="auto"/>
        <w:ind w:left="1440" w:right="0" w:hanging="360"/>
        <w:jc w:val="left"/>
        <w:rPr>
          <w:rFonts w:ascii="Aptos" w:hAnsi="Aptos" w:eastAsia="Aptos" w:cs="Aptos" w:asciiTheme="minorAscii" w:hAnsiTheme="minorAscii" w:eastAsiaTheme="minorAscii" w:cstheme="minorAscii"/>
          <w:sz w:val="24"/>
          <w:szCs w:val="24"/>
        </w:rPr>
      </w:pPr>
      <w:hyperlink r:id="Rb7e66189501b496c">
        <w:r w:rsidRPr="7BF1EA66" w:rsidR="7141FD5A">
          <w:rPr>
            <w:rStyle w:val="Hyperlink"/>
          </w:rPr>
          <w:t>Application Environmen</w:t>
        </w:r>
        <w:r w:rsidRPr="7BF1EA66" w:rsidR="502B90B9">
          <w:rPr>
            <w:rStyle w:val="Hyperlink"/>
          </w:rPr>
          <w:t>t</w:t>
        </w:r>
        <w:r w:rsidRPr="7BF1EA66" w:rsidR="7141FD5A">
          <w:rPr>
            <w:rStyle w:val="Hyperlink"/>
          </w:rPr>
          <w:t>s</w:t>
        </w:r>
      </w:hyperlink>
    </w:p>
    <w:p w:rsidR="0603708E" w:rsidP="0603708E" w:rsidRDefault="0603708E" w14:paraId="490BAFF9" w14:textId="12E866BF">
      <w:pPr>
        <w:pStyle w:val="Normal"/>
        <w:spacing w:after="0"/>
        <w:ind w:left="0"/>
        <w:rPr>
          <w:rFonts w:ascii="Aptos" w:hAnsi="Aptos" w:eastAsia="Aptos" w:cs="Aptos" w:asciiTheme="minorAscii" w:hAnsiTheme="minorAscii" w:eastAsiaTheme="minorAscii" w:cstheme="minorAscii"/>
          <w:b w:val="0"/>
          <w:bCs w:val="0"/>
          <w:sz w:val="24"/>
          <w:szCs w:val="24"/>
        </w:rPr>
      </w:pPr>
    </w:p>
    <w:p w:rsidR="0603708E" w:rsidP="0603708E" w:rsidRDefault="0603708E" w14:paraId="4334D904" w14:textId="5F8DA81D">
      <w:pPr>
        <w:pStyle w:val="Normal"/>
        <w:spacing w:after="0"/>
        <w:ind w:left="0"/>
        <w:rPr>
          <w:rFonts w:ascii="Aptos" w:hAnsi="Aptos" w:eastAsia="Aptos" w:cs="Aptos" w:asciiTheme="minorAscii" w:hAnsiTheme="minorAscii" w:eastAsiaTheme="minorAscii" w:cstheme="minorAscii"/>
          <w:b w:val="0"/>
          <w:bCs w:val="0"/>
          <w:sz w:val="24"/>
          <w:szCs w:val="24"/>
        </w:rPr>
      </w:pPr>
    </w:p>
    <w:p w:rsidR="383E02AE" w:rsidP="0603708E" w:rsidRDefault="383E02AE" w14:paraId="10C0210C" w14:textId="1C6084B4">
      <w:pPr>
        <w:pStyle w:val="Heading2"/>
        <w:spacing w:before="0" w:after="0"/>
        <w:rPr>
          <w:rFonts w:ascii="Aptos" w:hAnsi="Aptos" w:eastAsia="Aptos" w:cs="Aptos" w:asciiTheme="minorAscii" w:hAnsiTheme="minorAscii" w:eastAsiaTheme="minorAscii" w:cstheme="minorAscii"/>
          <w:b w:val="1"/>
          <w:bCs w:val="1"/>
          <w:color w:val="2E74B5"/>
          <w:sz w:val="28"/>
          <w:szCs w:val="28"/>
        </w:rPr>
      </w:pPr>
      <w:r w:rsidRPr="0603708E" w:rsidR="383E02AE">
        <w:rPr>
          <w:rFonts w:ascii="Aptos" w:hAnsi="Aptos" w:eastAsia="Aptos" w:cs="Aptos" w:asciiTheme="minorAscii" w:hAnsiTheme="minorAscii" w:eastAsiaTheme="minorAscii" w:cstheme="minorAscii"/>
          <w:b w:val="1"/>
          <w:bCs w:val="1"/>
          <w:color w:val="2E74B5"/>
          <w:sz w:val="28"/>
          <w:szCs w:val="28"/>
        </w:rPr>
        <w:t>Data Model</w:t>
      </w:r>
      <w:r w:rsidRPr="0603708E" w:rsidR="6E26232B">
        <w:rPr>
          <w:rFonts w:ascii="Aptos" w:hAnsi="Aptos" w:eastAsia="Aptos" w:cs="Aptos" w:asciiTheme="minorAscii" w:hAnsiTheme="minorAscii" w:eastAsiaTheme="minorAscii" w:cstheme="minorAscii"/>
          <w:b w:val="1"/>
          <w:bCs w:val="1"/>
          <w:color w:val="2E74B5"/>
          <w:sz w:val="28"/>
          <w:szCs w:val="28"/>
        </w:rPr>
        <w:t xml:space="preserve">, </w:t>
      </w:r>
      <w:r w:rsidRPr="0603708E" w:rsidR="6322D3AA">
        <w:rPr>
          <w:rFonts w:ascii="Aptos" w:hAnsi="Aptos" w:eastAsia="Aptos" w:cs="Aptos" w:asciiTheme="minorAscii" w:hAnsiTheme="minorAscii" w:eastAsiaTheme="minorAscii" w:cstheme="minorAscii"/>
          <w:b w:val="1"/>
          <w:bCs w:val="1"/>
          <w:color w:val="2E74B5"/>
          <w:sz w:val="28"/>
          <w:szCs w:val="28"/>
        </w:rPr>
        <w:t>Storage</w:t>
      </w:r>
      <w:r w:rsidRPr="0603708E" w:rsidR="1681F9AE">
        <w:rPr>
          <w:rFonts w:ascii="Aptos" w:hAnsi="Aptos" w:eastAsia="Aptos" w:cs="Aptos" w:asciiTheme="minorAscii" w:hAnsiTheme="minorAscii" w:eastAsiaTheme="minorAscii" w:cstheme="minorAscii"/>
          <w:b w:val="1"/>
          <w:bCs w:val="1"/>
          <w:color w:val="2E74B5"/>
          <w:sz w:val="28"/>
          <w:szCs w:val="28"/>
        </w:rPr>
        <w:t xml:space="preserve"> and </w:t>
      </w:r>
      <w:r w:rsidRPr="0603708E" w:rsidR="6322D3AA">
        <w:rPr>
          <w:rFonts w:ascii="Aptos" w:hAnsi="Aptos" w:eastAsia="Aptos" w:cs="Aptos" w:asciiTheme="minorAscii" w:hAnsiTheme="minorAscii" w:eastAsiaTheme="minorAscii" w:cstheme="minorAscii"/>
          <w:b w:val="1"/>
          <w:bCs w:val="1"/>
          <w:color w:val="2E74B5"/>
          <w:sz w:val="28"/>
          <w:szCs w:val="28"/>
        </w:rPr>
        <w:t>Flow</w:t>
      </w:r>
    </w:p>
    <w:p w:rsidR="6CD9FBC5" w:rsidP="0603708E" w:rsidRDefault="6CD9FBC5" w14:paraId="71E31DBF" w14:textId="099F9A1C">
      <w:pPr>
        <w:pStyle w:val="Normal"/>
      </w:pPr>
      <w:r w:rsidRPr="0603708E" w:rsidR="6CD9FBC5">
        <w:rPr>
          <w:rFonts w:ascii="Aptos" w:hAnsi="Aptos" w:eastAsia="Aptos" w:cs="Aptos"/>
          <w:b w:val="1"/>
          <w:bCs w:val="1"/>
          <w:noProof w:val="0"/>
          <w:sz w:val="24"/>
          <w:szCs w:val="24"/>
          <w:lang w:val="en-US"/>
        </w:rPr>
        <w:t>Summary</w:t>
      </w:r>
    </w:p>
    <w:p w:rsidR="2D2E9361" w:rsidP="7BF1EA66" w:rsidRDefault="2D2E9361" w14:paraId="79BD82A0" w14:textId="57ABC90C">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7BF1EA66" w:rsidR="2D2E9361">
        <w:rPr>
          <w:rFonts w:ascii="Aptos" w:hAnsi="Aptos" w:eastAsia="Aptos" w:cs="Aptos"/>
          <w:noProof w:val="0"/>
          <w:sz w:val="24"/>
          <w:szCs w:val="24"/>
          <w:lang w:val="en-US"/>
        </w:rPr>
        <w:t xml:space="preserve">Labor Intelligence pulls live staffing and patient-movement data from each client's own </w:t>
      </w:r>
      <w:r w:rsidRPr="7BF1EA66" w:rsidR="0CBA1E54">
        <w:rPr>
          <w:noProof w:val="0"/>
          <w:lang w:val="en-US"/>
        </w:rPr>
        <w:t>systems, including time/scheduling</w:t>
      </w:r>
      <w:r w:rsidRPr="7BF1EA66" w:rsidR="2D2E9361">
        <w:rPr>
          <w:rFonts w:ascii="Aptos" w:hAnsi="Aptos" w:eastAsia="Aptos" w:cs="Aptos"/>
          <w:noProof w:val="0"/>
          <w:sz w:val="24"/>
          <w:szCs w:val="24"/>
          <w:lang w:val="en-US"/>
        </w:rPr>
        <w:t xml:space="preserve"> (example source, UKG/Kronos) and ADT/orders (example source, Epic)</w:t>
      </w:r>
      <w:r w:rsidRPr="7BF1EA66" w:rsidR="2D2E9361">
        <w:rPr>
          <w:rFonts w:ascii="Aptos" w:hAnsi="Aptos" w:eastAsia="Aptos" w:cs="Aptos"/>
          <w:noProof w:val="0"/>
          <w:sz w:val="24"/>
          <w:szCs w:val="24"/>
          <w:lang w:val="en-US"/>
        </w:rPr>
        <w:t>.</w:t>
      </w:r>
      <w:r w:rsidRPr="7BF1EA66" w:rsidR="42A7F87D">
        <w:rPr>
          <w:rFonts w:ascii="Aptos" w:hAnsi="Aptos" w:eastAsia="Aptos" w:cs="Aptos"/>
          <w:noProof w:val="0"/>
          <w:sz w:val="24"/>
          <w:szCs w:val="24"/>
          <w:lang w:val="en-US"/>
        </w:rPr>
        <w:t xml:space="preserve"> </w:t>
      </w:r>
      <w:r w:rsidRPr="7BF1EA66" w:rsidR="6E34EC7E">
        <w:rPr>
          <w:rFonts w:ascii="Aptos" w:hAnsi="Aptos" w:eastAsia="Aptos" w:cs="Aptos"/>
          <w:noProof w:val="0"/>
          <w:sz w:val="24"/>
          <w:szCs w:val="24"/>
          <w:lang w:val="en-US"/>
        </w:rPr>
        <w:t xml:space="preserve"> </w:t>
      </w:r>
      <w:r w:rsidRPr="7BF1EA66" w:rsidR="6E34EC7E">
        <w:rPr>
          <w:rFonts w:ascii="Aptos" w:hAnsi="Aptos" w:eastAsia="Aptos" w:cs="Aptos"/>
          <w:noProof w:val="0"/>
          <w:sz w:val="24"/>
          <w:szCs w:val="24"/>
          <w:lang w:val="en-US"/>
        </w:rPr>
        <w:t>Data will land in live tables in the Labor Intelligence Ignite tenant (LIHC)</w:t>
      </w:r>
      <w:r w:rsidRPr="7BF1EA66" w:rsidR="0CBA1E54">
        <w:rPr>
          <w:noProof w:val="0"/>
          <w:lang w:val="en-US"/>
        </w:rPr>
        <w:t>, plus a rolling history.</w:t>
      </w:r>
      <w:r w:rsidRPr="7BF1EA66" w:rsidR="2D2E9361">
        <w:rPr>
          <w:rFonts w:ascii="Aptos" w:hAnsi="Aptos" w:eastAsia="Aptos" w:cs="Aptos"/>
          <w:noProof w:val="0"/>
          <w:sz w:val="24"/>
          <w:szCs w:val="24"/>
          <w:lang w:val="en-US"/>
        </w:rPr>
        <w:t xml:space="preserve"> That data feeds t</w:t>
      </w:r>
      <w:r w:rsidRPr="7BF1EA66" w:rsidR="32F43946">
        <w:rPr>
          <w:rFonts w:ascii="Aptos" w:hAnsi="Aptos" w:eastAsia="Aptos" w:cs="Aptos"/>
          <w:noProof w:val="0"/>
          <w:sz w:val="24"/>
          <w:szCs w:val="24"/>
          <w:lang w:val="en-US"/>
        </w:rPr>
        <w:t>hree</w:t>
      </w:r>
      <w:r w:rsidRPr="7BF1EA66" w:rsidR="2D2E9361">
        <w:rPr>
          <w:rFonts w:ascii="Aptos" w:hAnsi="Aptos" w:eastAsia="Aptos" w:cs="Aptos"/>
          <w:noProof w:val="0"/>
          <w:sz w:val="24"/>
          <w:szCs w:val="24"/>
          <w:lang w:val="en-US"/>
        </w:rPr>
        <w:t xml:space="preserve"> things: LI's </w:t>
      </w:r>
      <w:r w:rsidRPr="7BF1EA66" w:rsidR="0CBA1E54">
        <w:rPr>
          <w:noProof w:val="0"/>
          <w:lang w:val="en-US"/>
        </w:rPr>
        <w:t>AI Engine (which answers real-time questions for frontline and leadership users),</w:t>
      </w:r>
      <w:r w:rsidRPr="7BF1EA66" w:rsidR="2D2E9361">
        <w:rPr>
          <w:rFonts w:ascii="Aptos" w:hAnsi="Aptos" w:eastAsia="Aptos" w:cs="Aptos"/>
          <w:noProof w:val="0"/>
          <w:sz w:val="24"/>
          <w:szCs w:val="24"/>
          <w:lang w:val="en-US"/>
        </w:rPr>
        <w:t xml:space="preserve"> </w:t>
      </w:r>
      <w:r w:rsidRPr="7BF1EA66" w:rsidR="649C7486">
        <w:rPr>
          <w:rFonts w:ascii="Aptos" w:hAnsi="Aptos" w:eastAsia="Aptos" w:cs="Aptos"/>
          <w:noProof w:val="0"/>
          <w:sz w:val="24"/>
          <w:szCs w:val="24"/>
          <w:lang w:val="en-US"/>
        </w:rPr>
        <w:t xml:space="preserve">LI’s </w:t>
      </w:r>
      <w:r w:rsidRPr="7BF1EA66" w:rsidR="0CBA1E54">
        <w:rPr>
          <w:noProof w:val="0"/>
          <w:lang w:val="en-US"/>
        </w:rPr>
        <w:t>forecasting model</w:t>
      </w:r>
      <w:r w:rsidRPr="7BF1EA66" w:rsidR="649C7486">
        <w:rPr>
          <w:rFonts w:ascii="Aptos" w:hAnsi="Aptos" w:eastAsia="Aptos" w:cs="Aptos"/>
          <w:noProof w:val="0"/>
          <w:sz w:val="24"/>
          <w:szCs w:val="24"/>
          <w:lang w:val="en-US"/>
        </w:rPr>
        <w:t xml:space="preserve">, </w:t>
      </w:r>
      <w:r w:rsidRPr="7BF1EA66" w:rsidR="2D2E9361">
        <w:rPr>
          <w:rFonts w:ascii="Aptos" w:hAnsi="Aptos" w:eastAsia="Aptos" w:cs="Aptos"/>
          <w:noProof w:val="0"/>
          <w:sz w:val="24"/>
          <w:szCs w:val="24"/>
          <w:lang w:val="en-US"/>
        </w:rPr>
        <w:t>and a reporting layer</w:t>
      </w:r>
      <w:r w:rsidRPr="7BF1EA66" w:rsidR="0F7507DE">
        <w:rPr>
          <w:rFonts w:ascii="Aptos" w:hAnsi="Aptos" w:eastAsia="Aptos" w:cs="Aptos"/>
          <w:noProof w:val="0"/>
          <w:sz w:val="24"/>
          <w:szCs w:val="24"/>
          <w:lang w:val="en-US"/>
        </w:rPr>
        <w:t xml:space="preserve">.  </w:t>
      </w:r>
      <w:r w:rsidRPr="7BF1EA66" w:rsidR="0F7507DE">
        <w:rPr>
          <w:rFonts w:ascii="Aptos" w:hAnsi="Aptos" w:eastAsia="Aptos" w:cs="Aptos"/>
          <w:noProof w:val="0"/>
          <w:sz w:val="24"/>
          <w:szCs w:val="24"/>
          <w:lang w:val="en-US"/>
        </w:rPr>
        <w:t>Existing dashboards and reporting model will be deprecated, but the reporting layer may need to be in Ignite and Azure SQL/AAS until that work is complete.</w:t>
      </w:r>
    </w:p>
    <w:p w:rsidR="45E4599F" w:rsidP="0603708E" w:rsidRDefault="45E4599F" w14:paraId="1778667E" w14:textId="02BE8138">
      <w:pPr>
        <w:spacing w:before="240" w:beforeAutospacing="off" w:after="240" w:afterAutospacing="off"/>
        <w:rPr>
          <w:rFonts w:ascii="Aptos" w:hAnsi="Aptos" w:eastAsia="Aptos" w:cs="Aptos"/>
          <w:b w:val="1"/>
          <w:bCs w:val="1"/>
          <w:noProof w:val="0"/>
          <w:sz w:val="24"/>
          <w:szCs w:val="24"/>
          <w:lang w:val="en-US"/>
        </w:rPr>
      </w:pPr>
      <w:r w:rsidRPr="0603708E" w:rsidR="45E4599F">
        <w:rPr>
          <w:rFonts w:ascii="Aptos" w:hAnsi="Aptos" w:eastAsia="Aptos" w:cs="Aptos"/>
          <w:b w:val="1"/>
          <w:bCs w:val="1"/>
          <w:noProof w:val="0"/>
          <w:sz w:val="24"/>
          <w:szCs w:val="24"/>
          <w:lang w:val="en-US"/>
        </w:rPr>
        <w:t>Notes</w:t>
      </w:r>
      <w:r w:rsidRPr="0603708E" w:rsidR="6CD9FBC5">
        <w:rPr>
          <w:rFonts w:ascii="Aptos" w:hAnsi="Aptos" w:eastAsia="Aptos" w:cs="Aptos"/>
          <w:b w:val="1"/>
          <w:bCs w:val="1"/>
          <w:noProof w:val="0"/>
          <w:sz w:val="24"/>
          <w:szCs w:val="24"/>
          <w:lang w:val="en-US"/>
        </w:rPr>
        <w:t>:</w:t>
      </w:r>
    </w:p>
    <w:p w:rsidR="6CD9FBC5" w:rsidP="0603708E" w:rsidRDefault="6CD9FBC5" w14:paraId="30D84ABC" w14:textId="04876B1E">
      <w:pPr>
        <w:pStyle w:val="ListParagraph"/>
        <w:numPr>
          <w:ilvl w:val="0"/>
          <w:numId w:val="17"/>
        </w:numPr>
        <w:spacing w:before="0" w:beforeAutospacing="off" w:after="0" w:afterAutospacing="off"/>
        <w:rPr>
          <w:noProof w:val="0"/>
          <w:lang w:val="en-US"/>
        </w:rPr>
      </w:pPr>
      <w:r w:rsidRPr="7BF1EA66" w:rsidR="2D2E9361">
        <w:rPr>
          <w:rFonts w:ascii="Aptos" w:hAnsi="Aptos" w:eastAsia="Aptos" w:cs="Aptos"/>
          <w:b w:val="1"/>
          <w:bCs w:val="1"/>
          <w:noProof w:val="0"/>
          <w:sz w:val="24"/>
          <w:szCs w:val="24"/>
          <w:lang w:val="en-US"/>
        </w:rPr>
        <w:t xml:space="preserve">Today's ADT ingestion is a </w:t>
      </w:r>
      <w:r w:rsidRPr="7BF1EA66" w:rsidR="2D2E9361">
        <w:rPr>
          <w:rFonts w:ascii="Aptos" w:hAnsi="Aptos" w:eastAsia="Aptos" w:cs="Aptos"/>
          <w:b w:val="1"/>
          <w:bCs w:val="1"/>
          <w:noProof w:val="0"/>
          <w:sz w:val="24"/>
          <w:szCs w:val="24"/>
          <w:lang w:val="en-US"/>
        </w:rPr>
        <w:t>bridge</w:t>
      </w:r>
      <w:r w:rsidRPr="7BF1EA66" w:rsidR="2D2E9361">
        <w:rPr>
          <w:rFonts w:ascii="Aptos" w:hAnsi="Aptos" w:eastAsia="Aptos" w:cs="Aptos"/>
          <w:b w:val="1"/>
          <w:bCs w:val="1"/>
          <w:noProof w:val="0"/>
          <w:sz w:val="24"/>
          <w:szCs w:val="24"/>
          <w:lang w:val="en-US"/>
        </w:rPr>
        <w:t>.</w:t>
      </w:r>
      <w:r w:rsidRPr="7BF1EA66" w:rsidR="2D2E9361">
        <w:rPr>
          <w:rFonts w:ascii="Aptos" w:hAnsi="Aptos" w:eastAsia="Aptos" w:cs="Aptos"/>
          <w:noProof w:val="0"/>
          <w:sz w:val="24"/>
          <w:szCs w:val="24"/>
          <w:lang w:val="en-US"/>
        </w:rPr>
        <w:t xml:space="preserve"> The Epic feed runs over a VPN tunnel with HL7</w:t>
      </w:r>
      <w:r w:rsidRPr="7BF1EA66" w:rsidR="7D90CCDE">
        <w:rPr>
          <w:rFonts w:ascii="Aptos" w:hAnsi="Aptos" w:eastAsia="Aptos" w:cs="Aptos"/>
          <w:noProof w:val="0"/>
          <w:sz w:val="24"/>
          <w:szCs w:val="24"/>
          <w:lang w:val="en-US"/>
        </w:rPr>
        <w:t xml:space="preserve"> and </w:t>
      </w:r>
      <w:r w:rsidRPr="7BF1EA66" w:rsidR="0CBA1E54">
        <w:rPr>
          <w:noProof w:val="0"/>
          <w:lang w:val="en-US"/>
        </w:rPr>
        <w:t>will be processed by the Integrations team</w:t>
      </w:r>
      <w:r w:rsidRPr="7BF1EA66" w:rsidR="7D90CCDE">
        <w:rPr>
          <w:rFonts w:ascii="Aptos" w:hAnsi="Aptos" w:eastAsia="Aptos" w:cs="Aptos"/>
          <w:noProof w:val="0"/>
          <w:sz w:val="24"/>
          <w:szCs w:val="24"/>
          <w:lang w:val="en-US"/>
        </w:rPr>
        <w:t xml:space="preserve">. This is </w:t>
      </w:r>
      <w:r w:rsidRPr="7BF1EA66" w:rsidR="0CBA1E54">
        <w:rPr>
          <w:noProof w:val="0"/>
          <w:lang w:val="en-US"/>
        </w:rPr>
        <w:t>a stopgap until</w:t>
      </w:r>
      <w:r w:rsidRPr="7BF1EA66" w:rsidR="2D2E9361">
        <w:rPr>
          <w:rFonts w:ascii="Aptos" w:hAnsi="Aptos" w:eastAsia="Aptos" w:cs="Aptos"/>
          <w:noProof w:val="0"/>
          <w:sz w:val="24"/>
          <w:szCs w:val="24"/>
          <w:lang w:val="en-US"/>
        </w:rPr>
        <w:t xml:space="preserve"> the </w:t>
      </w:r>
      <w:r w:rsidRPr="7BF1EA66" w:rsidR="5B5DF62B">
        <w:rPr>
          <w:rFonts w:ascii="Aptos" w:hAnsi="Aptos" w:eastAsia="Aptos" w:cs="Aptos"/>
          <w:noProof w:val="0"/>
          <w:sz w:val="24"/>
          <w:szCs w:val="24"/>
          <w:lang w:val="en-US"/>
        </w:rPr>
        <w:t xml:space="preserve">Ignite </w:t>
      </w:r>
      <w:r w:rsidRPr="7BF1EA66" w:rsidR="2D2E9361">
        <w:rPr>
          <w:rFonts w:ascii="Aptos" w:hAnsi="Aptos" w:eastAsia="Aptos" w:cs="Aptos"/>
          <w:noProof w:val="0"/>
          <w:sz w:val="24"/>
          <w:szCs w:val="24"/>
          <w:lang w:val="en-US"/>
        </w:rPr>
        <w:t>Platform team's dedicated ingest pipeline is ready</w:t>
      </w:r>
      <w:r w:rsidRPr="7BF1EA66" w:rsidR="1878B3D3">
        <w:rPr>
          <w:rFonts w:ascii="Aptos" w:hAnsi="Aptos" w:eastAsia="Aptos" w:cs="Aptos"/>
          <w:noProof w:val="0"/>
          <w:sz w:val="24"/>
          <w:szCs w:val="24"/>
          <w:lang w:val="en-US"/>
        </w:rPr>
        <w:t xml:space="preserve">. </w:t>
      </w:r>
      <w:r w:rsidRPr="7BF1EA66" w:rsidR="0ABD1F5D">
        <w:rPr>
          <w:noProof w:val="0"/>
          <w:lang w:val="en-US"/>
        </w:rPr>
        <w:t xml:space="preserve">The replacement </w:t>
      </w:r>
      <w:r w:rsidRPr="7BF1EA66" w:rsidR="0ABD1F5D">
        <w:rPr>
          <w:noProof w:val="0"/>
          <w:lang w:val="en-US"/>
        </w:rPr>
        <w:t>isn't</w:t>
      </w:r>
      <w:r w:rsidRPr="7BF1EA66" w:rsidR="0ABD1F5D">
        <w:rPr>
          <w:noProof w:val="0"/>
          <w:lang w:val="en-US"/>
        </w:rPr>
        <w:t xml:space="preserve"> secured yet. There is no cross-platform ADT/scheduling ingestion capability in DOS or Ignite today. An Ignite solution is in progress </w:t>
      </w:r>
      <w:r w:rsidRPr="7BF1EA66" w:rsidR="0CBA1E54">
        <w:rPr>
          <w:noProof w:val="0"/>
          <w:lang w:val="en-US"/>
        </w:rPr>
        <w:t xml:space="preserve">but </w:t>
      </w:r>
      <w:r w:rsidRPr="7BF1EA66" w:rsidR="0CBA1E54">
        <w:rPr>
          <w:noProof w:val="0"/>
          <w:lang w:val="en-US"/>
        </w:rPr>
        <w:t>isn't</w:t>
      </w:r>
      <w:r w:rsidRPr="7BF1EA66" w:rsidR="0CBA1E54">
        <w:rPr>
          <w:noProof w:val="0"/>
          <w:lang w:val="en-US"/>
        </w:rPr>
        <w:t xml:space="preserve"> slated until the</w:t>
      </w:r>
      <w:commentRangeStart w:id="715560100"/>
      <w:r w:rsidRPr="7BF1EA66" w:rsidR="0CBA1E54">
        <w:rPr>
          <w:noProof w:val="0"/>
          <w:lang w:val="en-US"/>
        </w:rPr>
        <w:t xml:space="preserve"> end of 2026</w:t>
      </w:r>
      <w:commentRangeEnd w:id="715560100"/>
      <w:r>
        <w:rPr>
          <w:rStyle w:val="CommentReference"/>
        </w:rPr>
        <w:commentReference w:id="715560100"/>
      </w:r>
      <w:r w:rsidRPr="7BF1EA66" w:rsidR="0CBA1E54">
        <w:rPr>
          <w:noProof w:val="0"/>
          <w:lang w:val="en-US"/>
        </w:rPr>
        <w:t xml:space="preserve">, and it </w:t>
      </w:r>
      <w:r w:rsidRPr="7BF1EA66" w:rsidR="0CBA1E54">
        <w:rPr>
          <w:noProof w:val="0"/>
          <w:lang w:val="en-US"/>
        </w:rPr>
        <w:t>isn't</w:t>
      </w:r>
      <w:r w:rsidRPr="7BF1EA66" w:rsidR="0CBA1E54">
        <w:rPr>
          <w:noProof w:val="0"/>
          <w:lang w:val="en-US"/>
        </w:rPr>
        <w:t xml:space="preserve"> currently prioritized</w:t>
      </w:r>
      <w:r w:rsidRPr="7BF1EA66" w:rsidR="0ABD1F5D">
        <w:rPr>
          <w:noProof w:val="0"/>
          <w:lang w:val="en-US"/>
        </w:rPr>
        <w:t xml:space="preserve"> as an LI dependency at the portfolio level</w:t>
      </w:r>
      <w:r w:rsidRPr="7BF1EA66" w:rsidR="2623449A">
        <w:rPr>
          <w:noProof w:val="0"/>
          <w:lang w:val="en-US"/>
        </w:rPr>
        <w:t>.</w:t>
      </w:r>
    </w:p>
    <w:p w:rsidR="6CD9FBC5" w:rsidP="0603708E" w:rsidRDefault="6CD9FBC5" w14:paraId="45DD3B95" w14:textId="443AF5AB">
      <w:pPr>
        <w:pStyle w:val="ListParagraph"/>
        <w:numPr>
          <w:ilvl w:val="0"/>
          <w:numId w:val="17"/>
        </w:numPr>
        <w:spacing w:before="0" w:beforeAutospacing="off" w:after="0" w:afterAutospacing="off"/>
        <w:rPr>
          <w:rFonts w:ascii="Aptos" w:hAnsi="Aptos" w:eastAsia="Aptos" w:cs="Aptos"/>
          <w:noProof w:val="0"/>
          <w:sz w:val="24"/>
          <w:szCs w:val="24"/>
          <w:lang w:val="en-US"/>
        </w:rPr>
      </w:pPr>
      <w:commentRangeStart w:id="199087610"/>
      <w:commentRangeStart w:id="744952853"/>
      <w:r w:rsidRPr="7BF1EA66" w:rsidR="0CBA1E54">
        <w:rPr>
          <w:noProof w:val="0"/>
          <w:lang w:val="en-US"/>
        </w:rPr>
        <w:t>One open architecture question affects</w:t>
      </w:r>
      <w:r w:rsidRPr="7BF1EA66" w:rsidR="2D2E9361">
        <w:rPr>
          <w:rFonts w:ascii="Aptos" w:hAnsi="Aptos" w:eastAsia="Aptos" w:cs="Aptos"/>
          <w:b w:val="1"/>
          <w:bCs w:val="1"/>
          <w:noProof w:val="0"/>
          <w:sz w:val="24"/>
          <w:szCs w:val="24"/>
          <w:lang w:val="en-US"/>
        </w:rPr>
        <w:t xml:space="preserve"> </w:t>
      </w:r>
      <w:r w:rsidRPr="7BF1EA66" w:rsidR="2D2E9361">
        <w:rPr>
          <w:rFonts w:ascii="Aptos" w:hAnsi="Aptos" w:eastAsia="Aptos" w:cs="Aptos"/>
          <w:b w:val="1"/>
          <w:bCs w:val="1"/>
          <w:noProof w:val="0"/>
          <w:sz w:val="24"/>
          <w:szCs w:val="24"/>
          <w:lang w:val="en-US"/>
        </w:rPr>
        <w:t>Shift</w:t>
      </w:r>
      <w:r w:rsidRPr="7BF1EA66" w:rsidR="2D2E9361">
        <w:rPr>
          <w:rFonts w:ascii="Aptos" w:hAnsi="Aptos" w:eastAsia="Aptos" w:cs="Aptos"/>
          <w:b w:val="1"/>
          <w:bCs w:val="1"/>
          <w:noProof w:val="0"/>
          <w:sz w:val="24"/>
          <w:szCs w:val="24"/>
          <w:lang w:val="en-US"/>
        </w:rPr>
        <w:t xml:space="preserve"> Planner.</w:t>
      </w:r>
      <w:r w:rsidRPr="7BF1EA66" w:rsidR="2D2E9361">
        <w:rPr>
          <w:rFonts w:ascii="Aptos" w:hAnsi="Aptos" w:eastAsia="Aptos" w:cs="Aptos"/>
          <w:noProof w:val="0"/>
          <w:sz w:val="24"/>
          <w:szCs w:val="24"/>
          <w:lang w:val="en-US"/>
        </w:rPr>
        <w:t xml:space="preserve"> We </w:t>
      </w:r>
      <w:r w:rsidRPr="7BF1EA66" w:rsidR="2D2E9361">
        <w:rPr>
          <w:rFonts w:ascii="Aptos" w:hAnsi="Aptos" w:eastAsia="Aptos" w:cs="Aptos"/>
          <w:noProof w:val="0"/>
          <w:sz w:val="24"/>
          <w:szCs w:val="24"/>
          <w:lang w:val="en-US"/>
        </w:rPr>
        <w:t>don't</w:t>
      </w:r>
      <w:r w:rsidRPr="7BF1EA66" w:rsidR="2D2E9361">
        <w:rPr>
          <w:rFonts w:ascii="Aptos" w:hAnsi="Aptos" w:eastAsia="Aptos" w:cs="Aptos"/>
          <w:noProof w:val="0"/>
          <w:sz w:val="24"/>
          <w:szCs w:val="24"/>
          <w:lang w:val="en-US"/>
        </w:rPr>
        <w:t xml:space="preserve"> yet know if Databricks Connect is fast enough for the near-real-time responsiveness Shift Planner needs. If it </w:t>
      </w:r>
      <w:r w:rsidRPr="7BF1EA66" w:rsidR="2D2E9361">
        <w:rPr>
          <w:rFonts w:ascii="Aptos" w:hAnsi="Aptos" w:eastAsia="Aptos" w:cs="Aptos"/>
          <w:noProof w:val="0"/>
          <w:sz w:val="24"/>
          <w:szCs w:val="24"/>
          <w:lang w:val="en-US"/>
        </w:rPr>
        <w:t>isn't</w:t>
      </w:r>
      <w:r w:rsidRPr="7BF1EA66" w:rsidR="2D2E9361">
        <w:rPr>
          <w:rFonts w:ascii="Aptos" w:hAnsi="Aptos" w:eastAsia="Aptos" w:cs="Aptos"/>
          <w:noProof w:val="0"/>
          <w:sz w:val="24"/>
          <w:szCs w:val="24"/>
          <w:lang w:val="en-US"/>
        </w:rPr>
        <w:t xml:space="preserve">, the fallback </w:t>
      </w:r>
      <w:r w:rsidRPr="7BF1EA66" w:rsidR="0EC4F2F3">
        <w:rPr>
          <w:rFonts w:ascii="Aptos" w:hAnsi="Aptos" w:eastAsia="Aptos" w:cs="Aptos"/>
          <w:noProof w:val="0"/>
          <w:sz w:val="24"/>
          <w:szCs w:val="24"/>
          <w:lang w:val="en-US"/>
        </w:rPr>
        <w:t>could be</w:t>
      </w:r>
      <w:r w:rsidRPr="7BF1EA66" w:rsidR="2D2E9361">
        <w:rPr>
          <w:rFonts w:ascii="Aptos" w:hAnsi="Aptos" w:eastAsia="Aptos" w:cs="Aptos"/>
          <w:noProof w:val="0"/>
          <w:sz w:val="24"/>
          <w:szCs w:val="24"/>
          <w:lang w:val="en-US"/>
        </w:rPr>
        <w:t xml:space="preserve"> </w:t>
      </w:r>
      <w:r w:rsidRPr="7BF1EA66" w:rsidR="2D2E9361">
        <w:rPr>
          <w:rFonts w:ascii="Aptos" w:hAnsi="Aptos" w:eastAsia="Aptos" w:cs="Aptos"/>
          <w:noProof w:val="0"/>
          <w:sz w:val="24"/>
          <w:szCs w:val="24"/>
          <w:lang w:val="en-US"/>
        </w:rPr>
        <w:t>Lakebase</w:t>
      </w:r>
      <w:r w:rsidRPr="7BF1EA66" w:rsidR="66199F20">
        <w:rPr>
          <w:rFonts w:ascii="Aptos" w:hAnsi="Aptos" w:eastAsia="Aptos" w:cs="Aptos"/>
          <w:noProof w:val="0"/>
          <w:sz w:val="24"/>
          <w:szCs w:val="24"/>
          <w:lang w:val="en-US"/>
        </w:rPr>
        <w:t xml:space="preserve"> or </w:t>
      </w:r>
      <w:r w:rsidRPr="7BF1EA66" w:rsidR="66199F20">
        <w:rPr>
          <w:rFonts w:ascii="Aptos" w:hAnsi="Aptos" w:eastAsia="Aptos" w:cs="Aptos"/>
          <w:noProof w:val="0"/>
          <w:sz w:val="24"/>
          <w:szCs w:val="24"/>
          <w:lang w:val="en-US"/>
        </w:rPr>
        <w:t>other</w:t>
      </w:r>
      <w:r w:rsidRPr="7BF1EA66" w:rsidR="66199F20">
        <w:rPr>
          <w:rFonts w:ascii="Aptos" w:hAnsi="Aptos" w:eastAsia="Aptos" w:cs="Aptos"/>
          <w:noProof w:val="0"/>
          <w:sz w:val="24"/>
          <w:szCs w:val="24"/>
          <w:lang w:val="en-US"/>
        </w:rPr>
        <w:t xml:space="preserve"> </w:t>
      </w:r>
      <w:r w:rsidRPr="7BF1EA66" w:rsidR="66199F20">
        <w:rPr>
          <w:rFonts w:ascii="Aptos" w:hAnsi="Aptos" w:eastAsia="Aptos" w:cs="Aptos"/>
          <w:noProof w:val="0"/>
          <w:sz w:val="24"/>
          <w:szCs w:val="24"/>
          <w:lang w:val="en-US"/>
        </w:rPr>
        <w:t>option</w:t>
      </w:r>
      <w:r w:rsidRPr="7BF1EA66" w:rsidR="7E889E51">
        <w:rPr>
          <w:rFonts w:ascii="Aptos" w:hAnsi="Aptos" w:eastAsia="Aptos" w:cs="Aptos"/>
          <w:noProof w:val="0"/>
          <w:sz w:val="24"/>
          <w:szCs w:val="24"/>
          <w:lang w:val="en-US"/>
        </w:rPr>
        <w:t>. T</w:t>
      </w:r>
      <w:r w:rsidRPr="7BF1EA66" w:rsidR="2D2E9361">
        <w:rPr>
          <w:rFonts w:ascii="Aptos" w:hAnsi="Aptos" w:eastAsia="Aptos" w:cs="Aptos"/>
          <w:noProof w:val="0"/>
          <w:sz w:val="24"/>
          <w:szCs w:val="24"/>
          <w:lang w:val="en-US"/>
        </w:rPr>
        <w:t xml:space="preserve">hat decision </w:t>
      </w:r>
      <w:r w:rsidRPr="7BF1EA66" w:rsidR="2D2E9361">
        <w:rPr>
          <w:rFonts w:ascii="Aptos" w:hAnsi="Aptos" w:eastAsia="Aptos" w:cs="Aptos"/>
          <w:noProof w:val="0"/>
          <w:sz w:val="24"/>
          <w:szCs w:val="24"/>
          <w:lang w:val="en-US"/>
        </w:rPr>
        <w:t>hasn't</w:t>
      </w:r>
      <w:r w:rsidRPr="7BF1EA66" w:rsidR="2D2E9361">
        <w:rPr>
          <w:rFonts w:ascii="Aptos" w:hAnsi="Aptos" w:eastAsia="Aptos" w:cs="Aptos"/>
          <w:noProof w:val="0"/>
          <w:sz w:val="24"/>
          <w:szCs w:val="24"/>
          <w:lang w:val="en-US"/>
        </w:rPr>
        <w:t xml:space="preserve"> been made.</w:t>
      </w:r>
      <w:commentRangeEnd w:id="199087610"/>
      <w:r>
        <w:rPr>
          <w:rStyle w:val="CommentReference"/>
        </w:rPr>
        <w:commentReference w:id="199087610"/>
      </w:r>
      <w:commentRangeEnd w:id="744952853"/>
      <w:r>
        <w:rPr>
          <w:rStyle w:val="CommentReference"/>
        </w:rPr>
        <w:commentReference w:id="744952853"/>
      </w:r>
    </w:p>
    <w:p w:rsidR="6CD9FBC5" w:rsidP="7BF1EA66" w:rsidRDefault="6CD9FBC5" w14:paraId="54B6DB65" w14:textId="11814F8D">
      <w:pPr>
        <w:pStyle w:val="ListParagraph"/>
        <w:numPr>
          <w:ilvl w:val="0"/>
          <w:numId w:val="17"/>
        </w:numPr>
        <w:spacing w:before="0" w:beforeAutospacing="off" w:after="0" w:afterAutospacing="off"/>
        <w:rPr>
          <w:noProof w:val="0"/>
          <w:lang w:val="en-US"/>
        </w:rPr>
      </w:pPr>
      <w:r w:rsidRPr="7BF1EA66" w:rsidR="2D2E9361">
        <w:rPr>
          <w:rFonts w:ascii="Aptos" w:hAnsi="Aptos" w:eastAsia="Aptos" w:cs="Aptos"/>
          <w:b w:val="1"/>
          <w:bCs w:val="1"/>
          <w:noProof w:val="0"/>
          <w:sz w:val="24"/>
          <w:szCs w:val="24"/>
          <w:lang w:val="en-US"/>
        </w:rPr>
        <w:t xml:space="preserve">Legacy Power BI/AAS reporting </w:t>
      </w:r>
      <w:r w:rsidRPr="7BF1EA66" w:rsidR="3894A332">
        <w:rPr>
          <w:noProof w:val="0"/>
          <w:lang w:val="en-US"/>
        </w:rPr>
        <w:t>will be de</w:t>
      </w:r>
      <w:r w:rsidRPr="7BF1EA66" w:rsidR="0CBA1E54">
        <w:rPr>
          <w:noProof w:val="0"/>
          <w:lang w:val="en-US"/>
        </w:rPr>
        <w:t xml:space="preserve">precated. </w:t>
      </w:r>
      <w:r w:rsidRPr="7BF1EA66" w:rsidR="0CBA1E54">
        <w:rPr>
          <w:noProof w:val="0"/>
          <w:lang w:val="en-US"/>
        </w:rPr>
        <w:t>It's</w:t>
      </w:r>
      <w:r w:rsidRPr="7BF1EA66" w:rsidR="0CBA1E54">
        <w:rPr>
          <w:noProof w:val="0"/>
          <w:lang w:val="en-US"/>
        </w:rPr>
        <w:t xml:space="preserve"> live and relied on </w:t>
      </w:r>
      <w:r w:rsidRPr="7BF1EA66" w:rsidR="0CBA1E54">
        <w:rPr>
          <w:noProof w:val="0"/>
          <w:lang w:val="en-US"/>
        </w:rPr>
        <w:t>today, but</w:t>
      </w:r>
      <w:r w:rsidRPr="7BF1EA66" w:rsidR="0CBA1E54">
        <w:rPr>
          <w:noProof w:val="0"/>
          <w:lang w:val="en-US"/>
        </w:rPr>
        <w:t xml:space="preserve"> scheduled to retire at GA in favor of native reporting, which cuts costs, and gives a more consistent experience.</w:t>
      </w:r>
      <w:r w:rsidRPr="7BF1EA66" w:rsidR="2D2E9361">
        <w:rPr>
          <w:rFonts w:ascii="Aptos" w:hAnsi="Aptos" w:eastAsia="Aptos" w:cs="Aptos"/>
          <w:noProof w:val="0"/>
          <w:sz w:val="24"/>
          <w:szCs w:val="24"/>
          <w:lang w:val="en-US"/>
        </w:rPr>
        <w:t xml:space="preserve"> </w:t>
      </w:r>
      <w:r w:rsidRPr="7BF1EA66" w:rsidR="0CBA1E54">
        <w:rPr>
          <w:noProof w:val="0"/>
          <w:lang w:val="en-US"/>
        </w:rPr>
        <w:t>New requirements</w:t>
      </w:r>
      <w:r w:rsidRPr="7BF1EA66" w:rsidR="5A690A35">
        <w:rPr>
          <w:noProof w:val="0"/>
          <w:lang w:val="en-US"/>
        </w:rPr>
        <w:t xml:space="preserve"> for </w:t>
      </w:r>
      <w:r w:rsidRPr="7BF1EA66" w:rsidR="5A690A35">
        <w:rPr>
          <w:noProof w:val="0"/>
          <w:lang w:val="en-US"/>
        </w:rPr>
        <w:t>alpha,</w:t>
      </w:r>
      <w:r w:rsidRPr="7BF1EA66" w:rsidR="5A690A35">
        <w:rPr>
          <w:noProof w:val="0"/>
          <w:lang w:val="en-US"/>
        </w:rPr>
        <w:t xml:space="preserve"> beta should </w:t>
      </w:r>
      <w:r w:rsidRPr="7BF1EA66" w:rsidR="5A690A35">
        <w:rPr>
          <w:b w:val="1"/>
          <w:bCs w:val="1"/>
          <w:i w:val="1"/>
          <w:iCs w:val="1"/>
          <w:noProof w:val="0"/>
          <w:lang w:val="en-US"/>
        </w:rPr>
        <w:t xml:space="preserve">not </w:t>
      </w:r>
      <w:r w:rsidRPr="7BF1EA66" w:rsidR="5A690A35">
        <w:rPr>
          <w:noProof w:val="0"/>
          <w:lang w:val="en-US"/>
        </w:rPr>
        <w:t xml:space="preserve">make us more dependent on </w:t>
      </w:r>
      <w:r w:rsidRPr="7BF1EA66" w:rsidR="5A690A35">
        <w:rPr>
          <w:noProof w:val="0"/>
          <w:lang w:val="en-US"/>
        </w:rPr>
        <w:t>PowerBI</w:t>
      </w:r>
      <w:r w:rsidRPr="7BF1EA66" w:rsidR="5A690A35">
        <w:rPr>
          <w:noProof w:val="0"/>
          <w:lang w:val="en-US"/>
        </w:rPr>
        <w:t>/AAS.</w:t>
      </w:r>
    </w:p>
    <w:p w:rsidR="0603708E" w:rsidP="63B41580" w:rsidRDefault="0603708E" w14:paraId="15A31B2C" w14:textId="71948388">
      <w:pPr>
        <w:pStyle w:val="ListParagraph"/>
        <w:numPr>
          <w:ilvl w:val="0"/>
          <w:numId w:val="17"/>
        </w:numPr>
        <w:spacing w:before="0" w:beforeAutospacing="off" w:after="0" w:afterAutospacing="off"/>
        <w:ind/>
        <w:rPr>
          <w:rFonts w:ascii="Aptos" w:hAnsi="Aptos" w:eastAsia="Aptos" w:cs="Aptos"/>
          <w:noProof w:val="0"/>
          <w:sz w:val="24"/>
          <w:szCs w:val="24"/>
          <w:lang w:val="en-US"/>
        </w:rPr>
      </w:pPr>
      <w:r w:rsidRPr="7BF1EA66" w:rsidR="2D2E9361">
        <w:rPr>
          <w:rFonts w:ascii="Aptos" w:hAnsi="Aptos" w:eastAsia="Aptos" w:cs="Aptos"/>
          <w:b w:val="1"/>
          <w:bCs w:val="1"/>
          <w:noProof w:val="0"/>
          <w:sz w:val="24"/>
          <w:szCs w:val="24"/>
          <w:lang w:val="en-US"/>
        </w:rPr>
        <w:t>Orchestra is shared infrastructure</w:t>
      </w:r>
      <w:r w:rsidRPr="7BF1EA66" w:rsidR="2D2E9361">
        <w:rPr>
          <w:rFonts w:ascii="Aptos" w:hAnsi="Aptos" w:eastAsia="Aptos" w:cs="Aptos"/>
          <w:noProof w:val="0"/>
          <w:sz w:val="24"/>
          <w:szCs w:val="24"/>
          <w:lang w:val="en-US"/>
        </w:rPr>
        <w:t>, not LI-exclusive</w:t>
      </w:r>
      <w:r w:rsidRPr="7BF1EA66" w:rsidR="485E0871">
        <w:rPr>
          <w:rFonts w:ascii="Aptos" w:hAnsi="Aptos" w:eastAsia="Aptos" w:cs="Aptos"/>
          <w:noProof w:val="0"/>
          <w:sz w:val="24"/>
          <w:szCs w:val="24"/>
          <w:lang w:val="en-US"/>
        </w:rPr>
        <w:t>. O</w:t>
      </w:r>
      <w:r w:rsidRPr="7BF1EA66" w:rsidR="2D2E9361">
        <w:rPr>
          <w:rFonts w:ascii="Aptos" w:hAnsi="Aptos" w:eastAsia="Aptos" w:cs="Aptos"/>
          <w:noProof w:val="0"/>
          <w:sz w:val="24"/>
          <w:szCs w:val="24"/>
          <w:lang w:val="en-US"/>
        </w:rPr>
        <w:t xml:space="preserve">ne instance per region runs data refreshes, AAS updates, and Databricks jobs for both LI </w:t>
      </w:r>
      <w:r w:rsidRPr="7BF1EA66" w:rsidR="317FFE18">
        <w:rPr>
          <w:rFonts w:ascii="Aptos" w:hAnsi="Aptos" w:eastAsia="Aptos" w:cs="Aptos"/>
          <w:noProof w:val="0"/>
          <w:sz w:val="24"/>
          <w:szCs w:val="24"/>
          <w:lang w:val="en-US"/>
        </w:rPr>
        <w:t xml:space="preserve">Intelligence </w:t>
      </w:r>
      <w:r w:rsidRPr="7BF1EA66" w:rsidR="2D2E9361">
        <w:rPr>
          <w:rFonts w:ascii="Aptos" w:hAnsi="Aptos" w:eastAsia="Aptos" w:cs="Aptos"/>
          <w:noProof w:val="0"/>
          <w:sz w:val="24"/>
          <w:szCs w:val="24"/>
          <w:lang w:val="en-US"/>
        </w:rPr>
        <w:t>and Cost Intelligence.</w:t>
      </w:r>
    </w:p>
    <w:p w:rsidR="63B41580" w:rsidP="63B41580" w:rsidRDefault="63B41580" w14:paraId="70E82631" w14:textId="09B50EEA">
      <w:pPr>
        <w:pStyle w:val="Normal"/>
        <w:spacing w:after="0"/>
        <w:ind w:left="0"/>
        <w:rPr>
          <w:rFonts w:ascii="Aptos" w:hAnsi="Aptos" w:eastAsia="Aptos" w:cs="Aptos" w:asciiTheme="minorAscii" w:hAnsiTheme="minorAscii" w:eastAsiaTheme="minorAscii" w:cstheme="minorAscii"/>
          <w:sz w:val="24"/>
          <w:szCs w:val="24"/>
        </w:rPr>
      </w:pPr>
    </w:p>
    <w:p w:rsidR="49EC3B7E" w:rsidP="63B41580" w:rsidRDefault="49EC3B7E" w14:paraId="089B84F9" w14:textId="4E8E72AB">
      <w:pPr>
        <w:pStyle w:val="Normal"/>
        <w:spacing w:after="0"/>
        <w:ind w:left="0"/>
        <w:rPr>
          <w:rFonts w:ascii="Aptos" w:hAnsi="Aptos" w:eastAsia="Aptos" w:cs="Aptos" w:asciiTheme="minorAscii" w:hAnsiTheme="minorAscii" w:eastAsiaTheme="minorAscii" w:cstheme="minorAscii"/>
          <w:b w:val="1"/>
          <w:bCs w:val="1"/>
          <w:sz w:val="24"/>
          <w:szCs w:val="24"/>
        </w:rPr>
      </w:pPr>
      <w:commentRangeStart w:id="1265477734"/>
      <w:r w:rsidRPr="7BF1EA66" w:rsidR="02077888">
        <w:rPr>
          <w:rFonts w:ascii="Aptos" w:hAnsi="Aptos" w:eastAsia="Aptos" w:cs="Aptos" w:asciiTheme="minorAscii" w:hAnsiTheme="minorAscii" w:eastAsiaTheme="minorAscii" w:cstheme="minorAscii"/>
          <w:b w:val="1"/>
          <w:bCs w:val="1"/>
          <w:sz w:val="24"/>
          <w:szCs w:val="24"/>
        </w:rPr>
        <w:t>Real time ADT / Orders (HL7) approach:</w:t>
      </w:r>
    </w:p>
    <w:p w:rsidR="49EC3B7E" w:rsidP="63B41580" w:rsidRDefault="49EC3B7E" w14:paraId="643FE1C4" w14:textId="5788AF00">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Decision: Mirth (Integrations team support) via MLLP</w:t>
      </w:r>
    </w:p>
    <w:p w:rsidR="49EC3B7E" w:rsidP="63B41580" w:rsidRDefault="49EC3B7E" w14:paraId="499EB126" w14:textId="45D7572A">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Pros:</w:t>
      </w:r>
    </w:p>
    <w:p w:rsidR="49EC3B7E" w:rsidP="63B41580" w:rsidRDefault="49EC3B7E" w14:paraId="51B0FA43" w14:textId="5911D6DB">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Leverage existing infrastructure/code from Integrations team</w:t>
      </w:r>
    </w:p>
    <w:p w:rsidR="63B41580" w:rsidP="63B41580" w:rsidRDefault="63B41580" w14:paraId="5533EE7D" w14:textId="716BF9A5">
      <w:pPr>
        <w:pStyle w:val="ListParagraph"/>
        <w:numPr>
          <w:ilvl w:val="1"/>
          <w:numId w:val="2"/>
        </w:numPr>
        <w:suppressLineNumbers w:val="0"/>
        <w:bidi w:val="0"/>
        <w:spacing w:before="0" w:beforeAutospacing="off" w:after="0" w:afterAutospacing="off" w:line="279" w:lineRule="auto"/>
        <w:ind w:right="0"/>
        <w:jc w:val="left"/>
        <w:rPr>
          <w:rFonts w:ascii="Aptos" w:hAnsi="Aptos" w:eastAsia="Aptos" w:cs="Aptos" w:asciiTheme="minorAscii" w:hAnsiTheme="minorAscii" w:eastAsiaTheme="minorAscii" w:cstheme="minorAscii"/>
          <w:sz w:val="24"/>
          <w:szCs w:val="24"/>
        </w:rPr>
      </w:pPr>
      <w:r w:rsidR="63B41580">
        <w:rPr/>
        <w:t>Faster delivery by reducing dev time for the Labor Intelligence team</w:t>
      </w:r>
    </w:p>
    <w:p w:rsidR="49EC3B7E" w:rsidP="63B41580" w:rsidRDefault="49EC3B7E" w14:paraId="6360DF02" w14:textId="2A211FEA">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Cons:</w:t>
      </w:r>
    </w:p>
    <w:p w:rsidR="49EC3B7E" w:rsidP="63B41580" w:rsidRDefault="49EC3B7E" w14:paraId="0ED4B2CE" w14:textId="3E403AAF">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Creates dependency with another team</w:t>
      </w:r>
    </w:p>
    <w:p w:rsidR="49EC3B7E" w:rsidP="63B41580" w:rsidRDefault="49EC3B7E" w14:paraId="674D5E2F" w14:textId="774D7BD1">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Work will move from Integrations to Data Ingest in 2027</w:t>
      </w:r>
    </w:p>
    <w:p w:rsidR="49EC3B7E" w:rsidP="63B41580" w:rsidRDefault="49EC3B7E" w14:paraId="3FCC8636" w14:textId="09D59AF7">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7BF1EA66" w:rsidR="02077888">
        <w:rPr>
          <w:rFonts w:ascii="Aptos" w:hAnsi="Aptos" w:eastAsia="Aptos" w:cs="Aptos" w:asciiTheme="minorAscii" w:hAnsiTheme="minorAscii" w:eastAsiaTheme="minorAscii" w:cstheme="minorAscii"/>
          <w:sz w:val="24"/>
          <w:szCs w:val="24"/>
        </w:rPr>
        <w:t>Notes / Questions:</w:t>
      </w:r>
    </w:p>
    <w:p w:rsidR="02077888" w:rsidP="7BF1EA66" w:rsidRDefault="02077888" w14:paraId="1A41E86B" w14:textId="694BB084">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7BF1EA66" w:rsidR="02077888">
        <w:rPr>
          <w:rFonts w:ascii="Aptos" w:hAnsi="Aptos" w:eastAsia="Aptos" w:cs="Aptos" w:asciiTheme="minorAscii" w:hAnsiTheme="minorAscii" w:eastAsiaTheme="minorAscii" w:cstheme="minorAscii"/>
          <w:sz w:val="24"/>
          <w:szCs w:val="24"/>
        </w:rPr>
        <w:t xml:space="preserve">Streaming capability </w:t>
      </w:r>
      <w:r w:rsidRPr="7BF1EA66" w:rsidR="02077888">
        <w:rPr>
          <w:rFonts w:ascii="Aptos" w:hAnsi="Aptos" w:eastAsia="Aptos" w:cs="Aptos" w:asciiTheme="minorAscii" w:hAnsiTheme="minorAscii" w:eastAsiaTheme="minorAscii" w:cstheme="minorAscii"/>
          <w:sz w:val="24"/>
          <w:szCs w:val="24"/>
        </w:rPr>
        <w:t>won't</w:t>
      </w:r>
      <w:r w:rsidRPr="7BF1EA66" w:rsidR="02077888">
        <w:rPr>
          <w:rFonts w:ascii="Aptos" w:hAnsi="Aptos" w:eastAsia="Aptos" w:cs="Aptos" w:asciiTheme="minorAscii" w:hAnsiTheme="minorAscii" w:eastAsiaTheme="minorAscii" w:cstheme="minorAscii"/>
          <w:sz w:val="24"/>
          <w:szCs w:val="24"/>
        </w:rPr>
        <w:t xml:space="preserve"> be available </w:t>
      </w:r>
      <w:r w:rsidRPr="7BF1EA66" w:rsidR="02077888">
        <w:rPr>
          <w:rFonts w:ascii="Aptos" w:hAnsi="Aptos" w:eastAsia="Aptos" w:cs="Aptos" w:asciiTheme="minorAscii" w:hAnsiTheme="minorAscii" w:eastAsiaTheme="minorAscii" w:cstheme="minorAscii"/>
          <w:sz w:val="24"/>
          <w:szCs w:val="24"/>
        </w:rPr>
        <w:t>in</w:t>
      </w:r>
      <w:r w:rsidRPr="7BF1EA66" w:rsidR="02077888">
        <w:rPr>
          <w:rFonts w:ascii="Aptos" w:hAnsi="Aptos" w:eastAsia="Aptos" w:cs="Aptos" w:asciiTheme="minorAscii" w:hAnsiTheme="minorAscii" w:eastAsiaTheme="minorAscii" w:cstheme="minorAscii"/>
          <w:sz w:val="24"/>
          <w:szCs w:val="24"/>
        </w:rPr>
        <w:t xml:space="preserve"> Ignite till </w:t>
      </w:r>
      <w:r w:rsidRPr="7BF1EA66" w:rsidR="02077888">
        <w:rPr>
          <w:rFonts w:ascii="Aptos" w:hAnsi="Aptos" w:eastAsia="Aptos" w:cs="Aptos" w:asciiTheme="minorAscii" w:hAnsiTheme="minorAscii" w:eastAsiaTheme="minorAscii" w:cstheme="minorAscii"/>
          <w:sz w:val="24"/>
          <w:szCs w:val="24"/>
        </w:rPr>
        <w:t>end</w:t>
      </w:r>
      <w:r w:rsidRPr="7BF1EA66" w:rsidR="02077888">
        <w:rPr>
          <w:rFonts w:ascii="Aptos" w:hAnsi="Aptos" w:eastAsia="Aptos" w:cs="Aptos" w:asciiTheme="minorAscii" w:hAnsiTheme="minorAscii" w:eastAsiaTheme="minorAscii" w:cstheme="minorAscii"/>
          <w:sz w:val="24"/>
          <w:szCs w:val="24"/>
        </w:rPr>
        <w:t xml:space="preserve"> of year</w:t>
      </w:r>
      <w:r w:rsidRPr="7BF1EA66" w:rsidR="39AF3B34">
        <w:rPr>
          <w:rFonts w:ascii="Aptos" w:hAnsi="Aptos" w:eastAsia="Aptos" w:cs="Aptos" w:asciiTheme="minorAscii" w:hAnsiTheme="minorAscii" w:eastAsiaTheme="minorAscii" w:cstheme="minorAscii"/>
          <w:sz w:val="24"/>
          <w:szCs w:val="24"/>
        </w:rPr>
        <w:t xml:space="preserve"> which is why decision is to work with Integrations team for short-term solution</w:t>
      </w:r>
    </w:p>
    <w:p w:rsidR="63B41580" w:rsidP="63B41580" w:rsidRDefault="63B41580" w14:paraId="4DDF7DDC" w14:textId="317CEE71">
      <w:pPr>
        <w:pStyle w:val="Normal"/>
        <w:spacing w:after="0"/>
        <w:ind w:left="0"/>
        <w:rPr>
          <w:rFonts w:ascii="Aptos" w:hAnsi="Aptos" w:eastAsia="Aptos" w:cs="Aptos" w:asciiTheme="minorAscii" w:hAnsiTheme="minorAscii" w:eastAsiaTheme="minorAscii" w:cstheme="minorAscii"/>
          <w:sz w:val="24"/>
          <w:szCs w:val="24"/>
        </w:rPr>
      </w:pPr>
    </w:p>
    <w:p w:rsidR="147C233C" w:rsidP="63B41580" w:rsidRDefault="147C233C" w14:paraId="5B7552D2" w14:textId="1E125F9B">
      <w:pPr>
        <w:pStyle w:val="Normal"/>
        <w:spacing w:after="0"/>
        <w:ind w:left="0"/>
        <w:rPr>
          <w:rFonts w:ascii="Aptos" w:hAnsi="Aptos" w:eastAsia="Aptos" w:cs="Aptos" w:asciiTheme="minorAscii" w:hAnsiTheme="minorAscii" w:eastAsiaTheme="minorAscii" w:cstheme="minorAscii"/>
          <w:b w:val="1"/>
          <w:bCs w:val="1"/>
          <w:sz w:val="24"/>
          <w:szCs w:val="24"/>
        </w:rPr>
      </w:pPr>
      <w:commentRangeStart w:id="1588597142"/>
      <w:r w:rsidRPr="63B41580" w:rsidR="49EC3B7E">
        <w:rPr>
          <w:rFonts w:ascii="Aptos" w:hAnsi="Aptos" w:eastAsia="Aptos" w:cs="Aptos" w:asciiTheme="minorAscii" w:hAnsiTheme="minorAscii" w:eastAsiaTheme="minorAscii" w:cstheme="minorAscii"/>
          <w:b w:val="1"/>
          <w:bCs w:val="1"/>
          <w:sz w:val="24"/>
          <w:szCs w:val="24"/>
        </w:rPr>
        <w:t>Real time scheduling / time and attendance approach:</w:t>
      </w:r>
      <w:commentRangeEnd w:id="1588597142"/>
      <w:r>
        <w:rPr>
          <w:rStyle w:val="CommentReference"/>
        </w:rPr>
        <w:commentReference w:id="1588597142"/>
      </w:r>
    </w:p>
    <w:p w:rsidR="49EC3B7E" w:rsidP="63B41580" w:rsidRDefault="49EC3B7E" w14:paraId="74007C76" w14:textId="50571889">
      <w:pPr>
        <w:pStyle w:val="ListParagraph"/>
        <w:numPr>
          <w:ilvl w:val="0"/>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Decision: API access to scheduling tool (example, UKG API) with data stored in Databricks</w:t>
      </w:r>
    </w:p>
    <w:p w:rsidR="49EC3B7E" w:rsidP="63B41580" w:rsidRDefault="49EC3B7E" w14:paraId="70736B44" w14:textId="45D7572A">
      <w:pPr>
        <w:pStyle w:val="ListParagraph"/>
        <w:numPr>
          <w:ilvl w:val="0"/>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Pros:</w:t>
      </w:r>
    </w:p>
    <w:p w:rsidR="49EC3B7E" w:rsidP="63B41580" w:rsidRDefault="49EC3B7E" w14:paraId="7842312B" w14:textId="15DE6CAD">
      <w:pPr>
        <w:pStyle w:val="ListParagraph"/>
        <w:numPr>
          <w:ilvl w:val="1"/>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 xml:space="preserve">Speed: Direct source data with real-time connection </w:t>
      </w:r>
    </w:p>
    <w:p w:rsidR="49EC3B7E" w:rsidP="63B41580" w:rsidRDefault="49EC3B7E" w14:paraId="4707C187" w14:textId="16EA7F7A">
      <w:pPr>
        <w:pStyle w:val="ListParagraph"/>
        <w:numPr>
          <w:ilvl w:val="1"/>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Scalable: UKG is largest scheduling vendor in hospital settings</w:t>
      </w:r>
    </w:p>
    <w:p w:rsidR="49EC3B7E" w:rsidP="63B41580" w:rsidRDefault="49EC3B7E" w14:paraId="09E7524E" w14:textId="2A211FEA">
      <w:pPr>
        <w:pStyle w:val="ListParagraph"/>
        <w:numPr>
          <w:ilvl w:val="0"/>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Cons:</w:t>
      </w:r>
    </w:p>
    <w:p w:rsidR="49EC3B7E" w:rsidP="63B41580" w:rsidRDefault="49EC3B7E" w14:paraId="18BEB49F" w14:textId="5CDD2C52">
      <w:pPr>
        <w:pStyle w:val="ListParagraph"/>
        <w:numPr>
          <w:ilvl w:val="1"/>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Requires customer to share scheduling API credentials</w:t>
      </w:r>
    </w:p>
    <w:p w:rsidR="49EC3B7E" w:rsidP="63B41580" w:rsidRDefault="49EC3B7E" w14:paraId="1BD966A7" w14:textId="09D59AF7">
      <w:pPr>
        <w:pStyle w:val="ListParagraph"/>
        <w:numPr>
          <w:ilvl w:val="0"/>
          <w:numId w:val="20"/>
        </w:numPr>
        <w:spacing w:after="0"/>
        <w:rPr>
          <w:rFonts w:ascii="Aptos" w:hAnsi="Aptos" w:eastAsia="Aptos" w:cs="Aptos" w:asciiTheme="minorAscii" w:hAnsiTheme="minorAscii" w:eastAsiaTheme="minorAscii" w:cstheme="minorAscii"/>
          <w:sz w:val="24"/>
          <w:szCs w:val="24"/>
        </w:rPr>
      </w:pPr>
      <w:r w:rsidRPr="63B41580" w:rsidR="49EC3B7E">
        <w:rPr>
          <w:rFonts w:ascii="Aptos" w:hAnsi="Aptos" w:eastAsia="Aptos" w:cs="Aptos" w:asciiTheme="minorAscii" w:hAnsiTheme="minorAscii" w:eastAsiaTheme="minorAscii" w:cstheme="minorAscii"/>
          <w:sz w:val="24"/>
          <w:szCs w:val="24"/>
        </w:rPr>
        <w:t>Notes / Questions:</w:t>
      </w:r>
    </w:p>
    <w:p w:rsidR="13AC3767" w:rsidP="63B41580" w:rsidRDefault="13AC3767" w14:paraId="012CE2D3" w14:textId="198F6B77">
      <w:pPr>
        <w:pStyle w:val="ListParagraph"/>
        <w:numPr>
          <w:ilvl w:val="1"/>
          <w:numId w:val="20"/>
        </w:numPr>
        <w:spacing w:after="0"/>
        <w:rPr>
          <w:rFonts w:ascii="Aptos" w:hAnsi="Aptos" w:eastAsia="Aptos" w:cs="Aptos" w:asciiTheme="minorAscii" w:hAnsiTheme="minorAscii" w:eastAsiaTheme="minorAscii" w:cstheme="minorAscii"/>
          <w:sz w:val="24"/>
          <w:szCs w:val="24"/>
        </w:rPr>
      </w:pPr>
      <w:commentRangeEnd w:id="1265477734"/>
      <w:r>
        <w:rPr>
          <w:rStyle w:val="CommentReference"/>
        </w:rPr>
        <w:commentReference w:id="1265477734"/>
      </w:r>
      <w:r w:rsidRPr="7BF1EA66" w:rsidR="08D6EA3B">
        <w:rPr>
          <w:rFonts w:ascii="Aptos" w:hAnsi="Aptos" w:eastAsia="Aptos" w:cs="Aptos" w:asciiTheme="minorAscii" w:hAnsiTheme="minorAscii" w:eastAsiaTheme="minorAscii" w:cstheme="minorAscii"/>
          <w:sz w:val="24"/>
          <w:szCs w:val="24"/>
        </w:rPr>
        <w:t>Develop long-term solution for securely passing credentials into Health Catalyst</w:t>
      </w:r>
      <w:r w:rsidRPr="7BF1EA66" w:rsidR="7EE4B734">
        <w:rPr>
          <w:rFonts w:ascii="Aptos" w:hAnsi="Aptos" w:eastAsia="Aptos" w:cs="Aptos" w:asciiTheme="minorAscii" w:hAnsiTheme="minorAscii" w:eastAsiaTheme="minorAscii" w:cstheme="minorAscii"/>
          <w:sz w:val="24"/>
          <w:szCs w:val="24"/>
        </w:rPr>
        <w:t xml:space="preserve"> to remove reliance on current “customer shares API credentials” approach</w:t>
      </w:r>
    </w:p>
    <w:p w:rsidR="63B41580" w:rsidP="63B41580" w:rsidRDefault="63B41580" w14:paraId="5900FBAF" w14:textId="4B061B8D">
      <w:pPr>
        <w:pStyle w:val="Normal"/>
        <w:spacing w:after="0"/>
        <w:ind w:left="0"/>
        <w:rPr>
          <w:rFonts w:ascii="Aptos" w:hAnsi="Aptos" w:eastAsia="Aptos" w:cs="Aptos" w:asciiTheme="minorAscii" w:hAnsiTheme="minorAscii" w:eastAsiaTheme="minorAscii" w:cstheme="minorAscii"/>
          <w:sz w:val="24"/>
          <w:szCs w:val="24"/>
        </w:rPr>
      </w:pPr>
    </w:p>
    <w:p w:rsidR="7E2FD9A7" w:rsidP="0603708E" w:rsidRDefault="7E2FD9A7" w14:paraId="4AC70DF2" w14:textId="47B6CB6E">
      <w:pPr>
        <w:pStyle w:val="Normal"/>
        <w:spacing w:after="0"/>
        <w:ind w:left="0"/>
        <w:rPr>
          <w:rFonts w:ascii="Aptos" w:hAnsi="Aptos" w:eastAsia="Aptos" w:cs="Aptos" w:asciiTheme="minorAscii" w:hAnsiTheme="minorAscii" w:eastAsiaTheme="minorAscii" w:cstheme="minorAscii"/>
          <w:b w:val="1"/>
          <w:bCs w:val="1"/>
          <w:sz w:val="24"/>
          <w:szCs w:val="24"/>
        </w:rPr>
      </w:pPr>
      <w:r w:rsidRPr="0603708E" w:rsidR="5EBEACBC">
        <w:rPr>
          <w:rFonts w:ascii="Aptos" w:hAnsi="Aptos" w:eastAsia="Aptos" w:cs="Aptos" w:asciiTheme="minorAscii" w:hAnsiTheme="minorAscii" w:eastAsiaTheme="minorAscii" w:cstheme="minorAscii"/>
          <w:b w:val="1"/>
          <w:bCs w:val="1"/>
          <w:sz w:val="24"/>
          <w:szCs w:val="24"/>
        </w:rPr>
        <w:t>Data element ownership:</w:t>
      </w:r>
    </w:p>
    <w:p w:rsidR="38CC2B14" w:rsidP="0603708E" w:rsidRDefault="38CC2B14" w14:paraId="2B8F28DC" w14:textId="1AB82F16">
      <w:pPr>
        <w:pStyle w:val="ListParagraph"/>
        <w:numPr>
          <w:ilvl w:val="0"/>
          <w:numId w:val="2"/>
        </w:numPr>
        <w:spacing w:after="0"/>
        <w:rPr>
          <w:noProof w:val="0"/>
          <w:lang w:val="en-US"/>
        </w:rPr>
      </w:pPr>
      <w:r w:rsidRPr="0603708E" w:rsidR="38CC2B14">
        <w:rPr>
          <w:noProof w:val="0"/>
          <w:lang w:val="en-US"/>
        </w:rPr>
        <w:t xml:space="preserve">Labor Intelligence: </w:t>
      </w:r>
      <w:r w:rsidRPr="0603708E" w:rsidR="5DDA3FDE">
        <w:rPr>
          <w:noProof w:val="0"/>
          <w:lang w:val="en-US"/>
        </w:rPr>
        <w:t>A h</w:t>
      </w:r>
      <w:r w:rsidRPr="0603708E" w:rsidR="38CC2B14">
        <w:rPr>
          <w:noProof w:val="0"/>
          <w:lang w:val="en-US"/>
        </w:rPr>
        <w:t>ybrid source model</w:t>
      </w:r>
      <w:r w:rsidRPr="0603708E" w:rsidR="13A552FE">
        <w:rPr>
          <w:noProof w:val="0"/>
          <w:lang w:val="en-US"/>
        </w:rPr>
        <w:t>:</w:t>
      </w:r>
    </w:p>
    <w:p w:rsidR="19500275" w:rsidP="0603708E" w:rsidRDefault="19500275" w14:paraId="6C9C468A" w14:textId="7B559371">
      <w:pPr>
        <w:pStyle w:val="ListParagraph"/>
        <w:numPr>
          <w:ilvl w:val="1"/>
          <w:numId w:val="2"/>
        </w:numPr>
        <w:spacing w:after="0"/>
        <w:rPr>
          <w:noProof w:val="0"/>
          <w:lang w:val="en-US"/>
        </w:rPr>
      </w:pPr>
      <w:r w:rsidRPr="63B41580" w:rsidR="19500275">
        <w:rPr>
          <w:noProof w:val="0"/>
          <w:lang w:val="en-US"/>
        </w:rPr>
        <w:t xml:space="preserve">EDCs are not </w:t>
      </w:r>
      <w:r w:rsidRPr="63B41580" w:rsidR="19500275">
        <w:rPr>
          <w:noProof w:val="0"/>
          <w:lang w:val="en-US"/>
        </w:rPr>
        <w:t>utilized</w:t>
      </w:r>
      <w:r w:rsidRPr="63B41580" w:rsidR="19500275">
        <w:rPr>
          <w:noProof w:val="0"/>
          <w:lang w:val="en-US"/>
        </w:rPr>
        <w:t xml:space="preserve"> at this time.</w:t>
      </w:r>
    </w:p>
    <w:p w:rsidR="38CC2B14" w:rsidP="0603708E" w:rsidRDefault="38CC2B14" w14:paraId="5AAF1277" w14:textId="0D1A8FB9">
      <w:pPr>
        <w:pStyle w:val="ListParagraph"/>
        <w:numPr>
          <w:ilvl w:val="1"/>
          <w:numId w:val="2"/>
        </w:numPr>
        <w:spacing w:after="0"/>
        <w:rPr>
          <w:noProof w:val="0"/>
          <w:lang w:val="en-US"/>
        </w:rPr>
      </w:pPr>
      <w:r w:rsidRPr="0603708E" w:rsidR="38CC2B14">
        <w:rPr>
          <w:noProof w:val="0"/>
          <w:lang w:val="en-US"/>
        </w:rPr>
        <w:t>Payroll and General Ledger data are not available in EDCs and must come direct from source in both DOS and Ignite scenarios.</w:t>
      </w:r>
    </w:p>
    <w:p w:rsidR="14BAC8A9" w:rsidP="0603708E" w:rsidRDefault="14BAC8A9" w14:paraId="3AE0F9C8" w14:textId="20E78BB9">
      <w:pPr>
        <w:pStyle w:val="ListParagraph"/>
        <w:numPr>
          <w:ilvl w:val="1"/>
          <w:numId w:val="2"/>
        </w:numPr>
        <w:spacing w:after="0"/>
        <w:rPr>
          <w:noProof w:val="0"/>
          <w:lang w:val="en-US"/>
        </w:rPr>
      </w:pPr>
      <w:r w:rsidRPr="7BF1EA66" w:rsidR="29668378">
        <w:rPr>
          <w:noProof w:val="0"/>
          <w:lang w:val="en-US"/>
        </w:rPr>
        <w:t>Scheduling sources from API (</w:t>
      </w:r>
      <w:r w:rsidRPr="7BF1EA66" w:rsidR="29668378">
        <w:rPr>
          <w:noProof w:val="0"/>
          <w:lang w:val="en-US"/>
        </w:rPr>
        <w:t>exampl</w:t>
      </w:r>
      <w:r w:rsidRPr="7BF1EA66" w:rsidR="29668378">
        <w:rPr>
          <w:noProof w:val="0"/>
          <w:lang w:val="en-US"/>
        </w:rPr>
        <w:t>e, UKG API)</w:t>
      </w:r>
      <w:r w:rsidRPr="7BF1EA66" w:rsidR="733F3C18">
        <w:rPr>
          <w:noProof w:val="0"/>
          <w:lang w:val="en-US"/>
        </w:rPr>
        <w:t>.</w:t>
      </w:r>
    </w:p>
    <w:p w:rsidR="14BAC8A9" w:rsidP="7BF1EA66" w:rsidRDefault="14BAC8A9" w14:paraId="77C7379D" w14:textId="5F933A60">
      <w:pPr>
        <w:pStyle w:val="ListParagraph"/>
        <w:numPr>
          <w:ilvl w:val="1"/>
          <w:numId w:val="2"/>
        </w:numPr>
        <w:spacing w:after="0"/>
        <w:rPr>
          <w:noProof w:val="0"/>
          <w:lang w:val="en-US"/>
        </w:rPr>
      </w:pPr>
      <w:r w:rsidRPr="7BF1EA66" w:rsidR="29668378">
        <w:rPr>
          <w:noProof w:val="0"/>
          <w:lang w:val="en-US"/>
        </w:rPr>
        <w:t>ADT / Orders sources from HL7 messaging feed</w:t>
      </w:r>
      <w:r w:rsidRPr="7BF1EA66" w:rsidR="3A97D1F5">
        <w:rPr>
          <w:noProof w:val="0"/>
          <w:lang w:val="en-US"/>
        </w:rPr>
        <w:t>.</w:t>
      </w:r>
    </w:p>
    <w:p w:rsidR="3A97D1F5" w:rsidP="7BF1EA66" w:rsidRDefault="3A97D1F5" w14:paraId="21275B20" w14:textId="624E2646">
      <w:pPr>
        <w:pStyle w:val="ListParagraph"/>
        <w:numPr>
          <w:ilvl w:val="1"/>
          <w:numId w:val="2"/>
        </w:numPr>
        <w:spacing w:after="0"/>
        <w:rPr>
          <w:noProof w:val="0"/>
          <w:lang w:val="en-US"/>
        </w:rPr>
      </w:pPr>
      <w:r w:rsidRPr="7BF1EA66" w:rsidR="3A97D1F5">
        <w:rPr>
          <w:noProof w:val="0"/>
          <w:lang w:val="en-US"/>
        </w:rPr>
        <w:t>Owns business transformation logic of new data feeds.</w:t>
      </w:r>
    </w:p>
    <w:p w:rsidR="38CC2B14" w:rsidP="0603708E" w:rsidRDefault="38CC2B14" w14:paraId="4D3C3D82" w14:textId="062CF0EE">
      <w:pPr>
        <w:pStyle w:val="ListParagraph"/>
        <w:numPr>
          <w:ilvl w:val="0"/>
          <w:numId w:val="2"/>
        </w:numPr>
        <w:rPr>
          <w:noProof w:val="0"/>
          <w:lang w:val="en-US"/>
        </w:rPr>
      </w:pPr>
      <w:r w:rsidRPr="0603708E" w:rsidR="38CC2B14">
        <w:rPr>
          <w:noProof w:val="0"/>
          <w:lang w:val="en-US"/>
        </w:rPr>
        <w:t>Integrations (short-term): source connectivity, ingestion, validation, routing, source mapping (per the RACI draft).</w:t>
      </w:r>
    </w:p>
    <w:p w:rsidR="77442A69" w:rsidP="0603708E" w:rsidRDefault="77442A69" w14:paraId="681A81D4" w14:textId="0BCA4709">
      <w:pPr>
        <w:pStyle w:val="ListParagraph"/>
        <w:numPr>
          <w:ilvl w:val="0"/>
          <w:numId w:val="2"/>
        </w:numPr>
        <w:rPr>
          <w:noProof w:val="0"/>
          <w:lang w:val="en-US"/>
        </w:rPr>
      </w:pPr>
      <w:r w:rsidRPr="63B41580" w:rsidR="77442A69">
        <w:rPr>
          <w:noProof w:val="0"/>
          <w:lang w:val="en-US"/>
        </w:rPr>
        <w:t xml:space="preserve">Ignite </w:t>
      </w:r>
      <w:r w:rsidRPr="63B41580" w:rsidR="38CC2B14">
        <w:rPr>
          <w:noProof w:val="0"/>
          <w:lang w:val="en-US"/>
        </w:rPr>
        <w:t>Platform (long-term): Databricks Asset Bundles assemble the application data model from the sources above.</w:t>
      </w:r>
    </w:p>
    <w:p w:rsidR="0603708E" w:rsidP="0603708E" w:rsidRDefault="0603708E" w14:paraId="1E662110" w14:textId="67288805">
      <w:pPr>
        <w:pStyle w:val="Normal"/>
        <w:spacing w:after="0"/>
        <w:ind w:left="0"/>
        <w:rPr>
          <w:rFonts w:ascii="Aptos" w:hAnsi="Aptos" w:eastAsia="Aptos" w:cs="Aptos" w:asciiTheme="minorAscii" w:hAnsiTheme="minorAscii" w:eastAsiaTheme="minorAscii" w:cstheme="minorAscii"/>
          <w:sz w:val="24"/>
          <w:szCs w:val="24"/>
        </w:rPr>
      </w:pPr>
    </w:p>
    <w:p w:rsidR="5E686576" w:rsidP="0603708E" w:rsidRDefault="5E686576" w14:paraId="73D4829F" w14:textId="4D10983A">
      <w:pPr>
        <w:pStyle w:val="Normal"/>
        <w:spacing w:after="0"/>
        <w:ind w:left="0"/>
        <w:rPr>
          <w:rFonts w:ascii="Aptos" w:hAnsi="Aptos" w:eastAsia="Aptos" w:cs="Aptos" w:asciiTheme="minorAscii" w:hAnsiTheme="minorAscii" w:eastAsiaTheme="minorAscii" w:cstheme="minorAscii"/>
          <w:b w:val="1"/>
          <w:bCs w:val="1"/>
          <w:sz w:val="24"/>
          <w:szCs w:val="24"/>
        </w:rPr>
      </w:pPr>
      <w:r w:rsidRPr="0603708E" w:rsidR="61A6F00C">
        <w:rPr>
          <w:rFonts w:ascii="Aptos" w:hAnsi="Aptos" w:eastAsia="Aptos" w:cs="Aptos" w:asciiTheme="minorAscii" w:hAnsiTheme="minorAscii" w:eastAsiaTheme="minorAscii" w:cstheme="minorAscii"/>
          <w:b w:val="1"/>
          <w:bCs w:val="1"/>
          <w:sz w:val="24"/>
          <w:szCs w:val="24"/>
        </w:rPr>
        <w:t>Documents:</w:t>
      </w:r>
    </w:p>
    <w:p w:rsidR="61A6F00C" w:rsidP="7BF1EA66" w:rsidRDefault="61A6F00C" w14:paraId="0CD59FDD" w14:textId="27BB13D2">
      <w:pPr>
        <w:pStyle w:val="ListParagraph"/>
        <w:numPr>
          <w:ilvl w:val="0"/>
          <w:numId w:val="43"/>
        </w:numPr>
        <w:spacing w:before="0" w:after="0"/>
        <w:rPr>
          <w:rFonts w:ascii="Aptos" w:hAnsi="Aptos" w:eastAsia="Aptos" w:cs="Aptos" w:asciiTheme="minorAscii" w:hAnsiTheme="minorAscii" w:eastAsiaTheme="minorAscii" w:cstheme="minorAscii"/>
          <w:b w:val="0"/>
          <w:bCs w:val="0"/>
          <w:color w:val="auto"/>
          <w:sz w:val="24"/>
          <w:szCs w:val="24"/>
        </w:rPr>
      </w:pPr>
      <w:hyperlink r:id="R38813b15e30f4cda">
        <w:r w:rsidRPr="7BF1EA66" w:rsidR="6768D3FA">
          <w:rPr>
            <w:rStyle w:val="Hyperlink"/>
            <w:rFonts w:ascii="Aptos" w:hAnsi="Aptos" w:eastAsia="Aptos" w:cs="Aptos" w:asciiTheme="minorAscii" w:hAnsiTheme="minorAscii" w:eastAsiaTheme="minorAscii" w:cstheme="minorAscii"/>
            <w:sz w:val="24"/>
            <w:szCs w:val="24"/>
          </w:rPr>
          <w:t>Labor Intelligence Data Architecture</w:t>
        </w:r>
      </w:hyperlink>
    </w:p>
    <w:p w:rsidR="42A1F9D0" w:rsidP="7BF1EA66" w:rsidRDefault="42A1F9D0" w14:paraId="63DD1706" w14:textId="54DF2392">
      <w:pPr>
        <w:pStyle w:val="ListParagraph"/>
        <w:numPr>
          <w:ilvl w:val="0"/>
          <w:numId w:val="43"/>
        </w:numPr>
        <w:spacing w:before="0" w:after="0"/>
        <w:rPr>
          <w:rFonts w:ascii="Aptos" w:hAnsi="Aptos" w:eastAsia="Aptos" w:cs="Aptos" w:asciiTheme="minorAscii" w:hAnsiTheme="minorAscii" w:eastAsiaTheme="minorAscii" w:cstheme="minorAscii"/>
          <w:b w:val="1"/>
          <w:bCs w:val="1"/>
          <w:color w:val="2E74B5"/>
          <w:sz w:val="28"/>
          <w:szCs w:val="28"/>
        </w:rPr>
      </w:pPr>
      <w:hyperlink r:id="R9e6d366e71b84d7b">
        <w:r w:rsidRPr="7BF1EA66" w:rsidR="4060B853">
          <w:rPr>
            <w:rStyle w:val="Hyperlink"/>
            <w:b w:val="0"/>
            <w:bCs w:val="0"/>
          </w:rPr>
          <w:t>Labor Intelligence Data Model</w:t>
        </w:r>
      </w:hyperlink>
    </w:p>
    <w:p w:rsidR="5332B20C" w:rsidP="7BF1EA66" w:rsidRDefault="5332B20C" w14:paraId="12405FD5" w14:textId="27BD426F">
      <w:pPr>
        <w:pStyle w:val="ListParagraph"/>
        <w:numPr>
          <w:ilvl w:val="0"/>
          <w:numId w:val="43"/>
        </w:numPr>
        <w:spacing w:before="0" w:after="0"/>
        <w:rPr>
          <w:rFonts w:ascii="Aptos" w:hAnsi="Aptos" w:eastAsia="Aptos" w:cs="Aptos" w:asciiTheme="minorAscii" w:hAnsiTheme="minorAscii" w:eastAsiaTheme="minorAscii" w:cstheme="minorAscii"/>
          <w:b w:val="1"/>
          <w:bCs w:val="1"/>
          <w:color w:val="2E74B5"/>
          <w:sz w:val="28"/>
          <w:szCs w:val="28"/>
        </w:rPr>
      </w:pPr>
      <w:hyperlink r:id="R7c63fdf8b1284372">
        <w:r w:rsidRPr="7BF1EA66" w:rsidR="07698DAA">
          <w:rPr>
            <w:rStyle w:val="Hyperlink"/>
            <w:rFonts w:ascii="Aptos" w:hAnsi="Aptos" w:eastAsia="Aptos" w:cs="Aptos" w:asciiTheme="minorAscii" w:hAnsiTheme="minorAscii" w:eastAsiaTheme="minorAscii" w:cstheme="minorAscii"/>
            <w:noProof w:val="0"/>
            <w:sz w:val="24"/>
            <w:szCs w:val="24"/>
            <w:lang w:val="en-US"/>
          </w:rPr>
          <w:t>Labor_Intelligence_Integration_Ownership_RACI_Structured_Data.docx</w:t>
        </w:r>
      </w:hyperlink>
    </w:p>
    <w:p w:rsidR="73361102" w:rsidP="0603708E" w:rsidRDefault="73361102" w14:paraId="7AEB1E3E" w14:textId="1A382317">
      <w:pPr>
        <w:pStyle w:val="ListParagraph"/>
        <w:spacing w:before="0" w:after="0"/>
        <w:ind w:left="720"/>
        <w:rPr>
          <w:rFonts w:ascii="Aptos" w:hAnsi="Aptos" w:eastAsia="Aptos" w:cs="Aptos" w:asciiTheme="minorAscii" w:hAnsiTheme="minorAscii" w:eastAsiaTheme="minorAscii" w:cstheme="minorAscii"/>
          <w:b w:val="1"/>
          <w:bCs w:val="1"/>
          <w:color w:val="2E74B5"/>
          <w:sz w:val="28"/>
          <w:szCs w:val="28"/>
        </w:rPr>
      </w:pPr>
    </w:p>
    <w:p w:rsidR="73361102" w:rsidP="0603708E" w:rsidRDefault="73361102" w14:paraId="047F692A" w14:textId="53F1BB26">
      <w:pPr>
        <w:pStyle w:val="Normal"/>
        <w:spacing w:before="0" w:after="0"/>
        <w:ind w:left="0"/>
        <w:rPr>
          <w:rFonts w:ascii="Aptos" w:hAnsi="Aptos" w:eastAsia="Aptos" w:cs="Aptos" w:asciiTheme="minorAscii" w:hAnsiTheme="minorAscii" w:eastAsiaTheme="minorAscii" w:cstheme="minorAscii"/>
          <w:b w:val="1"/>
          <w:bCs w:val="1"/>
          <w:color w:val="2E74B5"/>
          <w:sz w:val="28"/>
          <w:szCs w:val="28"/>
        </w:rPr>
      </w:pPr>
    </w:p>
    <w:p w:rsidR="73361102" w:rsidP="0603708E" w:rsidRDefault="73361102" w14:paraId="7996E1E5" w14:textId="1ED755E7">
      <w:pPr>
        <w:pStyle w:val="Normal"/>
        <w:spacing w:before="0" w:after="0"/>
        <w:ind w:left="0"/>
        <w:rPr>
          <w:rFonts w:ascii="Aptos" w:hAnsi="Aptos" w:eastAsia="Aptos" w:cs="Aptos" w:asciiTheme="minorAscii" w:hAnsiTheme="minorAscii" w:eastAsiaTheme="minorAscii" w:cstheme="minorAscii"/>
          <w:b w:val="1"/>
          <w:bCs w:val="1"/>
          <w:color w:val="2E74B5"/>
          <w:sz w:val="28"/>
          <w:szCs w:val="28"/>
        </w:rPr>
      </w:pPr>
      <w:r w:rsidRPr="63B41580" w:rsidR="383E02AE">
        <w:rPr>
          <w:rFonts w:ascii="Aptos" w:hAnsi="Aptos" w:eastAsia="Aptos" w:cs="Aptos" w:asciiTheme="minorAscii" w:hAnsiTheme="minorAscii" w:eastAsiaTheme="minorAscii" w:cstheme="minorAscii"/>
          <w:b w:val="1"/>
          <w:bCs w:val="1"/>
          <w:color w:val="2E74B5"/>
          <w:sz w:val="28"/>
          <w:szCs w:val="28"/>
        </w:rPr>
        <w:t>Technical Delivery Plan</w:t>
      </w:r>
    </w:p>
    <w:p w:rsidR="63B41580" w:rsidP="63B41580" w:rsidRDefault="63B41580" w14:paraId="291B2210" w14:textId="476B591D">
      <w:pPr>
        <w:spacing w:after="0"/>
        <w:rPr>
          <w:rFonts w:ascii="Aptos" w:hAnsi="Aptos" w:eastAsia="Aptos" w:cs="Aptos" w:asciiTheme="minorAscii" w:hAnsiTheme="minorAscii" w:eastAsiaTheme="minorAscii" w:cstheme="minorAscii"/>
          <w:b w:val="1"/>
          <w:bCs w:val="1"/>
          <w:sz w:val="24"/>
          <w:szCs w:val="24"/>
        </w:rPr>
      </w:pPr>
    </w:p>
    <w:p w:rsidR="5EC099C1" w:rsidP="63B41580" w:rsidRDefault="5EC099C1" w14:paraId="2A9AC71D" w14:textId="329A6118">
      <w:pPr>
        <w:spacing w:after="0"/>
      </w:pPr>
      <w:r w:rsidRPr="63B41580" w:rsidR="5EC099C1">
        <w:rPr>
          <w:rFonts w:ascii="Aptos" w:hAnsi="Aptos" w:eastAsia="Aptos" w:cs="Aptos" w:asciiTheme="minorAscii" w:hAnsiTheme="minorAscii" w:eastAsiaTheme="minorAscii" w:cstheme="minorAscii"/>
          <w:b w:val="1"/>
          <w:bCs w:val="1"/>
          <w:sz w:val="24"/>
          <w:szCs w:val="24"/>
        </w:rPr>
        <w:t>Summary</w:t>
      </w:r>
    </w:p>
    <w:p w:rsidR="73361102" w:rsidP="7BF1EA66" w:rsidRDefault="73361102" w14:paraId="5AB3563E" w14:textId="1A0E5360">
      <w:pPr>
        <w:spacing w:after="0"/>
        <w:rPr>
          <w:rFonts w:ascii="Aptos" w:hAnsi="Aptos" w:eastAsia="Aptos" w:cs="Aptos" w:asciiTheme="minorAscii" w:hAnsiTheme="minorAscii" w:eastAsiaTheme="minorAscii" w:cstheme="minorAscii"/>
          <w:b w:val="0"/>
          <w:bCs w:val="0"/>
          <w:sz w:val="24"/>
          <w:szCs w:val="24"/>
        </w:rPr>
      </w:pPr>
      <w:r w:rsidRPr="7BF1EA66" w:rsidR="3A19D0C1">
        <w:rPr>
          <w:rFonts w:ascii="Aptos" w:hAnsi="Aptos" w:eastAsia="Aptos" w:cs="Aptos" w:asciiTheme="minorAscii" w:hAnsiTheme="minorAscii" w:eastAsiaTheme="minorAscii" w:cstheme="minorAscii"/>
          <w:b w:val="0"/>
          <w:bCs w:val="0"/>
          <w:sz w:val="24"/>
          <w:szCs w:val="24"/>
        </w:rPr>
        <w:t>Labor Intelligence has used team-driven architectural and data model technical sessions, consulted with other Intelligence team leaders</w:t>
      </w:r>
      <w:r w:rsidRPr="7BF1EA66" w:rsidR="515CAFB1">
        <w:rPr>
          <w:rFonts w:ascii="Aptos" w:hAnsi="Aptos" w:eastAsia="Aptos" w:cs="Aptos" w:asciiTheme="minorAscii" w:hAnsiTheme="minorAscii" w:eastAsiaTheme="minorAscii" w:cstheme="minorAscii"/>
          <w:b w:val="0"/>
          <w:bCs w:val="0"/>
          <w:sz w:val="24"/>
          <w:szCs w:val="24"/>
        </w:rPr>
        <w:t xml:space="preserve"> and done feature-level estimation to create a technical delivery plan that considers technical, AI, ML and user experience design and development.</w:t>
      </w:r>
    </w:p>
    <w:p w:rsidR="63B41580" w:rsidP="63B41580" w:rsidRDefault="63B41580" w14:paraId="5DFF976E" w14:textId="03B02D25">
      <w:pPr>
        <w:spacing w:after="0"/>
        <w:rPr>
          <w:rFonts w:ascii="Aptos" w:hAnsi="Aptos" w:eastAsia="Aptos" w:cs="Aptos" w:asciiTheme="minorAscii" w:hAnsiTheme="minorAscii" w:eastAsiaTheme="minorAscii" w:cstheme="minorAscii"/>
          <w:b w:val="0"/>
          <w:bCs w:val="0"/>
          <w:sz w:val="24"/>
          <w:szCs w:val="24"/>
        </w:rPr>
      </w:pPr>
    </w:p>
    <w:p w:rsidR="2E87CB41" w:rsidP="7BF1EA66" w:rsidRDefault="2E87CB41" w14:paraId="56E9C88D" w14:textId="2C10B0C6">
      <w:pPr>
        <w:spacing w:after="0"/>
        <w:rPr>
          <w:rFonts w:ascii="Aptos" w:hAnsi="Aptos" w:eastAsia="Aptos" w:cs="Aptos" w:asciiTheme="minorAscii" w:hAnsiTheme="minorAscii" w:eastAsiaTheme="minorAscii" w:cstheme="minorAscii"/>
          <w:b w:val="1"/>
          <w:bCs w:val="1"/>
          <w:sz w:val="24"/>
          <w:szCs w:val="24"/>
        </w:rPr>
      </w:pPr>
      <w:r w:rsidRPr="7BF1EA66" w:rsidR="603C8635">
        <w:rPr>
          <w:rFonts w:ascii="Aptos" w:hAnsi="Aptos" w:eastAsia="Aptos" w:cs="Aptos" w:asciiTheme="minorAscii" w:hAnsiTheme="minorAscii" w:eastAsiaTheme="minorAscii" w:cstheme="minorAscii"/>
          <w:b w:val="1"/>
          <w:bCs w:val="1"/>
          <w:sz w:val="24"/>
          <w:szCs w:val="24"/>
        </w:rPr>
        <w:t>Documents</w:t>
      </w:r>
      <w:r w:rsidRPr="7BF1EA66" w:rsidR="35AF0DA0">
        <w:rPr>
          <w:rFonts w:ascii="Aptos" w:hAnsi="Aptos" w:eastAsia="Aptos" w:cs="Aptos" w:asciiTheme="minorAscii" w:hAnsiTheme="minorAscii" w:eastAsiaTheme="minorAscii" w:cstheme="minorAscii"/>
          <w:b w:val="1"/>
          <w:bCs w:val="1"/>
          <w:sz w:val="24"/>
          <w:szCs w:val="24"/>
        </w:rPr>
        <w:t>:</w:t>
      </w:r>
    </w:p>
    <w:p w:rsidR="5CB7C9CA" w:rsidP="63B41580" w:rsidRDefault="5CB7C9CA" w14:paraId="78E76452" w14:textId="32B30A92">
      <w:pPr>
        <w:pStyle w:val="ListParagraph"/>
        <w:numPr>
          <w:ilvl w:val="0"/>
          <w:numId w:val="36"/>
        </w:numPr>
        <w:spacing w:after="0"/>
        <w:rPr/>
      </w:pPr>
      <w:hyperlink r:id="R233f7c408e64458a">
        <w:r w:rsidRPr="7BF1EA66" w:rsidR="34D9BBE8">
          <w:rPr>
            <w:rStyle w:val="Hyperlink"/>
            <w:noProof w:val="0"/>
            <w:lang w:val="en-US"/>
          </w:rPr>
          <w:t>Labor Intelligence - Feature Estimation - Oct 2026.docx</w:t>
        </w:r>
      </w:hyperlink>
    </w:p>
    <w:p w:rsidR="63B41580" w:rsidP="63B41580" w:rsidRDefault="63B41580" w14:paraId="0CD81BEE" w14:textId="55DB5A33">
      <w:pPr>
        <w:pStyle w:val="Normal"/>
        <w:spacing w:after="0"/>
        <w:rPr>
          <w:rFonts w:ascii="Aptos" w:hAnsi="Aptos" w:eastAsia="Aptos" w:cs="Aptos" w:asciiTheme="minorAscii" w:hAnsiTheme="minorAscii" w:eastAsiaTheme="minorAscii" w:cstheme="minorAscii"/>
          <w:sz w:val="24"/>
          <w:szCs w:val="24"/>
        </w:rPr>
      </w:pPr>
    </w:p>
    <w:p w:rsidR="63B41580" w:rsidP="63B41580" w:rsidRDefault="63B41580" w14:paraId="0E52F4F7" w14:textId="30C262EE">
      <w:pPr>
        <w:pStyle w:val="Normal"/>
        <w:spacing w:after="0"/>
        <w:rPr>
          <w:rFonts w:ascii="Aptos" w:hAnsi="Aptos" w:eastAsia="Aptos" w:cs="Aptos" w:asciiTheme="minorAscii" w:hAnsiTheme="minorAscii" w:eastAsiaTheme="minorAscii" w:cstheme="minorAscii"/>
          <w:sz w:val="24"/>
          <w:szCs w:val="24"/>
        </w:rPr>
      </w:pPr>
    </w:p>
    <w:p w:rsidR="7330EC01" w:rsidP="63B41580" w:rsidRDefault="7330EC01" w14:paraId="75E9BEED" w14:textId="793910ED">
      <w:pPr>
        <w:pStyle w:val="Normal"/>
        <w:spacing w:after="0"/>
        <w:rPr>
          <w:rFonts w:ascii="Aptos" w:hAnsi="Aptos" w:eastAsia="Aptos" w:cs="Aptos" w:asciiTheme="minorAscii" w:hAnsiTheme="minorAscii" w:eastAsiaTheme="minorAscii" w:cstheme="minorAscii"/>
          <w:b w:val="1"/>
          <w:bCs w:val="1"/>
          <w:color w:val="0070C0"/>
          <w:sz w:val="24"/>
          <w:szCs w:val="24"/>
        </w:rPr>
      </w:pPr>
      <w:r w:rsidRPr="63B41580" w:rsidR="7330EC01">
        <w:rPr>
          <w:rFonts w:ascii="Aptos" w:hAnsi="Aptos" w:eastAsia="Aptos" w:cs="Aptos" w:asciiTheme="minorAscii" w:hAnsiTheme="minorAscii" w:eastAsiaTheme="minorAscii" w:cstheme="minorAscii"/>
          <w:b w:val="1"/>
          <w:bCs w:val="1"/>
          <w:color w:val="0070C0"/>
          <w:sz w:val="24"/>
          <w:szCs w:val="24"/>
        </w:rPr>
        <w:t>Alpha</w:t>
      </w:r>
    </w:p>
    <w:tbl>
      <w:tblPr>
        <w:tblStyle w:val="TableGrid"/>
        <w:tblW w:w="0" w:type="auto"/>
        <w:tblLook w:val="06A0" w:firstRow="1" w:lastRow="0" w:firstColumn="1" w:lastColumn="0" w:noHBand="1" w:noVBand="1"/>
      </w:tblPr>
      <w:tblGrid>
        <w:gridCol w:w="1640"/>
        <w:gridCol w:w="5722"/>
        <w:gridCol w:w="3552"/>
      </w:tblGrid>
      <w:tr w:rsidR="63B41580" w:rsidTr="7BF1EA66" w14:paraId="4D3657A7">
        <w:trPr>
          <w:trHeight w:val="300"/>
        </w:trPr>
        <w:tc>
          <w:tcPr>
            <w:tcW w:w="1640" w:type="dxa"/>
            <w:tcMar/>
          </w:tcPr>
          <w:p w:rsidR="6EED69CD" w:rsidP="63B41580" w:rsidRDefault="6EED69CD" w14:paraId="1169B559" w14:textId="076F6968">
            <w:pPr>
              <w:pStyle w:val="Normal"/>
              <w:jc w:val="center"/>
              <w:rPr>
                <w:b w:val="1"/>
                <w:bCs w:val="1"/>
              </w:rPr>
            </w:pPr>
            <w:r w:rsidRPr="63B41580" w:rsidR="6EED69CD">
              <w:rPr>
                <w:b w:val="1"/>
                <w:bCs w:val="1"/>
              </w:rPr>
              <w:t>Epics</w:t>
            </w:r>
          </w:p>
        </w:tc>
        <w:tc>
          <w:tcPr>
            <w:tcW w:w="5722" w:type="dxa"/>
            <w:tcMar/>
          </w:tcPr>
          <w:p w:rsidR="6EED69CD" w:rsidP="63B41580" w:rsidRDefault="6EED69CD" w14:paraId="3086512F" w14:textId="3A9D3B32">
            <w:pPr>
              <w:pStyle w:val="Normal"/>
              <w:jc w:val="center"/>
              <w:rPr>
                <w:b w:val="1"/>
                <w:bCs w:val="1"/>
              </w:rPr>
            </w:pPr>
            <w:r w:rsidRPr="63B41580" w:rsidR="6EED69CD">
              <w:rPr>
                <w:b w:val="1"/>
                <w:bCs w:val="1"/>
              </w:rPr>
              <w:t>Feature(s)</w:t>
            </w:r>
          </w:p>
        </w:tc>
        <w:tc>
          <w:tcPr>
            <w:tcW w:w="3552" w:type="dxa"/>
            <w:tcMar/>
          </w:tcPr>
          <w:p w:rsidR="30CF4251" w:rsidP="63B41580" w:rsidRDefault="30CF4251" w14:paraId="0C11F2DE" w14:textId="690A494A">
            <w:pPr>
              <w:pStyle w:val="Normal"/>
              <w:suppressLineNumbers w:val="0"/>
              <w:bidi w:val="0"/>
              <w:spacing w:before="0" w:beforeAutospacing="off" w:after="0" w:afterAutospacing="off" w:line="240" w:lineRule="auto"/>
              <w:ind w:left="0" w:right="0"/>
              <w:jc w:val="center"/>
              <w:rPr>
                <w:b w:val="1"/>
                <w:bCs w:val="1"/>
              </w:rPr>
            </w:pPr>
            <w:r w:rsidRPr="63B41580" w:rsidR="30CF4251">
              <w:rPr>
                <w:b w:val="1"/>
                <w:bCs w:val="1"/>
              </w:rPr>
              <w:t xml:space="preserve">Assumptions, </w:t>
            </w:r>
            <w:r w:rsidRPr="63B41580" w:rsidR="35C7C33F">
              <w:rPr>
                <w:b w:val="1"/>
                <w:bCs w:val="1"/>
              </w:rPr>
              <w:t>Risks</w:t>
            </w:r>
            <w:r w:rsidRPr="63B41580" w:rsidR="5ED7AB14">
              <w:rPr>
                <w:b w:val="1"/>
                <w:bCs w:val="1"/>
              </w:rPr>
              <w:t>, Dependencies</w:t>
            </w:r>
          </w:p>
        </w:tc>
      </w:tr>
      <w:tr w:rsidR="63B41580" w:rsidTr="7BF1EA66" w14:paraId="6BD0E2CD">
        <w:trPr>
          <w:trHeight w:val="300"/>
        </w:trPr>
        <w:tc>
          <w:tcPr>
            <w:tcW w:w="1640" w:type="dxa"/>
            <w:tcMar/>
          </w:tcPr>
          <w:p w:rsidR="54549A01" w:rsidP="63B41580" w:rsidRDefault="54549A01" w14:paraId="78E7FC54" w14:textId="5757DB24">
            <w:pPr>
              <w:pStyle w:val="Normal"/>
            </w:pPr>
            <w:r w:rsidRPr="63B41580" w:rsidR="54549A01">
              <w:rPr>
                <w:rFonts w:ascii="Aptos" w:hAnsi="Aptos" w:eastAsia="Aptos" w:cs="Aptos"/>
                <w:noProof w:val="0"/>
                <w:sz w:val="20"/>
                <w:szCs w:val="20"/>
                <w:lang w:val="en-US"/>
              </w:rPr>
              <w:t>Data Model - Foundation</w:t>
            </w:r>
          </w:p>
        </w:tc>
        <w:tc>
          <w:tcPr>
            <w:tcW w:w="5722" w:type="dxa"/>
            <w:tcMar/>
          </w:tcPr>
          <w:p w:rsidR="64EE2796" w:rsidP="63B41580" w:rsidRDefault="64EE2796" w14:paraId="0C064C6B" w14:textId="61593320">
            <w:pPr>
              <w:pStyle w:val="Normal"/>
            </w:pPr>
            <w:r w:rsidRPr="7BF1EA66" w:rsidR="63CC3B96">
              <w:rPr>
                <w:sz w:val="20"/>
                <w:szCs w:val="20"/>
              </w:rPr>
              <w:t>Builds the starter datasets the product is developed and tested on: synthetic payroll and budget data, sample UKG scheduling data, historical admissions data for training forecasting models, and the organization hierarchy.  Builds the database behind the application. It stores live data feeds, configuration, decisions and outcomes.</w:t>
            </w:r>
          </w:p>
        </w:tc>
        <w:tc>
          <w:tcPr>
            <w:tcW w:w="3552" w:type="dxa"/>
            <w:tcMar/>
          </w:tcPr>
          <w:p w:rsidR="63B41580" w:rsidP="63B41580" w:rsidRDefault="63B41580" w14:paraId="42073EDA" w14:textId="7D12D427">
            <w:pPr>
              <w:pStyle w:val="Normal"/>
              <w:rPr>
                <w:sz w:val="20"/>
                <w:szCs w:val="20"/>
              </w:rPr>
            </w:pPr>
          </w:p>
        </w:tc>
      </w:tr>
      <w:tr w:rsidR="63B41580" w:rsidTr="7BF1EA66" w14:paraId="5BDD243C">
        <w:trPr>
          <w:trHeight w:val="300"/>
        </w:trPr>
        <w:tc>
          <w:tcPr>
            <w:tcW w:w="1640" w:type="dxa"/>
            <w:tcMar/>
          </w:tcPr>
          <w:p w:rsidR="54549A01" w:rsidRDefault="54549A01" w14:paraId="05FD4ADF" w14:textId="0730312C">
            <w:r w:rsidRPr="63B41580" w:rsidR="54549A01">
              <w:rPr>
                <w:rFonts w:ascii="Aptos" w:hAnsi="Aptos" w:eastAsia="Aptos" w:cs="Aptos"/>
                <w:noProof w:val="0"/>
                <w:sz w:val="20"/>
                <w:szCs w:val="20"/>
                <w:lang w:val="en-US"/>
              </w:rPr>
              <w:t xml:space="preserve">Application Data Model </w:t>
            </w:r>
          </w:p>
        </w:tc>
        <w:tc>
          <w:tcPr>
            <w:tcW w:w="5722" w:type="dxa"/>
            <w:tcMar/>
          </w:tcPr>
          <w:p w:rsidR="635F3D02" w:rsidP="7BF1EA66" w:rsidRDefault="635F3D02" w14:paraId="2BFBAFBF" w14:textId="04A3A375">
            <w:pPr>
              <w:pStyle w:val="Normal"/>
              <w:rPr>
                <w:sz w:val="20"/>
                <w:szCs w:val="20"/>
              </w:rPr>
            </w:pPr>
            <w:r w:rsidRPr="7BF1EA66" w:rsidR="52A65FBB">
              <w:rPr>
                <w:sz w:val="20"/>
                <w:szCs w:val="20"/>
              </w:rPr>
              <w:t xml:space="preserve">Builds the database behind the application. It stores live data feeds, configuration, </w:t>
            </w:r>
            <w:r w:rsidRPr="7BF1EA66" w:rsidR="52A65FBB">
              <w:rPr>
                <w:sz w:val="20"/>
                <w:szCs w:val="20"/>
              </w:rPr>
              <w:t>decisions</w:t>
            </w:r>
            <w:r w:rsidRPr="7BF1EA66" w:rsidR="52A65FBB">
              <w:rPr>
                <w:sz w:val="20"/>
                <w:szCs w:val="20"/>
              </w:rPr>
              <w:t xml:space="preserve"> and outcomes, </w:t>
            </w:r>
            <w:commentRangeStart w:id="45974698"/>
            <w:r w:rsidRPr="7BF1EA66" w:rsidR="52A65FBB">
              <w:rPr>
                <w:sz w:val="20"/>
                <w:szCs w:val="20"/>
              </w:rPr>
              <w:t xml:space="preserve">and converts Labor Intelligence to a multi-tenant </w:t>
            </w:r>
            <w:r w:rsidRPr="7BF1EA66" w:rsidR="52A65FBB">
              <w:rPr>
                <w:sz w:val="20"/>
                <w:szCs w:val="20"/>
              </w:rPr>
              <w:t>design</w:t>
            </w:r>
            <w:r w:rsidRPr="7BF1EA66" w:rsidR="52A65FBB">
              <w:rPr>
                <w:sz w:val="20"/>
                <w:szCs w:val="20"/>
              </w:rPr>
              <w:t xml:space="preserve"> so one deployment can serve many clients securely.</w:t>
            </w:r>
            <w:commentRangeEnd w:id="45974698"/>
            <w:r>
              <w:rPr>
                <w:rStyle w:val="CommentReference"/>
              </w:rPr>
              <w:commentReference w:id="45974698"/>
            </w:r>
          </w:p>
        </w:tc>
        <w:tc>
          <w:tcPr>
            <w:tcW w:w="3552" w:type="dxa"/>
            <w:tcMar/>
          </w:tcPr>
          <w:p w:rsidR="63B41580" w:rsidP="63B41580" w:rsidRDefault="63B41580" w14:paraId="64359EC8" w14:textId="3ACEFDFE">
            <w:pPr>
              <w:pStyle w:val="Normal"/>
              <w:rPr>
                <w:sz w:val="20"/>
                <w:szCs w:val="20"/>
              </w:rPr>
            </w:pPr>
          </w:p>
        </w:tc>
      </w:tr>
      <w:tr w:rsidR="7BF1EA66" w:rsidTr="7BF1EA66" w14:paraId="5D02ED76">
        <w:trPr>
          <w:trHeight w:val="300"/>
        </w:trPr>
        <w:tc>
          <w:tcPr>
            <w:tcW w:w="1640" w:type="dxa"/>
            <w:tcMar/>
          </w:tcPr>
          <w:p w:rsidR="7BF1EA66" w:rsidP="7BF1EA66" w:rsidRDefault="7BF1EA66" w14:paraId="7DB9432D" w14:textId="0D59F07E">
            <w:pPr>
              <w:pStyle w:val="Normal"/>
            </w:pPr>
            <w:r w:rsidRPr="7BF1EA66" w:rsidR="7BF1EA66">
              <w:rPr>
                <w:rFonts w:ascii="Aptos" w:hAnsi="Aptos" w:eastAsia="Aptos" w:cs="Aptos"/>
                <w:noProof w:val="0"/>
                <w:sz w:val="20"/>
                <w:szCs w:val="20"/>
                <w:lang w:val="en-US"/>
              </w:rPr>
              <w:t>Web Application (frontend)</w:t>
            </w:r>
          </w:p>
        </w:tc>
        <w:tc>
          <w:tcPr>
            <w:tcW w:w="5722" w:type="dxa"/>
            <w:tcMar/>
          </w:tcPr>
          <w:p w:rsidR="7BF1EA66" w:rsidP="7BF1EA66" w:rsidRDefault="7BF1EA66" w14:paraId="0BFC4BF5" w14:textId="365890C6">
            <w:pPr>
              <w:pStyle w:val="Normal"/>
            </w:pPr>
            <w:r w:rsidRPr="7BF1EA66" w:rsidR="7BF1EA66">
              <w:rPr>
                <w:sz w:val="20"/>
                <w:szCs w:val="20"/>
              </w:rPr>
              <w:t>The application users work in day to day, centered on the Shift Planner. It shows live demand against scheduled staff for each unit and flags shifts that are short or over. Managers choose who to call in or send home, check the cost and overtime impact, and save a staffing plan for handoff.</w:t>
            </w:r>
          </w:p>
        </w:tc>
        <w:tc>
          <w:tcPr>
            <w:tcW w:w="3552" w:type="dxa"/>
            <w:tcMar/>
          </w:tcPr>
          <w:p w:rsidR="7BF1EA66" w:rsidP="7BF1EA66" w:rsidRDefault="7BF1EA66" w14:paraId="6B5BFE58" w14:textId="360A62B6">
            <w:pPr>
              <w:pStyle w:val="Normal"/>
              <w:rPr>
                <w:sz w:val="20"/>
                <w:szCs w:val="20"/>
              </w:rPr>
            </w:pPr>
          </w:p>
        </w:tc>
      </w:tr>
      <w:tr w:rsidR="63B41580" w:rsidTr="7BF1EA66" w14:paraId="2C0AA891">
        <w:trPr>
          <w:trHeight w:val="300"/>
        </w:trPr>
        <w:tc>
          <w:tcPr>
            <w:tcW w:w="1640" w:type="dxa"/>
            <w:tcMar/>
          </w:tcPr>
          <w:p w:rsidR="13E94494" w:rsidRDefault="13E94494" w14:paraId="30DD3D91" w14:textId="09A7C3D2">
            <w:r w:rsidRPr="63B41580" w:rsidR="13E94494">
              <w:rPr>
                <w:rFonts w:ascii="Aptos" w:hAnsi="Aptos" w:eastAsia="Aptos" w:cs="Aptos"/>
                <w:noProof w:val="0"/>
                <w:sz w:val="20"/>
                <w:szCs w:val="20"/>
                <w:lang w:val="en-US"/>
              </w:rPr>
              <w:t>Real-Time Updates Service</w:t>
            </w:r>
          </w:p>
        </w:tc>
        <w:tc>
          <w:tcPr>
            <w:tcW w:w="5722" w:type="dxa"/>
            <w:tcMar/>
          </w:tcPr>
          <w:p w:rsidR="7D598B23" w:rsidP="63B41580" w:rsidRDefault="7D598B23" w14:paraId="340D7655" w14:textId="415AF329">
            <w:pPr>
              <w:pStyle w:val="Normal"/>
            </w:pPr>
            <w:r w:rsidRPr="63B41580" w:rsidR="7D598B23">
              <w:rPr>
                <w:sz w:val="20"/>
                <w:szCs w:val="20"/>
              </w:rPr>
              <w:t>Streams live operational data into the product as it happens: patient admissions, discharges and transfers, orders, and staff schedules from the EMR and scheduling systems. Staffing views then reflect what is happening on the floor now, not yesterday's numbers.</w:t>
            </w:r>
          </w:p>
        </w:tc>
        <w:tc>
          <w:tcPr>
            <w:tcW w:w="3552" w:type="dxa"/>
            <w:tcMar/>
          </w:tcPr>
          <w:p w:rsidR="4E592475" w:rsidP="63B41580" w:rsidRDefault="4E592475" w14:paraId="773D0EA5" w14:textId="28D3BFAB">
            <w:pPr>
              <w:pStyle w:val="Normal"/>
            </w:pPr>
            <w:r w:rsidRPr="7BF1EA66" w:rsidR="66AC9DF2">
              <w:rPr>
                <w:sz w:val="20"/>
                <w:szCs w:val="20"/>
              </w:rPr>
              <w:t>Risks: Integrations team support of HL7</w:t>
            </w:r>
            <w:r w:rsidRPr="7BF1EA66" w:rsidR="38BA71AA">
              <w:rPr>
                <w:sz w:val="20"/>
                <w:szCs w:val="20"/>
              </w:rPr>
              <w:t>, ability to develop business transformation logic for ADT (HL7) and Orders/Scheduling (HL7)</w:t>
            </w:r>
          </w:p>
          <w:p w:rsidR="7BF1EA66" w:rsidP="7BF1EA66" w:rsidRDefault="7BF1EA66" w14:paraId="1DA7A6D0" w14:textId="30AE5A2C">
            <w:pPr>
              <w:pStyle w:val="Normal"/>
              <w:rPr>
                <w:sz w:val="20"/>
                <w:szCs w:val="20"/>
              </w:rPr>
            </w:pPr>
          </w:p>
          <w:p w:rsidR="39839A41" w:rsidP="7BF1EA66" w:rsidRDefault="39839A41" w14:paraId="7398FC76" w14:textId="443C78DE">
            <w:pPr>
              <w:pStyle w:val="Normal"/>
            </w:pPr>
            <w:r w:rsidRPr="7BF1EA66" w:rsidR="39839A41">
              <w:rPr>
                <w:sz w:val="20"/>
                <w:szCs w:val="20"/>
              </w:rPr>
              <w:t>Dependency: Integrations team</w:t>
            </w:r>
          </w:p>
          <w:p w:rsidR="63B41580" w:rsidP="63B41580" w:rsidRDefault="63B41580" w14:paraId="2AEE2C7B" w14:textId="4F82B7C6">
            <w:pPr>
              <w:pStyle w:val="Normal"/>
              <w:rPr>
                <w:sz w:val="20"/>
                <w:szCs w:val="20"/>
              </w:rPr>
            </w:pPr>
          </w:p>
        </w:tc>
      </w:tr>
      <w:tr w:rsidR="7BF1EA66" w:rsidTr="7BF1EA66" w14:paraId="7C6AC75F">
        <w:trPr>
          <w:trHeight w:val="300"/>
        </w:trPr>
        <w:tc>
          <w:tcPr>
            <w:tcW w:w="1640" w:type="dxa"/>
            <w:tcMar/>
          </w:tcPr>
          <w:p w:rsidR="7BF1EA66" w:rsidRDefault="7BF1EA66" w14:paraId="117E8115" w14:textId="0B14AAFE">
            <w:r w:rsidRPr="7BF1EA66" w:rsidR="7BF1EA66">
              <w:rPr>
                <w:rFonts w:ascii="Aptos" w:hAnsi="Aptos" w:eastAsia="Aptos" w:cs="Aptos"/>
                <w:noProof w:val="0"/>
                <w:sz w:val="20"/>
                <w:szCs w:val="20"/>
                <w:lang w:val="en-US"/>
              </w:rPr>
              <w:t>Forecasting</w:t>
            </w:r>
          </w:p>
        </w:tc>
        <w:tc>
          <w:tcPr>
            <w:tcW w:w="5722" w:type="dxa"/>
            <w:tcMar/>
          </w:tcPr>
          <w:p w:rsidR="7BF1EA66" w:rsidP="7BF1EA66" w:rsidRDefault="7BF1EA66" w14:paraId="3B8A38A9" w14:textId="7EA9BF28">
            <w:pPr>
              <w:pStyle w:val="Normal"/>
            </w:pPr>
            <w:r w:rsidRPr="7BF1EA66" w:rsidR="7BF1EA66">
              <w:rPr>
                <w:sz w:val="20"/>
                <w:szCs w:val="20"/>
              </w:rPr>
              <w:t>Predicts patient volume for the next shift, days, weeks and turns it into how many staff each unit will need.</w:t>
            </w:r>
          </w:p>
        </w:tc>
        <w:tc>
          <w:tcPr>
            <w:tcW w:w="3552" w:type="dxa"/>
            <w:tcMar/>
          </w:tcPr>
          <w:p w:rsidR="15476C92" w:rsidP="7BF1EA66" w:rsidRDefault="15476C92" w14:paraId="371D2113" w14:textId="43325D09">
            <w:pPr>
              <w:pStyle w:val="Normal"/>
            </w:pPr>
            <w:r w:rsidRPr="7BF1EA66" w:rsidR="15476C92">
              <w:rPr>
                <w:sz w:val="20"/>
                <w:szCs w:val="20"/>
              </w:rPr>
              <w:t>Risks: Availability of Mike M.</w:t>
            </w:r>
          </w:p>
        </w:tc>
      </w:tr>
      <w:tr w:rsidR="63B41580" w:rsidTr="7BF1EA66" w14:paraId="7E96472C">
        <w:trPr>
          <w:trHeight w:val="300"/>
        </w:trPr>
        <w:tc>
          <w:tcPr>
            <w:tcW w:w="1640" w:type="dxa"/>
            <w:tcMar/>
          </w:tcPr>
          <w:p w:rsidR="13E94494" w:rsidRDefault="13E94494" w14:paraId="422CA2F7" w14:textId="23E7F68F">
            <w:r w:rsidRPr="63B41580" w:rsidR="13E94494">
              <w:rPr>
                <w:rFonts w:ascii="Aptos" w:hAnsi="Aptos" w:eastAsia="Aptos" w:cs="Aptos"/>
                <w:noProof w:val="0"/>
                <w:sz w:val="20"/>
                <w:szCs w:val="20"/>
                <w:lang w:val="en-US"/>
              </w:rPr>
              <w:t>AI Experience Service</w:t>
            </w:r>
          </w:p>
          <w:p w:rsidR="63B41580" w:rsidP="63B41580" w:rsidRDefault="63B41580" w14:paraId="67AD98E2" w14:textId="6D49FE6F">
            <w:pPr>
              <w:pStyle w:val="Normal"/>
              <w:rPr>
                <w:sz w:val="20"/>
                <w:szCs w:val="20"/>
              </w:rPr>
            </w:pPr>
          </w:p>
        </w:tc>
        <w:tc>
          <w:tcPr>
            <w:tcW w:w="5722" w:type="dxa"/>
            <w:tcMar/>
          </w:tcPr>
          <w:p w:rsidR="7481A94E" w:rsidP="63B41580" w:rsidRDefault="7481A94E" w14:paraId="5A4DF8CA" w14:textId="47DA7D85">
            <w:pPr>
              <w:pStyle w:val="Normal"/>
            </w:pPr>
            <w:r w:rsidRPr="63B41580" w:rsidR="7481A94E">
              <w:rPr>
                <w:sz w:val="20"/>
                <w:szCs w:val="20"/>
              </w:rPr>
              <w:t>Adds an AI assistant that answers three questions about staffing and productivity: What does this mean? Why is this happening? What should I do? It explains what's behind the numbers and recommends specific staffing actions.</w:t>
            </w:r>
          </w:p>
        </w:tc>
        <w:tc>
          <w:tcPr>
            <w:tcW w:w="3552" w:type="dxa"/>
            <w:tcMar/>
          </w:tcPr>
          <w:p w:rsidR="63B41580" w:rsidP="63B41580" w:rsidRDefault="63B41580" w14:paraId="619B54C8" w14:textId="5FD5B1A9">
            <w:pPr>
              <w:pStyle w:val="Normal"/>
            </w:pPr>
            <w:r w:rsidRPr="7BF1EA66" w:rsidR="5B767A93">
              <w:rPr>
                <w:sz w:val="20"/>
                <w:szCs w:val="20"/>
              </w:rPr>
              <w:t>Risks: Availability of Mike M.</w:t>
            </w:r>
            <w:r w:rsidRPr="7BF1EA66" w:rsidR="608D75A3">
              <w:rPr>
                <w:sz w:val="20"/>
                <w:szCs w:val="20"/>
              </w:rPr>
              <w:t>, need for enough transcript volume</w:t>
            </w:r>
          </w:p>
        </w:tc>
      </w:tr>
      <w:tr w:rsidR="63B41580" w:rsidTr="7BF1EA66" w14:paraId="6481CE2E">
        <w:trPr>
          <w:trHeight w:val="300"/>
        </w:trPr>
        <w:tc>
          <w:tcPr>
            <w:tcW w:w="1640" w:type="dxa"/>
            <w:tcMar/>
          </w:tcPr>
          <w:p w:rsidR="13E94494" w:rsidRDefault="13E94494" w14:paraId="7C77AFA6" w14:textId="5C264860">
            <w:r w:rsidRPr="63B41580" w:rsidR="13E94494">
              <w:rPr>
                <w:rFonts w:ascii="Aptos" w:hAnsi="Aptos" w:eastAsia="Aptos" w:cs="Aptos"/>
                <w:noProof w:val="0"/>
                <w:sz w:val="20"/>
                <w:szCs w:val="20"/>
                <w:lang w:val="en-US"/>
              </w:rPr>
              <w:t>Communication / Messaging</w:t>
            </w:r>
          </w:p>
          <w:p w:rsidR="63B41580" w:rsidP="63B41580" w:rsidRDefault="63B41580" w14:paraId="04FC7EF0" w14:textId="5328BD10">
            <w:pPr>
              <w:pStyle w:val="Normal"/>
              <w:rPr>
                <w:sz w:val="20"/>
                <w:szCs w:val="20"/>
              </w:rPr>
            </w:pPr>
          </w:p>
        </w:tc>
        <w:tc>
          <w:tcPr>
            <w:tcW w:w="5722" w:type="dxa"/>
            <w:tcMar/>
          </w:tcPr>
          <w:p w:rsidR="0836E0BC" w:rsidP="63B41580" w:rsidRDefault="0836E0BC" w14:paraId="00A7C9D4" w14:textId="33730CE2">
            <w:pPr>
              <w:pStyle w:val="Normal"/>
            </w:pPr>
            <w:r w:rsidRPr="63B41580" w:rsidR="0836E0BC">
              <w:rPr>
                <w:sz w:val="20"/>
                <w:szCs w:val="20"/>
              </w:rPr>
              <w:t>Sends the right alert to the right person, starting with email: frontline nurses, executives and financial analysts each get messages relevant to them. More delivery channels are planned beyond email.</w:t>
            </w:r>
          </w:p>
        </w:tc>
        <w:tc>
          <w:tcPr>
            <w:tcW w:w="3552" w:type="dxa"/>
            <w:tcMar/>
          </w:tcPr>
          <w:p w:rsidR="63B41580" w:rsidP="63B41580" w:rsidRDefault="63B41580" w14:paraId="03BBF9CE" w14:textId="517F5B54">
            <w:pPr>
              <w:pStyle w:val="Normal"/>
              <w:rPr>
                <w:sz w:val="20"/>
                <w:szCs w:val="20"/>
              </w:rPr>
            </w:pPr>
          </w:p>
        </w:tc>
      </w:tr>
    </w:tbl>
    <w:p w:rsidR="63B41580" w:rsidP="7BF1EA66" w:rsidRDefault="63B41580" w14:paraId="4014161B" w14:textId="2EAC3CD1">
      <w:pPr>
        <w:pStyle w:val="Normal"/>
        <w:suppressLineNumbers w:val="0"/>
        <w:spacing w:before="0" w:beforeAutospacing="off" w:after="0" w:afterAutospacing="off" w:line="279" w:lineRule="auto"/>
        <w:ind/>
      </w:pPr>
    </w:p>
    <w:p w:rsidR="02DBC3E2" w:rsidP="63B41580" w:rsidRDefault="02DBC3E2" w14:paraId="32E8368B" w14:textId="26D01D30">
      <w:pPr>
        <w:pStyle w:val="Normal"/>
        <w:suppressLineNumbers w:val="0"/>
        <w:bidi w:val="0"/>
        <w:spacing w:before="0" w:beforeAutospacing="off" w:after="0" w:afterAutospacing="off" w:line="279" w:lineRule="auto"/>
        <w:ind w:left="0" w:right="0"/>
        <w:jc w:val="left"/>
      </w:pPr>
      <w:r w:rsidRPr="63B41580" w:rsidR="02DBC3E2">
        <w:rPr>
          <w:rFonts w:ascii="Aptos" w:hAnsi="Aptos" w:eastAsia="Aptos" w:cs="Aptos" w:asciiTheme="minorAscii" w:hAnsiTheme="minorAscii" w:eastAsiaTheme="minorAscii" w:cstheme="minorAscii"/>
          <w:b w:val="1"/>
          <w:bCs w:val="1"/>
          <w:color w:val="0070C0"/>
          <w:sz w:val="24"/>
          <w:szCs w:val="24"/>
        </w:rPr>
        <w:t>Be</w:t>
      </w:r>
      <w:r w:rsidRPr="63B41580" w:rsidR="02DBC3E2">
        <w:rPr>
          <w:rFonts w:ascii="Aptos" w:hAnsi="Aptos" w:eastAsia="Aptos" w:cs="Aptos" w:asciiTheme="minorAscii" w:hAnsiTheme="minorAscii" w:eastAsiaTheme="minorAscii" w:cstheme="minorAscii"/>
          <w:b w:val="1"/>
          <w:bCs w:val="1"/>
          <w:color w:val="0070C0"/>
          <w:sz w:val="24"/>
          <w:szCs w:val="24"/>
        </w:rPr>
        <w:t>t</w:t>
      </w:r>
      <w:r w:rsidRPr="63B41580" w:rsidR="02DBC3E2">
        <w:rPr>
          <w:rFonts w:ascii="Aptos" w:hAnsi="Aptos" w:eastAsia="Aptos" w:cs="Aptos" w:asciiTheme="minorAscii" w:hAnsiTheme="minorAscii" w:eastAsiaTheme="minorAscii" w:cstheme="minorAscii"/>
          <w:b w:val="1"/>
          <w:bCs w:val="1"/>
          <w:color w:val="0070C0"/>
          <w:sz w:val="24"/>
          <w:szCs w:val="24"/>
        </w:rPr>
        <w:t>a</w:t>
      </w:r>
    </w:p>
    <w:tbl>
      <w:tblPr>
        <w:tblStyle w:val="TableGrid"/>
        <w:tblW w:w="10890" w:type="dxa"/>
        <w:tblLook w:val="06A0" w:firstRow="1" w:lastRow="0" w:firstColumn="1" w:lastColumn="0" w:noHBand="1" w:noVBand="1"/>
      </w:tblPr>
      <w:tblGrid>
        <w:gridCol w:w="1650"/>
        <w:gridCol w:w="5685"/>
        <w:gridCol w:w="3555"/>
      </w:tblGrid>
      <w:tr w:rsidR="63B41580" w:rsidTr="7BF1EA66" w14:paraId="60C1B2D1">
        <w:trPr>
          <w:trHeight w:val="300"/>
        </w:trPr>
        <w:tc>
          <w:tcPr>
            <w:tcW w:w="1650" w:type="dxa"/>
            <w:tcMar/>
          </w:tcPr>
          <w:p w:rsidR="63B41580" w:rsidP="63B41580" w:rsidRDefault="63B41580" w14:paraId="0F4B4833" w14:textId="076F6968">
            <w:pPr>
              <w:pStyle w:val="Normal"/>
              <w:jc w:val="center"/>
              <w:rPr>
                <w:b w:val="1"/>
                <w:bCs w:val="1"/>
              </w:rPr>
            </w:pPr>
            <w:r w:rsidRPr="63B41580" w:rsidR="63B41580">
              <w:rPr>
                <w:b w:val="1"/>
                <w:bCs w:val="1"/>
              </w:rPr>
              <w:t>Epics</w:t>
            </w:r>
          </w:p>
        </w:tc>
        <w:tc>
          <w:tcPr>
            <w:tcW w:w="5685" w:type="dxa"/>
            <w:tcMar/>
          </w:tcPr>
          <w:p w:rsidR="63B41580" w:rsidP="63B41580" w:rsidRDefault="63B41580" w14:paraId="2573B9BE" w14:textId="3A9D3B32">
            <w:pPr>
              <w:pStyle w:val="Normal"/>
              <w:jc w:val="center"/>
              <w:rPr>
                <w:b w:val="1"/>
                <w:bCs w:val="1"/>
              </w:rPr>
            </w:pPr>
            <w:r w:rsidRPr="63B41580" w:rsidR="63B41580">
              <w:rPr>
                <w:b w:val="1"/>
                <w:bCs w:val="1"/>
              </w:rPr>
              <w:t>Feature(s)</w:t>
            </w:r>
          </w:p>
        </w:tc>
        <w:tc>
          <w:tcPr>
            <w:tcW w:w="3555" w:type="dxa"/>
            <w:tcMar/>
          </w:tcPr>
          <w:p w:rsidR="63B41580" w:rsidP="63B41580" w:rsidRDefault="63B41580" w14:paraId="6B8D01F5" w14:textId="690A494A">
            <w:pPr>
              <w:pStyle w:val="Normal"/>
              <w:suppressLineNumbers w:val="0"/>
              <w:bidi w:val="0"/>
              <w:spacing w:before="0" w:beforeAutospacing="off" w:after="0" w:afterAutospacing="off" w:line="240" w:lineRule="auto"/>
              <w:ind w:left="0" w:right="0"/>
              <w:jc w:val="center"/>
              <w:rPr>
                <w:b w:val="1"/>
                <w:bCs w:val="1"/>
              </w:rPr>
            </w:pPr>
            <w:r w:rsidRPr="63B41580" w:rsidR="63B41580">
              <w:rPr>
                <w:b w:val="1"/>
                <w:bCs w:val="1"/>
              </w:rPr>
              <w:t xml:space="preserve">Assumptions, </w:t>
            </w:r>
            <w:r w:rsidRPr="63B41580" w:rsidR="63B41580">
              <w:rPr>
                <w:b w:val="1"/>
                <w:bCs w:val="1"/>
              </w:rPr>
              <w:t>Risks</w:t>
            </w:r>
            <w:r w:rsidRPr="63B41580" w:rsidR="63B41580">
              <w:rPr>
                <w:b w:val="1"/>
                <w:bCs w:val="1"/>
              </w:rPr>
              <w:t>, Dependencies</w:t>
            </w:r>
          </w:p>
        </w:tc>
      </w:tr>
      <w:tr w:rsidR="63B41580" w:rsidTr="7BF1EA66" w14:paraId="309346F1">
        <w:trPr>
          <w:trHeight w:val="300"/>
        </w:trPr>
        <w:tc>
          <w:tcPr>
            <w:tcW w:w="1650" w:type="dxa"/>
            <w:tcMar/>
          </w:tcPr>
          <w:p w:rsidR="25574EB2" w:rsidP="63B41580" w:rsidRDefault="25574EB2" w14:paraId="36DBDBE4" w14:textId="64DBA24E">
            <w:pPr>
              <w:pStyle w:val="Normal"/>
              <w:suppressLineNumbers w:val="0"/>
              <w:bidi w:val="0"/>
              <w:spacing w:before="0" w:beforeAutospacing="off" w:after="0" w:afterAutospacing="off" w:line="240" w:lineRule="auto"/>
              <w:ind w:left="0" w:right="0"/>
              <w:jc w:val="left"/>
              <w:rPr>
                <w:sz w:val="20"/>
                <w:szCs w:val="20"/>
              </w:rPr>
            </w:pPr>
            <w:r w:rsidRPr="63B41580" w:rsidR="25574EB2">
              <w:rPr>
                <w:sz w:val="20"/>
                <w:szCs w:val="20"/>
              </w:rPr>
              <w:t>Establish EAP / beta customer</w:t>
            </w:r>
          </w:p>
        </w:tc>
        <w:tc>
          <w:tcPr>
            <w:tcW w:w="5685" w:type="dxa"/>
            <w:tcMar/>
          </w:tcPr>
          <w:p w:rsidR="25574EB2" w:rsidP="63B41580" w:rsidRDefault="25574EB2" w14:paraId="59F948A2" w14:textId="43090A0C">
            <w:pPr>
              <w:pStyle w:val="Normal"/>
              <w:rPr>
                <w:sz w:val="20"/>
                <w:szCs w:val="20"/>
              </w:rPr>
            </w:pPr>
            <w:r w:rsidRPr="7BF1EA66" w:rsidR="01015DD1">
              <w:rPr>
                <w:sz w:val="20"/>
                <w:szCs w:val="20"/>
              </w:rPr>
              <w:t>Sign INTEGRIS Health as EAP / Beta customer.</w:t>
            </w:r>
          </w:p>
        </w:tc>
        <w:tc>
          <w:tcPr>
            <w:tcW w:w="3555" w:type="dxa"/>
            <w:tcMar/>
          </w:tcPr>
          <w:p w:rsidR="63B41580" w:rsidP="63B41580" w:rsidRDefault="63B41580" w14:paraId="5C991446" w14:textId="724C55A6">
            <w:pPr>
              <w:pStyle w:val="Normal"/>
              <w:rPr>
                <w:sz w:val="20"/>
                <w:szCs w:val="20"/>
              </w:rPr>
            </w:pPr>
            <w:r w:rsidRPr="7BF1EA66" w:rsidR="54DCAF78">
              <w:rPr>
                <w:sz w:val="20"/>
                <w:szCs w:val="20"/>
              </w:rPr>
              <w:t>Upgrade fee discussion owned by Phil Rowell (Health Catalyst)</w:t>
            </w:r>
          </w:p>
        </w:tc>
      </w:tr>
      <w:tr w:rsidR="63B41580" w:rsidTr="7BF1EA66" w14:paraId="6A8B9DF8">
        <w:trPr>
          <w:trHeight w:val="300"/>
        </w:trPr>
        <w:tc>
          <w:tcPr>
            <w:tcW w:w="1650" w:type="dxa"/>
            <w:tcMar/>
          </w:tcPr>
          <w:p w:rsidR="2C95DF67" w:rsidP="63B41580" w:rsidRDefault="2C95DF67" w14:paraId="00F3EE0C" w14:textId="1EBEFEA4">
            <w:pPr>
              <w:pStyle w:val="Normal"/>
              <w:rPr>
                <w:sz w:val="20"/>
                <w:szCs w:val="20"/>
              </w:rPr>
            </w:pPr>
            <w:r w:rsidRPr="63B41580" w:rsidR="2C95DF67">
              <w:rPr>
                <w:sz w:val="20"/>
                <w:szCs w:val="20"/>
              </w:rPr>
              <w:t>AI-Powered Labor Intelligence</w:t>
            </w:r>
          </w:p>
        </w:tc>
        <w:tc>
          <w:tcPr>
            <w:tcW w:w="5685" w:type="dxa"/>
            <w:tcMar/>
          </w:tcPr>
          <w:p w:rsidR="0D7F910D" w:rsidP="7BF1EA66" w:rsidRDefault="0D7F910D" w14:paraId="62B14FDC" w14:textId="0D45C3A5">
            <w:pPr>
              <w:pStyle w:val="Normal"/>
              <w:rPr>
                <w:sz w:val="20"/>
                <w:szCs w:val="20"/>
              </w:rPr>
            </w:pPr>
            <w:r w:rsidRPr="7BF1EA66" w:rsidR="7D7E3171">
              <w:rPr>
                <w:sz w:val="20"/>
                <w:szCs w:val="20"/>
              </w:rPr>
              <w:t xml:space="preserve">Combines conversational AI, </w:t>
            </w:r>
            <w:r w:rsidRPr="7BF1EA66" w:rsidR="7D7E3171">
              <w:rPr>
                <w:sz w:val="20"/>
                <w:szCs w:val="20"/>
              </w:rPr>
              <w:t>forecasting</w:t>
            </w:r>
            <w:r w:rsidRPr="7BF1EA66" w:rsidR="7D7E3171">
              <w:rPr>
                <w:sz w:val="20"/>
                <w:szCs w:val="20"/>
              </w:rPr>
              <w:t xml:space="preserve"> and staffing recommendations into one assistant. Managers can </w:t>
            </w:r>
            <w:r w:rsidRPr="7BF1EA66" w:rsidR="7D7E3171">
              <w:rPr>
                <w:sz w:val="20"/>
                <w:szCs w:val="20"/>
              </w:rPr>
              <w:t>ask</w:t>
            </w:r>
            <w:r w:rsidRPr="7BF1EA66" w:rsidR="7D7E3171">
              <w:rPr>
                <w:sz w:val="20"/>
                <w:szCs w:val="20"/>
              </w:rPr>
              <w:t xml:space="preserve"> "What does this mean?", "Why is this happening?" and "What should I do?" about the staffing situation in front of them. Answers draw on live data and documented guidance from experienced staffing leaders, </w:t>
            </w:r>
            <w:r w:rsidRPr="7BF1EA66" w:rsidR="0CBA1E54">
              <w:rPr>
                <w:sz w:val="20"/>
                <w:szCs w:val="20"/>
              </w:rPr>
              <w:t>so the product helps users decide what to do next, not just see what happened.</w:t>
            </w:r>
          </w:p>
        </w:tc>
        <w:tc>
          <w:tcPr>
            <w:tcW w:w="3555" w:type="dxa"/>
            <w:tcMar/>
          </w:tcPr>
          <w:p w:rsidR="63B41580" w:rsidP="63B41580" w:rsidRDefault="63B41580" w14:paraId="2C8DDD6A" w14:textId="2DA24898">
            <w:pPr>
              <w:pStyle w:val="Normal"/>
              <w:rPr>
                <w:sz w:val="20"/>
                <w:szCs w:val="20"/>
              </w:rPr>
            </w:pPr>
          </w:p>
        </w:tc>
      </w:tr>
      <w:tr w:rsidR="63B41580" w:rsidTr="7BF1EA66" w14:paraId="6ED3C51E">
        <w:trPr>
          <w:trHeight w:val="300"/>
        </w:trPr>
        <w:tc>
          <w:tcPr>
            <w:tcW w:w="1650" w:type="dxa"/>
            <w:tcMar/>
          </w:tcPr>
          <w:p w:rsidR="2C95DF67" w:rsidP="63B41580" w:rsidRDefault="2C95DF67" w14:paraId="7FCD1005" w14:textId="1B46C409">
            <w:pPr>
              <w:pStyle w:val="Normal"/>
              <w:rPr>
                <w:sz w:val="20"/>
                <w:szCs w:val="20"/>
              </w:rPr>
            </w:pPr>
            <w:r w:rsidRPr="63B41580" w:rsidR="2C95DF67">
              <w:rPr>
                <w:sz w:val="20"/>
                <w:szCs w:val="20"/>
              </w:rPr>
              <w:t>Closed-Loop / Outcome Tracking</w:t>
            </w:r>
          </w:p>
        </w:tc>
        <w:tc>
          <w:tcPr>
            <w:tcW w:w="5685" w:type="dxa"/>
            <w:tcMar/>
          </w:tcPr>
          <w:p w:rsidR="200E262A" w:rsidP="63B41580" w:rsidRDefault="200E262A" w14:paraId="64B8A982" w14:textId="3AAE2C38">
            <w:pPr>
              <w:pStyle w:val="Normal"/>
              <w:rPr>
                <w:sz w:val="20"/>
                <w:szCs w:val="20"/>
              </w:rPr>
            </w:pPr>
            <w:r w:rsidRPr="7BF1EA66" w:rsidR="08706FA0">
              <w:rPr>
                <w:sz w:val="20"/>
                <w:szCs w:val="20"/>
              </w:rPr>
              <w:t>Records every staffing decision a manager makes, including decisions not to act, then tracks what happened as a result: productivity gains and cost savings. Managers get an exportable decision log for pay-period variance reviews, and leadership gets evidence of whether the recommendations pay off.</w:t>
            </w:r>
          </w:p>
        </w:tc>
        <w:tc>
          <w:tcPr>
            <w:tcW w:w="3555" w:type="dxa"/>
            <w:tcMar/>
          </w:tcPr>
          <w:p w:rsidR="63B41580" w:rsidP="63B41580" w:rsidRDefault="63B41580" w14:paraId="0A44E782" w14:textId="16373A1C">
            <w:pPr>
              <w:pStyle w:val="Normal"/>
              <w:rPr>
                <w:sz w:val="20"/>
                <w:szCs w:val="20"/>
              </w:rPr>
            </w:pPr>
          </w:p>
        </w:tc>
      </w:tr>
      <w:tr w:rsidR="63B41580" w:rsidTr="7BF1EA66" w14:paraId="7BB4717D">
        <w:trPr>
          <w:trHeight w:val="300"/>
        </w:trPr>
        <w:tc>
          <w:tcPr>
            <w:tcW w:w="1650" w:type="dxa"/>
            <w:tcMar/>
          </w:tcPr>
          <w:p w:rsidR="2C95DF67" w:rsidP="63B41580" w:rsidRDefault="2C95DF67" w14:paraId="2014A541" w14:textId="16406189">
            <w:pPr>
              <w:pStyle w:val="Normal"/>
              <w:rPr>
                <w:sz w:val="20"/>
                <w:szCs w:val="20"/>
              </w:rPr>
            </w:pPr>
            <w:r w:rsidRPr="63B41580" w:rsidR="2C95DF67">
              <w:rPr>
                <w:sz w:val="20"/>
                <w:szCs w:val="20"/>
              </w:rPr>
              <w:t>Config / Admin</w:t>
            </w:r>
          </w:p>
        </w:tc>
        <w:tc>
          <w:tcPr>
            <w:tcW w:w="5685" w:type="dxa"/>
            <w:tcMar/>
          </w:tcPr>
          <w:p w:rsidR="434ACAD7" w:rsidP="63B41580" w:rsidRDefault="434ACAD7" w14:paraId="21DF1231" w14:textId="3D24EB7F">
            <w:pPr>
              <w:pStyle w:val="Normal"/>
              <w:rPr>
                <w:sz w:val="20"/>
                <w:szCs w:val="20"/>
              </w:rPr>
            </w:pPr>
            <w:r w:rsidRPr="7BF1EA66" w:rsidR="67915523">
              <w:rPr>
                <w:sz w:val="20"/>
                <w:szCs w:val="20"/>
              </w:rPr>
              <w:t>Lets administrators turn features on and off for each client as they move through Alpha, Beta and GA, without a software release each time. It also adds setup tools that cut the manual services work needed to onboard a new client or unit.</w:t>
            </w:r>
          </w:p>
        </w:tc>
        <w:tc>
          <w:tcPr>
            <w:tcW w:w="3555" w:type="dxa"/>
            <w:tcMar/>
          </w:tcPr>
          <w:p w:rsidR="63B41580" w:rsidP="63B41580" w:rsidRDefault="63B41580" w14:paraId="06C1175F" w14:textId="3E574BB9">
            <w:pPr>
              <w:pStyle w:val="Normal"/>
              <w:rPr>
                <w:sz w:val="20"/>
                <w:szCs w:val="20"/>
              </w:rPr>
            </w:pPr>
          </w:p>
        </w:tc>
      </w:tr>
      <w:tr w:rsidR="63B41580" w:rsidTr="7BF1EA66" w14:paraId="6D5FE2B9">
        <w:trPr>
          <w:trHeight w:val="300"/>
        </w:trPr>
        <w:tc>
          <w:tcPr>
            <w:tcW w:w="1650" w:type="dxa"/>
            <w:tcMar/>
          </w:tcPr>
          <w:p w:rsidR="2C95DF67" w:rsidP="63B41580" w:rsidRDefault="2C95DF67" w14:paraId="0D03F068" w14:textId="7B327EFF">
            <w:pPr>
              <w:pStyle w:val="Normal"/>
              <w:rPr>
                <w:sz w:val="20"/>
                <w:szCs w:val="20"/>
              </w:rPr>
            </w:pPr>
            <w:r w:rsidRPr="63B41580" w:rsidR="2C95DF67">
              <w:rPr>
                <w:sz w:val="20"/>
                <w:szCs w:val="20"/>
              </w:rPr>
              <w:t>Role-Based Access Control (RBAC)</w:t>
            </w:r>
          </w:p>
        </w:tc>
        <w:tc>
          <w:tcPr>
            <w:tcW w:w="5685" w:type="dxa"/>
            <w:tcMar/>
          </w:tcPr>
          <w:p w:rsidR="1E0A64B8" w:rsidP="63B41580" w:rsidRDefault="1E0A64B8" w14:paraId="3E197511" w14:textId="69AB50D8">
            <w:pPr>
              <w:pStyle w:val="Normal"/>
              <w:rPr>
                <w:sz w:val="20"/>
                <w:szCs w:val="20"/>
              </w:rPr>
            </w:pPr>
            <w:r w:rsidRPr="7BF1EA66" w:rsidR="3A86A856">
              <w:rPr>
                <w:sz w:val="20"/>
                <w:szCs w:val="20"/>
              </w:rPr>
              <w:t>Controls what each user can see and do based on their role and organization. For example, a unit manager sees only their own departments, and dollar figures stay hidden from users who shouldn't see them.</w:t>
            </w:r>
          </w:p>
        </w:tc>
        <w:tc>
          <w:tcPr>
            <w:tcW w:w="3555" w:type="dxa"/>
            <w:tcMar/>
          </w:tcPr>
          <w:p w:rsidR="63B41580" w:rsidP="63B41580" w:rsidRDefault="63B41580" w14:paraId="3D3C38B7" w14:textId="417DA06D">
            <w:pPr>
              <w:pStyle w:val="Normal"/>
              <w:rPr>
                <w:sz w:val="20"/>
                <w:szCs w:val="20"/>
              </w:rPr>
            </w:pPr>
          </w:p>
        </w:tc>
      </w:tr>
      <w:tr w:rsidR="63B41580" w:rsidTr="7BF1EA66" w14:paraId="1FB48F0C">
        <w:trPr>
          <w:trHeight w:val="300"/>
        </w:trPr>
        <w:tc>
          <w:tcPr>
            <w:tcW w:w="1650" w:type="dxa"/>
            <w:tcMar/>
          </w:tcPr>
          <w:p w:rsidR="63B41580" w:rsidP="63B41580" w:rsidRDefault="63B41580" w14:paraId="4263B4D2" w14:textId="6CEA36AE">
            <w:pPr>
              <w:pStyle w:val="Normal"/>
            </w:pPr>
            <w:r w:rsidRPr="63B41580" w:rsidR="63B41580">
              <w:rPr>
                <w:rFonts w:ascii="Aptos" w:hAnsi="Aptos" w:eastAsia="Aptos" w:cs="Aptos"/>
                <w:noProof w:val="0"/>
                <w:sz w:val="20"/>
                <w:szCs w:val="20"/>
                <w:lang w:val="en-US"/>
              </w:rPr>
              <w:t>Reporting – Existing</w:t>
            </w:r>
            <w:r w:rsidRPr="63B41580" w:rsidR="63B41580">
              <w:rPr>
                <w:rFonts w:ascii="Aptos" w:hAnsi="Aptos" w:eastAsia="Aptos" w:cs="Aptos"/>
                <w:noProof w:val="0"/>
                <w:sz w:val="20"/>
                <w:szCs w:val="20"/>
                <w:lang w:val="en-US"/>
              </w:rPr>
              <w:t xml:space="preserve"> </w:t>
            </w:r>
            <w:r w:rsidRPr="63B41580" w:rsidR="63B41580">
              <w:rPr>
                <w:rFonts w:ascii="Aptos" w:hAnsi="Aptos" w:eastAsia="Aptos" w:cs="Aptos"/>
                <w:noProof w:val="0"/>
                <w:sz w:val="20"/>
                <w:szCs w:val="20"/>
                <w:lang w:val="en-US"/>
              </w:rPr>
              <w:t>PowerLabor</w:t>
            </w:r>
            <w:r w:rsidRPr="63B41580" w:rsidR="63B41580">
              <w:rPr>
                <w:rFonts w:ascii="Aptos" w:hAnsi="Aptos" w:eastAsia="Aptos" w:cs="Aptos"/>
                <w:noProof w:val="0"/>
                <w:sz w:val="20"/>
                <w:szCs w:val="20"/>
                <w:lang w:val="en-US"/>
              </w:rPr>
              <w:t xml:space="preserve"> Support</w:t>
            </w:r>
          </w:p>
        </w:tc>
        <w:tc>
          <w:tcPr>
            <w:tcW w:w="5685" w:type="dxa"/>
            <w:tcMar/>
          </w:tcPr>
          <w:p w:rsidR="63B41580" w:rsidP="7BF1EA66" w:rsidRDefault="63B41580" w14:paraId="65EA45CE" w14:textId="3991DCB3">
            <w:pPr>
              <w:pStyle w:val="Normal"/>
              <w:rPr>
                <w:sz w:val="20"/>
                <w:szCs w:val="20"/>
              </w:rPr>
            </w:pPr>
            <w:r w:rsidRPr="7BF1EA66" w:rsidR="0CBA1E54">
              <w:rPr>
                <w:sz w:val="20"/>
                <w:szCs w:val="20"/>
              </w:rPr>
              <w:t>Keeps today's PowerLabor productivity reports running for current clients while moving them off Azure Analysis Services, a retiring technology. Existing customers keep their reporting as the new product comes online.</w:t>
            </w:r>
          </w:p>
        </w:tc>
        <w:tc>
          <w:tcPr>
            <w:tcW w:w="3555" w:type="dxa"/>
            <w:tcMar/>
          </w:tcPr>
          <w:p w:rsidR="63B41580" w:rsidP="63B41580" w:rsidRDefault="63B41580" w14:paraId="6F788C40" w14:textId="218FABB8">
            <w:pPr>
              <w:pStyle w:val="Normal"/>
              <w:rPr>
                <w:sz w:val="20"/>
                <w:szCs w:val="20"/>
              </w:rPr>
            </w:pPr>
          </w:p>
        </w:tc>
      </w:tr>
    </w:tbl>
    <w:p w:rsidR="63B41580" w:rsidP="63B41580" w:rsidRDefault="63B41580" w14:paraId="3E67E2DF" w14:textId="1080DB1B">
      <w:pPr>
        <w:pStyle w:val="Normal"/>
      </w:pPr>
    </w:p>
    <w:p w:rsidR="02DBC3E2" w:rsidP="63B41580" w:rsidRDefault="02DBC3E2" w14:paraId="7AA599E6" w14:textId="1A1E7649">
      <w:pPr>
        <w:pStyle w:val="Normal"/>
        <w:suppressLineNumbers w:val="0"/>
        <w:bidi w:val="0"/>
        <w:spacing w:before="0" w:beforeAutospacing="off" w:after="0" w:afterAutospacing="off" w:line="279" w:lineRule="auto"/>
        <w:ind w:left="0" w:right="0"/>
        <w:jc w:val="left"/>
      </w:pPr>
      <w:r w:rsidRPr="63B41580" w:rsidR="02DBC3E2">
        <w:rPr>
          <w:rFonts w:ascii="Aptos" w:hAnsi="Aptos" w:eastAsia="Aptos" w:cs="Aptos" w:asciiTheme="minorAscii" w:hAnsiTheme="minorAscii" w:eastAsiaTheme="minorAscii" w:cstheme="minorAscii"/>
          <w:b w:val="1"/>
          <w:bCs w:val="1"/>
          <w:color w:val="0070C0"/>
          <w:sz w:val="24"/>
          <w:szCs w:val="24"/>
        </w:rPr>
        <w:t>GA</w:t>
      </w:r>
    </w:p>
    <w:tbl>
      <w:tblPr>
        <w:tblStyle w:val="TableGrid"/>
        <w:tblW w:w="10917" w:type="dxa"/>
        <w:tblLook w:val="06A0" w:firstRow="1" w:lastRow="0" w:firstColumn="1" w:lastColumn="0" w:noHBand="1" w:noVBand="1"/>
      </w:tblPr>
      <w:tblGrid>
        <w:gridCol w:w="1620"/>
        <w:gridCol w:w="5742"/>
        <w:gridCol w:w="3555"/>
      </w:tblGrid>
      <w:tr w:rsidR="63B41580" w:rsidTr="7BF1EA66" w14:paraId="49CE2B87">
        <w:trPr>
          <w:trHeight w:val="300"/>
        </w:trPr>
        <w:tc>
          <w:tcPr>
            <w:tcW w:w="1620" w:type="dxa"/>
            <w:tcMar/>
          </w:tcPr>
          <w:p w:rsidR="63B41580" w:rsidP="63B41580" w:rsidRDefault="63B41580" w14:paraId="38762530" w14:textId="076F6968">
            <w:pPr>
              <w:pStyle w:val="Normal"/>
              <w:jc w:val="center"/>
              <w:rPr>
                <w:b w:val="1"/>
                <w:bCs w:val="1"/>
              </w:rPr>
            </w:pPr>
            <w:r w:rsidRPr="63B41580" w:rsidR="63B41580">
              <w:rPr>
                <w:b w:val="1"/>
                <w:bCs w:val="1"/>
              </w:rPr>
              <w:t>Epics</w:t>
            </w:r>
          </w:p>
        </w:tc>
        <w:tc>
          <w:tcPr>
            <w:tcW w:w="5742" w:type="dxa"/>
            <w:tcMar/>
          </w:tcPr>
          <w:p w:rsidR="63B41580" w:rsidP="63B41580" w:rsidRDefault="63B41580" w14:paraId="32C09896" w14:textId="3A9D3B32">
            <w:pPr>
              <w:pStyle w:val="Normal"/>
              <w:jc w:val="center"/>
              <w:rPr>
                <w:b w:val="1"/>
                <w:bCs w:val="1"/>
              </w:rPr>
            </w:pPr>
            <w:r w:rsidRPr="63B41580" w:rsidR="63B41580">
              <w:rPr>
                <w:b w:val="1"/>
                <w:bCs w:val="1"/>
              </w:rPr>
              <w:t>Feature(s)</w:t>
            </w:r>
          </w:p>
        </w:tc>
        <w:tc>
          <w:tcPr>
            <w:tcW w:w="3555" w:type="dxa"/>
            <w:tcMar/>
          </w:tcPr>
          <w:p w:rsidR="63B41580" w:rsidP="63B41580" w:rsidRDefault="63B41580" w14:paraId="14A28444" w14:textId="690A494A">
            <w:pPr>
              <w:pStyle w:val="Normal"/>
              <w:suppressLineNumbers w:val="0"/>
              <w:bidi w:val="0"/>
              <w:spacing w:before="0" w:beforeAutospacing="off" w:after="0" w:afterAutospacing="off" w:line="240" w:lineRule="auto"/>
              <w:ind w:left="0" w:right="0"/>
              <w:jc w:val="center"/>
              <w:rPr>
                <w:b w:val="1"/>
                <w:bCs w:val="1"/>
              </w:rPr>
            </w:pPr>
            <w:r w:rsidRPr="63B41580" w:rsidR="63B41580">
              <w:rPr>
                <w:b w:val="1"/>
                <w:bCs w:val="1"/>
              </w:rPr>
              <w:t xml:space="preserve">Assumptions, </w:t>
            </w:r>
            <w:r w:rsidRPr="63B41580" w:rsidR="63B41580">
              <w:rPr>
                <w:b w:val="1"/>
                <w:bCs w:val="1"/>
              </w:rPr>
              <w:t>Risks</w:t>
            </w:r>
            <w:r w:rsidRPr="63B41580" w:rsidR="63B41580">
              <w:rPr>
                <w:b w:val="1"/>
                <w:bCs w:val="1"/>
              </w:rPr>
              <w:t>, Dependencies</w:t>
            </w:r>
          </w:p>
        </w:tc>
      </w:tr>
      <w:tr w:rsidR="63B41580" w:rsidTr="7BF1EA66" w14:paraId="2E388F9D">
        <w:trPr>
          <w:trHeight w:val="312"/>
        </w:trPr>
        <w:tc>
          <w:tcPr>
            <w:tcW w:w="1620" w:type="dxa"/>
            <w:tcMar/>
          </w:tcPr>
          <w:p w:rsidR="235E02AE" w:rsidP="63B41580" w:rsidRDefault="235E02AE" w14:paraId="39759217" w14:textId="77741437">
            <w:pPr>
              <w:pStyle w:val="Normal"/>
              <w:rPr>
                <w:rFonts w:ascii="Aptos" w:hAnsi="Aptos" w:eastAsia="Aptos" w:cs="Aptos"/>
                <w:noProof w:val="0"/>
                <w:color w:val="auto"/>
                <w:sz w:val="20"/>
                <w:szCs w:val="20"/>
                <w:lang w:val="en-US"/>
              </w:rPr>
            </w:pPr>
            <w:r w:rsidRPr="63B41580" w:rsidR="235E02AE">
              <w:rPr>
                <w:rFonts w:ascii="Aptos" w:hAnsi="Aptos" w:eastAsia="Aptos" w:cs="Aptos"/>
                <w:noProof w:val="0"/>
                <w:color w:val="auto"/>
                <w:sz w:val="20"/>
                <w:szCs w:val="20"/>
                <w:lang w:val="en-US"/>
              </w:rPr>
              <w:t>Reporting – Native Visuals</w:t>
            </w:r>
          </w:p>
        </w:tc>
        <w:tc>
          <w:tcPr>
            <w:tcW w:w="5742" w:type="dxa"/>
            <w:tcMar/>
          </w:tcPr>
          <w:p w:rsidR="7541598C" w:rsidP="63B41580" w:rsidRDefault="7541598C" w14:paraId="52752773" w14:textId="2E40C2F3">
            <w:pPr>
              <w:pStyle w:val="Normal"/>
              <w:rPr>
                <w:color w:val="auto"/>
                <w:sz w:val="20"/>
                <w:szCs w:val="20"/>
              </w:rPr>
            </w:pPr>
            <w:r w:rsidRPr="63B41580" w:rsidR="7541598C">
              <w:rPr>
                <w:color w:val="auto"/>
                <w:sz w:val="20"/>
                <w:szCs w:val="20"/>
              </w:rPr>
              <w:t>Rebuilds the existing labor productivity dashboards directly in the Labor Intelligence web app, replacing the embedded Power BI reports. Dashboards get faster, easier to use and consistent with the rest of the product.</w:t>
            </w:r>
          </w:p>
        </w:tc>
        <w:tc>
          <w:tcPr>
            <w:tcW w:w="3555" w:type="dxa"/>
            <w:tcMar/>
          </w:tcPr>
          <w:p w:rsidR="63B41580" w:rsidP="63B41580" w:rsidRDefault="63B41580" w14:paraId="1C88471E" w14:textId="218FABB8">
            <w:pPr>
              <w:pStyle w:val="Normal"/>
              <w:rPr>
                <w:color w:val="auto"/>
                <w:sz w:val="20"/>
                <w:szCs w:val="20"/>
              </w:rPr>
            </w:pPr>
          </w:p>
        </w:tc>
      </w:tr>
      <w:tr w:rsidR="63B41580" w:rsidTr="7BF1EA66" w14:paraId="44C768C5">
        <w:trPr>
          <w:trHeight w:val="300"/>
        </w:trPr>
        <w:tc>
          <w:tcPr>
            <w:tcW w:w="1620" w:type="dxa"/>
            <w:tcMar/>
          </w:tcPr>
          <w:p w:rsidR="7BF1EA66" w:rsidRDefault="7BF1EA66" w14:paraId="15509A2B" w14:textId="09E85381">
            <w:r w:rsidRPr="7BF1EA66" w:rsidR="7BF1EA66">
              <w:rPr>
                <w:rFonts w:ascii="Aptos" w:hAnsi="Aptos" w:eastAsia="Aptos" w:cs="Aptos"/>
                <w:noProof w:val="0"/>
                <w:sz w:val="20"/>
                <w:szCs w:val="20"/>
                <w:lang w:val="en-US"/>
              </w:rPr>
              <w:t>Auth / Identity Integration</w:t>
            </w:r>
          </w:p>
        </w:tc>
        <w:tc>
          <w:tcPr>
            <w:tcW w:w="5742" w:type="dxa"/>
            <w:tcMar/>
          </w:tcPr>
          <w:p w:rsidR="7BF1EA66" w:rsidP="7BF1EA66" w:rsidRDefault="7BF1EA66" w14:paraId="41849CF7" w14:textId="69141611">
            <w:pPr>
              <w:pStyle w:val="Normal"/>
            </w:pPr>
            <w:r w:rsidRPr="7BF1EA66" w:rsidR="7BF1EA66">
              <w:rPr>
                <w:sz w:val="20"/>
                <w:szCs w:val="20"/>
              </w:rPr>
              <w:t>Connects Labor Intelligence to the company's sign-in system so each user is securely identified. Users see only the facilities, departments and data they're authorized for.</w:t>
            </w:r>
          </w:p>
        </w:tc>
        <w:tc>
          <w:tcPr>
            <w:tcW w:w="3555" w:type="dxa"/>
            <w:tcMar/>
          </w:tcPr>
          <w:p w:rsidR="7BF1EA66" w:rsidP="7BF1EA66" w:rsidRDefault="7BF1EA66" w14:paraId="01B280A2" w14:textId="218FABB8">
            <w:pPr>
              <w:pStyle w:val="Normal"/>
              <w:rPr>
                <w:sz w:val="20"/>
                <w:szCs w:val="20"/>
              </w:rPr>
            </w:pPr>
          </w:p>
        </w:tc>
      </w:tr>
      <w:tr w:rsidR="63B41580" w:rsidTr="7BF1EA66" w14:paraId="4A49D861">
        <w:trPr>
          <w:trHeight w:val="300"/>
        </w:trPr>
        <w:tc>
          <w:tcPr>
            <w:tcW w:w="1620" w:type="dxa"/>
            <w:tcMar/>
          </w:tcPr>
          <w:p w:rsidR="63B41580" w:rsidP="7BF1EA66" w:rsidRDefault="63B41580" w14:paraId="4DF389B5" w14:textId="45920817">
            <w:pPr>
              <w:pStyle w:val="Normal"/>
              <w:rPr>
                <w:sz w:val="20"/>
                <w:szCs w:val="20"/>
              </w:rPr>
            </w:pPr>
            <w:r w:rsidRPr="7BF1EA66" w:rsidR="27B418DA">
              <w:rPr>
                <w:sz w:val="20"/>
                <w:szCs w:val="20"/>
              </w:rPr>
              <w:t>Closed-Loop / Outcome Tracking</w:t>
            </w:r>
          </w:p>
        </w:tc>
        <w:tc>
          <w:tcPr>
            <w:tcW w:w="5742" w:type="dxa"/>
            <w:tcMar/>
          </w:tcPr>
          <w:p w:rsidR="63B41580" w:rsidP="7BF1EA66" w:rsidRDefault="63B41580" w14:paraId="3EE1D34D" w14:textId="54689F5C">
            <w:pPr>
              <w:pStyle w:val="Normal"/>
              <w:rPr>
                <w:sz w:val="20"/>
                <w:szCs w:val="20"/>
              </w:rPr>
            </w:pPr>
            <w:r w:rsidRPr="7BF1EA66" w:rsidR="27B418DA">
              <w:rPr>
                <w:sz w:val="20"/>
                <w:szCs w:val="20"/>
              </w:rPr>
              <w:t>Records every staffing decision a manager makes, including decisions not to act, then tracks what happened as a result: productivity gains and cost savings. Managers get an exportable decision log for pay-period variance reviews, and leadership gets evidence of whether the recommendations pay off.</w:t>
            </w:r>
          </w:p>
        </w:tc>
        <w:tc>
          <w:tcPr>
            <w:tcW w:w="3555" w:type="dxa"/>
            <w:tcMar/>
          </w:tcPr>
          <w:p w:rsidR="63B41580" w:rsidP="7BF1EA66" w:rsidRDefault="63B41580" w14:paraId="63949BDF" w14:textId="218FABB8">
            <w:pPr>
              <w:pStyle w:val="Normal"/>
              <w:rPr>
                <w:sz w:val="20"/>
                <w:szCs w:val="20"/>
              </w:rPr>
            </w:pPr>
          </w:p>
        </w:tc>
      </w:tr>
    </w:tbl>
    <w:p w:rsidR="63B41580" w:rsidP="7BF1EA66" w:rsidRDefault="63B41580" w14:paraId="0E263CA4" w14:textId="75C1069A">
      <w:pPr>
        <w:pStyle w:val="Normal"/>
      </w:pPr>
    </w:p>
    <w:p w:rsidR="63B41580" w:rsidP="63B41580" w:rsidRDefault="63B41580" w14:paraId="3CFDDAB0" w14:textId="2CABBACF">
      <w:pPr>
        <w:pStyle w:val="Normal"/>
      </w:pPr>
    </w:p>
    <w:p w:rsidR="7BF1EA66" w:rsidP="7BF1EA66" w:rsidRDefault="7BF1EA66" w14:paraId="3B084C6E" w14:textId="59B88754">
      <w:pPr>
        <w:pStyle w:val="Normal"/>
      </w:pPr>
    </w:p>
    <w:p w:rsidR="73361102" w:rsidP="0603708E" w:rsidRDefault="73361102" w14:paraId="608630E7" w14:textId="22798E1D">
      <w:pPr>
        <w:pStyle w:val="Heading2"/>
        <w:spacing w:before="0" w:after="0"/>
        <w:rPr>
          <w:rFonts w:ascii="Aptos" w:hAnsi="Aptos" w:eastAsia="Aptos" w:cs="Aptos" w:asciiTheme="minorAscii" w:hAnsiTheme="minorAscii" w:eastAsiaTheme="minorAscii" w:cstheme="minorAscii"/>
          <w:b w:val="1"/>
          <w:bCs w:val="1"/>
          <w:color w:val="2E74B5"/>
          <w:sz w:val="28"/>
          <w:szCs w:val="28"/>
        </w:rPr>
      </w:pPr>
      <w:commentRangeStart w:id="1599535258"/>
      <w:r w:rsidRPr="63B41580" w:rsidR="383E02AE">
        <w:rPr>
          <w:rFonts w:ascii="Aptos" w:hAnsi="Aptos" w:eastAsia="Aptos" w:cs="Aptos" w:asciiTheme="minorAscii" w:hAnsiTheme="minorAscii" w:eastAsiaTheme="minorAscii" w:cstheme="minorAscii"/>
          <w:b w:val="1"/>
          <w:bCs w:val="1"/>
          <w:color w:val="2E74B5"/>
          <w:sz w:val="28"/>
          <w:szCs w:val="28"/>
        </w:rPr>
        <w:t>Shared Design Approach</w:t>
      </w:r>
      <w:commentRangeEnd w:id="1599535258"/>
      <w:r>
        <w:rPr>
          <w:rStyle w:val="CommentReference"/>
        </w:rPr>
        <w:commentReference w:id="1599535258"/>
      </w:r>
    </w:p>
    <w:p w:rsidR="0603708E" w:rsidP="0603708E" w:rsidRDefault="0603708E" w14:paraId="2724A05D" w14:textId="7F80183B">
      <w:pPr>
        <w:pStyle w:val="Normal"/>
        <w:spacing w:after="0"/>
        <w:ind w:left="0"/>
        <w:rPr>
          <w:rFonts w:ascii="Aptos" w:hAnsi="Aptos" w:eastAsia="Aptos" w:cs="Aptos" w:asciiTheme="minorAscii" w:hAnsiTheme="minorAscii" w:eastAsiaTheme="minorAscii" w:cstheme="minorAscii"/>
          <w:b w:val="1"/>
          <w:bCs w:val="1"/>
          <w:sz w:val="24"/>
          <w:szCs w:val="24"/>
        </w:rPr>
      </w:pPr>
    </w:p>
    <w:p w:rsidR="4F03E886" w:rsidP="0603708E" w:rsidRDefault="4F03E886" w14:paraId="418193BD" w14:textId="388F4220">
      <w:pPr>
        <w:pStyle w:val="Normal"/>
        <w:spacing w:after="0"/>
        <w:ind w:left="0"/>
        <w:rPr>
          <w:rFonts w:ascii="Aptos" w:hAnsi="Aptos" w:eastAsia="Aptos" w:cs="Aptos" w:asciiTheme="minorAscii" w:hAnsiTheme="minorAscii" w:eastAsiaTheme="minorAscii" w:cstheme="minorAscii"/>
          <w:b w:val="1"/>
          <w:bCs w:val="1"/>
          <w:sz w:val="24"/>
          <w:szCs w:val="24"/>
        </w:rPr>
      </w:pPr>
      <w:r w:rsidRPr="0603708E" w:rsidR="4F03E886">
        <w:rPr>
          <w:rFonts w:ascii="Aptos" w:hAnsi="Aptos" w:eastAsia="Aptos" w:cs="Aptos" w:asciiTheme="minorAscii" w:hAnsiTheme="minorAscii" w:eastAsiaTheme="minorAscii" w:cstheme="minorAscii"/>
          <w:b w:val="1"/>
          <w:bCs w:val="1"/>
          <w:sz w:val="24"/>
          <w:szCs w:val="24"/>
        </w:rPr>
        <w:t>Summary</w:t>
      </w:r>
    </w:p>
    <w:p w:rsidR="1FB8AAE2" w:rsidP="0603708E" w:rsidRDefault="1FB8AAE2" w14:paraId="6F66DC8B" w14:textId="0E7F8FD9">
      <w:pPr>
        <w:pStyle w:val="Normal"/>
        <w:spacing w:after="0"/>
        <w:ind w:left="0"/>
      </w:pPr>
      <w:r w:rsidRPr="63B41580" w:rsidR="1FB8AAE2">
        <w:rPr>
          <w:rFonts w:ascii="Aptos" w:hAnsi="Aptos" w:eastAsia="Aptos" w:cs="Aptos" w:asciiTheme="minorAscii" w:hAnsiTheme="minorAscii" w:eastAsiaTheme="minorAscii" w:cstheme="minorAscii"/>
          <w:sz w:val="24"/>
          <w:szCs w:val="24"/>
        </w:rPr>
        <w:t xml:space="preserve">Health Catalyst will </w:t>
      </w:r>
      <w:r w:rsidRPr="63B41580" w:rsidR="1FB8AAE2">
        <w:rPr>
          <w:rFonts w:ascii="Aptos" w:hAnsi="Aptos" w:eastAsia="Aptos" w:cs="Aptos" w:asciiTheme="minorAscii" w:hAnsiTheme="minorAscii" w:eastAsiaTheme="minorAscii" w:cstheme="minorAscii"/>
          <w:sz w:val="24"/>
          <w:szCs w:val="24"/>
        </w:rPr>
        <w:t>maintain</w:t>
      </w:r>
      <w:r w:rsidRPr="63B41580" w:rsidR="1FB8AAE2">
        <w:rPr>
          <w:rFonts w:ascii="Aptos" w:hAnsi="Aptos" w:eastAsia="Aptos" w:cs="Aptos" w:asciiTheme="minorAscii" w:hAnsiTheme="minorAscii" w:eastAsiaTheme="minorAscii" w:cstheme="minorAscii"/>
          <w:sz w:val="24"/>
          <w:szCs w:val="24"/>
        </w:rPr>
        <w:t xml:space="preserve"> design and architecture consistency across products </w:t>
      </w:r>
      <w:r w:rsidRPr="63B41580" w:rsidR="54BB56BB">
        <w:rPr>
          <w:rFonts w:ascii="Aptos" w:hAnsi="Aptos" w:eastAsia="Aptos" w:cs="Aptos" w:asciiTheme="minorAscii" w:hAnsiTheme="minorAscii" w:eastAsiaTheme="minorAscii" w:cstheme="minorAscii"/>
          <w:sz w:val="24"/>
          <w:szCs w:val="24"/>
        </w:rPr>
        <w:t>by using</w:t>
      </w:r>
      <w:r w:rsidRPr="63B41580" w:rsidR="1FB8AAE2">
        <w:rPr>
          <w:rFonts w:ascii="Aptos" w:hAnsi="Aptos" w:eastAsia="Aptos" w:cs="Aptos" w:asciiTheme="minorAscii" w:hAnsiTheme="minorAscii" w:eastAsiaTheme="minorAscii" w:cstheme="minorAscii"/>
          <w:sz w:val="24"/>
          <w:szCs w:val="24"/>
        </w:rPr>
        <w:t xml:space="preserve"> </w:t>
      </w:r>
      <w:r w:rsidRPr="63B41580" w:rsidR="1FB8AAE2">
        <w:rPr>
          <w:rFonts w:ascii="Aptos" w:hAnsi="Aptos" w:eastAsia="Aptos" w:cs="Aptos" w:asciiTheme="minorAscii" w:hAnsiTheme="minorAscii" w:eastAsiaTheme="minorAscii" w:cstheme="minorAscii"/>
          <w:sz w:val="24"/>
          <w:szCs w:val="24"/>
        </w:rPr>
        <w:t>the Cashmere design system and the Ignite Program Architecture governance model.</w:t>
      </w:r>
    </w:p>
    <w:p w:rsidR="0603708E" w:rsidP="0603708E" w:rsidRDefault="0603708E" w14:paraId="4BB36BA7" w14:textId="6B7892C5">
      <w:pPr>
        <w:pStyle w:val="Normal"/>
        <w:spacing w:after="0"/>
        <w:ind w:left="0"/>
        <w:rPr>
          <w:rFonts w:ascii="Aptos" w:hAnsi="Aptos" w:eastAsia="Aptos" w:cs="Aptos" w:asciiTheme="minorAscii" w:hAnsiTheme="minorAscii" w:eastAsiaTheme="minorAscii" w:cstheme="minorAscii"/>
          <w:sz w:val="24"/>
          <w:szCs w:val="24"/>
        </w:rPr>
      </w:pPr>
    </w:p>
    <w:p w:rsidR="4F03E886" w:rsidP="0603708E" w:rsidRDefault="4F03E886" w14:paraId="0E20D3DE" w14:textId="0D1B979B">
      <w:pPr>
        <w:pStyle w:val="Normal"/>
        <w:spacing w:after="0"/>
        <w:ind w:left="0"/>
        <w:rPr>
          <w:rFonts w:ascii="Aptos" w:hAnsi="Aptos" w:eastAsia="Aptos" w:cs="Aptos" w:asciiTheme="minorAscii" w:hAnsiTheme="minorAscii" w:eastAsiaTheme="minorAscii" w:cstheme="minorAscii"/>
          <w:b w:val="1"/>
          <w:bCs w:val="1"/>
          <w:sz w:val="24"/>
          <w:szCs w:val="24"/>
        </w:rPr>
      </w:pPr>
      <w:r w:rsidRPr="63B41580" w:rsidR="4F03E886">
        <w:rPr>
          <w:rFonts w:ascii="Aptos" w:hAnsi="Aptos" w:eastAsia="Aptos" w:cs="Aptos" w:asciiTheme="minorAscii" w:hAnsiTheme="minorAscii" w:eastAsiaTheme="minorAscii" w:cstheme="minorAscii"/>
          <w:b w:val="1"/>
          <w:bCs w:val="1"/>
          <w:sz w:val="24"/>
          <w:szCs w:val="24"/>
        </w:rPr>
        <w:t>Notes:</w:t>
      </w:r>
    </w:p>
    <w:p w:rsidR="518C61F5" w:rsidP="0603708E" w:rsidRDefault="518C61F5" w14:paraId="49B72065" w14:textId="11BA1253">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63B41580" w:rsidR="5C2123F7">
        <w:rPr>
          <w:rFonts w:ascii="Aptos" w:hAnsi="Aptos" w:eastAsia="Aptos" w:cs="Aptos" w:asciiTheme="minorAscii" w:hAnsiTheme="minorAscii" w:eastAsiaTheme="minorAscii" w:cstheme="minorAscii"/>
          <w:b w:val="1"/>
          <w:bCs w:val="1"/>
          <w:sz w:val="24"/>
          <w:szCs w:val="24"/>
        </w:rPr>
        <w:t xml:space="preserve">Cashmere (shared design system): </w:t>
      </w:r>
      <w:r w:rsidRPr="63B41580" w:rsidR="5C2123F7">
        <w:rPr>
          <w:rFonts w:ascii="Aptos" w:hAnsi="Aptos" w:eastAsia="Aptos" w:cs="Aptos" w:asciiTheme="minorAscii" w:hAnsiTheme="minorAscii" w:eastAsiaTheme="minorAscii" w:cstheme="minorAscii"/>
          <w:sz w:val="24"/>
          <w:szCs w:val="24"/>
        </w:rPr>
        <w:t>defines the visual and interaction language every HCAT analytics product builds. LI stays on Angular/.NET and re-skins Cashmere 1.0, in partnership with the cross-functional UI/UX team already aligning Ambulatory and VBC on a shared CSS solution.</w:t>
      </w:r>
    </w:p>
    <w:p w:rsidR="518C61F5" w:rsidP="0603708E" w:rsidRDefault="518C61F5" w14:paraId="2774A853" w14:textId="3B2E3525">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63B41580" w:rsidR="518C61F5">
        <w:rPr>
          <w:rFonts w:ascii="Aptos" w:hAnsi="Aptos" w:eastAsia="Aptos" w:cs="Aptos" w:asciiTheme="minorAscii" w:hAnsiTheme="minorAscii" w:eastAsiaTheme="minorAscii" w:cstheme="minorAscii"/>
          <w:b w:val="1"/>
          <w:bCs w:val="1"/>
          <w:sz w:val="24"/>
          <w:szCs w:val="24"/>
        </w:rPr>
        <w:t>Frontend framework:</w:t>
      </w:r>
      <w:r w:rsidRPr="63B41580" w:rsidR="518C61F5">
        <w:rPr>
          <w:rFonts w:ascii="Aptos" w:hAnsi="Aptos" w:eastAsia="Aptos" w:cs="Aptos" w:asciiTheme="minorAscii" w:hAnsiTheme="minorAscii" w:eastAsiaTheme="minorAscii" w:cstheme="minorAscii"/>
          <w:sz w:val="24"/>
          <w:szCs w:val="24"/>
        </w:rPr>
        <w:t xml:space="preserve"> Angular </w:t>
      </w:r>
      <w:r w:rsidRPr="63B41580" w:rsidR="18217CA2">
        <w:rPr>
          <w:rFonts w:ascii="Aptos" w:hAnsi="Aptos" w:eastAsia="Aptos" w:cs="Aptos" w:asciiTheme="minorAscii" w:hAnsiTheme="minorAscii" w:eastAsiaTheme="minorAscii" w:cstheme="minorAscii"/>
          <w:sz w:val="24"/>
          <w:szCs w:val="24"/>
        </w:rPr>
        <w:t>i</w:t>
      </w:r>
      <w:r w:rsidRPr="63B41580" w:rsidR="518C61F5">
        <w:rPr>
          <w:rFonts w:ascii="Aptos" w:hAnsi="Aptos" w:eastAsia="Aptos" w:cs="Aptos" w:asciiTheme="minorAscii" w:hAnsiTheme="minorAscii" w:eastAsiaTheme="minorAscii" w:cstheme="minorAscii"/>
          <w:sz w:val="24"/>
          <w:szCs w:val="24"/>
        </w:rPr>
        <w:t xml:space="preserve">s the go-forward framework </w:t>
      </w:r>
      <w:r w:rsidRPr="63B41580" w:rsidR="518C61F5">
        <w:rPr>
          <w:rFonts w:ascii="Aptos" w:hAnsi="Aptos" w:eastAsia="Aptos" w:cs="Aptos" w:asciiTheme="minorAscii" w:hAnsiTheme="minorAscii" w:eastAsiaTheme="minorAscii" w:cstheme="minorAscii"/>
          <w:sz w:val="24"/>
          <w:szCs w:val="24"/>
        </w:rPr>
        <w:t>over React</w:t>
      </w:r>
      <w:r w:rsidRPr="63B41580" w:rsidR="518C61F5">
        <w:rPr>
          <w:rFonts w:ascii="Aptos" w:hAnsi="Aptos" w:eastAsia="Aptos" w:cs="Aptos" w:asciiTheme="minorAscii" w:hAnsiTheme="minorAscii" w:eastAsiaTheme="minorAscii" w:cstheme="minorAscii"/>
          <w:sz w:val="24"/>
          <w:szCs w:val="24"/>
        </w:rPr>
        <w:t>. It aligns with existing implementation patterns</w:t>
      </w:r>
      <w:r w:rsidRPr="63B41580" w:rsidR="518C61F5">
        <w:rPr>
          <w:rFonts w:ascii="Aptos" w:hAnsi="Aptos" w:eastAsia="Aptos" w:cs="Aptos" w:asciiTheme="minorAscii" w:hAnsiTheme="minorAscii" w:eastAsiaTheme="minorAscii" w:cstheme="minorAscii"/>
          <w:sz w:val="24"/>
          <w:szCs w:val="24"/>
        </w:rPr>
        <w:t xml:space="preserve"> </w:t>
      </w:r>
      <w:r w:rsidRPr="63B41580" w:rsidR="518C61F5">
        <w:rPr>
          <w:rFonts w:ascii="Aptos" w:hAnsi="Aptos" w:eastAsia="Aptos" w:cs="Aptos" w:asciiTheme="minorAscii" w:hAnsiTheme="minorAscii" w:eastAsiaTheme="minorAscii" w:cstheme="minorAscii"/>
          <w:sz w:val="24"/>
          <w:szCs w:val="24"/>
        </w:rPr>
        <w:t xml:space="preserve">and avoids </w:t>
      </w:r>
      <w:r w:rsidRPr="63B41580" w:rsidR="518C61F5">
        <w:rPr>
          <w:rFonts w:ascii="Aptos" w:hAnsi="Aptos" w:eastAsia="Aptos" w:cs="Aptos" w:asciiTheme="minorAscii" w:hAnsiTheme="minorAscii" w:eastAsiaTheme="minorAscii" w:cstheme="minorAscii"/>
          <w:sz w:val="24"/>
          <w:szCs w:val="24"/>
        </w:rPr>
        <w:t>maintaining</w:t>
      </w:r>
      <w:r w:rsidRPr="63B41580" w:rsidR="518C61F5">
        <w:rPr>
          <w:rFonts w:ascii="Aptos" w:hAnsi="Aptos" w:eastAsia="Aptos" w:cs="Aptos" w:asciiTheme="minorAscii" w:hAnsiTheme="minorAscii" w:eastAsiaTheme="minorAscii" w:cstheme="minorAscii"/>
          <w:sz w:val="24"/>
          <w:szCs w:val="24"/>
        </w:rPr>
        <w:t xml:space="preserve"> two frontend frameworks</w:t>
      </w:r>
      <w:r w:rsidRPr="63B41580" w:rsidR="41194B87">
        <w:rPr>
          <w:rFonts w:ascii="Aptos" w:hAnsi="Aptos" w:eastAsia="Aptos" w:cs="Aptos" w:asciiTheme="minorAscii" w:hAnsiTheme="minorAscii" w:eastAsiaTheme="minorAscii" w:cstheme="minorAscii"/>
          <w:sz w:val="24"/>
          <w:szCs w:val="24"/>
        </w:rPr>
        <w:t>.</w:t>
      </w:r>
      <w:r w:rsidRPr="63B41580" w:rsidR="518C61F5">
        <w:rPr>
          <w:rFonts w:ascii="Aptos" w:hAnsi="Aptos" w:eastAsia="Aptos" w:cs="Aptos" w:asciiTheme="minorAscii" w:hAnsiTheme="minorAscii" w:eastAsiaTheme="minorAscii" w:cstheme="minorAscii"/>
          <w:sz w:val="24"/>
          <w:szCs w:val="24"/>
        </w:rPr>
        <w:t xml:space="preserve"> The cross-functional UI/UX team already has a plan to build a shared CSS solution aligned with Ambulatory and VBC Applications. R</w:t>
      </w:r>
      <w:r w:rsidRPr="63B41580" w:rsidR="518C61F5">
        <w:rPr>
          <w:rFonts w:ascii="Aptos" w:hAnsi="Aptos" w:eastAsia="Aptos" w:cs="Aptos" w:asciiTheme="minorAscii" w:hAnsiTheme="minorAscii" w:eastAsiaTheme="minorAscii" w:cstheme="minorAscii"/>
          <w:sz w:val="24"/>
          <w:szCs w:val="24"/>
        </w:rPr>
        <w:t>ecommendation</w:t>
      </w:r>
      <w:r w:rsidRPr="63B41580" w:rsidR="518C61F5">
        <w:rPr>
          <w:rFonts w:ascii="Aptos" w:hAnsi="Aptos" w:eastAsia="Aptos" w:cs="Aptos" w:asciiTheme="minorAscii" w:hAnsiTheme="minorAscii" w:eastAsiaTheme="minorAscii" w:cstheme="minorAscii"/>
          <w:sz w:val="24"/>
          <w:szCs w:val="24"/>
        </w:rPr>
        <w:t xml:space="preserve"> is to use an LI frontend resource to help build that CSS and re-skin Cashmere 1.0.</w:t>
      </w:r>
    </w:p>
    <w:p w:rsidR="65033633" w:rsidP="0603708E" w:rsidRDefault="65033633" w14:paraId="15A6F3BB" w14:textId="2AA4CE8D">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0603708E" w:rsidR="65033633">
        <w:rPr>
          <w:rFonts w:ascii="Aptos" w:hAnsi="Aptos" w:eastAsia="Aptos" w:cs="Aptos" w:asciiTheme="minorAscii" w:hAnsiTheme="minorAscii" w:eastAsiaTheme="minorAscii" w:cstheme="minorAscii"/>
          <w:b w:val="1"/>
          <w:bCs w:val="1"/>
          <w:sz w:val="24"/>
          <w:szCs w:val="24"/>
        </w:rPr>
        <w:t>Pre-</w:t>
      </w:r>
      <w:r w:rsidRPr="0603708E" w:rsidR="0775605B">
        <w:rPr>
          <w:rFonts w:ascii="Aptos" w:hAnsi="Aptos" w:eastAsia="Aptos" w:cs="Aptos" w:asciiTheme="minorAscii" w:hAnsiTheme="minorAscii" w:eastAsiaTheme="minorAscii" w:cstheme="minorAscii"/>
          <w:b w:val="1"/>
          <w:bCs w:val="1"/>
          <w:sz w:val="24"/>
          <w:szCs w:val="24"/>
        </w:rPr>
        <w:t>GA</w:t>
      </w:r>
      <w:r w:rsidRPr="0603708E" w:rsidR="5A25E403">
        <w:rPr>
          <w:rFonts w:ascii="Aptos" w:hAnsi="Aptos" w:eastAsia="Aptos" w:cs="Aptos" w:asciiTheme="minorAscii" w:hAnsiTheme="minorAscii" w:eastAsiaTheme="minorAscii" w:cstheme="minorAscii"/>
          <w:b w:val="1"/>
          <w:bCs w:val="1"/>
          <w:sz w:val="24"/>
          <w:szCs w:val="24"/>
        </w:rPr>
        <w:t>:</w:t>
      </w:r>
    </w:p>
    <w:p w:rsidR="5A25E403" w:rsidP="0603708E" w:rsidRDefault="5A25E403" w14:paraId="42F9E86F" w14:textId="731164A1">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63B41580" w:rsidR="1CE8017C">
        <w:rPr>
          <w:rFonts w:ascii="Aptos" w:hAnsi="Aptos" w:eastAsia="Aptos" w:cs="Aptos" w:asciiTheme="minorAscii" w:hAnsiTheme="minorAscii" w:eastAsiaTheme="minorAscii" w:cstheme="minorAscii"/>
          <w:b w:val="0"/>
          <w:bCs w:val="0"/>
          <w:sz w:val="24"/>
          <w:szCs w:val="24"/>
        </w:rPr>
        <w:t>P</w:t>
      </w:r>
      <w:r w:rsidRPr="63B41580" w:rsidR="5A25E403">
        <w:rPr>
          <w:rFonts w:ascii="Aptos" w:hAnsi="Aptos" w:eastAsia="Aptos" w:cs="Aptos" w:asciiTheme="minorAscii" w:hAnsiTheme="minorAscii" w:eastAsiaTheme="minorAscii" w:cstheme="minorAscii"/>
          <w:b w:val="0"/>
          <w:bCs w:val="0"/>
          <w:sz w:val="24"/>
          <w:szCs w:val="24"/>
        </w:rPr>
        <w:t>articipate</w:t>
      </w:r>
      <w:r w:rsidRPr="63B41580" w:rsidR="5A25E403">
        <w:rPr>
          <w:rFonts w:ascii="Aptos" w:hAnsi="Aptos" w:eastAsia="Aptos" w:cs="Aptos" w:asciiTheme="minorAscii" w:hAnsiTheme="minorAscii" w:eastAsiaTheme="minorAscii" w:cstheme="minorAscii"/>
          <w:b w:val="0"/>
          <w:bCs w:val="0"/>
          <w:sz w:val="24"/>
          <w:szCs w:val="24"/>
        </w:rPr>
        <w:t xml:space="preserve"> in </w:t>
      </w:r>
      <w:r w:rsidRPr="63B41580" w:rsidR="42695DE4">
        <w:rPr>
          <w:rFonts w:ascii="Aptos" w:hAnsi="Aptos" w:eastAsia="Aptos" w:cs="Aptos" w:asciiTheme="minorAscii" w:hAnsiTheme="minorAscii" w:eastAsiaTheme="minorAscii" w:cstheme="minorAscii"/>
          <w:b w:val="0"/>
          <w:bCs w:val="0"/>
          <w:sz w:val="24"/>
          <w:szCs w:val="24"/>
        </w:rPr>
        <w:t xml:space="preserve">cross-team </w:t>
      </w:r>
      <w:r w:rsidRPr="63B41580" w:rsidR="5A25E403">
        <w:rPr>
          <w:rFonts w:ascii="Aptos" w:hAnsi="Aptos" w:eastAsia="Aptos" w:cs="Aptos" w:asciiTheme="minorAscii" w:hAnsiTheme="minorAscii" w:eastAsiaTheme="minorAscii" w:cstheme="minorAscii"/>
          <w:b w:val="0"/>
          <w:bCs w:val="0"/>
          <w:sz w:val="24"/>
          <w:szCs w:val="24"/>
        </w:rPr>
        <w:t>Persona</w:t>
      </w:r>
      <w:r w:rsidRPr="63B41580" w:rsidR="5A25E403">
        <w:rPr>
          <w:rFonts w:ascii="Aptos" w:hAnsi="Aptos" w:eastAsia="Aptos" w:cs="Aptos" w:asciiTheme="minorAscii" w:hAnsiTheme="minorAscii" w:eastAsiaTheme="minorAscii" w:cstheme="minorAscii"/>
          <w:b w:val="0"/>
          <w:bCs w:val="0"/>
          <w:sz w:val="24"/>
          <w:szCs w:val="24"/>
        </w:rPr>
        <w:t xml:space="preserve"> project to support shared </w:t>
      </w:r>
      <w:r w:rsidRPr="63B41580" w:rsidR="65033633">
        <w:rPr>
          <w:rFonts w:ascii="Aptos" w:hAnsi="Aptos" w:eastAsia="Aptos" w:cs="Aptos" w:asciiTheme="minorAscii" w:hAnsiTheme="minorAscii" w:eastAsiaTheme="minorAscii" w:cstheme="minorAscii"/>
          <w:sz w:val="24"/>
          <w:szCs w:val="24"/>
        </w:rPr>
        <w:t>vocabulary and</w:t>
      </w:r>
      <w:r w:rsidRPr="63B41580" w:rsidR="305D0602">
        <w:rPr>
          <w:rFonts w:ascii="Aptos" w:hAnsi="Aptos" w:eastAsia="Aptos" w:cs="Aptos" w:asciiTheme="minorAscii" w:hAnsiTheme="minorAscii" w:eastAsiaTheme="minorAscii" w:cstheme="minorAscii"/>
          <w:sz w:val="24"/>
          <w:szCs w:val="24"/>
        </w:rPr>
        <w:t xml:space="preserve"> persona</w:t>
      </w:r>
      <w:r w:rsidRPr="63B41580" w:rsidR="65033633">
        <w:rPr>
          <w:rFonts w:ascii="Aptos" w:hAnsi="Aptos" w:eastAsia="Aptos" w:cs="Aptos" w:asciiTheme="minorAscii" w:hAnsiTheme="minorAscii" w:eastAsiaTheme="minorAscii" w:cstheme="minorAscii"/>
          <w:sz w:val="24"/>
          <w:szCs w:val="24"/>
        </w:rPr>
        <w:t xml:space="preserve"> definitions</w:t>
      </w:r>
      <w:r w:rsidRPr="63B41580" w:rsidR="09648EE0">
        <w:rPr>
          <w:rFonts w:ascii="Aptos" w:hAnsi="Aptos" w:eastAsia="Aptos" w:cs="Aptos" w:asciiTheme="minorAscii" w:hAnsiTheme="minorAscii" w:eastAsiaTheme="minorAscii" w:cstheme="minorAscii"/>
          <w:sz w:val="24"/>
          <w:szCs w:val="24"/>
        </w:rPr>
        <w:t>.</w:t>
      </w:r>
    </w:p>
    <w:p w:rsidR="09648EE0" w:rsidP="0603708E" w:rsidRDefault="09648EE0" w14:paraId="7D15A092" w14:textId="68099C37">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09648EE0">
        <w:rPr>
          <w:rFonts w:ascii="Aptos" w:hAnsi="Aptos" w:eastAsia="Aptos" w:cs="Aptos" w:asciiTheme="minorAscii" w:hAnsiTheme="minorAscii" w:eastAsiaTheme="minorAscii" w:cstheme="minorAscii"/>
          <w:sz w:val="24"/>
          <w:szCs w:val="24"/>
        </w:rPr>
        <w:t>Understand UX of other intelligence products and align on design patterns and components, whenever applicable.</w:t>
      </w:r>
    </w:p>
    <w:p w:rsidR="09648EE0" w:rsidP="0603708E" w:rsidRDefault="09648EE0" w14:paraId="26CAC840" w14:textId="7ADC850B">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09648EE0">
        <w:rPr>
          <w:rFonts w:ascii="Aptos" w:hAnsi="Aptos" w:eastAsia="Aptos" w:cs="Aptos" w:asciiTheme="minorAscii" w:hAnsiTheme="minorAscii" w:eastAsiaTheme="minorAscii" w:cstheme="minorAscii"/>
          <w:sz w:val="24"/>
          <w:szCs w:val="24"/>
        </w:rPr>
        <w:t>Support shared capabilities learning and development (example, Insights Studio) to improve experiences across products.</w:t>
      </w:r>
    </w:p>
    <w:p w:rsidR="65033633" w:rsidP="0603708E" w:rsidRDefault="65033633" w14:paraId="70CFE2FE" w14:textId="2C5A0D8D">
      <w:pPr>
        <w:pStyle w:val="ListParagraph"/>
        <w:numPr>
          <w:ilvl w:val="0"/>
          <w:numId w:val="2"/>
        </w:numPr>
        <w:spacing w:after="0"/>
        <w:rPr>
          <w:rFonts w:ascii="Aptos" w:hAnsi="Aptos" w:eastAsia="Aptos" w:cs="Aptos" w:asciiTheme="minorAscii" w:hAnsiTheme="minorAscii" w:eastAsiaTheme="minorAscii" w:cstheme="minorAscii"/>
          <w:sz w:val="24"/>
          <w:szCs w:val="24"/>
        </w:rPr>
      </w:pPr>
      <w:r w:rsidRPr="63B41580" w:rsidR="65033633">
        <w:rPr>
          <w:rFonts w:ascii="Aptos" w:hAnsi="Aptos" w:eastAsia="Aptos" w:cs="Aptos" w:asciiTheme="minorAscii" w:hAnsiTheme="minorAscii" w:eastAsiaTheme="minorAscii" w:cstheme="minorAscii"/>
          <w:b w:val="1"/>
          <w:bCs w:val="1"/>
          <w:sz w:val="24"/>
          <w:szCs w:val="24"/>
        </w:rPr>
        <w:t>Post-</w:t>
      </w:r>
      <w:r w:rsidRPr="63B41580" w:rsidR="63B3169B">
        <w:rPr>
          <w:rFonts w:ascii="Aptos" w:hAnsi="Aptos" w:eastAsia="Aptos" w:cs="Aptos" w:asciiTheme="minorAscii" w:hAnsiTheme="minorAscii" w:eastAsiaTheme="minorAscii" w:cstheme="minorAscii"/>
          <w:b w:val="1"/>
          <w:bCs w:val="1"/>
          <w:sz w:val="24"/>
          <w:szCs w:val="24"/>
        </w:rPr>
        <w:t>GA</w:t>
      </w:r>
      <w:r w:rsidRPr="63B41580" w:rsidR="65033633">
        <w:rPr>
          <w:rFonts w:ascii="Aptos" w:hAnsi="Aptos" w:eastAsia="Aptos" w:cs="Aptos" w:asciiTheme="minorAscii" w:hAnsiTheme="minorAscii" w:eastAsiaTheme="minorAscii" w:cstheme="minorAscii"/>
          <w:b w:val="1"/>
          <w:bCs w:val="1"/>
          <w:sz w:val="24"/>
          <w:szCs w:val="24"/>
        </w:rPr>
        <w:t>:</w:t>
      </w:r>
    </w:p>
    <w:p w:rsidR="65033633" w:rsidP="63B41580" w:rsidRDefault="65033633" w14:paraId="0C6575A7" w14:textId="646ED4F3">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63B41580">
        <w:rPr/>
        <w:t>Use the shared personas defined pre-GA in product, design and work with the Growth team.</w:t>
      </w:r>
    </w:p>
    <w:p w:rsidR="65033633" w:rsidP="63B41580" w:rsidRDefault="65033633" w14:paraId="3A557EA6" w14:textId="045628A6">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63B41580">
        <w:rPr/>
        <w:t>Work with the Ignite Platform team so that, as AAS/PowerBI sunset work begins, the architecture and data model let products share learning, data and outcomes.</w:t>
      </w:r>
    </w:p>
    <w:p w:rsidR="30AAE0F6" w:rsidP="0603708E" w:rsidRDefault="30AAE0F6" w14:paraId="212073B4" w14:textId="000709DE">
      <w:pPr>
        <w:pStyle w:val="ListParagraph"/>
        <w:numPr>
          <w:ilvl w:val="0"/>
          <w:numId w:val="2"/>
        </w:numPr>
        <w:spacing w:after="0"/>
        <w:rPr>
          <w:rFonts w:ascii="Aptos" w:hAnsi="Aptos" w:eastAsia="Aptos" w:cs="Aptos" w:asciiTheme="minorAscii" w:hAnsiTheme="minorAscii" w:eastAsiaTheme="minorAscii" w:cstheme="minorAscii"/>
          <w:b w:val="1"/>
          <w:bCs w:val="1"/>
          <w:sz w:val="24"/>
          <w:szCs w:val="24"/>
        </w:rPr>
      </w:pPr>
      <w:r w:rsidRPr="0603708E" w:rsidR="518C61F5">
        <w:rPr>
          <w:rFonts w:ascii="Aptos" w:hAnsi="Aptos" w:eastAsia="Aptos" w:cs="Aptos" w:asciiTheme="minorAscii" w:hAnsiTheme="minorAscii" w:eastAsiaTheme="minorAscii" w:cstheme="minorAscii"/>
          <w:b w:val="1"/>
          <w:bCs w:val="1"/>
          <w:sz w:val="24"/>
          <w:szCs w:val="24"/>
        </w:rPr>
        <w:t xml:space="preserve">User </w:t>
      </w:r>
      <w:r w:rsidRPr="0603708E" w:rsidR="68ED3E97">
        <w:rPr>
          <w:rFonts w:ascii="Aptos" w:hAnsi="Aptos" w:eastAsia="Aptos" w:cs="Aptos" w:asciiTheme="minorAscii" w:hAnsiTheme="minorAscii" w:eastAsiaTheme="minorAscii" w:cstheme="minorAscii"/>
          <w:b w:val="1"/>
          <w:bCs w:val="1"/>
          <w:sz w:val="24"/>
          <w:szCs w:val="24"/>
        </w:rPr>
        <w:t>Personas:</w:t>
      </w:r>
    </w:p>
    <w:p w:rsidR="30AAE0F6" w:rsidP="0603708E" w:rsidRDefault="30AAE0F6" w14:paraId="3C614E58" w14:textId="0CE3D9C6">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Frontline Nurse Manager — </w:t>
      </w:r>
      <w:hyperlink r:id="R36a656b37ee44690">
        <w:r w:rsidRPr="0603708E" w:rsidR="68ED3E97">
          <w:rPr>
            <w:rStyle w:val="Hyperlink"/>
            <w:rFonts w:ascii="Aptos" w:hAnsi="Aptos" w:eastAsia="Aptos" w:cs="Aptos" w:asciiTheme="minorAscii" w:hAnsiTheme="minorAscii" w:eastAsiaTheme="minorAscii" w:cstheme="minorAscii"/>
            <w:sz w:val="24"/>
            <w:szCs w:val="24"/>
          </w:rPr>
          <w:t>https://productplanner.replit.app/personas/83</w:t>
        </w:r>
      </w:hyperlink>
      <w:r w:rsidRPr="0603708E" w:rsidR="68ED3E97">
        <w:rPr>
          <w:rFonts w:ascii="Aptos" w:hAnsi="Aptos" w:eastAsia="Aptos" w:cs="Aptos" w:asciiTheme="minorAscii" w:hAnsiTheme="minorAscii" w:eastAsiaTheme="minorAscii" w:cstheme="minorAscii"/>
          <w:sz w:val="24"/>
          <w:szCs w:val="24"/>
        </w:rPr>
        <w:t xml:space="preserve"> </w:t>
      </w:r>
    </w:p>
    <w:p w:rsidR="30AAE0F6" w:rsidP="0603708E" w:rsidRDefault="30AAE0F6" w14:paraId="3F7D8125" w14:textId="1E951968">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Frontline Charge Nurse — </w:t>
      </w:r>
      <w:hyperlink r:id="R8d23464f39f8461e">
        <w:r w:rsidRPr="0603708E" w:rsidR="68ED3E97">
          <w:rPr>
            <w:rStyle w:val="Hyperlink"/>
            <w:rFonts w:ascii="Aptos" w:hAnsi="Aptos" w:eastAsia="Aptos" w:cs="Aptos" w:asciiTheme="minorAscii" w:hAnsiTheme="minorAscii" w:eastAsiaTheme="minorAscii" w:cstheme="minorAscii"/>
            <w:sz w:val="24"/>
            <w:szCs w:val="24"/>
          </w:rPr>
          <w:t>https://productplanner.replit.app/personas/84</w:t>
        </w:r>
      </w:hyperlink>
      <w:r w:rsidRPr="0603708E" w:rsidR="68ED3E97">
        <w:rPr>
          <w:rFonts w:ascii="Aptos" w:hAnsi="Aptos" w:eastAsia="Aptos" w:cs="Aptos" w:asciiTheme="minorAscii" w:hAnsiTheme="minorAscii" w:eastAsiaTheme="minorAscii" w:cstheme="minorAscii"/>
          <w:sz w:val="24"/>
          <w:szCs w:val="24"/>
        </w:rPr>
        <w:t xml:space="preserve"> </w:t>
      </w:r>
    </w:p>
    <w:p w:rsidR="30AAE0F6" w:rsidP="0603708E" w:rsidRDefault="30AAE0F6" w14:paraId="232300BE" w14:textId="6955C532">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Financial Analyst — </w:t>
      </w:r>
      <w:hyperlink r:id="Rf5aaa46fc40a475f">
        <w:r w:rsidRPr="0603708E" w:rsidR="68ED3E97">
          <w:rPr>
            <w:rStyle w:val="Hyperlink"/>
            <w:rFonts w:ascii="Aptos" w:hAnsi="Aptos" w:eastAsia="Aptos" w:cs="Aptos" w:asciiTheme="minorAscii" w:hAnsiTheme="minorAscii" w:eastAsiaTheme="minorAscii" w:cstheme="minorAscii"/>
            <w:sz w:val="24"/>
            <w:szCs w:val="24"/>
          </w:rPr>
          <w:t>https://productplanner.replit.app/personas/85</w:t>
        </w:r>
      </w:hyperlink>
      <w:r w:rsidRPr="0603708E" w:rsidR="68ED3E97">
        <w:rPr>
          <w:rFonts w:ascii="Aptos" w:hAnsi="Aptos" w:eastAsia="Aptos" w:cs="Aptos" w:asciiTheme="minorAscii" w:hAnsiTheme="minorAscii" w:eastAsiaTheme="minorAscii" w:cstheme="minorAscii"/>
          <w:sz w:val="24"/>
          <w:szCs w:val="24"/>
        </w:rPr>
        <w:t xml:space="preserve"> </w:t>
      </w:r>
    </w:p>
    <w:p w:rsidR="30AAE0F6" w:rsidP="0603708E" w:rsidRDefault="30AAE0F6" w14:paraId="730E33EF" w14:textId="5582C78D">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Nurse House Supervisor — </w:t>
      </w:r>
      <w:hyperlink r:id="R67e21f3c61d54085">
        <w:r w:rsidRPr="0603708E" w:rsidR="68ED3E97">
          <w:rPr>
            <w:rStyle w:val="Hyperlink"/>
            <w:rFonts w:ascii="Aptos" w:hAnsi="Aptos" w:eastAsia="Aptos" w:cs="Aptos" w:asciiTheme="minorAscii" w:hAnsiTheme="minorAscii" w:eastAsiaTheme="minorAscii" w:cstheme="minorAscii"/>
            <w:sz w:val="24"/>
            <w:szCs w:val="24"/>
          </w:rPr>
          <w:t>https://productplanner.replit.app/personas/86</w:t>
        </w:r>
      </w:hyperlink>
    </w:p>
    <w:p w:rsidR="30AAE0F6" w:rsidP="0603708E" w:rsidRDefault="30AAE0F6" w14:paraId="79D9E25F" w14:textId="3B0E0C64">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CEO — </w:t>
      </w:r>
      <w:hyperlink r:id="Redde0321a840479e">
        <w:r w:rsidRPr="0603708E" w:rsidR="68ED3E97">
          <w:rPr>
            <w:rStyle w:val="Hyperlink"/>
            <w:rFonts w:ascii="Aptos" w:hAnsi="Aptos" w:eastAsia="Aptos" w:cs="Aptos" w:asciiTheme="minorAscii" w:hAnsiTheme="minorAscii" w:eastAsiaTheme="minorAscii" w:cstheme="minorAscii"/>
            <w:sz w:val="24"/>
            <w:szCs w:val="24"/>
          </w:rPr>
          <w:t>https://productplanner.replit.app/personas/1</w:t>
        </w:r>
      </w:hyperlink>
      <w:r w:rsidRPr="0603708E" w:rsidR="68ED3E97">
        <w:rPr>
          <w:rFonts w:ascii="Aptos" w:hAnsi="Aptos" w:eastAsia="Aptos" w:cs="Aptos" w:asciiTheme="minorAscii" w:hAnsiTheme="minorAscii" w:eastAsiaTheme="minorAscii" w:cstheme="minorAscii"/>
          <w:sz w:val="24"/>
          <w:szCs w:val="24"/>
        </w:rPr>
        <w:t xml:space="preserve"> </w:t>
      </w:r>
    </w:p>
    <w:p w:rsidR="30AAE0F6" w:rsidP="0603708E" w:rsidRDefault="30AAE0F6" w14:paraId="77219D16" w14:textId="22B6482A">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CFO — </w:t>
      </w:r>
      <w:hyperlink r:id="Rd4c3e9e2ebee44bf">
        <w:r w:rsidRPr="0603708E" w:rsidR="68ED3E97">
          <w:rPr>
            <w:rStyle w:val="Hyperlink"/>
            <w:rFonts w:ascii="Aptos" w:hAnsi="Aptos" w:eastAsia="Aptos" w:cs="Aptos" w:asciiTheme="minorAscii" w:hAnsiTheme="minorAscii" w:eastAsiaTheme="minorAscii" w:cstheme="minorAscii"/>
            <w:sz w:val="24"/>
            <w:szCs w:val="24"/>
          </w:rPr>
          <w:t>https://productplanner.replit.app/personas/3</w:t>
        </w:r>
      </w:hyperlink>
      <w:r w:rsidRPr="0603708E" w:rsidR="68ED3E97">
        <w:rPr>
          <w:rFonts w:ascii="Aptos" w:hAnsi="Aptos" w:eastAsia="Aptos" w:cs="Aptos" w:asciiTheme="minorAscii" w:hAnsiTheme="minorAscii" w:eastAsiaTheme="minorAscii" w:cstheme="minorAscii"/>
          <w:sz w:val="24"/>
          <w:szCs w:val="24"/>
        </w:rPr>
        <w:t xml:space="preserve"> </w:t>
      </w:r>
    </w:p>
    <w:p w:rsidR="30AAE0F6" w:rsidP="0603708E" w:rsidRDefault="30AAE0F6" w14:paraId="01A80522" w14:textId="72C50D22">
      <w:pPr>
        <w:pStyle w:val="ListParagraph"/>
        <w:numPr>
          <w:ilvl w:val="1"/>
          <w:numId w:val="2"/>
        </w:numPr>
        <w:spacing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COO — </w:t>
      </w:r>
      <w:hyperlink r:id="R9c4b6e0126504ac6">
        <w:r w:rsidRPr="0603708E" w:rsidR="68ED3E97">
          <w:rPr>
            <w:rStyle w:val="Hyperlink"/>
            <w:rFonts w:ascii="Aptos" w:hAnsi="Aptos" w:eastAsia="Aptos" w:cs="Aptos" w:asciiTheme="minorAscii" w:hAnsiTheme="minorAscii" w:eastAsiaTheme="minorAscii" w:cstheme="minorAscii"/>
            <w:sz w:val="24"/>
            <w:szCs w:val="24"/>
          </w:rPr>
          <w:t>https://productplanner.replit.app/personas/48</w:t>
        </w:r>
      </w:hyperlink>
      <w:r w:rsidRPr="0603708E" w:rsidR="68ED3E97">
        <w:rPr>
          <w:rFonts w:ascii="Aptos" w:hAnsi="Aptos" w:eastAsia="Aptos" w:cs="Aptos" w:asciiTheme="minorAscii" w:hAnsiTheme="minorAscii" w:eastAsiaTheme="minorAscii" w:cstheme="minorAscii"/>
          <w:sz w:val="24"/>
          <w:szCs w:val="24"/>
        </w:rPr>
        <w:t xml:space="preserve"> </w:t>
      </w:r>
    </w:p>
    <w:p w:rsidR="73361102" w:rsidP="0603708E" w:rsidRDefault="73361102" w14:paraId="77F7EDD9" w14:textId="7CC9CDA8">
      <w:pPr>
        <w:pStyle w:val="ListParagraph"/>
        <w:numPr>
          <w:ilvl w:val="1"/>
          <w:numId w:val="2"/>
        </w:numPr>
        <w:spacing w:before="0" w:after="0"/>
        <w:rPr>
          <w:rFonts w:ascii="Aptos" w:hAnsi="Aptos" w:eastAsia="Aptos" w:cs="Aptos" w:asciiTheme="minorAscii" w:hAnsiTheme="minorAscii" w:eastAsiaTheme="minorAscii" w:cstheme="minorAscii"/>
          <w:sz w:val="24"/>
          <w:szCs w:val="24"/>
        </w:rPr>
      </w:pPr>
      <w:r w:rsidRPr="0603708E" w:rsidR="68ED3E97">
        <w:rPr>
          <w:rFonts w:ascii="Aptos" w:hAnsi="Aptos" w:eastAsia="Aptos" w:cs="Aptos" w:asciiTheme="minorAscii" w:hAnsiTheme="minorAscii" w:eastAsiaTheme="minorAscii" w:cstheme="minorAscii"/>
          <w:sz w:val="24"/>
          <w:szCs w:val="24"/>
        </w:rPr>
        <w:t xml:space="preserve">IT Leadership — </w:t>
      </w:r>
      <w:hyperlink r:id="R05809b921843441d">
        <w:r w:rsidRPr="0603708E" w:rsidR="68ED3E97">
          <w:rPr>
            <w:rStyle w:val="Hyperlink"/>
            <w:rFonts w:ascii="Aptos" w:hAnsi="Aptos" w:eastAsia="Aptos" w:cs="Aptos" w:asciiTheme="minorAscii" w:hAnsiTheme="minorAscii" w:eastAsiaTheme="minorAscii" w:cstheme="minorAscii"/>
            <w:sz w:val="24"/>
            <w:szCs w:val="24"/>
          </w:rPr>
          <w:t>https://productplanner.replit.app/personas/26</w:t>
        </w:r>
      </w:hyperlink>
    </w:p>
    <w:p w:rsidR="73361102" w:rsidP="0603708E" w:rsidRDefault="73361102" w14:paraId="7B952B50" w14:textId="686E8B2F">
      <w:pPr>
        <w:pStyle w:val="Normal"/>
        <w:spacing w:before="0" w:after="0"/>
        <w:rPr>
          <w:rFonts w:ascii="Aptos" w:hAnsi="Aptos" w:eastAsia="Aptos" w:cs="Aptos" w:asciiTheme="minorAscii" w:hAnsiTheme="minorAscii" w:eastAsiaTheme="minorAscii" w:cstheme="minorAscii"/>
          <w:sz w:val="24"/>
          <w:szCs w:val="24"/>
        </w:rPr>
      </w:pPr>
    </w:p>
    <w:p w:rsidR="41D2BCDE" w:rsidP="63B41580" w:rsidRDefault="41D2BCDE" w14:paraId="1B3ACD2D" w14:textId="6101F5C4">
      <w:pPr>
        <w:pStyle w:val="Normal"/>
        <w:spacing w:after="0"/>
        <w:ind w:left="0"/>
        <w:rPr>
          <w:rFonts w:ascii="Aptos" w:hAnsi="Aptos" w:eastAsia="Aptos" w:cs="Aptos" w:asciiTheme="minorAscii" w:hAnsiTheme="minorAscii" w:eastAsiaTheme="minorAscii" w:cstheme="minorAscii"/>
          <w:b w:val="1"/>
          <w:bCs w:val="1"/>
          <w:sz w:val="24"/>
          <w:szCs w:val="24"/>
        </w:rPr>
      </w:pPr>
      <w:r w:rsidRPr="63B41580" w:rsidR="41D2BCDE">
        <w:rPr>
          <w:rFonts w:ascii="Aptos" w:hAnsi="Aptos" w:eastAsia="Aptos" w:cs="Aptos" w:asciiTheme="minorAscii" w:hAnsiTheme="minorAscii" w:eastAsiaTheme="minorAscii" w:cstheme="minorAscii"/>
          <w:b w:val="1"/>
          <w:bCs w:val="1"/>
          <w:sz w:val="24"/>
          <w:szCs w:val="24"/>
        </w:rPr>
        <w:t>Documents:</w:t>
      </w:r>
    </w:p>
    <w:p w:rsidR="63B41580" w:rsidP="63B41580" w:rsidRDefault="63B41580" w14:paraId="3403939E" w14:textId="474462DD">
      <w:pPr>
        <w:pStyle w:val="ListParagraph"/>
        <w:numPr>
          <w:ilvl w:val="0"/>
          <w:numId w:val="38"/>
        </w:numPr>
        <w:spacing w:before="0" w:after="0"/>
        <w:rPr>
          <w:rFonts w:ascii="Aptos" w:hAnsi="Aptos" w:eastAsia="Aptos" w:cs="Aptos" w:asciiTheme="minorAscii" w:hAnsiTheme="minorAscii" w:eastAsiaTheme="minorAscii" w:cstheme="minorAscii"/>
          <w:sz w:val="24"/>
          <w:szCs w:val="24"/>
        </w:rPr>
      </w:pPr>
    </w:p>
    <w:p w:rsidR="63B41580" w:rsidP="63B41580" w:rsidRDefault="63B41580" w14:paraId="4352A780" w14:textId="05985AA3">
      <w:pPr>
        <w:pStyle w:val="Heading2"/>
        <w:spacing w:before="0" w:after="0"/>
        <w:rPr>
          <w:rFonts w:ascii="Aptos" w:hAnsi="Aptos" w:eastAsia="Aptos" w:cs="Aptos" w:asciiTheme="minorAscii" w:hAnsiTheme="minorAscii" w:eastAsiaTheme="minorAscii" w:cstheme="minorAscii"/>
          <w:b w:val="1"/>
          <w:bCs w:val="1"/>
          <w:color w:val="2E74B5"/>
          <w:sz w:val="28"/>
          <w:szCs w:val="28"/>
        </w:rPr>
      </w:pPr>
    </w:p>
    <w:p w:rsidR="2D016ED4" w:rsidP="63B41580" w:rsidRDefault="2D016ED4" w14:paraId="3B019081" w14:textId="5131F72E">
      <w:pPr>
        <w:pStyle w:val="Heading2"/>
        <w:spacing w:before="0" w:after="0"/>
        <w:rPr>
          <w:rFonts w:ascii="Aptos" w:hAnsi="Aptos" w:eastAsia="Aptos" w:cs="Aptos" w:asciiTheme="minorAscii" w:hAnsiTheme="minorAscii" w:eastAsiaTheme="minorAscii" w:cstheme="minorAscii"/>
          <w:b w:val="1"/>
          <w:bCs w:val="1"/>
          <w:color w:val="2E74B5"/>
          <w:sz w:val="28"/>
          <w:szCs w:val="28"/>
        </w:rPr>
      </w:pPr>
      <w:commentRangeStart w:id="1114316231"/>
      <w:r w:rsidRPr="63B41580" w:rsidR="2D016ED4">
        <w:rPr>
          <w:rFonts w:ascii="Aptos" w:hAnsi="Aptos" w:eastAsia="Aptos" w:cs="Aptos" w:asciiTheme="minorAscii" w:hAnsiTheme="minorAscii" w:eastAsiaTheme="minorAscii" w:cstheme="minorAscii"/>
          <w:b w:val="1"/>
          <w:bCs w:val="1"/>
          <w:color w:val="2E74B5"/>
          <w:sz w:val="28"/>
          <w:szCs w:val="28"/>
        </w:rPr>
        <w:t>Test &amp; QA Strategy</w:t>
      </w:r>
      <w:commentRangeEnd w:id="1114316231"/>
      <w:r>
        <w:rPr>
          <w:rStyle w:val="CommentReference"/>
        </w:rPr>
        <w:commentReference w:id="1114316231"/>
      </w:r>
    </w:p>
    <w:p w:rsidR="2D016ED4" w:rsidP="63B41580" w:rsidRDefault="2D016ED4" w14:paraId="573CD93E" w14:textId="099F9A1C">
      <w:pPr>
        <w:pStyle w:val="Normal"/>
      </w:pPr>
      <w:r w:rsidRPr="63B41580" w:rsidR="2D016ED4">
        <w:rPr>
          <w:rFonts w:ascii="Aptos" w:hAnsi="Aptos" w:eastAsia="Aptos" w:cs="Aptos"/>
          <w:b w:val="1"/>
          <w:bCs w:val="1"/>
          <w:noProof w:val="0"/>
          <w:sz w:val="24"/>
          <w:szCs w:val="24"/>
          <w:lang w:val="en-US"/>
        </w:rPr>
        <w:t>Summary</w:t>
      </w:r>
    </w:p>
    <w:p w:rsidR="63B41580" w:rsidP="63B41580" w:rsidRDefault="63B41580" w14:paraId="18CD385C" w14:textId="4F0C4763">
      <w:pPr>
        <w:pStyle w:val="Normal"/>
        <w:rPr>
          <w:rFonts w:ascii="Aptos" w:hAnsi="Aptos" w:eastAsia="Aptos" w:cs="Aptos"/>
          <w:b w:val="1"/>
          <w:bCs w:val="1"/>
          <w:noProof w:val="0"/>
          <w:sz w:val="24"/>
          <w:szCs w:val="24"/>
          <w:lang w:val="en-US"/>
        </w:rPr>
      </w:pPr>
    </w:p>
    <w:p w:rsidR="3A7AE5E9" w:rsidP="63B41580" w:rsidRDefault="3A7AE5E9" w14:paraId="19802A41" w14:textId="344A9B9D">
      <w:pPr>
        <w:pStyle w:val="Normal"/>
        <w:spacing w:after="0"/>
        <w:ind w:left="0"/>
      </w:pPr>
      <w:r w:rsidRPr="63B41580" w:rsidR="3A7AE5E9">
        <w:rPr>
          <w:rFonts w:ascii="Aptos" w:hAnsi="Aptos" w:eastAsia="Aptos" w:cs="Aptos" w:asciiTheme="minorAscii" w:hAnsiTheme="minorAscii" w:eastAsiaTheme="minorAscii" w:cstheme="minorAscii"/>
          <w:b w:val="1"/>
          <w:bCs w:val="1"/>
          <w:sz w:val="24"/>
          <w:szCs w:val="24"/>
        </w:rPr>
        <w:t>Notes:</w:t>
      </w:r>
    </w:p>
    <w:p w:rsidR="63B41580" w:rsidP="63B41580" w:rsidRDefault="63B41580" w14:paraId="4B3EFCCF" w14:textId="2E289A14">
      <w:pPr>
        <w:pStyle w:val="ListParagraph"/>
        <w:numPr>
          <w:ilvl w:val="0"/>
          <w:numId w:val="41"/>
        </w:numPr>
        <w:spacing w:after="0"/>
        <w:rPr>
          <w:rFonts w:ascii="Aptos" w:hAnsi="Aptos" w:eastAsia="Aptos" w:cs="Aptos" w:asciiTheme="minorAscii" w:hAnsiTheme="minorAscii" w:eastAsiaTheme="minorAscii" w:cstheme="minorAscii"/>
          <w:b w:val="1"/>
          <w:bCs w:val="1"/>
          <w:sz w:val="24"/>
          <w:szCs w:val="24"/>
        </w:rPr>
      </w:pPr>
    </w:p>
    <w:p w:rsidR="63B41580" w:rsidP="63B41580" w:rsidRDefault="63B41580" w14:paraId="2371FA33" w14:textId="606CAE7F">
      <w:pPr>
        <w:pStyle w:val="Normal"/>
        <w:spacing w:after="0"/>
        <w:ind w:left="0"/>
        <w:rPr>
          <w:rFonts w:ascii="Aptos" w:hAnsi="Aptos" w:eastAsia="Aptos" w:cs="Aptos" w:asciiTheme="minorAscii" w:hAnsiTheme="minorAscii" w:eastAsiaTheme="minorAscii" w:cstheme="minorAscii"/>
          <w:b w:val="1"/>
          <w:bCs w:val="1"/>
          <w:sz w:val="24"/>
          <w:szCs w:val="24"/>
        </w:rPr>
      </w:pPr>
    </w:p>
    <w:p w:rsidR="3A7AE5E9" w:rsidP="63B41580" w:rsidRDefault="3A7AE5E9" w14:paraId="245BE086" w14:textId="6101F5C4">
      <w:pPr>
        <w:pStyle w:val="Normal"/>
        <w:spacing w:after="0"/>
        <w:ind w:left="0"/>
        <w:rPr>
          <w:rFonts w:ascii="Aptos" w:hAnsi="Aptos" w:eastAsia="Aptos" w:cs="Aptos" w:asciiTheme="minorAscii" w:hAnsiTheme="minorAscii" w:eastAsiaTheme="minorAscii" w:cstheme="minorAscii"/>
          <w:b w:val="1"/>
          <w:bCs w:val="1"/>
          <w:sz w:val="24"/>
          <w:szCs w:val="24"/>
        </w:rPr>
      </w:pPr>
      <w:r w:rsidRPr="63B41580" w:rsidR="3A7AE5E9">
        <w:rPr>
          <w:rFonts w:ascii="Aptos" w:hAnsi="Aptos" w:eastAsia="Aptos" w:cs="Aptos" w:asciiTheme="minorAscii" w:hAnsiTheme="minorAscii" w:eastAsiaTheme="minorAscii" w:cstheme="minorAscii"/>
          <w:b w:val="1"/>
          <w:bCs w:val="1"/>
          <w:sz w:val="24"/>
          <w:szCs w:val="24"/>
        </w:rPr>
        <w:t>Documents:</w:t>
      </w:r>
    </w:p>
    <w:p w:rsidR="63B41580" w:rsidP="63B41580" w:rsidRDefault="63B41580" w14:paraId="6D956D34" w14:textId="1355B2DD">
      <w:pPr>
        <w:pStyle w:val="ListParagraph"/>
        <w:numPr>
          <w:ilvl w:val="0"/>
          <w:numId w:val="39"/>
        </w:numPr>
        <w:spacing w:before="0" w:after="0"/>
        <w:rPr>
          <w:rFonts w:ascii="Aptos" w:hAnsi="Aptos" w:eastAsia="Aptos" w:cs="Aptos" w:asciiTheme="minorAscii" w:hAnsiTheme="minorAscii" w:eastAsiaTheme="minorAscii" w:cstheme="minorAscii"/>
          <w:sz w:val="24"/>
          <w:szCs w:val="24"/>
        </w:rPr>
      </w:pPr>
    </w:p>
    <w:p w:rsidR="63B41580" w:rsidP="63B41580" w:rsidRDefault="63B41580" w14:paraId="4EDB7999" w14:textId="5A292552">
      <w:pPr>
        <w:pStyle w:val="Normal"/>
        <w:spacing w:before="0" w:after="0"/>
        <w:rPr>
          <w:rFonts w:ascii="Aptos" w:hAnsi="Aptos" w:eastAsia="Aptos" w:cs="Aptos" w:asciiTheme="minorAscii" w:hAnsiTheme="minorAscii" w:eastAsiaTheme="minorAscii" w:cstheme="minorAscii"/>
          <w:sz w:val="24"/>
          <w:szCs w:val="24"/>
        </w:rPr>
      </w:pPr>
    </w:p>
    <w:p w:rsidR="73361102" w:rsidP="0603708E" w:rsidRDefault="73361102" w14:paraId="791E6E04" w14:textId="3BFAC2C3">
      <w:pPr>
        <w:pStyle w:val="Heading2"/>
        <w:spacing w:before="0" w:after="0"/>
        <w:rPr>
          <w:rFonts w:ascii="Aptos" w:hAnsi="Aptos" w:eastAsia="Aptos" w:cs="Aptos" w:asciiTheme="minorAscii" w:hAnsiTheme="minorAscii" w:eastAsiaTheme="minorAscii" w:cstheme="minorAscii"/>
          <w:b w:val="1"/>
          <w:bCs w:val="1"/>
          <w:color w:val="2E74B5"/>
          <w:sz w:val="28"/>
          <w:szCs w:val="28"/>
        </w:rPr>
      </w:pPr>
      <w:commentRangeStart w:id="590661877"/>
      <w:r w:rsidRPr="7BF1EA66" w:rsidR="65C1EF5A">
        <w:rPr>
          <w:rFonts w:ascii="Aptos" w:hAnsi="Aptos" w:eastAsia="Aptos" w:cs="Aptos" w:asciiTheme="minorAscii" w:hAnsiTheme="minorAscii" w:eastAsiaTheme="minorAscii" w:cstheme="minorAscii"/>
          <w:b w:val="1"/>
          <w:bCs w:val="1"/>
          <w:color w:val="2E74B5"/>
          <w:sz w:val="28"/>
          <w:szCs w:val="28"/>
        </w:rPr>
        <w:t>InfoSec &amp; Resourcing</w:t>
      </w:r>
      <w:commentRangeEnd w:id="590661877"/>
      <w:r>
        <w:rPr>
          <w:rStyle w:val="CommentReference"/>
        </w:rPr>
        <w:commentReference w:id="590661877"/>
      </w:r>
    </w:p>
    <w:p w:rsidR="63B41580" w:rsidP="63B41580" w:rsidRDefault="63B41580" w14:paraId="73419472" w14:textId="0407B748">
      <w:pPr>
        <w:spacing w:before="0" w:after="0"/>
      </w:pPr>
    </w:p>
    <w:p w:rsidR="1F5E7D7B" w:rsidP="63B41580" w:rsidRDefault="1F5E7D7B" w14:paraId="4BD6C32B" w14:textId="33C62764">
      <w:pPr>
        <w:spacing w:before="0" w:after="0"/>
        <w:rPr>
          <w:b w:val="1"/>
          <w:bCs w:val="1"/>
        </w:rPr>
      </w:pPr>
      <w:r w:rsidRPr="63B41580" w:rsidR="1F5E7D7B">
        <w:rPr>
          <w:b w:val="1"/>
          <w:bCs w:val="1"/>
        </w:rPr>
        <w:t>Summary</w:t>
      </w:r>
    </w:p>
    <w:p w:rsidR="348C887B" w:rsidP="63B41580" w:rsidRDefault="348C887B" w14:paraId="7E5717B5" w14:textId="3B342965">
      <w:pPr>
        <w:pStyle w:val="Normal"/>
        <w:spacing w:before="0" w:after="0"/>
      </w:pPr>
      <w:r w:rsidR="348C887B">
        <w:rPr/>
        <w:t xml:space="preserve">Labor Intelligence is covered under the platform umbrella </w:t>
      </w:r>
      <w:r w:rsidR="348C887B">
        <w:rPr/>
        <w:t>regarding</w:t>
      </w:r>
      <w:r w:rsidR="348C887B">
        <w:rPr/>
        <w:t xml:space="preserve"> InfoSec. </w:t>
      </w:r>
      <w:r w:rsidR="1F5E7D7B">
        <w:rPr/>
        <w:t>Chris discussed path forward with Kevin Scharnhorst week of 9/28. The plan for Labor Intelligence</w:t>
      </w:r>
      <w:r w:rsidR="52CBD1F9">
        <w:rPr/>
        <w:t xml:space="preserve"> </w:t>
      </w:r>
      <w:r w:rsidR="2739008D">
        <w:rPr/>
        <w:t>is to</w:t>
      </w:r>
      <w:r w:rsidR="5778004B">
        <w:rPr/>
        <w:t xml:space="preserve"> review </w:t>
      </w:r>
      <w:hyperlink r:id="R987a2fb316e74817">
        <w:r w:rsidRPr="63B41580" w:rsidR="5778004B">
          <w:rPr>
            <w:rStyle w:val="Hyperlink"/>
            <w:noProof w:val="0"/>
            <w:lang w:val="en-US"/>
          </w:rPr>
          <w:t>PDLC Security Checklist.docx,</w:t>
        </w:r>
      </w:hyperlink>
      <w:r w:rsidR="2739008D">
        <w:rPr/>
        <w:t xml:space="preserve"> agree on improvement areas with Kevin</w:t>
      </w:r>
      <w:r w:rsidR="74FB2C9C">
        <w:rPr/>
        <w:t xml:space="preserve">, </w:t>
      </w:r>
      <w:r w:rsidR="2739008D">
        <w:rPr/>
        <w:t>create</w:t>
      </w:r>
      <w:r w:rsidR="2739008D">
        <w:rPr/>
        <w:t xml:space="preserve"> an epic with features to </w:t>
      </w:r>
      <w:r w:rsidR="55839B41">
        <w:rPr/>
        <w:t xml:space="preserve">backlog these items and bring them into sprints, when possible, to improve </w:t>
      </w:r>
      <w:r w:rsidR="0BBEA787">
        <w:rPr/>
        <w:t>Labor Intelligence.</w:t>
      </w:r>
    </w:p>
    <w:p w:rsidR="63B41580" w:rsidP="63B41580" w:rsidRDefault="63B41580" w14:paraId="5F51634E" w14:textId="2DE45510">
      <w:pPr>
        <w:spacing w:before="0" w:after="0"/>
      </w:pPr>
    </w:p>
    <w:p w:rsidR="1F5E7D7B" w:rsidP="63B41580" w:rsidRDefault="1F5E7D7B" w14:paraId="5CB28981" w14:textId="6A204A3C">
      <w:pPr>
        <w:spacing w:before="0" w:after="0"/>
        <w:rPr>
          <w:b w:val="1"/>
          <w:bCs w:val="1"/>
        </w:rPr>
      </w:pPr>
      <w:r w:rsidRPr="63B41580" w:rsidR="1F5E7D7B">
        <w:rPr>
          <w:b w:val="1"/>
          <w:bCs w:val="1"/>
        </w:rPr>
        <w:t>Notes:</w:t>
      </w:r>
    </w:p>
    <w:p w:rsidR="4AEFBFC5" w:rsidP="63B41580" w:rsidRDefault="4AEFBFC5" w14:paraId="470EC76D" w14:textId="20F4D7A6">
      <w:pPr>
        <w:pStyle w:val="ListParagraph"/>
        <w:numPr>
          <w:ilvl w:val="0"/>
          <w:numId w:val="35"/>
        </w:numPr>
        <w:suppressLineNumbers w:val="0"/>
        <w:bidi w:val="0"/>
        <w:spacing w:before="0" w:beforeAutospacing="off" w:after="0" w:afterAutospacing="off" w:line="279" w:lineRule="auto"/>
        <w:ind w:left="720" w:right="0" w:hanging="360"/>
        <w:jc w:val="left"/>
        <w:rPr>
          <w:highlight w:val="yellow"/>
        </w:rPr>
      </w:pPr>
      <w:r w:rsidRPr="63B41580" w:rsidR="4AEFBFC5">
        <w:rPr>
          <w:highlight w:val="yellow"/>
        </w:rPr>
        <w:t>&lt;&lt; link to new epic &gt;&gt;</w:t>
      </w:r>
    </w:p>
    <w:p w:rsidR="63B41580" w:rsidP="63B41580" w:rsidRDefault="63B41580" w14:paraId="603E783E" w14:textId="08F3E9A1">
      <w:pPr>
        <w:pStyle w:val="Normal"/>
        <w:suppressLineNumbers w:val="0"/>
        <w:bidi w:val="0"/>
        <w:spacing w:before="0" w:beforeAutospacing="off" w:after="0" w:afterAutospacing="off" w:line="279" w:lineRule="auto"/>
        <w:ind w:right="0"/>
        <w:jc w:val="left"/>
        <w:rPr>
          <w:highlight w:val="yellow"/>
        </w:rPr>
      </w:pPr>
    </w:p>
    <w:p w:rsidR="7543984C" w:rsidP="63B41580" w:rsidRDefault="7543984C" w14:paraId="04CA2B65" w14:textId="13E8A6B3">
      <w:pPr>
        <w:pStyle w:val="Normal"/>
        <w:spacing w:after="0"/>
        <w:ind w:left="0"/>
        <w:rPr>
          <w:rFonts w:ascii="Aptos" w:hAnsi="Aptos" w:eastAsia="Aptos" w:cs="Aptos" w:asciiTheme="minorAscii" w:hAnsiTheme="minorAscii" w:eastAsiaTheme="minorAscii" w:cstheme="minorAscii"/>
          <w:b w:val="1"/>
          <w:bCs w:val="1"/>
          <w:sz w:val="24"/>
          <w:szCs w:val="24"/>
        </w:rPr>
      </w:pPr>
      <w:r w:rsidRPr="63B41580" w:rsidR="7543984C">
        <w:rPr>
          <w:rFonts w:ascii="Aptos" w:hAnsi="Aptos" w:eastAsia="Aptos" w:cs="Aptos" w:asciiTheme="minorAscii" w:hAnsiTheme="minorAscii" w:eastAsiaTheme="minorAscii" w:cstheme="minorAscii"/>
          <w:b w:val="1"/>
          <w:bCs w:val="1"/>
          <w:sz w:val="24"/>
          <w:szCs w:val="24"/>
        </w:rPr>
        <w:t>Documents:</w:t>
      </w:r>
    </w:p>
    <w:p w:rsidR="6EA799DA" w:rsidP="63B41580" w:rsidRDefault="6EA799DA" w14:paraId="2B6F59BE" w14:textId="10C8BED9">
      <w:pPr>
        <w:pStyle w:val="ListParagraph"/>
        <w:numPr>
          <w:ilvl w:val="0"/>
          <w:numId w:val="2"/>
        </w:numPr>
        <w:spacing w:before="0" w:after="0"/>
        <w:rPr>
          <w:noProof w:val="0"/>
          <w:lang w:val="en-US"/>
        </w:rPr>
      </w:pPr>
      <w:hyperlink r:id="R9231f611b9084b9b">
        <w:r w:rsidRPr="63B41580" w:rsidR="6EA799DA">
          <w:rPr>
            <w:rStyle w:val="Hyperlink"/>
            <w:noProof w:val="0"/>
            <w:lang w:val="en-US"/>
          </w:rPr>
          <w:t>PDLC Security Checklist.docx</w:t>
        </w:r>
      </w:hyperlink>
    </w:p>
    <w:p w:rsidR="63B41580" w:rsidP="63B41580" w:rsidRDefault="63B41580" w14:paraId="0E721CD7" w14:textId="3DCE1995">
      <w:pPr>
        <w:pStyle w:val="ListParagraph"/>
        <w:spacing w:before="0" w:after="0"/>
        <w:ind w:left="0"/>
        <w:rPr>
          <w:rFonts w:ascii="Aptos" w:hAnsi="Aptos" w:eastAsia="Aptos" w:cs="Aptos" w:asciiTheme="minorAscii" w:hAnsiTheme="minorAscii" w:eastAsiaTheme="minorAscii" w:cstheme="minorAscii"/>
          <w:sz w:val="24"/>
          <w:szCs w:val="24"/>
        </w:rPr>
      </w:pPr>
    </w:p>
    <w:p w:rsidR="0603708E" w:rsidP="63B41580" w:rsidRDefault="0603708E" w14:paraId="2DF12FBA" w14:textId="44D406CE">
      <w:pPr>
        <w:pStyle w:val="Heading2"/>
        <w:spacing w:before="0" w:after="0"/>
        <w:ind/>
        <w:rPr>
          <w:rFonts w:ascii="Aptos" w:hAnsi="Aptos" w:eastAsia="Aptos" w:cs="Aptos" w:asciiTheme="minorAscii" w:hAnsiTheme="minorAscii" w:eastAsiaTheme="minorAscii" w:cstheme="minorAscii"/>
          <w:b w:val="1"/>
          <w:bCs w:val="1"/>
          <w:color w:val="0070C0"/>
          <w:sz w:val="40"/>
          <w:szCs w:val="40"/>
        </w:rPr>
      </w:pPr>
    </w:p>
    <w:p w:rsidR="0603708E" w:rsidP="63B41580" w:rsidRDefault="0603708E" w14:paraId="3998BF86" w14:textId="4D8329A0">
      <w:pPr>
        <w:spacing w:after="0"/>
        <w:ind/>
      </w:pPr>
      <w:r>
        <w:br w:type="page"/>
      </w:r>
    </w:p>
    <w:p w:rsidR="0603708E" w:rsidP="63B41580" w:rsidRDefault="0603708E" w14:paraId="29ED431C" w14:textId="00F67709">
      <w:pPr>
        <w:pStyle w:val="Heading2"/>
        <w:spacing w:before="0" w:after="0"/>
        <w:ind/>
        <w:rPr>
          <w:rFonts w:ascii="Aptos" w:hAnsi="Aptos" w:eastAsia="Aptos" w:cs="Aptos" w:asciiTheme="minorAscii" w:hAnsiTheme="minorAscii" w:eastAsiaTheme="minorAscii" w:cstheme="minorAscii"/>
          <w:b w:val="1"/>
          <w:bCs w:val="1"/>
          <w:color w:val="2E74B5"/>
          <w:sz w:val="40"/>
          <w:szCs w:val="40"/>
        </w:rPr>
      </w:pPr>
      <w:r w:rsidRPr="63B41580" w:rsidR="2DDCC28B">
        <w:rPr>
          <w:rFonts w:ascii="Aptos" w:hAnsi="Aptos" w:eastAsia="Aptos" w:cs="Aptos" w:asciiTheme="minorAscii" w:hAnsiTheme="minorAscii" w:eastAsiaTheme="minorAscii" w:cstheme="minorAscii"/>
          <w:b w:val="1"/>
          <w:bCs w:val="1"/>
          <w:color w:val="0070C0"/>
          <w:sz w:val="40"/>
          <w:szCs w:val="40"/>
        </w:rPr>
        <w:t>Horizon 2</w:t>
      </w:r>
      <w:r w:rsidRPr="63B41580" w:rsidR="6ED4490C">
        <w:rPr>
          <w:rFonts w:ascii="Aptos" w:hAnsi="Aptos" w:eastAsia="Aptos" w:cs="Aptos" w:asciiTheme="minorAscii" w:hAnsiTheme="minorAscii" w:eastAsiaTheme="minorAscii" w:cstheme="minorAscii"/>
          <w:b w:val="1"/>
          <w:bCs w:val="1"/>
          <w:color w:val="0070C0"/>
          <w:sz w:val="40"/>
          <w:szCs w:val="40"/>
        </w:rPr>
        <w:t xml:space="preserve"> (</w:t>
      </w:r>
      <w:r w:rsidRPr="63B41580" w:rsidR="0F7E2739">
        <w:rPr>
          <w:rFonts w:ascii="Aptos" w:hAnsi="Aptos" w:eastAsia="Aptos" w:cs="Aptos" w:asciiTheme="minorAscii" w:hAnsiTheme="minorAscii" w:eastAsiaTheme="minorAscii" w:cstheme="minorAscii"/>
          <w:b w:val="1"/>
          <w:bCs w:val="1"/>
          <w:color w:val="0070C0"/>
          <w:sz w:val="40"/>
          <w:szCs w:val="40"/>
        </w:rPr>
        <w:t>GA</w:t>
      </w:r>
      <w:r w:rsidRPr="63B41580" w:rsidR="6ED4490C">
        <w:rPr>
          <w:rFonts w:ascii="Aptos" w:hAnsi="Aptos" w:eastAsia="Aptos" w:cs="Aptos" w:asciiTheme="minorAscii" w:hAnsiTheme="minorAscii" w:eastAsiaTheme="minorAscii" w:cstheme="minorAscii"/>
          <w:b w:val="1"/>
          <w:bCs w:val="1"/>
          <w:color w:val="0070C0"/>
          <w:sz w:val="40"/>
          <w:szCs w:val="40"/>
        </w:rPr>
        <w:t>)</w:t>
      </w:r>
    </w:p>
    <w:p w:rsidR="0603708E" w:rsidP="0603708E" w:rsidRDefault="0603708E" w14:paraId="6D2302CF" w14:textId="76F9C137">
      <w:pPr>
        <w:pStyle w:val="Normal"/>
        <w:spacing w:after="0"/>
        <w:ind w:left="0"/>
        <w:rPr>
          <w:rFonts w:ascii="Aptos" w:hAnsi="Aptos" w:eastAsia="Aptos" w:cs="Aptos" w:asciiTheme="minorAscii" w:hAnsiTheme="minorAscii" w:eastAsiaTheme="minorAscii" w:cstheme="minorAscii"/>
          <w:sz w:val="24"/>
          <w:szCs w:val="24"/>
        </w:rPr>
      </w:pPr>
    </w:p>
    <w:p w:rsidR="5DD5B9DB" w:rsidP="0603708E" w:rsidRDefault="5DD5B9DB" w14:paraId="397180B6" w14:textId="7405A355">
      <w:pPr>
        <w:pStyle w:val="Heading2"/>
        <w:spacing w:before="0" w:after="0"/>
        <w:rPr>
          <w:rFonts w:ascii="Aptos" w:hAnsi="Aptos" w:eastAsia="Aptos" w:cs="Aptos" w:asciiTheme="minorAscii" w:hAnsiTheme="minorAscii" w:eastAsiaTheme="minorAscii" w:cstheme="minorAscii"/>
          <w:b w:val="1"/>
          <w:bCs w:val="1"/>
          <w:color w:val="2E74B5"/>
          <w:sz w:val="28"/>
          <w:szCs w:val="28"/>
        </w:rPr>
      </w:pPr>
      <w:commentRangeStart w:id="2091385471"/>
      <w:r w:rsidRPr="63B41580" w:rsidR="5DD5B9DB">
        <w:rPr>
          <w:rFonts w:ascii="Aptos" w:hAnsi="Aptos" w:eastAsia="Aptos" w:cs="Aptos" w:asciiTheme="minorAscii" w:hAnsiTheme="minorAscii" w:eastAsiaTheme="minorAscii" w:cstheme="minorAscii"/>
          <w:b w:val="1"/>
          <w:bCs w:val="1"/>
          <w:color w:val="2E74B5"/>
          <w:sz w:val="28"/>
          <w:szCs w:val="28"/>
        </w:rPr>
        <w:t xml:space="preserve">AAS, </w:t>
      </w:r>
      <w:r w:rsidRPr="63B41580" w:rsidR="5DD5B9DB">
        <w:rPr>
          <w:rFonts w:ascii="Aptos" w:hAnsi="Aptos" w:eastAsia="Aptos" w:cs="Aptos" w:asciiTheme="minorAscii" w:hAnsiTheme="minorAscii" w:eastAsiaTheme="minorAscii" w:cstheme="minorAscii"/>
          <w:b w:val="1"/>
          <w:bCs w:val="1"/>
          <w:color w:val="2E74B5"/>
          <w:sz w:val="28"/>
          <w:szCs w:val="28"/>
        </w:rPr>
        <w:t>PowerBI</w:t>
      </w:r>
      <w:r w:rsidRPr="63B41580" w:rsidR="5DD5B9DB">
        <w:rPr>
          <w:rFonts w:ascii="Aptos" w:hAnsi="Aptos" w:eastAsia="Aptos" w:cs="Aptos" w:asciiTheme="minorAscii" w:hAnsiTheme="minorAscii" w:eastAsiaTheme="minorAscii" w:cstheme="minorAscii"/>
          <w:b w:val="1"/>
          <w:bCs w:val="1"/>
          <w:color w:val="2E74B5"/>
          <w:sz w:val="28"/>
          <w:szCs w:val="28"/>
        </w:rPr>
        <w:t xml:space="preserve"> and the Current Data Model</w:t>
      </w:r>
      <w:commentRangeEnd w:id="2091385471"/>
      <w:r>
        <w:rPr>
          <w:rStyle w:val="CommentReference"/>
        </w:rPr>
        <w:commentReference w:id="2091385471"/>
      </w:r>
    </w:p>
    <w:p w:rsidR="5DD5B9DB" w:rsidP="0603708E" w:rsidRDefault="5DD5B9DB" w14:paraId="72B9EB1A" w14:textId="43C690E2">
      <w:pPr>
        <w:spacing w:after="0"/>
      </w:pPr>
      <w:r w:rsidRPr="0603708E" w:rsidR="5DD5B9DB">
        <w:rPr>
          <w:rFonts w:ascii="Aptos" w:hAnsi="Aptos" w:eastAsia="Aptos" w:cs="Aptos" w:asciiTheme="minorAscii" w:hAnsiTheme="minorAscii" w:eastAsiaTheme="minorAscii" w:cstheme="minorAscii"/>
          <w:b w:val="1"/>
          <w:bCs w:val="1"/>
          <w:sz w:val="24"/>
          <w:szCs w:val="24"/>
        </w:rPr>
        <w:t>Summary</w:t>
      </w:r>
    </w:p>
    <w:p w:rsidR="5DD5B9DB" w:rsidP="63B41580" w:rsidRDefault="5DD5B9DB" w14:paraId="1DF1A832" w14:textId="27DEEF18">
      <w:pPr>
        <w:pStyle w:val="Normal"/>
        <w:suppressLineNumbers w:val="0"/>
        <w:bidi w:val="0"/>
        <w:spacing w:before="0" w:beforeAutospacing="off" w:after="0" w:afterAutospacing="off" w:line="279" w:lineRule="auto"/>
        <w:ind w:left="0" w:right="0"/>
        <w:jc w:val="left"/>
      </w:pPr>
      <w:r w:rsidRPr="63B41580" w:rsidR="5DD5B9DB">
        <w:rPr>
          <w:rFonts w:ascii="Aptos" w:hAnsi="Aptos" w:eastAsia="Aptos" w:cs="Aptos" w:asciiTheme="minorAscii" w:hAnsiTheme="minorAscii" w:eastAsiaTheme="minorAscii" w:cstheme="minorAscii"/>
          <w:b w:val="0"/>
          <w:bCs w:val="0"/>
          <w:sz w:val="24"/>
          <w:szCs w:val="24"/>
        </w:rPr>
        <w:t>AAS (Azure Analysis Services) and Power BI are the reporting layer inherited from Power Labor.</w:t>
      </w:r>
      <w:r w:rsidRPr="63B41580" w:rsidR="5DD5B9DB">
        <w:rPr>
          <w:rFonts w:ascii="Aptos" w:hAnsi="Aptos" w:eastAsia="Aptos" w:cs="Aptos" w:asciiTheme="minorAscii" w:hAnsiTheme="minorAscii" w:eastAsiaTheme="minorAscii" w:cstheme="minorAscii"/>
          <w:b w:val="0"/>
          <w:bCs w:val="0"/>
          <w:sz w:val="24"/>
          <w:szCs w:val="24"/>
        </w:rPr>
        <w:t xml:space="preserve"> It is a tabular model refreshed via AAS, </w:t>
      </w:r>
      <w:r w:rsidRPr="63B41580" w:rsidR="0BAC1339">
        <w:rPr>
          <w:rFonts w:ascii="Aptos" w:hAnsi="Aptos" w:eastAsia="Aptos" w:cs="Aptos" w:asciiTheme="minorAscii" w:hAnsiTheme="minorAscii" w:eastAsiaTheme="minorAscii" w:cstheme="minorAscii"/>
          <w:b w:val="0"/>
          <w:bCs w:val="0"/>
          <w:sz w:val="24"/>
          <w:szCs w:val="24"/>
        </w:rPr>
        <w:t>served</w:t>
      </w:r>
      <w:r w:rsidRPr="63B41580" w:rsidR="5DD5B9DB">
        <w:rPr>
          <w:rFonts w:ascii="Aptos" w:hAnsi="Aptos" w:eastAsia="Aptos" w:cs="Aptos" w:asciiTheme="minorAscii" w:hAnsiTheme="minorAscii" w:eastAsiaTheme="minorAscii" w:cstheme="minorAscii"/>
          <w:b w:val="0"/>
          <w:bCs w:val="0"/>
          <w:sz w:val="24"/>
          <w:szCs w:val="24"/>
        </w:rPr>
        <w:t xml:space="preserve"> in Power BI</w:t>
      </w:r>
      <w:r w:rsidRPr="63B41580" w:rsidR="497BB555">
        <w:rPr>
          <w:rFonts w:ascii="Aptos" w:hAnsi="Aptos" w:eastAsia="Aptos" w:cs="Aptos" w:asciiTheme="minorAscii" w:hAnsiTheme="minorAscii" w:eastAsiaTheme="minorAscii" w:cstheme="minorAscii"/>
          <w:b w:val="0"/>
          <w:bCs w:val="0"/>
          <w:sz w:val="24"/>
          <w:szCs w:val="24"/>
        </w:rPr>
        <w:t xml:space="preserve"> Embedded reports </w:t>
      </w:r>
      <w:r w:rsidRPr="63B41580" w:rsidR="5DD5B9DB">
        <w:rPr>
          <w:rFonts w:ascii="Aptos" w:hAnsi="Aptos" w:eastAsia="Aptos" w:cs="Aptos" w:asciiTheme="minorAscii" w:hAnsiTheme="minorAscii" w:eastAsiaTheme="minorAscii" w:cstheme="minorAscii"/>
          <w:b w:val="0"/>
          <w:bCs w:val="0"/>
          <w:sz w:val="24"/>
          <w:szCs w:val="24"/>
        </w:rPr>
        <w:t xml:space="preserve">in the web app. It will be retired post-GA. </w:t>
      </w:r>
      <w:r w:rsidR="63B41580">
        <w:rPr/>
        <w:t>The drivers are cost, stability and Ignite alignment.</w:t>
      </w:r>
      <w:r w:rsidRPr="63B41580" w:rsidR="5DD5B9DB">
        <w:rPr>
          <w:rFonts w:ascii="Aptos" w:hAnsi="Aptos" w:eastAsia="Aptos" w:cs="Aptos" w:asciiTheme="minorAscii" w:hAnsiTheme="minorAscii" w:eastAsiaTheme="minorAscii" w:cstheme="minorAscii"/>
          <w:b w:val="0"/>
          <w:bCs w:val="0"/>
          <w:sz w:val="24"/>
          <w:szCs w:val="24"/>
        </w:rPr>
        <w:t xml:space="preserve"> </w:t>
      </w:r>
      <w:r w:rsidR="63B41580">
        <w:rPr/>
        <w:t>AAS is the least stable and most expensive component in the architecture, and the team believes removing it will reduce load times.</w:t>
      </w:r>
    </w:p>
    <w:p w:rsidR="5DD5B9DB" w:rsidP="0603708E" w:rsidRDefault="5DD5B9DB" w14:paraId="295ACF31" w14:textId="19287A83">
      <w:pPr>
        <w:pStyle w:val="Normal"/>
        <w:spacing w:after="0"/>
        <w:rPr>
          <w:rFonts w:ascii="Aptos" w:hAnsi="Aptos" w:eastAsia="Aptos" w:cs="Aptos" w:asciiTheme="minorAscii" w:hAnsiTheme="minorAscii" w:eastAsiaTheme="minorAscii" w:cstheme="minorAscii"/>
          <w:b w:val="0"/>
          <w:bCs w:val="0"/>
          <w:sz w:val="24"/>
          <w:szCs w:val="24"/>
        </w:rPr>
      </w:pPr>
      <w:r w:rsidRPr="0603708E" w:rsidR="5DD5B9DB">
        <w:rPr>
          <w:rFonts w:ascii="Aptos" w:hAnsi="Aptos" w:eastAsia="Aptos" w:cs="Aptos" w:asciiTheme="minorAscii" w:hAnsiTheme="minorAscii" w:eastAsiaTheme="minorAscii" w:cstheme="minorAscii"/>
          <w:b w:val="0"/>
          <w:bCs w:val="0"/>
          <w:sz w:val="24"/>
          <w:szCs w:val="24"/>
        </w:rPr>
        <w:t xml:space="preserve"> </w:t>
      </w:r>
    </w:p>
    <w:p w:rsidR="5DD5B9DB" w:rsidP="0603708E" w:rsidRDefault="5DD5B9DB" w14:paraId="19B2C587" w14:textId="7173AFF7">
      <w:pPr>
        <w:pStyle w:val="Normal"/>
        <w:spacing w:after="0"/>
        <w:rPr>
          <w:rFonts w:ascii="Aptos" w:hAnsi="Aptos" w:eastAsia="Aptos" w:cs="Aptos" w:asciiTheme="minorAscii" w:hAnsiTheme="minorAscii" w:eastAsiaTheme="minorAscii" w:cstheme="minorAscii"/>
          <w:b w:val="0"/>
          <w:bCs w:val="0"/>
          <w:sz w:val="24"/>
          <w:szCs w:val="24"/>
        </w:rPr>
      </w:pPr>
      <w:r w:rsidRPr="63B41580" w:rsidR="5DD5B9DB">
        <w:rPr>
          <w:rFonts w:ascii="Aptos" w:hAnsi="Aptos" w:eastAsia="Aptos" w:cs="Aptos" w:asciiTheme="minorAscii" w:hAnsiTheme="minorAscii" w:eastAsiaTheme="minorAscii" w:cstheme="minorAscii"/>
          <w:b w:val="0"/>
          <w:bCs w:val="0"/>
          <w:sz w:val="24"/>
          <w:szCs w:val="24"/>
        </w:rPr>
        <w:t>Notes:</w:t>
      </w:r>
    </w:p>
    <w:p w:rsidR="280BDAFB" w:rsidP="0603708E" w:rsidRDefault="280BDAFB" w14:paraId="45BF77EE" w14:textId="67735BD6">
      <w:pPr>
        <w:pStyle w:val="ListParagraph"/>
        <w:numPr>
          <w:ilvl w:val="0"/>
          <w:numId w:val="24"/>
        </w:numPr>
        <w:spacing w:after="0"/>
        <w:rPr>
          <w:rFonts w:ascii="Aptos" w:hAnsi="Aptos" w:eastAsia="Aptos" w:cs="Aptos" w:asciiTheme="minorAscii" w:hAnsiTheme="minorAscii" w:eastAsiaTheme="minorAscii" w:cstheme="minorAscii"/>
          <w:b w:val="0"/>
          <w:bCs w:val="0"/>
          <w:sz w:val="24"/>
          <w:szCs w:val="24"/>
        </w:rPr>
      </w:pPr>
      <w:r w:rsidRPr="0603708E" w:rsidR="280BDAFB">
        <w:rPr>
          <w:rFonts w:ascii="Aptos" w:hAnsi="Aptos" w:eastAsia="Aptos" w:cs="Aptos" w:asciiTheme="minorAscii" w:hAnsiTheme="minorAscii" w:eastAsiaTheme="minorAscii" w:cstheme="minorAscii"/>
          <w:b w:val="0"/>
          <w:bCs w:val="0"/>
          <w:sz w:val="24"/>
          <w:szCs w:val="24"/>
        </w:rPr>
        <w:t xml:space="preserve">Evaluate and sunset </w:t>
      </w:r>
      <w:r w:rsidRPr="0603708E" w:rsidR="280BDAFB">
        <w:rPr>
          <w:rFonts w:ascii="Aptos" w:hAnsi="Aptos" w:eastAsia="Aptos" w:cs="Aptos" w:asciiTheme="minorAscii" w:hAnsiTheme="minorAscii" w:eastAsiaTheme="minorAscii" w:cstheme="minorAscii"/>
          <w:b w:val="0"/>
          <w:bCs w:val="0"/>
          <w:sz w:val="24"/>
          <w:szCs w:val="24"/>
        </w:rPr>
        <w:t>PowerBI</w:t>
      </w:r>
      <w:r w:rsidRPr="0603708E" w:rsidR="280BDAFB">
        <w:rPr>
          <w:rFonts w:ascii="Aptos" w:hAnsi="Aptos" w:eastAsia="Aptos" w:cs="Aptos" w:asciiTheme="minorAscii" w:hAnsiTheme="minorAscii" w:eastAsiaTheme="minorAscii" w:cstheme="minorAscii"/>
          <w:b w:val="0"/>
          <w:bCs w:val="0"/>
          <w:sz w:val="24"/>
          <w:szCs w:val="24"/>
        </w:rPr>
        <w:t xml:space="preserve"> reports that are not being utilized by customers</w:t>
      </w:r>
    </w:p>
    <w:p w:rsidR="5DD5B9DB" w:rsidP="0603708E" w:rsidRDefault="5DD5B9DB" w14:paraId="278A3BC5" w14:textId="64A1E003">
      <w:pPr>
        <w:pStyle w:val="ListParagraph"/>
        <w:numPr>
          <w:ilvl w:val="0"/>
          <w:numId w:val="24"/>
        </w:numPr>
        <w:spacing w:after="0"/>
        <w:rPr>
          <w:rFonts w:ascii="Aptos" w:hAnsi="Aptos" w:eastAsia="Aptos" w:cs="Aptos" w:asciiTheme="minorAscii" w:hAnsiTheme="minorAscii" w:eastAsiaTheme="minorAscii" w:cstheme="minorAscii"/>
          <w:b w:val="0"/>
          <w:bCs w:val="0"/>
          <w:sz w:val="24"/>
          <w:szCs w:val="24"/>
        </w:rPr>
      </w:pPr>
      <w:r w:rsidRPr="0603708E" w:rsidR="5DD5B9DB">
        <w:rPr>
          <w:rFonts w:ascii="Aptos" w:hAnsi="Aptos" w:eastAsia="Aptos" w:cs="Aptos" w:asciiTheme="minorAscii" w:hAnsiTheme="minorAscii" w:eastAsiaTheme="minorAscii" w:cstheme="minorAscii"/>
          <w:b w:val="0"/>
          <w:bCs w:val="0"/>
          <w:sz w:val="24"/>
          <w:szCs w:val="24"/>
        </w:rPr>
        <w:t>Three replacement work streams, each with an owner and a target release:</w:t>
      </w:r>
    </w:p>
    <w:p w:rsidR="5DD5B9DB" w:rsidP="0603708E" w:rsidRDefault="5DD5B9DB" w14:paraId="344A95CB" w14:textId="2063921E">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0603708E" w:rsidR="5DD5B9DB">
        <w:rPr>
          <w:rFonts w:ascii="Aptos" w:hAnsi="Aptos" w:eastAsia="Aptos" w:cs="Aptos" w:asciiTheme="minorAscii" w:hAnsiTheme="minorAscii" w:eastAsiaTheme="minorAscii" w:cstheme="minorAscii"/>
          <w:b w:val="1"/>
          <w:bCs w:val="1"/>
          <w:sz w:val="24"/>
          <w:szCs w:val="24"/>
        </w:rPr>
        <w:t>Charts → Apache ECharts, rendered natively in the web app:</w:t>
      </w:r>
      <w:r w:rsidRPr="0603708E" w:rsidR="5DD5B9DB">
        <w:rPr>
          <w:rFonts w:ascii="Aptos" w:hAnsi="Aptos" w:eastAsia="Aptos" w:cs="Aptos" w:asciiTheme="minorAscii" w:hAnsiTheme="minorAscii" w:eastAsiaTheme="minorAscii" w:cstheme="minorAscii"/>
          <w:b w:val="0"/>
          <w:bCs w:val="0"/>
          <w:sz w:val="24"/>
          <w:szCs w:val="24"/>
        </w:rPr>
        <w:t xml:space="preserve"> Removes the Power BI Embed step.</w:t>
      </w:r>
    </w:p>
    <w:p w:rsidR="5DD5B9DB" w:rsidP="0603708E" w:rsidRDefault="5DD5B9DB" w14:paraId="417A5929" w14:textId="6E2D201B">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0603708E" w:rsidR="5DD5B9DB">
        <w:rPr>
          <w:rFonts w:ascii="Aptos" w:hAnsi="Aptos" w:eastAsia="Aptos" w:cs="Aptos" w:asciiTheme="minorAscii" w:hAnsiTheme="minorAscii" w:eastAsiaTheme="minorAscii" w:cstheme="minorAscii"/>
          <w:b w:val="1"/>
          <w:bCs w:val="1"/>
          <w:sz w:val="24"/>
          <w:szCs w:val="24"/>
        </w:rPr>
        <w:t>Data model → Databricks</w:t>
      </w:r>
      <w:r w:rsidRPr="0603708E" w:rsidR="5DD5B9DB">
        <w:rPr>
          <w:rFonts w:ascii="Aptos" w:hAnsi="Aptos" w:eastAsia="Aptos" w:cs="Aptos" w:asciiTheme="minorAscii" w:hAnsiTheme="minorAscii" w:eastAsiaTheme="minorAscii" w:cstheme="minorAscii"/>
          <w:b w:val="0"/>
          <w:bCs w:val="0"/>
          <w:sz w:val="24"/>
          <w:szCs w:val="24"/>
        </w:rPr>
        <w:t>: Removes the AAS tabular-model dependency.</w:t>
      </w:r>
    </w:p>
    <w:p w:rsidR="5DD5B9DB" w:rsidP="0603708E" w:rsidRDefault="5DD5B9DB" w14:paraId="2DBA659A" w14:textId="0A3F2EBD">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63B41580" w:rsidR="5DD5B9DB">
        <w:rPr>
          <w:rFonts w:ascii="Aptos" w:hAnsi="Aptos" w:eastAsia="Aptos" w:cs="Aptos" w:asciiTheme="minorAscii" w:hAnsiTheme="minorAscii" w:eastAsiaTheme="minorAscii" w:cstheme="minorAscii"/>
          <w:b w:val="1"/>
          <w:bCs w:val="1"/>
          <w:sz w:val="24"/>
          <w:szCs w:val="24"/>
        </w:rPr>
        <w:t>Legacy report migration:</w:t>
      </w:r>
      <w:r w:rsidRPr="63B41580" w:rsidR="5DD5B9DB">
        <w:rPr>
          <w:rFonts w:ascii="Aptos" w:hAnsi="Aptos" w:eastAsia="Aptos" w:cs="Aptos" w:asciiTheme="minorAscii" w:hAnsiTheme="minorAscii" w:eastAsiaTheme="minorAscii" w:cstheme="minorAscii"/>
          <w:b w:val="0"/>
          <w:bCs w:val="0"/>
          <w:sz w:val="24"/>
          <w:szCs w:val="24"/>
        </w:rPr>
        <w:t xml:space="preserve"> Evaluate and potentially </w:t>
      </w:r>
      <w:r w:rsidRPr="63B41580" w:rsidR="5DD5B9DB">
        <w:rPr>
          <w:rFonts w:ascii="Aptos" w:hAnsi="Aptos" w:eastAsia="Aptos" w:cs="Aptos" w:asciiTheme="minorAscii" w:hAnsiTheme="minorAscii" w:eastAsiaTheme="minorAscii" w:cstheme="minorAscii"/>
          <w:b w:val="0"/>
          <w:bCs w:val="0"/>
          <w:sz w:val="24"/>
          <w:szCs w:val="24"/>
        </w:rPr>
        <w:t>utilize</w:t>
      </w:r>
      <w:r w:rsidRPr="63B41580" w:rsidR="5DD5B9DB">
        <w:rPr>
          <w:rFonts w:ascii="Aptos" w:hAnsi="Aptos" w:eastAsia="Aptos" w:cs="Aptos" w:asciiTheme="minorAscii" w:hAnsiTheme="minorAscii" w:eastAsiaTheme="minorAscii" w:cstheme="minorAscii"/>
          <w:b w:val="0"/>
          <w:bCs w:val="0"/>
          <w:sz w:val="24"/>
          <w:szCs w:val="24"/>
        </w:rPr>
        <w:t xml:space="preserve"> Mary Ellen's Power BI</w:t>
      </w:r>
      <w:r w:rsidRPr="63B41580" w:rsidR="72C7FDE5">
        <w:rPr>
          <w:rFonts w:ascii="Aptos" w:hAnsi="Aptos" w:eastAsia="Aptos" w:cs="Aptos" w:asciiTheme="minorAscii" w:hAnsiTheme="minorAscii" w:eastAsiaTheme="minorAscii" w:cstheme="minorAscii"/>
          <w:b w:val="0"/>
          <w:bCs w:val="0"/>
          <w:sz w:val="24"/>
          <w:szCs w:val="24"/>
        </w:rPr>
        <w:t xml:space="preserve"> DAX conversion to code</w:t>
      </w:r>
      <w:r w:rsidRPr="63B41580" w:rsidR="5DD5B9DB">
        <w:rPr>
          <w:rFonts w:ascii="Aptos" w:hAnsi="Aptos" w:eastAsia="Aptos" w:cs="Aptos" w:asciiTheme="minorAscii" w:hAnsiTheme="minorAscii" w:eastAsiaTheme="minorAscii" w:cstheme="minorAscii"/>
          <w:b w:val="0"/>
          <w:bCs w:val="0"/>
          <w:sz w:val="24"/>
          <w:szCs w:val="24"/>
        </w:rPr>
        <w:t xml:space="preserve"> tool.</w:t>
      </w:r>
    </w:p>
    <w:p w:rsidR="5DD5B9DB" w:rsidP="0603708E" w:rsidRDefault="5DD5B9DB" w14:paraId="0A020F82" w14:textId="51765E99">
      <w:pPr>
        <w:pStyle w:val="ListParagraph"/>
        <w:numPr>
          <w:ilvl w:val="0"/>
          <w:numId w:val="24"/>
        </w:numPr>
        <w:spacing w:after="0"/>
        <w:rPr>
          <w:rFonts w:ascii="Aptos" w:hAnsi="Aptos" w:eastAsia="Aptos" w:cs="Aptos" w:asciiTheme="minorAscii" w:hAnsiTheme="minorAscii" w:eastAsiaTheme="minorAscii" w:cstheme="minorAscii"/>
          <w:b w:val="0"/>
          <w:bCs w:val="0"/>
          <w:sz w:val="24"/>
          <w:szCs w:val="24"/>
        </w:rPr>
      </w:pPr>
      <w:r w:rsidRPr="63B41580" w:rsidR="5DD5B9DB">
        <w:rPr>
          <w:rFonts w:ascii="Aptos" w:hAnsi="Aptos" w:eastAsia="Aptos" w:cs="Aptos" w:asciiTheme="minorAscii" w:hAnsiTheme="minorAscii" w:eastAsiaTheme="minorAscii" w:cstheme="minorAscii"/>
          <w:b w:val="0"/>
          <w:bCs w:val="0"/>
          <w:sz w:val="24"/>
          <w:szCs w:val="24"/>
        </w:rPr>
        <w:t>Nothing breaks for current users during the transition. Existing retrospective reporting ships unchanged through GA</w:t>
      </w:r>
      <w:r w:rsidRPr="63B41580" w:rsidR="2C07D378">
        <w:rPr>
          <w:rFonts w:ascii="Aptos" w:hAnsi="Aptos" w:eastAsia="Aptos" w:cs="Aptos" w:asciiTheme="minorAscii" w:hAnsiTheme="minorAscii" w:eastAsiaTheme="minorAscii" w:cstheme="minorAscii"/>
          <w:b w:val="0"/>
          <w:bCs w:val="0"/>
          <w:sz w:val="24"/>
          <w:szCs w:val="24"/>
        </w:rPr>
        <w:t>. F</w:t>
      </w:r>
      <w:r w:rsidRPr="63B41580" w:rsidR="5DD5B9DB">
        <w:rPr>
          <w:rFonts w:ascii="Aptos" w:hAnsi="Aptos" w:eastAsia="Aptos" w:cs="Aptos" w:asciiTheme="minorAscii" w:hAnsiTheme="minorAscii" w:eastAsiaTheme="minorAscii" w:cstheme="minorAscii"/>
          <w:b w:val="0"/>
          <w:bCs w:val="0"/>
          <w:sz w:val="24"/>
          <w:szCs w:val="24"/>
        </w:rPr>
        <w:t>inancial analysts keep their current reports while the migration happens underneath.</w:t>
      </w:r>
    </w:p>
    <w:p w:rsidR="5DD5B9DB" w:rsidP="63B41580" w:rsidRDefault="5DD5B9DB" w14:paraId="7CCAC27C" w14:textId="3D677ACF">
      <w:pPr>
        <w:pStyle w:val="ListParagraph"/>
        <w:spacing w:after="0"/>
        <w:ind w:left="720"/>
        <w:rPr>
          <w:rFonts w:ascii="Aptos" w:hAnsi="Aptos" w:eastAsia="Aptos" w:cs="Aptos" w:asciiTheme="minorAscii" w:hAnsiTheme="minorAscii" w:eastAsiaTheme="minorAscii" w:cstheme="minorAscii"/>
          <w:b w:val="0"/>
          <w:bCs w:val="0"/>
          <w:sz w:val="24"/>
          <w:szCs w:val="24"/>
        </w:rPr>
      </w:pPr>
      <w:commentRangeStart w:id="936713817"/>
      <w:commentRangeStart w:id="930255645"/>
      <w:r w:rsidRPr="63B41580" w:rsidR="387B386F">
        <w:rPr>
          <w:rFonts w:ascii="Aptos" w:hAnsi="Aptos" w:eastAsia="Aptos" w:cs="Aptos" w:asciiTheme="minorAscii" w:hAnsiTheme="minorAscii" w:eastAsiaTheme="minorAscii" w:cstheme="minorAscii"/>
          <w:b w:val="0"/>
          <w:bCs w:val="0"/>
          <w:sz w:val="24"/>
          <w:szCs w:val="24"/>
        </w:rPr>
        <w:t>Migrating off Power/BI and AAS is tied to GA and should not block the team from developing and launching real-time Shift Planner feature.</w:t>
      </w:r>
      <w:commentRangeEnd w:id="936713817"/>
      <w:r>
        <w:rPr>
          <w:rStyle w:val="CommentReference"/>
        </w:rPr>
        <w:commentReference w:id="936713817"/>
      </w:r>
      <w:commentRangeEnd w:id="930255645"/>
      <w:r>
        <w:rPr>
          <w:rStyle w:val="CommentReference"/>
        </w:rPr>
        <w:commentReference w:id="930255645"/>
      </w:r>
    </w:p>
    <w:p w:rsidR="5DD5B9DB" w:rsidP="0603708E" w:rsidRDefault="5DD5B9DB" w14:paraId="2E276B5F" w14:textId="341E2265">
      <w:pPr>
        <w:pStyle w:val="ListParagraph"/>
        <w:numPr>
          <w:ilvl w:val="0"/>
          <w:numId w:val="24"/>
        </w:numPr>
        <w:spacing w:after="0"/>
        <w:rPr>
          <w:rFonts w:ascii="Aptos" w:hAnsi="Aptos" w:eastAsia="Aptos" w:cs="Aptos" w:asciiTheme="minorAscii" w:hAnsiTheme="minorAscii" w:eastAsiaTheme="minorAscii" w:cstheme="minorAscii"/>
          <w:b w:val="0"/>
          <w:bCs w:val="0"/>
          <w:sz w:val="24"/>
          <w:szCs w:val="24"/>
        </w:rPr>
      </w:pPr>
      <w:r w:rsidR="63B41580">
        <w:rPr/>
        <w:t>Why this saves cost and improves speed:</w:t>
      </w:r>
    </w:p>
    <w:p w:rsidR="5DD5B9DB" w:rsidP="0603708E" w:rsidRDefault="5DD5B9DB" w14:paraId="2C5E7F6C" w14:textId="30843CD3">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63B41580">
        <w:rPr/>
        <w:t>AAS is the most expensive, least stable piece of the stack today. Removing it cuts infrastructure spend and a recurring failure point.</w:t>
      </w:r>
    </w:p>
    <w:p w:rsidR="5DD5B9DB" w:rsidP="0603708E" w:rsidRDefault="5DD5B9DB" w14:paraId="0A4D604B" w14:textId="35A90535">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63B41580" w:rsidR="5DD5B9DB">
        <w:rPr>
          <w:rFonts w:ascii="Aptos" w:hAnsi="Aptos" w:eastAsia="Aptos" w:cs="Aptos" w:asciiTheme="minorAscii" w:hAnsiTheme="minorAscii" w:eastAsiaTheme="minorAscii" w:cstheme="minorAscii"/>
          <w:b w:val="0"/>
          <w:bCs w:val="0"/>
          <w:sz w:val="24"/>
          <w:szCs w:val="24"/>
        </w:rPr>
        <w:t xml:space="preserve">Native web-app visuals remove the AAS → Power BI → Web App round trip, </w:t>
      </w:r>
      <w:r w:rsidR="63B41580">
        <w:rPr/>
        <w:t>which is where load time is lost today.</w:t>
      </w:r>
    </w:p>
    <w:p w:rsidR="5DD5B9DB" w:rsidP="0603708E" w:rsidRDefault="5DD5B9DB" w14:paraId="63122A48" w14:textId="4D78017A">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commentRangeStart w:id="1976622530"/>
      <w:r w:rsidRPr="63B41580" w:rsidR="5DD5B9DB">
        <w:rPr>
          <w:rFonts w:ascii="Aptos" w:hAnsi="Aptos" w:eastAsia="Aptos" w:cs="Aptos" w:asciiTheme="minorAscii" w:hAnsiTheme="minorAscii" w:eastAsiaTheme="minorAscii" w:cstheme="minorAscii"/>
          <w:b w:val="0"/>
          <w:bCs w:val="0"/>
          <w:sz w:val="24"/>
          <w:szCs w:val="24"/>
        </w:rPr>
        <w:t>There's</w:t>
      </w:r>
      <w:r w:rsidRPr="63B41580" w:rsidR="5DD5B9DB">
        <w:rPr>
          <w:rFonts w:ascii="Aptos" w:hAnsi="Aptos" w:eastAsia="Aptos" w:cs="Aptos" w:asciiTheme="minorAscii" w:hAnsiTheme="minorAscii" w:eastAsiaTheme="minorAscii" w:cstheme="minorAscii"/>
          <w:b w:val="0"/>
          <w:bCs w:val="0"/>
          <w:sz w:val="24"/>
          <w:szCs w:val="24"/>
        </w:rPr>
        <w:t xml:space="preserve"> no native AAS equivalent </w:t>
      </w:r>
      <w:r w:rsidR="63B41580">
        <w:rPr/>
        <w:t>inside Databricks. The Aug 28 architecture review confirmed that any Databricks-hosted analytics</w:t>
      </w:r>
      <w:r w:rsidRPr="63B41580" w:rsidR="5DD5B9DB">
        <w:rPr>
          <w:rFonts w:ascii="Aptos" w:hAnsi="Aptos" w:eastAsia="Aptos" w:cs="Aptos" w:asciiTheme="minorAscii" w:hAnsiTheme="minorAscii" w:eastAsiaTheme="minorAscii" w:cstheme="minorAscii"/>
          <w:b w:val="0"/>
          <w:bCs w:val="0"/>
          <w:sz w:val="24"/>
          <w:szCs w:val="24"/>
        </w:rPr>
        <w:t xml:space="preserve"> would still need an external Fabric-based replacement. </w:t>
      </w:r>
      <w:commentRangeEnd w:id="1976622530"/>
      <w:r>
        <w:rPr>
          <w:rStyle w:val="CommentReference"/>
        </w:rPr>
        <w:commentReference w:id="1976622530"/>
      </w:r>
      <w:r w:rsidR="63B41580">
        <w:rPr/>
        <w:t>Migrating off AAS now keeps that dependency out of the next platform decision.</w:t>
      </w:r>
    </w:p>
    <w:p w:rsidR="5E686576" w:rsidP="63B41580" w:rsidRDefault="5E686576" w14:paraId="3D2B41F2" w14:textId="22508B95">
      <w:pPr>
        <w:pStyle w:val="ListParagraph"/>
        <w:numPr>
          <w:ilvl w:val="0"/>
          <w:numId w:val="24"/>
        </w:numPr>
        <w:spacing w:after="0"/>
        <w:rPr>
          <w:rFonts w:ascii="Aptos" w:hAnsi="Aptos" w:eastAsia="Aptos" w:cs="Aptos" w:asciiTheme="minorAscii" w:hAnsiTheme="minorAscii" w:eastAsiaTheme="minorAscii" w:cstheme="minorAscii"/>
          <w:b w:val="0"/>
          <w:bCs w:val="0"/>
          <w:sz w:val="24"/>
          <w:szCs w:val="24"/>
        </w:rPr>
      </w:pPr>
      <w:r w:rsidRPr="63B41580" w:rsidR="10B46156">
        <w:rPr>
          <w:rFonts w:ascii="Aptos" w:hAnsi="Aptos" w:eastAsia="Aptos" w:cs="Aptos" w:asciiTheme="minorAscii" w:hAnsiTheme="minorAscii" w:eastAsiaTheme="minorAscii" w:cstheme="minorAscii"/>
          <w:b w:val="0"/>
          <w:bCs w:val="0"/>
          <w:sz w:val="24"/>
          <w:szCs w:val="24"/>
        </w:rPr>
        <w:t>High-level size estimate:</w:t>
      </w:r>
    </w:p>
    <w:p w:rsidR="5E686576" w:rsidP="63B41580" w:rsidRDefault="5E686576" w14:paraId="4499B5B6" w14:textId="7E843406">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63B41580" w:rsidR="1C205D06">
        <w:rPr>
          <w:rFonts w:ascii="Aptos" w:hAnsi="Aptos" w:eastAsia="Aptos" w:cs="Aptos" w:asciiTheme="minorAscii" w:hAnsiTheme="minorAscii" w:eastAsiaTheme="minorAscii" w:cstheme="minorAscii"/>
          <w:b w:val="0"/>
          <w:bCs w:val="0"/>
          <w:sz w:val="24"/>
          <w:szCs w:val="24"/>
        </w:rPr>
        <w:t>Convert data model measures (</w:t>
      </w:r>
      <w:r w:rsidRPr="63B41580" w:rsidR="00B9BFF2">
        <w:rPr>
          <w:rFonts w:ascii="Aptos" w:hAnsi="Aptos" w:eastAsia="Aptos" w:cs="Aptos" w:asciiTheme="minorAscii" w:hAnsiTheme="minorAscii" w:eastAsiaTheme="minorAscii" w:cstheme="minorAscii"/>
          <w:b w:val="0"/>
          <w:bCs w:val="0"/>
          <w:sz w:val="24"/>
          <w:szCs w:val="24"/>
        </w:rPr>
        <w:t>n =</w:t>
      </w:r>
      <w:r w:rsidRPr="63B41580" w:rsidR="1C205D06">
        <w:rPr>
          <w:rFonts w:ascii="Aptos" w:hAnsi="Aptos" w:eastAsia="Aptos" w:cs="Aptos" w:asciiTheme="minorAscii" w:hAnsiTheme="minorAscii" w:eastAsiaTheme="minorAscii" w:cstheme="minorAscii"/>
          <w:b w:val="0"/>
          <w:bCs w:val="0"/>
          <w:sz w:val="24"/>
          <w:szCs w:val="24"/>
        </w:rPr>
        <w:t xml:space="preserve"> </w:t>
      </w:r>
      <w:r w:rsidRPr="63B41580" w:rsidR="5BA270B6">
        <w:rPr>
          <w:rFonts w:ascii="Aptos" w:hAnsi="Aptos" w:eastAsia="Aptos" w:cs="Aptos" w:asciiTheme="minorAscii" w:hAnsiTheme="minorAscii" w:eastAsiaTheme="minorAscii" w:cstheme="minorAscii"/>
          <w:b w:val="0"/>
          <w:bCs w:val="0"/>
          <w:sz w:val="24"/>
          <w:szCs w:val="24"/>
        </w:rPr>
        <w:t>745</w:t>
      </w:r>
      <w:r w:rsidRPr="63B41580" w:rsidR="1C205D06">
        <w:rPr>
          <w:rFonts w:ascii="Aptos" w:hAnsi="Aptos" w:eastAsia="Aptos" w:cs="Aptos" w:asciiTheme="minorAscii" w:hAnsiTheme="minorAscii" w:eastAsiaTheme="minorAscii" w:cstheme="minorAscii"/>
          <w:b w:val="0"/>
          <w:bCs w:val="0"/>
          <w:sz w:val="24"/>
          <w:szCs w:val="24"/>
        </w:rPr>
        <w:t xml:space="preserve">) to code: </w:t>
      </w:r>
      <w:r w:rsidRPr="63B41580" w:rsidR="5940A3C4">
        <w:rPr>
          <w:rFonts w:ascii="Aptos" w:hAnsi="Aptos" w:eastAsia="Aptos" w:cs="Aptos" w:asciiTheme="minorAscii" w:hAnsiTheme="minorAscii" w:eastAsiaTheme="minorAscii" w:cstheme="minorAscii"/>
          <w:b w:val="0"/>
          <w:bCs w:val="0"/>
          <w:sz w:val="24"/>
          <w:szCs w:val="24"/>
        </w:rPr>
        <w:t>X</w:t>
      </w:r>
      <w:r w:rsidRPr="63B41580" w:rsidR="1C205D06">
        <w:rPr>
          <w:rFonts w:ascii="Aptos" w:hAnsi="Aptos" w:eastAsia="Aptos" w:cs="Aptos" w:asciiTheme="minorAscii" w:hAnsiTheme="minorAscii" w:eastAsiaTheme="minorAscii" w:cstheme="minorAscii"/>
          <w:b w:val="0"/>
          <w:bCs w:val="0"/>
          <w:sz w:val="24"/>
          <w:szCs w:val="24"/>
        </w:rPr>
        <w:t>XL</w:t>
      </w:r>
    </w:p>
    <w:p w:rsidR="1C205D06" w:rsidP="63B41580" w:rsidRDefault="1C205D06" w14:paraId="2BBA0721" w14:textId="3AA9AA1A">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63B41580" w:rsidR="1C205D06">
        <w:rPr>
          <w:rFonts w:ascii="Aptos" w:hAnsi="Aptos" w:eastAsia="Aptos" w:cs="Aptos" w:asciiTheme="minorAscii" w:hAnsiTheme="minorAscii" w:eastAsiaTheme="minorAscii" w:cstheme="minorAscii"/>
          <w:b w:val="0"/>
          <w:bCs w:val="0"/>
          <w:sz w:val="24"/>
          <w:szCs w:val="24"/>
        </w:rPr>
        <w:t>Convert Power BI reports and visuals to embedded app visuals: L</w:t>
      </w:r>
    </w:p>
    <w:p w:rsidR="1C205D06" w:rsidP="63B41580" w:rsidRDefault="1C205D06" w14:paraId="1993FB10" w14:textId="7EC047B2">
      <w:pPr>
        <w:pStyle w:val="ListParagraph"/>
        <w:numPr>
          <w:ilvl w:val="1"/>
          <w:numId w:val="24"/>
        </w:numPr>
        <w:spacing w:after="0"/>
        <w:rPr>
          <w:rFonts w:ascii="Aptos" w:hAnsi="Aptos" w:eastAsia="Aptos" w:cs="Aptos" w:asciiTheme="minorAscii" w:hAnsiTheme="minorAscii" w:eastAsiaTheme="minorAscii" w:cstheme="minorAscii"/>
          <w:b w:val="0"/>
          <w:bCs w:val="0"/>
          <w:sz w:val="24"/>
          <w:szCs w:val="24"/>
        </w:rPr>
      </w:pPr>
      <w:r w:rsidRPr="63B41580" w:rsidR="1C205D06">
        <w:rPr>
          <w:rFonts w:ascii="Aptos" w:hAnsi="Aptos" w:eastAsia="Aptos" w:cs="Aptos" w:asciiTheme="minorAscii" w:hAnsiTheme="minorAscii" w:eastAsiaTheme="minorAscii" w:cstheme="minorAscii"/>
          <w:b w:val="0"/>
          <w:bCs w:val="0"/>
          <w:sz w:val="24"/>
          <w:szCs w:val="24"/>
        </w:rPr>
        <w:t>Measure and data validation: XL</w:t>
      </w:r>
    </w:p>
    <w:p w:rsidR="0603708E" w:rsidRDefault="0603708E" w14:paraId="51723A8D" w14:textId="38AD89E1">
      <w:r>
        <w:br w:type="page"/>
      </w:r>
    </w:p>
    <w:p w:rsidR="0603708E" w:rsidP="63B41580" w:rsidRDefault="0603708E" w14:paraId="48AFDF7C" w14:textId="6CB0388B">
      <w:pPr>
        <w:pStyle w:val="Heading2"/>
        <w:spacing w:before="0" w:after="0"/>
        <w:ind/>
        <w:rPr>
          <w:rFonts w:ascii="Aptos" w:hAnsi="Aptos" w:eastAsia="Aptos" w:cs="Aptos" w:asciiTheme="minorAscii" w:hAnsiTheme="minorAscii" w:eastAsiaTheme="minorAscii" w:cstheme="minorAscii"/>
          <w:b w:val="1"/>
          <w:bCs w:val="1"/>
          <w:color w:val="2E74B5"/>
          <w:sz w:val="40"/>
          <w:szCs w:val="40"/>
        </w:rPr>
      </w:pPr>
      <w:r w:rsidRPr="63B41580" w:rsidR="11BBDD11">
        <w:rPr>
          <w:rFonts w:ascii="Aptos" w:hAnsi="Aptos" w:eastAsia="Aptos" w:cs="Aptos" w:asciiTheme="minorAscii" w:hAnsiTheme="minorAscii" w:eastAsiaTheme="minorAscii" w:cstheme="minorAscii"/>
          <w:b w:val="1"/>
          <w:bCs w:val="1"/>
          <w:color w:val="0070C0"/>
          <w:sz w:val="40"/>
          <w:szCs w:val="40"/>
        </w:rPr>
        <w:t>Horizon 3 (</w:t>
      </w:r>
      <w:r w:rsidRPr="63B41580" w:rsidR="684A40CD">
        <w:rPr>
          <w:rFonts w:ascii="Aptos" w:hAnsi="Aptos" w:eastAsia="Aptos" w:cs="Aptos" w:asciiTheme="minorAscii" w:hAnsiTheme="minorAscii" w:eastAsiaTheme="minorAscii" w:cstheme="minorAscii"/>
          <w:b w:val="1"/>
          <w:bCs w:val="1"/>
          <w:color w:val="0070C0"/>
          <w:sz w:val="40"/>
          <w:szCs w:val="40"/>
        </w:rPr>
        <w:t>Post-GA</w:t>
      </w:r>
      <w:r w:rsidRPr="63B41580" w:rsidR="11BBDD11">
        <w:rPr>
          <w:rFonts w:ascii="Aptos" w:hAnsi="Aptos" w:eastAsia="Aptos" w:cs="Aptos" w:asciiTheme="minorAscii" w:hAnsiTheme="minorAscii" w:eastAsiaTheme="minorAscii" w:cstheme="minorAscii"/>
          <w:b w:val="1"/>
          <w:bCs w:val="1"/>
          <w:color w:val="0070C0"/>
          <w:sz w:val="40"/>
          <w:szCs w:val="40"/>
        </w:rPr>
        <w:t>)</w:t>
      </w:r>
    </w:p>
    <w:p w:rsidR="0603708E" w:rsidP="0603708E" w:rsidRDefault="0603708E" w14:paraId="074ADD48" w14:textId="685EC993">
      <w:pPr>
        <w:pStyle w:val="Normal"/>
        <w:spacing w:after="0"/>
        <w:ind w:left="0"/>
        <w:rPr>
          <w:rFonts w:ascii="Aptos" w:hAnsi="Aptos" w:eastAsia="Aptos" w:cs="Aptos" w:asciiTheme="minorAscii" w:hAnsiTheme="minorAscii" w:eastAsiaTheme="minorAscii" w:cstheme="minorAscii"/>
          <w:sz w:val="24"/>
          <w:szCs w:val="24"/>
        </w:rPr>
      </w:pPr>
    </w:p>
    <w:p w:rsidR="020A9F5A" w:rsidP="0603708E" w:rsidRDefault="020A9F5A" w14:paraId="16BCC78E" w14:textId="70F34E1F">
      <w:pPr>
        <w:pStyle w:val="Heading2"/>
        <w:suppressLineNumbers w:val="0"/>
        <w:bidi w:val="0"/>
        <w:spacing w:before="0" w:beforeAutospacing="off" w:after="0" w:afterAutospacing="off" w:line="279" w:lineRule="auto"/>
        <w:ind w:left="0" w:right="0"/>
        <w:jc w:val="left"/>
      </w:pPr>
      <w:r w:rsidRPr="0603708E" w:rsidR="020A9F5A">
        <w:rPr>
          <w:rFonts w:ascii="Aptos" w:hAnsi="Aptos" w:eastAsia="Aptos" w:cs="Aptos" w:asciiTheme="minorAscii" w:hAnsiTheme="minorAscii" w:eastAsiaTheme="minorAscii" w:cstheme="minorAscii"/>
          <w:b w:val="1"/>
          <w:bCs w:val="1"/>
          <w:color w:val="2E74B5"/>
          <w:sz w:val="28"/>
          <w:szCs w:val="28"/>
        </w:rPr>
        <w:t>Shift Planner Enhancements</w:t>
      </w:r>
    </w:p>
    <w:p w:rsidR="020A9F5A" w:rsidP="0603708E" w:rsidRDefault="020A9F5A" w14:paraId="3227B6BE" w14:textId="19A3C7AB">
      <w:pPr>
        <w:pStyle w:val="Normal"/>
        <w:spacing w:after="0"/>
      </w:pPr>
      <w:r w:rsidRPr="0603708E" w:rsidR="020A9F5A">
        <w:rPr>
          <w:rFonts w:ascii="Aptos" w:hAnsi="Aptos" w:eastAsia="Aptos" w:cs="Aptos" w:asciiTheme="minorAscii" w:hAnsiTheme="minorAscii" w:eastAsiaTheme="minorAscii" w:cstheme="minorAscii"/>
          <w:b w:val="1"/>
          <w:bCs w:val="1"/>
          <w:sz w:val="24"/>
          <w:szCs w:val="24"/>
        </w:rPr>
        <w:t>Summary</w:t>
      </w:r>
    </w:p>
    <w:p w:rsidR="0603708E" w:rsidP="0603708E" w:rsidRDefault="0603708E" w14:paraId="27A95C25" w14:textId="59AC909A">
      <w:pPr>
        <w:spacing w:after="0"/>
      </w:pPr>
      <w:r w:rsidRPr="63B41580" w:rsidR="64134D3D">
        <w:rPr>
          <w:rFonts w:ascii="Aptos" w:hAnsi="Aptos" w:eastAsia="Aptos" w:cs="Aptos" w:asciiTheme="minorAscii" w:hAnsiTheme="minorAscii" w:eastAsiaTheme="minorAscii" w:cstheme="minorAscii"/>
          <w:b w:val="0"/>
          <w:bCs w:val="0"/>
          <w:sz w:val="24"/>
          <w:szCs w:val="24"/>
        </w:rPr>
        <w:t xml:space="preserve">Shift Planner enhancements extend the Horizon 1 workflow with capabilities </w:t>
      </w:r>
      <w:r w:rsidR="63B41580">
        <w:rPr/>
        <w:t>that were deferred from MVP, not dropped. The AI assistant will recommend what to do next, not just explain what's happening. Patient-flow visibility expands from one department to several. A hospital-wide overview gives</w:t>
      </w:r>
      <w:r w:rsidRPr="63B41580" w:rsidR="64134D3D">
        <w:rPr>
          <w:rFonts w:ascii="Aptos" w:hAnsi="Aptos" w:eastAsia="Aptos" w:cs="Aptos" w:asciiTheme="minorAscii" w:hAnsiTheme="minorAscii" w:eastAsiaTheme="minorAscii" w:cstheme="minorAscii"/>
          <w:b w:val="0"/>
          <w:bCs w:val="0"/>
          <w:sz w:val="24"/>
          <w:szCs w:val="24"/>
        </w:rPr>
        <w:t xml:space="preserve"> the nursing supervisor persona the multi-department view Horizon 1 </w:t>
      </w:r>
      <w:r w:rsidR="63B41580">
        <w:rPr/>
        <w:t>doesn't cover. The scheduling integration becomes two-way: it writes staffing decisions back to the customer's UKG system instead of only reading from it.</w:t>
      </w:r>
    </w:p>
    <w:p w:rsidR="020A9F5A" w:rsidP="0603708E" w:rsidRDefault="020A9F5A" w14:paraId="20A39E5D" w14:textId="19287A83">
      <w:pPr>
        <w:pStyle w:val="Normal"/>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 xml:space="preserve"> </w:t>
      </w:r>
    </w:p>
    <w:p w:rsidR="020A9F5A" w:rsidP="0603708E" w:rsidRDefault="020A9F5A" w14:paraId="55CDE4BE" w14:textId="28DE10B4">
      <w:pPr>
        <w:pStyle w:val="Normal"/>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Notes:</w:t>
      </w:r>
    </w:p>
    <w:p w:rsidR="020A9F5A" w:rsidP="0603708E" w:rsidRDefault="020A9F5A" w14:paraId="59AF4CA2" w14:textId="24609796">
      <w:pPr>
        <w:pStyle w:val="ListParagraph"/>
        <w:numPr>
          <w:ilvl w:val="0"/>
          <w:numId w:val="25"/>
        </w:numPr>
        <w:suppressLineNumbers w:val="0"/>
        <w:bidi w:val="0"/>
        <w:spacing w:before="0" w:beforeAutospacing="off" w:after="0" w:afterAutospacing="off" w:line="279" w:lineRule="auto"/>
        <w:ind w:left="720" w:right="0" w:hanging="360"/>
        <w:jc w:val="left"/>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AI change management: Improve AI chat to support “what I should do?” change management</w:t>
      </w:r>
    </w:p>
    <w:p w:rsidR="020A9F5A" w:rsidP="0603708E" w:rsidRDefault="020A9F5A" w14:paraId="1500AA75" w14:textId="57BB3441">
      <w:pPr>
        <w:pStyle w:val="ListParagraph"/>
        <w:numPr>
          <w:ilvl w:val="0"/>
          <w:numId w:val="25"/>
        </w:numPr>
        <w:suppressLineNumbers w:val="0"/>
        <w:bidi w:val="0"/>
        <w:spacing w:before="0" w:beforeAutospacing="off" w:after="0" w:afterAutospacing="off" w:line="279" w:lineRule="auto"/>
        <w:ind w:left="720" w:right="0" w:hanging="360"/>
        <w:jc w:val="left"/>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Patient mix/patient flow v2: enhance view of patient flow within and across departments</w:t>
      </w:r>
    </w:p>
    <w:p w:rsidR="020A9F5A" w:rsidP="0603708E" w:rsidRDefault="020A9F5A" w14:paraId="4DEB3EFB" w14:textId="0E751D7A">
      <w:pPr>
        <w:pStyle w:val="ListParagraph"/>
        <w:numPr>
          <w:ilvl w:val="0"/>
          <w:numId w:val="25"/>
        </w:numPr>
        <w:suppressLineNumbers w:val="0"/>
        <w:bidi w:val="0"/>
        <w:spacing w:before="0" w:beforeAutospacing="off" w:after="0" w:afterAutospacing="off" w:line="279" w:lineRule="auto"/>
        <w:ind w:left="720" w:right="0" w:hanging="360"/>
        <w:jc w:val="left"/>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Hospital overview: view departments in one view to support “nursing supervisor” persona</w:t>
      </w:r>
    </w:p>
    <w:p w:rsidR="020A9F5A" w:rsidP="0603708E" w:rsidRDefault="020A9F5A" w14:paraId="3D3F0ACB" w14:textId="7A8BC2DF">
      <w:pPr>
        <w:pStyle w:val="ListParagraph"/>
        <w:numPr>
          <w:ilvl w:val="0"/>
          <w:numId w:val="25"/>
        </w:numPr>
        <w:suppressLineNumbers w:val="0"/>
        <w:bidi w:val="0"/>
        <w:spacing w:before="0" w:beforeAutospacing="off" w:after="0" w:afterAutospacing="off" w:line="279" w:lineRule="auto"/>
        <w:ind w:left="720" w:right="0" w:hanging="360"/>
        <w:jc w:val="left"/>
        <w:rPr>
          <w:rFonts w:ascii="Aptos" w:hAnsi="Aptos" w:eastAsia="Aptos" w:cs="Aptos" w:asciiTheme="minorAscii" w:hAnsiTheme="minorAscii" w:eastAsiaTheme="minorAscii" w:cstheme="minorAscii"/>
          <w:b w:val="0"/>
          <w:bCs w:val="0"/>
          <w:sz w:val="24"/>
          <w:szCs w:val="24"/>
        </w:rPr>
      </w:pPr>
      <w:commentRangeStart w:id="1206390412"/>
      <w:commentRangeStart w:id="226982498"/>
      <w:r w:rsidRPr="63B41580" w:rsidR="020A9F5A">
        <w:rPr>
          <w:rFonts w:ascii="Aptos" w:hAnsi="Aptos" w:eastAsia="Aptos" w:cs="Aptos" w:asciiTheme="minorAscii" w:hAnsiTheme="minorAscii" w:eastAsiaTheme="minorAscii" w:cstheme="minorAscii"/>
          <w:b w:val="0"/>
          <w:bCs w:val="0"/>
          <w:sz w:val="24"/>
          <w:szCs w:val="24"/>
        </w:rPr>
        <w:t>Integration with UKG to write back to customers’ scheduling system</w:t>
      </w:r>
      <w:commentRangeEnd w:id="1206390412"/>
      <w:r>
        <w:rPr>
          <w:rStyle w:val="CommentReference"/>
        </w:rPr>
        <w:commentReference w:id="1206390412"/>
      </w:r>
      <w:commentRangeEnd w:id="226982498"/>
      <w:r>
        <w:rPr>
          <w:rStyle w:val="CommentReference"/>
        </w:rPr>
        <w:commentReference w:id="226982498"/>
      </w:r>
    </w:p>
    <w:p w:rsidR="0603708E" w:rsidP="0603708E" w:rsidRDefault="0603708E" w14:paraId="43D93AA2" w14:textId="3F0F2BDC">
      <w:pPr>
        <w:rPr>
          <w:rFonts w:ascii="Aptos" w:hAnsi="Aptos" w:eastAsia="Aptos" w:cs="Aptos" w:asciiTheme="minorAscii" w:hAnsiTheme="minorAscii" w:eastAsiaTheme="minorAscii" w:cstheme="minorAscii"/>
          <w:sz w:val="24"/>
          <w:szCs w:val="24"/>
        </w:rPr>
      </w:pPr>
    </w:p>
    <w:p w:rsidR="020A9F5A" w:rsidP="63B41580" w:rsidRDefault="020A9F5A" w14:paraId="49E6B989" w14:textId="467586A5">
      <w:pPr>
        <w:pStyle w:val="Heading2"/>
        <w:spacing w:before="0" w:after="0"/>
        <w:rPr>
          <w:rFonts w:ascii="Aptos" w:hAnsi="Aptos" w:eastAsia="Aptos" w:cs="Aptos" w:asciiTheme="minorAscii" w:hAnsiTheme="minorAscii" w:eastAsiaTheme="minorAscii" w:cstheme="minorAscii"/>
          <w:b w:val="1"/>
          <w:bCs w:val="1"/>
          <w:color w:val="2E74B5"/>
          <w:sz w:val="28"/>
          <w:szCs w:val="28"/>
        </w:rPr>
      </w:pPr>
      <w:r w:rsidRPr="63B41580" w:rsidR="020A9F5A">
        <w:rPr>
          <w:rFonts w:ascii="Aptos" w:hAnsi="Aptos" w:eastAsia="Aptos" w:cs="Aptos" w:asciiTheme="minorAscii" w:hAnsiTheme="minorAscii" w:eastAsiaTheme="minorAscii" w:cstheme="minorAscii"/>
          <w:b w:val="1"/>
          <w:bCs w:val="1"/>
          <w:color w:val="2E74B5"/>
          <w:sz w:val="28"/>
          <w:szCs w:val="28"/>
        </w:rPr>
        <w:t>Forecasting</w:t>
      </w:r>
      <w:r w:rsidRPr="63B41580" w:rsidR="086A1798">
        <w:rPr>
          <w:rFonts w:ascii="Aptos" w:hAnsi="Aptos" w:eastAsia="Aptos" w:cs="Aptos" w:asciiTheme="minorAscii" w:hAnsiTheme="minorAscii" w:eastAsiaTheme="minorAscii" w:cstheme="minorAscii"/>
          <w:b w:val="1"/>
          <w:bCs w:val="1"/>
          <w:color w:val="2E74B5"/>
          <w:sz w:val="28"/>
          <w:szCs w:val="28"/>
        </w:rPr>
        <w:t xml:space="preserve"> (Productivity Reporting)</w:t>
      </w:r>
    </w:p>
    <w:p w:rsidR="020A9F5A" w:rsidP="0603708E" w:rsidRDefault="020A9F5A" w14:paraId="26E6B808" w14:textId="19A3C7AB">
      <w:pPr>
        <w:pStyle w:val="Normal"/>
        <w:spacing w:after="0"/>
      </w:pPr>
      <w:r w:rsidRPr="0603708E" w:rsidR="020A9F5A">
        <w:rPr>
          <w:rFonts w:ascii="Aptos" w:hAnsi="Aptos" w:eastAsia="Aptos" w:cs="Aptos" w:asciiTheme="minorAscii" w:hAnsiTheme="minorAscii" w:eastAsiaTheme="minorAscii" w:cstheme="minorAscii"/>
          <w:b w:val="1"/>
          <w:bCs w:val="1"/>
          <w:sz w:val="24"/>
          <w:szCs w:val="24"/>
        </w:rPr>
        <w:t>Summary</w:t>
      </w:r>
    </w:p>
    <w:p w:rsidR="0603708E" w:rsidP="0603708E" w:rsidRDefault="0603708E" w14:paraId="20F362B1" w14:textId="1CDDC1B6">
      <w:pPr>
        <w:spacing w:after="0"/>
      </w:pPr>
      <w:r w:rsidR="63B41580">
        <w:rPr/>
        <w:t>Forecasting extends Labor Intelligence beyond shift-level, same-day decisions (Horizon 1 forecasts census for the next shift) to longer-range planning.</w:t>
      </w:r>
      <w:r w:rsidRPr="63B41580" w:rsidR="33A7AA54">
        <w:rPr>
          <w:rFonts w:ascii="Aptos" w:hAnsi="Aptos" w:eastAsia="Aptos" w:cs="Aptos" w:asciiTheme="minorAscii" w:hAnsiTheme="minorAscii" w:eastAsiaTheme="minorAscii" w:cstheme="minorAscii"/>
          <w:b w:val="0"/>
          <w:bCs w:val="0"/>
          <w:sz w:val="24"/>
          <w:szCs w:val="24"/>
        </w:rPr>
        <w:t xml:space="preserve"> Department-level forecasts at 2-week, 1-month, 2-month, and 3-month intervals are built for both staffing needs and patient flow, giving operational and financial leaders a planning window beyond the current shift.</w:t>
      </w:r>
    </w:p>
    <w:p w:rsidR="020A9F5A" w:rsidP="0603708E" w:rsidRDefault="020A9F5A" w14:paraId="4EC8EC4B" w14:textId="19287A83">
      <w:pPr>
        <w:pStyle w:val="Normal"/>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 xml:space="preserve"> </w:t>
      </w:r>
    </w:p>
    <w:p w:rsidR="020A9F5A" w:rsidP="0603708E" w:rsidRDefault="020A9F5A" w14:paraId="645DBFA7" w14:textId="28DE10B4">
      <w:pPr>
        <w:pStyle w:val="Normal"/>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Notes:</w:t>
      </w:r>
    </w:p>
    <w:p w:rsidR="020A9F5A" w:rsidP="0603708E" w:rsidRDefault="020A9F5A" w14:paraId="2206CA2A" w14:textId="6E153283">
      <w:pPr>
        <w:pStyle w:val="ListParagraph"/>
        <w:numPr>
          <w:ilvl w:val="0"/>
          <w:numId w:val="25"/>
        </w:numPr>
        <w:spacing w:after="0"/>
        <w:rPr>
          <w:rFonts w:ascii="Aptos" w:hAnsi="Aptos" w:eastAsia="Aptos" w:cs="Aptos" w:asciiTheme="minorAscii" w:hAnsiTheme="minorAscii" w:eastAsiaTheme="minorAscii" w:cstheme="minorAscii"/>
          <w:b w:val="0"/>
          <w:bCs w:val="0"/>
          <w:sz w:val="24"/>
          <w:szCs w:val="24"/>
        </w:rPr>
      </w:pPr>
      <w:r w:rsidRPr="63B41580" w:rsidR="020A9F5A">
        <w:rPr>
          <w:rFonts w:ascii="Aptos" w:hAnsi="Aptos" w:eastAsia="Aptos" w:cs="Aptos" w:asciiTheme="minorAscii" w:hAnsiTheme="minorAscii" w:eastAsiaTheme="minorAscii" w:cstheme="minorAscii"/>
          <w:b w:val="0"/>
          <w:bCs w:val="0"/>
          <w:sz w:val="24"/>
          <w:szCs w:val="24"/>
        </w:rPr>
        <w:t xml:space="preserve">Develop department-level </w:t>
      </w:r>
      <w:r w:rsidRPr="63B41580" w:rsidR="020A9F5A">
        <w:rPr>
          <w:rFonts w:ascii="Aptos" w:hAnsi="Aptos" w:eastAsia="Aptos" w:cs="Aptos" w:asciiTheme="minorAscii" w:hAnsiTheme="minorAscii" w:eastAsiaTheme="minorAscii" w:cstheme="minorAscii"/>
          <w:b w:val="0"/>
          <w:bCs w:val="0"/>
          <w:sz w:val="24"/>
          <w:szCs w:val="24"/>
        </w:rPr>
        <w:t>2 week</w:t>
      </w:r>
      <w:r w:rsidRPr="63B41580" w:rsidR="020A9F5A">
        <w:rPr>
          <w:rFonts w:ascii="Aptos" w:hAnsi="Aptos" w:eastAsia="Aptos" w:cs="Aptos" w:asciiTheme="minorAscii" w:hAnsiTheme="minorAscii" w:eastAsiaTheme="minorAscii" w:cstheme="minorAscii"/>
          <w:b w:val="0"/>
          <w:bCs w:val="0"/>
          <w:sz w:val="24"/>
          <w:szCs w:val="24"/>
        </w:rPr>
        <w:t xml:space="preserve">, 1 month, </w:t>
      </w:r>
      <w:r w:rsidRPr="63B41580" w:rsidR="020A9F5A">
        <w:rPr>
          <w:rFonts w:ascii="Aptos" w:hAnsi="Aptos" w:eastAsia="Aptos" w:cs="Aptos" w:asciiTheme="minorAscii" w:hAnsiTheme="minorAscii" w:eastAsiaTheme="minorAscii" w:cstheme="minorAscii"/>
          <w:b w:val="0"/>
          <w:bCs w:val="0"/>
          <w:sz w:val="24"/>
          <w:szCs w:val="24"/>
        </w:rPr>
        <w:t>2 month</w:t>
      </w:r>
      <w:r w:rsidRPr="63B41580" w:rsidR="020A9F5A">
        <w:rPr>
          <w:rFonts w:ascii="Aptos" w:hAnsi="Aptos" w:eastAsia="Aptos" w:cs="Aptos" w:asciiTheme="minorAscii" w:hAnsiTheme="minorAscii" w:eastAsiaTheme="minorAscii" w:cstheme="minorAscii"/>
          <w:b w:val="0"/>
          <w:bCs w:val="0"/>
          <w:sz w:val="24"/>
          <w:szCs w:val="24"/>
        </w:rPr>
        <w:t xml:space="preserve">, </w:t>
      </w:r>
      <w:r w:rsidRPr="63B41580" w:rsidR="020A9F5A">
        <w:rPr>
          <w:rFonts w:ascii="Aptos" w:hAnsi="Aptos" w:eastAsia="Aptos" w:cs="Aptos" w:asciiTheme="minorAscii" w:hAnsiTheme="minorAscii" w:eastAsiaTheme="minorAscii" w:cstheme="minorAscii"/>
          <w:b w:val="0"/>
          <w:bCs w:val="0"/>
          <w:sz w:val="24"/>
          <w:szCs w:val="24"/>
        </w:rPr>
        <w:t>3 month</w:t>
      </w:r>
      <w:r w:rsidRPr="63B41580" w:rsidR="020A9F5A">
        <w:rPr>
          <w:rFonts w:ascii="Aptos" w:hAnsi="Aptos" w:eastAsia="Aptos" w:cs="Aptos" w:asciiTheme="minorAscii" w:hAnsiTheme="minorAscii" w:eastAsiaTheme="minorAscii" w:cstheme="minorAscii"/>
          <w:b w:val="0"/>
          <w:bCs w:val="0"/>
          <w:sz w:val="24"/>
          <w:szCs w:val="24"/>
        </w:rPr>
        <w:t xml:space="preserve"> forecasting for staffing needs</w:t>
      </w:r>
    </w:p>
    <w:p w:rsidR="020A9F5A" w:rsidP="0603708E" w:rsidRDefault="020A9F5A" w14:paraId="724A7475" w14:textId="6DFD7F30">
      <w:pPr>
        <w:pStyle w:val="ListParagraph"/>
        <w:numPr>
          <w:ilvl w:val="0"/>
          <w:numId w:val="25"/>
        </w:numPr>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Develop department-level 2 week, 1 month, 2 month, 3 month forecasting for patient flow</w:t>
      </w:r>
    </w:p>
    <w:p w:rsidR="0603708E" w:rsidP="0603708E" w:rsidRDefault="0603708E" w14:paraId="4CE566E2" w14:textId="2B6744E7">
      <w:pPr>
        <w:rPr>
          <w:rFonts w:ascii="Aptos" w:hAnsi="Aptos" w:eastAsia="Aptos" w:cs="Aptos" w:asciiTheme="minorAscii" w:hAnsiTheme="minorAscii" w:eastAsiaTheme="minorAscii" w:cstheme="minorAscii"/>
          <w:sz w:val="24"/>
          <w:szCs w:val="24"/>
        </w:rPr>
      </w:pPr>
    </w:p>
    <w:p w:rsidR="020A9F5A" w:rsidP="0603708E" w:rsidRDefault="020A9F5A" w14:paraId="27C0B496" w14:textId="737D5019">
      <w:pPr>
        <w:pStyle w:val="Heading2"/>
        <w:spacing w:before="0" w:after="0"/>
      </w:pPr>
      <w:r w:rsidRPr="63B41580" w:rsidR="3B89FE4B">
        <w:rPr>
          <w:rFonts w:ascii="Aptos" w:hAnsi="Aptos" w:eastAsia="Aptos" w:cs="Aptos" w:asciiTheme="minorAscii" w:hAnsiTheme="minorAscii" w:eastAsiaTheme="minorAscii" w:cstheme="minorAscii"/>
          <w:b w:val="1"/>
          <w:bCs w:val="1"/>
          <w:color w:val="2E74B5"/>
          <w:sz w:val="28"/>
          <w:szCs w:val="28"/>
        </w:rPr>
        <w:t>Insights Studio (Productivity Reporting)</w:t>
      </w:r>
    </w:p>
    <w:p w:rsidR="020A9F5A" w:rsidP="0603708E" w:rsidRDefault="020A9F5A" w14:paraId="0EC3EB63" w14:textId="19A3C7AB">
      <w:pPr>
        <w:pStyle w:val="Normal"/>
        <w:spacing w:after="0"/>
      </w:pPr>
      <w:r w:rsidRPr="0603708E" w:rsidR="020A9F5A">
        <w:rPr>
          <w:rFonts w:ascii="Aptos" w:hAnsi="Aptos" w:eastAsia="Aptos" w:cs="Aptos" w:asciiTheme="minorAscii" w:hAnsiTheme="minorAscii" w:eastAsiaTheme="minorAscii" w:cstheme="minorAscii"/>
          <w:b w:val="1"/>
          <w:bCs w:val="1"/>
          <w:sz w:val="24"/>
          <w:szCs w:val="24"/>
        </w:rPr>
        <w:t>Summary</w:t>
      </w:r>
    </w:p>
    <w:p w:rsidR="0603708E" w:rsidP="0603708E" w:rsidRDefault="0603708E" w14:paraId="3CFD8DBC" w14:textId="047510A5">
      <w:pPr>
        <w:spacing w:after="0"/>
      </w:pPr>
      <w:r w:rsidRPr="63B41580" w:rsidR="712B27AA">
        <w:rPr>
          <w:rFonts w:ascii="Aptos" w:hAnsi="Aptos" w:eastAsia="Aptos" w:cs="Aptos" w:asciiTheme="minorAscii" w:hAnsiTheme="minorAscii" w:eastAsiaTheme="minorAscii" w:cstheme="minorAscii"/>
          <w:b w:val="0"/>
          <w:bCs w:val="0"/>
          <w:sz w:val="24"/>
          <w:szCs w:val="24"/>
        </w:rPr>
        <w:t>Productivity reporting fills the gap between the existing pay-period retrospective reports</w:t>
      </w:r>
      <w:r w:rsidRPr="63B41580" w:rsidR="497B9354">
        <w:rPr>
          <w:rFonts w:ascii="Aptos" w:hAnsi="Aptos" w:eastAsia="Aptos" w:cs="Aptos" w:asciiTheme="minorAscii" w:hAnsiTheme="minorAscii" w:eastAsiaTheme="minorAscii" w:cstheme="minorAscii"/>
          <w:b w:val="0"/>
          <w:bCs w:val="0"/>
          <w:sz w:val="24"/>
          <w:szCs w:val="24"/>
        </w:rPr>
        <w:t xml:space="preserve"> </w:t>
      </w:r>
      <w:r w:rsidRPr="63B41580" w:rsidR="712B27AA">
        <w:rPr>
          <w:rFonts w:ascii="Aptos" w:hAnsi="Aptos" w:eastAsia="Aptos" w:cs="Aptos" w:asciiTheme="minorAscii" w:hAnsiTheme="minorAscii" w:eastAsiaTheme="minorAscii" w:cstheme="minorAscii"/>
          <w:b w:val="0"/>
          <w:bCs w:val="0"/>
          <w:sz w:val="24"/>
          <w:szCs w:val="24"/>
        </w:rPr>
        <w:t xml:space="preserve">and the real-time Shift Planner view. Insights Studio adds AI-supported data exploration and deep-research analysis </w:t>
      </w:r>
      <w:r w:rsidR="63B41580">
        <w:rPr/>
        <w:t>for productivity questions. Shift summaries add</w:t>
      </w:r>
      <w:r w:rsidRPr="63B41580" w:rsidR="712B27AA">
        <w:rPr>
          <w:rFonts w:ascii="Aptos" w:hAnsi="Aptos" w:eastAsia="Aptos" w:cs="Aptos" w:asciiTheme="minorAscii" w:hAnsiTheme="minorAscii" w:eastAsiaTheme="minorAscii" w:cstheme="minorAscii"/>
          <w:b w:val="0"/>
          <w:bCs w:val="0"/>
          <w:sz w:val="24"/>
          <w:szCs w:val="24"/>
        </w:rPr>
        <w:t xml:space="preserve"> a near-term lookback, reporting recent shifts without waiting for the full pay period to close.</w:t>
      </w:r>
    </w:p>
    <w:p w:rsidR="020A9F5A" w:rsidP="0603708E" w:rsidRDefault="020A9F5A" w14:paraId="193AD29E" w14:textId="19287A83">
      <w:pPr>
        <w:pStyle w:val="Normal"/>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 xml:space="preserve"> </w:t>
      </w:r>
    </w:p>
    <w:p w:rsidR="020A9F5A" w:rsidP="0603708E" w:rsidRDefault="020A9F5A" w14:paraId="3360843E" w14:textId="28DE10B4">
      <w:pPr>
        <w:pStyle w:val="Normal"/>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Notes:</w:t>
      </w:r>
    </w:p>
    <w:p w:rsidR="020A9F5A" w:rsidP="0603708E" w:rsidRDefault="020A9F5A" w14:paraId="50D86A08" w14:textId="384C384B">
      <w:pPr>
        <w:pStyle w:val="ListParagraph"/>
        <w:numPr>
          <w:ilvl w:val="0"/>
          <w:numId w:val="25"/>
        </w:numPr>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Insights Studio: support data exploration and AI supported deep research analysis</w:t>
      </w:r>
    </w:p>
    <w:p w:rsidR="020A9F5A" w:rsidP="0603708E" w:rsidRDefault="020A9F5A" w14:paraId="05E6973F" w14:textId="5CFC4625">
      <w:pPr>
        <w:pStyle w:val="ListParagraph"/>
        <w:numPr>
          <w:ilvl w:val="0"/>
          <w:numId w:val="25"/>
        </w:numPr>
        <w:spacing w:after="0"/>
        <w:rPr>
          <w:rFonts w:ascii="Aptos" w:hAnsi="Aptos" w:eastAsia="Aptos" w:cs="Aptos" w:asciiTheme="minorAscii" w:hAnsiTheme="minorAscii" w:eastAsiaTheme="minorAscii" w:cstheme="minorAscii"/>
          <w:b w:val="0"/>
          <w:bCs w:val="0"/>
          <w:sz w:val="24"/>
          <w:szCs w:val="24"/>
        </w:rPr>
      </w:pPr>
      <w:r w:rsidRPr="0603708E" w:rsidR="020A9F5A">
        <w:rPr>
          <w:rFonts w:ascii="Aptos" w:hAnsi="Aptos" w:eastAsia="Aptos" w:cs="Aptos" w:asciiTheme="minorAscii" w:hAnsiTheme="minorAscii" w:eastAsiaTheme="minorAscii" w:cstheme="minorAscii"/>
          <w:b w:val="0"/>
          <w:bCs w:val="0"/>
          <w:sz w:val="24"/>
          <w:szCs w:val="24"/>
        </w:rPr>
        <w:t>Shift summaries: support near-term lookback reporting of recent shifts to fill the gap between current “close of pay period” reporting and “real time” view</w:t>
      </w:r>
    </w:p>
    <w:p w:rsidR="0603708E" w:rsidP="7BF1EA66" w:rsidRDefault="0603708E" w14:paraId="62AF7208" w14:textId="21AAAC36">
      <w:pPr>
        <w:pStyle w:val="Normal"/>
        <w:rPr>
          <w:rFonts w:ascii="Aptos" w:hAnsi="Aptos" w:eastAsia="Aptos" w:cs="Aptos" w:asciiTheme="minorAscii" w:hAnsiTheme="minorAscii" w:eastAsiaTheme="minorAscii" w:cstheme="minorAscii"/>
          <w:sz w:val="24"/>
          <w:szCs w:val="24"/>
        </w:rPr>
      </w:pPr>
    </w:p>
    <w:p w:rsidR="5E686576" w:rsidP="0603708E" w:rsidRDefault="5E686576" w14:paraId="0EAD3ACF" w14:textId="62D9E51A">
      <w:pPr>
        <w:rPr>
          <w:rFonts w:ascii="Aptos" w:hAnsi="Aptos" w:eastAsia="Aptos" w:cs="Aptos" w:asciiTheme="minorAscii" w:hAnsiTheme="minorAscii" w:eastAsiaTheme="minorAscii" w:cstheme="minorAscii"/>
          <w:sz w:val="24"/>
          <w:szCs w:val="24"/>
        </w:rPr>
      </w:pPr>
    </w:p>
    <w:p w:rsidR="179214A7" w:rsidP="0603708E" w:rsidRDefault="179214A7" w14:paraId="718FFEDB" w14:textId="57F96561">
      <w:pPr>
        <w:pStyle w:val="Normal"/>
        <w:suppressLineNumbers w:val="0"/>
        <w:bidi w:val="0"/>
        <w:spacing w:before="0" w:beforeAutospacing="off" w:after="160" w:afterAutospacing="off" w:line="279" w:lineRule="auto"/>
        <w:ind w:left="0" w:right="0"/>
        <w:jc w:val="left"/>
      </w:pPr>
      <w:r w:rsidRPr="0603708E" w:rsidR="41525502">
        <w:rPr>
          <w:rFonts w:ascii="Aptos" w:hAnsi="Aptos" w:eastAsia="Aptos" w:cs="Aptos" w:asciiTheme="minorAscii" w:hAnsiTheme="minorAscii" w:eastAsiaTheme="minorAscii" w:cstheme="minorAscii"/>
          <w:b w:val="1"/>
          <w:bCs w:val="1"/>
          <w:color w:val="0070C0"/>
          <w:sz w:val="28"/>
          <w:szCs w:val="28"/>
        </w:rPr>
        <w:t>Sources-and-</w:t>
      </w:r>
      <w:r w:rsidRPr="0603708E" w:rsidR="0DBE636A">
        <w:rPr>
          <w:rFonts w:ascii="Aptos" w:hAnsi="Aptos" w:eastAsia="Aptos" w:cs="Aptos" w:asciiTheme="minorAscii" w:hAnsiTheme="minorAscii" w:eastAsiaTheme="minorAscii" w:cstheme="minorAscii"/>
          <w:b w:val="1"/>
          <w:bCs w:val="1"/>
          <w:color w:val="0070C0"/>
          <w:sz w:val="28"/>
          <w:szCs w:val="28"/>
        </w:rPr>
        <w:t>Resources</w:t>
      </w:r>
    </w:p>
    <w:p w:rsidR="1E2140D7" w:rsidP="0603708E" w:rsidRDefault="1E2140D7" w14:paraId="2D9783CF" w14:textId="74E15270">
      <w:pPr>
        <w:pStyle w:val="ListParagraph"/>
        <w:numPr>
          <w:ilvl w:val="0"/>
          <w:numId w:val="1"/>
        </w:numPr>
        <w:rPr/>
      </w:pPr>
      <w:hyperlink r:id="R8fbcb252ad904685">
        <w:r w:rsidRPr="0603708E" w:rsidR="1E2140D7">
          <w:rPr>
            <w:rStyle w:val="Hyperlink"/>
          </w:rPr>
          <w:t>PDLC2.0_G3_Requirements Checklist_Template v1.1.pptx</w:t>
        </w:r>
      </w:hyperlink>
    </w:p>
    <w:p w:rsidR="606B0F96" w:rsidP="0603708E" w:rsidRDefault="606B0F96" w14:paraId="7F03A8FF" w14:textId="6B054C14">
      <w:pPr>
        <w:pStyle w:val="ListParagraph"/>
        <w:numPr>
          <w:ilvl w:val="0"/>
          <w:numId w:val="1"/>
        </w:numPr>
        <w:rPr>
          <w:rFonts w:ascii="Aptos" w:hAnsi="Aptos" w:eastAsia="Aptos" w:cs="Aptos" w:asciiTheme="minorAscii" w:hAnsiTheme="minorAscii" w:eastAsiaTheme="minorAscii" w:cstheme="minorAscii"/>
          <w:sz w:val="24"/>
          <w:szCs w:val="24"/>
        </w:rPr>
      </w:pPr>
      <w:hyperlink r:id="Rff39d1fce8c3493d">
        <w:r w:rsidRPr="0603708E" w:rsidR="606B0F96">
          <w:rPr>
            <w:rStyle w:val="Hyperlink"/>
            <w:rFonts w:ascii="Aptos" w:hAnsi="Aptos" w:eastAsia="Aptos" w:cs="Aptos" w:asciiTheme="minorAscii" w:hAnsiTheme="minorAscii" w:eastAsiaTheme="minorAscii" w:cstheme="minorAscii"/>
            <w:sz w:val="24"/>
            <w:szCs w:val="24"/>
          </w:rPr>
          <w:t>PDLC2.0_GLC Gate Approval Checklist_Template v1.2.pptx</w:t>
        </w:r>
      </w:hyperlink>
      <w:r w:rsidRPr="0603708E" w:rsidR="3EE6A624">
        <w:rPr>
          <w:rFonts w:ascii="Aptos" w:hAnsi="Aptos" w:eastAsia="Aptos" w:cs="Aptos" w:asciiTheme="minorAscii" w:hAnsiTheme="minorAscii" w:eastAsiaTheme="minorAscii" w:cstheme="minorAscii"/>
          <w:sz w:val="24"/>
          <w:szCs w:val="24"/>
        </w:rPr>
        <w:t xml:space="preserve"> </w:t>
      </w:r>
    </w:p>
    <w:p w:rsidR="12DB773E" w:rsidP="0603708E" w:rsidRDefault="12DB773E" w14:paraId="369641C6" w14:textId="607CBBA7">
      <w:pPr>
        <w:pStyle w:val="ListParagraph"/>
        <w:numPr>
          <w:ilvl w:val="0"/>
          <w:numId w:val="1"/>
        </w:numPr>
        <w:rPr>
          <w:rFonts w:ascii="Aptos" w:hAnsi="Aptos" w:eastAsia="Aptos" w:cs="Aptos" w:asciiTheme="minorAscii" w:hAnsiTheme="minorAscii" w:eastAsiaTheme="minorAscii" w:cstheme="minorAscii"/>
          <w:sz w:val="24"/>
          <w:szCs w:val="24"/>
        </w:rPr>
      </w:pPr>
      <w:hyperlink r:id="R3ce3651a24ab4f1d">
        <w:r w:rsidRPr="0603708E" w:rsidR="12DB773E">
          <w:rPr>
            <w:rStyle w:val="Hyperlink"/>
            <w:rFonts w:ascii="Aptos" w:hAnsi="Aptos" w:eastAsia="Aptos" w:cs="Aptos" w:asciiTheme="minorAscii" w:hAnsiTheme="minorAscii" w:eastAsiaTheme="minorAscii" w:cstheme="minorAscii"/>
            <w:sz w:val="24"/>
            <w:szCs w:val="24"/>
          </w:rPr>
          <w:t>Labor Intelligence – Overall Architecture</w:t>
        </w:r>
      </w:hyperlink>
    </w:p>
    <w:p w:rsidR="12DB773E" w:rsidP="0603708E" w:rsidRDefault="12DB773E" w14:paraId="549EAB65" w14:textId="39540D33">
      <w:pPr>
        <w:pStyle w:val="ListParagraph"/>
        <w:numPr>
          <w:ilvl w:val="0"/>
          <w:numId w:val="1"/>
        </w:numPr>
        <w:rPr>
          <w:rFonts w:ascii="Aptos" w:hAnsi="Aptos" w:eastAsia="Aptos" w:cs="Aptos" w:asciiTheme="minorAscii" w:hAnsiTheme="minorAscii" w:eastAsiaTheme="minorAscii" w:cstheme="minorAscii"/>
          <w:sz w:val="24"/>
          <w:szCs w:val="24"/>
        </w:rPr>
      </w:pPr>
      <w:hyperlink r:id="R25635ef034cf403e">
        <w:r w:rsidRPr="0603708E" w:rsidR="12DB773E">
          <w:rPr>
            <w:rStyle w:val="Hyperlink"/>
            <w:rFonts w:ascii="Aptos" w:hAnsi="Aptos" w:eastAsia="Aptos" w:cs="Aptos" w:asciiTheme="minorAscii" w:hAnsiTheme="minorAscii" w:eastAsiaTheme="minorAscii" w:cstheme="minorAscii"/>
            <w:sz w:val="24"/>
            <w:szCs w:val="24"/>
          </w:rPr>
          <w:t>Labor Intelligence Data Architecture</w:t>
        </w:r>
      </w:hyperlink>
    </w:p>
    <w:p w:rsidR="12DB773E" w:rsidP="0603708E" w:rsidRDefault="12DB773E" w14:paraId="7F5CD72E" w14:textId="6340FE21">
      <w:pPr>
        <w:pStyle w:val="ListParagraph"/>
        <w:numPr>
          <w:ilvl w:val="0"/>
          <w:numId w:val="1"/>
        </w:numPr>
        <w:spacing w:after="0"/>
        <w:rPr>
          <w:rFonts w:ascii="Aptos" w:hAnsi="Aptos" w:eastAsia="Aptos" w:cs="Aptos" w:asciiTheme="minorAscii" w:hAnsiTheme="minorAscii" w:eastAsiaTheme="minorAscii" w:cstheme="minorAscii"/>
          <w:sz w:val="24"/>
          <w:szCs w:val="24"/>
        </w:rPr>
      </w:pPr>
      <w:hyperlink r:id="R84f96baee33a4bfa">
        <w:r w:rsidRPr="0603708E" w:rsidR="12DB773E">
          <w:rPr>
            <w:rStyle w:val="Hyperlink"/>
            <w:rFonts w:ascii="Aptos" w:hAnsi="Aptos" w:eastAsia="Aptos" w:cs="Aptos" w:asciiTheme="minorAscii" w:hAnsiTheme="minorAscii" w:eastAsiaTheme="minorAscii" w:cstheme="minorAscii"/>
            <w:noProof w:val="0"/>
            <w:sz w:val="24"/>
            <w:szCs w:val="24"/>
            <w:lang w:val="en-US"/>
          </w:rPr>
          <w:t>Labor_Intelligence_Integration_Ownership_RACI_Structured_Data.docx</w:t>
        </w:r>
      </w:hyperlink>
    </w:p>
    <w:p w:rsidR="22720B60" w:rsidP="63B41580" w:rsidRDefault="22720B60" w14:paraId="630FFB02" w14:textId="15190A1A">
      <w:pPr>
        <w:pStyle w:val="ListParagraph"/>
        <w:numPr>
          <w:ilvl w:val="0"/>
          <w:numId w:val="1"/>
        </w:numPr>
        <w:rPr>
          <w:rStyle w:val="Hyperlink"/>
          <w:noProof w:val="0"/>
          <w:lang w:val="en-US"/>
        </w:rPr>
      </w:pPr>
      <w:hyperlink r:id="R7a5e464e47b14ddd">
        <w:r w:rsidRPr="63B41580" w:rsidR="22720B60">
          <w:rPr>
            <w:rStyle w:val="Hyperlink"/>
            <w:noProof w:val="0"/>
            <w:lang w:val="en-US"/>
          </w:rPr>
          <w:t>LI Product Definition Document v1 08032026.docx</w:t>
        </w:r>
      </w:hyperlink>
    </w:p>
    <w:p w:rsidR="472AEA00" w:rsidP="63B41580" w:rsidRDefault="472AEA00" w14:paraId="7674F587" w14:textId="5FCCAA99">
      <w:pPr>
        <w:pStyle w:val="ListParagraph"/>
        <w:numPr>
          <w:ilvl w:val="0"/>
          <w:numId w:val="1"/>
        </w:numPr>
        <w:rPr>
          <w:rStyle w:val="Hyperlink"/>
          <w:noProof w:val="0"/>
          <w:lang w:val="en-US"/>
        </w:rPr>
      </w:pPr>
      <w:hyperlink r:id="R0e0ec00c932946cc">
        <w:r w:rsidRPr="63B41580" w:rsidR="472AEA00">
          <w:rPr>
            <w:rStyle w:val="Hyperlink"/>
            <w:noProof w:val="0"/>
            <w:lang w:val="en-US"/>
          </w:rPr>
          <w:t>CI_LI_Team_Structure.xlsx</w:t>
        </w:r>
      </w:hyperlink>
    </w:p>
    <w:p w:rsidR="0F805C2C" w:rsidP="63B41580" w:rsidRDefault="0F805C2C" w14:paraId="2BB5C446" w14:textId="7C18E2AE">
      <w:pPr>
        <w:pStyle w:val="ListParagraph"/>
        <w:numPr>
          <w:ilvl w:val="0"/>
          <w:numId w:val="1"/>
        </w:numPr>
        <w:rPr>
          <w:noProof w:val="0"/>
          <w:lang w:val="en-US"/>
        </w:rPr>
      </w:pPr>
      <w:hyperlink r:id="R3692c4e9312f4137">
        <w:r w:rsidRPr="63B41580" w:rsidR="0F805C2C">
          <w:rPr>
            <w:rStyle w:val="Hyperlink"/>
            <w:noProof w:val="0"/>
            <w:lang w:val="en-US"/>
          </w:rPr>
          <w:t>PowerLabor_Solution_Estimator.html</w:t>
        </w:r>
      </w:hyperlink>
      <w:r w:rsidRPr="63B41580" w:rsidR="0F805C2C">
        <w:rPr>
          <w:noProof w:val="0"/>
          <w:lang w:val="en-US"/>
        </w:rPr>
        <w:t xml:space="preserve"> (cost assessment)</w:t>
      </w:r>
    </w:p>
    <w:p w:rsidR="008DFB2A" w:rsidP="7BF1EA66" w:rsidRDefault="008DFB2A" w14:paraId="7B976732" w14:textId="715B4380">
      <w:pPr>
        <w:pStyle w:val="ListParagraph"/>
        <w:numPr>
          <w:ilvl w:val="0"/>
          <w:numId w:val="1"/>
        </w:numPr>
        <w:rPr>
          <w:noProof w:val="0"/>
          <w:lang w:val="en-US"/>
        </w:rPr>
      </w:pPr>
      <w:hyperlink r:id="R4cef810cbe4e4f98">
        <w:r w:rsidRPr="7BF1EA66" w:rsidR="008DFB2A">
          <w:rPr>
            <w:rStyle w:val="Hyperlink"/>
            <w:noProof w:val="0"/>
            <w:lang w:val="en-US"/>
          </w:rPr>
          <w:t xml:space="preserve">Labor Intelligence </w:t>
        </w:r>
        <w:r w:rsidRPr="7BF1EA66" w:rsidR="03326593">
          <w:rPr>
            <w:rStyle w:val="Hyperlink"/>
            <w:noProof w:val="0"/>
            <w:lang w:val="en-US"/>
          </w:rPr>
          <w:t>demo (latest)</w:t>
        </w:r>
      </w:hyperlink>
    </w:p>
    <w:p w:rsidR="7BF1EA66" w:rsidP="7BF1EA66" w:rsidRDefault="7BF1EA66" w14:paraId="72BF1FC8" w14:textId="0147BE2C">
      <w:pPr>
        <w:pStyle w:val="ListParagraph"/>
        <w:numPr>
          <w:ilvl w:val="0"/>
          <w:numId w:val="1"/>
        </w:numPr>
        <w:rPr/>
      </w:pPr>
      <w:hyperlink r:id="R7530ea7cebcc440d">
        <w:r w:rsidRPr="7BF1EA66" w:rsidR="7BF1EA66">
          <w:rPr>
            <w:rStyle w:val="Hyperlink"/>
            <w:noProof w:val="0"/>
            <w:lang w:val="en-US"/>
          </w:rPr>
          <w:t>Application Environments</w:t>
        </w:r>
      </w:hyperlink>
    </w:p>
    <w:p w:rsidR="7BF1EA66" w:rsidP="7BF1EA66" w:rsidRDefault="7BF1EA66" w14:paraId="60E6617A" w14:textId="03C29677">
      <w:pPr>
        <w:pStyle w:val="ListParagraph"/>
        <w:numPr>
          <w:ilvl w:val="0"/>
          <w:numId w:val="1"/>
        </w:numPr>
        <w:rPr/>
      </w:pPr>
      <w:hyperlink r:id="R803b04e615c844ea">
        <w:r w:rsidRPr="7BF1EA66" w:rsidR="7BF1EA66">
          <w:rPr>
            <w:rStyle w:val="Hyperlink"/>
            <w:noProof w:val="0"/>
            <w:lang w:val="en-US"/>
          </w:rPr>
          <w:t>Labor Intelligence Data Model</w:t>
        </w:r>
      </w:hyperlink>
    </w:p>
    <w:p w:rsidR="7BF1EA66" w:rsidP="7BF1EA66" w:rsidRDefault="7BF1EA66" w14:paraId="6E2732F8" w14:textId="458F841B">
      <w:pPr>
        <w:pStyle w:val="ListParagraph"/>
        <w:numPr>
          <w:ilvl w:val="0"/>
          <w:numId w:val="1"/>
        </w:numPr>
        <w:rPr/>
      </w:pPr>
      <w:hyperlink r:id="R63bd6f9900ec49c6">
        <w:r w:rsidRPr="7BF1EA66" w:rsidR="7BF1EA66">
          <w:rPr>
            <w:rStyle w:val="Hyperlink"/>
            <w:noProof w:val="0"/>
            <w:lang w:val="en-US"/>
          </w:rPr>
          <w:t>Labor Intelligence - Feature Estimation - Oct 2026.docx</w:t>
        </w:r>
      </w:hyperlink>
    </w:p>
    <w:p w:rsidR="7BF1EA66" w:rsidP="7BF1EA66" w:rsidRDefault="7BF1EA66" w14:paraId="76CFE435" w14:textId="2E9D676C">
      <w:pPr>
        <w:pStyle w:val="ListParagraph"/>
        <w:numPr>
          <w:ilvl w:val="0"/>
          <w:numId w:val="1"/>
        </w:numPr>
        <w:rPr>
          <w:noProof w:val="0"/>
          <w:lang w:val="en-US"/>
        </w:rPr>
      </w:pPr>
      <w:hyperlink r:id="Rbbc13e958d814658">
        <w:r w:rsidRPr="7BF1EA66" w:rsidR="7BF1EA66">
          <w:rPr>
            <w:rStyle w:val="Hyperlink"/>
            <w:noProof w:val="0"/>
            <w:lang w:val="en-US"/>
          </w:rPr>
          <w:t>PDLC Security Checklist.docx</w:t>
        </w:r>
      </w:hyperlink>
    </w:p>
    <w:p w:rsidR="0603708E" w:rsidP="0603708E" w:rsidRDefault="0603708E" w14:paraId="7D97592D" w14:textId="6D101A57">
      <w:pPr>
        <w:pStyle w:val="Normal"/>
        <w:rPr>
          <w:rFonts w:ascii="Aptos" w:hAnsi="Aptos" w:eastAsia="Aptos" w:cs="Aptos" w:asciiTheme="minorAscii" w:hAnsiTheme="minorAscii" w:eastAsiaTheme="minorAscii" w:cstheme="minorAscii"/>
          <w:sz w:val="24"/>
          <w:szCs w:val="24"/>
        </w:rPr>
      </w:pPr>
    </w:p>
    <w:p w:rsidR="63B41580" w:rsidRDefault="63B41580" w14:paraId="725EEB07" w14:textId="1D1EB5EA">
      <w:r>
        <w:br w:type="page"/>
      </w:r>
    </w:p>
    <w:p w:rsidR="241B6429" w:rsidP="63B41580" w:rsidRDefault="241B6429" w14:paraId="2698F68A" w14:textId="24B85CAA">
      <w:pPr>
        <w:pStyle w:val="Normal"/>
        <w:rPr>
          <w:rFonts w:ascii="Aptos" w:hAnsi="Aptos" w:eastAsia="Aptos" w:cs="Aptos" w:asciiTheme="minorAscii" w:hAnsiTheme="minorAscii" w:eastAsiaTheme="minorAscii" w:cstheme="minorAscii"/>
          <w:b w:val="1"/>
          <w:bCs w:val="1"/>
          <w:sz w:val="24"/>
          <w:szCs w:val="24"/>
        </w:rPr>
      </w:pPr>
      <w:r w:rsidRPr="63B41580" w:rsidR="241B6429">
        <w:rPr>
          <w:rFonts w:ascii="Aptos" w:hAnsi="Aptos" w:eastAsia="Aptos" w:cs="Aptos" w:asciiTheme="minorAscii" w:hAnsiTheme="minorAscii" w:eastAsiaTheme="minorAscii" w:cstheme="minorAscii"/>
          <w:b w:val="1"/>
          <w:bCs w:val="1"/>
          <w:sz w:val="24"/>
          <w:szCs w:val="24"/>
        </w:rPr>
        <w:t xml:space="preserve">Evaluation Notes (to be </w:t>
      </w:r>
      <w:r w:rsidRPr="63B41580" w:rsidR="241B6429">
        <w:rPr>
          <w:rFonts w:ascii="Aptos" w:hAnsi="Aptos" w:eastAsia="Aptos" w:cs="Aptos" w:asciiTheme="minorAscii" w:hAnsiTheme="minorAscii" w:eastAsiaTheme="minorAscii" w:cstheme="minorAscii"/>
          <w:b w:val="1"/>
          <w:bCs w:val="1"/>
          <w:sz w:val="24"/>
          <w:szCs w:val="24"/>
        </w:rPr>
        <w:t>deleted</w:t>
      </w:r>
      <w:r w:rsidRPr="63B41580" w:rsidR="241B6429">
        <w:rPr>
          <w:rFonts w:ascii="Aptos" w:hAnsi="Aptos" w:eastAsia="Aptos" w:cs="Aptos" w:asciiTheme="minorAscii" w:hAnsiTheme="minorAscii" w:eastAsiaTheme="minorAscii" w:cstheme="minorAscii"/>
          <w:b w:val="1"/>
          <w:bCs w:val="1"/>
          <w:sz w:val="24"/>
          <w:szCs w:val="24"/>
        </w:rPr>
        <w:t>):</w:t>
      </w:r>
    </w:p>
    <w:p w:rsidR="241B6429" w:rsidP="63B41580" w:rsidRDefault="241B6429" w14:paraId="1469AD69" w14:textId="49FC23C7">
      <w:pPr>
        <w:pStyle w:val="ListParagraph"/>
        <w:numPr>
          <w:ilvl w:val="0"/>
          <w:numId w:val="29"/>
        </w:numPr>
        <w:rPr>
          <w:rFonts w:ascii="Aptos" w:hAnsi="Aptos" w:eastAsia="Aptos" w:cs="Aptos"/>
          <w:noProof w:val="0"/>
          <w:sz w:val="28"/>
          <w:szCs w:val="28"/>
          <w:lang w:val="en-US"/>
        </w:rPr>
      </w:pPr>
      <w:r w:rsidRPr="63B41580" w:rsidR="241B6429">
        <w:rPr>
          <w:rFonts w:ascii="Aptos" w:hAnsi="Aptos" w:eastAsia="Aptos" w:cs="Aptos"/>
          <w:b w:val="1"/>
          <w:bCs w:val="1"/>
          <w:noProof w:val="0"/>
          <w:sz w:val="28"/>
          <w:szCs w:val="28"/>
          <w:lang w:val="en-US"/>
        </w:rPr>
        <w:t>Detailed design (PRD) / architecture / UX visual &amp; prototype approved — NOT MET</w:t>
      </w:r>
      <w:r w:rsidRPr="63B41580" w:rsidR="241B6429">
        <w:rPr>
          <w:rFonts w:ascii="Aptos" w:hAnsi="Aptos" w:eastAsia="Aptos" w:cs="Aptos"/>
          <w:noProof w:val="0"/>
          <w:sz w:val="28"/>
          <w:szCs w:val="28"/>
          <w:lang w:val="en-US"/>
        </w:rPr>
        <w:t xml:space="preserve"> Architecture is strong and detailed (Data Model, Architecture &amp; Shared Components, AAS/</w:t>
      </w:r>
      <w:r w:rsidRPr="63B41580" w:rsidR="241B6429">
        <w:rPr>
          <w:rFonts w:ascii="Aptos" w:hAnsi="Aptos" w:eastAsia="Aptos" w:cs="Aptos"/>
          <w:noProof w:val="0"/>
          <w:sz w:val="28"/>
          <w:szCs w:val="28"/>
          <w:lang w:val="en-US"/>
        </w:rPr>
        <w:t>PowerBI</w:t>
      </w:r>
      <w:r w:rsidRPr="63B41580" w:rsidR="241B6429">
        <w:rPr>
          <w:rFonts w:ascii="Aptos" w:hAnsi="Aptos" w:eastAsia="Aptos" w:cs="Aptos"/>
          <w:noProof w:val="0"/>
          <w:sz w:val="28"/>
          <w:szCs w:val="28"/>
          <w:lang w:val="en-US"/>
        </w:rPr>
        <w:t xml:space="preserve"> sections). But: no UX visual or prototype is referenced anywhere in the doc (personas link to Product Planner, not to Figma/mockups), and the PRD listed in Sources ("LI Product Definition Document v1 08032026.docx") </w:t>
      </w:r>
      <w:r w:rsidRPr="63B41580" w:rsidR="241B6429">
        <w:rPr>
          <w:rFonts w:ascii="Aptos" w:hAnsi="Aptos" w:eastAsia="Aptos" w:cs="Aptos"/>
          <w:noProof w:val="0"/>
          <w:sz w:val="28"/>
          <w:szCs w:val="28"/>
          <w:lang w:val="en-US"/>
        </w:rPr>
        <w:t>isn't</w:t>
      </w:r>
      <w:r w:rsidRPr="63B41580" w:rsidR="241B6429">
        <w:rPr>
          <w:rFonts w:ascii="Aptos" w:hAnsi="Aptos" w:eastAsia="Aptos" w:cs="Aptos"/>
          <w:noProof w:val="0"/>
          <w:sz w:val="28"/>
          <w:szCs w:val="28"/>
          <w:lang w:val="en-US"/>
        </w:rPr>
        <w:t xml:space="preserve"> marked as approved or current. Nothing here says "approved."</w:t>
      </w:r>
    </w:p>
    <w:p w:rsidR="241B6429" w:rsidP="63B41580" w:rsidRDefault="241B6429" w14:paraId="43BA877C" w14:textId="3A84ABB0">
      <w:pPr>
        <w:pStyle w:val="ListParagraph"/>
        <w:numPr>
          <w:ilvl w:val="0"/>
          <w:numId w:val="29"/>
        </w:numPr>
        <w:spacing w:before="240" w:beforeAutospacing="off" w:after="240" w:afterAutospacing="off"/>
        <w:rPr>
          <w:rFonts w:ascii="Aptos" w:hAnsi="Aptos" w:eastAsia="Aptos" w:cs="Aptos"/>
          <w:noProof w:val="0"/>
          <w:sz w:val="28"/>
          <w:szCs w:val="28"/>
          <w:lang w:val="en-US"/>
        </w:rPr>
      </w:pPr>
      <w:r w:rsidRPr="63B41580" w:rsidR="241B6429">
        <w:rPr>
          <w:rFonts w:ascii="Aptos" w:hAnsi="Aptos" w:eastAsia="Aptos" w:cs="Aptos"/>
          <w:b w:val="1"/>
          <w:bCs w:val="1"/>
          <w:noProof w:val="0"/>
          <w:sz w:val="28"/>
          <w:szCs w:val="28"/>
          <w:lang w:val="en-US"/>
        </w:rPr>
        <w:t>Development &amp; delivery plan in place — PARTIAL</w:t>
      </w:r>
      <w:r w:rsidRPr="63B41580" w:rsidR="241B6429">
        <w:rPr>
          <w:rFonts w:ascii="Aptos" w:hAnsi="Aptos" w:eastAsia="Aptos" w:cs="Aptos"/>
          <w:noProof w:val="0"/>
          <w:sz w:val="28"/>
          <w:szCs w:val="28"/>
          <w:lang w:val="en-US"/>
        </w:rPr>
        <w:t xml:space="preserve"> Horizon milestones exist (Dec 2026 / Mar 2027 / H1 2027), which is something. But the Technical Delivery Plan section itself still reads as a to-do list, not a completed plan: "End of week: the full list of foundational technical work..." and "soft alpha, beta and implementation dates, each with its assumptions written down" describe work that hasn't happened yet, not a plan that's in place.</w:t>
      </w:r>
    </w:p>
    <w:p w:rsidR="241B6429" w:rsidP="63B41580" w:rsidRDefault="241B6429" w14:paraId="139F5B0B" w14:textId="091BF4B2">
      <w:pPr>
        <w:pStyle w:val="ListParagraph"/>
        <w:numPr>
          <w:ilvl w:val="0"/>
          <w:numId w:val="29"/>
        </w:numPr>
        <w:spacing w:before="240" w:beforeAutospacing="off" w:after="240" w:afterAutospacing="off"/>
        <w:rPr>
          <w:rFonts w:ascii="Aptos" w:hAnsi="Aptos" w:eastAsia="Aptos" w:cs="Aptos"/>
          <w:noProof w:val="0"/>
          <w:sz w:val="28"/>
          <w:szCs w:val="28"/>
          <w:lang w:val="en-US"/>
        </w:rPr>
      </w:pPr>
      <w:r w:rsidRPr="63B41580" w:rsidR="241B6429">
        <w:rPr>
          <w:rFonts w:ascii="Aptos" w:hAnsi="Aptos" w:eastAsia="Aptos" w:cs="Aptos"/>
          <w:b w:val="1"/>
          <w:bCs w:val="1"/>
          <w:noProof w:val="0"/>
          <w:sz w:val="28"/>
          <w:szCs w:val="28"/>
          <w:lang w:val="en-US"/>
        </w:rPr>
        <w:t>Risks &amp; dependencies logged with mitigations — PARTIAL</w:t>
      </w:r>
      <w:r w:rsidRPr="63B41580" w:rsidR="241B6429">
        <w:rPr>
          <w:rFonts w:ascii="Aptos" w:hAnsi="Aptos" w:eastAsia="Aptos" w:cs="Aptos"/>
          <w:noProof w:val="0"/>
          <w:sz w:val="28"/>
          <w:szCs w:val="28"/>
          <w:lang w:val="en-US"/>
        </w:rPr>
        <w:t xml:space="preserve"> Several real risks are named throughout the doc (ADT ingestion not prioritized at the portfolio level, Databricks Connect vs. </w:t>
      </w:r>
      <w:r w:rsidRPr="63B41580" w:rsidR="241B6429">
        <w:rPr>
          <w:rFonts w:ascii="Aptos" w:hAnsi="Aptos" w:eastAsia="Aptos" w:cs="Aptos"/>
          <w:noProof w:val="0"/>
          <w:sz w:val="28"/>
          <w:szCs w:val="28"/>
          <w:lang w:val="en-US"/>
        </w:rPr>
        <w:t>Lakebase</w:t>
      </w:r>
      <w:r w:rsidRPr="63B41580" w:rsidR="241B6429">
        <w:rPr>
          <w:rFonts w:ascii="Aptos" w:hAnsi="Aptos" w:eastAsia="Aptos" w:cs="Aptos"/>
          <w:noProof w:val="0"/>
          <w:sz w:val="28"/>
          <w:szCs w:val="28"/>
          <w:lang w:val="en-US"/>
        </w:rPr>
        <w:t xml:space="preserve"> undecided, Mirth creating a team dependency that moves to Data Ingest in 2027, scheduling API credentials depending on the customer, AAS migration effort unsized). But </w:t>
      </w:r>
      <w:r w:rsidRPr="63B41580" w:rsidR="241B6429">
        <w:rPr>
          <w:rFonts w:ascii="Aptos" w:hAnsi="Aptos" w:eastAsia="Aptos" w:cs="Aptos"/>
          <w:noProof w:val="0"/>
          <w:sz w:val="28"/>
          <w:szCs w:val="28"/>
          <w:lang w:val="en-US"/>
        </w:rPr>
        <w:t>they're</w:t>
      </w:r>
      <w:r w:rsidRPr="63B41580" w:rsidR="241B6429">
        <w:rPr>
          <w:rFonts w:ascii="Aptos" w:hAnsi="Aptos" w:eastAsia="Aptos" w:cs="Aptos"/>
          <w:noProof w:val="0"/>
          <w:sz w:val="28"/>
          <w:szCs w:val="28"/>
          <w:lang w:val="en-US"/>
        </w:rPr>
        <w:t xml:space="preserve"> scattered across sections in prose, not </w:t>
      </w:r>
      <w:r w:rsidRPr="63B41580" w:rsidR="241B6429">
        <w:rPr>
          <w:rFonts w:ascii="Aptos" w:hAnsi="Aptos" w:eastAsia="Aptos" w:cs="Aptos"/>
          <w:noProof w:val="0"/>
          <w:sz w:val="28"/>
          <w:szCs w:val="28"/>
          <w:lang w:val="en-US"/>
        </w:rPr>
        <w:t>consolidated</w:t>
      </w:r>
      <w:r w:rsidRPr="63B41580" w:rsidR="241B6429">
        <w:rPr>
          <w:rFonts w:ascii="Aptos" w:hAnsi="Aptos" w:eastAsia="Aptos" w:cs="Aptos"/>
          <w:noProof w:val="0"/>
          <w:sz w:val="28"/>
          <w:szCs w:val="28"/>
          <w:lang w:val="en-US"/>
        </w:rPr>
        <w:t xml:space="preserve"> into one risk log, and almost none has a stated mitigation or owner. "Logged with mitigations" </w:t>
      </w:r>
      <w:r w:rsidRPr="63B41580" w:rsidR="241B6429">
        <w:rPr>
          <w:rFonts w:ascii="Aptos" w:hAnsi="Aptos" w:eastAsia="Aptos" w:cs="Aptos"/>
          <w:noProof w:val="0"/>
          <w:sz w:val="28"/>
          <w:szCs w:val="28"/>
          <w:lang w:val="en-US"/>
        </w:rPr>
        <w:t>isn't</w:t>
      </w:r>
      <w:r w:rsidRPr="63B41580" w:rsidR="241B6429">
        <w:rPr>
          <w:rFonts w:ascii="Aptos" w:hAnsi="Aptos" w:eastAsia="Aptos" w:cs="Aptos"/>
          <w:noProof w:val="0"/>
          <w:sz w:val="28"/>
          <w:szCs w:val="28"/>
          <w:lang w:val="en-US"/>
        </w:rPr>
        <w:t xml:space="preserve"> met as written.</w:t>
      </w:r>
    </w:p>
    <w:p w:rsidR="241B6429" w:rsidP="63B41580" w:rsidRDefault="241B6429" w14:paraId="50773001" w14:textId="1F275047">
      <w:pPr>
        <w:pStyle w:val="ListParagraph"/>
        <w:numPr>
          <w:ilvl w:val="0"/>
          <w:numId w:val="29"/>
        </w:numPr>
        <w:spacing w:before="240" w:beforeAutospacing="off" w:after="240" w:afterAutospacing="off"/>
        <w:rPr>
          <w:rFonts w:ascii="Aptos" w:hAnsi="Aptos" w:eastAsia="Aptos" w:cs="Aptos"/>
          <w:noProof w:val="0"/>
          <w:sz w:val="28"/>
          <w:szCs w:val="28"/>
          <w:lang w:val="en-US"/>
        </w:rPr>
      </w:pPr>
      <w:commentRangeStart w:id="1357715247"/>
      <w:r w:rsidRPr="63B41580" w:rsidR="241B6429">
        <w:rPr>
          <w:rFonts w:ascii="Aptos" w:hAnsi="Aptos" w:eastAsia="Aptos" w:cs="Aptos"/>
          <w:b w:val="1"/>
          <w:bCs w:val="1"/>
          <w:noProof w:val="0"/>
          <w:sz w:val="28"/>
          <w:szCs w:val="28"/>
          <w:lang w:val="en-US"/>
        </w:rPr>
        <w:t>Test &amp; QA strategy defined — NOT MET</w:t>
      </w:r>
      <w:r w:rsidRPr="63B41580" w:rsidR="241B6429">
        <w:rPr>
          <w:rFonts w:ascii="Aptos" w:hAnsi="Aptos" w:eastAsia="Aptos" w:cs="Aptos"/>
          <w:noProof w:val="0"/>
          <w:sz w:val="28"/>
          <w:szCs w:val="28"/>
          <w:lang w:val="en-US"/>
        </w:rPr>
        <w:t xml:space="preserve"> The only testing content anywhere is one bullet under Technical Delivery Plan: bed-state logic validation against a customer census file. </w:t>
      </w:r>
      <w:r w:rsidRPr="63B41580" w:rsidR="241B6429">
        <w:rPr>
          <w:rFonts w:ascii="Aptos" w:hAnsi="Aptos" w:eastAsia="Aptos" w:cs="Aptos"/>
          <w:noProof w:val="0"/>
          <w:sz w:val="28"/>
          <w:szCs w:val="28"/>
          <w:lang w:val="en-US"/>
        </w:rPr>
        <w:t>There's</w:t>
      </w:r>
      <w:r w:rsidRPr="63B41580" w:rsidR="241B6429">
        <w:rPr>
          <w:rFonts w:ascii="Aptos" w:hAnsi="Aptos" w:eastAsia="Aptos" w:cs="Aptos"/>
          <w:noProof w:val="0"/>
          <w:sz w:val="28"/>
          <w:szCs w:val="28"/>
          <w:lang w:val="en-US"/>
        </w:rPr>
        <w:t xml:space="preserve"> no broader QA strategy (environments, test types, ownership, Alpha/Beta acceptance testing approach).</w:t>
      </w:r>
      <w:commentRangeEnd w:id="1357715247"/>
      <w:r>
        <w:rPr>
          <w:rStyle w:val="CommentReference"/>
        </w:rPr>
        <w:commentReference w:id="1357715247"/>
      </w:r>
    </w:p>
    <w:p w:rsidR="241B6429" w:rsidP="63B41580" w:rsidRDefault="241B6429" w14:paraId="7F8D42EF" w14:textId="72E4CE1B">
      <w:pPr>
        <w:pStyle w:val="ListParagraph"/>
        <w:numPr>
          <w:ilvl w:val="0"/>
          <w:numId w:val="29"/>
        </w:numPr>
        <w:spacing w:before="240" w:beforeAutospacing="off" w:after="240" w:afterAutospacing="off"/>
        <w:rPr>
          <w:rFonts w:ascii="Aptos" w:hAnsi="Aptos" w:eastAsia="Aptos" w:cs="Aptos"/>
          <w:noProof w:val="0"/>
          <w:sz w:val="28"/>
          <w:szCs w:val="28"/>
          <w:lang w:val="en-US"/>
        </w:rPr>
      </w:pPr>
      <w:commentRangeStart w:id="998538925"/>
      <w:r w:rsidRPr="63B41580" w:rsidR="241B6429">
        <w:rPr>
          <w:rFonts w:ascii="Aptos" w:hAnsi="Aptos" w:eastAsia="Aptos" w:cs="Aptos"/>
          <w:b w:val="1"/>
          <w:bCs w:val="1"/>
          <w:noProof w:val="0"/>
          <w:sz w:val="28"/>
          <w:szCs w:val="28"/>
          <w:lang w:val="en-US"/>
        </w:rPr>
        <w:t>Infosec guidelines applied; security, privacy &amp; compliance requirements defined — NOT MET</w:t>
      </w:r>
      <w:r w:rsidRPr="63B41580" w:rsidR="241B6429">
        <w:rPr>
          <w:rFonts w:ascii="Aptos" w:hAnsi="Aptos" w:eastAsia="Aptos" w:cs="Aptos"/>
          <w:noProof w:val="0"/>
          <w:sz w:val="28"/>
          <w:szCs w:val="28"/>
          <w:lang w:val="en-US"/>
        </w:rPr>
        <w:t xml:space="preserve"> Still flagged OPEN in the doc itself, unchanged from earlier reviews. No movement here.</w:t>
      </w:r>
      <w:commentRangeEnd w:id="998538925"/>
      <w:r>
        <w:rPr>
          <w:rStyle w:val="CommentReference"/>
        </w:rPr>
        <w:commentReference w:id="998538925"/>
      </w:r>
    </w:p>
    <w:p w:rsidR="241B6429" w:rsidP="63B41580" w:rsidRDefault="241B6429" w14:paraId="23A40363" w14:textId="7E694BA3">
      <w:pPr>
        <w:pStyle w:val="ListParagraph"/>
        <w:numPr>
          <w:ilvl w:val="0"/>
          <w:numId w:val="29"/>
        </w:numPr>
        <w:spacing w:before="240" w:beforeAutospacing="off" w:after="240" w:afterAutospacing="off"/>
        <w:rPr>
          <w:rFonts w:ascii="Aptos" w:hAnsi="Aptos" w:eastAsia="Aptos" w:cs="Aptos"/>
          <w:strike w:val="1"/>
          <w:noProof w:val="0"/>
          <w:sz w:val="28"/>
          <w:szCs w:val="28"/>
          <w:lang w:val="en-US"/>
        </w:rPr>
      </w:pPr>
      <w:r w:rsidRPr="63B41580" w:rsidR="241B6429">
        <w:rPr>
          <w:rFonts w:ascii="Aptos" w:hAnsi="Aptos" w:eastAsia="Aptos" w:cs="Aptos"/>
          <w:b w:val="1"/>
          <w:bCs w:val="1"/>
          <w:strike w:val="1"/>
          <w:noProof w:val="0"/>
          <w:sz w:val="28"/>
          <w:szCs w:val="28"/>
          <w:lang w:val="en-US"/>
        </w:rPr>
        <w:t>Data Model / EDC gap analysis completed with Data Engineering — MOSTLY MET, one gap</w:t>
      </w:r>
      <w:r w:rsidRPr="63B41580" w:rsidR="241B6429">
        <w:rPr>
          <w:rFonts w:ascii="Aptos" w:hAnsi="Aptos" w:eastAsia="Aptos" w:cs="Aptos"/>
          <w:strike w:val="1"/>
          <w:noProof w:val="0"/>
          <w:sz w:val="28"/>
          <w:szCs w:val="28"/>
          <w:lang w:val="en-US"/>
        </w:rPr>
        <w:t xml:space="preserve"> This one's genuinely strong now: hybrid source model is defined, EDC decision is explicit ("not utilized at this time"), ownership is split across LI / Integrations / Ignite Platform. </w:t>
      </w:r>
      <w:r w:rsidRPr="63B41580" w:rsidR="241B6429">
        <w:rPr>
          <w:rFonts w:ascii="Aptos" w:hAnsi="Aptos" w:eastAsia="Aptos" w:cs="Aptos"/>
          <w:strike w:val="1"/>
          <w:noProof w:val="0"/>
          <w:sz w:val="28"/>
          <w:szCs w:val="28"/>
          <w:lang w:val="en-US"/>
        </w:rPr>
        <w:t>What's missing: nothing in the doc confirms Data Engineering actually reviewed or signed off on this.</w:t>
      </w:r>
      <w:r w:rsidRPr="63B41580" w:rsidR="241B6429">
        <w:rPr>
          <w:rFonts w:ascii="Aptos" w:hAnsi="Aptos" w:eastAsia="Aptos" w:cs="Aptos"/>
          <w:strike w:val="1"/>
          <w:noProof w:val="0"/>
          <w:sz w:val="28"/>
          <w:szCs w:val="28"/>
          <w:lang w:val="en-US"/>
        </w:rPr>
        <w:t xml:space="preserve"> </w:t>
      </w:r>
      <w:r w:rsidRPr="63B41580" w:rsidR="241B6429">
        <w:rPr>
          <w:rFonts w:ascii="Aptos" w:hAnsi="Aptos" w:eastAsia="Aptos" w:cs="Aptos"/>
          <w:strike w:val="1"/>
          <w:noProof w:val="0"/>
          <w:sz w:val="28"/>
          <w:szCs w:val="28"/>
          <w:lang w:val="en-US"/>
        </w:rPr>
        <w:t>Also</w:t>
      </w:r>
      <w:r w:rsidRPr="63B41580" w:rsidR="241B6429">
        <w:rPr>
          <w:rFonts w:ascii="Aptos" w:hAnsi="Aptos" w:eastAsia="Aptos" w:cs="Aptos"/>
          <w:strike w:val="1"/>
          <w:noProof w:val="0"/>
          <w:sz w:val="28"/>
          <w:szCs w:val="28"/>
          <w:lang w:val="en-US"/>
        </w:rPr>
        <w:t xml:space="preserve"> a typo to fix: "ADT / Orders sources from HL7 messaging feedHL8" looks like a stray edit.</w:t>
      </w:r>
    </w:p>
    <w:p w:rsidR="241B6429" w:rsidP="63B41580" w:rsidRDefault="241B6429" w14:paraId="08AA0988" w14:textId="3511552C">
      <w:pPr>
        <w:pStyle w:val="ListParagraph"/>
        <w:numPr>
          <w:ilvl w:val="0"/>
          <w:numId w:val="29"/>
        </w:numPr>
        <w:spacing w:before="240" w:beforeAutospacing="off" w:after="240" w:afterAutospacing="off"/>
        <w:rPr>
          <w:rFonts w:ascii="Aptos" w:hAnsi="Aptos" w:eastAsia="Aptos" w:cs="Aptos"/>
          <w:strike w:val="1"/>
          <w:noProof w:val="0"/>
          <w:sz w:val="28"/>
          <w:szCs w:val="28"/>
          <w:lang w:val="en-US"/>
        </w:rPr>
      </w:pPr>
      <w:r w:rsidRPr="63B41580" w:rsidR="241B6429">
        <w:rPr>
          <w:rFonts w:ascii="Aptos" w:hAnsi="Aptos" w:eastAsia="Aptos" w:cs="Aptos"/>
          <w:b w:val="1"/>
          <w:bCs w:val="1"/>
          <w:strike w:val="1"/>
          <w:noProof w:val="0"/>
          <w:sz w:val="28"/>
          <w:szCs w:val="28"/>
          <w:lang w:val="en-US"/>
        </w:rPr>
        <w:t xml:space="preserve">Resources </w:t>
      </w:r>
      <w:r w:rsidRPr="63B41580" w:rsidR="241B6429">
        <w:rPr>
          <w:rFonts w:ascii="Aptos" w:hAnsi="Aptos" w:eastAsia="Aptos" w:cs="Aptos"/>
          <w:b w:val="1"/>
          <w:bCs w:val="1"/>
          <w:strike w:val="1"/>
          <w:noProof w:val="0"/>
          <w:sz w:val="28"/>
          <w:szCs w:val="28"/>
          <w:lang w:val="en-US"/>
        </w:rPr>
        <w:t>allocated</w:t>
      </w:r>
      <w:r w:rsidRPr="63B41580" w:rsidR="241B6429">
        <w:rPr>
          <w:rFonts w:ascii="Aptos" w:hAnsi="Aptos" w:eastAsia="Aptos" w:cs="Aptos"/>
          <w:b w:val="1"/>
          <w:bCs w:val="1"/>
          <w:strike w:val="1"/>
          <w:noProof w:val="0"/>
          <w:sz w:val="28"/>
          <w:szCs w:val="28"/>
          <w:lang w:val="en-US"/>
        </w:rPr>
        <w:t xml:space="preserve"> &amp; delivery team confirmed — NOT MET</w:t>
      </w:r>
      <w:r w:rsidRPr="63B41580" w:rsidR="241B6429">
        <w:rPr>
          <w:rFonts w:ascii="Aptos" w:hAnsi="Aptos" w:eastAsia="Aptos" w:cs="Aptos"/>
          <w:strike w:val="1"/>
          <w:noProof w:val="0"/>
          <w:sz w:val="28"/>
          <w:szCs w:val="28"/>
          <w:lang w:val="en-US"/>
        </w:rPr>
        <w:t xml:space="preserve"> Players (Invitees) names meeting attendees, not a confirmed delivery team with roles or allocation. </w:t>
      </w:r>
      <w:r w:rsidRPr="63B41580" w:rsidR="241B6429">
        <w:rPr>
          <w:rFonts w:ascii="Aptos" w:hAnsi="Aptos" w:eastAsia="Aptos" w:cs="Aptos"/>
          <w:strike w:val="1"/>
          <w:noProof w:val="0"/>
          <w:sz w:val="28"/>
          <w:szCs w:val="28"/>
          <w:lang w:val="en-US"/>
        </w:rPr>
        <w:t>There's</w:t>
      </w:r>
      <w:r w:rsidRPr="63B41580" w:rsidR="241B6429">
        <w:rPr>
          <w:rFonts w:ascii="Aptos" w:hAnsi="Aptos" w:eastAsia="Aptos" w:cs="Aptos"/>
          <w:strike w:val="1"/>
          <w:noProof w:val="0"/>
          <w:sz w:val="28"/>
          <w:szCs w:val="28"/>
          <w:lang w:val="en-US"/>
        </w:rPr>
        <w:t xml:space="preserve"> no resourcing content anywhere else in the doc. This is a clean miss, not a partial.</w:t>
      </w:r>
    </w:p>
    <w:p w:rsidR="241B6429" w:rsidP="7BF1EA66" w:rsidRDefault="241B6429" w14:paraId="3A4A6F24" w14:textId="4A24205C">
      <w:pPr>
        <w:pStyle w:val="ListParagraph"/>
        <w:numPr>
          <w:ilvl w:val="0"/>
          <w:numId w:val="29"/>
        </w:numPr>
        <w:spacing w:before="240" w:beforeAutospacing="off" w:after="240" w:afterAutospacing="off"/>
        <w:rPr>
          <w:rFonts w:ascii="Aptos" w:hAnsi="Aptos" w:eastAsia="Aptos" w:cs="Aptos"/>
          <w:strike w:val="1"/>
          <w:noProof w:val="0"/>
          <w:sz w:val="28"/>
          <w:szCs w:val="28"/>
          <w:lang w:val="en-US"/>
        </w:rPr>
      </w:pPr>
      <w:r w:rsidRPr="7BF1EA66" w:rsidR="251CF025">
        <w:rPr>
          <w:rFonts w:ascii="Aptos" w:hAnsi="Aptos" w:eastAsia="Aptos" w:cs="Aptos"/>
          <w:b w:val="1"/>
          <w:bCs w:val="1"/>
          <w:strike w:val="1"/>
          <w:noProof w:val="0"/>
          <w:sz w:val="28"/>
          <w:szCs w:val="28"/>
          <w:lang w:val="en-US"/>
        </w:rPr>
        <w:t>Acceptance criteria &amp; success metrics agreed — NOT MET</w:t>
      </w:r>
      <w:r w:rsidRPr="7BF1EA66" w:rsidR="251CF025">
        <w:rPr>
          <w:rFonts w:ascii="Aptos" w:hAnsi="Aptos" w:eastAsia="Aptos" w:cs="Aptos"/>
          <w:strike w:val="1"/>
          <w:noProof w:val="0"/>
          <w:sz w:val="28"/>
          <w:szCs w:val="28"/>
          <w:lang w:val="en-US"/>
        </w:rPr>
        <w:t xml:space="preserve"> </w:t>
      </w:r>
      <w:r w:rsidRPr="7BF1EA66" w:rsidR="251CF025">
        <w:rPr>
          <w:rFonts w:ascii="Aptos" w:hAnsi="Aptos" w:eastAsia="Aptos" w:cs="Aptos"/>
          <w:strike w:val="1"/>
          <w:noProof w:val="0"/>
          <w:sz w:val="28"/>
          <w:szCs w:val="28"/>
          <w:lang w:val="en-US"/>
        </w:rPr>
        <w:t>No</w:t>
      </w:r>
      <w:r w:rsidRPr="7BF1EA66" w:rsidR="251CF025">
        <w:rPr>
          <w:rFonts w:ascii="Aptos" w:hAnsi="Aptos" w:eastAsia="Aptos" w:cs="Aptos"/>
          <w:strike w:val="1"/>
          <w:noProof w:val="0"/>
          <w:sz w:val="28"/>
          <w:szCs w:val="28"/>
          <w:lang w:val="en-US"/>
        </w:rPr>
        <w:t xml:space="preserve"> section defines what "done" looks like for Alpha, Beta, or GA, and no success metrics appear anywhere in the doc. Nothing to </w:t>
      </w:r>
      <w:r w:rsidRPr="7BF1EA66" w:rsidR="251CF025">
        <w:rPr>
          <w:rFonts w:ascii="Aptos" w:hAnsi="Aptos" w:eastAsia="Aptos" w:cs="Aptos"/>
          <w:strike w:val="1"/>
          <w:noProof w:val="0"/>
          <w:sz w:val="28"/>
          <w:szCs w:val="28"/>
          <w:lang w:val="en-US"/>
        </w:rPr>
        <w:t>point to</w:t>
      </w:r>
      <w:r w:rsidRPr="7BF1EA66" w:rsidR="251CF025">
        <w:rPr>
          <w:rFonts w:ascii="Aptos" w:hAnsi="Aptos" w:eastAsia="Aptos" w:cs="Aptos"/>
          <w:strike w:val="1"/>
          <w:noProof w:val="0"/>
          <w:sz w:val="28"/>
          <w:szCs w:val="28"/>
          <w:lang w:val="en-US"/>
        </w:rPr>
        <w:t xml:space="preserve"> here.</w:t>
      </w:r>
    </w:p>
    <w:p w:rsidR="241B6429" w:rsidP="63B41580" w:rsidRDefault="241B6429" w14:paraId="4AE51AD3" w14:textId="342A2DE6">
      <w:pPr>
        <w:pStyle w:val="ListParagraph"/>
        <w:numPr>
          <w:ilvl w:val="0"/>
          <w:numId w:val="29"/>
        </w:numPr>
        <w:spacing w:before="240" w:beforeAutospacing="off" w:after="240" w:afterAutospacing="off"/>
        <w:rPr>
          <w:rFonts w:ascii="Aptos" w:hAnsi="Aptos" w:eastAsia="Aptos" w:cs="Aptos"/>
          <w:strike w:val="1"/>
          <w:noProof w:val="0"/>
          <w:sz w:val="28"/>
          <w:szCs w:val="28"/>
          <w:lang w:val="en-US"/>
        </w:rPr>
      </w:pPr>
      <w:r w:rsidRPr="63B41580" w:rsidR="241B6429">
        <w:rPr>
          <w:rFonts w:ascii="Aptos" w:hAnsi="Aptos" w:eastAsia="Aptos" w:cs="Aptos"/>
          <w:b w:val="1"/>
          <w:bCs w:val="1"/>
          <w:strike w:val="1"/>
          <w:noProof w:val="0"/>
          <w:sz w:val="28"/>
          <w:szCs w:val="28"/>
          <w:lang w:val="en-US"/>
        </w:rPr>
        <w:t>Data / integration requirements confirmed — PARTIAL</w:t>
      </w:r>
      <w:r w:rsidRPr="63B41580" w:rsidR="241B6429">
        <w:rPr>
          <w:rFonts w:ascii="Aptos" w:hAnsi="Aptos" w:eastAsia="Aptos" w:cs="Aptos"/>
          <w:strike w:val="1"/>
          <w:noProof w:val="0"/>
          <w:sz w:val="28"/>
          <w:szCs w:val="28"/>
          <w:lang w:val="en-US"/>
        </w:rPr>
        <w:t xml:space="preserve"> Good detail exists (Mirth decision, UKG API decision, data element ownership), but several sub-items are explicitly still open, not confirmed: the HTTP message-queuing question, Databricks Connect vs. </w:t>
      </w:r>
      <w:r w:rsidRPr="63B41580" w:rsidR="241B6429">
        <w:rPr>
          <w:rFonts w:ascii="Aptos" w:hAnsi="Aptos" w:eastAsia="Aptos" w:cs="Aptos"/>
          <w:strike w:val="1"/>
          <w:noProof w:val="0"/>
          <w:sz w:val="28"/>
          <w:szCs w:val="28"/>
          <w:lang w:val="en-US"/>
        </w:rPr>
        <w:t>Lakebase</w:t>
      </w:r>
      <w:r w:rsidRPr="63B41580" w:rsidR="241B6429">
        <w:rPr>
          <w:rFonts w:ascii="Aptos" w:hAnsi="Aptos" w:eastAsia="Aptos" w:cs="Aptos"/>
          <w:strike w:val="1"/>
          <w:noProof w:val="0"/>
          <w:sz w:val="28"/>
          <w:szCs w:val="28"/>
          <w:lang w:val="en-US"/>
        </w:rPr>
        <w:t xml:space="preserve">, and scheduling API credentials depending on customer cooperation. "Confirmed" overstates where this </w:t>
      </w:r>
      <w:r w:rsidRPr="63B41580" w:rsidR="241B6429">
        <w:rPr>
          <w:rFonts w:ascii="Aptos" w:hAnsi="Aptos" w:eastAsia="Aptos" w:cs="Aptos"/>
          <w:strike w:val="1"/>
          <w:noProof w:val="0"/>
          <w:sz w:val="28"/>
          <w:szCs w:val="28"/>
          <w:lang w:val="en-US"/>
        </w:rPr>
        <w:t>actually is</w:t>
      </w:r>
      <w:r w:rsidRPr="63B41580" w:rsidR="241B6429">
        <w:rPr>
          <w:rFonts w:ascii="Aptos" w:hAnsi="Aptos" w:eastAsia="Aptos" w:cs="Aptos"/>
          <w:strike w:val="1"/>
          <w:noProof w:val="0"/>
          <w:sz w:val="28"/>
          <w:szCs w:val="28"/>
          <w:lang w:val="en-US"/>
        </w:rPr>
        <w:t>.</w:t>
      </w:r>
    </w:p>
    <w:sectPr w:rsidR="179214A7">
      <w:pgSz w:w="12240" w:h="15840" w:orient="portrait"/>
      <w:pgMar w:top="1440" w:right="720" w:bottom="1440" w:left="720" w:header="720" w:footer="720" w:gutter="0"/>
      <w:cols w:space="720"/>
      <w:docGrid w:linePitch="360"/>
      <w:headerReference w:type="default" r:id="R9de478feb3aa4d7f"/>
      <w:headerReference w:type="even" r:id="Rd8182b3a686d4da5"/>
      <w:headerReference w:type="first" r:id="R24f5ae10830a4bb6"/>
      <w:footerReference w:type="default" r:id="R00bb25e7b6ea4654"/>
      <w:footerReference w:type="even" r:id="Ra1b823203968455d"/>
      <w:footerReference w:type="first" r:id="Rf2a838053d214ad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NP" w:author="Niral Patel" w:date="09/30/2026 16:38:51" w:id="1588597142">
    <w:p xmlns:w14="http://schemas.microsoft.com/office/word/2010/wordml" w:rsidR="476F6781" w:rsidRDefault="3F518516" w14:paraId="305A7500" w14:textId="0304310F">
      <w:pPr>
        <w:pStyle w:val="CommentText"/>
      </w:pPr>
      <w:r>
        <w:rPr>
          <w:rStyle w:val="CommentReference"/>
        </w:rPr>
        <w:annotationRef/>
      </w:r>
      <w:r w:rsidRPr="09D12BBD" w:rsidR="67CB7020">
        <w:t>add more details</w:t>
      </w:r>
    </w:p>
  </w:comment>
  <w:comment xmlns:w="http://schemas.openxmlformats.org/wordprocessingml/2006/main" w:initials="NP" w:author="Niral Patel" w:date="2026-10-05T10:46:25" w:id="466874751">
    <w:p xmlns:w14="http://schemas.microsoft.com/office/word/2010/wordml" xmlns:w="http://schemas.openxmlformats.org/wordprocessingml/2006/main" w:rsidR="1F7C0CDE" w:rsidRDefault="603FDD46" w14:paraId="5FF14416" w14:textId="5E623269">
      <w:pPr>
        <w:pStyle w:val="CommentText"/>
      </w:pPr>
      <w:r>
        <w:rPr>
          <w:rStyle w:val="CommentReference"/>
        </w:rPr>
        <w:annotationRef/>
      </w:r>
      <w:r>
        <w:fldChar w:fldCharType="begin"/>
      </w:r>
      <w:r>
        <w:instrText xml:space="preserve"> HYPERLINK "mailto:eric.lund@healthcatalyst.com"</w:instrText>
      </w:r>
      <w:bookmarkStart w:name="_@_F4A683BC828F47909A4AC36CEBFD7DC8Z" w:id="82568128"/>
      <w:r>
        <w:fldChar w:fldCharType="separate"/>
      </w:r>
      <w:bookmarkEnd w:id="82568128"/>
      <w:r w:rsidRPr="1035809E" w:rsidR="2B968074">
        <w:rPr>
          <w:rStyle w:val="Mention"/>
          <w:noProof/>
        </w:rPr>
        <w:t>@Eric Lund</w:t>
      </w:r>
      <w:r>
        <w:fldChar w:fldCharType="end"/>
      </w:r>
      <w:r w:rsidRPr="6E80AB58" w:rsidR="7D10B586">
        <w:t xml:space="preserve"> this section is ready for your review/edits.</w:t>
      </w:r>
    </w:p>
  </w:comment>
  <w:comment xmlns:w="http://schemas.openxmlformats.org/wordprocessingml/2006/main" w:initials="NP" w:author="Niral Patel" w:date="2026-10-05T10:46:50" w:id="1820396090">
    <w:p xmlns:w14="http://schemas.microsoft.com/office/word/2010/wordml" xmlns:w="http://schemas.openxmlformats.org/wordprocessingml/2006/main" w:rsidR="31D10F37" w:rsidRDefault="355DCC95" w14:paraId="05A3348A" w14:textId="35CC6564">
      <w:pPr>
        <w:pStyle w:val="CommentText"/>
      </w:pPr>
      <w:r>
        <w:rPr>
          <w:rStyle w:val="CommentReference"/>
        </w:rPr>
        <w:annotationRef/>
      </w:r>
      <w:r w:rsidRPr="727A7B27" w:rsidR="14268CE1">
        <w:t>Add link to cost assessment info from Jeff T.</w:t>
      </w:r>
    </w:p>
  </w:comment>
  <w:comment xmlns:w="http://schemas.openxmlformats.org/wordprocessingml/2006/main" w:initials="NP" w:author="Niral Patel" w:date="2026-10-05T10:52:38" w:id="1391291047">
    <w:p xmlns:w14="http://schemas.microsoft.com/office/word/2010/wordml" xmlns:w="http://schemas.openxmlformats.org/wordprocessingml/2006/main" w:rsidR="425E1AB1" w:rsidRDefault="48371FA5" w14:paraId="75C73AE9" w14:textId="4B99B11A">
      <w:pPr>
        <w:pStyle w:val="CommentText"/>
      </w:pPr>
      <w:r>
        <w:rPr>
          <w:rStyle w:val="CommentReference"/>
        </w:rPr>
        <w:annotationRef/>
      </w:r>
      <w:r>
        <w:fldChar w:fldCharType="begin"/>
      </w:r>
      <w:r>
        <w:instrText xml:space="preserve"> HYPERLINK "mailto:eric.lund@healthcatalyst.com"</w:instrText>
      </w:r>
      <w:bookmarkStart w:name="_@_6D41724CAD5C40689BEDDFA4060B3E97Z" w:id="2005559659"/>
      <w:r>
        <w:fldChar w:fldCharType="separate"/>
      </w:r>
      <w:bookmarkEnd w:id="2005559659"/>
      <w:r w:rsidRPr="763BE24B" w:rsidR="355C59C0">
        <w:rPr>
          <w:rStyle w:val="Mention"/>
          <w:noProof/>
        </w:rPr>
        <w:t>@Eric Lund</w:t>
      </w:r>
      <w:r>
        <w:fldChar w:fldCharType="end"/>
      </w:r>
      <w:r w:rsidRPr="65B54F46" w:rsidR="110B202A">
        <w:t xml:space="preserve"> this section is ready for your review/edits. I could use help adding details and links to make sure we help others understand the overall architecture. </w:t>
      </w:r>
    </w:p>
  </w:comment>
  <w:comment xmlns:w="http://schemas.openxmlformats.org/wordprocessingml/2006/main" w:initials="NP" w:author="Niral Patel" w:date="2026-10-05T10:54:18" w:id="199087610">
    <w:p xmlns:w14="http://schemas.microsoft.com/office/word/2010/wordml" xmlns:w="http://schemas.openxmlformats.org/wordprocessingml/2006/main" w:rsidR="10A35E47" w:rsidRDefault="78B01E66" w14:paraId="6D93627F" w14:textId="4AE711D1">
      <w:pPr>
        <w:pStyle w:val="CommentText"/>
      </w:pPr>
      <w:r>
        <w:rPr>
          <w:rStyle w:val="CommentReference"/>
        </w:rPr>
        <w:annotationRef/>
      </w:r>
      <w:r w:rsidRPr="5C838BAC" w:rsidR="2E83710C">
        <w:t>Review with Eric/Igor based on latest research.</w:t>
      </w:r>
    </w:p>
  </w:comment>
  <w:comment xmlns:w="http://schemas.openxmlformats.org/wordprocessingml/2006/main" w:initials="EL" w:author="Eric Lund" w:date="2026-10-07T15:12:36" w:id="744952853">
    <w:p xmlns:w14="http://schemas.microsoft.com/office/word/2010/wordml" xmlns:w="http://schemas.openxmlformats.org/wordprocessingml/2006/main" w:rsidR="3CE8B5D4" w:rsidRDefault="52EEA289" w14:paraId="68D20FB9" w14:textId="1F8FCF36">
      <w:pPr>
        <w:pStyle w:val="CommentText"/>
      </w:pPr>
      <w:r>
        <w:rPr>
          <w:rStyle w:val="CommentReference"/>
        </w:rPr>
        <w:annotationRef/>
      </w:r>
      <w:r w:rsidRPr="7DFED266" w:rsidR="6DAA0CEC">
        <w:t>Lakeflow Connect was suggested as a possible way to connect the web app to Databricks by Eric Whitley.  Dropping a link here to research later:  https://docs.databricks.com/aws/en/ingestion/overview</w:t>
      </w:r>
    </w:p>
  </w:comment>
  <w:comment xmlns:w="http://schemas.openxmlformats.org/wordprocessingml/2006/main" w:initials="NP" w:author="Niral Patel" w:date="2026-10-05T11:09:15" w:id="1599535258">
    <w:p xmlns:w14="http://schemas.microsoft.com/office/word/2010/wordml" xmlns:w="http://schemas.openxmlformats.org/wordprocessingml/2006/main" w:rsidR="2D618EF9" w:rsidRDefault="24E32890" w14:paraId="10D7224D" w14:textId="30669181">
      <w:pPr>
        <w:pStyle w:val="CommentText"/>
      </w:pPr>
      <w:r>
        <w:rPr>
          <w:rStyle w:val="CommentReference"/>
        </w:rPr>
        <w:annotationRef/>
      </w:r>
      <w:r>
        <w:fldChar w:fldCharType="begin"/>
      </w:r>
      <w:r>
        <w:instrText xml:space="preserve"> HYPERLINK "mailto:iryna.yefimchuk@healthcatalyst.com"</w:instrText>
      </w:r>
      <w:bookmarkStart w:name="_@_BC3B11B16F2141B5B755D11021299459Z" w:id="1074458252"/>
      <w:r>
        <w:fldChar w:fldCharType="separate"/>
      </w:r>
      <w:bookmarkEnd w:id="1074458252"/>
      <w:r w:rsidRPr="085129D5" w:rsidR="722C2B47">
        <w:rPr>
          <w:rStyle w:val="Mention"/>
          <w:noProof/>
        </w:rPr>
        <w:t>@Iryna Yefimchuk</w:t>
      </w:r>
      <w:r>
        <w:fldChar w:fldCharType="end"/>
      </w:r>
      <w:r w:rsidRPr="63B6EEE2" w:rsidR="15398B54">
        <w:t xml:space="preserve"> if you have notes/bullets to add around Shared Design Approach based on your work across teams you can edit this section. FYI the section blends design/UX and data/arch sharing so you don't have to comment on all of it.</w:t>
      </w:r>
    </w:p>
  </w:comment>
  <w:comment xmlns:w="http://schemas.openxmlformats.org/wordprocessingml/2006/main" w:initials="NP" w:author="Niral Patel" w:date="2026-10-05T12:08:21" w:id="1114316231">
    <w:p xmlns:w14="http://schemas.microsoft.com/office/word/2010/wordml" xmlns:w="http://schemas.openxmlformats.org/wordprocessingml/2006/main" w:rsidR="1A66D9CE" w:rsidRDefault="5AEF29F6" w14:paraId="3FCB9845" w14:textId="3A5FD4DE">
      <w:pPr>
        <w:pStyle w:val="CommentText"/>
      </w:pPr>
      <w:r>
        <w:rPr>
          <w:rStyle w:val="CommentReference"/>
        </w:rPr>
        <w:annotationRef/>
      </w:r>
      <w:r>
        <w:fldChar w:fldCharType="begin"/>
      </w:r>
      <w:r>
        <w:instrText xml:space="preserve"> HYPERLINK "mailto:sandeepkumar.soma@healthcatalyst.com"</w:instrText>
      </w:r>
      <w:bookmarkStart w:name="_@_2031EBD0D65A464586CF0F8402505476Z" w:id="457738689"/>
      <w:r>
        <w:fldChar w:fldCharType="separate"/>
      </w:r>
      <w:bookmarkEnd w:id="457738689"/>
      <w:r w:rsidRPr="01D3819E" w:rsidR="06D499F4">
        <w:rPr>
          <w:rStyle w:val="Mention"/>
          <w:noProof/>
        </w:rPr>
        <w:t>@Sandeepkumar Soma</w:t>
      </w:r>
      <w:r>
        <w:fldChar w:fldCharType="end"/>
      </w:r>
      <w:r w:rsidRPr="53CACC90" w:rsidR="768B3724">
        <w:t xml:space="preserve"> you can add your draft here when you're ready this week. Please tag Eric and I to review it.</w:t>
      </w:r>
    </w:p>
  </w:comment>
  <w:comment xmlns:w="http://schemas.openxmlformats.org/wordprocessingml/2006/main" w:initials="NP" w:author="Niral Patel" w:date="2026-10-05T12:08:51" w:id="1357715247">
    <w:p xmlns:w14="http://schemas.microsoft.com/office/word/2010/wordml" xmlns:w="http://schemas.openxmlformats.org/wordprocessingml/2006/main" w:rsidR="46FFCDF4" w:rsidRDefault="7499A9F4" w14:paraId="7C2EEBEF" w14:textId="0A2F0E46">
      <w:pPr>
        <w:pStyle w:val="CommentText"/>
      </w:pPr>
      <w:r>
        <w:rPr>
          <w:rStyle w:val="CommentReference"/>
        </w:rPr>
        <w:annotationRef/>
      </w:r>
      <w:r w:rsidRPr="143B74CF" w:rsidR="304D1829">
        <w:t>Sandeep drafting v1.</w:t>
      </w:r>
    </w:p>
  </w:comment>
  <w:comment xmlns:w="http://schemas.openxmlformats.org/wordprocessingml/2006/main" w:initials="NP" w:author="Niral Patel" w:date="2026-10-05T12:09:03" w:id="998538925">
    <w:p xmlns:w14="http://schemas.microsoft.com/office/word/2010/wordml" xmlns:w="http://schemas.openxmlformats.org/wordprocessingml/2006/main" w:rsidR="5AE3C13B" w:rsidRDefault="0919DADD" w14:paraId="71095913" w14:textId="616C6AC1">
      <w:pPr>
        <w:pStyle w:val="CommentText"/>
      </w:pPr>
      <w:r>
        <w:rPr>
          <w:rStyle w:val="CommentReference"/>
        </w:rPr>
        <w:annotationRef/>
      </w:r>
      <w:r w:rsidRPr="1CC8E570" w:rsidR="5E3EE85F">
        <w:t>Waiting for info from Chris A.</w:t>
      </w:r>
    </w:p>
  </w:comment>
  <w:comment xmlns:w="http://schemas.openxmlformats.org/wordprocessingml/2006/main" w:initials="NP" w:author="Niral Patel" w:date="2026-10-07T15:39:50" w:id="2091385471">
    <w:p xmlns:w14="http://schemas.microsoft.com/office/word/2010/wordml" xmlns:w="http://schemas.openxmlformats.org/wordprocessingml/2006/main" w:rsidR="30058C4D" w:rsidRDefault="68B26C96" w14:paraId="0B9B4AEF" w14:textId="7C0CA85B">
      <w:pPr>
        <w:pStyle w:val="CommentText"/>
      </w:pPr>
      <w:r>
        <w:rPr>
          <w:rStyle w:val="CommentReference"/>
        </w:rPr>
        <w:annotationRef/>
      </w:r>
      <w:r>
        <w:fldChar w:fldCharType="begin"/>
      </w:r>
      <w:r>
        <w:instrText xml:space="preserve"> HYPERLINK "mailto:eric.lund@healthcatalyst.com"</w:instrText>
      </w:r>
      <w:bookmarkStart w:name="_@_135F40AACCE84A38983BA37308C31A29Z" w:id="1319020991"/>
      <w:r>
        <w:fldChar w:fldCharType="separate"/>
      </w:r>
      <w:bookmarkEnd w:id="1319020991"/>
      <w:r w:rsidRPr="59F1EBBE" w:rsidR="6BD94968">
        <w:rPr>
          <w:rStyle w:val="Mention"/>
          <w:noProof/>
        </w:rPr>
        <w:t>@Eric Lund</w:t>
      </w:r>
      <w:r>
        <w:fldChar w:fldCharType="end"/>
      </w:r>
      <w:r w:rsidRPr="3345183E" w:rsidR="1B5B26B0">
        <w:t xml:space="preserve"> </w:t>
      </w:r>
      <w:r>
        <w:fldChar w:fldCharType="begin"/>
      </w:r>
      <w:r>
        <w:instrText xml:space="preserve"> HYPERLINK "mailto:chris.anderson@healthcatalyst.com"</w:instrText>
      </w:r>
      <w:bookmarkStart w:name="_@_61D2AD42B14840F08446633644042D3CZ" w:id="118706905"/>
      <w:r>
        <w:fldChar w:fldCharType="separate"/>
      </w:r>
      <w:bookmarkEnd w:id="118706905"/>
      <w:r w:rsidRPr="03F00908" w:rsidR="08B4B513">
        <w:rPr>
          <w:rStyle w:val="Mention"/>
          <w:noProof/>
        </w:rPr>
        <w:t>@Chris Anderson</w:t>
      </w:r>
      <w:r>
        <w:fldChar w:fldCharType="end"/>
      </w:r>
      <w:r w:rsidRPr="10BFD211" w:rsidR="011A308E">
        <w:t xml:space="preserve"> this section is ready for review/edits. I included a "High-level estimates" section for you to add thoughts around. I don't think we are trying to story point the project yet but we should help people understand the undertaking of doing this. That could be number of months, t-shirt size or size of animal.</w:t>
      </w:r>
    </w:p>
  </w:comment>
  <w:comment xmlns:w="http://schemas.openxmlformats.org/wordprocessingml/2006/main" w:initials="EL" w:author="Eric Lund" w:date="2026-10-07T15:05:15" w:id="936713817">
    <w:p xmlns:w14="http://schemas.microsoft.com/office/word/2010/wordml" xmlns:w="http://schemas.openxmlformats.org/wordprocessingml/2006/main" w:rsidR="20EBB1A8" w:rsidRDefault="35B48A55" w14:paraId="3C7F22FC" w14:textId="14B9CD70">
      <w:pPr>
        <w:pStyle w:val="CommentText"/>
      </w:pPr>
      <w:r>
        <w:rPr>
          <w:rStyle w:val="CommentReference"/>
        </w:rPr>
        <w:annotationRef/>
      </w:r>
      <w:r w:rsidRPr="7EA5E0BF" w:rsidR="146E4704">
        <w:t>@Niral Patel  Is the point to say "Development of the new visuals will occur after GA"?</w:t>
      </w:r>
    </w:p>
  </w:comment>
  <w:comment xmlns:w="http://schemas.openxmlformats.org/wordprocessingml/2006/main" w:initials="NP" w:author="Niral Patel" w:date="2026-10-08T09:19:26" w:id="930255645">
    <w:p xmlns:w14="http://schemas.microsoft.com/office/word/2010/wordml" xmlns:w="http://schemas.openxmlformats.org/wordprocessingml/2006/main" w:rsidR="6689460C" w:rsidRDefault="36CD54F2" w14:paraId="36F96F43" w14:textId="76AEA33C">
      <w:pPr>
        <w:pStyle w:val="CommentText"/>
      </w:pPr>
      <w:r>
        <w:rPr>
          <w:rStyle w:val="CommentReference"/>
        </w:rPr>
        <w:annotationRef/>
      </w:r>
      <w:r w:rsidRPr="6ED48E20" w:rsidR="1535568E">
        <w:t>I updated it to simplify. I just want to clarify that we aren't going to block real-time shift planner launch with this GA project. We can decide later when it is appropriate to start development though.</w:t>
      </w:r>
    </w:p>
  </w:comment>
  <w:comment xmlns:w="http://schemas.openxmlformats.org/wordprocessingml/2006/main" w:initials="EL" w:author="Eric Lund" w:date="2026-10-07T15:08:07" w:id="1976622530">
    <w:p xmlns:w14="http://schemas.microsoft.com/office/word/2010/wordml" xmlns:w="http://schemas.openxmlformats.org/wordprocessingml/2006/main" w:rsidR="29A17064" w:rsidRDefault="19C98F8D" w14:paraId="5A8F3A4F" w14:textId="664170CE">
      <w:pPr>
        <w:pStyle w:val="CommentText"/>
      </w:pPr>
      <w:r>
        <w:rPr>
          <w:rStyle w:val="CommentReference"/>
        </w:rPr>
        <w:annotationRef/>
      </w:r>
      <w:r>
        <w:fldChar w:fldCharType="begin"/>
      </w:r>
      <w:r>
        <w:instrText xml:space="preserve"> HYPERLINK "mailto:eric.lund@healthcatalyst.com"</w:instrText>
      </w:r>
      <w:bookmarkStart w:name="_@_26A5624B81D74FD8914EEA963AD4CA7AZ" w:id="1134834614"/>
      <w:r>
        <w:fldChar w:fldCharType="separate"/>
      </w:r>
      <w:bookmarkEnd w:id="1134834614"/>
      <w:r w:rsidRPr="11DB2FA7" w:rsidR="13289D72">
        <w:rPr>
          <w:rStyle w:val="Mention"/>
          <w:noProof/>
        </w:rPr>
        <w:t>@Eric Lund</w:t>
      </w:r>
      <w:r>
        <w:fldChar w:fldCharType="end"/>
      </w:r>
      <w:r w:rsidRPr="4BB03908" w:rsidR="0141F643">
        <w:t xml:space="preserve"> Adding note to self to review.  Had a meeting with several folks from the platform team, and hosting the data model in Databricks is likely the recommended approach.  Need to review notes...</w:t>
      </w:r>
    </w:p>
  </w:comment>
  <w:comment xmlns:w="http://schemas.openxmlformats.org/wordprocessingml/2006/main" w:initials="EL" w:author="Eric Lund" w:date="2026-10-07T15:19:04" w:id="1206390412">
    <w:p xmlns:w14="http://schemas.microsoft.com/office/word/2010/wordml" xmlns:w="http://schemas.openxmlformats.org/wordprocessingml/2006/main" w:rsidR="4841D9A3" w:rsidRDefault="4C5BC4AB" w14:paraId="6AD35FE4" w14:textId="110A33F5">
      <w:pPr>
        <w:pStyle w:val="CommentText"/>
      </w:pPr>
      <w:r>
        <w:rPr>
          <w:rStyle w:val="CommentReference"/>
        </w:rPr>
        <w:annotationRef/>
      </w:r>
      <w:r w:rsidRPr="678B58BA" w:rsidR="0A9DA3ED">
        <w:t>Are we still doing this?</w:t>
      </w:r>
    </w:p>
  </w:comment>
  <w:comment xmlns:w="http://schemas.openxmlformats.org/wordprocessingml/2006/main" w:initials="NP" w:author="Niral Patel" w:date="2026-10-08T09:20:21" w:id="226982498">
    <w:p xmlns:w14="http://schemas.microsoft.com/office/word/2010/wordml" xmlns:w="http://schemas.openxmlformats.org/wordprocessingml/2006/main" w:rsidR="79ED2C59" w:rsidRDefault="21F7E156" w14:paraId="47FB65CB" w14:textId="3CECB87C">
      <w:pPr>
        <w:pStyle w:val="CommentText"/>
      </w:pPr>
      <w:r>
        <w:rPr>
          <w:rStyle w:val="CommentReference"/>
        </w:rPr>
        <w:annotationRef/>
      </w:r>
      <w:r w:rsidRPr="09EAC877" w:rsidR="68A4157E">
        <w:t>Anything in horizon 3 is tentative/proposed. I want people to understand we're thinking about the future but I won't lock us into all these specific features.</w:t>
      </w:r>
    </w:p>
  </w:comment>
  <w:comment xmlns:w="http://schemas.openxmlformats.org/wordprocessingml/2006/main" w:initials="NP" w:author="Niral Patel" w:date="2026-10-08T16:23:23" w:id="1163384506">
    <w:p xmlns:w14="http://schemas.microsoft.com/office/word/2010/wordml" xmlns:w="http://schemas.openxmlformats.org/wordprocessingml/2006/main" w:rsidR="0A8E3CAB" w:rsidRDefault="34066367" w14:paraId="7392BF18" w14:textId="0A0F546C">
      <w:pPr>
        <w:pStyle w:val="CommentText"/>
      </w:pPr>
      <w:r>
        <w:rPr>
          <w:rStyle w:val="CommentReference"/>
        </w:rPr>
        <w:annotationRef/>
      </w:r>
      <w:r>
        <w:fldChar w:fldCharType="begin"/>
      </w:r>
      <w:r>
        <w:instrText xml:space="preserve"> HYPERLINK "mailto:eric.lund@healthcatalyst.com"</w:instrText>
      </w:r>
      <w:bookmarkStart w:name="_@_6CB3BF3917294E67B4703D7E643E11EFZ" w:id="1227077369"/>
      <w:r>
        <w:fldChar w:fldCharType="separate"/>
      </w:r>
      <w:bookmarkEnd w:id="1227077369"/>
      <w:r w:rsidRPr="6905FAAD" w:rsidR="2390F71D">
        <w:rPr>
          <w:rStyle w:val="Mention"/>
          <w:noProof/>
        </w:rPr>
        <w:t>@Eric Lund</w:t>
      </w:r>
      <w:r>
        <w:fldChar w:fldCharType="end"/>
      </w:r>
      <w:r w:rsidRPr="5D08593C" w:rsidR="2F3548B5">
        <w:t xml:space="preserve"> please update.</w:t>
      </w:r>
    </w:p>
  </w:comment>
  <w:comment xmlns:w="http://schemas.openxmlformats.org/wordprocessingml/2006/main" w:initials="NP" w:author="Niral Patel" w:date="2026-10-08T16:23:28" w:id="1639468796">
    <w:p xmlns:w14="http://schemas.microsoft.com/office/word/2010/wordml" xmlns:w="http://schemas.openxmlformats.org/wordprocessingml/2006/main" w:rsidR="0553952A" w:rsidRDefault="1BCCEDA7" w14:paraId="04B034B6" w14:textId="3D8E2CB9">
      <w:pPr>
        <w:pStyle w:val="CommentText"/>
      </w:pPr>
      <w:r>
        <w:rPr>
          <w:rStyle w:val="CommentReference"/>
        </w:rPr>
        <w:annotationRef/>
      </w:r>
      <w:r w:rsidRPr="211BB183" w:rsidR="7FA5C12D">
        <w:t>It is wrong.</w:t>
      </w:r>
    </w:p>
  </w:comment>
  <w:comment xmlns:w="http://schemas.openxmlformats.org/wordprocessingml/2006/main" w:initials="NP" w:author="Niral Patel" w:date="2026-10-08T16:28:34" w:id="1265477734">
    <w:p xmlns:w14="http://schemas.microsoft.com/office/word/2010/wordml" xmlns:w="http://schemas.openxmlformats.org/wordprocessingml/2006/main" w:rsidR="753889F9" w:rsidRDefault="51B07728" w14:paraId="1F4A41DF" w14:textId="37820A49">
      <w:pPr>
        <w:pStyle w:val="CommentText"/>
      </w:pPr>
      <w:r>
        <w:rPr>
          <w:rStyle w:val="CommentReference"/>
        </w:rPr>
        <w:annotationRef/>
      </w:r>
      <w:r>
        <w:fldChar w:fldCharType="begin"/>
      </w:r>
      <w:r>
        <w:instrText xml:space="preserve"> HYPERLINK "mailto:eric.lund@healthcatalyst.com"</w:instrText>
      </w:r>
      <w:bookmarkStart w:name="_@_83A0BF1DE294490280E1C60C81208AB3Z" w:id="1588301997"/>
      <w:r>
        <w:fldChar w:fldCharType="separate"/>
      </w:r>
      <w:bookmarkEnd w:id="1588301997"/>
      <w:r w:rsidRPr="0E80E3A6" w:rsidR="1647453E">
        <w:rPr>
          <w:rStyle w:val="Mention"/>
          <w:noProof/>
        </w:rPr>
        <w:t>@Eric Lund</w:t>
      </w:r>
      <w:r>
        <w:fldChar w:fldCharType="end"/>
      </w:r>
      <w:r w:rsidRPr="6261BC9C" w:rsidR="6A73913C">
        <w:t xml:space="preserve"> add/edit details.</w:t>
      </w:r>
    </w:p>
  </w:comment>
  <w:comment xmlns:w="http://schemas.openxmlformats.org/wordprocessingml/2006/main" w:initials="NP" w:author="Niral Patel" w:date="10/08/2026 16:41:35" w:id="590661877">
    <w:p xmlns:w14="http://schemas.microsoft.com/office/word/2010/wordml" w:rsidR="495A58A2" w:rsidRDefault="20494BAE" w14:paraId="200F166E" w14:textId="41B5A4EC">
      <w:pPr>
        <w:pStyle w:val="CommentText"/>
      </w:pPr>
      <w:r>
        <w:rPr>
          <w:rStyle w:val="CommentReference"/>
        </w:rPr>
        <w:annotationRef/>
      </w:r>
      <w:r>
        <w:fldChar w:fldCharType="begin"/>
      </w:r>
      <w:r>
        <w:instrText xml:space="preserve"> HYPERLINK "mailto:niral.patel@healthcatalyst.com"</w:instrText>
      </w:r>
      <w:bookmarkStart w:name="_@_4441E03AD48E4F8BB96AB2C4A7F03C43Z" w:id="1889305306"/>
      <w:r>
        <w:fldChar w:fldCharType="separate"/>
      </w:r>
      <w:bookmarkEnd w:id="1889305306"/>
      <w:r w:rsidRPr="7CEA883A" w:rsidR="193B4149">
        <w:rPr>
          <w:rStyle w:val="Mention"/>
          <w:noProof/>
        </w:rPr>
        <w:t>@Niral Patel</w:t>
      </w:r>
      <w:r>
        <w:fldChar w:fldCharType="end"/>
      </w:r>
      <w:r w:rsidRPr="39FF0755" w:rsidR="748C9743">
        <w:t xml:space="preserve"> update to link to epic from Chris A. and add notes.</w:t>
      </w:r>
    </w:p>
  </w:comment>
  <w:comment xmlns:w="http://schemas.openxmlformats.org/wordprocessingml/2006/main" w:initials="EL" w:author="Eric Lund" w:date="2026-10-09T16:14:14" w:id="1225480726">
    <w:p xmlns:w14="http://schemas.microsoft.com/office/word/2010/wordml" xmlns:w="http://schemas.openxmlformats.org/wordprocessingml/2006/main" w:rsidR="22596144" w:rsidRDefault="2D4A11FD" w14:paraId="3E1E2F1C" w14:textId="729C7483">
      <w:pPr>
        <w:pStyle w:val="CommentText"/>
      </w:pPr>
      <w:r>
        <w:rPr>
          <w:rStyle w:val="CommentReference"/>
        </w:rPr>
        <w:annotationRef/>
      </w:r>
      <w:r>
        <w:fldChar w:fldCharType="begin"/>
      </w:r>
      <w:r>
        <w:instrText xml:space="preserve"> HYPERLINK "mailto:niral.patel@healthcatalyst.com"</w:instrText>
      </w:r>
      <w:bookmarkStart w:name="_@_8274FCF0E1FD43FCBD1EF93F08EA166CZ" w:id="1714734451"/>
      <w:r>
        <w:fldChar w:fldCharType="separate"/>
      </w:r>
      <w:bookmarkEnd w:id="1714734451"/>
      <w:r w:rsidRPr="55FB920C" w:rsidR="323EA24E">
        <w:rPr>
          <w:rStyle w:val="Mention"/>
          <w:noProof/>
        </w:rPr>
        <w:t>@Niral Patel</w:t>
      </w:r>
      <w:r>
        <w:fldChar w:fldCharType="end"/>
      </w:r>
      <w:r w:rsidRPr="722F0E47" w:rsidR="759BF1A7">
        <w:t xml:space="preserve"> This is saying we're redesigning the application to Databricks.  Unless you want to rewrite to be say something else like "Application Infrastructure / Design" I suggest we remove this section</w:t>
      </w:r>
    </w:p>
  </w:comment>
  <w:comment xmlns:w="http://schemas.openxmlformats.org/wordprocessingml/2006/main" w:initials="NP" w:author="Niral Patel" w:date="2026-10-09T16:33:16" w:id="1561470639">
    <w:p xmlns:w14="http://schemas.microsoft.com/office/word/2010/wordml" xmlns:w="http://schemas.openxmlformats.org/wordprocessingml/2006/main" w:rsidR="6346AF7F" w:rsidRDefault="1A35C239" w14:paraId="01EFDD81" w14:textId="64A5DAA8">
      <w:pPr>
        <w:pStyle w:val="CommentText"/>
      </w:pPr>
      <w:r>
        <w:rPr>
          <w:rStyle w:val="CommentReference"/>
        </w:rPr>
        <w:annotationRef/>
      </w:r>
      <w:r>
        <w:fldChar w:fldCharType="begin"/>
      </w:r>
      <w:r>
        <w:instrText xml:space="preserve"> HYPERLINK "mailto:eric.lund@healthcatalyst.com"</w:instrText>
      </w:r>
      <w:bookmarkStart w:name="_@_E68A47CEFE28449DB4C08634F7BDE2ECZ" w:id="1291611078"/>
      <w:r>
        <w:fldChar w:fldCharType="separate"/>
      </w:r>
      <w:bookmarkEnd w:id="1291611078"/>
      <w:r w:rsidRPr="0AA7F480" w:rsidR="28CCA038">
        <w:rPr>
          <w:rStyle w:val="Mention"/>
          <w:noProof/>
        </w:rPr>
        <w:t>@Eric Lund</w:t>
      </w:r>
      <w:r>
        <w:fldChar w:fldCharType="end"/>
      </w:r>
      <w:r w:rsidRPr="5E64C9BD" w:rsidR="18DFC3A4">
        <w:t xml:space="preserve"> will add more about DOS client support here.</w:t>
      </w:r>
    </w:p>
  </w:comment>
  <w:comment xmlns:w="http://schemas.openxmlformats.org/wordprocessingml/2006/main" w:initials="NP" w:author="Niral Patel" w:date="2026-10-09T16:51:48" w:id="45974698">
    <w:p xmlns:w14="http://schemas.microsoft.com/office/word/2010/wordml" xmlns:w="http://schemas.openxmlformats.org/wordprocessingml/2006/main" w:rsidR="3BA89B3F" w:rsidRDefault="6053AFB0" w14:paraId="04C9A751" w14:textId="03560643">
      <w:pPr>
        <w:pStyle w:val="CommentText"/>
      </w:pPr>
      <w:r>
        <w:rPr>
          <w:rStyle w:val="CommentReference"/>
        </w:rPr>
        <w:annotationRef/>
      </w:r>
      <w:r w:rsidRPr="7CF13566" w:rsidR="702788E7">
        <w:t>This specific piece should move to GA or post-GA.</w:t>
      </w:r>
    </w:p>
  </w:comment>
  <w:comment xmlns:w="http://schemas.openxmlformats.org/wordprocessingml/2006/main" w:initials="EL" w:author="Eric Lund" w:date="2026-10-09T16:18:22" w:id="715560100">
    <w:p xmlns:w14="http://schemas.microsoft.com/office/word/2010/wordml" xmlns:w="http://schemas.openxmlformats.org/wordprocessingml/2006/main" w:rsidR="1D15865D" w:rsidRDefault="4206361E" w14:paraId="271486F4" w14:textId="49D0733C">
      <w:pPr>
        <w:pStyle w:val="CommentText"/>
      </w:pPr>
      <w:r>
        <w:rPr>
          <w:rStyle w:val="CommentReference"/>
        </w:rPr>
        <w:annotationRef/>
      </w:r>
      <w:r>
        <w:fldChar w:fldCharType="begin"/>
      </w:r>
      <w:r>
        <w:instrText xml:space="preserve"> HYPERLINK "mailto:niral.patel@healthcatalyst.com"</w:instrText>
      </w:r>
      <w:bookmarkStart w:name="_@_5146C18CEED64A3FB33663F309BE7792Z" w:id="850009002"/>
      <w:r>
        <w:fldChar w:fldCharType="separate"/>
      </w:r>
      <w:bookmarkEnd w:id="850009002"/>
      <w:r w:rsidRPr="39592417" w:rsidR="43C83C64">
        <w:rPr>
          <w:rStyle w:val="Mention"/>
          <w:noProof/>
        </w:rPr>
        <w:t>@Niral Patel</w:t>
      </w:r>
      <w:r>
        <w:fldChar w:fldCharType="end"/>
      </w:r>
      <w:r w:rsidRPr="05C56588" w:rsidR="1055CB0E">
        <w:t xml:space="preserve"> I think this changed to early 2027 </w:t>
      </w:r>
    </w:p>
    <w:p xmlns:w14="http://schemas.microsoft.com/office/word/2010/wordml" xmlns:w="http://schemas.openxmlformats.org/wordprocessingml/2006/main" w:rsidR="3A29DA98" w:rsidRDefault="61E42731" w14:paraId="0F4838CC" w14:textId="3EE7B1B9">
      <w:pPr>
        <w:pStyle w:val="CommentText"/>
      </w:pPr>
      <w:r w:rsidRPr="5B16524C" w:rsidR="2B051A0A">
        <w:t>https://healthcatalysteg.slack.com/archives/C0C0RN1JSAK/p1789134433287069</w:t>
      </w:r>
    </w:p>
  </w:comment>
</w:comments>
</file>

<file path=word/commentsExtended.xml><?xml version="1.0" encoding="utf-8"?>
<w15:commentsEx xmlns:mc="http://schemas.openxmlformats.org/markup-compatibility/2006" xmlns:w15="http://schemas.microsoft.com/office/word/2012/wordml" mc:Ignorable="w15">
  <w15:commentEx w15:done="0" w15:paraId="3FCB9845"/>
  <w15:commentEx w15:done="0" w15:paraId="10D7224D"/>
  <w15:commentEx w15:done="0" w15:paraId="68D20FB9" w15:paraIdParent="6D93627F"/>
  <w15:commentEx w15:done="1" w15:paraId="305A7500"/>
  <w15:commentEx w15:done="1" w15:paraId="5FF14416"/>
  <w15:commentEx w15:done="1" w15:paraId="05A3348A"/>
  <w15:commentEx w15:done="1" w15:paraId="75C73AE9"/>
  <w15:commentEx w15:done="0" w15:paraId="6D93627F"/>
  <w15:commentEx w15:done="0" w15:paraId="7C2EEBEF"/>
  <w15:commentEx w15:done="0" w15:paraId="71095913"/>
  <w15:commentEx w15:done="0" w15:paraId="0B9B4AEF"/>
  <w15:commentEx w15:done="0" w15:paraId="3C7F22FC"/>
  <w15:commentEx w15:done="0" w15:paraId="36F96F43" w15:paraIdParent="3C7F22FC"/>
  <w15:commentEx w15:done="0" w15:paraId="5A8F3A4F"/>
  <w15:commentEx w15:done="0" w15:paraId="6AD35FE4"/>
  <w15:commentEx w15:done="0" w15:paraId="47FB65CB" w15:paraIdParent="6AD35FE4"/>
  <w15:commentEx w15:done="0" w15:paraId="7392BF18"/>
  <w15:commentEx w15:done="0" w15:paraId="04B034B6" w15:paraIdParent="7392BF18"/>
  <w15:commentEx w15:done="1" w15:paraId="1F4A41DF"/>
  <w15:commentEx w15:done="0" w15:paraId="200F166E"/>
  <w15:commentEx w15:done="0" w15:paraId="3E1E2F1C" w15:paraIdParent="7392BF18"/>
  <w15:commentEx w15:done="1" w15:paraId="01EFDD81"/>
  <w15:commentEx w15:done="0" w15:paraId="04C9A751"/>
  <w15:commentEx w15:done="0" w15:paraId="0F4838C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6AF3B0" w16cex:dateUtc="2026-10-05T17:08:21.536Z"/>
  <w16cex:commentExtensible w16cex:durableId="47DAD60A" w16cex:dateUtc="2026-10-05T16:09:15.742Z">
    <w16cex:extLst>
      <w16:ext w16:uri="{CE6994B0-6A32-4C9F-8C6B-6E91EDA988CE}">
        <cr:reactions xmlns:cr="http://schemas.microsoft.com/office/comments/2020/reactions">
          <cr:reaction reactionType="1">
            <cr:reactionInfo dateUtc="2026-10-05T17:46:49.857Z">
              <cr:user userId="S::iryna.yefimchuk@healthcatalyst.com::462ac025-d18a-48fa-b4fd-ecf277f5b7ad" userProvider="AD" userName="Iryna Yefimchuk"/>
            </cr:reactionInfo>
          </cr:reaction>
        </cr:reactions>
      </w16:ext>
    </w16cex:extLst>
  </w16cex:commentExtensible>
  <w16cex:commentExtensible w16cex:durableId="22B425C7" w16cex:dateUtc="2026-10-07T21:12:36.374Z"/>
  <w16cex:commentExtensible w16cex:durableId="63C1DA3D" w16cex:dateUtc="2026-09-30T21:38:51.609Z"/>
  <w16cex:commentExtensible w16cex:durableId="3B6F8701" w16cex:dateUtc="2026-10-05T15:46:25.259Z"/>
  <w16cex:commentExtensible w16cex:durableId="58E02A0B" w16cex:dateUtc="2026-10-05T15:46:50.937Z"/>
  <w16cex:commentExtensible w16cex:durableId="1BA60573" w16cex:dateUtc="2026-10-05T15:52:38.817Z"/>
  <w16cex:commentExtensible w16cex:durableId="3D03EBC2" w16cex:dateUtc="2026-10-05T15:54:18.417Z"/>
  <w16cex:commentExtensible w16cex:durableId="79B18578" w16cex:dateUtc="2026-10-05T17:08:51.597Z"/>
  <w16cex:commentExtensible w16cex:durableId="4D0A3604" w16cex:dateUtc="2026-10-05T17:09:03.571Z"/>
  <w16cex:commentExtensible w16cex:durableId="095C46D2" w16cex:dateUtc="2026-10-07T20:39:50.061Z"/>
  <w16cex:commentExtensible w16cex:durableId="238C4AD0" w16cex:dateUtc="2026-10-07T21:05:15.926Z"/>
  <w16cex:commentExtensible w16cex:durableId="6A7FB82B" w16cex:dateUtc="2026-10-08T14:19:26.969Z"/>
  <w16cex:commentExtensible w16cex:durableId="6398C590" w16cex:dateUtc="2026-10-07T21:08:07.609Z"/>
  <w16cex:commentExtensible w16cex:durableId="5EB74EFC" w16cex:dateUtc="2026-10-07T21:19:04.841Z"/>
  <w16cex:commentExtensible w16cex:durableId="45DB1C01" w16cex:dateUtc="2026-10-08T14:20:21.53Z">
    <w16cex:extLst>
      <w16:ext w16:uri="{CE6994B0-6A32-4C9F-8C6B-6E91EDA988CE}">
        <cr:reactions xmlns:cr="http://schemas.microsoft.com/office/comments/2020/reactions">
          <cr:reaction reactionType="1">
            <cr:reactionInfo dateUtc="2026-10-08T14:56:53.601Z">
              <cr:user userId="S::eric.lund@healthcatalyst.com::2436de49-e365-406c-90e2-1ef14359eca5" userProvider="AD" userName="Eric Lund"/>
            </cr:reactionInfo>
          </cr:reaction>
        </cr:reactions>
      </w16:ext>
    </w16cex:extLst>
  </w16cex:commentExtensible>
  <w16cex:commentExtensible w16cex:durableId="3BFB8414" w16cex:dateUtc="2026-10-08T21:23:23.303Z"/>
  <w16cex:commentExtensible w16cex:durableId="404F9BB7" w16cex:dateUtc="2026-10-08T21:23:28.586Z"/>
  <w16cex:commentExtensible w16cex:durableId="50380347" w16cex:dateUtc="2026-10-08T21:28:34.736Z"/>
  <w16cex:commentExtensible w16cex:durableId="7438761C" w16cex:dateUtc="2026-10-08T21:41:35.086Z"/>
  <w16cex:commentExtensible w16cex:durableId="1918199C" w16cex:dateUtc="2026-10-09T22:14:14.154Z"/>
  <w16cex:commentExtensible w16cex:durableId="39703FBC" w16cex:dateUtc="2026-10-09T21:33:16.547Z"/>
  <w16cex:commentExtensible w16cex:durableId="63B4BF4A" w16cex:dateUtc="2026-10-09T21:51:48.679Z"/>
  <w16cex:commentExtensible w16cex:durableId="1A9B1A01" w16cex:dateUtc="2026-10-09T22:18:22.144Z"/>
</w16cex:commentsExtensible>
</file>

<file path=word/commentsIds.xml><?xml version="1.0" encoding="utf-8"?>
<w16cid:commentsIds xmlns:mc="http://schemas.openxmlformats.org/markup-compatibility/2006" xmlns:w16cid="http://schemas.microsoft.com/office/word/2016/wordml/cid" mc:Ignorable="w16cid">
  <w16cid:commentId w16cid:paraId="305A7500" w16cid:durableId="63C1DA3D"/>
  <w16cid:commentId w16cid:paraId="5FF14416" w16cid:durableId="3B6F8701"/>
  <w16cid:commentId w16cid:paraId="05A3348A" w16cid:durableId="58E02A0B"/>
  <w16cid:commentId w16cid:paraId="75C73AE9" w16cid:durableId="1BA60573"/>
  <w16cid:commentId w16cid:paraId="6D93627F" w16cid:durableId="3D03EBC2"/>
  <w16cid:commentId w16cid:paraId="68D20FB9" w16cid:durableId="22B425C7"/>
  <w16cid:commentId w16cid:paraId="10D7224D" w16cid:durableId="47DAD60A"/>
  <w16cid:commentId w16cid:paraId="3FCB9845" w16cid:durableId="276AF3B0"/>
  <w16cid:commentId w16cid:paraId="7C2EEBEF" w16cid:durableId="79B18578"/>
  <w16cid:commentId w16cid:paraId="71095913" w16cid:durableId="4D0A3604"/>
  <w16cid:commentId w16cid:paraId="0B9B4AEF" w16cid:durableId="095C46D2"/>
  <w16cid:commentId w16cid:paraId="3C7F22FC" w16cid:durableId="238C4AD0"/>
  <w16cid:commentId w16cid:paraId="36F96F43" w16cid:durableId="6A7FB82B"/>
  <w16cid:commentId w16cid:paraId="5A8F3A4F" w16cid:durableId="6398C590"/>
  <w16cid:commentId w16cid:paraId="6AD35FE4" w16cid:durableId="5EB74EFC"/>
  <w16cid:commentId w16cid:paraId="47FB65CB" w16cid:durableId="45DB1C01"/>
  <w16cid:commentId w16cid:paraId="7392BF18" w16cid:durableId="3BFB8414"/>
  <w16cid:commentId w16cid:paraId="04B034B6" w16cid:durableId="404F9BB7"/>
  <w16cid:commentId w16cid:paraId="1F4A41DF" w16cid:durableId="50380347"/>
  <w16cid:commentId w16cid:paraId="200F166E" w16cid:durableId="7438761C"/>
  <w16cid:commentId w16cid:paraId="3E1E2F1C" w16cid:durableId="1918199C"/>
  <w16cid:commentId w16cid:paraId="01EFDD81" w16cid:durableId="39703FBC"/>
  <w16cid:commentId w16cid:paraId="04C9A751" w16cid:durableId="63B4BF4A"/>
  <w16cid:commentId w16cid:paraId="0F4838CC" w16cid:durableId="1A9B1A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3B41580" w:rsidTr="63B41580" w14:paraId="13F776FA">
      <w:trPr>
        <w:trHeight w:val="300"/>
      </w:trPr>
      <w:tc>
        <w:tcPr>
          <w:tcW w:w="3600" w:type="dxa"/>
          <w:tcMar/>
        </w:tcPr>
        <w:p w:rsidR="63B41580" w:rsidP="63B41580" w:rsidRDefault="63B41580" w14:paraId="23600618" w14:textId="5CD00852">
          <w:pPr>
            <w:pStyle w:val="Header"/>
            <w:bidi w:val="0"/>
            <w:ind w:left="-115"/>
            <w:jc w:val="left"/>
          </w:pPr>
        </w:p>
      </w:tc>
      <w:tc>
        <w:tcPr>
          <w:tcW w:w="3600" w:type="dxa"/>
          <w:tcMar/>
        </w:tcPr>
        <w:p w:rsidR="63B41580" w:rsidP="63B41580" w:rsidRDefault="63B41580" w14:paraId="45C75DD5" w14:textId="2CCD39BB">
          <w:pPr>
            <w:pStyle w:val="Header"/>
            <w:bidi w:val="0"/>
            <w:jc w:val="center"/>
          </w:pPr>
        </w:p>
      </w:tc>
      <w:tc>
        <w:tcPr>
          <w:tcW w:w="3600" w:type="dxa"/>
          <w:tcMar/>
        </w:tcPr>
        <w:p w:rsidR="63B41580" w:rsidP="63B41580" w:rsidRDefault="63B41580" w14:paraId="4A59B073" w14:textId="01152E36">
          <w:pPr>
            <w:pStyle w:val="Header"/>
            <w:bidi w:val="0"/>
            <w:ind w:right="-115"/>
            <w:jc w:val="right"/>
          </w:pPr>
        </w:p>
      </w:tc>
    </w:tr>
  </w:tbl>
  <w:p w:rsidR="63B41580" w:rsidP="63B41580" w:rsidRDefault="63B41580" w14:paraId="67D8D715" w14:textId="2143A5A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3B41580" w:rsidTr="63B41580" w14:paraId="67998757">
      <w:trPr>
        <w:trHeight w:val="300"/>
      </w:trPr>
      <w:tc>
        <w:tcPr>
          <w:tcW w:w="3600" w:type="dxa"/>
          <w:tcMar/>
        </w:tcPr>
        <w:p w:rsidR="63B41580" w:rsidP="63B41580" w:rsidRDefault="63B41580" w14:paraId="2BAA386F" w14:textId="1F86933D">
          <w:pPr>
            <w:pStyle w:val="Header"/>
            <w:bidi w:val="0"/>
            <w:ind w:left="-115"/>
            <w:jc w:val="left"/>
          </w:pPr>
        </w:p>
      </w:tc>
      <w:tc>
        <w:tcPr>
          <w:tcW w:w="3600" w:type="dxa"/>
          <w:tcMar/>
        </w:tcPr>
        <w:p w:rsidR="63B41580" w:rsidP="63B41580" w:rsidRDefault="63B41580" w14:paraId="36C1C929" w14:textId="7B1D249A">
          <w:pPr>
            <w:pStyle w:val="Header"/>
            <w:bidi w:val="0"/>
            <w:jc w:val="center"/>
          </w:pPr>
        </w:p>
      </w:tc>
      <w:tc>
        <w:tcPr>
          <w:tcW w:w="3600" w:type="dxa"/>
          <w:tcMar/>
        </w:tcPr>
        <w:p w:rsidR="63B41580" w:rsidP="63B41580" w:rsidRDefault="63B41580" w14:paraId="027641E3" w14:textId="0039C920">
          <w:pPr>
            <w:pStyle w:val="Header"/>
            <w:bidi w:val="0"/>
            <w:ind w:right="-115"/>
            <w:jc w:val="right"/>
          </w:pPr>
        </w:p>
      </w:tc>
    </w:tr>
  </w:tbl>
  <w:p w:rsidR="63B41580" w:rsidP="63B41580" w:rsidRDefault="63B41580" w14:paraId="1CEB7F88" w14:textId="5026817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3B41580" w:rsidTr="63B41580" w14:paraId="538F8905">
      <w:trPr>
        <w:trHeight w:val="300"/>
      </w:trPr>
      <w:tc>
        <w:tcPr>
          <w:tcW w:w="3600" w:type="dxa"/>
          <w:tcMar/>
        </w:tcPr>
        <w:p w:rsidR="63B41580" w:rsidP="63B41580" w:rsidRDefault="63B41580" w14:paraId="076673C4" w14:textId="355D5B1B">
          <w:pPr>
            <w:pStyle w:val="Header"/>
            <w:bidi w:val="0"/>
            <w:ind w:left="-115"/>
            <w:jc w:val="left"/>
          </w:pPr>
        </w:p>
      </w:tc>
      <w:tc>
        <w:tcPr>
          <w:tcW w:w="3600" w:type="dxa"/>
          <w:tcMar/>
        </w:tcPr>
        <w:p w:rsidR="63B41580" w:rsidP="63B41580" w:rsidRDefault="63B41580" w14:paraId="271A8F80" w14:textId="699DE88B">
          <w:pPr>
            <w:pStyle w:val="Header"/>
            <w:bidi w:val="0"/>
            <w:jc w:val="center"/>
          </w:pPr>
        </w:p>
      </w:tc>
      <w:tc>
        <w:tcPr>
          <w:tcW w:w="3600" w:type="dxa"/>
          <w:tcMar/>
        </w:tcPr>
        <w:p w:rsidR="63B41580" w:rsidP="63B41580" w:rsidRDefault="63B41580" w14:paraId="4EF276B4" w14:textId="2C5275FC">
          <w:pPr>
            <w:pStyle w:val="Header"/>
            <w:bidi w:val="0"/>
            <w:ind w:right="-115"/>
            <w:jc w:val="right"/>
          </w:pPr>
        </w:p>
      </w:tc>
    </w:tr>
  </w:tbl>
  <w:p w:rsidR="63B41580" w:rsidP="63B41580" w:rsidRDefault="63B41580" w14:paraId="7CA2D211" w14:textId="13ED022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3B41580" w:rsidTr="63B41580" w14:paraId="14FDC3E3">
      <w:trPr>
        <w:trHeight w:val="300"/>
      </w:trPr>
      <w:tc>
        <w:tcPr>
          <w:tcW w:w="3600" w:type="dxa"/>
          <w:tcMar/>
        </w:tcPr>
        <w:p w:rsidR="63B41580" w:rsidP="63B41580" w:rsidRDefault="63B41580" w14:paraId="4FCB0935" w14:textId="2A5DCAA0">
          <w:pPr>
            <w:pStyle w:val="Header"/>
            <w:bidi w:val="0"/>
            <w:ind w:left="-115"/>
            <w:jc w:val="left"/>
          </w:pPr>
        </w:p>
      </w:tc>
      <w:tc>
        <w:tcPr>
          <w:tcW w:w="3600" w:type="dxa"/>
          <w:tcMar/>
        </w:tcPr>
        <w:p w:rsidR="63B41580" w:rsidP="63B41580" w:rsidRDefault="63B41580" w14:paraId="11FAC2E0" w14:textId="5456C2FA">
          <w:pPr>
            <w:pStyle w:val="Header"/>
            <w:bidi w:val="0"/>
            <w:jc w:val="center"/>
          </w:pPr>
        </w:p>
      </w:tc>
      <w:tc>
        <w:tcPr>
          <w:tcW w:w="3600" w:type="dxa"/>
          <w:tcMar/>
        </w:tcPr>
        <w:p w:rsidR="63B41580" w:rsidP="63B41580" w:rsidRDefault="63B41580" w14:paraId="2074C8F3" w14:textId="3658D13F">
          <w:pPr>
            <w:pStyle w:val="Header"/>
            <w:bidi w:val="0"/>
            <w:ind w:right="-115"/>
            <w:jc w:val="right"/>
          </w:pPr>
        </w:p>
      </w:tc>
    </w:tr>
  </w:tbl>
  <w:p w:rsidR="63B41580" w:rsidP="63B41580" w:rsidRDefault="63B41580" w14:paraId="5696E89F" w14:textId="40BDE8A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3B41580" w:rsidTr="63B41580" w14:paraId="0885B7C0">
      <w:trPr>
        <w:trHeight w:val="300"/>
      </w:trPr>
      <w:tc>
        <w:tcPr>
          <w:tcW w:w="3600" w:type="dxa"/>
          <w:tcMar/>
        </w:tcPr>
        <w:p w:rsidR="63B41580" w:rsidP="63B41580" w:rsidRDefault="63B41580" w14:paraId="751CC8D5" w14:textId="0CE286B7">
          <w:pPr>
            <w:pStyle w:val="Header"/>
            <w:bidi w:val="0"/>
            <w:ind w:left="-115"/>
            <w:jc w:val="left"/>
          </w:pPr>
        </w:p>
      </w:tc>
      <w:tc>
        <w:tcPr>
          <w:tcW w:w="3600" w:type="dxa"/>
          <w:tcMar/>
        </w:tcPr>
        <w:p w:rsidR="63B41580" w:rsidP="63B41580" w:rsidRDefault="63B41580" w14:paraId="054804D5" w14:textId="6D523C3D">
          <w:pPr>
            <w:pStyle w:val="Header"/>
            <w:bidi w:val="0"/>
            <w:jc w:val="center"/>
          </w:pPr>
        </w:p>
      </w:tc>
      <w:tc>
        <w:tcPr>
          <w:tcW w:w="3600" w:type="dxa"/>
          <w:tcMar/>
        </w:tcPr>
        <w:p w:rsidR="63B41580" w:rsidP="63B41580" w:rsidRDefault="63B41580" w14:paraId="2BA48F62" w14:textId="022D06F4">
          <w:pPr>
            <w:pStyle w:val="Header"/>
            <w:bidi w:val="0"/>
            <w:ind w:right="-115"/>
            <w:jc w:val="right"/>
          </w:pPr>
        </w:p>
      </w:tc>
    </w:tr>
  </w:tbl>
  <w:p w:rsidR="63B41580" w:rsidP="63B41580" w:rsidRDefault="63B41580" w14:paraId="22E9F797" w14:textId="3171D784">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3B41580" w:rsidTr="63B41580" w14:paraId="1E5BADB8">
      <w:trPr>
        <w:trHeight w:val="300"/>
      </w:trPr>
      <w:tc>
        <w:tcPr>
          <w:tcW w:w="3600" w:type="dxa"/>
          <w:tcMar/>
        </w:tcPr>
        <w:p w:rsidR="63B41580" w:rsidP="63B41580" w:rsidRDefault="63B41580" w14:paraId="7E5B1EEA" w14:textId="03F03C6F">
          <w:pPr>
            <w:pStyle w:val="Header"/>
            <w:bidi w:val="0"/>
            <w:ind w:left="-115"/>
            <w:jc w:val="left"/>
          </w:pPr>
        </w:p>
      </w:tc>
      <w:tc>
        <w:tcPr>
          <w:tcW w:w="3600" w:type="dxa"/>
          <w:tcMar/>
        </w:tcPr>
        <w:p w:rsidR="63B41580" w:rsidP="63B41580" w:rsidRDefault="63B41580" w14:paraId="3B868438" w14:textId="6DA13ABC">
          <w:pPr>
            <w:pStyle w:val="Header"/>
            <w:bidi w:val="0"/>
            <w:jc w:val="center"/>
          </w:pPr>
        </w:p>
      </w:tc>
      <w:tc>
        <w:tcPr>
          <w:tcW w:w="3600" w:type="dxa"/>
          <w:tcMar/>
        </w:tcPr>
        <w:p w:rsidR="63B41580" w:rsidP="63B41580" w:rsidRDefault="63B41580" w14:paraId="06944C02" w14:textId="3E0DDF39">
          <w:pPr>
            <w:pStyle w:val="Header"/>
            <w:bidi w:val="0"/>
            <w:ind w:right="-115"/>
            <w:jc w:val="right"/>
          </w:pPr>
        </w:p>
      </w:tc>
    </w:tr>
  </w:tbl>
  <w:p w:rsidR="63B41580" w:rsidP="63B41580" w:rsidRDefault="63B41580" w14:paraId="6B12529E" w14:textId="70F35B6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1b465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24c1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56df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0864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befc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32f8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728c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291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dc50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618a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df6c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bc5d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7f6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3bc4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a50d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03c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a393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dab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5d0e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f37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6dc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158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a6b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93e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fae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df1fe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1aa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DA057"/>
    <w:multiLevelType w:val="hybridMultilevel"/>
    <w:tmpl w:val="FFFFFFFF"/>
    <w:lvl w:ilvl="0" w:tplc="389AB8A6">
      <w:start w:val="1"/>
      <w:numFmt w:val="bullet"/>
      <w:lvlText w:val="-"/>
      <w:lvlJc w:val="left"/>
      <w:pPr>
        <w:ind w:left="720" w:hanging="360"/>
      </w:pPr>
      <w:rPr>
        <w:rFonts w:hint="default" w:ascii="Aptos" w:hAnsi="Aptos"/>
      </w:rPr>
    </w:lvl>
    <w:lvl w:ilvl="1" w:tplc="33744F94">
      <w:start w:val="1"/>
      <w:numFmt w:val="bullet"/>
      <w:lvlText w:val="o"/>
      <w:lvlJc w:val="left"/>
      <w:pPr>
        <w:ind w:left="1440" w:hanging="360"/>
      </w:pPr>
      <w:rPr>
        <w:rFonts w:hint="default" w:ascii="Courier New" w:hAnsi="Courier New"/>
      </w:rPr>
    </w:lvl>
    <w:lvl w:ilvl="2" w:tplc="714E1786">
      <w:start w:val="1"/>
      <w:numFmt w:val="bullet"/>
      <w:lvlText w:val=""/>
      <w:lvlJc w:val="left"/>
      <w:pPr>
        <w:ind w:left="2160" w:hanging="360"/>
      </w:pPr>
      <w:rPr>
        <w:rFonts w:hint="default" w:ascii="Wingdings" w:hAnsi="Wingdings"/>
      </w:rPr>
    </w:lvl>
    <w:lvl w:ilvl="3" w:tplc="C6B6AD50">
      <w:start w:val="1"/>
      <w:numFmt w:val="bullet"/>
      <w:lvlText w:val=""/>
      <w:lvlJc w:val="left"/>
      <w:pPr>
        <w:ind w:left="2880" w:hanging="360"/>
      </w:pPr>
      <w:rPr>
        <w:rFonts w:hint="default" w:ascii="Symbol" w:hAnsi="Symbol"/>
      </w:rPr>
    </w:lvl>
    <w:lvl w:ilvl="4" w:tplc="81C86B34">
      <w:start w:val="1"/>
      <w:numFmt w:val="bullet"/>
      <w:lvlText w:val="o"/>
      <w:lvlJc w:val="left"/>
      <w:pPr>
        <w:ind w:left="3600" w:hanging="360"/>
      </w:pPr>
      <w:rPr>
        <w:rFonts w:hint="default" w:ascii="Courier New" w:hAnsi="Courier New"/>
      </w:rPr>
    </w:lvl>
    <w:lvl w:ilvl="5" w:tplc="21AE6E9E">
      <w:start w:val="1"/>
      <w:numFmt w:val="bullet"/>
      <w:lvlText w:val=""/>
      <w:lvlJc w:val="left"/>
      <w:pPr>
        <w:ind w:left="4320" w:hanging="360"/>
      </w:pPr>
      <w:rPr>
        <w:rFonts w:hint="default" w:ascii="Wingdings" w:hAnsi="Wingdings"/>
      </w:rPr>
    </w:lvl>
    <w:lvl w:ilvl="6" w:tplc="02BC6178">
      <w:start w:val="1"/>
      <w:numFmt w:val="bullet"/>
      <w:lvlText w:val=""/>
      <w:lvlJc w:val="left"/>
      <w:pPr>
        <w:ind w:left="5040" w:hanging="360"/>
      </w:pPr>
      <w:rPr>
        <w:rFonts w:hint="default" w:ascii="Symbol" w:hAnsi="Symbol"/>
      </w:rPr>
    </w:lvl>
    <w:lvl w:ilvl="7" w:tplc="BBD8081C">
      <w:start w:val="1"/>
      <w:numFmt w:val="bullet"/>
      <w:lvlText w:val="o"/>
      <w:lvlJc w:val="left"/>
      <w:pPr>
        <w:ind w:left="5760" w:hanging="360"/>
      </w:pPr>
      <w:rPr>
        <w:rFonts w:hint="default" w:ascii="Courier New" w:hAnsi="Courier New"/>
      </w:rPr>
    </w:lvl>
    <w:lvl w:ilvl="8" w:tplc="9AE0FB8E">
      <w:start w:val="1"/>
      <w:numFmt w:val="bullet"/>
      <w:lvlText w:val=""/>
      <w:lvlJc w:val="left"/>
      <w:pPr>
        <w:ind w:left="6480" w:hanging="360"/>
      </w:pPr>
      <w:rPr>
        <w:rFonts w:hint="default" w:ascii="Wingdings" w:hAnsi="Wingdings"/>
      </w:rPr>
    </w:lvl>
  </w:abstractNum>
  <w:abstractNum w:abstractNumId="1" w15:restartNumberingAfterBreak="0">
    <w:nsid w:val="0CFF6FE8"/>
    <w:multiLevelType w:val="hybridMultilevel"/>
    <w:tmpl w:val="FFFFFFFF"/>
    <w:lvl w:ilvl="0" w:tplc="13BA4702">
      <w:start w:val="1"/>
      <w:numFmt w:val="bullet"/>
      <w:lvlText w:val=""/>
      <w:lvlJc w:val="left"/>
      <w:pPr>
        <w:ind w:left="720" w:hanging="360"/>
      </w:pPr>
      <w:rPr>
        <w:rFonts w:hint="default" w:ascii="Wingdings" w:hAnsi="Wingdings"/>
      </w:rPr>
    </w:lvl>
    <w:lvl w:ilvl="1" w:tplc="863E6808">
      <w:start w:val="1"/>
      <w:numFmt w:val="bullet"/>
      <w:lvlText w:val=""/>
      <w:lvlJc w:val="left"/>
      <w:pPr>
        <w:ind w:left="1440" w:hanging="360"/>
      </w:pPr>
      <w:rPr>
        <w:rFonts w:hint="default" w:ascii="Wingdings" w:hAnsi="Wingdings"/>
      </w:rPr>
    </w:lvl>
    <w:lvl w:ilvl="2" w:tplc="6D2C98A0">
      <w:start w:val="1"/>
      <w:numFmt w:val="bullet"/>
      <w:lvlText w:val=""/>
      <w:lvlJc w:val="left"/>
      <w:pPr>
        <w:ind w:left="2160" w:hanging="360"/>
      </w:pPr>
      <w:rPr>
        <w:rFonts w:hint="default" w:ascii="Wingdings" w:hAnsi="Wingdings"/>
      </w:rPr>
    </w:lvl>
    <w:lvl w:ilvl="3" w:tplc="C6D804D6">
      <w:start w:val="1"/>
      <w:numFmt w:val="bullet"/>
      <w:lvlText w:val=""/>
      <w:lvlJc w:val="left"/>
      <w:pPr>
        <w:ind w:left="2880" w:hanging="360"/>
      </w:pPr>
      <w:rPr>
        <w:rFonts w:hint="default" w:ascii="Wingdings" w:hAnsi="Wingdings"/>
      </w:rPr>
    </w:lvl>
    <w:lvl w:ilvl="4" w:tplc="E45C1CD2">
      <w:start w:val="1"/>
      <w:numFmt w:val="bullet"/>
      <w:lvlText w:val=""/>
      <w:lvlJc w:val="left"/>
      <w:pPr>
        <w:ind w:left="3600" w:hanging="360"/>
      </w:pPr>
      <w:rPr>
        <w:rFonts w:hint="default" w:ascii="Wingdings" w:hAnsi="Wingdings"/>
      </w:rPr>
    </w:lvl>
    <w:lvl w:ilvl="5" w:tplc="2D08FFCE">
      <w:start w:val="1"/>
      <w:numFmt w:val="bullet"/>
      <w:lvlText w:val=""/>
      <w:lvlJc w:val="left"/>
      <w:pPr>
        <w:ind w:left="4320" w:hanging="360"/>
      </w:pPr>
      <w:rPr>
        <w:rFonts w:hint="default" w:ascii="Wingdings" w:hAnsi="Wingdings"/>
      </w:rPr>
    </w:lvl>
    <w:lvl w:ilvl="6" w:tplc="0FB846B4">
      <w:start w:val="1"/>
      <w:numFmt w:val="bullet"/>
      <w:lvlText w:val=""/>
      <w:lvlJc w:val="left"/>
      <w:pPr>
        <w:ind w:left="5040" w:hanging="360"/>
      </w:pPr>
      <w:rPr>
        <w:rFonts w:hint="default" w:ascii="Wingdings" w:hAnsi="Wingdings"/>
      </w:rPr>
    </w:lvl>
    <w:lvl w:ilvl="7" w:tplc="B7664D5A">
      <w:start w:val="1"/>
      <w:numFmt w:val="bullet"/>
      <w:lvlText w:val=""/>
      <w:lvlJc w:val="left"/>
      <w:pPr>
        <w:ind w:left="5760" w:hanging="360"/>
      </w:pPr>
      <w:rPr>
        <w:rFonts w:hint="default" w:ascii="Wingdings" w:hAnsi="Wingdings"/>
      </w:rPr>
    </w:lvl>
    <w:lvl w:ilvl="8" w:tplc="E2B4D002">
      <w:start w:val="1"/>
      <w:numFmt w:val="bullet"/>
      <w:lvlText w:val=""/>
      <w:lvlJc w:val="left"/>
      <w:pPr>
        <w:ind w:left="6480" w:hanging="360"/>
      </w:pPr>
      <w:rPr>
        <w:rFonts w:hint="default" w:ascii="Wingdings" w:hAnsi="Wingdings"/>
      </w:rPr>
    </w:lvl>
  </w:abstractNum>
  <w:abstractNum w:abstractNumId="2" w15:restartNumberingAfterBreak="0">
    <w:nsid w:val="152B2751"/>
    <w:multiLevelType w:val="hybridMultilevel"/>
    <w:tmpl w:val="FFFFFFFF"/>
    <w:lvl w:ilvl="0" w:tplc="F74CBC5C">
      <w:start w:val="1"/>
      <w:numFmt w:val="bullet"/>
      <w:lvlText w:val=""/>
      <w:lvlJc w:val="left"/>
      <w:pPr>
        <w:ind w:left="720" w:hanging="360"/>
      </w:pPr>
      <w:rPr>
        <w:rFonts w:hint="default" w:ascii="Symbol" w:hAnsi="Symbol"/>
      </w:rPr>
    </w:lvl>
    <w:lvl w:ilvl="1" w:tplc="8C645B18">
      <w:start w:val="1"/>
      <w:numFmt w:val="bullet"/>
      <w:lvlText w:val="o"/>
      <w:lvlJc w:val="left"/>
      <w:pPr>
        <w:ind w:left="1440" w:hanging="360"/>
      </w:pPr>
      <w:rPr>
        <w:rFonts w:hint="default" w:ascii="Courier New" w:hAnsi="Courier New"/>
      </w:rPr>
    </w:lvl>
    <w:lvl w:ilvl="2" w:tplc="0046EEA6">
      <w:start w:val="1"/>
      <w:numFmt w:val="bullet"/>
      <w:lvlText w:val=""/>
      <w:lvlJc w:val="left"/>
      <w:pPr>
        <w:ind w:left="2160" w:hanging="360"/>
      </w:pPr>
      <w:rPr>
        <w:rFonts w:hint="default" w:ascii="Wingdings" w:hAnsi="Wingdings"/>
      </w:rPr>
    </w:lvl>
    <w:lvl w:ilvl="3" w:tplc="1DACB4A4">
      <w:start w:val="1"/>
      <w:numFmt w:val="bullet"/>
      <w:lvlText w:val=""/>
      <w:lvlJc w:val="left"/>
      <w:pPr>
        <w:ind w:left="2880" w:hanging="360"/>
      </w:pPr>
      <w:rPr>
        <w:rFonts w:hint="default" w:ascii="Symbol" w:hAnsi="Symbol"/>
      </w:rPr>
    </w:lvl>
    <w:lvl w:ilvl="4" w:tplc="9D369E60">
      <w:start w:val="1"/>
      <w:numFmt w:val="bullet"/>
      <w:lvlText w:val="o"/>
      <w:lvlJc w:val="left"/>
      <w:pPr>
        <w:ind w:left="3600" w:hanging="360"/>
      </w:pPr>
      <w:rPr>
        <w:rFonts w:hint="default" w:ascii="Courier New" w:hAnsi="Courier New"/>
      </w:rPr>
    </w:lvl>
    <w:lvl w:ilvl="5" w:tplc="3DA2D5D8">
      <w:start w:val="1"/>
      <w:numFmt w:val="bullet"/>
      <w:lvlText w:val=""/>
      <w:lvlJc w:val="left"/>
      <w:pPr>
        <w:ind w:left="4320" w:hanging="360"/>
      </w:pPr>
      <w:rPr>
        <w:rFonts w:hint="default" w:ascii="Wingdings" w:hAnsi="Wingdings"/>
      </w:rPr>
    </w:lvl>
    <w:lvl w:ilvl="6" w:tplc="3CC493EE">
      <w:start w:val="1"/>
      <w:numFmt w:val="bullet"/>
      <w:lvlText w:val=""/>
      <w:lvlJc w:val="left"/>
      <w:pPr>
        <w:ind w:left="5040" w:hanging="360"/>
      </w:pPr>
      <w:rPr>
        <w:rFonts w:hint="default" w:ascii="Symbol" w:hAnsi="Symbol"/>
      </w:rPr>
    </w:lvl>
    <w:lvl w:ilvl="7" w:tplc="9C4699A4">
      <w:start w:val="1"/>
      <w:numFmt w:val="bullet"/>
      <w:lvlText w:val="o"/>
      <w:lvlJc w:val="left"/>
      <w:pPr>
        <w:ind w:left="5760" w:hanging="360"/>
      </w:pPr>
      <w:rPr>
        <w:rFonts w:hint="default" w:ascii="Courier New" w:hAnsi="Courier New"/>
      </w:rPr>
    </w:lvl>
    <w:lvl w:ilvl="8" w:tplc="CEF06D7C">
      <w:start w:val="1"/>
      <w:numFmt w:val="bullet"/>
      <w:lvlText w:val=""/>
      <w:lvlJc w:val="left"/>
      <w:pPr>
        <w:ind w:left="6480" w:hanging="360"/>
      </w:pPr>
      <w:rPr>
        <w:rFonts w:hint="default" w:ascii="Wingdings" w:hAnsi="Wingdings"/>
      </w:rPr>
    </w:lvl>
  </w:abstractNum>
  <w:abstractNum w:abstractNumId="3" w15:restartNumberingAfterBreak="0">
    <w:nsid w:val="1CD3CA5C"/>
    <w:multiLevelType w:val="hybridMultilevel"/>
    <w:tmpl w:val="FFFFFFFF"/>
    <w:lvl w:ilvl="0" w:tplc="23AA97AA">
      <w:start w:val="1"/>
      <w:numFmt w:val="bullet"/>
      <w:lvlText w:val=""/>
      <w:lvlJc w:val="left"/>
      <w:pPr>
        <w:ind w:left="720" w:hanging="360"/>
      </w:pPr>
      <w:rPr>
        <w:rFonts w:hint="default" w:ascii="Symbol" w:hAnsi="Symbol"/>
      </w:rPr>
    </w:lvl>
    <w:lvl w:ilvl="1" w:tplc="C0AE85F8">
      <w:start w:val="1"/>
      <w:numFmt w:val="bullet"/>
      <w:lvlText w:val="o"/>
      <w:lvlJc w:val="left"/>
      <w:pPr>
        <w:ind w:left="1440" w:hanging="360"/>
      </w:pPr>
      <w:rPr>
        <w:rFonts w:hint="default" w:ascii="Courier New" w:hAnsi="Courier New"/>
      </w:rPr>
    </w:lvl>
    <w:lvl w:ilvl="2" w:tplc="19DA2856">
      <w:start w:val="1"/>
      <w:numFmt w:val="bullet"/>
      <w:lvlText w:val=""/>
      <w:lvlJc w:val="left"/>
      <w:pPr>
        <w:ind w:left="2160" w:hanging="360"/>
      </w:pPr>
      <w:rPr>
        <w:rFonts w:hint="default" w:ascii="Wingdings" w:hAnsi="Wingdings"/>
      </w:rPr>
    </w:lvl>
    <w:lvl w:ilvl="3" w:tplc="CBD442D4">
      <w:start w:val="1"/>
      <w:numFmt w:val="bullet"/>
      <w:lvlText w:val=""/>
      <w:lvlJc w:val="left"/>
      <w:pPr>
        <w:ind w:left="2880" w:hanging="360"/>
      </w:pPr>
      <w:rPr>
        <w:rFonts w:hint="default" w:ascii="Symbol" w:hAnsi="Symbol"/>
      </w:rPr>
    </w:lvl>
    <w:lvl w:ilvl="4" w:tplc="3466A610">
      <w:start w:val="1"/>
      <w:numFmt w:val="bullet"/>
      <w:lvlText w:val="o"/>
      <w:lvlJc w:val="left"/>
      <w:pPr>
        <w:ind w:left="3600" w:hanging="360"/>
      </w:pPr>
      <w:rPr>
        <w:rFonts w:hint="default" w:ascii="Courier New" w:hAnsi="Courier New"/>
      </w:rPr>
    </w:lvl>
    <w:lvl w:ilvl="5" w:tplc="607C031C">
      <w:start w:val="1"/>
      <w:numFmt w:val="bullet"/>
      <w:lvlText w:val=""/>
      <w:lvlJc w:val="left"/>
      <w:pPr>
        <w:ind w:left="4320" w:hanging="360"/>
      </w:pPr>
      <w:rPr>
        <w:rFonts w:hint="default" w:ascii="Wingdings" w:hAnsi="Wingdings"/>
      </w:rPr>
    </w:lvl>
    <w:lvl w:ilvl="6" w:tplc="C86442E4">
      <w:start w:val="1"/>
      <w:numFmt w:val="bullet"/>
      <w:lvlText w:val=""/>
      <w:lvlJc w:val="left"/>
      <w:pPr>
        <w:ind w:left="5040" w:hanging="360"/>
      </w:pPr>
      <w:rPr>
        <w:rFonts w:hint="default" w:ascii="Symbol" w:hAnsi="Symbol"/>
      </w:rPr>
    </w:lvl>
    <w:lvl w:ilvl="7" w:tplc="B4E43620">
      <w:start w:val="1"/>
      <w:numFmt w:val="bullet"/>
      <w:lvlText w:val="o"/>
      <w:lvlJc w:val="left"/>
      <w:pPr>
        <w:ind w:left="5760" w:hanging="360"/>
      </w:pPr>
      <w:rPr>
        <w:rFonts w:hint="default" w:ascii="Courier New" w:hAnsi="Courier New"/>
      </w:rPr>
    </w:lvl>
    <w:lvl w:ilvl="8" w:tplc="BAFCEFA4">
      <w:start w:val="1"/>
      <w:numFmt w:val="bullet"/>
      <w:lvlText w:val=""/>
      <w:lvlJc w:val="left"/>
      <w:pPr>
        <w:ind w:left="6480" w:hanging="360"/>
      </w:pPr>
      <w:rPr>
        <w:rFonts w:hint="default" w:ascii="Wingdings" w:hAnsi="Wingdings"/>
      </w:rPr>
    </w:lvl>
  </w:abstractNum>
  <w:abstractNum w:abstractNumId="4" w15:restartNumberingAfterBreak="0">
    <w:nsid w:val="2B819FFE"/>
    <w:multiLevelType w:val="hybridMultilevel"/>
    <w:tmpl w:val="FFFFFFFF"/>
    <w:lvl w:ilvl="0" w:tplc="B2AAC4AA">
      <w:start w:val="1"/>
      <w:numFmt w:val="bullet"/>
      <w:lvlText w:val=""/>
      <w:lvlJc w:val="left"/>
      <w:pPr>
        <w:ind w:left="720" w:hanging="360"/>
      </w:pPr>
      <w:rPr>
        <w:rFonts w:hint="default" w:ascii="Symbol" w:hAnsi="Symbol"/>
      </w:rPr>
    </w:lvl>
    <w:lvl w:ilvl="1" w:tplc="650E4346">
      <w:start w:val="1"/>
      <w:numFmt w:val="bullet"/>
      <w:lvlText w:val="o"/>
      <w:lvlJc w:val="left"/>
      <w:pPr>
        <w:ind w:left="1440" w:hanging="360"/>
      </w:pPr>
      <w:rPr>
        <w:rFonts w:hint="default" w:ascii="Courier New" w:hAnsi="Courier New"/>
      </w:rPr>
    </w:lvl>
    <w:lvl w:ilvl="2" w:tplc="6624CA2E">
      <w:start w:val="1"/>
      <w:numFmt w:val="bullet"/>
      <w:lvlText w:val=""/>
      <w:lvlJc w:val="left"/>
      <w:pPr>
        <w:ind w:left="2160" w:hanging="360"/>
      </w:pPr>
      <w:rPr>
        <w:rFonts w:hint="default" w:ascii="Wingdings" w:hAnsi="Wingdings"/>
      </w:rPr>
    </w:lvl>
    <w:lvl w:ilvl="3" w:tplc="EDEABD42">
      <w:start w:val="1"/>
      <w:numFmt w:val="bullet"/>
      <w:lvlText w:val=""/>
      <w:lvlJc w:val="left"/>
      <w:pPr>
        <w:ind w:left="2880" w:hanging="360"/>
      </w:pPr>
      <w:rPr>
        <w:rFonts w:hint="default" w:ascii="Symbol" w:hAnsi="Symbol"/>
      </w:rPr>
    </w:lvl>
    <w:lvl w:ilvl="4" w:tplc="4248570A">
      <w:start w:val="1"/>
      <w:numFmt w:val="bullet"/>
      <w:lvlText w:val="o"/>
      <w:lvlJc w:val="left"/>
      <w:pPr>
        <w:ind w:left="3600" w:hanging="360"/>
      </w:pPr>
      <w:rPr>
        <w:rFonts w:hint="default" w:ascii="Courier New" w:hAnsi="Courier New"/>
      </w:rPr>
    </w:lvl>
    <w:lvl w:ilvl="5" w:tplc="9378D74E">
      <w:start w:val="1"/>
      <w:numFmt w:val="bullet"/>
      <w:lvlText w:val=""/>
      <w:lvlJc w:val="left"/>
      <w:pPr>
        <w:ind w:left="4320" w:hanging="360"/>
      </w:pPr>
      <w:rPr>
        <w:rFonts w:hint="default" w:ascii="Wingdings" w:hAnsi="Wingdings"/>
      </w:rPr>
    </w:lvl>
    <w:lvl w:ilvl="6" w:tplc="74B01B5E">
      <w:start w:val="1"/>
      <w:numFmt w:val="bullet"/>
      <w:lvlText w:val=""/>
      <w:lvlJc w:val="left"/>
      <w:pPr>
        <w:ind w:left="5040" w:hanging="360"/>
      </w:pPr>
      <w:rPr>
        <w:rFonts w:hint="default" w:ascii="Symbol" w:hAnsi="Symbol"/>
      </w:rPr>
    </w:lvl>
    <w:lvl w:ilvl="7" w:tplc="6B16C9FA">
      <w:start w:val="1"/>
      <w:numFmt w:val="bullet"/>
      <w:lvlText w:val="o"/>
      <w:lvlJc w:val="left"/>
      <w:pPr>
        <w:ind w:left="5760" w:hanging="360"/>
      </w:pPr>
      <w:rPr>
        <w:rFonts w:hint="default" w:ascii="Courier New" w:hAnsi="Courier New"/>
      </w:rPr>
    </w:lvl>
    <w:lvl w:ilvl="8" w:tplc="F970D4FA">
      <w:start w:val="1"/>
      <w:numFmt w:val="bullet"/>
      <w:lvlText w:val=""/>
      <w:lvlJc w:val="left"/>
      <w:pPr>
        <w:ind w:left="6480" w:hanging="360"/>
      </w:pPr>
      <w:rPr>
        <w:rFonts w:hint="default" w:ascii="Wingdings" w:hAnsi="Wingdings"/>
      </w:rPr>
    </w:lvl>
  </w:abstractNum>
  <w:abstractNum w:abstractNumId="5" w15:restartNumberingAfterBreak="0">
    <w:nsid w:val="3A1E7F4D"/>
    <w:multiLevelType w:val="hybridMultilevel"/>
    <w:tmpl w:val="FFFFFFFF"/>
    <w:lvl w:ilvl="0" w:tplc="D496121E">
      <w:start w:val="1"/>
      <w:numFmt w:val="bullet"/>
      <w:lvlText w:val=""/>
      <w:lvlJc w:val="left"/>
      <w:pPr>
        <w:ind w:left="720" w:hanging="360"/>
      </w:pPr>
      <w:rPr>
        <w:rFonts w:hint="default" w:ascii="Symbol" w:hAnsi="Symbol"/>
      </w:rPr>
    </w:lvl>
    <w:lvl w:ilvl="1" w:tplc="5BAC2E54">
      <w:start w:val="1"/>
      <w:numFmt w:val="bullet"/>
      <w:lvlText w:val="o"/>
      <w:lvlJc w:val="left"/>
      <w:pPr>
        <w:ind w:left="1440" w:hanging="360"/>
      </w:pPr>
      <w:rPr>
        <w:rFonts w:hint="default" w:ascii="Courier New" w:hAnsi="Courier New"/>
      </w:rPr>
    </w:lvl>
    <w:lvl w:ilvl="2" w:tplc="C9D6CA3C">
      <w:start w:val="1"/>
      <w:numFmt w:val="bullet"/>
      <w:lvlText w:val=""/>
      <w:lvlJc w:val="left"/>
      <w:pPr>
        <w:ind w:left="2160" w:hanging="360"/>
      </w:pPr>
      <w:rPr>
        <w:rFonts w:hint="default" w:ascii="Wingdings" w:hAnsi="Wingdings"/>
      </w:rPr>
    </w:lvl>
    <w:lvl w:ilvl="3" w:tplc="D88AE38A">
      <w:start w:val="1"/>
      <w:numFmt w:val="bullet"/>
      <w:lvlText w:val=""/>
      <w:lvlJc w:val="left"/>
      <w:pPr>
        <w:ind w:left="2880" w:hanging="360"/>
      </w:pPr>
      <w:rPr>
        <w:rFonts w:hint="default" w:ascii="Symbol" w:hAnsi="Symbol"/>
      </w:rPr>
    </w:lvl>
    <w:lvl w:ilvl="4" w:tplc="E78A479E">
      <w:start w:val="1"/>
      <w:numFmt w:val="bullet"/>
      <w:lvlText w:val="o"/>
      <w:lvlJc w:val="left"/>
      <w:pPr>
        <w:ind w:left="3600" w:hanging="360"/>
      </w:pPr>
      <w:rPr>
        <w:rFonts w:hint="default" w:ascii="Courier New" w:hAnsi="Courier New"/>
      </w:rPr>
    </w:lvl>
    <w:lvl w:ilvl="5" w:tplc="0ECABE60">
      <w:start w:val="1"/>
      <w:numFmt w:val="bullet"/>
      <w:lvlText w:val=""/>
      <w:lvlJc w:val="left"/>
      <w:pPr>
        <w:ind w:left="4320" w:hanging="360"/>
      </w:pPr>
      <w:rPr>
        <w:rFonts w:hint="default" w:ascii="Wingdings" w:hAnsi="Wingdings"/>
      </w:rPr>
    </w:lvl>
    <w:lvl w:ilvl="6" w:tplc="FBDA631A">
      <w:start w:val="1"/>
      <w:numFmt w:val="bullet"/>
      <w:lvlText w:val=""/>
      <w:lvlJc w:val="left"/>
      <w:pPr>
        <w:ind w:left="5040" w:hanging="360"/>
      </w:pPr>
      <w:rPr>
        <w:rFonts w:hint="default" w:ascii="Symbol" w:hAnsi="Symbol"/>
      </w:rPr>
    </w:lvl>
    <w:lvl w:ilvl="7" w:tplc="7B7844AA">
      <w:start w:val="1"/>
      <w:numFmt w:val="bullet"/>
      <w:lvlText w:val="o"/>
      <w:lvlJc w:val="left"/>
      <w:pPr>
        <w:ind w:left="5760" w:hanging="360"/>
      </w:pPr>
      <w:rPr>
        <w:rFonts w:hint="default" w:ascii="Courier New" w:hAnsi="Courier New"/>
      </w:rPr>
    </w:lvl>
    <w:lvl w:ilvl="8" w:tplc="C382E838">
      <w:start w:val="1"/>
      <w:numFmt w:val="bullet"/>
      <w:lvlText w:val=""/>
      <w:lvlJc w:val="left"/>
      <w:pPr>
        <w:ind w:left="6480" w:hanging="360"/>
      </w:pPr>
      <w:rPr>
        <w:rFonts w:hint="default" w:ascii="Wingdings" w:hAnsi="Wingdings"/>
      </w:rPr>
    </w:lvl>
  </w:abstractNum>
  <w:abstractNum w:abstractNumId="6" w15:restartNumberingAfterBreak="0">
    <w:nsid w:val="3E4A0189"/>
    <w:multiLevelType w:val="hybridMultilevel"/>
    <w:tmpl w:val="FFFFFFFF"/>
    <w:lvl w:ilvl="0" w:tplc="817A8B3A">
      <w:start w:val="1"/>
      <w:numFmt w:val="bullet"/>
      <w:lvlText w:val=""/>
      <w:lvlJc w:val="left"/>
      <w:pPr>
        <w:ind w:left="720" w:hanging="360"/>
      </w:pPr>
      <w:rPr>
        <w:rFonts w:hint="default" w:ascii="Symbol" w:hAnsi="Symbol"/>
      </w:rPr>
    </w:lvl>
    <w:lvl w:ilvl="1" w:tplc="B3C28946">
      <w:start w:val="1"/>
      <w:numFmt w:val="bullet"/>
      <w:lvlText w:val="o"/>
      <w:lvlJc w:val="left"/>
      <w:pPr>
        <w:ind w:left="1440" w:hanging="360"/>
      </w:pPr>
      <w:rPr>
        <w:rFonts w:hint="default" w:ascii="Courier New" w:hAnsi="Courier New"/>
      </w:rPr>
    </w:lvl>
    <w:lvl w:ilvl="2" w:tplc="DE96E3DE">
      <w:start w:val="1"/>
      <w:numFmt w:val="bullet"/>
      <w:lvlText w:val=""/>
      <w:lvlJc w:val="left"/>
      <w:pPr>
        <w:ind w:left="2160" w:hanging="360"/>
      </w:pPr>
      <w:rPr>
        <w:rFonts w:hint="default" w:ascii="Wingdings" w:hAnsi="Wingdings"/>
      </w:rPr>
    </w:lvl>
    <w:lvl w:ilvl="3" w:tplc="5BD8E12E">
      <w:start w:val="1"/>
      <w:numFmt w:val="bullet"/>
      <w:lvlText w:val=""/>
      <w:lvlJc w:val="left"/>
      <w:pPr>
        <w:ind w:left="2880" w:hanging="360"/>
      </w:pPr>
      <w:rPr>
        <w:rFonts w:hint="default" w:ascii="Symbol" w:hAnsi="Symbol"/>
      </w:rPr>
    </w:lvl>
    <w:lvl w:ilvl="4" w:tplc="47E0C3CA">
      <w:start w:val="1"/>
      <w:numFmt w:val="bullet"/>
      <w:lvlText w:val="o"/>
      <w:lvlJc w:val="left"/>
      <w:pPr>
        <w:ind w:left="3600" w:hanging="360"/>
      </w:pPr>
      <w:rPr>
        <w:rFonts w:hint="default" w:ascii="Courier New" w:hAnsi="Courier New"/>
      </w:rPr>
    </w:lvl>
    <w:lvl w:ilvl="5" w:tplc="AEAA5D48">
      <w:start w:val="1"/>
      <w:numFmt w:val="bullet"/>
      <w:lvlText w:val=""/>
      <w:lvlJc w:val="left"/>
      <w:pPr>
        <w:ind w:left="4320" w:hanging="360"/>
      </w:pPr>
      <w:rPr>
        <w:rFonts w:hint="default" w:ascii="Wingdings" w:hAnsi="Wingdings"/>
      </w:rPr>
    </w:lvl>
    <w:lvl w:ilvl="6" w:tplc="187A5E08">
      <w:start w:val="1"/>
      <w:numFmt w:val="bullet"/>
      <w:lvlText w:val=""/>
      <w:lvlJc w:val="left"/>
      <w:pPr>
        <w:ind w:left="5040" w:hanging="360"/>
      </w:pPr>
      <w:rPr>
        <w:rFonts w:hint="default" w:ascii="Symbol" w:hAnsi="Symbol"/>
      </w:rPr>
    </w:lvl>
    <w:lvl w:ilvl="7" w:tplc="DC0C4196">
      <w:start w:val="1"/>
      <w:numFmt w:val="bullet"/>
      <w:lvlText w:val="o"/>
      <w:lvlJc w:val="left"/>
      <w:pPr>
        <w:ind w:left="5760" w:hanging="360"/>
      </w:pPr>
      <w:rPr>
        <w:rFonts w:hint="default" w:ascii="Courier New" w:hAnsi="Courier New"/>
      </w:rPr>
    </w:lvl>
    <w:lvl w:ilvl="8" w:tplc="66C2B328">
      <w:start w:val="1"/>
      <w:numFmt w:val="bullet"/>
      <w:lvlText w:val=""/>
      <w:lvlJc w:val="left"/>
      <w:pPr>
        <w:ind w:left="6480" w:hanging="360"/>
      </w:pPr>
      <w:rPr>
        <w:rFonts w:hint="default" w:ascii="Wingdings" w:hAnsi="Wingdings"/>
      </w:rPr>
    </w:lvl>
  </w:abstractNum>
  <w:abstractNum w:abstractNumId="7" w15:restartNumberingAfterBreak="0">
    <w:nsid w:val="41093DF3"/>
    <w:multiLevelType w:val="hybridMultilevel"/>
    <w:tmpl w:val="FFFFFFFF"/>
    <w:lvl w:ilvl="0" w:tplc="80CA2440">
      <w:start w:val="1"/>
      <w:numFmt w:val="bullet"/>
      <w:lvlText w:val=""/>
      <w:lvlJc w:val="left"/>
      <w:pPr>
        <w:ind w:left="720" w:hanging="360"/>
      </w:pPr>
      <w:rPr>
        <w:rFonts w:hint="default" w:ascii="Symbol" w:hAnsi="Symbol"/>
      </w:rPr>
    </w:lvl>
    <w:lvl w:ilvl="1" w:tplc="F85C88CE">
      <w:start w:val="1"/>
      <w:numFmt w:val="bullet"/>
      <w:lvlText w:val="o"/>
      <w:lvlJc w:val="left"/>
      <w:pPr>
        <w:ind w:left="1440" w:hanging="360"/>
      </w:pPr>
      <w:rPr>
        <w:rFonts w:hint="default" w:ascii="Courier New" w:hAnsi="Courier New"/>
      </w:rPr>
    </w:lvl>
    <w:lvl w:ilvl="2" w:tplc="B71C1C96">
      <w:start w:val="1"/>
      <w:numFmt w:val="bullet"/>
      <w:lvlText w:val=""/>
      <w:lvlJc w:val="left"/>
      <w:pPr>
        <w:ind w:left="2160" w:hanging="360"/>
      </w:pPr>
      <w:rPr>
        <w:rFonts w:hint="default" w:ascii="Wingdings" w:hAnsi="Wingdings"/>
      </w:rPr>
    </w:lvl>
    <w:lvl w:ilvl="3" w:tplc="2E18D1BE">
      <w:start w:val="1"/>
      <w:numFmt w:val="bullet"/>
      <w:lvlText w:val=""/>
      <w:lvlJc w:val="left"/>
      <w:pPr>
        <w:ind w:left="2880" w:hanging="360"/>
      </w:pPr>
      <w:rPr>
        <w:rFonts w:hint="default" w:ascii="Symbol" w:hAnsi="Symbol"/>
      </w:rPr>
    </w:lvl>
    <w:lvl w:ilvl="4" w:tplc="12FA69E2">
      <w:start w:val="1"/>
      <w:numFmt w:val="bullet"/>
      <w:lvlText w:val="o"/>
      <w:lvlJc w:val="left"/>
      <w:pPr>
        <w:ind w:left="3600" w:hanging="360"/>
      </w:pPr>
      <w:rPr>
        <w:rFonts w:hint="default" w:ascii="Courier New" w:hAnsi="Courier New"/>
      </w:rPr>
    </w:lvl>
    <w:lvl w:ilvl="5" w:tplc="7E38AE86">
      <w:start w:val="1"/>
      <w:numFmt w:val="bullet"/>
      <w:lvlText w:val=""/>
      <w:lvlJc w:val="left"/>
      <w:pPr>
        <w:ind w:left="4320" w:hanging="360"/>
      </w:pPr>
      <w:rPr>
        <w:rFonts w:hint="default" w:ascii="Wingdings" w:hAnsi="Wingdings"/>
      </w:rPr>
    </w:lvl>
    <w:lvl w:ilvl="6" w:tplc="DA0EEB3A">
      <w:start w:val="1"/>
      <w:numFmt w:val="bullet"/>
      <w:lvlText w:val=""/>
      <w:lvlJc w:val="left"/>
      <w:pPr>
        <w:ind w:left="5040" w:hanging="360"/>
      </w:pPr>
      <w:rPr>
        <w:rFonts w:hint="default" w:ascii="Symbol" w:hAnsi="Symbol"/>
      </w:rPr>
    </w:lvl>
    <w:lvl w:ilvl="7" w:tplc="CEA2D7FC">
      <w:start w:val="1"/>
      <w:numFmt w:val="bullet"/>
      <w:lvlText w:val="o"/>
      <w:lvlJc w:val="left"/>
      <w:pPr>
        <w:ind w:left="5760" w:hanging="360"/>
      </w:pPr>
      <w:rPr>
        <w:rFonts w:hint="default" w:ascii="Courier New" w:hAnsi="Courier New"/>
      </w:rPr>
    </w:lvl>
    <w:lvl w:ilvl="8" w:tplc="9404E038">
      <w:start w:val="1"/>
      <w:numFmt w:val="bullet"/>
      <w:lvlText w:val=""/>
      <w:lvlJc w:val="left"/>
      <w:pPr>
        <w:ind w:left="6480" w:hanging="360"/>
      </w:pPr>
      <w:rPr>
        <w:rFonts w:hint="default" w:ascii="Wingdings" w:hAnsi="Wingdings"/>
      </w:rPr>
    </w:lvl>
  </w:abstractNum>
  <w:abstractNum w:abstractNumId="8" w15:restartNumberingAfterBreak="0">
    <w:nsid w:val="4EB390A4"/>
    <w:multiLevelType w:val="hybridMultilevel"/>
    <w:tmpl w:val="FFFFFFFF"/>
    <w:lvl w:ilvl="0" w:tplc="C6C278B2">
      <w:start w:val="1"/>
      <w:numFmt w:val="bullet"/>
      <w:lvlText w:val=""/>
      <w:lvlJc w:val="left"/>
      <w:pPr>
        <w:ind w:left="720" w:hanging="360"/>
      </w:pPr>
      <w:rPr>
        <w:rFonts w:hint="default" w:ascii="Symbol" w:hAnsi="Symbol"/>
      </w:rPr>
    </w:lvl>
    <w:lvl w:ilvl="1" w:tplc="A156EE50">
      <w:start w:val="1"/>
      <w:numFmt w:val="bullet"/>
      <w:lvlText w:val="o"/>
      <w:lvlJc w:val="left"/>
      <w:pPr>
        <w:ind w:left="1440" w:hanging="360"/>
      </w:pPr>
      <w:rPr>
        <w:rFonts w:hint="default" w:ascii="Courier New" w:hAnsi="Courier New"/>
      </w:rPr>
    </w:lvl>
    <w:lvl w:ilvl="2" w:tplc="1DC693DE">
      <w:start w:val="1"/>
      <w:numFmt w:val="bullet"/>
      <w:lvlText w:val=""/>
      <w:lvlJc w:val="left"/>
      <w:pPr>
        <w:ind w:left="2160" w:hanging="360"/>
      </w:pPr>
      <w:rPr>
        <w:rFonts w:hint="default" w:ascii="Wingdings" w:hAnsi="Wingdings"/>
      </w:rPr>
    </w:lvl>
    <w:lvl w:ilvl="3" w:tplc="4A5286F0">
      <w:start w:val="1"/>
      <w:numFmt w:val="bullet"/>
      <w:lvlText w:val=""/>
      <w:lvlJc w:val="left"/>
      <w:pPr>
        <w:ind w:left="2880" w:hanging="360"/>
      </w:pPr>
      <w:rPr>
        <w:rFonts w:hint="default" w:ascii="Symbol" w:hAnsi="Symbol"/>
      </w:rPr>
    </w:lvl>
    <w:lvl w:ilvl="4" w:tplc="24B6E01A">
      <w:start w:val="1"/>
      <w:numFmt w:val="bullet"/>
      <w:lvlText w:val="o"/>
      <w:lvlJc w:val="left"/>
      <w:pPr>
        <w:ind w:left="3600" w:hanging="360"/>
      </w:pPr>
      <w:rPr>
        <w:rFonts w:hint="default" w:ascii="Courier New" w:hAnsi="Courier New"/>
      </w:rPr>
    </w:lvl>
    <w:lvl w:ilvl="5" w:tplc="DE423A10">
      <w:start w:val="1"/>
      <w:numFmt w:val="bullet"/>
      <w:lvlText w:val=""/>
      <w:lvlJc w:val="left"/>
      <w:pPr>
        <w:ind w:left="4320" w:hanging="360"/>
      </w:pPr>
      <w:rPr>
        <w:rFonts w:hint="default" w:ascii="Wingdings" w:hAnsi="Wingdings"/>
      </w:rPr>
    </w:lvl>
    <w:lvl w:ilvl="6" w:tplc="FDF65282">
      <w:start w:val="1"/>
      <w:numFmt w:val="bullet"/>
      <w:lvlText w:val=""/>
      <w:lvlJc w:val="left"/>
      <w:pPr>
        <w:ind w:left="5040" w:hanging="360"/>
      </w:pPr>
      <w:rPr>
        <w:rFonts w:hint="default" w:ascii="Symbol" w:hAnsi="Symbol"/>
      </w:rPr>
    </w:lvl>
    <w:lvl w:ilvl="7" w:tplc="AB9ACA2A">
      <w:start w:val="1"/>
      <w:numFmt w:val="bullet"/>
      <w:lvlText w:val="o"/>
      <w:lvlJc w:val="left"/>
      <w:pPr>
        <w:ind w:left="5760" w:hanging="360"/>
      </w:pPr>
      <w:rPr>
        <w:rFonts w:hint="default" w:ascii="Courier New" w:hAnsi="Courier New"/>
      </w:rPr>
    </w:lvl>
    <w:lvl w:ilvl="8" w:tplc="56AA2AF0">
      <w:start w:val="1"/>
      <w:numFmt w:val="bullet"/>
      <w:lvlText w:val=""/>
      <w:lvlJc w:val="left"/>
      <w:pPr>
        <w:ind w:left="6480" w:hanging="360"/>
      </w:pPr>
      <w:rPr>
        <w:rFonts w:hint="default" w:ascii="Wingdings" w:hAnsi="Wingdings"/>
      </w:rPr>
    </w:lvl>
  </w:abstractNum>
  <w:abstractNum w:abstractNumId="9" w15:restartNumberingAfterBreak="0">
    <w:nsid w:val="5B96414A"/>
    <w:multiLevelType w:val="hybridMultilevel"/>
    <w:tmpl w:val="FFFFFFFF"/>
    <w:lvl w:ilvl="0" w:tplc="485C4E58">
      <w:start w:val="1"/>
      <w:numFmt w:val="bullet"/>
      <w:lvlText w:val=""/>
      <w:lvlJc w:val="left"/>
      <w:pPr>
        <w:ind w:left="720" w:hanging="360"/>
      </w:pPr>
      <w:rPr>
        <w:rFonts w:hint="default" w:ascii="Symbol" w:hAnsi="Symbol"/>
      </w:rPr>
    </w:lvl>
    <w:lvl w:ilvl="1" w:tplc="EFB82A44">
      <w:start w:val="1"/>
      <w:numFmt w:val="bullet"/>
      <w:lvlText w:val="o"/>
      <w:lvlJc w:val="left"/>
      <w:pPr>
        <w:ind w:left="1440" w:hanging="360"/>
      </w:pPr>
      <w:rPr>
        <w:rFonts w:hint="default" w:ascii="Courier New" w:hAnsi="Courier New"/>
      </w:rPr>
    </w:lvl>
    <w:lvl w:ilvl="2" w:tplc="EA7C3134">
      <w:start w:val="1"/>
      <w:numFmt w:val="bullet"/>
      <w:lvlText w:val=""/>
      <w:lvlJc w:val="left"/>
      <w:pPr>
        <w:ind w:left="2160" w:hanging="360"/>
      </w:pPr>
      <w:rPr>
        <w:rFonts w:hint="default" w:ascii="Wingdings" w:hAnsi="Wingdings"/>
      </w:rPr>
    </w:lvl>
    <w:lvl w:ilvl="3" w:tplc="EE2A52DA">
      <w:start w:val="1"/>
      <w:numFmt w:val="bullet"/>
      <w:lvlText w:val=""/>
      <w:lvlJc w:val="left"/>
      <w:pPr>
        <w:ind w:left="2880" w:hanging="360"/>
      </w:pPr>
      <w:rPr>
        <w:rFonts w:hint="default" w:ascii="Symbol" w:hAnsi="Symbol"/>
      </w:rPr>
    </w:lvl>
    <w:lvl w:ilvl="4" w:tplc="F0CA21EE">
      <w:start w:val="1"/>
      <w:numFmt w:val="bullet"/>
      <w:lvlText w:val="o"/>
      <w:lvlJc w:val="left"/>
      <w:pPr>
        <w:ind w:left="3600" w:hanging="360"/>
      </w:pPr>
      <w:rPr>
        <w:rFonts w:hint="default" w:ascii="Courier New" w:hAnsi="Courier New"/>
      </w:rPr>
    </w:lvl>
    <w:lvl w:ilvl="5" w:tplc="14CC4072">
      <w:start w:val="1"/>
      <w:numFmt w:val="bullet"/>
      <w:lvlText w:val=""/>
      <w:lvlJc w:val="left"/>
      <w:pPr>
        <w:ind w:left="4320" w:hanging="360"/>
      </w:pPr>
      <w:rPr>
        <w:rFonts w:hint="default" w:ascii="Wingdings" w:hAnsi="Wingdings"/>
      </w:rPr>
    </w:lvl>
    <w:lvl w:ilvl="6" w:tplc="BD7249AA">
      <w:start w:val="1"/>
      <w:numFmt w:val="bullet"/>
      <w:lvlText w:val=""/>
      <w:lvlJc w:val="left"/>
      <w:pPr>
        <w:ind w:left="5040" w:hanging="360"/>
      </w:pPr>
      <w:rPr>
        <w:rFonts w:hint="default" w:ascii="Symbol" w:hAnsi="Symbol"/>
      </w:rPr>
    </w:lvl>
    <w:lvl w:ilvl="7" w:tplc="63C0575A">
      <w:start w:val="1"/>
      <w:numFmt w:val="bullet"/>
      <w:lvlText w:val="o"/>
      <w:lvlJc w:val="left"/>
      <w:pPr>
        <w:ind w:left="5760" w:hanging="360"/>
      </w:pPr>
      <w:rPr>
        <w:rFonts w:hint="default" w:ascii="Courier New" w:hAnsi="Courier New"/>
      </w:rPr>
    </w:lvl>
    <w:lvl w:ilvl="8" w:tplc="6EA4FCAE">
      <w:start w:val="1"/>
      <w:numFmt w:val="bullet"/>
      <w:lvlText w:val=""/>
      <w:lvlJc w:val="left"/>
      <w:pPr>
        <w:ind w:left="6480" w:hanging="360"/>
      </w:pPr>
      <w:rPr>
        <w:rFonts w:hint="default" w:ascii="Wingdings" w:hAnsi="Wingdings"/>
      </w:rPr>
    </w:lvl>
  </w:abstractNum>
  <w:abstractNum w:abstractNumId="10" w15:restartNumberingAfterBreak="0">
    <w:nsid w:val="6003B609"/>
    <w:multiLevelType w:val="hybridMultilevel"/>
    <w:tmpl w:val="FFFFFFFF"/>
    <w:lvl w:ilvl="0" w:tplc="D8C0BF46">
      <w:start w:val="1"/>
      <w:numFmt w:val="bullet"/>
      <w:lvlText w:val=""/>
      <w:lvlJc w:val="left"/>
      <w:pPr>
        <w:ind w:left="720" w:hanging="360"/>
      </w:pPr>
      <w:rPr>
        <w:rFonts w:hint="default" w:ascii="Symbol" w:hAnsi="Symbol"/>
      </w:rPr>
    </w:lvl>
    <w:lvl w:ilvl="1" w:tplc="523C4B7A">
      <w:start w:val="1"/>
      <w:numFmt w:val="bullet"/>
      <w:lvlText w:val="o"/>
      <w:lvlJc w:val="left"/>
      <w:pPr>
        <w:ind w:left="1440" w:hanging="360"/>
      </w:pPr>
      <w:rPr>
        <w:rFonts w:hint="default" w:ascii="Courier New" w:hAnsi="Courier New"/>
      </w:rPr>
    </w:lvl>
    <w:lvl w:ilvl="2" w:tplc="FBAA6198">
      <w:start w:val="1"/>
      <w:numFmt w:val="bullet"/>
      <w:lvlText w:val=""/>
      <w:lvlJc w:val="left"/>
      <w:pPr>
        <w:ind w:left="2160" w:hanging="360"/>
      </w:pPr>
      <w:rPr>
        <w:rFonts w:hint="default" w:ascii="Wingdings" w:hAnsi="Wingdings"/>
      </w:rPr>
    </w:lvl>
    <w:lvl w:ilvl="3" w:tplc="5A54A212">
      <w:start w:val="1"/>
      <w:numFmt w:val="bullet"/>
      <w:lvlText w:val=""/>
      <w:lvlJc w:val="left"/>
      <w:pPr>
        <w:ind w:left="2880" w:hanging="360"/>
      </w:pPr>
      <w:rPr>
        <w:rFonts w:hint="default" w:ascii="Symbol" w:hAnsi="Symbol"/>
      </w:rPr>
    </w:lvl>
    <w:lvl w:ilvl="4" w:tplc="08A4DF6E">
      <w:start w:val="1"/>
      <w:numFmt w:val="bullet"/>
      <w:lvlText w:val="o"/>
      <w:lvlJc w:val="left"/>
      <w:pPr>
        <w:ind w:left="3600" w:hanging="360"/>
      </w:pPr>
      <w:rPr>
        <w:rFonts w:hint="default" w:ascii="Courier New" w:hAnsi="Courier New"/>
      </w:rPr>
    </w:lvl>
    <w:lvl w:ilvl="5" w:tplc="FB4C3A32">
      <w:start w:val="1"/>
      <w:numFmt w:val="bullet"/>
      <w:lvlText w:val=""/>
      <w:lvlJc w:val="left"/>
      <w:pPr>
        <w:ind w:left="4320" w:hanging="360"/>
      </w:pPr>
      <w:rPr>
        <w:rFonts w:hint="default" w:ascii="Wingdings" w:hAnsi="Wingdings"/>
      </w:rPr>
    </w:lvl>
    <w:lvl w:ilvl="6" w:tplc="E20EEA10">
      <w:start w:val="1"/>
      <w:numFmt w:val="bullet"/>
      <w:lvlText w:val=""/>
      <w:lvlJc w:val="left"/>
      <w:pPr>
        <w:ind w:left="5040" w:hanging="360"/>
      </w:pPr>
      <w:rPr>
        <w:rFonts w:hint="default" w:ascii="Symbol" w:hAnsi="Symbol"/>
      </w:rPr>
    </w:lvl>
    <w:lvl w:ilvl="7" w:tplc="055AC848">
      <w:start w:val="1"/>
      <w:numFmt w:val="bullet"/>
      <w:lvlText w:val="o"/>
      <w:lvlJc w:val="left"/>
      <w:pPr>
        <w:ind w:left="5760" w:hanging="360"/>
      </w:pPr>
      <w:rPr>
        <w:rFonts w:hint="default" w:ascii="Courier New" w:hAnsi="Courier New"/>
      </w:rPr>
    </w:lvl>
    <w:lvl w:ilvl="8" w:tplc="133E71B0">
      <w:start w:val="1"/>
      <w:numFmt w:val="bullet"/>
      <w:lvlText w:val=""/>
      <w:lvlJc w:val="left"/>
      <w:pPr>
        <w:ind w:left="6480" w:hanging="360"/>
      </w:pPr>
      <w:rPr>
        <w:rFonts w:hint="default" w:ascii="Wingdings" w:hAnsi="Wingdings"/>
      </w:rPr>
    </w:lvl>
  </w:abstractNum>
  <w:abstractNum w:abstractNumId="11" w15:restartNumberingAfterBreak="0">
    <w:nsid w:val="6731D860"/>
    <w:multiLevelType w:val="hybridMultilevel"/>
    <w:tmpl w:val="FFFFFFFF"/>
    <w:lvl w:ilvl="0" w:tplc="3344319C">
      <w:start w:val="1"/>
      <w:numFmt w:val="bullet"/>
      <w:lvlText w:val=""/>
      <w:lvlJc w:val="left"/>
      <w:pPr>
        <w:ind w:left="720" w:hanging="360"/>
      </w:pPr>
      <w:rPr>
        <w:rFonts w:hint="default" w:ascii="Symbol" w:hAnsi="Symbol"/>
      </w:rPr>
    </w:lvl>
    <w:lvl w:ilvl="1" w:tplc="83BA017E">
      <w:start w:val="1"/>
      <w:numFmt w:val="bullet"/>
      <w:lvlText w:val="o"/>
      <w:lvlJc w:val="left"/>
      <w:pPr>
        <w:ind w:left="1440" w:hanging="360"/>
      </w:pPr>
      <w:rPr>
        <w:rFonts w:hint="default" w:ascii="Courier New" w:hAnsi="Courier New"/>
      </w:rPr>
    </w:lvl>
    <w:lvl w:ilvl="2" w:tplc="A580B67A">
      <w:start w:val="1"/>
      <w:numFmt w:val="bullet"/>
      <w:lvlText w:val=""/>
      <w:lvlJc w:val="left"/>
      <w:pPr>
        <w:ind w:left="2160" w:hanging="360"/>
      </w:pPr>
      <w:rPr>
        <w:rFonts w:hint="default" w:ascii="Wingdings" w:hAnsi="Wingdings"/>
      </w:rPr>
    </w:lvl>
    <w:lvl w:ilvl="3" w:tplc="DCC2A724">
      <w:start w:val="1"/>
      <w:numFmt w:val="bullet"/>
      <w:lvlText w:val=""/>
      <w:lvlJc w:val="left"/>
      <w:pPr>
        <w:ind w:left="2880" w:hanging="360"/>
      </w:pPr>
      <w:rPr>
        <w:rFonts w:hint="default" w:ascii="Symbol" w:hAnsi="Symbol"/>
      </w:rPr>
    </w:lvl>
    <w:lvl w:ilvl="4" w:tplc="99BC6990">
      <w:start w:val="1"/>
      <w:numFmt w:val="bullet"/>
      <w:lvlText w:val="o"/>
      <w:lvlJc w:val="left"/>
      <w:pPr>
        <w:ind w:left="3600" w:hanging="360"/>
      </w:pPr>
      <w:rPr>
        <w:rFonts w:hint="default" w:ascii="Courier New" w:hAnsi="Courier New"/>
      </w:rPr>
    </w:lvl>
    <w:lvl w:ilvl="5" w:tplc="2ADA3132">
      <w:start w:val="1"/>
      <w:numFmt w:val="bullet"/>
      <w:lvlText w:val=""/>
      <w:lvlJc w:val="left"/>
      <w:pPr>
        <w:ind w:left="4320" w:hanging="360"/>
      </w:pPr>
      <w:rPr>
        <w:rFonts w:hint="default" w:ascii="Wingdings" w:hAnsi="Wingdings"/>
      </w:rPr>
    </w:lvl>
    <w:lvl w:ilvl="6" w:tplc="C870FA7C">
      <w:start w:val="1"/>
      <w:numFmt w:val="bullet"/>
      <w:lvlText w:val=""/>
      <w:lvlJc w:val="left"/>
      <w:pPr>
        <w:ind w:left="5040" w:hanging="360"/>
      </w:pPr>
      <w:rPr>
        <w:rFonts w:hint="default" w:ascii="Symbol" w:hAnsi="Symbol"/>
      </w:rPr>
    </w:lvl>
    <w:lvl w:ilvl="7" w:tplc="1CB48432">
      <w:start w:val="1"/>
      <w:numFmt w:val="bullet"/>
      <w:lvlText w:val="o"/>
      <w:lvlJc w:val="left"/>
      <w:pPr>
        <w:ind w:left="5760" w:hanging="360"/>
      </w:pPr>
      <w:rPr>
        <w:rFonts w:hint="default" w:ascii="Courier New" w:hAnsi="Courier New"/>
      </w:rPr>
    </w:lvl>
    <w:lvl w:ilvl="8" w:tplc="EB26C738">
      <w:start w:val="1"/>
      <w:numFmt w:val="bullet"/>
      <w:lvlText w:val=""/>
      <w:lvlJc w:val="left"/>
      <w:pPr>
        <w:ind w:left="6480" w:hanging="360"/>
      </w:pPr>
      <w:rPr>
        <w:rFonts w:hint="default" w:ascii="Wingdings" w:hAnsi="Wingdings"/>
      </w:rPr>
    </w:lvl>
  </w:abstractNum>
  <w:abstractNum w:abstractNumId="12" w15:restartNumberingAfterBreak="0">
    <w:nsid w:val="6B2809AA"/>
    <w:multiLevelType w:val="hybridMultilevel"/>
    <w:tmpl w:val="FFFFFFFF"/>
    <w:lvl w:ilvl="0" w:tplc="38B01DDE">
      <w:start w:val="1"/>
      <w:numFmt w:val="bullet"/>
      <w:lvlText w:val=""/>
      <w:lvlJc w:val="left"/>
      <w:pPr>
        <w:ind w:left="720" w:hanging="360"/>
      </w:pPr>
      <w:rPr>
        <w:rFonts w:hint="default" w:ascii="Symbol" w:hAnsi="Symbol"/>
      </w:rPr>
    </w:lvl>
    <w:lvl w:ilvl="1" w:tplc="30D26F5E">
      <w:start w:val="1"/>
      <w:numFmt w:val="bullet"/>
      <w:lvlText w:val="o"/>
      <w:lvlJc w:val="left"/>
      <w:pPr>
        <w:ind w:left="1440" w:hanging="360"/>
      </w:pPr>
      <w:rPr>
        <w:rFonts w:hint="default" w:ascii="Courier New" w:hAnsi="Courier New"/>
      </w:rPr>
    </w:lvl>
    <w:lvl w:ilvl="2" w:tplc="F768F536">
      <w:start w:val="1"/>
      <w:numFmt w:val="bullet"/>
      <w:lvlText w:val=""/>
      <w:lvlJc w:val="left"/>
      <w:pPr>
        <w:ind w:left="2160" w:hanging="360"/>
      </w:pPr>
      <w:rPr>
        <w:rFonts w:hint="default" w:ascii="Wingdings" w:hAnsi="Wingdings"/>
      </w:rPr>
    </w:lvl>
    <w:lvl w:ilvl="3" w:tplc="B82E518A">
      <w:start w:val="1"/>
      <w:numFmt w:val="bullet"/>
      <w:lvlText w:val=""/>
      <w:lvlJc w:val="left"/>
      <w:pPr>
        <w:ind w:left="2880" w:hanging="360"/>
      </w:pPr>
      <w:rPr>
        <w:rFonts w:hint="default" w:ascii="Symbol" w:hAnsi="Symbol"/>
      </w:rPr>
    </w:lvl>
    <w:lvl w:ilvl="4" w:tplc="B2C49D52">
      <w:start w:val="1"/>
      <w:numFmt w:val="bullet"/>
      <w:lvlText w:val="o"/>
      <w:lvlJc w:val="left"/>
      <w:pPr>
        <w:ind w:left="3600" w:hanging="360"/>
      </w:pPr>
      <w:rPr>
        <w:rFonts w:hint="default" w:ascii="Courier New" w:hAnsi="Courier New"/>
      </w:rPr>
    </w:lvl>
    <w:lvl w:ilvl="5" w:tplc="EC6A210C">
      <w:start w:val="1"/>
      <w:numFmt w:val="bullet"/>
      <w:lvlText w:val=""/>
      <w:lvlJc w:val="left"/>
      <w:pPr>
        <w:ind w:left="4320" w:hanging="360"/>
      </w:pPr>
      <w:rPr>
        <w:rFonts w:hint="default" w:ascii="Wingdings" w:hAnsi="Wingdings"/>
      </w:rPr>
    </w:lvl>
    <w:lvl w:ilvl="6" w:tplc="178CD38A">
      <w:start w:val="1"/>
      <w:numFmt w:val="bullet"/>
      <w:lvlText w:val=""/>
      <w:lvlJc w:val="left"/>
      <w:pPr>
        <w:ind w:left="5040" w:hanging="360"/>
      </w:pPr>
      <w:rPr>
        <w:rFonts w:hint="default" w:ascii="Symbol" w:hAnsi="Symbol"/>
      </w:rPr>
    </w:lvl>
    <w:lvl w:ilvl="7" w:tplc="EBD259CC">
      <w:start w:val="1"/>
      <w:numFmt w:val="bullet"/>
      <w:lvlText w:val="o"/>
      <w:lvlJc w:val="left"/>
      <w:pPr>
        <w:ind w:left="5760" w:hanging="360"/>
      </w:pPr>
      <w:rPr>
        <w:rFonts w:hint="default" w:ascii="Courier New" w:hAnsi="Courier New"/>
      </w:rPr>
    </w:lvl>
    <w:lvl w:ilvl="8" w:tplc="5024002C">
      <w:start w:val="1"/>
      <w:numFmt w:val="bullet"/>
      <w:lvlText w:val=""/>
      <w:lvlJc w:val="left"/>
      <w:pPr>
        <w:ind w:left="6480" w:hanging="360"/>
      </w:pPr>
      <w:rPr>
        <w:rFonts w:hint="default" w:ascii="Wingdings" w:hAnsi="Wingdings"/>
      </w:rPr>
    </w:lvl>
  </w:abstractNum>
  <w:abstractNum w:abstractNumId="13" w15:restartNumberingAfterBreak="0">
    <w:nsid w:val="707E578A"/>
    <w:multiLevelType w:val="hybridMultilevel"/>
    <w:tmpl w:val="FFFFFFFF"/>
    <w:lvl w:ilvl="0" w:tplc="B8FAE88E">
      <w:start w:val="1"/>
      <w:numFmt w:val="decimal"/>
      <w:lvlText w:val="•"/>
      <w:lvlJc w:val="left"/>
      <w:pPr>
        <w:ind w:left="720" w:hanging="360"/>
      </w:pPr>
    </w:lvl>
    <w:lvl w:ilvl="1" w:tplc="0CDCB1CC">
      <w:start w:val="1"/>
      <w:numFmt w:val="decimal"/>
      <w:lvlText w:val="◦"/>
      <w:lvlJc w:val="left"/>
      <w:pPr>
        <w:ind w:left="1440" w:hanging="360"/>
      </w:pPr>
    </w:lvl>
    <w:lvl w:ilvl="2" w:tplc="6D82B0B0">
      <w:start w:val="1"/>
      <w:numFmt w:val="bullet"/>
      <w:lvlText w:val=""/>
      <w:lvlJc w:val="left"/>
      <w:pPr>
        <w:ind w:left="2160" w:hanging="180"/>
      </w:pPr>
      <w:rPr>
        <w:rFonts w:hint="default" w:ascii="Symbol" w:hAnsi="Symbol"/>
      </w:rPr>
    </w:lvl>
    <w:lvl w:ilvl="3">
      <w:start w:val="1"/>
      <w:numFmt w:val="bullet"/>
      <w:lvlText w:val="o"/>
      <w:lvlJc w:val="left"/>
      <w:pPr>
        <w:ind w:left="2880" w:hanging="360"/>
      </w:pPr>
      <w:rPr>
        <w:rFonts w:hint="default" w:ascii="Courier New" w:hAnsi="Courier New"/>
      </w:rPr>
    </w:lvl>
    <w:lvl w:ilvl="4" w:tplc="5DE8E7E8">
      <w:start w:val="1"/>
      <w:numFmt w:val="lowerLetter"/>
      <w:lvlText w:val="%5."/>
      <w:lvlJc w:val="left"/>
      <w:pPr>
        <w:ind w:left="3600" w:hanging="360"/>
      </w:pPr>
    </w:lvl>
    <w:lvl w:ilvl="5" w:tplc="6270F0BE">
      <w:start w:val="1"/>
      <w:numFmt w:val="lowerRoman"/>
      <w:lvlText w:val="%6."/>
      <w:lvlJc w:val="right"/>
      <w:pPr>
        <w:ind w:left="4320" w:hanging="180"/>
      </w:pPr>
    </w:lvl>
    <w:lvl w:ilvl="6" w:tplc="35A090CE">
      <w:start w:val="1"/>
      <w:numFmt w:val="decimal"/>
      <w:lvlText w:val="%7."/>
      <w:lvlJc w:val="left"/>
      <w:pPr>
        <w:ind w:left="5040" w:hanging="360"/>
      </w:pPr>
    </w:lvl>
    <w:lvl w:ilvl="7" w:tplc="C944D5E2">
      <w:start w:val="1"/>
      <w:numFmt w:val="lowerLetter"/>
      <w:lvlText w:val="%8."/>
      <w:lvlJc w:val="left"/>
      <w:pPr>
        <w:ind w:left="5760" w:hanging="360"/>
      </w:pPr>
    </w:lvl>
    <w:lvl w:ilvl="8" w:tplc="CB18F6A0">
      <w:start w:val="1"/>
      <w:numFmt w:val="lowerRoman"/>
      <w:lvlText w:val="%9."/>
      <w:lvlJc w:val="right"/>
      <w:pPr>
        <w:ind w:left="6480" w:hanging="180"/>
      </w:pPr>
    </w:lvl>
  </w:abstractNum>
  <w:abstractNum w:abstractNumId="14" w15:restartNumberingAfterBreak="0">
    <w:nsid w:val="737F2F06"/>
    <w:multiLevelType w:val="hybridMultilevel"/>
    <w:tmpl w:val="FFFFFFFF"/>
    <w:lvl w:ilvl="0" w:tplc="A57042BA">
      <w:start w:val="1"/>
      <w:numFmt w:val="bullet"/>
      <w:lvlText w:val=""/>
      <w:lvlJc w:val="left"/>
      <w:pPr>
        <w:ind w:left="720" w:hanging="360"/>
      </w:pPr>
      <w:rPr>
        <w:rFonts w:hint="default" w:ascii="Wingdings" w:hAnsi="Wingdings"/>
      </w:rPr>
    </w:lvl>
    <w:lvl w:ilvl="1" w:tplc="5E3A5E10">
      <w:start w:val="1"/>
      <w:numFmt w:val="bullet"/>
      <w:lvlText w:val=""/>
      <w:lvlJc w:val="left"/>
      <w:pPr>
        <w:ind w:left="1440" w:hanging="360"/>
      </w:pPr>
      <w:rPr>
        <w:rFonts w:hint="default" w:ascii="Wingdings" w:hAnsi="Wingdings"/>
      </w:rPr>
    </w:lvl>
    <w:lvl w:ilvl="2" w:tplc="E162F51E">
      <w:start w:val="1"/>
      <w:numFmt w:val="bullet"/>
      <w:lvlText w:val=""/>
      <w:lvlJc w:val="left"/>
      <w:pPr>
        <w:ind w:left="2160" w:hanging="360"/>
      </w:pPr>
      <w:rPr>
        <w:rFonts w:hint="default" w:ascii="Wingdings" w:hAnsi="Wingdings"/>
      </w:rPr>
    </w:lvl>
    <w:lvl w:ilvl="3" w:tplc="3864D972">
      <w:start w:val="1"/>
      <w:numFmt w:val="bullet"/>
      <w:lvlText w:val=""/>
      <w:lvlJc w:val="left"/>
      <w:pPr>
        <w:ind w:left="2880" w:hanging="360"/>
      </w:pPr>
      <w:rPr>
        <w:rFonts w:hint="default" w:ascii="Wingdings" w:hAnsi="Wingdings"/>
      </w:rPr>
    </w:lvl>
    <w:lvl w:ilvl="4" w:tplc="6B38B058">
      <w:start w:val="1"/>
      <w:numFmt w:val="bullet"/>
      <w:lvlText w:val=""/>
      <w:lvlJc w:val="left"/>
      <w:pPr>
        <w:ind w:left="3600" w:hanging="360"/>
      </w:pPr>
      <w:rPr>
        <w:rFonts w:hint="default" w:ascii="Wingdings" w:hAnsi="Wingdings"/>
      </w:rPr>
    </w:lvl>
    <w:lvl w:ilvl="5" w:tplc="CBEA70F4">
      <w:start w:val="1"/>
      <w:numFmt w:val="bullet"/>
      <w:lvlText w:val=""/>
      <w:lvlJc w:val="left"/>
      <w:pPr>
        <w:ind w:left="4320" w:hanging="360"/>
      </w:pPr>
      <w:rPr>
        <w:rFonts w:hint="default" w:ascii="Wingdings" w:hAnsi="Wingdings"/>
      </w:rPr>
    </w:lvl>
    <w:lvl w:ilvl="6" w:tplc="BD642CDE">
      <w:start w:val="1"/>
      <w:numFmt w:val="bullet"/>
      <w:lvlText w:val=""/>
      <w:lvlJc w:val="left"/>
      <w:pPr>
        <w:ind w:left="5040" w:hanging="360"/>
      </w:pPr>
      <w:rPr>
        <w:rFonts w:hint="default" w:ascii="Wingdings" w:hAnsi="Wingdings"/>
      </w:rPr>
    </w:lvl>
    <w:lvl w:ilvl="7" w:tplc="C1F0C894">
      <w:start w:val="1"/>
      <w:numFmt w:val="bullet"/>
      <w:lvlText w:val=""/>
      <w:lvlJc w:val="left"/>
      <w:pPr>
        <w:ind w:left="5760" w:hanging="360"/>
      </w:pPr>
      <w:rPr>
        <w:rFonts w:hint="default" w:ascii="Wingdings" w:hAnsi="Wingdings"/>
      </w:rPr>
    </w:lvl>
    <w:lvl w:ilvl="8" w:tplc="524A4248">
      <w:start w:val="1"/>
      <w:numFmt w:val="bullet"/>
      <w:lvlText w:val=""/>
      <w:lvlJc w:val="left"/>
      <w:pPr>
        <w:ind w:left="6480" w:hanging="360"/>
      </w:pPr>
      <w:rPr>
        <w:rFonts w:hint="default" w:ascii="Wingdings" w:hAnsi="Wingdings"/>
      </w:rPr>
    </w:lvl>
  </w:abstractNum>
  <w:abstractNum w:abstractNumId="15" w15:restartNumberingAfterBreak="0">
    <w:nsid w:val="7ABE3329"/>
    <w:multiLevelType w:val="hybridMultilevel"/>
    <w:tmpl w:val="FFFFFFFF"/>
    <w:lvl w:ilvl="0" w:tplc="34088E10">
      <w:start w:val="1"/>
      <w:numFmt w:val="bullet"/>
      <w:lvlText w:val=""/>
      <w:lvlJc w:val="left"/>
      <w:pPr>
        <w:ind w:left="720" w:hanging="360"/>
      </w:pPr>
      <w:rPr>
        <w:rFonts w:hint="default" w:ascii="Symbol" w:hAnsi="Symbol"/>
      </w:rPr>
    </w:lvl>
    <w:lvl w:ilvl="1" w:tplc="8E9A130C">
      <w:start w:val="1"/>
      <w:numFmt w:val="bullet"/>
      <w:lvlText w:val="o"/>
      <w:lvlJc w:val="left"/>
      <w:pPr>
        <w:ind w:left="1440" w:hanging="360"/>
      </w:pPr>
      <w:rPr>
        <w:rFonts w:hint="default" w:ascii="Courier New" w:hAnsi="Courier New"/>
      </w:rPr>
    </w:lvl>
    <w:lvl w:ilvl="2" w:tplc="06C65588">
      <w:start w:val="1"/>
      <w:numFmt w:val="bullet"/>
      <w:lvlText w:val=""/>
      <w:lvlJc w:val="left"/>
      <w:pPr>
        <w:ind w:left="2160" w:hanging="360"/>
      </w:pPr>
      <w:rPr>
        <w:rFonts w:hint="default" w:ascii="Wingdings" w:hAnsi="Wingdings"/>
      </w:rPr>
    </w:lvl>
    <w:lvl w:ilvl="3" w:tplc="C472EEC4">
      <w:start w:val="1"/>
      <w:numFmt w:val="bullet"/>
      <w:lvlText w:val=""/>
      <w:lvlJc w:val="left"/>
      <w:pPr>
        <w:ind w:left="2880" w:hanging="360"/>
      </w:pPr>
      <w:rPr>
        <w:rFonts w:hint="default" w:ascii="Symbol" w:hAnsi="Symbol"/>
      </w:rPr>
    </w:lvl>
    <w:lvl w:ilvl="4" w:tplc="5CACD0D8">
      <w:start w:val="1"/>
      <w:numFmt w:val="bullet"/>
      <w:lvlText w:val="o"/>
      <w:lvlJc w:val="left"/>
      <w:pPr>
        <w:ind w:left="3600" w:hanging="360"/>
      </w:pPr>
      <w:rPr>
        <w:rFonts w:hint="default" w:ascii="Courier New" w:hAnsi="Courier New"/>
      </w:rPr>
    </w:lvl>
    <w:lvl w:ilvl="5" w:tplc="90104EAA">
      <w:start w:val="1"/>
      <w:numFmt w:val="bullet"/>
      <w:lvlText w:val=""/>
      <w:lvlJc w:val="left"/>
      <w:pPr>
        <w:ind w:left="4320" w:hanging="360"/>
      </w:pPr>
      <w:rPr>
        <w:rFonts w:hint="default" w:ascii="Wingdings" w:hAnsi="Wingdings"/>
      </w:rPr>
    </w:lvl>
    <w:lvl w:ilvl="6" w:tplc="2FD08E9C">
      <w:start w:val="1"/>
      <w:numFmt w:val="bullet"/>
      <w:lvlText w:val=""/>
      <w:lvlJc w:val="left"/>
      <w:pPr>
        <w:ind w:left="5040" w:hanging="360"/>
      </w:pPr>
      <w:rPr>
        <w:rFonts w:hint="default" w:ascii="Symbol" w:hAnsi="Symbol"/>
      </w:rPr>
    </w:lvl>
    <w:lvl w:ilvl="7" w:tplc="91366036">
      <w:start w:val="1"/>
      <w:numFmt w:val="bullet"/>
      <w:lvlText w:val="o"/>
      <w:lvlJc w:val="left"/>
      <w:pPr>
        <w:ind w:left="5760" w:hanging="360"/>
      </w:pPr>
      <w:rPr>
        <w:rFonts w:hint="default" w:ascii="Courier New" w:hAnsi="Courier New"/>
      </w:rPr>
    </w:lvl>
    <w:lvl w:ilvl="8" w:tplc="58984182">
      <w:start w:val="1"/>
      <w:numFmt w:val="bullet"/>
      <w:lvlText w:val=""/>
      <w:lvlJc w:val="left"/>
      <w:pPr>
        <w:ind w:left="6480" w:hanging="360"/>
      </w:pPr>
      <w:rPr>
        <w:rFonts w:hint="default" w:ascii="Wingdings" w:hAnsi="Wingdings"/>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051923732">
    <w:abstractNumId w:val="7"/>
  </w:num>
  <w:num w:numId="2" w16cid:durableId="1129014482">
    <w:abstractNumId w:val="13"/>
  </w:num>
  <w:num w:numId="3" w16cid:durableId="117602584">
    <w:abstractNumId w:val="3"/>
  </w:num>
  <w:num w:numId="4" w16cid:durableId="1367364404">
    <w:abstractNumId w:val="14"/>
  </w:num>
  <w:num w:numId="5" w16cid:durableId="1371418651">
    <w:abstractNumId w:val="2"/>
  </w:num>
  <w:num w:numId="6" w16cid:durableId="1717968209">
    <w:abstractNumId w:val="15"/>
  </w:num>
  <w:num w:numId="7" w16cid:durableId="1966501567">
    <w:abstractNumId w:val="5"/>
  </w:num>
  <w:num w:numId="8" w16cid:durableId="2079203518">
    <w:abstractNumId w:val="0"/>
  </w:num>
  <w:num w:numId="9" w16cid:durableId="2116747333">
    <w:abstractNumId w:val="1"/>
  </w:num>
  <w:num w:numId="10" w16cid:durableId="240065231">
    <w:abstractNumId w:val="9"/>
  </w:num>
  <w:num w:numId="11" w16cid:durableId="541984366">
    <w:abstractNumId w:val="4"/>
  </w:num>
  <w:num w:numId="12" w16cid:durableId="800806637">
    <w:abstractNumId w:val="8"/>
  </w:num>
  <w:num w:numId="13" w16cid:durableId="808668532">
    <w:abstractNumId w:val="12"/>
  </w:num>
  <w:num w:numId="14" w16cid:durableId="87579179">
    <w:abstractNumId w:val="6"/>
  </w:num>
  <w:num w:numId="15" w16cid:durableId="961879602">
    <w:abstractNumId w:val="11"/>
  </w:num>
  <w:num w:numId="16" w16cid:durableId="980883379">
    <w:abstractNumId w:val="10"/>
  </w:num>
</w:numbering>
</file>

<file path=word/people.xml><?xml version="1.0" encoding="utf-8"?>
<w15:people xmlns:mc="http://schemas.openxmlformats.org/markup-compatibility/2006" xmlns:w15="http://schemas.microsoft.com/office/word/2012/wordml" mc:Ignorable="w15">
  <w15:person w15:author="Niral Patel">
    <w15:presenceInfo w15:providerId="AD" w15:userId="S::niral.patel@healthcatalyst.com::dacdb3df-b476-47cf-9046-b07333458759"/>
  </w15:person>
  <w15:person w15:author="Eric Lund">
    <w15:presenceInfo w15:providerId="AD" w15:userId="S::eric.lund@healthcatalyst.com::2436de49-e365-406c-90e2-1ef14359eca5"/>
  </w15:person>
  <w15:person w15:author="Eric Lund">
    <w15:presenceInfo w15:providerId="AD" w15:userId="S::eric.lund@healthcatalyst.com::2436de49-e365-406c-90e2-1ef14359ec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BAD08"/>
    <w:rsid w:val="0042C87C"/>
    <w:rsid w:val="0042D899"/>
    <w:rsid w:val="0042D899"/>
    <w:rsid w:val="008DFB2A"/>
    <w:rsid w:val="009A3543"/>
    <w:rsid w:val="00B27230"/>
    <w:rsid w:val="00B9BFF2"/>
    <w:rsid w:val="00F77CD9"/>
    <w:rsid w:val="00FE5E45"/>
    <w:rsid w:val="01015DD1"/>
    <w:rsid w:val="0193CE82"/>
    <w:rsid w:val="019F4836"/>
    <w:rsid w:val="01A2E2E9"/>
    <w:rsid w:val="01E1C15C"/>
    <w:rsid w:val="02077888"/>
    <w:rsid w:val="020A9F5A"/>
    <w:rsid w:val="0211B831"/>
    <w:rsid w:val="0211B831"/>
    <w:rsid w:val="0242B372"/>
    <w:rsid w:val="0277C89A"/>
    <w:rsid w:val="0277C89A"/>
    <w:rsid w:val="02B451D4"/>
    <w:rsid w:val="02D847E6"/>
    <w:rsid w:val="02DBC3E2"/>
    <w:rsid w:val="02F8F28B"/>
    <w:rsid w:val="0322E3E5"/>
    <w:rsid w:val="03326593"/>
    <w:rsid w:val="044B8145"/>
    <w:rsid w:val="046D1BD4"/>
    <w:rsid w:val="0490D030"/>
    <w:rsid w:val="04EA72D0"/>
    <w:rsid w:val="0502C673"/>
    <w:rsid w:val="050719D8"/>
    <w:rsid w:val="05287B16"/>
    <w:rsid w:val="0549E7FB"/>
    <w:rsid w:val="055545D3"/>
    <w:rsid w:val="05C77C29"/>
    <w:rsid w:val="0603708E"/>
    <w:rsid w:val="06135023"/>
    <w:rsid w:val="06300258"/>
    <w:rsid w:val="069C6F4F"/>
    <w:rsid w:val="06B708F0"/>
    <w:rsid w:val="06C4DDDB"/>
    <w:rsid w:val="06C980DF"/>
    <w:rsid w:val="06F9456B"/>
    <w:rsid w:val="0717A7B8"/>
    <w:rsid w:val="07698DAA"/>
    <w:rsid w:val="0775605B"/>
    <w:rsid w:val="07B9900C"/>
    <w:rsid w:val="080D59A7"/>
    <w:rsid w:val="0836E0BC"/>
    <w:rsid w:val="086A1798"/>
    <w:rsid w:val="08706FA0"/>
    <w:rsid w:val="088344B3"/>
    <w:rsid w:val="088403DC"/>
    <w:rsid w:val="08CC3752"/>
    <w:rsid w:val="08D6EA3B"/>
    <w:rsid w:val="0901D453"/>
    <w:rsid w:val="091635E6"/>
    <w:rsid w:val="0930B141"/>
    <w:rsid w:val="09348626"/>
    <w:rsid w:val="094CE451"/>
    <w:rsid w:val="09648EE0"/>
    <w:rsid w:val="097C3CD1"/>
    <w:rsid w:val="097C3CD1"/>
    <w:rsid w:val="099F33C3"/>
    <w:rsid w:val="09D01774"/>
    <w:rsid w:val="0A5D57B1"/>
    <w:rsid w:val="0A5FF6B4"/>
    <w:rsid w:val="0A5FF6B4"/>
    <w:rsid w:val="0A6249BB"/>
    <w:rsid w:val="0A690F80"/>
    <w:rsid w:val="0A690F80"/>
    <w:rsid w:val="0A898AF8"/>
    <w:rsid w:val="0A98B8AF"/>
    <w:rsid w:val="0AB0D425"/>
    <w:rsid w:val="0ABD1F5D"/>
    <w:rsid w:val="0AED3C9F"/>
    <w:rsid w:val="0AFF48F9"/>
    <w:rsid w:val="0AFF6918"/>
    <w:rsid w:val="0BAC1339"/>
    <w:rsid w:val="0BBEA787"/>
    <w:rsid w:val="0C007223"/>
    <w:rsid w:val="0C055A34"/>
    <w:rsid w:val="0C055A34"/>
    <w:rsid w:val="0C563E8B"/>
    <w:rsid w:val="0CBA1E54"/>
    <w:rsid w:val="0CC9D356"/>
    <w:rsid w:val="0CE3E738"/>
    <w:rsid w:val="0D7526F6"/>
    <w:rsid w:val="0D7F910D"/>
    <w:rsid w:val="0D8A0A9E"/>
    <w:rsid w:val="0DA19AAF"/>
    <w:rsid w:val="0DBE636A"/>
    <w:rsid w:val="0DD7FD8C"/>
    <w:rsid w:val="0DD7FD8C"/>
    <w:rsid w:val="0E14C2B3"/>
    <w:rsid w:val="0E1F0BF8"/>
    <w:rsid w:val="0E1F0BF8"/>
    <w:rsid w:val="0E30A559"/>
    <w:rsid w:val="0EC4F2F3"/>
    <w:rsid w:val="0EF05737"/>
    <w:rsid w:val="0F1A29D6"/>
    <w:rsid w:val="0F1ADF80"/>
    <w:rsid w:val="0F226ABA"/>
    <w:rsid w:val="0F7507DE"/>
    <w:rsid w:val="0F7E2739"/>
    <w:rsid w:val="0F805C2C"/>
    <w:rsid w:val="0FB30A68"/>
    <w:rsid w:val="0FB30A68"/>
    <w:rsid w:val="101F6CE1"/>
    <w:rsid w:val="102C5ED0"/>
    <w:rsid w:val="102C5ED0"/>
    <w:rsid w:val="106F10C6"/>
    <w:rsid w:val="10B46156"/>
    <w:rsid w:val="10E983E2"/>
    <w:rsid w:val="10EEAF0D"/>
    <w:rsid w:val="1128D5F3"/>
    <w:rsid w:val="11507877"/>
    <w:rsid w:val="11938589"/>
    <w:rsid w:val="11955FFA"/>
    <w:rsid w:val="11A0A92B"/>
    <w:rsid w:val="11B86045"/>
    <w:rsid w:val="11BBDD11"/>
    <w:rsid w:val="11E8F17D"/>
    <w:rsid w:val="125571AE"/>
    <w:rsid w:val="1264056F"/>
    <w:rsid w:val="12DB773E"/>
    <w:rsid w:val="12E49C89"/>
    <w:rsid w:val="130E8274"/>
    <w:rsid w:val="13439904"/>
    <w:rsid w:val="1344D0A3"/>
    <w:rsid w:val="13521348"/>
    <w:rsid w:val="138E8FF2"/>
    <w:rsid w:val="13A552FE"/>
    <w:rsid w:val="13AC3767"/>
    <w:rsid w:val="13CABA56"/>
    <w:rsid w:val="13E94494"/>
    <w:rsid w:val="1405C5C8"/>
    <w:rsid w:val="1435F859"/>
    <w:rsid w:val="144EA14F"/>
    <w:rsid w:val="1475BB80"/>
    <w:rsid w:val="147C233C"/>
    <w:rsid w:val="14BAC8A9"/>
    <w:rsid w:val="14EDD796"/>
    <w:rsid w:val="1509D555"/>
    <w:rsid w:val="15476C92"/>
    <w:rsid w:val="1580DA0F"/>
    <w:rsid w:val="159ECF70"/>
    <w:rsid w:val="15D1C923"/>
    <w:rsid w:val="15D27F07"/>
    <w:rsid w:val="15F94663"/>
    <w:rsid w:val="162FFF86"/>
    <w:rsid w:val="1638973C"/>
    <w:rsid w:val="164EF4C3"/>
    <w:rsid w:val="1679DA49"/>
    <w:rsid w:val="1681F9AE"/>
    <w:rsid w:val="16A50FF0"/>
    <w:rsid w:val="16A6FBE2"/>
    <w:rsid w:val="16B1D01A"/>
    <w:rsid w:val="16DDAE66"/>
    <w:rsid w:val="16FD4210"/>
    <w:rsid w:val="179214A7"/>
    <w:rsid w:val="17A54E6A"/>
    <w:rsid w:val="17A54E6A"/>
    <w:rsid w:val="18217CA2"/>
    <w:rsid w:val="18277E1F"/>
    <w:rsid w:val="1832BC2F"/>
    <w:rsid w:val="1832BC2F"/>
    <w:rsid w:val="183632EF"/>
    <w:rsid w:val="183632EF"/>
    <w:rsid w:val="1854588C"/>
    <w:rsid w:val="1878B3D3"/>
    <w:rsid w:val="190095F5"/>
    <w:rsid w:val="1937A2F2"/>
    <w:rsid w:val="19500275"/>
    <w:rsid w:val="19653A4A"/>
    <w:rsid w:val="19C97BA1"/>
    <w:rsid w:val="19C97BA1"/>
    <w:rsid w:val="1A0AD27E"/>
    <w:rsid w:val="1A0AD27E"/>
    <w:rsid w:val="1A27CCA6"/>
    <w:rsid w:val="1A2A516F"/>
    <w:rsid w:val="1A2D00B1"/>
    <w:rsid w:val="1A7FAD07"/>
    <w:rsid w:val="1A860F74"/>
    <w:rsid w:val="1ABB2782"/>
    <w:rsid w:val="1AD4C3A6"/>
    <w:rsid w:val="1ADEC23F"/>
    <w:rsid w:val="1AEAE256"/>
    <w:rsid w:val="1AEAE256"/>
    <w:rsid w:val="1B533594"/>
    <w:rsid w:val="1B5F563C"/>
    <w:rsid w:val="1B65A98A"/>
    <w:rsid w:val="1B7FEC7D"/>
    <w:rsid w:val="1B8D92FB"/>
    <w:rsid w:val="1B9CB28C"/>
    <w:rsid w:val="1BB1D1A8"/>
    <w:rsid w:val="1C0FA0E5"/>
    <w:rsid w:val="1C205D06"/>
    <w:rsid w:val="1C2B86AA"/>
    <w:rsid w:val="1C67477C"/>
    <w:rsid w:val="1C7BB46D"/>
    <w:rsid w:val="1C9FA4CC"/>
    <w:rsid w:val="1CAF9D88"/>
    <w:rsid w:val="1CDB8D19"/>
    <w:rsid w:val="1CE23580"/>
    <w:rsid w:val="1CE8017C"/>
    <w:rsid w:val="1D351B69"/>
    <w:rsid w:val="1DDEDBED"/>
    <w:rsid w:val="1E0A64B8"/>
    <w:rsid w:val="1E155175"/>
    <w:rsid w:val="1E188EF2"/>
    <w:rsid w:val="1E2140D7"/>
    <w:rsid w:val="1E71478B"/>
    <w:rsid w:val="1ECF10FA"/>
    <w:rsid w:val="1EE3DD2A"/>
    <w:rsid w:val="1F0D41E1"/>
    <w:rsid w:val="1F11D2F1"/>
    <w:rsid w:val="1F5E7D7B"/>
    <w:rsid w:val="1F75293B"/>
    <w:rsid w:val="1F9D70A8"/>
    <w:rsid w:val="1FB8AAE2"/>
    <w:rsid w:val="1FCA534C"/>
    <w:rsid w:val="1FCED4DF"/>
    <w:rsid w:val="200DC729"/>
    <w:rsid w:val="200E262A"/>
    <w:rsid w:val="203A1070"/>
    <w:rsid w:val="203BFEF5"/>
    <w:rsid w:val="205DD441"/>
    <w:rsid w:val="2082C415"/>
    <w:rsid w:val="2094A0FC"/>
    <w:rsid w:val="20AA2A89"/>
    <w:rsid w:val="20B8D7F0"/>
    <w:rsid w:val="20ED8C43"/>
    <w:rsid w:val="2148DA5F"/>
    <w:rsid w:val="215481FB"/>
    <w:rsid w:val="217F24D2"/>
    <w:rsid w:val="21FAF090"/>
    <w:rsid w:val="223F936F"/>
    <w:rsid w:val="224A2CD3"/>
    <w:rsid w:val="22648087"/>
    <w:rsid w:val="226D0478"/>
    <w:rsid w:val="226E6AA9"/>
    <w:rsid w:val="22720B60"/>
    <w:rsid w:val="22B5C5FB"/>
    <w:rsid w:val="22E01FDE"/>
    <w:rsid w:val="2335667E"/>
    <w:rsid w:val="235E02AE"/>
    <w:rsid w:val="23BF7D7B"/>
    <w:rsid w:val="2406DBD3"/>
    <w:rsid w:val="241B6429"/>
    <w:rsid w:val="2489E624"/>
    <w:rsid w:val="2490C075"/>
    <w:rsid w:val="24C2DCBA"/>
    <w:rsid w:val="24D79EDC"/>
    <w:rsid w:val="24DEE678"/>
    <w:rsid w:val="25033D83"/>
    <w:rsid w:val="2506F234"/>
    <w:rsid w:val="250F38FB"/>
    <w:rsid w:val="251CF025"/>
    <w:rsid w:val="2540A591"/>
    <w:rsid w:val="25574EB2"/>
    <w:rsid w:val="257FA893"/>
    <w:rsid w:val="25FB8572"/>
    <w:rsid w:val="25FD94E4"/>
    <w:rsid w:val="261D363C"/>
    <w:rsid w:val="2623449A"/>
    <w:rsid w:val="262DD166"/>
    <w:rsid w:val="268A5212"/>
    <w:rsid w:val="26D5D55F"/>
    <w:rsid w:val="26F9346A"/>
    <w:rsid w:val="270D3FFB"/>
    <w:rsid w:val="27129CF8"/>
    <w:rsid w:val="2739008D"/>
    <w:rsid w:val="27B418DA"/>
    <w:rsid w:val="27BE026C"/>
    <w:rsid w:val="27C03FB9"/>
    <w:rsid w:val="27EEE554"/>
    <w:rsid w:val="27FEF5BA"/>
    <w:rsid w:val="280BDAFB"/>
    <w:rsid w:val="283E99FA"/>
    <w:rsid w:val="2845F857"/>
    <w:rsid w:val="2861B554"/>
    <w:rsid w:val="2868DC9A"/>
    <w:rsid w:val="289E2709"/>
    <w:rsid w:val="289E2709"/>
    <w:rsid w:val="28AB107F"/>
    <w:rsid w:val="28AB107F"/>
    <w:rsid w:val="28DBB2CF"/>
    <w:rsid w:val="28EAC21B"/>
    <w:rsid w:val="28F11544"/>
    <w:rsid w:val="29668378"/>
    <w:rsid w:val="29B259B4"/>
    <w:rsid w:val="29C8B1C6"/>
    <w:rsid w:val="29EB733A"/>
    <w:rsid w:val="29F80268"/>
    <w:rsid w:val="2A073D0A"/>
    <w:rsid w:val="2A213BFF"/>
    <w:rsid w:val="2A6D0944"/>
    <w:rsid w:val="2AC6D609"/>
    <w:rsid w:val="2ADEFB0E"/>
    <w:rsid w:val="2B07D9EE"/>
    <w:rsid w:val="2B5518A8"/>
    <w:rsid w:val="2B863A38"/>
    <w:rsid w:val="2B8CC230"/>
    <w:rsid w:val="2BD89D5B"/>
    <w:rsid w:val="2BE5E0FC"/>
    <w:rsid w:val="2C07D378"/>
    <w:rsid w:val="2C1B95B5"/>
    <w:rsid w:val="2C1F4DA9"/>
    <w:rsid w:val="2C1FFC0E"/>
    <w:rsid w:val="2C2016F6"/>
    <w:rsid w:val="2C24B2A1"/>
    <w:rsid w:val="2C73CA84"/>
    <w:rsid w:val="2C7E3D99"/>
    <w:rsid w:val="2C95DF67"/>
    <w:rsid w:val="2CC85C1E"/>
    <w:rsid w:val="2CC85C1E"/>
    <w:rsid w:val="2CE7074E"/>
    <w:rsid w:val="2D016ED4"/>
    <w:rsid w:val="2D05A64D"/>
    <w:rsid w:val="2D0F24FD"/>
    <w:rsid w:val="2D2E9361"/>
    <w:rsid w:val="2D7F513B"/>
    <w:rsid w:val="2DA0121B"/>
    <w:rsid w:val="2DCB7CD3"/>
    <w:rsid w:val="2DDCC28B"/>
    <w:rsid w:val="2DF0D4C5"/>
    <w:rsid w:val="2E0101E2"/>
    <w:rsid w:val="2E3D8185"/>
    <w:rsid w:val="2E52E3A0"/>
    <w:rsid w:val="2E87CB41"/>
    <w:rsid w:val="2E883DC1"/>
    <w:rsid w:val="2EFBD770"/>
    <w:rsid w:val="2F783D52"/>
    <w:rsid w:val="2FB39D2A"/>
    <w:rsid w:val="2FC2727B"/>
    <w:rsid w:val="30020643"/>
    <w:rsid w:val="30448807"/>
    <w:rsid w:val="305D0602"/>
    <w:rsid w:val="30AAE0F6"/>
    <w:rsid w:val="30B8283C"/>
    <w:rsid w:val="30B8DB0E"/>
    <w:rsid w:val="30CF4251"/>
    <w:rsid w:val="30DB7D6C"/>
    <w:rsid w:val="30E26A0D"/>
    <w:rsid w:val="30FCFD7D"/>
    <w:rsid w:val="3125B800"/>
    <w:rsid w:val="317FFE18"/>
    <w:rsid w:val="31F5290E"/>
    <w:rsid w:val="31F5290E"/>
    <w:rsid w:val="32220A98"/>
    <w:rsid w:val="3265A3C2"/>
    <w:rsid w:val="3282EF76"/>
    <w:rsid w:val="32F2889E"/>
    <w:rsid w:val="32F43946"/>
    <w:rsid w:val="33276F18"/>
    <w:rsid w:val="332CA188"/>
    <w:rsid w:val="338FCDF0"/>
    <w:rsid w:val="3390A546"/>
    <w:rsid w:val="33940D45"/>
    <w:rsid w:val="33A7AA54"/>
    <w:rsid w:val="33CE63B4"/>
    <w:rsid w:val="34113BC6"/>
    <w:rsid w:val="3438C218"/>
    <w:rsid w:val="3438C218"/>
    <w:rsid w:val="344A795D"/>
    <w:rsid w:val="344C0410"/>
    <w:rsid w:val="345136D5"/>
    <w:rsid w:val="34673A62"/>
    <w:rsid w:val="348C887B"/>
    <w:rsid w:val="34D9BBE8"/>
    <w:rsid w:val="351E119E"/>
    <w:rsid w:val="351E119E"/>
    <w:rsid w:val="3529A439"/>
    <w:rsid w:val="352F83BF"/>
    <w:rsid w:val="3569868D"/>
    <w:rsid w:val="357F6920"/>
    <w:rsid w:val="358B0B7D"/>
    <w:rsid w:val="35AF0DA0"/>
    <w:rsid w:val="35BAD41A"/>
    <w:rsid w:val="35C7C33F"/>
    <w:rsid w:val="35DB4A5A"/>
    <w:rsid w:val="367E9400"/>
    <w:rsid w:val="36DC5661"/>
    <w:rsid w:val="36EA4383"/>
    <w:rsid w:val="36F13651"/>
    <w:rsid w:val="37039001"/>
    <w:rsid w:val="37144749"/>
    <w:rsid w:val="37436873"/>
    <w:rsid w:val="3747B523"/>
    <w:rsid w:val="37A93B41"/>
    <w:rsid w:val="3809DF67"/>
    <w:rsid w:val="382E4A83"/>
    <w:rsid w:val="382E4A83"/>
    <w:rsid w:val="383E02AE"/>
    <w:rsid w:val="3865225F"/>
    <w:rsid w:val="387B386F"/>
    <w:rsid w:val="3894A332"/>
    <w:rsid w:val="38986C53"/>
    <w:rsid w:val="3898A6AC"/>
    <w:rsid w:val="38B47B55"/>
    <w:rsid w:val="38BA71AA"/>
    <w:rsid w:val="38BD977C"/>
    <w:rsid w:val="38C29A8C"/>
    <w:rsid w:val="38CC2B14"/>
    <w:rsid w:val="38DB3B6B"/>
    <w:rsid w:val="38DB3B6B"/>
    <w:rsid w:val="38DE139E"/>
    <w:rsid w:val="390B3F4E"/>
    <w:rsid w:val="39839A41"/>
    <w:rsid w:val="399F06F5"/>
    <w:rsid w:val="39A54B17"/>
    <w:rsid w:val="39AF3B34"/>
    <w:rsid w:val="39CA2CE9"/>
    <w:rsid w:val="3A00CDED"/>
    <w:rsid w:val="3A0E1816"/>
    <w:rsid w:val="3A19D0C1"/>
    <w:rsid w:val="3A1B430D"/>
    <w:rsid w:val="3A582F28"/>
    <w:rsid w:val="3A6D1DC8"/>
    <w:rsid w:val="3A720195"/>
    <w:rsid w:val="3A7AE5E9"/>
    <w:rsid w:val="3A86A856"/>
    <w:rsid w:val="3A97D1F5"/>
    <w:rsid w:val="3AA4B12A"/>
    <w:rsid w:val="3AD6AF1F"/>
    <w:rsid w:val="3AE0C9E3"/>
    <w:rsid w:val="3B1C2B92"/>
    <w:rsid w:val="3B489676"/>
    <w:rsid w:val="3B5A93E4"/>
    <w:rsid w:val="3B5BFF87"/>
    <w:rsid w:val="3B89FE4B"/>
    <w:rsid w:val="3B9A8599"/>
    <w:rsid w:val="3BCD3DC0"/>
    <w:rsid w:val="3BE9E828"/>
    <w:rsid w:val="3C64F6E6"/>
    <w:rsid w:val="3C727E3B"/>
    <w:rsid w:val="3C9207D7"/>
    <w:rsid w:val="3CF37720"/>
    <w:rsid w:val="3D0639F7"/>
    <w:rsid w:val="3D196ECD"/>
    <w:rsid w:val="3D22D0AF"/>
    <w:rsid w:val="3D336B42"/>
    <w:rsid w:val="3D975126"/>
    <w:rsid w:val="3DBADF54"/>
    <w:rsid w:val="3DC746F9"/>
    <w:rsid w:val="3DCB7D4C"/>
    <w:rsid w:val="3E0C4D29"/>
    <w:rsid w:val="3E26425D"/>
    <w:rsid w:val="3E4D96D9"/>
    <w:rsid w:val="3EAE552F"/>
    <w:rsid w:val="3ECA535F"/>
    <w:rsid w:val="3ECA535F"/>
    <w:rsid w:val="3EE6A624"/>
    <w:rsid w:val="3F3161E7"/>
    <w:rsid w:val="3FCAC478"/>
    <w:rsid w:val="400EA25D"/>
    <w:rsid w:val="401F804A"/>
    <w:rsid w:val="4060B853"/>
    <w:rsid w:val="406ED9FE"/>
    <w:rsid w:val="40763BD9"/>
    <w:rsid w:val="40820378"/>
    <w:rsid w:val="4086A5E6"/>
    <w:rsid w:val="40C00F6B"/>
    <w:rsid w:val="40CB9BCB"/>
    <w:rsid w:val="41194B87"/>
    <w:rsid w:val="4120A25E"/>
    <w:rsid w:val="414C6464"/>
    <w:rsid w:val="41525502"/>
    <w:rsid w:val="41539BBC"/>
    <w:rsid w:val="41D2BCDE"/>
    <w:rsid w:val="4208DDE8"/>
    <w:rsid w:val="4208DDE8"/>
    <w:rsid w:val="421E9DD3"/>
    <w:rsid w:val="4259A390"/>
    <w:rsid w:val="42695DE4"/>
    <w:rsid w:val="42A1F9D0"/>
    <w:rsid w:val="42A7F87D"/>
    <w:rsid w:val="42B34087"/>
    <w:rsid w:val="42CDE01C"/>
    <w:rsid w:val="431099FB"/>
    <w:rsid w:val="432EC22C"/>
    <w:rsid w:val="434ACAD7"/>
    <w:rsid w:val="435FBCE8"/>
    <w:rsid w:val="43879D7E"/>
    <w:rsid w:val="438A04DD"/>
    <w:rsid w:val="43B7E323"/>
    <w:rsid w:val="43D38E65"/>
    <w:rsid w:val="43DE8E32"/>
    <w:rsid w:val="4405583E"/>
    <w:rsid w:val="44BEDFD4"/>
    <w:rsid w:val="44CB4E47"/>
    <w:rsid w:val="44F8B41D"/>
    <w:rsid w:val="4558B17C"/>
    <w:rsid w:val="45757B16"/>
    <w:rsid w:val="45A7AF95"/>
    <w:rsid w:val="45A7AF95"/>
    <w:rsid w:val="45E4599F"/>
    <w:rsid w:val="45ED91D4"/>
    <w:rsid w:val="45FAAA9F"/>
    <w:rsid w:val="461255E2"/>
    <w:rsid w:val="466DBB0F"/>
    <w:rsid w:val="46F0AFD7"/>
    <w:rsid w:val="472AEA00"/>
    <w:rsid w:val="4754B1E6"/>
    <w:rsid w:val="4754B1E6"/>
    <w:rsid w:val="477B6747"/>
    <w:rsid w:val="485E0871"/>
    <w:rsid w:val="4860B146"/>
    <w:rsid w:val="4860B146"/>
    <w:rsid w:val="4870CC73"/>
    <w:rsid w:val="48B9545C"/>
    <w:rsid w:val="48EC7F5A"/>
    <w:rsid w:val="4945EDDD"/>
    <w:rsid w:val="497B9354"/>
    <w:rsid w:val="497BB555"/>
    <w:rsid w:val="49882FB6"/>
    <w:rsid w:val="49930514"/>
    <w:rsid w:val="49BF48C1"/>
    <w:rsid w:val="49EAFAFB"/>
    <w:rsid w:val="49EC3B7E"/>
    <w:rsid w:val="49F5E66E"/>
    <w:rsid w:val="4A45BED2"/>
    <w:rsid w:val="4A513C57"/>
    <w:rsid w:val="4A99A2D0"/>
    <w:rsid w:val="4AA5E688"/>
    <w:rsid w:val="4AEFBFC5"/>
    <w:rsid w:val="4B08E0B2"/>
    <w:rsid w:val="4B86C76E"/>
    <w:rsid w:val="4BECCDB5"/>
    <w:rsid w:val="4CAFF660"/>
    <w:rsid w:val="4CDFC520"/>
    <w:rsid w:val="4CE11FCE"/>
    <w:rsid w:val="4D108F95"/>
    <w:rsid w:val="4D21E739"/>
    <w:rsid w:val="4D2D0846"/>
    <w:rsid w:val="4D2D0846"/>
    <w:rsid w:val="4D3FDF94"/>
    <w:rsid w:val="4D868DB1"/>
    <w:rsid w:val="4E143308"/>
    <w:rsid w:val="4E592475"/>
    <w:rsid w:val="4E5AB060"/>
    <w:rsid w:val="4E891B7B"/>
    <w:rsid w:val="4EB76FF3"/>
    <w:rsid w:val="4EFDFB2B"/>
    <w:rsid w:val="4F005930"/>
    <w:rsid w:val="4F03E886"/>
    <w:rsid w:val="4F1BBD2D"/>
    <w:rsid w:val="4F2D5F04"/>
    <w:rsid w:val="4F2D5F04"/>
    <w:rsid w:val="4F3D1ECA"/>
    <w:rsid w:val="4F724995"/>
    <w:rsid w:val="4FB63940"/>
    <w:rsid w:val="5014CA65"/>
    <w:rsid w:val="5014CA65"/>
    <w:rsid w:val="502B90B9"/>
    <w:rsid w:val="5032A062"/>
    <w:rsid w:val="50810EC8"/>
    <w:rsid w:val="50B8EE2D"/>
    <w:rsid w:val="50CDB853"/>
    <w:rsid w:val="50EB87DB"/>
    <w:rsid w:val="5145AB63"/>
    <w:rsid w:val="514D7933"/>
    <w:rsid w:val="515CAFB1"/>
    <w:rsid w:val="5172270F"/>
    <w:rsid w:val="518361D2"/>
    <w:rsid w:val="518C61F5"/>
    <w:rsid w:val="51E64B1F"/>
    <w:rsid w:val="528EA0FD"/>
    <w:rsid w:val="52929BFA"/>
    <w:rsid w:val="52A65FBB"/>
    <w:rsid w:val="52C3F437"/>
    <w:rsid w:val="52CBD1F9"/>
    <w:rsid w:val="52E572B7"/>
    <w:rsid w:val="5301C779"/>
    <w:rsid w:val="5313FDCD"/>
    <w:rsid w:val="5332B20C"/>
    <w:rsid w:val="53DCCF89"/>
    <w:rsid w:val="53DCCF89"/>
    <w:rsid w:val="53DCED57"/>
    <w:rsid w:val="54549A01"/>
    <w:rsid w:val="547C05A9"/>
    <w:rsid w:val="548746C6"/>
    <w:rsid w:val="548853FE"/>
    <w:rsid w:val="54934DFD"/>
    <w:rsid w:val="549DC76F"/>
    <w:rsid w:val="54BB56BB"/>
    <w:rsid w:val="54CA07FF"/>
    <w:rsid w:val="54DCAF78"/>
    <w:rsid w:val="5509C40B"/>
    <w:rsid w:val="5544F579"/>
    <w:rsid w:val="55579407"/>
    <w:rsid w:val="55645495"/>
    <w:rsid w:val="5574CFB5"/>
    <w:rsid w:val="55839B41"/>
    <w:rsid w:val="559DC8E6"/>
    <w:rsid w:val="55A2E537"/>
    <w:rsid w:val="55D1714A"/>
    <w:rsid w:val="55D70E61"/>
    <w:rsid w:val="563D38B1"/>
    <w:rsid w:val="5642B3F1"/>
    <w:rsid w:val="569EB410"/>
    <w:rsid w:val="569EB410"/>
    <w:rsid w:val="56A8CB36"/>
    <w:rsid w:val="56AF17EE"/>
    <w:rsid w:val="56EE21EF"/>
    <w:rsid w:val="56F4A0C4"/>
    <w:rsid w:val="57155D0C"/>
    <w:rsid w:val="5771A2EC"/>
    <w:rsid w:val="5777F727"/>
    <w:rsid w:val="5778004B"/>
    <w:rsid w:val="578A5E07"/>
    <w:rsid w:val="579528C8"/>
    <w:rsid w:val="580F25B4"/>
    <w:rsid w:val="581B63A2"/>
    <w:rsid w:val="58516D56"/>
    <w:rsid w:val="5890EAD8"/>
    <w:rsid w:val="589574FD"/>
    <w:rsid w:val="590198F9"/>
    <w:rsid w:val="5921B4A4"/>
    <w:rsid w:val="593957CE"/>
    <w:rsid w:val="593957CE"/>
    <w:rsid w:val="5940A3C4"/>
    <w:rsid w:val="5940BEED"/>
    <w:rsid w:val="597C011B"/>
    <w:rsid w:val="5988F007"/>
    <w:rsid w:val="59A4D1FC"/>
    <w:rsid w:val="59BB38D1"/>
    <w:rsid w:val="5A0041A1"/>
    <w:rsid w:val="5A25E403"/>
    <w:rsid w:val="5A398A8E"/>
    <w:rsid w:val="5A516ECD"/>
    <w:rsid w:val="5A690A35"/>
    <w:rsid w:val="5AEC5C54"/>
    <w:rsid w:val="5B323698"/>
    <w:rsid w:val="5B389056"/>
    <w:rsid w:val="5B5DF62B"/>
    <w:rsid w:val="5B683527"/>
    <w:rsid w:val="5B767A93"/>
    <w:rsid w:val="5B7E83EC"/>
    <w:rsid w:val="5BA270B6"/>
    <w:rsid w:val="5BED03A8"/>
    <w:rsid w:val="5BED03A8"/>
    <w:rsid w:val="5C2123F7"/>
    <w:rsid w:val="5C6A5565"/>
    <w:rsid w:val="5C6A5565"/>
    <w:rsid w:val="5CB7C9CA"/>
    <w:rsid w:val="5D537A1B"/>
    <w:rsid w:val="5D83AA8C"/>
    <w:rsid w:val="5D95F5B1"/>
    <w:rsid w:val="5DA7CE30"/>
    <w:rsid w:val="5DB9CFDF"/>
    <w:rsid w:val="5DD5B9DB"/>
    <w:rsid w:val="5DDA3FDE"/>
    <w:rsid w:val="5E15C13C"/>
    <w:rsid w:val="5E686576"/>
    <w:rsid w:val="5EBEACBC"/>
    <w:rsid w:val="5EC099C1"/>
    <w:rsid w:val="5EC2C864"/>
    <w:rsid w:val="5ED7AB14"/>
    <w:rsid w:val="5EEC8682"/>
    <w:rsid w:val="5EFEFC27"/>
    <w:rsid w:val="5F009F52"/>
    <w:rsid w:val="5F9CC7FC"/>
    <w:rsid w:val="5FE5136F"/>
    <w:rsid w:val="5FE5136F"/>
    <w:rsid w:val="601CF2B6"/>
    <w:rsid w:val="6029E091"/>
    <w:rsid w:val="603C8635"/>
    <w:rsid w:val="606B0F96"/>
    <w:rsid w:val="608D75A3"/>
    <w:rsid w:val="60EC4251"/>
    <w:rsid w:val="60EC4251"/>
    <w:rsid w:val="610844BF"/>
    <w:rsid w:val="611552F4"/>
    <w:rsid w:val="614ED102"/>
    <w:rsid w:val="61506754"/>
    <w:rsid w:val="616AA702"/>
    <w:rsid w:val="61A6F00C"/>
    <w:rsid w:val="61B6CD8F"/>
    <w:rsid w:val="61C6B5C3"/>
    <w:rsid w:val="61DEF3B6"/>
    <w:rsid w:val="61E95B04"/>
    <w:rsid w:val="61F0E706"/>
    <w:rsid w:val="628389D4"/>
    <w:rsid w:val="62CB0ECD"/>
    <w:rsid w:val="62ED3651"/>
    <w:rsid w:val="6322D3AA"/>
    <w:rsid w:val="63267FD2"/>
    <w:rsid w:val="633DBF12"/>
    <w:rsid w:val="635F3D02"/>
    <w:rsid w:val="63741E90"/>
    <w:rsid w:val="63B3169B"/>
    <w:rsid w:val="63B41580"/>
    <w:rsid w:val="63CC3B96"/>
    <w:rsid w:val="63CE5AFF"/>
    <w:rsid w:val="6404BEBD"/>
    <w:rsid w:val="641103C0"/>
    <w:rsid w:val="64134D3D"/>
    <w:rsid w:val="64758179"/>
    <w:rsid w:val="649C7486"/>
    <w:rsid w:val="64AC9CDD"/>
    <w:rsid w:val="64B03BA7"/>
    <w:rsid w:val="64BCA8F9"/>
    <w:rsid w:val="64C6165D"/>
    <w:rsid w:val="64C6165D"/>
    <w:rsid w:val="64CC6AAA"/>
    <w:rsid w:val="64CDCE60"/>
    <w:rsid w:val="64D23006"/>
    <w:rsid w:val="64EE2796"/>
    <w:rsid w:val="64FE5059"/>
    <w:rsid w:val="65033633"/>
    <w:rsid w:val="655F8CAC"/>
    <w:rsid w:val="65C1EF5A"/>
    <w:rsid w:val="66093128"/>
    <w:rsid w:val="66199F20"/>
    <w:rsid w:val="661DCD2B"/>
    <w:rsid w:val="668907F8"/>
    <w:rsid w:val="66AC9DF2"/>
    <w:rsid w:val="66F5B102"/>
    <w:rsid w:val="66F5B102"/>
    <w:rsid w:val="6768D3FA"/>
    <w:rsid w:val="6770D780"/>
    <w:rsid w:val="677BAD08"/>
    <w:rsid w:val="678B65AB"/>
    <w:rsid w:val="67915523"/>
    <w:rsid w:val="67EE2D60"/>
    <w:rsid w:val="67EFAAA1"/>
    <w:rsid w:val="682B67F6"/>
    <w:rsid w:val="683773E7"/>
    <w:rsid w:val="68405844"/>
    <w:rsid w:val="684A40CD"/>
    <w:rsid w:val="685D85C8"/>
    <w:rsid w:val="686DAEC8"/>
    <w:rsid w:val="68822E60"/>
    <w:rsid w:val="6895515B"/>
    <w:rsid w:val="68ED3E97"/>
    <w:rsid w:val="68EEDCD3"/>
    <w:rsid w:val="691A6D69"/>
    <w:rsid w:val="69353533"/>
    <w:rsid w:val="6935EF97"/>
    <w:rsid w:val="6937E067"/>
    <w:rsid w:val="6937E067"/>
    <w:rsid w:val="6999B3C5"/>
    <w:rsid w:val="69A4F01C"/>
    <w:rsid w:val="69A62753"/>
    <w:rsid w:val="69F9CE04"/>
    <w:rsid w:val="6A0D73F9"/>
    <w:rsid w:val="6A297C1F"/>
    <w:rsid w:val="6A297C1F"/>
    <w:rsid w:val="6A3067A3"/>
    <w:rsid w:val="6A3C5050"/>
    <w:rsid w:val="6A84F370"/>
    <w:rsid w:val="6A84F370"/>
    <w:rsid w:val="6AB1A6EE"/>
    <w:rsid w:val="6AEE9344"/>
    <w:rsid w:val="6B4632A4"/>
    <w:rsid w:val="6B5EF569"/>
    <w:rsid w:val="6B8DEE6B"/>
    <w:rsid w:val="6B9E0B27"/>
    <w:rsid w:val="6BAAEA54"/>
    <w:rsid w:val="6BAAEA54"/>
    <w:rsid w:val="6BEAB1BE"/>
    <w:rsid w:val="6C07E83E"/>
    <w:rsid w:val="6C07E83E"/>
    <w:rsid w:val="6C0DFD4D"/>
    <w:rsid w:val="6C59584F"/>
    <w:rsid w:val="6C74F969"/>
    <w:rsid w:val="6C89913B"/>
    <w:rsid w:val="6C9D6120"/>
    <w:rsid w:val="6CD9FBC5"/>
    <w:rsid w:val="6CF58644"/>
    <w:rsid w:val="6D033DD4"/>
    <w:rsid w:val="6D2AC4D7"/>
    <w:rsid w:val="6D2C31D7"/>
    <w:rsid w:val="6D5845CD"/>
    <w:rsid w:val="6D8A6F80"/>
    <w:rsid w:val="6DC98D85"/>
    <w:rsid w:val="6E17CDD3"/>
    <w:rsid w:val="6E26232B"/>
    <w:rsid w:val="6E30F781"/>
    <w:rsid w:val="6E34EC7E"/>
    <w:rsid w:val="6E56B1E3"/>
    <w:rsid w:val="6E5BE443"/>
    <w:rsid w:val="6E662C41"/>
    <w:rsid w:val="6E6FFCE6"/>
    <w:rsid w:val="6E70CA29"/>
    <w:rsid w:val="6EA799DA"/>
    <w:rsid w:val="6EAB5C18"/>
    <w:rsid w:val="6ED4490C"/>
    <w:rsid w:val="6EED69CD"/>
    <w:rsid w:val="6F084FAE"/>
    <w:rsid w:val="6F8BAC19"/>
    <w:rsid w:val="6F9716EF"/>
    <w:rsid w:val="6FB85A71"/>
    <w:rsid w:val="70025415"/>
    <w:rsid w:val="700C7800"/>
    <w:rsid w:val="700FDCC8"/>
    <w:rsid w:val="7020E40C"/>
    <w:rsid w:val="703E323E"/>
    <w:rsid w:val="7088E0BF"/>
    <w:rsid w:val="710ABA47"/>
    <w:rsid w:val="712B27AA"/>
    <w:rsid w:val="7136B97D"/>
    <w:rsid w:val="7141FD5A"/>
    <w:rsid w:val="71799716"/>
    <w:rsid w:val="71878D67"/>
    <w:rsid w:val="71E9FB2C"/>
    <w:rsid w:val="71EDD289"/>
    <w:rsid w:val="71EDE550"/>
    <w:rsid w:val="7210CAFF"/>
    <w:rsid w:val="7237B0B6"/>
    <w:rsid w:val="724BD65B"/>
    <w:rsid w:val="724BD65B"/>
    <w:rsid w:val="72803C9C"/>
    <w:rsid w:val="72C7FDE5"/>
    <w:rsid w:val="72D41CC0"/>
    <w:rsid w:val="730B5164"/>
    <w:rsid w:val="730B5164"/>
    <w:rsid w:val="732F24EA"/>
    <w:rsid w:val="7330EC01"/>
    <w:rsid w:val="73361102"/>
    <w:rsid w:val="733F3C18"/>
    <w:rsid w:val="734AE931"/>
    <w:rsid w:val="735110B3"/>
    <w:rsid w:val="73CC5FC4"/>
    <w:rsid w:val="74113AAC"/>
    <w:rsid w:val="74113AAC"/>
    <w:rsid w:val="742553F6"/>
    <w:rsid w:val="74310C41"/>
    <w:rsid w:val="745C8BD4"/>
    <w:rsid w:val="746AE69B"/>
    <w:rsid w:val="74741062"/>
    <w:rsid w:val="7481A94E"/>
    <w:rsid w:val="74C567B7"/>
    <w:rsid w:val="74FB2C9C"/>
    <w:rsid w:val="7541598C"/>
    <w:rsid w:val="7543984C"/>
    <w:rsid w:val="75BCC67F"/>
    <w:rsid w:val="75E43EF6"/>
    <w:rsid w:val="75FD66F6"/>
    <w:rsid w:val="764E84B2"/>
    <w:rsid w:val="7684A80F"/>
    <w:rsid w:val="7689031A"/>
    <w:rsid w:val="770C0213"/>
    <w:rsid w:val="770FB165"/>
    <w:rsid w:val="77442A69"/>
    <w:rsid w:val="77659776"/>
    <w:rsid w:val="77A5D0C3"/>
    <w:rsid w:val="77AC35C4"/>
    <w:rsid w:val="77C44420"/>
    <w:rsid w:val="77CF49A8"/>
    <w:rsid w:val="77F155FA"/>
    <w:rsid w:val="78BE31F5"/>
    <w:rsid w:val="7933779A"/>
    <w:rsid w:val="79560A8F"/>
    <w:rsid w:val="79CB3936"/>
    <w:rsid w:val="79F9796E"/>
    <w:rsid w:val="7A2CA0D7"/>
    <w:rsid w:val="7A415893"/>
    <w:rsid w:val="7A62F6D3"/>
    <w:rsid w:val="7A9232B7"/>
    <w:rsid w:val="7AD1FB84"/>
    <w:rsid w:val="7AE0B884"/>
    <w:rsid w:val="7AE0B884"/>
    <w:rsid w:val="7B372525"/>
    <w:rsid w:val="7B96FF55"/>
    <w:rsid w:val="7BF1EA66"/>
    <w:rsid w:val="7C63E7C5"/>
    <w:rsid w:val="7CC840BE"/>
    <w:rsid w:val="7D3E84F5"/>
    <w:rsid w:val="7D598B23"/>
    <w:rsid w:val="7D7E3171"/>
    <w:rsid w:val="7D90CCDE"/>
    <w:rsid w:val="7DEC5998"/>
    <w:rsid w:val="7DF5620E"/>
    <w:rsid w:val="7E2FD9A7"/>
    <w:rsid w:val="7E41DC0F"/>
    <w:rsid w:val="7E889E51"/>
    <w:rsid w:val="7ED66B4E"/>
    <w:rsid w:val="7EE4B734"/>
    <w:rsid w:val="7EFE9380"/>
    <w:rsid w:val="7F12B460"/>
    <w:rsid w:val="7F3E71E4"/>
    <w:rsid w:val="7F8D73AD"/>
    <w:rsid w:val="7FAF56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7222A7"/>
  <w15:chartTrackingRefBased/>
  <w15:docId w15:val="{33337ED2-D65F-4D15-A243-509E4E0E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5E6865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4BCA8F9"/>
    <w:pPr>
      <w:ind w:left="720"/>
      <w:contextualSpacing/>
    </w:pPr>
  </w:style>
  <w:style w:type="character" w:styleId="Hyperlink">
    <w:name w:val="Hyperlink"/>
    <w:basedOn w:val="DefaultParagraphFont"/>
    <w:uiPriority w:val="99"/>
    <w:unhideWhenUsed/>
    <w:rsid w:val="64BCA8F9"/>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uiPriority w:val="99"/>
    <w:name w:val="header"/>
    <w:basedOn w:val="Normal"/>
    <w:unhideWhenUsed/>
    <w:rsid w:val="63B41580"/>
    <w:pPr>
      <w:tabs>
        <w:tab w:val="center" w:leader="none" w:pos="4680"/>
        <w:tab w:val="right" w:leader="none" w:pos="9360"/>
      </w:tabs>
      <w:spacing w:after="0" w:line="240" w:lineRule="auto"/>
    </w:pPr>
  </w:style>
  <w:style w:type="paragraph" w:styleId="Footer">
    <w:uiPriority w:val="99"/>
    <w:name w:val="footer"/>
    <w:basedOn w:val="Normal"/>
    <w:unhideWhenUsed/>
    <w:rsid w:val="63B4158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95DE7823-13E6-41E3-96D0-296A3F76EBEF}">
    <t:Anchor>
      <t:Comment id="997164801"/>
    </t:Anchor>
    <t:History>
      <t:Event id="{67233183-47A2-48AD-A9DF-CC84C8F9B2B8}" time="2026-10-05T15:46:25.266Z">
        <t:Attribution userId="S::niral.patel@healthcatalyst.com::dacdb3df-b476-47cf-9046-b07333458759" userProvider="AD" userName="Niral Patel"/>
        <t:Anchor>
          <t:Comment id="997164801"/>
        </t:Anchor>
        <t:Create/>
      </t:Event>
      <t:Event id="{F1FCFD33-D0A5-47AA-8054-23700D517CAF}" time="2026-10-05T15:46:25.266Z">
        <t:Attribution userId="S::niral.patel@healthcatalyst.com::dacdb3df-b476-47cf-9046-b07333458759" userProvider="AD" userName="Niral Patel"/>
        <t:Anchor>
          <t:Comment id="997164801"/>
        </t:Anchor>
        <t:Assign userId="S::eric.lund@healthcatalyst.com::2436de49-e365-406c-90e2-1ef14359eca5" userProvider="AD" userName="Eric Lund"/>
      </t:Event>
      <t:Event id="{FFE05F25-8350-47A2-9257-54F388E9FA7A}" time="2026-10-05T15:46:25.266Z">
        <t:Attribution userId="S::niral.patel@healthcatalyst.com::dacdb3df-b476-47cf-9046-b07333458759" userProvider="AD" userName="Niral Patel"/>
        <t:Anchor>
          <t:Comment id="997164801"/>
        </t:Anchor>
        <t:SetTitle title="@Eric Lund this section is ready for your review/edits."/>
      </t:Event>
    </t:History>
  </t:Task>
  <t:Task id="{914AA37A-D2EB-4471-8082-A60F3680971C}">
    <t:Anchor>
      <t:Comment id="463865203"/>
    </t:Anchor>
    <t:History>
      <t:Event id="{B242234C-0DE5-44DD-99D0-360631E0DA66}" time="2026-10-05T15:52:38.821Z">
        <t:Attribution userId="S::niral.patel@healthcatalyst.com::dacdb3df-b476-47cf-9046-b07333458759" userProvider="AD" userName="Niral Patel"/>
        <t:Anchor>
          <t:Comment id="463865203"/>
        </t:Anchor>
        <t:Create/>
      </t:Event>
      <t:Event id="{6A7B1F9D-F780-480B-A31F-6CE729057F2F}" time="2026-10-05T15:52:38.821Z">
        <t:Attribution userId="S::niral.patel@healthcatalyst.com::dacdb3df-b476-47cf-9046-b07333458759" userProvider="AD" userName="Niral Patel"/>
        <t:Anchor>
          <t:Comment id="463865203"/>
        </t:Anchor>
        <t:Assign userId="S::eric.lund@healthcatalyst.com::2436de49-e365-406c-90e2-1ef14359eca5" userProvider="AD" userName="Eric Lund"/>
      </t:Event>
      <t:Event id="{DD282F79-9594-4ABD-9F6E-7940CD4D506E}" time="2026-10-05T15:52:38.821Z">
        <t:Attribution userId="S::niral.patel@healthcatalyst.com::dacdb3df-b476-47cf-9046-b07333458759" userProvider="AD" userName="Niral Patel"/>
        <t:Anchor>
          <t:Comment id="463865203"/>
        </t:Anchor>
        <t:SetTitle title="@Eric Lund this section is ready for your review/edits. I could use help adding details and links to make sure we help others understand the overall architecture."/>
      </t:Event>
    </t:History>
  </t:Task>
  <t:Task id="{D9D5EF60-E50A-439A-8DEE-2F55AE121652}">
    <t:Anchor>
      <t:Comment id="1205523978"/>
    </t:Anchor>
    <t:History>
      <t:Event id="{CAD3A4FA-B156-480B-B800-904825527DE0}" time="2026-10-05T16:09:15.748Z">
        <t:Attribution userId="S::niral.patel@healthcatalyst.com::dacdb3df-b476-47cf-9046-b07333458759" userProvider="AD" userName="Niral Patel"/>
        <t:Anchor>
          <t:Comment id="1205523978"/>
        </t:Anchor>
        <t:Create/>
      </t:Event>
      <t:Event id="{01B2DF26-39AB-474D-801F-22BC268E6A27}" time="2026-10-05T16:09:15.748Z">
        <t:Attribution userId="S::niral.patel@healthcatalyst.com::dacdb3df-b476-47cf-9046-b07333458759" userProvider="AD" userName="Niral Patel"/>
        <t:Anchor>
          <t:Comment id="1205523978"/>
        </t:Anchor>
        <t:Assign userId="S::iryna.yefimchuk@healthcatalyst.com::462ac025-d18a-48fa-b4fd-ecf277f5b7ad" userProvider="AD" userName="Iryna Yefimchuk"/>
      </t:Event>
      <t:Event id="{AD01A9CB-570A-4F96-AE47-BA209BE34C1B}" time="2026-10-05T16:09:15.748Z">
        <t:Attribution userId="S::niral.patel@healthcatalyst.com::dacdb3df-b476-47cf-9046-b07333458759" userProvider="AD" userName="Niral Patel"/>
        <t:Anchor>
          <t:Comment id="1205523978"/>
        </t:Anchor>
        <t:SetTitle title="@Iryna Yefimchuk if you have notes/bullets to add around Shared Design Approach based on your work across teams you can edit this section. FYI the section blends design/UX and data/arch sharing so you don't have to comment on all of it."/>
      </t:Event>
    </t:History>
  </t:Task>
  <t:Task id="{A5772952-DC0E-4E83-AB8E-E09F6217217E}">
    <t:Anchor>
      <t:Comment id="661320624"/>
    </t:Anchor>
    <t:History>
      <t:Event id="{2A1168BC-5593-413C-84D3-A676B7649426}" time="2026-10-05T17:08:21.54Z">
        <t:Attribution userId="S::niral.patel@healthcatalyst.com::dacdb3df-b476-47cf-9046-b07333458759" userProvider="AD" userName="Niral Patel"/>
        <t:Anchor>
          <t:Comment id="661320624"/>
        </t:Anchor>
        <t:Create/>
      </t:Event>
      <t:Event id="{812B5751-E37E-4E0F-9BAA-B3D1CF25EB73}" time="2026-10-05T17:08:21.54Z">
        <t:Attribution userId="S::niral.patel@healthcatalyst.com::dacdb3df-b476-47cf-9046-b07333458759" userProvider="AD" userName="Niral Patel"/>
        <t:Anchor>
          <t:Comment id="661320624"/>
        </t:Anchor>
        <t:Assign userId="S::sandeepkumar.soma@healthcatalyst.com::c797cc0a-5ac0-4297-bdf6-2a3b9f5e9728" userProvider="AD" userName="Sandeepkumar Soma"/>
      </t:Event>
      <t:Event id="{F2C6793F-F8E8-459E-8C76-389582D9F935}" time="2026-10-05T17:08:21.54Z">
        <t:Attribution userId="S::niral.patel@healthcatalyst.com::dacdb3df-b476-47cf-9046-b07333458759" userProvider="AD" userName="Niral Patel"/>
        <t:Anchor>
          <t:Comment id="661320624"/>
        </t:Anchor>
        <t:SetTitle title="@Sandeepkumar Soma you can add your draft here when you're ready this week. Please tag Eric and I to review it."/>
      </t:Event>
    </t:History>
  </t:Task>
  <t:Task id="{43B61C53-B2C9-464C-B468-7F7B1F1B771B}">
    <t:Anchor>
      <t:Comment id="157042386"/>
    </t:Anchor>
    <t:History>
      <t:Event id="{5F08A839-B47A-4914-ACF7-862AE0F280F6}" time="2026-10-07T20:39:50.067Z">
        <t:Attribution userId="S::niral.patel@healthcatalyst.com::dacdb3df-b476-47cf-9046-b07333458759" userProvider="AD" userName="Niral Patel"/>
        <t:Anchor>
          <t:Comment id="157042386"/>
        </t:Anchor>
        <t:Create/>
      </t:Event>
      <t:Event id="{C5A1A60E-1F9F-45A0-B036-0D85BBF407B3}" time="2026-10-07T20:39:50.067Z">
        <t:Attribution userId="S::niral.patel@healthcatalyst.com::dacdb3df-b476-47cf-9046-b07333458759" userProvider="AD" userName="Niral Patel"/>
        <t:Anchor>
          <t:Comment id="157042386"/>
        </t:Anchor>
        <t:Assign userId="S::eric.lund@healthcatalyst.com::2436de49-e365-406c-90e2-1ef14359eca5" userProvider="AD" userName="Eric Lund"/>
      </t:Event>
      <t:Event id="{41B65973-9F79-4014-A79C-B928FD28CA96}" time="2026-10-07T20:39:50.067Z">
        <t:Attribution userId="S::niral.patel@healthcatalyst.com::dacdb3df-b476-47cf-9046-b07333458759" userProvider="AD" userName="Niral Patel"/>
        <t:Anchor>
          <t:Comment id="157042386"/>
        </t:Anchor>
        <t:SetTitle title="@Eric Lund @Chris Anderson this section is ready for review/edits. I included a &quot;High-level estimates&quot; section for you to add thoughts around. I don't think we are trying to story point the project yet but we should help people understand the …"/>
      </t:Event>
    </t:History>
  </t:Task>
  <t:Task id="{BC9F5CC1-4AFF-4774-810A-C6125AC5D481}">
    <t:Anchor>
      <t:Comment id="1485250136"/>
    </t:Anchor>
    <t:History>
      <t:Event id="{0DE4CCDE-1413-4E85-8891-C83D1E5948BA}" time="2026-10-07T21:01:53.309Z">
        <t:Attribution userId="S::eric.lund@healthcatalyst.com::2436de49-e365-406c-90e2-1ef14359eca5" userProvider="AD" userName="Eric Lund"/>
        <t:Anchor>
          <t:Comment id="1485250136"/>
        </t:Anchor>
        <t:Create/>
      </t:Event>
      <t:Event id="{A2403E3C-A11F-4A1F-B8E4-D9482A382D99}" time="2026-10-07T21:01:53.309Z">
        <t:Attribution userId="S::eric.lund@healthcatalyst.com::2436de49-e365-406c-90e2-1ef14359eca5" userProvider="AD" userName="Eric Lund"/>
        <t:Anchor>
          <t:Comment id="1485250136"/>
        </t:Anchor>
        <t:Assign userId="S::niral.patel@healthcatalyst.com::dacdb3df-b476-47cf-9046-b07333458759" userProvider="AD" userName="Niral Patel"/>
      </t:Event>
      <t:Event id="{57970D42-5F95-4DE7-84A5-A3BDCFB51166}" time="2026-10-07T21:01:53.309Z">
        <t:Attribution userId="S::eric.lund@healthcatalyst.com::2436de49-e365-406c-90e2-1ef14359eca5" userProvider="AD" userName="Eric Lund"/>
        <t:Anchor>
          <t:Comment id="1485250136"/>
        </t:Anchor>
        <t:SetTitle title="@Niral Patel this reads like Claude. Is the point to say &quot;Development of the new visuals will occur after GA&quot;?"/>
      </t:Event>
    </t:History>
  </t:Task>
  <t:Task id="{52EBB9E3-849F-488C-9F01-37DF85AE7D15}">
    <t:Anchor>
      <t:Comment id="1670956432"/>
    </t:Anchor>
    <t:History>
      <t:Event id="{F4060A32-B901-4ED1-BF20-290278EE8B04}" time="2026-10-07T21:08:07.612Z">
        <t:Attribution userId="S::eric.lund@healthcatalyst.com::2436de49-e365-406c-90e2-1ef14359eca5" userProvider="AD" userName="Eric Lund"/>
        <t:Anchor>
          <t:Comment id="1670956432"/>
        </t:Anchor>
        <t:Create/>
      </t:Event>
      <t:Event id="{E1B33D7E-5D1E-4F0E-9705-C90798C09E7E}" time="2026-10-07T21:08:07.612Z">
        <t:Attribution userId="S::eric.lund@healthcatalyst.com::2436de49-e365-406c-90e2-1ef14359eca5" userProvider="AD" userName="Eric Lund"/>
        <t:Anchor>
          <t:Comment id="1670956432"/>
        </t:Anchor>
        <t:Assign userId="S::eric.lund@healthcatalyst.com::2436de49-e365-406c-90e2-1ef14359eca5" userProvider="AD" userName="Eric Lund"/>
      </t:Event>
      <t:Event id="{8708B603-4FBF-4DE3-83E6-31A9C7EC96DF}" time="2026-10-07T21:08:07.612Z">
        <t:Attribution userId="S::eric.lund@healthcatalyst.com::2436de49-e365-406c-90e2-1ef14359eca5" userProvider="AD" userName="Eric Lund"/>
        <t:Anchor>
          <t:Comment id="1670956432"/>
        </t:Anchor>
        <t:SetTitle title="@Eric Lund Adding note to self to review. Had a meeting with several folks from the platform team, and hosting the data model in Databricks is likely the recommended approach. Need to review notes..."/>
      </t:Event>
    </t:History>
  </t:Task>
  <t:Task id="{ACD38441-3109-4429-84AE-1F1D07D8F94E}">
    <t:Anchor>
      <t:Comment id="1006339092"/>
    </t:Anchor>
    <t:History>
      <t:Event id="{017C7D1D-EEC3-4451-8985-D7B02C0AEE8A}" time="2026-10-08T21:23:23.306Z">
        <t:Attribution userId="S::niral.patel@healthcatalyst.com::dacdb3df-b476-47cf-9046-b07333458759" userProvider="AD" userName="Niral Patel"/>
        <t:Anchor>
          <t:Comment id="1006339092"/>
        </t:Anchor>
        <t:Create/>
      </t:Event>
      <t:Event id="{ED9164E9-6639-41D1-A6AF-9632E2003447}" time="2026-10-08T21:23:23.306Z">
        <t:Attribution userId="S::niral.patel@healthcatalyst.com::dacdb3df-b476-47cf-9046-b07333458759" userProvider="AD" userName="Niral Patel"/>
        <t:Anchor>
          <t:Comment id="1006339092"/>
        </t:Anchor>
        <t:Assign userId="S::eric.lund@healthcatalyst.com::2436de49-e365-406c-90e2-1ef14359eca5" userProvider="AD" userName="Eric Lund"/>
      </t:Event>
      <t:Event id="{864A2278-F2CF-4243-B4C4-9FC1097C994A}" time="2026-10-08T21:23:23.306Z">
        <t:Attribution userId="S::niral.patel@healthcatalyst.com::dacdb3df-b476-47cf-9046-b07333458759" userProvider="AD" userName="Niral Patel"/>
        <t:Anchor>
          <t:Comment id="1006339092"/>
        </t:Anchor>
        <t:SetTitle title="@Eric Lund please update."/>
      </t:Event>
      <t:Event id="{9CEB7AE6-3CE5-4DFE-B7EB-40FC5A2B1E23}" time="2026-10-09T22:14:14.157Z">
        <t:Attribution userId="S::eric.lund@healthcatalyst.com::2436de49-e365-406c-90e2-1ef14359eca5" userProvider="AD" userName="Eric Lund"/>
        <t:Anchor>
          <t:Comment id="421009820"/>
        </t:Anchor>
        <t:UnassignAll/>
      </t:Event>
      <t:Event id="{4D420629-BE61-4882-BBCA-10772DA8E257}" time="2026-10-09T22:14:14.157Z">
        <t:Attribution userId="S::eric.lund@healthcatalyst.com::2436de49-e365-406c-90e2-1ef14359eca5" userProvider="AD" userName="Eric Lund"/>
        <t:Anchor>
          <t:Comment id="421009820"/>
        </t:Anchor>
        <t:Assign userId="S::niral.patel@healthcatalyst.com::dacdb3df-b476-47cf-9046-b07333458759" userProvider="AD" userName="Niral Patel"/>
      </t:Event>
    </t:History>
  </t:Task>
  <t:Task id="{E2F3F173-7115-467F-B4B6-185D2C2BEBF8}">
    <t:Anchor>
      <t:Comment id="1345848135"/>
    </t:Anchor>
    <t:History>
      <t:Event id="{840714BF-0115-4FF9-BFD7-F025CCEAABC1}" time="2026-10-08T21:28:34.74Z">
        <t:Attribution userId="S::niral.patel@healthcatalyst.com::dacdb3df-b476-47cf-9046-b07333458759" userProvider="AD" userName="Niral Patel"/>
        <t:Anchor>
          <t:Comment id="1345848135"/>
        </t:Anchor>
        <t:Create/>
      </t:Event>
      <t:Event id="{FFD3C140-39D5-4E21-BF35-6B025142A8D5}" time="2026-10-08T21:28:34.74Z">
        <t:Attribution userId="S::niral.patel@healthcatalyst.com::dacdb3df-b476-47cf-9046-b07333458759" userProvider="AD" userName="Niral Patel"/>
        <t:Anchor>
          <t:Comment id="1345848135"/>
        </t:Anchor>
        <t:Assign userId="S::eric.lund@healthcatalyst.com::2436de49-e365-406c-90e2-1ef14359eca5" userProvider="AD" userName="Eric Lund"/>
      </t:Event>
      <t:Event id="{8D9308F6-5331-429F-A674-2D1350038FD8}" time="2026-10-08T21:28:34.74Z">
        <t:Attribution userId="S::niral.patel@healthcatalyst.com::dacdb3df-b476-47cf-9046-b07333458759" userProvider="AD" userName="Niral Patel"/>
        <t:Anchor>
          <t:Comment id="1345848135"/>
        </t:Anchor>
        <t:SetTitle title="@Eric Lund add/edit details."/>
      </t:Event>
      <t:Event id="{BA2F5BAC-A175-4813-99E7-0D431867129C}" time="2026-10-09T22:09:10.709Z">
        <t:Attribution userId="S::eric.lund@healthcatalyst.com::2436de49-e365-406c-90e2-1ef14359eca5" userProvider="AD" userName="Eric Lund"/>
        <t:Progress percentComplete="100"/>
      </t:Event>
    </t:History>
  </t:Task>
  <t:Task id="{460FDFB1-2A4D-40FA-A5CE-F17F171A5048}">
    <t:Anchor>
      <t:Comment id="1949857308"/>
    </t:Anchor>
    <t:History>
      <t:Event id="{CACAD28B-A631-4CA0-ADFE-51B952B03204}" time="2026-10-08T21:41:35.091Z">
        <t:Attribution userId="S::niral.patel@healthcatalyst.com::dacdb3df-b476-47cf-9046-b07333458759" userProvider="AD" userName="Niral Patel"/>
        <t:Anchor>
          <t:Comment id="1949857308"/>
        </t:Anchor>
        <t:Create/>
      </t:Event>
      <t:Event id="{BCD79408-8780-4B1F-87F5-2E2F96589324}" time="2026-10-08T21:41:35.091Z">
        <t:Attribution userId="S::niral.patel@healthcatalyst.com::dacdb3df-b476-47cf-9046-b07333458759" userProvider="AD" userName="Niral Patel"/>
        <t:Anchor>
          <t:Comment id="1949857308"/>
        </t:Anchor>
        <t:Assign userId="S::niral.patel@healthcatalyst.com::dacdb3df-b476-47cf-9046-b07333458759" userProvider="AD" userName="Niral Patel"/>
      </t:Event>
      <t:Event id="{68197D26-9921-46DB-8514-C8149267142E}" time="2026-10-08T21:41:35.091Z">
        <t:Attribution userId="S::niral.patel@healthcatalyst.com::dacdb3df-b476-47cf-9046-b07333458759" userProvider="AD" userName="Niral Patel"/>
        <t:Anchor>
          <t:Comment id="1949857308"/>
        </t:Anchor>
        <t:SetTitle title="@Niral Patel update to link to epic and add notes."/>
      </t:Event>
    </t:History>
  </t:Task>
  <t:Task id="{54FC1CF2-4676-4484-B295-11927E5E5FEF}">
    <t:Anchor>
      <t:Comment id="963657660"/>
    </t:Anchor>
    <t:History>
      <t:Event id="{C1EFDCB5-EEF7-4FBC-B27C-6576BF05BEF4}" time="2026-10-09T21:33:16.551Z">
        <t:Attribution userId="S::niral.patel@healthcatalyst.com::dacdb3df-b476-47cf-9046-b07333458759" userProvider="AD" userName="Niral Patel"/>
        <t:Anchor>
          <t:Comment id="963657660"/>
        </t:Anchor>
        <t:Create/>
      </t:Event>
      <t:Event id="{4051A714-F4DF-4F49-8FDB-7D2ED43C02AA}" time="2026-10-09T21:33:16.551Z">
        <t:Attribution userId="S::niral.patel@healthcatalyst.com::dacdb3df-b476-47cf-9046-b07333458759" userProvider="AD" userName="Niral Patel"/>
        <t:Anchor>
          <t:Comment id="963657660"/>
        </t:Anchor>
        <t:Assign userId="S::eric.lund@healthcatalyst.com::2436de49-e365-406c-90e2-1ef14359eca5" userProvider="AD" userName="Eric Lund"/>
      </t:Event>
      <t:Event id="{A0583414-C471-484D-9ED2-FE36E03DE293}" time="2026-10-09T21:33:16.551Z">
        <t:Attribution userId="S::niral.patel@healthcatalyst.com::dacdb3df-b476-47cf-9046-b07333458759" userProvider="AD" userName="Niral Patel"/>
        <t:Anchor>
          <t:Comment id="963657660"/>
        </t:Anchor>
        <t:SetTitle title="@Eric Lund will add more about DOS client support here."/>
      </t:Event>
      <t:Event id="{89E54684-AB66-4DE8-B637-F08DBE2439DD}" time="2026-10-09T22:14:22.642Z">
        <t:Attribution userId="S::eric.lund@healthcatalyst.com::2436de49-e365-406c-90e2-1ef14359eca5" userProvider="AD" userName="Eric Lund"/>
        <t:Progress percentComplete="100"/>
      </t:Event>
    </t:History>
  </t:Task>
  <t:Task id="{FA888200-4B57-4B13-B9E7-FFE168D4C6DA}">
    <t:Anchor>
      <t:Comment id="446372353"/>
    </t:Anchor>
    <t:History>
      <t:Event id="{998B394B-1E2D-4C56-A061-F5C6B5E3AF8F}" time="2026-10-09T22:18:22.148Z">
        <t:Attribution userId="S::eric.lund@healthcatalyst.com::2436de49-e365-406c-90e2-1ef14359eca5" userProvider="AD" userName="Eric Lund"/>
        <t:Anchor>
          <t:Comment id="446372353"/>
        </t:Anchor>
        <t:Create/>
      </t:Event>
      <t:Event id="{F06751E4-766C-4A79-A64E-12D5D69C9888}" time="2026-10-09T22:18:22.148Z">
        <t:Attribution userId="S::eric.lund@healthcatalyst.com::2436de49-e365-406c-90e2-1ef14359eca5" userProvider="AD" userName="Eric Lund"/>
        <t:Anchor>
          <t:Comment id="446372353"/>
        </t:Anchor>
        <t:Assign userId="S::niral.patel@healthcatalyst.com::dacdb3df-b476-47cf-9046-b07333458759" userProvider="AD" userName="Niral Patel"/>
      </t:Event>
      <t:Event id="{03531BE5-CF47-4CAD-A173-D0D69A04803C}" time="2026-10-09T22:18:22.148Z">
        <t:Attribution userId="S::eric.lund@healthcatalyst.com::2436de49-e365-406c-90e2-1ef14359eca5" userProvider="AD" userName="Eric Lund"/>
        <t:Anchor>
          <t:Comment id="446372353"/>
        </t:Anchor>
        <t:SetTitle title="@Niral Patel I think this changed to early 2027 https://healthcatalysteg.slack.com/archives/C0C0RN1JSAK/p1789134433287069"/>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8/08/relationships/commentsExtensible" Target="commentsExtensi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6/09/relationships/commentsIds" Target="commentsIds.xml" Id="rId11" /><Relationship Type="http://schemas.openxmlformats.org/officeDocument/2006/relationships/theme" Target="theme/theme1.xml" Id="rId24" /><Relationship Type="http://schemas.openxmlformats.org/officeDocument/2006/relationships/styles" Target="styles.xml" Id="rId5" /><Relationship Type="http://schemas.microsoft.com/office/2011/relationships/people" Target="people.xml" Id="rId23" /><Relationship Type="http://schemas.microsoft.com/office/2011/relationships/commentsExtended" Target="commentsExtended.xml" Id="rId10" /><Relationship Type="http://schemas.openxmlformats.org/officeDocument/2006/relationships/numbering" Target="numbering.xml" Id="rId4" /><Relationship Type="http://schemas.openxmlformats.org/officeDocument/2006/relationships/comments" Target="comments.xml" Id="rId9" /><Relationship Type="http://schemas.openxmlformats.org/officeDocument/2006/relationships/fontTable" Target="fontTable.xml" Id="rId22" /><Relationship Type="http://schemas.microsoft.com/office/2019/05/relationships/documenttasks" Target="tasks.xml" Id="Re0ab662fd64943f1" /><Relationship Type="http://schemas.openxmlformats.org/officeDocument/2006/relationships/hyperlink" Target="https://productplanner.replit.app/personas/83" TargetMode="External" Id="R36a656b37ee44690" /><Relationship Type="http://schemas.openxmlformats.org/officeDocument/2006/relationships/hyperlink" Target="https://productplanner.replit.app/personas/84" TargetMode="External" Id="R8d23464f39f8461e" /><Relationship Type="http://schemas.openxmlformats.org/officeDocument/2006/relationships/hyperlink" Target="https://productplanner.replit.app/personas/85" TargetMode="External" Id="Rf5aaa46fc40a475f" /><Relationship Type="http://schemas.openxmlformats.org/officeDocument/2006/relationships/hyperlink" Target="https://productplanner.replit.app/personas/86" TargetMode="External" Id="R67e21f3c61d54085" /><Relationship Type="http://schemas.openxmlformats.org/officeDocument/2006/relationships/hyperlink" Target="https://productplanner.replit.app/personas/1" TargetMode="External" Id="Redde0321a840479e" /><Relationship Type="http://schemas.openxmlformats.org/officeDocument/2006/relationships/hyperlink" Target="https://productplanner.replit.app/personas/3" TargetMode="External" Id="Rd4c3e9e2ebee44bf" /><Relationship Type="http://schemas.openxmlformats.org/officeDocument/2006/relationships/hyperlink" Target="https://productplanner.replit.app/personas/48" TargetMode="External" Id="R9c4b6e0126504ac6" /><Relationship Type="http://schemas.openxmlformats.org/officeDocument/2006/relationships/hyperlink" Target="https://productplanner.replit.app/personas/26" TargetMode="External" Id="R05809b921843441d" /><Relationship Type="http://schemas.openxmlformats.org/officeDocument/2006/relationships/hyperlink" Target="https://healthcarequalitycatalyst.sharepoint.com/:p:/r/sites/ProductOperations/_layouts/15/Doc.aspx?sourcedoc=%7BE404CBA5-022D-4FB9-962B-C5E5F6141C8D%7D&amp;file=PDLC2.0_G3_Requirements%20Checklist_Template%20v1.1.pptx&amp;action=edit&amp;mobileredirect=true" TargetMode="External" Id="R8fbcb252ad904685" /><Relationship Type="http://schemas.openxmlformats.org/officeDocument/2006/relationships/hyperlink" Target="https://healthcarequalitycatalyst.sharepoint.com/:p:/r/sites/ProductOperations/Shared%20Documents/PDLC2.0/Template%20Library/PDLC2.0_GLC%20Gate%20Approval%20Checklist_Template%20v1.2.pptx?d=w45e9099b74cc44e78c1c43573183c2e2&amp;csf=1&amp;web=1&amp;e=iJFqj0" TargetMode="External" Id="Rff39d1fce8c3493d" /><Relationship Type="http://schemas.openxmlformats.org/officeDocument/2006/relationships/hyperlink" Target="https://lucid.app/lucidchart/a04f645f-c77f-451b-88ec-15ed1ac58e57/edit?viewport_loc=-99%2C-212%2C2267%2C1509%2C0_0&amp;invitationId=inv_c942808d-c5dd-4665-ad42-9023c496d1fe" TargetMode="External" Id="R3ce3651a24ab4f1d" /><Relationship Type="http://schemas.openxmlformats.org/officeDocument/2006/relationships/hyperlink" Target="https://lucid.app/lucidchart/52eb1e4a-0fba-435e-b985-d28049e36c71/edit?viewport_loc=-252%2C-435%2C2829%2C1884%2CF05skpkNJ_V6&amp;invitationId=inv_e1f5b876-b0b6-4b2e-b7d8-c867c2b8aaef" TargetMode="External" Id="R25635ef034cf403e" /><Relationship Type="http://schemas.openxmlformats.org/officeDocument/2006/relationships/hyperlink" Target="https://healthcarequalitycatalyst-my.sharepoint.com/:w:/g/personal/shravan_kumar_healthcatalyst_com/IQA5vqBOcVLMSb1_fORaFTFaAQXD6nAugjpXFCguy6cC0vM?e=obeSpb" TargetMode="External" Id="R84f96baee33a4bfa" /><Relationship Type="http://schemas.openxmlformats.org/officeDocument/2006/relationships/hyperlink" Target="https://healthcarequalitycatalyst.sharepoint.com/:x:/r/sites/CostIntelligence/Shared%20Documents/Resourcing/CI_LI_Team_Structure.xlsx?d=w70cfe927cae7463a8ab784ce894ed78b&amp;csf=1&amp;web=1&amp;e=7ro65m" TargetMode="External" Id="Ra1cab31e8e64434a" /><Relationship Type="http://schemas.openxmlformats.org/officeDocument/2006/relationships/hyperlink" Target="https://healthcarequalitycatalyst.sharepoint.com/:u:/s/LaborIntelligence/IQD7pMEcmkxLSKlMhnsFvMkrASvAZNsiC8H7abkXnIC-0lQ?e=lOSlQf" TargetMode="External" Id="R132ee68cb862454d" /><Relationship Type="http://schemas.openxmlformats.org/officeDocument/2006/relationships/hyperlink" Target="https://lucid.app/lucidchart/a04f645f-c77f-451b-88ec-15ed1ac58e57/edit?viewport_loc=-99%2C-212%2C2267%2C1509%2C0_0&amp;invitationId=inv_c942808d-c5dd-4665-ad42-9023c496d1fe" TargetMode="External" Id="R28f161709b8c453e" /><Relationship Type="http://schemas.openxmlformats.org/officeDocument/2006/relationships/hyperlink" Target="https://healthcarequalitycatalyst.sharepoint.com/:w:/s/SecOps/IQBZkd89newxQKZLFqSVBgxaAVpcjmt6iznVvZ8Lr4vltqo?e=Qz66j2" TargetMode="External" Id="R987a2fb316e74817" /><Relationship Type="http://schemas.openxmlformats.org/officeDocument/2006/relationships/hyperlink" Target="https://healthcarequalitycatalyst.sharepoint.com/:w:/s/SecOps/IQBZkd89newxQKZLFqSVBgxaAVpcjmt6iznVvZ8Lr4vltqo?e=Qz66j2" TargetMode="External" Id="R9231f611b9084b9b" /><Relationship Type="http://schemas.openxmlformats.org/officeDocument/2006/relationships/hyperlink" Target="https://healthcarequalitycatalyst-my.sharepoint.com/:w:/g/personal/sanjay_motwani_healthcatalyst_com/IQApwLmSg2dLTaD9GksgwpjgAZbMBtAMuxJHopqLVjEBj3w?e=mMF6sx" TargetMode="External" Id="R7a5e464e47b14ddd" /><Relationship Type="http://schemas.openxmlformats.org/officeDocument/2006/relationships/hyperlink" Target="https://healthcarequalitycatalyst.sharepoint.com/:x:/r/sites/CostIntelligence/Shared%20Documents/Resourcing/CI_LI_Team_Structure.xlsx?d=w70cfe927cae7463a8ab784ce894ed78b&amp;csf=1&amp;web=1&amp;e=7ro65m" TargetMode="External" Id="R0e0ec00c932946cc" /><Relationship Type="http://schemas.openxmlformats.org/officeDocument/2006/relationships/hyperlink" Target="https://healthcarequalitycatalyst.sharepoint.com/:u:/s/LaborIntelligence/IQD7pMEcmkxLSKlMhnsFvMkrASvAZNsiC8H7abkXnIC-0lQ?e=lOSlQf" TargetMode="External" Id="R3692c4e9312f4137" /><Relationship Type="http://schemas.openxmlformats.org/officeDocument/2006/relationships/header" Target="header.xml" Id="R9de478feb3aa4d7f" /><Relationship Type="http://schemas.openxmlformats.org/officeDocument/2006/relationships/header" Target="header2.xml" Id="Rd8182b3a686d4da5" /><Relationship Type="http://schemas.openxmlformats.org/officeDocument/2006/relationships/header" Target="header3.xml" Id="R24f5ae10830a4bb6" /><Relationship Type="http://schemas.openxmlformats.org/officeDocument/2006/relationships/footer" Target="footer.xml" Id="R00bb25e7b6ea4654" /><Relationship Type="http://schemas.openxmlformats.org/officeDocument/2006/relationships/footer" Target="footer2.xml" Id="Ra1b823203968455d" /><Relationship Type="http://schemas.openxmlformats.org/officeDocument/2006/relationships/footer" Target="footer3.xml" Id="Rf2a838053d214ade" /><Relationship Type="http://schemas.openxmlformats.org/officeDocument/2006/relationships/hyperlink" Target="https://healthcarequalitycatalyst.sharepoint.com/:x:/s/LaborIntelligence/IQDIDfIy11xFQZeTwTHL-iczAd9ZEQe2t4DZB-LOd-v3dDk?e=hKSPeE" TargetMode="External" Id="Rc8582b26349c4dc2" /><Relationship Type="http://schemas.openxmlformats.org/officeDocument/2006/relationships/hyperlink" Target="https://claude.ai/design/p/0e57667f-d902-48d0-894d-f2fdb9f98c96?via=share&amp;file=00-Labor+Intelligence-V45.+Oct+9.dc.html" TargetMode="External" Id="Rfbed621dfb2c42bc" /><Relationship Type="http://schemas.openxmlformats.org/officeDocument/2006/relationships/hyperlink" Target="https://dev.azure.com/healthcatalyst/Financial%20Transformation/_wiki/wikis/Cost%20and%20Labor%20Intelligence/46318/Application-Environments" TargetMode="External" Id="R8f09124dfb6d4229" /><Relationship Type="http://schemas.openxmlformats.org/officeDocument/2006/relationships/hyperlink" Target="https://dev.azure.com/healthcatalyst/Financial%20Transformation/_wiki/wikis/Cost%20and%20Labor%20Intelligence/46318/Application-Environments" TargetMode="External" Id="Rb7e66189501b496c" /><Relationship Type="http://schemas.openxmlformats.org/officeDocument/2006/relationships/hyperlink" Target="https://lucid.app/lucidchart/52eb1e4a-0fba-435e-b985-d28049e36c71/edit?viewport_loc=-252%2C-435%2C2829%2C1884%2CF05skpkNJ_V6&amp;invitationId=inv_e1f5b876-b0b6-4b2e-b7d8-c867c2b8aaef" TargetMode="External" Id="R38813b15e30f4cda" /><Relationship Type="http://schemas.openxmlformats.org/officeDocument/2006/relationships/hyperlink" Target="https://dev.azure.com/healthcatalyst/Financial%20Transformation/_wiki/wikis/PowerLabor/46337/Labor-Intelligence-Data-Model" TargetMode="External" Id="R9e6d366e71b84d7b" /><Relationship Type="http://schemas.openxmlformats.org/officeDocument/2006/relationships/hyperlink" Target="https://healthcarequalitycatalyst-my.sharepoint.com/:w:/g/personal/shravan_kumar_healthcatalyst_com/IQA5vqBOcVLMSb1_fORaFTFaAQXD6nAugjpXFCguy6cC0vM?e=obeSpb" TargetMode="External" Id="R7c63fdf8b1284372" /><Relationship Type="http://schemas.openxmlformats.org/officeDocument/2006/relationships/hyperlink" Target="https://healthcarequalitycatalyst.sharepoint.com/:w:/s/LaborIntelligence/IQDMcLdbeSilSq0xcXEDMAKLAWknIPuonlH2UoGVNevEO-s?e=0au1QY" TargetMode="External" Id="R233f7c408e64458a" /><Relationship Type="http://schemas.openxmlformats.org/officeDocument/2006/relationships/hyperlink" Target="https://claude.ai/design/p/0e57667f-d902-48d0-894d-f2fdb9f98c96?via=share&amp;file=00-Labor+Intelligence-V45.+Oct+9.dc.html" TargetMode="External" Id="R4cef810cbe4e4f98" /><Relationship Type="http://schemas.openxmlformats.org/officeDocument/2006/relationships/hyperlink" Target="https://dev.azure.com/healthcatalyst/Financial%20Transformation/_wiki/wikis/Cost%20and%20Labor%20Intelligence/46318/Application-Environments" TargetMode="External" Id="R7530ea7cebcc440d" /><Relationship Type="http://schemas.openxmlformats.org/officeDocument/2006/relationships/hyperlink" Target="https://dev.azure.com/healthcatalyst/Financial%20Transformation/_wiki/wikis/PowerLabor/46337/Labor-Intelligence-Data-Model" TargetMode="External" Id="R803b04e615c844ea" /><Relationship Type="http://schemas.openxmlformats.org/officeDocument/2006/relationships/hyperlink" Target="https://healthcarequalitycatalyst.sharepoint.com/:w:/s/LaborIntelligence/IQDMcLdbeSilSq0xcXEDMAKLAWknIPuonlH2UoGVNevEO-s?e=0au1QY" TargetMode="External" Id="R63bd6f9900ec49c6" /><Relationship Type="http://schemas.openxmlformats.org/officeDocument/2006/relationships/hyperlink" Target="https://healthcarequalitycatalyst.sharepoint.com/:w:/s/SecOps/IQBZkd89newxQKZLFqSVBgxaAVpcjmt6iznVvZ8Lr4vltqo?e=Qz66j2" TargetMode="External" Id="Rbbc13e958d8146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cf87396ddb0f4ca0"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cf87396ddb0f4ca0"/>
  </wetp:taskpane>
</wetp:taskpanes>
</file>

<file path=word/webextensions/webextension.xml><?xml version="1.0" encoding="utf-8"?>
<we:webextension xmlns:we="http://schemas.microsoft.com/office/webextensions/webextension/2010/11" id="8abbe659-4bb7-4707-96b4-6b986b296449">
  <we:reference id="d51ccb01-85e7-42ab-885b-de05c07799f3" version="1.0.0.1" store="excatalog" storeType="excatalog"/>
  <we:alternateReferences>
    <we:reference id="WA200010453" version="1.0.0.1" store="en-us" storeType="omex"/>
  </we:alternateReferences>
  <we:properties>
    <we:property name="claude.fileId" value="&quot;a4ca85d2-586e-4331-b4bc-11aad6f97f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de6755f-1a79-4f22-ad62-31876da83058">
      <Terms xmlns="http://schemas.microsoft.com/office/infopath/2007/PartnerControls"/>
    </lcf76f155ced4ddcb4097134ff3c332f>
    <TaxCatchAll xmlns="dc25cc61-ee2a-48c6-8de5-3c70cdf9a2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D4A01378E28244898B949FA9F3923F" ma:contentTypeVersion="11" ma:contentTypeDescription="Create a new document." ma:contentTypeScope="" ma:versionID="fb5d0bc053774dd4442e1220e5634036">
  <xsd:schema xmlns:xsd="http://www.w3.org/2001/XMLSchema" xmlns:xs="http://www.w3.org/2001/XMLSchema" xmlns:p="http://schemas.microsoft.com/office/2006/metadata/properties" xmlns:ns2="5de6755f-1a79-4f22-ad62-31876da83058" xmlns:ns3="dc25cc61-ee2a-48c6-8de5-3c70cdf9a285" targetNamespace="http://schemas.microsoft.com/office/2006/metadata/properties" ma:root="true" ma:fieldsID="cfe686bec488dc14a53557d8561f9c34" ns2:_="" ns3:_="">
    <xsd:import namespace="5de6755f-1a79-4f22-ad62-31876da83058"/>
    <xsd:import namespace="dc25cc61-ee2a-48c6-8de5-3c70cdf9a2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e6755f-1a79-4f22-ad62-31876da830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f057b6c-9172-4390-b02b-072fbfd176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25cc61-ee2a-48c6-8de5-3c70cdf9a28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ffde482-5886-4083-b6be-56e301bf1811}" ma:internalName="TaxCatchAll" ma:showField="CatchAllData" ma:web="dc25cc61-ee2a-48c6-8de5-3c70cdf9a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532A18-31F0-4930-8328-89FC27CF7875}">
  <ds:schemaRefs>
    <ds:schemaRef ds:uri="http://schemas.microsoft.com/office/2006/metadata/properties"/>
    <ds:schemaRef ds:uri="http://schemas.microsoft.com/office/infopath/2007/PartnerControls"/>
    <ds:schemaRef ds:uri="5de6755f-1a79-4f22-ad62-31876da83058"/>
    <ds:schemaRef ds:uri="dc25cc61-ee2a-48c6-8de5-3c70cdf9a285"/>
  </ds:schemaRefs>
</ds:datastoreItem>
</file>

<file path=customXml/itemProps2.xml><?xml version="1.0" encoding="utf-8"?>
<ds:datastoreItem xmlns:ds="http://schemas.openxmlformats.org/officeDocument/2006/customXml" ds:itemID="{912DB0FD-27D2-4DA2-80DB-4C8423F70B1C}">
  <ds:schemaRefs>
    <ds:schemaRef ds:uri="http://schemas.microsoft.com/sharepoint/v3/contenttype/forms"/>
  </ds:schemaRefs>
</ds:datastoreItem>
</file>

<file path=customXml/itemProps3.xml><?xml version="1.0" encoding="utf-8"?>
<ds:datastoreItem xmlns:ds="http://schemas.openxmlformats.org/officeDocument/2006/customXml" ds:itemID="{2118FCAC-BB19-41FB-B222-3DD779D4E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e6755f-1a79-4f22-ad62-31876da83058"/>
    <ds:schemaRef ds:uri="dc25cc61-ee2a-48c6-8de5-3c70cdf9a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Niral Patel</dc:creator>
  <keywords/>
  <dc:description/>
  <lastModifiedBy>Niral Patel</lastModifiedBy>
  <revision>5</revision>
  <dcterms:created xsi:type="dcterms:W3CDTF">2026-09-24T16:38:00.0000000Z</dcterms:created>
  <dcterms:modified xsi:type="dcterms:W3CDTF">2026-10-09T22:46:48.7204310Z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0x01010055D4A01378E28244898B949FA9F3923F</vt:lpwstr>
  </property>
  <property fmtid="{D5CDD505-2E9C-101B-9397-08002B2CF9AE}" pid="3" name="MediaServiceImageTags">
    <vt:lpwstr/>
  </property>
</Properties>
</file>