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CDF4E" w14:textId="77777777" w:rsidR="00AD47EB" w:rsidRPr="00AD47EB" w:rsidRDefault="00AD47EB" w:rsidP="00AD47EB">
      <w:pPr>
        <w:spacing w:after="40"/>
        <w:jc w:val="center"/>
        <w:rPr>
          <w:b/>
          <w:bCs/>
          <w:sz w:val="42"/>
          <w:szCs w:val="42"/>
          <w:lang w:val="en-US"/>
        </w:rPr>
      </w:pPr>
      <w:r w:rsidRPr="00AD47EB">
        <w:rPr>
          <w:b/>
          <w:bCs/>
          <w:sz w:val="42"/>
          <w:szCs w:val="42"/>
          <w:lang w:val="en-US"/>
        </w:rPr>
        <w:t>Indicative Student Expectations &amp; Guidance Document</w:t>
      </w:r>
    </w:p>
    <w:p w14:paraId="2FFC3AB4" w14:textId="77777777" w:rsidR="00034EE9" w:rsidRDefault="000040C8">
      <w:pPr>
        <w:spacing w:after="40"/>
        <w:jc w:val="center"/>
      </w:pPr>
      <w:r>
        <w:rPr>
          <w:sz w:val="22"/>
          <w:szCs w:val="22"/>
        </w:rPr>
        <w:t>A</w:t>
      </w:r>
      <w:r>
        <w:rPr>
          <w:sz w:val="22"/>
          <w:szCs w:val="22"/>
        </w:rPr>
        <w:t>dvanced Apex Project-2 (M.Sc. DS &amp; AI)</w:t>
      </w:r>
    </w:p>
    <w:p w14:paraId="7A64D98A" w14:textId="3C7186C2" w:rsidR="00034EE9" w:rsidRDefault="000040C8">
      <w:pPr>
        <w:spacing w:after="300"/>
        <w:jc w:val="center"/>
      </w:pPr>
      <w:r>
        <w:rPr>
          <w:i/>
          <w:iCs/>
          <w:sz w:val="22"/>
          <w:szCs w:val="22"/>
        </w:rPr>
        <w:t>Cohort-2</w:t>
      </w:r>
      <w:r>
        <w:rPr>
          <w:i/>
          <w:iCs/>
          <w:sz w:val="22"/>
          <w:szCs w:val="22"/>
        </w:rPr>
        <w:t xml:space="preserve"> | Trimester-3</w:t>
      </w:r>
    </w:p>
    <w:p w14:paraId="09FA6E49" w14:textId="77777777" w:rsidR="00034EE9" w:rsidRDefault="000040C8">
      <w:pPr>
        <w:pStyle w:val="Heading1"/>
        <w:spacing w:before="300" w:after="150"/>
      </w:pPr>
      <w:r>
        <w:t>1. Purpose of the Project</w:t>
      </w:r>
    </w:p>
    <w:p w14:paraId="67659067" w14:textId="77777777" w:rsidR="00034EE9" w:rsidRDefault="000040C8">
      <w:pPr>
        <w:spacing w:after="150"/>
      </w:pPr>
      <w:r>
        <w:t>The Advanced Apex Project-2 is designed to help students demonstrate their understanding of the complete Machine Learning workflow through meaningful experimentation, analysis, and interpretation.</w:t>
      </w:r>
    </w:p>
    <w:p w14:paraId="3E61ADDD" w14:textId="77777777" w:rsidR="00034EE9" w:rsidRDefault="000040C8">
      <w:pPr>
        <w:spacing w:after="60"/>
      </w:pPr>
      <w:r>
        <w:t>Students are expected to focus on:</w:t>
      </w:r>
    </w:p>
    <w:p w14:paraId="4457C715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Correct implementation of concepts</w:t>
      </w:r>
    </w:p>
    <w:p w14:paraId="767D5BA0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Structured experimentation</w:t>
      </w:r>
    </w:p>
    <w:p w14:paraId="4230F1A6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Understanding model behaviour</w:t>
      </w:r>
    </w:p>
    <w:p w14:paraId="6AB35621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Interpreting results</w:t>
      </w:r>
    </w:p>
    <w:p w14:paraId="7CFC0E3F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Maintaining reproducibility and readability</w:t>
      </w:r>
    </w:p>
    <w:p w14:paraId="6CBB740E" w14:textId="77777777" w:rsidR="00034EE9" w:rsidRDefault="000040C8">
      <w:pPr>
        <w:spacing w:before="100" w:after="200"/>
      </w:pPr>
      <w:r>
        <w:t>The project is experimentation-oriented and not deployment-oriented.</w:t>
      </w:r>
    </w:p>
    <w:p w14:paraId="6E602FF3" w14:textId="77777777" w:rsidR="00034EE9" w:rsidRDefault="000040C8">
      <w:pPr>
        <w:pStyle w:val="Heading1"/>
        <w:spacing w:before="300" w:after="150"/>
      </w:pPr>
      <w:r>
        <w:t>2. Finalized Problem Statements</w:t>
      </w:r>
    </w:p>
    <w:p w14:paraId="7B1C68A5" w14:textId="77777777" w:rsidR="00034EE9" w:rsidRDefault="000040C8">
      <w:pPr>
        <w:spacing w:after="150"/>
      </w:pPr>
      <w:r>
        <w:t>The following five problem statements have been finalized for this cohort, spanning Finance (BFSI, Fraud, Retail) and Healthcare (ANN-based) domains. Each student/team must select one problem statement and follow the workflow and expectations described in the sections below.</w:t>
      </w:r>
    </w:p>
    <w:tbl>
      <w:tblPr>
        <w:tblW w:w="10900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00"/>
        <w:gridCol w:w="3200"/>
        <w:gridCol w:w="2700"/>
        <w:gridCol w:w="2900"/>
      </w:tblGrid>
      <w:tr w:rsidR="00034EE9" w14:paraId="32F4A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78D63" w14:textId="77777777" w:rsidR="00034EE9" w:rsidRDefault="000040C8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7C3CA" w14:textId="77777777" w:rsidR="00034EE9" w:rsidRDefault="000040C8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EF866" w14:textId="77777777" w:rsidR="00034EE9" w:rsidRDefault="000040C8">
            <w:r>
              <w:rPr>
                <w:b/>
                <w:bCs/>
                <w:color w:val="FFFFFF"/>
                <w:sz w:val="18"/>
                <w:szCs w:val="18"/>
              </w:rPr>
              <w:t>Problem Statement</w:t>
            </w:r>
          </w:p>
        </w:tc>
        <w:tc>
          <w:tcPr>
            <w:tcW w:w="2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C16A1" w14:textId="77777777" w:rsidR="00034EE9" w:rsidRDefault="000040C8">
            <w:r>
              <w:rPr>
                <w:b/>
                <w:bCs/>
                <w:color w:val="FFFFFF"/>
                <w:sz w:val="18"/>
                <w:szCs w:val="18"/>
              </w:rPr>
              <w:t>Model(s) / Technique(s)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CF375" w14:textId="77777777" w:rsidR="00034EE9" w:rsidRDefault="000040C8">
            <w:r>
              <w:rPr>
                <w:b/>
                <w:bCs/>
                <w:color w:val="FFFFFF"/>
                <w:sz w:val="18"/>
                <w:szCs w:val="18"/>
              </w:rPr>
              <w:t>Dataset Clues</w:t>
            </w:r>
          </w:p>
        </w:tc>
      </w:tr>
      <w:tr w:rsidR="00034EE9" w14:paraId="3E83E0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4A7EE" w14:textId="77777777" w:rsidR="00034EE9" w:rsidRDefault="000040C8">
            <w:r>
              <w:rPr>
                <w:color w:val="000000"/>
                <w:sz w:val="17"/>
                <w:szCs w:val="17"/>
              </w:rPr>
              <w:t>P1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B5810" w14:textId="77777777" w:rsidR="00034EE9" w:rsidRDefault="000040C8">
            <w:r>
              <w:rPr>
                <w:color w:val="000000"/>
                <w:sz w:val="17"/>
                <w:szCs w:val="17"/>
              </w:rPr>
              <w:t>BFSI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E285F" w14:textId="77777777" w:rsidR="00034EE9" w:rsidRDefault="000040C8">
            <w:r>
              <w:rPr>
                <w:color w:val="000000"/>
                <w:sz w:val="17"/>
                <w:szCs w:val="17"/>
              </w:rPr>
              <w:t>Credit Risk &amp; Loan Default Prediction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F6DB8" w14:textId="77777777" w:rsidR="00034EE9" w:rsidRDefault="000040C8">
            <w:r>
              <w:rPr>
                <w:color w:val="000000"/>
                <w:sz w:val="17"/>
                <w:szCs w:val="17"/>
              </w:rPr>
              <w:t xml:space="preserve">Random Forest / </w:t>
            </w:r>
            <w:proofErr w:type="spellStart"/>
            <w:r>
              <w:rPr>
                <w:color w:val="000000"/>
                <w:sz w:val="17"/>
                <w:szCs w:val="17"/>
              </w:rPr>
              <w:t>XGBoost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LightGBM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Gradient Boosting / AdaBoost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1284D" w14:textId="77777777" w:rsidR="00034EE9" w:rsidRDefault="000040C8">
            <w:r>
              <w:rPr>
                <w:color w:val="000000"/>
                <w:sz w:val="17"/>
                <w:szCs w:val="17"/>
              </w:rPr>
              <w:t xml:space="preserve">German Credit Data (UCI) / </w:t>
            </w:r>
            <w:proofErr w:type="spellStart"/>
            <w:r>
              <w:rPr>
                <w:color w:val="000000"/>
                <w:sz w:val="17"/>
                <w:szCs w:val="17"/>
              </w:rPr>
              <w:t>LendingClub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Loan Dataset (Kaggle) / Give Me Some Credit (Kaggle)</w:t>
            </w:r>
          </w:p>
        </w:tc>
      </w:tr>
      <w:tr w:rsidR="00034EE9" w14:paraId="1B3578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B2FA2" w14:textId="77777777" w:rsidR="00034EE9" w:rsidRDefault="000040C8">
            <w:r>
              <w:rPr>
                <w:color w:val="000000"/>
                <w:sz w:val="17"/>
                <w:szCs w:val="17"/>
              </w:rPr>
              <w:t>P2</w:t>
            </w:r>
          </w:p>
        </w:tc>
        <w:tc>
          <w:tcPr>
            <w:tcW w:w="13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F3797" w14:textId="31FBB080" w:rsidR="00034EE9" w:rsidRDefault="00520438">
            <w:r>
              <w:rPr>
                <w:color w:val="000000"/>
                <w:sz w:val="17"/>
                <w:szCs w:val="17"/>
              </w:rPr>
              <w:t>BFSI</w:t>
            </w:r>
          </w:p>
        </w:tc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4583F" w14:textId="77777777" w:rsidR="00034EE9" w:rsidRDefault="000040C8">
            <w:r>
              <w:rPr>
                <w:color w:val="000000"/>
                <w:sz w:val="17"/>
                <w:szCs w:val="17"/>
              </w:rPr>
              <w:t>Credit Card Fraud Detection under Class Imbalance</w:t>
            </w:r>
          </w:p>
        </w:tc>
        <w:tc>
          <w:tcPr>
            <w:tcW w:w="2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A5229" w14:textId="77777777" w:rsidR="00034EE9" w:rsidRDefault="000040C8">
            <w:r>
              <w:rPr>
                <w:color w:val="000000"/>
                <w:sz w:val="17"/>
                <w:szCs w:val="17"/>
              </w:rPr>
              <w:t xml:space="preserve">Logistic Regression / Random Forest / </w:t>
            </w:r>
            <w:proofErr w:type="spellStart"/>
            <w:r>
              <w:rPr>
                <w:color w:val="000000"/>
                <w:sz w:val="17"/>
                <w:szCs w:val="17"/>
              </w:rPr>
              <w:t>XGBoost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Isolation Forest / One-Class SVM</w:t>
            </w:r>
          </w:p>
        </w:tc>
        <w:tc>
          <w:tcPr>
            <w:tcW w:w="2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ED09A" w14:textId="77777777" w:rsidR="00034EE9" w:rsidRDefault="000040C8">
            <w:r>
              <w:rPr>
                <w:color w:val="000000"/>
                <w:sz w:val="17"/>
                <w:szCs w:val="17"/>
              </w:rPr>
              <w:t>Credit Card Fraud Detection Dataset (Kaggle, ULB)</w:t>
            </w:r>
          </w:p>
        </w:tc>
      </w:tr>
      <w:tr w:rsidR="00034EE9" w14:paraId="23694F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86300" w14:textId="77777777" w:rsidR="00034EE9" w:rsidRDefault="000040C8">
            <w:r>
              <w:rPr>
                <w:color w:val="000000"/>
                <w:sz w:val="17"/>
                <w:szCs w:val="17"/>
              </w:rPr>
              <w:t>P3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AEC8F" w14:textId="77777777" w:rsidR="00034EE9" w:rsidRDefault="000040C8">
            <w:r>
              <w:rPr>
                <w:color w:val="000000"/>
                <w:sz w:val="17"/>
                <w:szCs w:val="17"/>
              </w:rPr>
              <w:t>Retail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22A00" w14:textId="77777777" w:rsidR="00034EE9" w:rsidRDefault="000040C8">
            <w:r>
              <w:rPr>
                <w:color w:val="000000"/>
                <w:sz w:val="17"/>
                <w:szCs w:val="17"/>
              </w:rPr>
              <w:t>Retail Transaction Anomaly &amp; Return-Fraud Detection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22C2C" w14:textId="77777777" w:rsidR="00034EE9" w:rsidRDefault="000040C8">
            <w:r>
              <w:rPr>
                <w:color w:val="000000"/>
                <w:sz w:val="17"/>
                <w:szCs w:val="17"/>
              </w:rPr>
              <w:t xml:space="preserve">Isolation Forest / One-Class SVM / Random Forest / </w:t>
            </w:r>
            <w:proofErr w:type="spellStart"/>
            <w:r>
              <w:rPr>
                <w:color w:val="000000"/>
                <w:sz w:val="17"/>
                <w:szCs w:val="17"/>
              </w:rPr>
              <w:t>XGBoost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Logistic Regression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57C95" w14:textId="77777777" w:rsidR="00034EE9" w:rsidRDefault="000040C8">
            <w:r>
              <w:rPr>
                <w:color w:val="000000"/>
                <w:sz w:val="17"/>
                <w:szCs w:val="17"/>
              </w:rPr>
              <w:t>Online Retail Dataset (UCI) / Fraudulent E-Commerce Transactions Dataset (Kaggle) / Retail Transactions Dataset (Kaggle)</w:t>
            </w:r>
          </w:p>
        </w:tc>
      </w:tr>
      <w:tr w:rsidR="00034EE9" w14:paraId="0A1CA1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90B14" w14:textId="77777777" w:rsidR="00034EE9" w:rsidRDefault="000040C8">
            <w:r>
              <w:rPr>
                <w:color w:val="000000"/>
                <w:sz w:val="17"/>
                <w:szCs w:val="17"/>
              </w:rPr>
              <w:t>P4</w:t>
            </w:r>
          </w:p>
        </w:tc>
        <w:tc>
          <w:tcPr>
            <w:tcW w:w="13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AD08A" w14:textId="77777777" w:rsidR="00034EE9" w:rsidRDefault="000040C8">
            <w:r>
              <w:rPr>
                <w:color w:val="000000"/>
                <w:sz w:val="17"/>
                <w:szCs w:val="17"/>
              </w:rPr>
              <w:t>Healthcare (ANN)</w:t>
            </w:r>
          </w:p>
        </w:tc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F028B" w14:textId="77777777" w:rsidR="00034EE9" w:rsidRDefault="000040C8">
            <w:r>
              <w:rPr>
                <w:color w:val="000000"/>
                <w:sz w:val="17"/>
                <w:szCs w:val="17"/>
              </w:rPr>
              <w:t>ANN-Based Chronic Kidney Disease Risk Prediction</w:t>
            </w:r>
          </w:p>
        </w:tc>
        <w:tc>
          <w:tcPr>
            <w:tcW w:w="2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1621D" w14:textId="77777777" w:rsidR="00034EE9" w:rsidRDefault="000040C8">
            <w:r>
              <w:rPr>
                <w:color w:val="000000"/>
                <w:sz w:val="17"/>
                <w:szCs w:val="17"/>
              </w:rPr>
              <w:t>Perceptron / Multi-Layer Perceptron (MLP) / Feed Forward ANN</w:t>
            </w:r>
          </w:p>
        </w:tc>
        <w:tc>
          <w:tcPr>
            <w:tcW w:w="2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DE7A5" w14:textId="77777777" w:rsidR="00034EE9" w:rsidRDefault="000040C8">
            <w:r>
              <w:rPr>
                <w:color w:val="000000"/>
                <w:sz w:val="17"/>
                <w:szCs w:val="17"/>
              </w:rPr>
              <w:t>Chronic Kidney Disease Dataset (UCI) / Indian Liver Patient Dataset - ILPD (UCI)</w:t>
            </w:r>
          </w:p>
        </w:tc>
      </w:tr>
      <w:tr w:rsidR="00034EE9" w14:paraId="232231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E5453" w14:textId="77777777" w:rsidR="00034EE9" w:rsidRDefault="000040C8">
            <w:r>
              <w:rPr>
                <w:color w:val="000000"/>
                <w:sz w:val="17"/>
                <w:szCs w:val="17"/>
              </w:rPr>
              <w:t>P5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5AD2D" w14:textId="77777777" w:rsidR="00034EE9" w:rsidRDefault="000040C8">
            <w:r>
              <w:rPr>
                <w:color w:val="000000"/>
                <w:sz w:val="17"/>
                <w:szCs w:val="17"/>
              </w:rPr>
              <w:t>Healthcare (ANN)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15398" w14:textId="77777777" w:rsidR="00034EE9" w:rsidRDefault="000040C8">
            <w:r>
              <w:rPr>
                <w:color w:val="000000"/>
                <w:sz w:val="17"/>
                <w:szCs w:val="17"/>
              </w:rPr>
              <w:t>CNN-Based Medical Image Classification for Disease Detection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0A331" w14:textId="77777777" w:rsidR="00034EE9" w:rsidRDefault="000040C8">
            <w:r>
              <w:rPr>
                <w:color w:val="000000"/>
                <w:sz w:val="17"/>
                <w:szCs w:val="17"/>
              </w:rPr>
              <w:t>Convolutional Neural Network (CNN) / Transfer Learning (VGG16, ResNet50) for comparison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178C0" w14:textId="77777777" w:rsidR="00034EE9" w:rsidRDefault="000040C8">
            <w:r>
              <w:rPr>
                <w:color w:val="000000"/>
                <w:sz w:val="17"/>
                <w:szCs w:val="17"/>
              </w:rPr>
              <w:t>Chest X-Ray Pneumonia Dataset (Kaggle) / HAM10000 Skin Cancer MNIST Dataset (Kaggle) / COVID-19 Radiography Dataset (Kaggle)</w:t>
            </w:r>
          </w:p>
        </w:tc>
      </w:tr>
    </w:tbl>
    <w:p w14:paraId="71CFB821" w14:textId="77777777" w:rsidR="00034EE9" w:rsidRDefault="00034EE9">
      <w:pPr>
        <w:spacing w:after="200"/>
      </w:pPr>
    </w:p>
    <w:p w14:paraId="48D7C266" w14:textId="77777777" w:rsidR="00034EE9" w:rsidRDefault="000040C8">
      <w:pPr>
        <w:spacing w:after="200"/>
      </w:pPr>
      <w:r>
        <w:t>Note: P4 and P5 are both ANN-based Healthcare problems but use different modelling techniques — P4 uses a feedforward Multi-Layer Perceptron (MLP) on structured clinical data, while P5 uses a Convolutional Neural Network (CNN) on medical image data. Section 6 (ANN Project Expectations) applies to both.</w:t>
      </w:r>
    </w:p>
    <w:p w14:paraId="18499900" w14:textId="77777777" w:rsidR="00034EE9" w:rsidRDefault="000040C8">
      <w:pPr>
        <w:pStyle w:val="Heading1"/>
        <w:spacing w:before="300" w:after="150"/>
      </w:pPr>
      <w:r>
        <w:t>3. General Expectations from Students</w:t>
      </w:r>
    </w:p>
    <w:p w14:paraId="5A7F5596" w14:textId="77777777" w:rsidR="00034EE9" w:rsidRDefault="000040C8">
      <w:pPr>
        <w:spacing w:after="60"/>
      </w:pPr>
      <w:r>
        <w:t>Students are expected to:</w:t>
      </w:r>
    </w:p>
    <w:p w14:paraId="62034B5C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Follow a clear end-to-end workflow</w:t>
      </w:r>
    </w:p>
    <w:p w14:paraId="336EE988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Maintain a single consolidated notebook</w:t>
      </w:r>
    </w:p>
    <w:p w14:paraId="4101C978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lastRenderedPageBreak/>
        <w:t>Include markdown explanations between code cells</w:t>
      </w:r>
    </w:p>
    <w:p w14:paraId="7C9AC9DF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Explain preprocessing and modelling decisions</w:t>
      </w:r>
    </w:p>
    <w:p w14:paraId="593F629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Perform meaningful experimentation</w:t>
      </w:r>
    </w:p>
    <w:p w14:paraId="6FB5974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Compare models appropriately</w:t>
      </w:r>
    </w:p>
    <w:p w14:paraId="2478DAD4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Interpret evaluation metrics and results</w:t>
      </w:r>
    </w:p>
    <w:p w14:paraId="4B6FC9A9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Submit clean, organized, and reproducible work</w:t>
      </w:r>
    </w:p>
    <w:p w14:paraId="1A983FA6" w14:textId="77777777" w:rsidR="00034EE9" w:rsidRDefault="000040C8">
      <w:pPr>
        <w:spacing w:before="150" w:after="60"/>
      </w:pPr>
      <w:r>
        <w:t>Students should demonstrate:</w:t>
      </w:r>
    </w:p>
    <w:p w14:paraId="5DCE8251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Sincere implementation effort</w:t>
      </w:r>
    </w:p>
    <w:p w14:paraId="566A5469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Logical workflow understanding</w:t>
      </w:r>
    </w:p>
    <w:p w14:paraId="48352B11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Progressive model improvement</w:t>
      </w:r>
    </w:p>
    <w:p w14:paraId="3AC20CBC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Proper experimentation practices</w:t>
      </w:r>
    </w:p>
    <w:p w14:paraId="416F4ECE" w14:textId="77777777" w:rsidR="00034EE9" w:rsidRDefault="000040C8">
      <w:pPr>
        <w:pStyle w:val="Heading1"/>
        <w:spacing w:before="300" w:after="150"/>
      </w:pPr>
      <w:r>
        <w:t>4. What Students Are Expected to Cover</w:t>
      </w:r>
    </w:p>
    <w:p w14:paraId="662F0BC0" w14:textId="77777777" w:rsidR="00034EE9" w:rsidRDefault="000040C8">
      <w:pPr>
        <w:pStyle w:val="Heading2"/>
        <w:spacing w:before="200" w:after="100"/>
      </w:pPr>
      <w:r>
        <w:t>A. Problem Understanding</w:t>
      </w:r>
    </w:p>
    <w:p w14:paraId="35E2B990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Clearly explain the selected problem statement</w:t>
      </w:r>
    </w:p>
    <w:p w14:paraId="55F5A9F8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Define the business objective</w:t>
      </w:r>
    </w:p>
    <w:p w14:paraId="4C867512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Explain the expected outcome of the project</w:t>
      </w:r>
    </w:p>
    <w:p w14:paraId="5D46158B" w14:textId="77777777" w:rsidR="00034EE9" w:rsidRDefault="000040C8">
      <w:pPr>
        <w:pStyle w:val="Heading2"/>
        <w:spacing w:before="200" w:after="100"/>
      </w:pPr>
      <w:r>
        <w:t>B. Dataset Understanding</w:t>
      </w:r>
    </w:p>
    <w:p w14:paraId="64B565D0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Describe the dataset source</w:t>
      </w:r>
    </w:p>
    <w:p w14:paraId="1E0FC11E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Explain dataset size and features</w:t>
      </w:r>
    </w:p>
    <w:p w14:paraId="5D706C98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Identify the target variable (if applicable)</w:t>
      </w:r>
    </w:p>
    <w:p w14:paraId="3D02F51C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Perform initial dataset inspection</w:t>
      </w:r>
    </w:p>
    <w:p w14:paraId="3582109C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Mention expected challenges or limitations</w:t>
      </w:r>
    </w:p>
    <w:p w14:paraId="59C3F78E" w14:textId="77777777" w:rsidR="00034EE9" w:rsidRDefault="000040C8">
      <w:pPr>
        <w:pStyle w:val="Heading2"/>
        <w:spacing w:before="200" w:after="100"/>
      </w:pPr>
      <w:r>
        <w:t>C. Data Preparation &amp; Preprocessing</w:t>
      </w:r>
    </w:p>
    <w:p w14:paraId="4DFCD5FB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Missing value handling</w:t>
      </w:r>
    </w:p>
    <w:p w14:paraId="77A9DE6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Duplicate removal</w:t>
      </w:r>
    </w:p>
    <w:p w14:paraId="4AC584DC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Datatype correction</w:t>
      </w:r>
    </w:p>
    <w:p w14:paraId="1686C05E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Encoding</w:t>
      </w:r>
    </w:p>
    <w:p w14:paraId="4A8EA4D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Scaling/normalization (if required)</w:t>
      </w:r>
    </w:p>
    <w:p w14:paraId="5D5601DA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Outlier handling (if necessary)</w:t>
      </w:r>
    </w:p>
    <w:p w14:paraId="4791E1CF" w14:textId="77777777" w:rsidR="00034EE9" w:rsidRDefault="000040C8">
      <w:pPr>
        <w:pStyle w:val="Heading2"/>
        <w:spacing w:before="200" w:after="100"/>
      </w:pPr>
      <w:r>
        <w:t>D. Exploratory Data Analysis (EDA)</w:t>
      </w:r>
    </w:p>
    <w:p w14:paraId="4290A554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Create meaningful visualizations</w:t>
      </w:r>
    </w:p>
    <w:p w14:paraId="42236D45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Identify trends and patterns</w:t>
      </w:r>
    </w:p>
    <w:p w14:paraId="6423BD2A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Analyse correlations and distributions</w:t>
      </w:r>
    </w:p>
    <w:p w14:paraId="4A1CF0F0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Provide observations and interpretations</w:t>
      </w:r>
    </w:p>
    <w:p w14:paraId="53540A9E" w14:textId="77777777" w:rsidR="00034EE9" w:rsidRDefault="000040C8">
      <w:pPr>
        <w:pStyle w:val="Heading2"/>
        <w:spacing w:before="200" w:after="100"/>
      </w:pPr>
      <w:r>
        <w:t>E. Feature Engineering</w:t>
      </w:r>
    </w:p>
    <w:p w14:paraId="5A282AA9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Create meaningful new features</w:t>
      </w:r>
    </w:p>
    <w:p w14:paraId="51F97860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Transform existing features</w:t>
      </w:r>
    </w:p>
    <w:p w14:paraId="6A8BD2B0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Select important features</w:t>
      </w:r>
    </w:p>
    <w:p w14:paraId="111EA5A6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Justify if FE is not required</w:t>
      </w:r>
    </w:p>
    <w:p w14:paraId="5FC58082" w14:textId="77777777" w:rsidR="00034EE9" w:rsidRDefault="000040C8">
      <w:pPr>
        <w:pStyle w:val="Heading2"/>
        <w:spacing w:before="200" w:after="100"/>
      </w:pPr>
      <w:r>
        <w:lastRenderedPageBreak/>
        <w:t>F. Model Building</w:t>
      </w:r>
    </w:p>
    <w:p w14:paraId="36DFE5B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Implement at least one baseline model</w:t>
      </w:r>
    </w:p>
    <w:p w14:paraId="467BE22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Compare with improved models</w:t>
      </w:r>
    </w:p>
    <w:p w14:paraId="199F37F4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Use appropriate algorithms</w:t>
      </w:r>
    </w:p>
    <w:p w14:paraId="0C3239F3" w14:textId="77777777" w:rsidR="00034EE9" w:rsidRDefault="000040C8">
      <w:pPr>
        <w:pStyle w:val="Heading2"/>
        <w:spacing w:before="200" w:after="100"/>
      </w:pPr>
      <w:r>
        <w:t>G. Hyperparameter Tuning</w:t>
      </w:r>
    </w:p>
    <w:p w14:paraId="7DE5DC7E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Perform beginner-to-intermediate tuning</w:t>
      </w:r>
    </w:p>
    <w:p w14:paraId="7648B6F8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 xml:space="preserve">Use </w:t>
      </w:r>
      <w:proofErr w:type="spellStart"/>
      <w:r>
        <w:t>GridSearchCV</w:t>
      </w:r>
      <w:proofErr w:type="spellEnd"/>
      <w:r>
        <w:t xml:space="preserve">, </w:t>
      </w:r>
      <w:proofErr w:type="spellStart"/>
      <w:r>
        <w:t>RandomizedSearchCV</w:t>
      </w:r>
      <w:proofErr w:type="spellEnd"/>
      <w:r>
        <w:t>, or manual tuning</w:t>
      </w:r>
    </w:p>
    <w:p w14:paraId="5EA04932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Explain tuning observations</w:t>
      </w:r>
    </w:p>
    <w:p w14:paraId="4624DBCE" w14:textId="77777777" w:rsidR="00034EE9" w:rsidRDefault="000040C8">
      <w:pPr>
        <w:pStyle w:val="Heading2"/>
        <w:spacing w:before="200" w:after="100"/>
      </w:pPr>
      <w:r>
        <w:t>H. Model Evaluation</w:t>
      </w:r>
    </w:p>
    <w:p w14:paraId="0F11431C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Use appropriate metrics</w:t>
      </w:r>
    </w:p>
    <w:p w14:paraId="24483169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Interpret model performance</w:t>
      </w:r>
    </w:p>
    <w:p w14:paraId="009C5161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Compare models meaningfully</w:t>
      </w:r>
    </w:p>
    <w:p w14:paraId="07EAAD9D" w14:textId="77777777" w:rsidR="00034EE9" w:rsidRDefault="000040C8">
      <w:pPr>
        <w:pStyle w:val="Heading2"/>
        <w:spacing w:before="200" w:after="100"/>
      </w:pPr>
      <w:r>
        <w:t>I. Interpretation &amp; Insights</w:t>
      </w:r>
    </w:p>
    <w:p w14:paraId="51131C6E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Explain model behaviour</w:t>
      </w:r>
    </w:p>
    <w:p w14:paraId="6536765F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Analyse improvements</w:t>
      </w:r>
    </w:p>
    <w:p w14:paraId="75680AE7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Discuss overfitting/generalization</w:t>
      </w:r>
    </w:p>
    <w:p w14:paraId="33772B71" w14:textId="77777777" w:rsidR="00034EE9" w:rsidRDefault="000040C8">
      <w:pPr>
        <w:pStyle w:val="Heading2"/>
        <w:spacing w:before="200" w:after="100"/>
      </w:pPr>
      <w:r>
        <w:t>J. Documentation &amp; Reproducibility</w:t>
      </w:r>
    </w:p>
    <w:p w14:paraId="7DCA5AB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Properly organized notebook</w:t>
      </w:r>
    </w:p>
    <w:p w14:paraId="57067E4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Runnable code</w:t>
      </w:r>
    </w:p>
    <w:p w14:paraId="2F26A649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Clear markdown explanations</w:t>
      </w:r>
    </w:p>
    <w:p w14:paraId="78C5FF1B" w14:textId="77777777" w:rsidR="00034EE9" w:rsidRDefault="000040C8">
      <w:pPr>
        <w:pStyle w:val="Heading1"/>
        <w:spacing w:before="300" w:after="150"/>
      </w:pPr>
      <w:r>
        <w:t>5. Submission Expectations by Stage</w:t>
      </w:r>
    </w:p>
    <w:p w14:paraId="5ED89EAD" w14:textId="77777777" w:rsidR="00034EE9" w:rsidRDefault="000040C8">
      <w:pPr>
        <w:pStyle w:val="Heading2"/>
        <w:spacing w:before="200" w:after="100"/>
      </w:pPr>
      <w:r>
        <w:t>Week-2: Project Outline Submission</w:t>
      </w:r>
    </w:p>
    <w:p w14:paraId="374C3408" w14:textId="77777777" w:rsidR="00034EE9" w:rsidRDefault="000040C8">
      <w:pPr>
        <w:spacing w:after="60"/>
      </w:pPr>
      <w:r>
        <w:t>Deliverables:</w:t>
      </w:r>
    </w:p>
    <w:p w14:paraId="0174E0F1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Project Outline Report (Word Doc)</w:t>
      </w:r>
    </w:p>
    <w:p w14:paraId="7BE61C58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 xml:space="preserve">Initial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</w:t>
      </w:r>
    </w:p>
    <w:p w14:paraId="45DA4EE9" w14:textId="77777777" w:rsidR="00034EE9" w:rsidRDefault="000040C8">
      <w:pPr>
        <w:spacing w:before="100" w:after="60"/>
      </w:pPr>
      <w:r>
        <w:t>Expected Coverage:</w:t>
      </w:r>
    </w:p>
    <w:p w14:paraId="63121816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Problem statement</w:t>
      </w:r>
    </w:p>
    <w:p w14:paraId="4832DCDB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Dataset details (Data dictionary)</w:t>
      </w:r>
    </w:p>
    <w:p w14:paraId="624FA7BB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Proposed workflow</w:t>
      </w:r>
    </w:p>
    <w:p w14:paraId="24E29989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Baseline model</w:t>
      </w:r>
    </w:p>
    <w:p w14:paraId="2428E620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Evaluation metrics</w:t>
      </w:r>
    </w:p>
    <w:p w14:paraId="50112CCB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Tuning strategy</w:t>
      </w:r>
    </w:p>
    <w:p w14:paraId="3DF0596A" w14:textId="77777777" w:rsidR="00034EE9" w:rsidRDefault="000040C8">
      <w:pPr>
        <w:pStyle w:val="Heading2"/>
        <w:spacing w:before="200" w:after="100"/>
      </w:pPr>
      <w:r>
        <w:t>Week-5: Progress Submission</w:t>
      </w:r>
    </w:p>
    <w:p w14:paraId="48A3000A" w14:textId="77777777" w:rsidR="00034EE9" w:rsidRDefault="000040C8">
      <w:pPr>
        <w:spacing w:after="60"/>
      </w:pPr>
      <w:r>
        <w:t>Deliverables:</w:t>
      </w:r>
    </w:p>
    <w:p w14:paraId="304552E1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Progress Report (Word Doc)</w:t>
      </w:r>
    </w:p>
    <w:p w14:paraId="6E895402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 xml:space="preserve">Working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</w:t>
      </w:r>
    </w:p>
    <w:p w14:paraId="2568BB80" w14:textId="77777777" w:rsidR="00034EE9" w:rsidRDefault="000040C8">
      <w:pPr>
        <w:spacing w:before="100" w:after="60"/>
      </w:pPr>
      <w:r>
        <w:t>Expected Coverage:</w:t>
      </w:r>
    </w:p>
    <w:p w14:paraId="3DEDF132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Preprocessing progress</w:t>
      </w:r>
    </w:p>
    <w:p w14:paraId="6C4AE0E1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EDA</w:t>
      </w:r>
    </w:p>
    <w:p w14:paraId="0FA21027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lastRenderedPageBreak/>
        <w:t>Initial feature engineering</w:t>
      </w:r>
    </w:p>
    <w:p w14:paraId="575257BF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Baseline modelling</w:t>
      </w:r>
    </w:p>
    <w:p w14:paraId="0CFD2157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Initial comparison</w:t>
      </w:r>
    </w:p>
    <w:p w14:paraId="65F4D01C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Preliminary tuning and evaluation</w:t>
      </w:r>
    </w:p>
    <w:p w14:paraId="7BE0A347" w14:textId="77777777" w:rsidR="00034EE9" w:rsidRDefault="000040C8">
      <w:pPr>
        <w:pStyle w:val="Heading2"/>
        <w:spacing w:before="200" w:after="100"/>
      </w:pPr>
      <w:r>
        <w:t>Week-9: Final Submission</w:t>
      </w:r>
    </w:p>
    <w:p w14:paraId="73E4C437" w14:textId="77777777" w:rsidR="00034EE9" w:rsidRDefault="000040C8">
      <w:pPr>
        <w:spacing w:after="60"/>
      </w:pPr>
      <w:r>
        <w:t>Deliverables:</w:t>
      </w:r>
    </w:p>
    <w:p w14:paraId="2A4861B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Final Project Report (Word Doc)</w:t>
      </w:r>
    </w:p>
    <w:p w14:paraId="35D8E346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 xml:space="preserve">Final Consolidated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</w:t>
      </w:r>
    </w:p>
    <w:p w14:paraId="5C93C6B3" w14:textId="77777777" w:rsidR="00034EE9" w:rsidRDefault="000040C8">
      <w:pPr>
        <w:spacing w:before="100" w:after="60"/>
      </w:pPr>
      <w:r>
        <w:t>Expected Coverage:</w:t>
      </w:r>
    </w:p>
    <w:p w14:paraId="2C3AABCD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Complete workflow</w:t>
      </w:r>
    </w:p>
    <w:p w14:paraId="61DDAB17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Multiple model experimentation</w:t>
      </w:r>
    </w:p>
    <w:p w14:paraId="0FF98679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Hyperparameter tuning</w:t>
      </w:r>
    </w:p>
    <w:p w14:paraId="72A87FC2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Model comparison</w:t>
      </w:r>
    </w:p>
    <w:p w14:paraId="453A3155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Evaluation and interpretation</w:t>
      </w:r>
    </w:p>
    <w:p w14:paraId="64836D75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Final conclusions</w:t>
      </w:r>
    </w:p>
    <w:p w14:paraId="210B0AB5" w14:textId="77777777" w:rsidR="00034EE9" w:rsidRDefault="000040C8">
      <w:pPr>
        <w:pStyle w:val="Heading1"/>
        <w:spacing w:before="300" w:after="150"/>
      </w:pPr>
      <w:r>
        <w:t>6. ANN Project Expectations (Applicable to P4 &amp; P5)</w:t>
      </w:r>
    </w:p>
    <w:p w14:paraId="3FA67621" w14:textId="77777777" w:rsidR="00034EE9" w:rsidRDefault="000040C8">
      <w:pPr>
        <w:spacing w:after="60"/>
      </w:pPr>
      <w:r>
        <w:t>P4 (feedforward MLP on Chronic Kidney Disease data) and P5 (CNN on medical image data) are both ANN-based problem statements. For these projects, students should:</w:t>
      </w:r>
    </w:p>
    <w:p w14:paraId="700EA88D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Briefly explain the ANN/CNN architecture used</w:t>
      </w:r>
    </w:p>
    <w:p w14:paraId="7D651DE2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Analyse training behaviour</w:t>
      </w:r>
    </w:p>
    <w:p w14:paraId="2B38604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Compare training vs validation performance</w:t>
      </w:r>
    </w:p>
    <w:p w14:paraId="2CD1B93E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Observe convergence trends</w:t>
      </w:r>
    </w:p>
    <w:p w14:paraId="04BC3D45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Discuss overfitting lightly</w:t>
      </w:r>
    </w:p>
    <w:p w14:paraId="448726F4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For P5 specifically: describe image preprocessing/augmentation choices and compare a custom CNN against a transfer-learning baseline</w:t>
      </w:r>
    </w:p>
    <w:p w14:paraId="0FEE42E6" w14:textId="77777777" w:rsidR="00034EE9" w:rsidRDefault="000040C8">
      <w:pPr>
        <w:spacing w:before="100" w:after="200"/>
      </w:pPr>
      <w:r>
        <w:t>Deep theoretical discussion is not required.</w:t>
      </w:r>
    </w:p>
    <w:p w14:paraId="42892661" w14:textId="77777777" w:rsidR="00034EE9" w:rsidRDefault="000040C8">
      <w:pPr>
        <w:pStyle w:val="Heading1"/>
        <w:spacing w:before="300" w:after="150"/>
      </w:pPr>
      <w:r>
        <w:t>7. Recommended Notebook Structure</w:t>
      </w:r>
    </w:p>
    <w:p w14:paraId="22923341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Problem Statement &amp; Objective</w:t>
      </w:r>
    </w:p>
    <w:p w14:paraId="5DC4FA2F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Dataset Description</w:t>
      </w:r>
    </w:p>
    <w:p w14:paraId="68BED867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Dataset Loading</w:t>
      </w:r>
    </w:p>
    <w:p w14:paraId="7C80E6DE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Data Inspection</w:t>
      </w:r>
    </w:p>
    <w:p w14:paraId="7825D1B9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Data Preparation &amp; Feature Engineering</w:t>
      </w:r>
    </w:p>
    <w:p w14:paraId="5DEBA8CE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Exploratory Data Analysis</w:t>
      </w:r>
    </w:p>
    <w:p w14:paraId="34B7D7C1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Baseline Model Construction</w:t>
      </w:r>
    </w:p>
    <w:p w14:paraId="0BDCD6B1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Improved Model(s)</w:t>
      </w:r>
    </w:p>
    <w:p w14:paraId="3224F408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Hyperparameter Tuning</w:t>
      </w:r>
    </w:p>
    <w:p w14:paraId="4EB2A56E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Evaluation Metrics</w:t>
      </w:r>
    </w:p>
    <w:p w14:paraId="36815496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Model Comparison</w:t>
      </w:r>
    </w:p>
    <w:p w14:paraId="1A96E05A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Interpretation &amp; Discussion</w:t>
      </w:r>
    </w:p>
    <w:p w14:paraId="292998B7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Overfitting / Generalization Discussion</w:t>
      </w:r>
    </w:p>
    <w:p w14:paraId="3BD46AEA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Conclusion</w:t>
      </w:r>
    </w:p>
    <w:p w14:paraId="5F1662F4" w14:textId="77777777" w:rsidR="00034EE9" w:rsidRDefault="000040C8">
      <w:pPr>
        <w:pStyle w:val="ListParagraph"/>
        <w:numPr>
          <w:ilvl w:val="0"/>
          <w:numId w:val="2"/>
        </w:numPr>
        <w:spacing w:after="60"/>
      </w:pPr>
      <w:r>
        <w:t>References</w:t>
      </w:r>
    </w:p>
    <w:p w14:paraId="78DF2392" w14:textId="77777777" w:rsidR="00034EE9" w:rsidRDefault="000040C8">
      <w:pPr>
        <w:pStyle w:val="Heading1"/>
        <w:spacing w:before="300" w:after="150"/>
      </w:pPr>
      <w:r>
        <w:lastRenderedPageBreak/>
        <w:t>8. Evaluation Philosophy</w:t>
      </w:r>
    </w:p>
    <w:p w14:paraId="23649EB0" w14:textId="77777777" w:rsidR="00034EE9" w:rsidRDefault="000040C8">
      <w:pPr>
        <w:spacing w:after="60"/>
      </w:pPr>
      <w:r>
        <w:t>Evaluation will focus on:</w:t>
      </w:r>
    </w:p>
    <w:p w14:paraId="66288925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Workflow correctness</w:t>
      </w:r>
    </w:p>
    <w:p w14:paraId="3C224E06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Understanding of concepts</w:t>
      </w:r>
    </w:p>
    <w:p w14:paraId="0B180025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Experimentation effort</w:t>
      </w:r>
    </w:p>
    <w:p w14:paraId="32CA3541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Model improvement attempts</w:t>
      </w:r>
    </w:p>
    <w:p w14:paraId="1269BFBB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Interpretation quality</w:t>
      </w:r>
    </w:p>
    <w:p w14:paraId="7DED167D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Documentation and reproducibility</w:t>
      </w:r>
    </w:p>
    <w:p w14:paraId="0B84A409" w14:textId="77777777" w:rsidR="00034EE9" w:rsidRDefault="000040C8">
      <w:pPr>
        <w:spacing w:before="150" w:after="60"/>
      </w:pPr>
      <w:r>
        <w:t>Students are NOT expected to:</w:t>
      </w:r>
    </w:p>
    <w:p w14:paraId="7A95B306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Achieve state-of-the-art performance</w:t>
      </w:r>
    </w:p>
    <w:p w14:paraId="5C01F180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Build dashboards</w:t>
      </w:r>
    </w:p>
    <w:p w14:paraId="519AB34F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Deploy models</w:t>
      </w:r>
    </w:p>
    <w:p w14:paraId="36DDC88C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Use advanced research-level optimization</w:t>
      </w:r>
    </w:p>
    <w:p w14:paraId="75637D72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 xml:space="preserve">Implement </w:t>
      </w:r>
      <w:proofErr w:type="spellStart"/>
      <w:r>
        <w:t>MLOps</w:t>
      </w:r>
      <w:proofErr w:type="spellEnd"/>
      <w:r>
        <w:t xml:space="preserve"> pipelines</w:t>
      </w:r>
    </w:p>
    <w:p w14:paraId="04D06F69" w14:textId="77777777" w:rsidR="00034EE9" w:rsidRDefault="000040C8">
      <w:pPr>
        <w:spacing w:before="100" w:after="200"/>
      </w:pPr>
      <w:r>
        <w:t>Meaningful experimentation and sincere effort are valued more than complexity.</w:t>
      </w:r>
    </w:p>
    <w:p w14:paraId="4B4EBF53" w14:textId="77777777" w:rsidR="00034EE9" w:rsidRDefault="000040C8">
      <w:pPr>
        <w:pStyle w:val="Heading1"/>
        <w:spacing w:before="300" w:after="150"/>
      </w:pPr>
      <w:r>
        <w:t>9. Final Note to Students</w:t>
      </w:r>
    </w:p>
    <w:p w14:paraId="270EA520" w14:textId="77777777" w:rsidR="00034EE9" w:rsidRDefault="000040C8">
      <w:pPr>
        <w:spacing w:after="60"/>
      </w:pPr>
      <w:r>
        <w:t>Students are encouraged to:</w:t>
      </w:r>
    </w:p>
    <w:p w14:paraId="77E18B85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Experiment confidently</w:t>
      </w:r>
    </w:p>
    <w:p w14:paraId="22B277C9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Learn from model behaviour</w:t>
      </w:r>
    </w:p>
    <w:p w14:paraId="33AA2746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Document observations clearly</w:t>
      </w:r>
    </w:p>
    <w:p w14:paraId="21B16653" w14:textId="77777777" w:rsidR="00034EE9" w:rsidRDefault="000040C8">
      <w:pPr>
        <w:pStyle w:val="ListParagraph"/>
        <w:numPr>
          <w:ilvl w:val="0"/>
          <w:numId w:val="1"/>
        </w:numPr>
        <w:spacing w:after="80"/>
      </w:pPr>
      <w:r>
        <w:t>Focus on understanding rather than perfection</w:t>
      </w:r>
    </w:p>
    <w:p w14:paraId="2DAF32FA" w14:textId="77777777" w:rsidR="00034EE9" w:rsidRDefault="000040C8">
      <w:pPr>
        <w:spacing w:before="100"/>
      </w:pPr>
      <w:r>
        <w:t>A well-structured and sincerely executed project with proper explanations and experimentation will be valued positively during evaluation.</w:t>
      </w:r>
    </w:p>
    <w:sectPr w:rsidR="00034EE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A754C"/>
    <w:multiLevelType w:val="hybridMultilevel"/>
    <w:tmpl w:val="68CA6620"/>
    <w:lvl w:ilvl="0" w:tplc="714A9B90">
      <w:start w:val="1"/>
      <w:numFmt w:val="decimal"/>
      <w:lvlText w:val="%1."/>
      <w:lvlJc w:val="left"/>
      <w:pPr>
        <w:ind w:left="431" w:hanging="360"/>
      </w:pPr>
    </w:lvl>
    <w:lvl w:ilvl="1" w:tplc="68AACA5A">
      <w:numFmt w:val="decimal"/>
      <w:lvlText w:val=""/>
      <w:lvlJc w:val="left"/>
    </w:lvl>
    <w:lvl w:ilvl="2" w:tplc="6BEA68BC">
      <w:numFmt w:val="decimal"/>
      <w:lvlText w:val=""/>
      <w:lvlJc w:val="left"/>
    </w:lvl>
    <w:lvl w:ilvl="3" w:tplc="83CA6418">
      <w:numFmt w:val="decimal"/>
      <w:lvlText w:val=""/>
      <w:lvlJc w:val="left"/>
    </w:lvl>
    <w:lvl w:ilvl="4" w:tplc="87960FE6">
      <w:numFmt w:val="decimal"/>
      <w:lvlText w:val=""/>
      <w:lvlJc w:val="left"/>
    </w:lvl>
    <w:lvl w:ilvl="5" w:tplc="69D22038">
      <w:numFmt w:val="decimal"/>
      <w:lvlText w:val=""/>
      <w:lvlJc w:val="left"/>
    </w:lvl>
    <w:lvl w:ilvl="6" w:tplc="78D867BA">
      <w:numFmt w:val="decimal"/>
      <w:lvlText w:val=""/>
      <w:lvlJc w:val="left"/>
    </w:lvl>
    <w:lvl w:ilvl="7" w:tplc="EAB8507C">
      <w:numFmt w:val="decimal"/>
      <w:lvlText w:val=""/>
      <w:lvlJc w:val="left"/>
    </w:lvl>
    <w:lvl w:ilvl="8" w:tplc="F3F46372">
      <w:numFmt w:val="decimal"/>
      <w:lvlText w:val=""/>
      <w:lvlJc w:val="left"/>
    </w:lvl>
  </w:abstractNum>
  <w:abstractNum w:abstractNumId="1" w15:restartNumberingAfterBreak="0">
    <w:nsid w:val="4F246234"/>
    <w:multiLevelType w:val="hybridMultilevel"/>
    <w:tmpl w:val="5E48747C"/>
    <w:lvl w:ilvl="0" w:tplc="2ABAAE78">
      <w:start w:val="1"/>
      <w:numFmt w:val="bullet"/>
      <w:lvlText w:val="●"/>
      <w:lvlJc w:val="left"/>
      <w:pPr>
        <w:ind w:left="720" w:hanging="360"/>
      </w:pPr>
    </w:lvl>
    <w:lvl w:ilvl="1" w:tplc="BBB217FA">
      <w:start w:val="1"/>
      <w:numFmt w:val="bullet"/>
      <w:lvlText w:val="○"/>
      <w:lvlJc w:val="left"/>
      <w:pPr>
        <w:ind w:left="1440" w:hanging="360"/>
      </w:pPr>
    </w:lvl>
    <w:lvl w:ilvl="2" w:tplc="41FA731C">
      <w:start w:val="1"/>
      <w:numFmt w:val="bullet"/>
      <w:lvlText w:val="■"/>
      <w:lvlJc w:val="left"/>
      <w:pPr>
        <w:ind w:left="2160" w:hanging="360"/>
      </w:pPr>
    </w:lvl>
    <w:lvl w:ilvl="3" w:tplc="8A926812">
      <w:start w:val="1"/>
      <w:numFmt w:val="bullet"/>
      <w:lvlText w:val="●"/>
      <w:lvlJc w:val="left"/>
      <w:pPr>
        <w:ind w:left="2880" w:hanging="360"/>
      </w:pPr>
    </w:lvl>
    <w:lvl w:ilvl="4" w:tplc="E66687DE">
      <w:start w:val="1"/>
      <w:numFmt w:val="bullet"/>
      <w:lvlText w:val="○"/>
      <w:lvlJc w:val="left"/>
      <w:pPr>
        <w:ind w:left="3600" w:hanging="360"/>
      </w:pPr>
    </w:lvl>
    <w:lvl w:ilvl="5" w:tplc="DE3E9318">
      <w:start w:val="1"/>
      <w:numFmt w:val="bullet"/>
      <w:lvlText w:val="■"/>
      <w:lvlJc w:val="left"/>
      <w:pPr>
        <w:ind w:left="4320" w:hanging="360"/>
      </w:pPr>
    </w:lvl>
    <w:lvl w:ilvl="6" w:tplc="9B60205C">
      <w:start w:val="1"/>
      <w:numFmt w:val="bullet"/>
      <w:lvlText w:val="●"/>
      <w:lvlJc w:val="left"/>
      <w:pPr>
        <w:ind w:left="5040" w:hanging="360"/>
      </w:pPr>
    </w:lvl>
    <w:lvl w:ilvl="7" w:tplc="A998D5A0">
      <w:start w:val="1"/>
      <w:numFmt w:val="bullet"/>
      <w:lvlText w:val="●"/>
      <w:lvlJc w:val="left"/>
      <w:pPr>
        <w:ind w:left="5760" w:hanging="360"/>
      </w:pPr>
    </w:lvl>
    <w:lvl w:ilvl="8" w:tplc="DAF214B4">
      <w:start w:val="1"/>
      <w:numFmt w:val="bullet"/>
      <w:lvlText w:val="●"/>
      <w:lvlJc w:val="left"/>
      <w:pPr>
        <w:ind w:left="6480" w:hanging="360"/>
      </w:pPr>
    </w:lvl>
  </w:abstractNum>
  <w:num w:numId="1" w16cid:durableId="1551838074">
    <w:abstractNumId w:val="1"/>
    <w:lvlOverride w:ilvl="0">
      <w:startOverride w:val="1"/>
    </w:lvlOverride>
  </w:num>
  <w:num w:numId="2" w16cid:durableId="1259408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EE9"/>
    <w:rsid w:val="000040C8"/>
    <w:rsid w:val="00034EE9"/>
    <w:rsid w:val="00152116"/>
    <w:rsid w:val="00520438"/>
    <w:rsid w:val="005B6167"/>
    <w:rsid w:val="00AD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9F65"/>
  <w15:docId w15:val="{11486381-6520-4BD9-91CF-171959D69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Janapati Naga Muni</cp:lastModifiedBy>
  <cp:revision>5</cp:revision>
  <dcterms:created xsi:type="dcterms:W3CDTF">2026-09-16T02:15:00Z</dcterms:created>
  <dcterms:modified xsi:type="dcterms:W3CDTF">2026-09-16T08:50:00Z</dcterms:modified>
</cp:coreProperties>
</file>