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5685" w14:textId="3DF1E93B" w:rsidR="0069081C" w:rsidRPr="00E13B3B" w:rsidRDefault="00182BDC">
      <w:pPr>
        <w:rPr>
          <w:b/>
          <w:bCs/>
          <w:sz w:val="28"/>
          <w:szCs w:val="28"/>
        </w:rPr>
      </w:pPr>
      <w:r w:rsidRPr="00E13B3B">
        <w:rPr>
          <w:b/>
          <w:bCs/>
          <w:sz w:val="28"/>
          <w:szCs w:val="28"/>
        </w:rPr>
        <w:t xml:space="preserve">Lenovo Metaverse Ecosystem – </w:t>
      </w:r>
    </w:p>
    <w:p w14:paraId="048D566D" w14:textId="2A12B6E9" w:rsidR="000207AA" w:rsidRDefault="000207AA">
      <w:r>
        <w:t xml:space="preserve">Lenovo is building Enterprise level Ecosystem when it comes to Metaverse with its </w:t>
      </w:r>
      <w:r w:rsidR="00991C5B">
        <w:t xml:space="preserve">– </w:t>
      </w:r>
    </w:p>
    <w:p w14:paraId="4A390D1A" w14:textId="1413CF6D" w:rsidR="00FE1BDD" w:rsidRDefault="00FE1BDD" w:rsidP="00FE1BDD">
      <w:pPr>
        <w:pStyle w:val="ListParagraph"/>
        <w:numPr>
          <w:ilvl w:val="0"/>
          <w:numId w:val="1"/>
        </w:numPr>
      </w:pPr>
      <w:r w:rsidRPr="00C44375">
        <w:rPr>
          <w:b/>
          <w:bCs/>
        </w:rPr>
        <w:t>ThinkReality</w:t>
      </w:r>
      <w:r w:rsidRPr="00FE1BDD">
        <w:t xml:space="preserve"> is a solutions-based approach comprised of both software and hardware for businesses to adopt, implement, and manage commercial Augmented Reality (AR) and Virtual Reality (VR) solutions.</w:t>
      </w:r>
      <w:r w:rsidR="00795D57">
        <w:t xml:space="preserve"> (</w:t>
      </w:r>
      <w:hyperlink r:id="rId5" w:history="1">
        <w:r w:rsidR="00795D57" w:rsidRPr="00795D57">
          <w:rPr>
            <w:rStyle w:val="Hyperlink"/>
          </w:rPr>
          <w:t>Explore</w:t>
        </w:r>
      </w:hyperlink>
      <w:r w:rsidR="00795D57">
        <w:t>)</w:t>
      </w:r>
      <w:r w:rsidR="00322F3C">
        <w:t xml:space="preserve">. The above can be further classified as below - </w:t>
      </w:r>
    </w:p>
    <w:p w14:paraId="799777DC" w14:textId="045BE144" w:rsidR="00795D57" w:rsidRDefault="00795D57" w:rsidP="00795D57">
      <w:pPr>
        <w:pStyle w:val="ListParagraph"/>
        <w:numPr>
          <w:ilvl w:val="1"/>
          <w:numId w:val="1"/>
        </w:numPr>
      </w:pPr>
      <w:r w:rsidRPr="00795D57">
        <w:rPr>
          <w:b/>
          <w:bCs/>
        </w:rPr>
        <w:t>ThinkReality Cloud Portal</w:t>
      </w:r>
      <w:r>
        <w:t xml:space="preserve"> - </w:t>
      </w:r>
      <w:r w:rsidRPr="00795D57">
        <w:t>The ThinkReality Cloud Portal is a central platform designed to manage AR/VR solutions offered by Lenovo. With the portal</w:t>
      </w:r>
      <w:r w:rsidR="00C75F10">
        <w:t>. (</w:t>
      </w:r>
      <w:hyperlink r:id="rId6" w:history="1">
        <w:r w:rsidR="00C75F10" w:rsidRPr="00C75F10">
          <w:rPr>
            <w:rStyle w:val="Hyperlink"/>
          </w:rPr>
          <w:t>Explore</w:t>
        </w:r>
      </w:hyperlink>
      <w:r w:rsidR="00C75F10">
        <w:t>)</w:t>
      </w:r>
    </w:p>
    <w:p w14:paraId="21448A39" w14:textId="01538C47" w:rsidR="00FE1BDD" w:rsidRDefault="002C1EF6" w:rsidP="00FE1BDD">
      <w:pPr>
        <w:pStyle w:val="ListParagraph"/>
        <w:numPr>
          <w:ilvl w:val="1"/>
          <w:numId w:val="1"/>
        </w:numPr>
      </w:pPr>
      <w:r w:rsidRPr="00795D57">
        <w:rPr>
          <w:b/>
          <w:bCs/>
        </w:rPr>
        <w:t>Lenovo Think Reality XR Software Platform</w:t>
      </w:r>
      <w:r w:rsidR="00795D57">
        <w:t xml:space="preserve"> - </w:t>
      </w:r>
      <w:r w:rsidR="00795D57" w:rsidRPr="00795D57">
        <w:t>The ThinkReality SDK for Developers is the central site where developers can create, and administer AR and VR solutions provided by Lenovo</w:t>
      </w:r>
    </w:p>
    <w:p w14:paraId="6A94F2D3" w14:textId="534471E6" w:rsidR="002C1EF6" w:rsidRPr="003E04AA" w:rsidRDefault="002C1EF6" w:rsidP="00FE1BD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E04AA">
        <w:rPr>
          <w:b/>
          <w:bCs/>
        </w:rPr>
        <w:t>Lenovo Think Reality AR/ VR Hardware</w:t>
      </w:r>
      <w:r w:rsidR="00B951B5">
        <w:t xml:space="preserve"> -</w:t>
      </w:r>
      <w:r w:rsidR="003E04AA" w:rsidRPr="003E04AA">
        <w:t xml:space="preserve"> </w:t>
      </w:r>
      <w:r w:rsidR="00CA1749" w:rsidRPr="00CA1749">
        <w:t xml:space="preserve">Ultraportable and comfortable, augmented reality (AR) glasses </w:t>
      </w:r>
      <w:r w:rsidR="002F1AC8">
        <w:t xml:space="preserve">to </w:t>
      </w:r>
      <w:r w:rsidR="00CA1749" w:rsidRPr="00CA1749">
        <w:t>create a customized, expanded personal workspace anywhere, from a virtual monitor at home, to guided schematics on the factory floor</w:t>
      </w:r>
      <w:r w:rsidR="003E04AA" w:rsidRPr="003E04AA">
        <w:t>.</w:t>
      </w:r>
      <w:r w:rsidR="00CA1749">
        <w:t>(</w:t>
      </w:r>
      <w:r w:rsidR="00CA1749" w:rsidRPr="00CA1749">
        <w:t xml:space="preserve"> </w:t>
      </w:r>
      <w:hyperlink r:id="rId7" w:history="1">
        <w:r w:rsidR="00CA1749" w:rsidRPr="00B951B5">
          <w:rPr>
            <w:rStyle w:val="Hyperlink"/>
          </w:rPr>
          <w:t>Explore</w:t>
        </w:r>
      </w:hyperlink>
      <w:r w:rsidR="00CA1749">
        <w:t>)</w:t>
      </w:r>
    </w:p>
    <w:p w14:paraId="2E16E476" w14:textId="74F11FCF" w:rsidR="003E04AA" w:rsidRDefault="003E04AA" w:rsidP="00FE1BDD">
      <w:pPr>
        <w:pStyle w:val="ListParagraph"/>
        <w:numPr>
          <w:ilvl w:val="1"/>
          <w:numId w:val="1"/>
        </w:numPr>
      </w:pPr>
      <w:r w:rsidRPr="00CA1749">
        <w:rPr>
          <w:b/>
          <w:bCs/>
        </w:rPr>
        <w:t>ThinkReality Certified Solutions</w:t>
      </w:r>
      <w:r>
        <w:t xml:space="preserve"> </w:t>
      </w:r>
      <w:r w:rsidRPr="00C75F10">
        <w:rPr>
          <w:b/>
          <w:bCs/>
        </w:rPr>
        <w:t>-</w:t>
      </w:r>
      <w:r>
        <w:t xml:space="preserve"> </w:t>
      </w:r>
      <w:r w:rsidR="00CA1749" w:rsidRPr="00CA1749">
        <w:t>certified AR and VR solutions</w:t>
      </w:r>
      <w:r w:rsidR="00CA1749">
        <w:t xml:space="preserve"> such as “</w:t>
      </w:r>
      <w:r w:rsidR="00CA1749" w:rsidRPr="00CA1749">
        <w:t>Holo One</w:t>
      </w:r>
      <w:r w:rsidR="00CA1749">
        <w:t>”, “</w:t>
      </w:r>
      <w:r w:rsidR="00CA1749" w:rsidRPr="00CA1749">
        <w:t>Snapdragon Spaces by Qualcomm</w:t>
      </w:r>
      <w:r w:rsidR="00CA1749">
        <w:t>”, “</w:t>
      </w:r>
      <w:r w:rsidR="00CA1749" w:rsidRPr="00CA1749">
        <w:t>Uptale</w:t>
      </w:r>
      <w:r w:rsidR="00CA1749">
        <w:t>”. (</w:t>
      </w:r>
      <w:hyperlink r:id="rId8" w:history="1">
        <w:r w:rsidR="00CA1749" w:rsidRPr="00CA1749">
          <w:rPr>
            <w:rStyle w:val="Hyperlink"/>
          </w:rPr>
          <w:t>Explore</w:t>
        </w:r>
      </w:hyperlink>
      <w:r w:rsidR="00CA1749">
        <w:t>)</w:t>
      </w:r>
    </w:p>
    <w:p w14:paraId="62526029" w14:textId="0DB81312" w:rsidR="002C1EF6" w:rsidRDefault="002C1EF6" w:rsidP="002C1EF6">
      <w:pPr>
        <w:pStyle w:val="ListParagraph"/>
        <w:numPr>
          <w:ilvl w:val="0"/>
          <w:numId w:val="1"/>
        </w:numPr>
      </w:pPr>
      <w:r w:rsidRPr="00C44375">
        <w:rPr>
          <w:b/>
          <w:bCs/>
        </w:rPr>
        <w:t>Smart Collaboration</w:t>
      </w:r>
      <w:r w:rsidR="0033279B">
        <w:t xml:space="preserve"> -</w:t>
      </w:r>
      <w:r w:rsidR="00C44375" w:rsidRPr="00C44375">
        <w:t xml:space="preserve">Lenovo Smart Collaboration gives business the tools to thrive in a modern working environment, whether </w:t>
      </w:r>
      <w:r w:rsidR="00C44375" w:rsidRPr="00C44375">
        <w:t>it is</w:t>
      </w:r>
      <w:r w:rsidR="00C44375" w:rsidRPr="00C44375">
        <w:t xml:space="preserve"> creating hybrid workspaces or enabling more employee flexibility.</w:t>
      </w:r>
      <w:r w:rsidR="00084C79">
        <w:t>(</w:t>
      </w:r>
      <w:hyperlink r:id="rId9" w:history="1">
        <w:r w:rsidR="00084C79" w:rsidRPr="0033279B">
          <w:rPr>
            <w:rStyle w:val="Hyperlink"/>
          </w:rPr>
          <w:t>Explore</w:t>
        </w:r>
      </w:hyperlink>
      <w:r w:rsidR="00084C79">
        <w:t>)</w:t>
      </w:r>
      <w:r w:rsidR="00C44375" w:rsidRPr="00C44375">
        <w:t xml:space="preserve"> </w:t>
      </w:r>
      <w:r w:rsidR="0033279B">
        <w:t xml:space="preserve"> </w:t>
      </w:r>
    </w:p>
    <w:p w14:paraId="74E64611" w14:textId="3B93EA86" w:rsidR="002C1EF6" w:rsidRDefault="002C1EF6" w:rsidP="002C1EF6">
      <w:pPr>
        <w:pStyle w:val="ListParagraph"/>
        <w:numPr>
          <w:ilvl w:val="1"/>
          <w:numId w:val="1"/>
        </w:numPr>
      </w:pPr>
      <w:r w:rsidRPr="00084C79">
        <w:rPr>
          <w:b/>
          <w:bCs/>
        </w:rPr>
        <w:t>Personal Solutions</w:t>
      </w:r>
      <w:r w:rsidR="00084C79" w:rsidRPr="00084C79">
        <w:rPr>
          <w:b/>
          <w:bCs/>
        </w:rPr>
        <w:t xml:space="preserve"> -</w:t>
      </w:r>
      <w:r w:rsidR="00084C79">
        <w:t xml:space="preserve"> </w:t>
      </w:r>
      <w:r w:rsidR="00084C79" w:rsidRPr="00084C79">
        <w:t>Flexibility is a key consideration for the modern workforce. Now that more employees than ever are working remotely, businesses need purpose-built hardware, software and services that enable more effective collaboration for individual workers</w:t>
      </w:r>
      <w:r w:rsidR="002F1AC8">
        <w:t xml:space="preserve"> with devices such as ThinkSmart View, ThinkSmart Cam and ThinkSmart Bar.</w:t>
      </w:r>
    </w:p>
    <w:p w14:paraId="03D10A8E" w14:textId="4BFE152F" w:rsidR="002C1EF6" w:rsidRDefault="002C1EF6" w:rsidP="002C1EF6">
      <w:pPr>
        <w:pStyle w:val="ListParagraph"/>
        <w:numPr>
          <w:ilvl w:val="1"/>
          <w:numId w:val="1"/>
        </w:numPr>
      </w:pPr>
      <w:r w:rsidRPr="00084C79">
        <w:rPr>
          <w:b/>
          <w:bCs/>
        </w:rPr>
        <w:t>Shared Solutions</w:t>
      </w:r>
      <w:r w:rsidR="00084C79" w:rsidRPr="00084C79">
        <w:rPr>
          <w:b/>
          <w:bCs/>
        </w:rPr>
        <w:t xml:space="preserve"> -</w:t>
      </w:r>
      <w:r w:rsidR="00084C79">
        <w:t xml:space="preserve"> S</w:t>
      </w:r>
      <w:r w:rsidR="00084C79" w:rsidRPr="00084C79">
        <w:t>mart devices and room kits seamlessly connect flexible workers and teams together, enhancing productivity, wherever work is happening</w:t>
      </w:r>
      <w:r w:rsidR="00E858AF">
        <w:t xml:space="preserve"> with devices like </w:t>
      </w:r>
      <w:r w:rsidR="00E858AF" w:rsidRPr="00E858AF">
        <w:t>ThinkSmart Hub</w:t>
      </w:r>
      <w:r w:rsidR="00E858AF">
        <w:t xml:space="preserve"> and </w:t>
      </w:r>
      <w:r w:rsidR="00E858AF" w:rsidRPr="00E858AF">
        <w:t>ThinkSmart Edition Tiny</w:t>
      </w:r>
      <w:r w:rsidR="00084C79" w:rsidRPr="00084C79">
        <w:t>.</w:t>
      </w:r>
    </w:p>
    <w:p w14:paraId="3B53F379" w14:textId="3880AEEE" w:rsidR="002C1EF6" w:rsidRDefault="002C1EF6" w:rsidP="002C1EF6">
      <w:pPr>
        <w:pStyle w:val="ListParagraph"/>
        <w:numPr>
          <w:ilvl w:val="0"/>
          <w:numId w:val="1"/>
        </w:numPr>
      </w:pPr>
      <w:r w:rsidRPr="00084C79">
        <w:rPr>
          <w:b/>
          <w:bCs/>
        </w:rPr>
        <w:t>Think Edge Series of Edge PCs</w:t>
      </w:r>
      <w:r w:rsidR="0033279B">
        <w:t xml:space="preserve"> -</w:t>
      </w:r>
      <w:r w:rsidR="00C44375" w:rsidRPr="00C44375">
        <w:t xml:space="preserve">ThinkEdge devices are </w:t>
      </w:r>
      <w:r w:rsidR="006253E5">
        <w:t xml:space="preserve">Edge PCs </w:t>
      </w:r>
      <w:r w:rsidR="00C44375" w:rsidRPr="00C44375">
        <w:t>built for the data needs of tomorrow</w:t>
      </w:r>
      <w:r w:rsidR="00291D75">
        <w:t xml:space="preserve"> with f</w:t>
      </w:r>
      <w:r w:rsidR="00C44375" w:rsidRPr="00C44375">
        <w:t>aster processing power</w:t>
      </w:r>
      <w:r w:rsidR="002429EE">
        <w:t xml:space="preserve">, better </w:t>
      </w:r>
      <w:r w:rsidR="00C44375" w:rsidRPr="00C44375">
        <w:t xml:space="preserve">security, scalability, and </w:t>
      </w:r>
      <w:r w:rsidR="002429EE">
        <w:t>ability</w:t>
      </w:r>
      <w:r w:rsidR="00C44375" w:rsidRPr="00C44375">
        <w:t xml:space="preserve"> to work in a wide range of environmental conditions. By collecting the right data and keeping it on hand and secure for when </w:t>
      </w:r>
      <w:r w:rsidR="00084C79" w:rsidRPr="00C44375">
        <w:t>it is</w:t>
      </w:r>
      <w:r w:rsidR="00C44375" w:rsidRPr="00C44375">
        <w:t xml:space="preserve"> needed, businesses can become more efficient, more </w:t>
      </w:r>
      <w:r w:rsidR="00084C79" w:rsidRPr="00C44375">
        <w:t>insightful,</w:t>
      </w:r>
      <w:r w:rsidR="00C44375" w:rsidRPr="00C44375">
        <w:t xml:space="preserve"> and more competitive.</w:t>
      </w:r>
      <w:r w:rsidR="001033AF">
        <w:t>(</w:t>
      </w:r>
      <w:hyperlink r:id="rId10" w:history="1">
        <w:r w:rsidR="001033AF" w:rsidRPr="00B951B5">
          <w:rPr>
            <w:rStyle w:val="Hyperlink"/>
          </w:rPr>
          <w:t>Explore</w:t>
        </w:r>
      </w:hyperlink>
      <w:r w:rsidR="001033AF">
        <w:t>)</w:t>
      </w:r>
      <w:r w:rsidR="0033279B">
        <w:t xml:space="preserve"> </w:t>
      </w:r>
    </w:p>
    <w:p w14:paraId="77825D66" w14:textId="5141D864" w:rsidR="002C1EF6" w:rsidRDefault="002C1EF6" w:rsidP="002C1EF6">
      <w:pPr>
        <w:pStyle w:val="ListParagraph"/>
        <w:numPr>
          <w:ilvl w:val="0"/>
          <w:numId w:val="1"/>
        </w:numPr>
      </w:pPr>
      <w:r w:rsidRPr="002F1AC8">
        <w:rPr>
          <w:b/>
          <w:bCs/>
        </w:rPr>
        <w:t>Partnering with UPTALE for Enterprise Training Solutions</w:t>
      </w:r>
      <w:r w:rsidR="0033279B" w:rsidRPr="002F1AC8">
        <w:rPr>
          <w:b/>
          <w:bCs/>
        </w:rPr>
        <w:t xml:space="preserve"> –</w:t>
      </w:r>
      <w:r w:rsidR="00322F3C" w:rsidRPr="00322F3C">
        <w:t>Virtual Reality software, hardware &amp; expertise to upskill Frontline workers</w:t>
      </w:r>
      <w:r w:rsidR="0018271C">
        <w:t xml:space="preserve"> from</w:t>
      </w:r>
      <w:r w:rsidR="00322F3C" w:rsidRPr="00322F3C">
        <w:t xml:space="preserve"> where they should be </w:t>
      </w:r>
      <w:r w:rsidR="0018271C">
        <w:t xml:space="preserve">- </w:t>
      </w:r>
      <w:r w:rsidR="0018271C" w:rsidRPr="0018271C">
        <w:rPr>
          <w:b/>
          <w:bCs/>
        </w:rPr>
        <w:t>O</w:t>
      </w:r>
      <w:r w:rsidR="00322F3C" w:rsidRPr="0018271C">
        <w:rPr>
          <w:b/>
          <w:bCs/>
        </w:rPr>
        <w:t xml:space="preserve">n the </w:t>
      </w:r>
      <w:r w:rsidR="0018271C" w:rsidRPr="0018271C">
        <w:rPr>
          <w:b/>
          <w:bCs/>
        </w:rPr>
        <w:t>F</w:t>
      </w:r>
      <w:r w:rsidR="00322F3C" w:rsidRPr="0018271C">
        <w:rPr>
          <w:b/>
          <w:bCs/>
        </w:rPr>
        <w:t>ield, facing real-life situations</w:t>
      </w:r>
      <w:r w:rsidR="0033279B">
        <w:t xml:space="preserve"> </w:t>
      </w:r>
      <w:hyperlink r:id="rId11" w:history="1">
        <w:r w:rsidR="0033279B">
          <w:rPr>
            <w:rStyle w:val="Hyperlink"/>
          </w:rPr>
          <w:t>Explore</w:t>
        </w:r>
      </w:hyperlink>
    </w:p>
    <w:p w14:paraId="12E2A093" w14:textId="0C35DD58" w:rsidR="002C1EF6" w:rsidRDefault="002C1EF6" w:rsidP="002C1EF6">
      <w:pPr>
        <w:pStyle w:val="ListParagraph"/>
        <w:numPr>
          <w:ilvl w:val="0"/>
          <w:numId w:val="1"/>
        </w:numPr>
      </w:pPr>
      <w:r w:rsidRPr="006253E5">
        <w:rPr>
          <w:b/>
          <w:bCs/>
        </w:rPr>
        <w:t xml:space="preserve">Partnering with Logitech for </w:t>
      </w:r>
      <w:r w:rsidR="0033279B" w:rsidRPr="006253E5">
        <w:rPr>
          <w:b/>
          <w:bCs/>
        </w:rPr>
        <w:t>Hybrid Work Solutions</w:t>
      </w:r>
      <w:r w:rsidR="0033279B">
        <w:t xml:space="preserve"> –</w:t>
      </w:r>
      <w:r w:rsidR="0018271C">
        <w:t>F</w:t>
      </w:r>
      <w:r w:rsidR="0018271C" w:rsidRPr="0018271C">
        <w:t>lexible solutions for a range of use cases, with choices for U</w:t>
      </w:r>
      <w:r w:rsidR="006B6CF9">
        <w:t xml:space="preserve">nified </w:t>
      </w:r>
      <w:r w:rsidR="0018271C" w:rsidRPr="0018271C">
        <w:t>C</w:t>
      </w:r>
      <w:r w:rsidR="006B6CF9">
        <w:t>ommunications</w:t>
      </w:r>
      <w:r w:rsidR="0018271C" w:rsidRPr="0018271C">
        <w:t xml:space="preserve"> platform, room size, </w:t>
      </w:r>
      <w:r w:rsidR="0018271C" w:rsidRPr="0018271C">
        <w:t>peripherals,</w:t>
      </w:r>
      <w:r w:rsidR="0018271C" w:rsidRPr="0018271C">
        <w:t xml:space="preserve"> and accessories.</w:t>
      </w:r>
      <w:r w:rsidR="0018271C">
        <w:t xml:space="preserve"> Some of the solutions provided are “</w:t>
      </w:r>
      <w:r w:rsidR="0018271C" w:rsidRPr="0018271C">
        <w:t>ThinkSmart</w:t>
      </w:r>
      <w:r w:rsidR="00BF65EE">
        <w:t xml:space="preserve"> </w:t>
      </w:r>
      <w:r w:rsidR="0018271C" w:rsidRPr="0018271C">
        <w:t>Edition</w:t>
      </w:r>
      <w:r w:rsidR="0018271C">
        <w:t xml:space="preserve"> + </w:t>
      </w:r>
      <w:r w:rsidR="0018271C" w:rsidRPr="0018271C">
        <w:t>Tiny</w:t>
      </w:r>
      <w:r w:rsidR="00BF65EE">
        <w:t xml:space="preserve"> </w:t>
      </w:r>
      <w:r w:rsidR="0018271C" w:rsidRPr="0018271C">
        <w:t>Logitech</w:t>
      </w:r>
      <w:r w:rsidR="0018271C">
        <w:t xml:space="preserve">”, </w:t>
      </w:r>
      <w:r w:rsidR="00BF65EE">
        <w:t>“Lenovo</w:t>
      </w:r>
      <w:r w:rsidR="0018271C">
        <w:t xml:space="preserve"> </w:t>
      </w:r>
      <w:r w:rsidR="00BF65EE">
        <w:t>ThinkSmart View + Logitech Zone Wireless Headset” etc.</w:t>
      </w:r>
      <w:r w:rsidR="0033279B">
        <w:t xml:space="preserve"> </w:t>
      </w:r>
      <w:hyperlink r:id="rId12" w:history="1">
        <w:r w:rsidR="0033279B">
          <w:rPr>
            <w:rStyle w:val="Hyperlink"/>
          </w:rPr>
          <w:t>Explor</w:t>
        </w:r>
        <w:r w:rsidR="0033279B">
          <w:rPr>
            <w:rStyle w:val="Hyperlink"/>
          </w:rPr>
          <w:t>e</w:t>
        </w:r>
      </w:hyperlink>
    </w:p>
    <w:p w14:paraId="2158A2EB" w14:textId="3F4AA762" w:rsidR="00991C5B" w:rsidRDefault="00B951B5" w:rsidP="00991C5B">
      <w:pPr>
        <w:rPr>
          <w:rStyle w:val="Hyperlink"/>
        </w:rPr>
      </w:pPr>
      <w:r>
        <w:t xml:space="preserve">In summary Lenovo is working on building Hybrid Work and Enterprise level Ecosystems when it comes to Metaverse. This </w:t>
      </w:r>
      <w:r w:rsidR="00F25047">
        <w:t xml:space="preserve">will help it build solutions in the fields such as Architecture, Engineering and Construction Design, Oil, Gas and Mining, Content Production, Education, and Industrial Training.   The </w:t>
      </w:r>
      <w:r>
        <w:t>logical next step would be to scale it down to SMB segment</w:t>
      </w:r>
      <w:r w:rsidR="001D48E2">
        <w:t xml:space="preserve"> and provide solutions to markets such as retail, ecommerce etc..</w:t>
      </w:r>
      <w:r>
        <w:t xml:space="preserve">. </w:t>
      </w:r>
      <w:hyperlink r:id="rId13" w:history="1">
        <w:r w:rsidR="001D48E2">
          <w:rPr>
            <w:rStyle w:val="Hyperlink"/>
          </w:rPr>
          <w:t>Read Article from Lenovo here…</w:t>
        </w:r>
      </w:hyperlink>
    </w:p>
    <w:p w14:paraId="13DB635B" w14:textId="4AE82575" w:rsidR="003A13F7" w:rsidRPr="005F6EC4" w:rsidRDefault="005F6EC4" w:rsidP="00991C5B">
      <w:pPr>
        <w:rPr>
          <w:rStyle w:val="Hyperlink"/>
          <w:b/>
          <w:bCs/>
          <w:color w:val="000000" w:themeColor="text1"/>
          <w:u w:val="none"/>
        </w:rPr>
      </w:pPr>
      <w:r w:rsidRPr="005F6EC4">
        <w:rPr>
          <w:rStyle w:val="Hyperlink"/>
          <w:b/>
          <w:bCs/>
          <w:color w:val="000000" w:themeColor="text1"/>
          <w:u w:val="none"/>
        </w:rPr>
        <w:lastRenderedPageBreak/>
        <w:t xml:space="preserve">Other References - </w:t>
      </w:r>
    </w:p>
    <w:p w14:paraId="353A3721" w14:textId="73AE7B92" w:rsidR="00591722" w:rsidRDefault="00591722" w:rsidP="00991C5B">
      <w:hyperlink r:id="rId14" w:history="1">
        <w:r>
          <w:rPr>
            <w:rStyle w:val="Hyperlink"/>
          </w:rPr>
          <w:t>FAQs about ThinkReality</w:t>
        </w:r>
      </w:hyperlink>
    </w:p>
    <w:p w14:paraId="3944E54D" w14:textId="26398AD3" w:rsidR="005F6EC4" w:rsidRPr="001A05BF" w:rsidRDefault="005F6EC4" w:rsidP="005F6EC4">
      <w:pPr>
        <w:rPr>
          <w:b/>
          <w:bCs/>
        </w:rPr>
      </w:pPr>
      <w:r w:rsidRPr="001A05BF">
        <w:rPr>
          <w:b/>
          <w:bCs/>
        </w:rPr>
        <w:t>Interview with Vishal</w:t>
      </w:r>
    </w:p>
    <w:p w14:paraId="443AE701" w14:textId="2BECECF0" w:rsidR="00BA666B" w:rsidRDefault="00BA666B" w:rsidP="005F6EC4">
      <w:r w:rsidRPr="00BA666B">
        <w:t>As Lenovo’s GM of XR and Metaverse, Vishal Shah leads the ThinkReality solutions team. Vishal leads Lenovo’s XR and Metaverse practices and is responsible for building and managing strong cross-functional teams for holistic product management, operations, and sales</w:t>
      </w:r>
      <w:r w:rsidR="00412334">
        <w:t>.</w:t>
      </w:r>
    </w:p>
    <w:p w14:paraId="3B4A71E7" w14:textId="258B4455" w:rsidR="00412334" w:rsidRDefault="00412334" w:rsidP="005F6EC4">
      <w:r>
        <w:t xml:space="preserve">Some of the highlights of the interview are – </w:t>
      </w:r>
    </w:p>
    <w:p w14:paraId="2DA58B02" w14:textId="4902B0FC" w:rsidR="00412334" w:rsidRDefault="00412334" w:rsidP="00412334">
      <w:pPr>
        <w:pStyle w:val="ListParagraph"/>
        <w:numPr>
          <w:ilvl w:val="0"/>
          <w:numId w:val="3"/>
        </w:numPr>
      </w:pPr>
      <w:r w:rsidRPr="00412334">
        <w:t xml:space="preserve">ThinkReality is </w:t>
      </w:r>
      <w:r>
        <w:t xml:space="preserve">Lenovo’s </w:t>
      </w:r>
      <w:r w:rsidRPr="00412334">
        <w:t>portfolio of solutions for commercial AR/VR</w:t>
      </w:r>
      <w:r>
        <w:t xml:space="preserve"> </w:t>
      </w:r>
      <w:r w:rsidRPr="00412334">
        <w:t>making it easier for enterprise customers to scale into the enterprise Metaverse</w:t>
      </w:r>
      <w:r>
        <w:t>.</w:t>
      </w:r>
    </w:p>
    <w:p w14:paraId="074C7E8E" w14:textId="6B4F6A39" w:rsidR="00412334" w:rsidRDefault="00412334" w:rsidP="00412334">
      <w:pPr>
        <w:pStyle w:val="ListParagraph"/>
        <w:numPr>
          <w:ilvl w:val="0"/>
          <w:numId w:val="3"/>
        </w:numPr>
      </w:pPr>
      <w:r w:rsidRPr="00412334">
        <w:t>ThinkReality is among the first truly device and cloud agnostic AR/VR software platforms to enable commercial customers to build, deploy, and manage applications and content on a global scale, with global support</w:t>
      </w:r>
      <w:r>
        <w:t>.</w:t>
      </w:r>
    </w:p>
    <w:p w14:paraId="60AB06D7" w14:textId="5AED3A32" w:rsidR="00412334" w:rsidRDefault="00412334" w:rsidP="00412334">
      <w:pPr>
        <w:pStyle w:val="ListParagraph"/>
        <w:numPr>
          <w:ilvl w:val="0"/>
          <w:numId w:val="3"/>
        </w:numPr>
      </w:pPr>
      <w:r w:rsidRPr="00412334">
        <w:t>The three most common use cases for AR are</w:t>
      </w:r>
      <w:r>
        <w:t xml:space="preserve"> – </w:t>
      </w:r>
    </w:p>
    <w:p w14:paraId="3845462B" w14:textId="2B2EF35B" w:rsidR="00412334" w:rsidRDefault="00412334" w:rsidP="00412334">
      <w:pPr>
        <w:pStyle w:val="ListParagraph"/>
        <w:numPr>
          <w:ilvl w:val="1"/>
          <w:numId w:val="3"/>
        </w:numPr>
      </w:pPr>
      <w:r w:rsidRPr="00412334">
        <w:rPr>
          <w:b/>
          <w:bCs/>
        </w:rPr>
        <w:t>Remote Expert</w:t>
      </w:r>
      <w:r w:rsidRPr="00412334">
        <w:t xml:space="preserve"> —</w:t>
      </w:r>
      <w:r w:rsidR="00FA1DB5">
        <w:t xml:space="preserve"> H</w:t>
      </w:r>
      <w:r w:rsidRPr="00412334">
        <w:t>av</w:t>
      </w:r>
      <w:r w:rsidR="00FA1DB5">
        <w:t>e</w:t>
      </w:r>
      <w:r w:rsidRPr="00412334">
        <w:t xml:space="preserve"> an expert viewing what a worker sees through the glasses and assists in guiding tasks</w:t>
      </w:r>
      <w:r w:rsidR="00FA1DB5">
        <w:t>.</w:t>
      </w:r>
    </w:p>
    <w:p w14:paraId="433AA5ED" w14:textId="0D0F7410" w:rsidR="00FA1DB5" w:rsidRDefault="00FA1DB5" w:rsidP="00412334">
      <w:pPr>
        <w:pStyle w:val="ListParagraph"/>
        <w:numPr>
          <w:ilvl w:val="1"/>
          <w:numId w:val="3"/>
        </w:numPr>
      </w:pPr>
      <w:r w:rsidRPr="00FA1DB5">
        <w:rPr>
          <w:b/>
          <w:bCs/>
        </w:rPr>
        <w:t>Workflow</w:t>
      </w:r>
      <w:r>
        <w:t xml:space="preserve"> - A</w:t>
      </w:r>
      <w:r w:rsidRPr="00FA1DB5">
        <w:t>utomated guidance on tasks appear</w:t>
      </w:r>
      <w:r>
        <w:t>ing</w:t>
      </w:r>
      <w:r w:rsidRPr="00FA1DB5">
        <w:t xml:space="preserve"> in the wearer’s field of view</w:t>
      </w:r>
      <w:r>
        <w:t>.</w:t>
      </w:r>
    </w:p>
    <w:p w14:paraId="24E44635" w14:textId="47129F90" w:rsidR="00FA1DB5" w:rsidRDefault="00FA1DB5" w:rsidP="00412334">
      <w:pPr>
        <w:pStyle w:val="ListParagraph"/>
        <w:numPr>
          <w:ilvl w:val="1"/>
          <w:numId w:val="3"/>
        </w:numPr>
      </w:pPr>
      <w:r w:rsidRPr="00FA1DB5">
        <w:rPr>
          <w:b/>
          <w:bCs/>
        </w:rPr>
        <w:t>Visualization</w:t>
      </w:r>
      <w:r>
        <w:t xml:space="preserve"> - U</w:t>
      </w:r>
      <w:r w:rsidRPr="00FA1DB5">
        <w:t>sers can view and work with 3D models or ‘digital twins’</w:t>
      </w:r>
    </w:p>
    <w:p w14:paraId="68565CF0" w14:textId="77777777" w:rsidR="00167801" w:rsidRDefault="00167801" w:rsidP="00167801">
      <w:pPr>
        <w:pStyle w:val="ListParagraph"/>
        <w:numPr>
          <w:ilvl w:val="0"/>
          <w:numId w:val="3"/>
        </w:numPr>
      </w:pPr>
      <w:r w:rsidRPr="00167801">
        <w:t xml:space="preserve">3 </w:t>
      </w:r>
      <w:r>
        <w:t>Exciting Things</w:t>
      </w:r>
      <w:r w:rsidRPr="00167801">
        <w:t xml:space="preserve"> about the VR, </w:t>
      </w:r>
      <w:proofErr w:type="gramStart"/>
      <w:r w:rsidRPr="00167801">
        <w:t>AR</w:t>
      </w:r>
      <w:proofErr w:type="gramEnd"/>
      <w:r w:rsidRPr="00167801">
        <w:t xml:space="preserve"> and MR industries</w:t>
      </w:r>
      <w:r>
        <w:t xml:space="preserve"> – </w:t>
      </w:r>
    </w:p>
    <w:p w14:paraId="48A0BEC9" w14:textId="77777777" w:rsidR="00167801" w:rsidRDefault="00167801" w:rsidP="00167801">
      <w:pPr>
        <w:pStyle w:val="ListParagraph"/>
        <w:numPr>
          <w:ilvl w:val="1"/>
          <w:numId w:val="3"/>
        </w:numPr>
      </w:pPr>
      <w:r w:rsidRPr="00167801">
        <w:t>The convergence of technologies and the vision of the Metaverse</w:t>
      </w:r>
    </w:p>
    <w:p w14:paraId="7B96403B" w14:textId="77777777" w:rsidR="00167801" w:rsidRDefault="00167801" w:rsidP="00167801">
      <w:pPr>
        <w:pStyle w:val="ListParagraph"/>
        <w:numPr>
          <w:ilvl w:val="1"/>
          <w:numId w:val="3"/>
        </w:numPr>
      </w:pPr>
      <w:r w:rsidRPr="00167801">
        <w:t>5G technologies</w:t>
      </w:r>
    </w:p>
    <w:p w14:paraId="30801F05" w14:textId="690EE5E4" w:rsidR="00167801" w:rsidRDefault="00167801" w:rsidP="00167801">
      <w:pPr>
        <w:pStyle w:val="ListParagraph"/>
        <w:numPr>
          <w:ilvl w:val="1"/>
          <w:numId w:val="3"/>
        </w:numPr>
      </w:pPr>
      <w:r w:rsidRPr="00167801">
        <w:t>impact XR solutions will have on the enterprise market</w:t>
      </w:r>
    </w:p>
    <w:p w14:paraId="1CAA942B" w14:textId="548C192C" w:rsidR="00167801" w:rsidRDefault="00167801" w:rsidP="00167801">
      <w:pPr>
        <w:pStyle w:val="ListParagraph"/>
        <w:numPr>
          <w:ilvl w:val="0"/>
          <w:numId w:val="3"/>
        </w:numPr>
      </w:pPr>
      <w:r w:rsidRPr="00167801">
        <w:t xml:space="preserve">3 </w:t>
      </w:r>
      <w:r>
        <w:t>C</w:t>
      </w:r>
      <w:r w:rsidRPr="00167801">
        <w:t>oncern</w:t>
      </w:r>
      <w:r>
        <w:t>s</w:t>
      </w:r>
      <w:r w:rsidRPr="00167801">
        <w:t xml:space="preserve"> about the VR, </w:t>
      </w:r>
      <w:proofErr w:type="gramStart"/>
      <w:r w:rsidRPr="00167801">
        <w:t>AR</w:t>
      </w:r>
      <w:proofErr w:type="gramEnd"/>
      <w:r w:rsidRPr="00167801">
        <w:t xml:space="preserve"> and MR industries</w:t>
      </w:r>
      <w:r>
        <w:t xml:space="preserve"> – </w:t>
      </w:r>
    </w:p>
    <w:p w14:paraId="18B2D8DB" w14:textId="37756E52" w:rsidR="00167801" w:rsidRDefault="00167801" w:rsidP="00167801">
      <w:pPr>
        <w:pStyle w:val="ListParagraph"/>
        <w:numPr>
          <w:ilvl w:val="1"/>
          <w:numId w:val="3"/>
        </w:numPr>
      </w:pPr>
      <w:r w:rsidRPr="00167801">
        <w:t>Awareness and Understanding</w:t>
      </w:r>
    </w:p>
    <w:p w14:paraId="2F1603FA" w14:textId="08EB49A3" w:rsidR="00167801" w:rsidRDefault="00167801" w:rsidP="00167801">
      <w:pPr>
        <w:pStyle w:val="ListParagraph"/>
        <w:numPr>
          <w:ilvl w:val="1"/>
          <w:numId w:val="3"/>
        </w:numPr>
      </w:pPr>
      <w:r w:rsidRPr="00167801">
        <w:t>Interoperability</w:t>
      </w:r>
    </w:p>
    <w:p w14:paraId="4574ABE9" w14:textId="5B9C6C46" w:rsidR="00167801" w:rsidRDefault="00167801" w:rsidP="00167801">
      <w:pPr>
        <w:pStyle w:val="ListParagraph"/>
        <w:numPr>
          <w:ilvl w:val="1"/>
          <w:numId w:val="3"/>
        </w:numPr>
      </w:pPr>
      <w:r w:rsidRPr="00167801">
        <w:t>Privacy and Data Security</w:t>
      </w:r>
    </w:p>
    <w:p w14:paraId="0560A565" w14:textId="37253F63" w:rsidR="001A05BF" w:rsidRDefault="000B6C5C" w:rsidP="001A05BF">
      <w:pPr>
        <w:pStyle w:val="ListParagraph"/>
        <w:numPr>
          <w:ilvl w:val="0"/>
          <w:numId w:val="3"/>
        </w:numPr>
      </w:pPr>
      <w:r w:rsidRPr="000B6C5C">
        <w:t>Customers are looking for technology partners that can help them build and scale into the Metaverse with an end-to-end solution</w:t>
      </w:r>
    </w:p>
    <w:p w14:paraId="2AFD7EF3" w14:textId="681EEF9C" w:rsidR="001A05BF" w:rsidRDefault="001A05BF" w:rsidP="001A05BF">
      <w:pPr>
        <w:pStyle w:val="ListParagraph"/>
        <w:numPr>
          <w:ilvl w:val="0"/>
          <w:numId w:val="3"/>
        </w:numPr>
      </w:pPr>
      <w:hyperlink r:id="rId15" w:history="1">
        <w:r w:rsidRPr="001A05BF">
          <w:rPr>
            <w:rStyle w:val="Hyperlink"/>
          </w:rPr>
          <w:t>Read the entir</w:t>
        </w:r>
        <w:r w:rsidRPr="001A05BF">
          <w:rPr>
            <w:rStyle w:val="Hyperlink"/>
          </w:rPr>
          <w:t>e</w:t>
        </w:r>
        <w:r w:rsidRPr="001A05BF">
          <w:rPr>
            <w:rStyle w:val="Hyperlink"/>
          </w:rPr>
          <w:t xml:space="preserve"> article here</w:t>
        </w:r>
      </w:hyperlink>
    </w:p>
    <w:p w14:paraId="231D83F4" w14:textId="77777777" w:rsidR="005F6EC4" w:rsidRDefault="005F6EC4" w:rsidP="005F6EC4">
      <w:hyperlink r:id="rId16" w:history="1">
        <w:r>
          <w:rPr>
            <w:rStyle w:val="Hyperlink"/>
          </w:rPr>
          <w:t>Lenovo Hiring for Metaverse</w:t>
        </w:r>
      </w:hyperlink>
    </w:p>
    <w:p w14:paraId="3E5BFE55" w14:textId="77777777" w:rsidR="005F6EC4" w:rsidRDefault="005F6EC4" w:rsidP="005F6EC4">
      <w:hyperlink r:id="rId17" w:history="1">
        <w:r>
          <w:rPr>
            <w:rStyle w:val="Hyperlink"/>
          </w:rPr>
          <w:t>Lenovo to Invest around $15 Billion for Metaverse</w:t>
        </w:r>
      </w:hyperlink>
    </w:p>
    <w:p w14:paraId="15ECBA36" w14:textId="77777777" w:rsidR="00991C5B" w:rsidRDefault="00991C5B" w:rsidP="00991C5B"/>
    <w:sectPr w:rsidR="0099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62F7"/>
    <w:multiLevelType w:val="hybridMultilevel"/>
    <w:tmpl w:val="C3D4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51BC9"/>
    <w:multiLevelType w:val="hybridMultilevel"/>
    <w:tmpl w:val="15DE37F0"/>
    <w:lvl w:ilvl="0" w:tplc="0278F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37DA"/>
    <w:multiLevelType w:val="hybridMultilevel"/>
    <w:tmpl w:val="E2AA341C"/>
    <w:lvl w:ilvl="0" w:tplc="0B8E8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176169">
    <w:abstractNumId w:val="2"/>
  </w:num>
  <w:num w:numId="2" w16cid:durableId="838932781">
    <w:abstractNumId w:val="1"/>
  </w:num>
  <w:num w:numId="3" w16cid:durableId="13324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DC"/>
    <w:rsid w:val="000207AA"/>
    <w:rsid w:val="00041BAD"/>
    <w:rsid w:val="00084C79"/>
    <w:rsid w:val="000B6C5C"/>
    <w:rsid w:val="001033AF"/>
    <w:rsid w:val="00167801"/>
    <w:rsid w:val="0018271C"/>
    <w:rsid w:val="00182BDC"/>
    <w:rsid w:val="001A05BF"/>
    <w:rsid w:val="001D48E2"/>
    <w:rsid w:val="002429EE"/>
    <w:rsid w:val="002434E3"/>
    <w:rsid w:val="00291D75"/>
    <w:rsid w:val="002C1EF6"/>
    <w:rsid w:val="002F1AC8"/>
    <w:rsid w:val="00322F3C"/>
    <w:rsid w:val="0033279B"/>
    <w:rsid w:val="003852E2"/>
    <w:rsid w:val="003A13F7"/>
    <w:rsid w:val="003E04AA"/>
    <w:rsid w:val="00412334"/>
    <w:rsid w:val="00591722"/>
    <w:rsid w:val="005F6EC4"/>
    <w:rsid w:val="006253E5"/>
    <w:rsid w:val="0069081C"/>
    <w:rsid w:val="006A1944"/>
    <w:rsid w:val="006B6CF9"/>
    <w:rsid w:val="00795D57"/>
    <w:rsid w:val="00991C5B"/>
    <w:rsid w:val="009D7B46"/>
    <w:rsid w:val="009E2F76"/>
    <w:rsid w:val="00A76866"/>
    <w:rsid w:val="00B951B5"/>
    <w:rsid w:val="00BA666B"/>
    <w:rsid w:val="00BF65EE"/>
    <w:rsid w:val="00C44375"/>
    <w:rsid w:val="00C75F10"/>
    <w:rsid w:val="00CA1749"/>
    <w:rsid w:val="00E13B3B"/>
    <w:rsid w:val="00E858AF"/>
    <w:rsid w:val="00F25047"/>
    <w:rsid w:val="00FA1DB5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5F92"/>
  <w15:chartTrackingRefBased/>
  <w15:docId w15:val="{727DF5EF-80F9-4060-AC70-C53C6A83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7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upport.lenovo.com/in/en/solutions/ht513673" TargetMode="External"/><Relationship Id="rId13" Type="http://schemas.openxmlformats.org/officeDocument/2006/relationships/hyperlink" Target="https://news.lenovo.com/thinkreality-powers-the-business-metavers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today.lenovo.com/us/en/solutions/augmented-reality-virtual-reality-thinkreality" TargetMode="External"/><Relationship Id="rId12" Type="http://schemas.openxmlformats.org/officeDocument/2006/relationships/hyperlink" Target="https://techtoday.lenovo.com/us/en/thinksmart-and-logitech" TargetMode="External"/><Relationship Id="rId17" Type="http://schemas.openxmlformats.org/officeDocument/2006/relationships/hyperlink" Target="https://asia.nikkei.com/Business/China-tech/Lenovo-to-spend-over-15bn-on-R-D-for-metaverse-other-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-standard.com/article/international/lenovo-to-hire-12k-r-d-professionals-in-next-3-years-122040500376_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martsupport.lenovo.com/in/en/solutions/ht513518" TargetMode="External"/><Relationship Id="rId11" Type="http://schemas.openxmlformats.org/officeDocument/2006/relationships/hyperlink" Target="https://www.uptale.io/en/" TargetMode="External"/><Relationship Id="rId5" Type="http://schemas.openxmlformats.org/officeDocument/2006/relationships/hyperlink" Target="https://smartsupport.lenovo.com/in/en/solutions/ht509739-thinkreality-support-center" TargetMode="External"/><Relationship Id="rId15" Type="http://schemas.openxmlformats.org/officeDocument/2006/relationships/hyperlink" Target="https://medium.com/authority-magazine/makers-of-the-metaverse-vishal-shah-of-lenovo-on-the-future-of-the-vr-ar-mixed-reality-293d5fa7d1cd" TargetMode="External"/><Relationship Id="rId10" Type="http://schemas.openxmlformats.org/officeDocument/2006/relationships/hyperlink" Target="https://techtoday.lenovo.com/us/en/solutions/smb/thinked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chtoday.lenovo.com/us/en/solutions/large-enterprise/smart-collaboration" TargetMode="External"/><Relationship Id="rId14" Type="http://schemas.openxmlformats.org/officeDocument/2006/relationships/hyperlink" Target="https://smartsupport.lenovo.com/in/en/products/smart/arvr/thinkreality-a6/solutions/ht509739-thinkreality-support-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Vijaya, Sandeep Sarathy</dc:creator>
  <cp:keywords/>
  <dc:description/>
  <cp:lastModifiedBy>Vijaya, Sandeep Sarathy</cp:lastModifiedBy>
  <cp:revision>25</cp:revision>
  <dcterms:created xsi:type="dcterms:W3CDTF">2022-05-30T05:01:00Z</dcterms:created>
  <dcterms:modified xsi:type="dcterms:W3CDTF">2022-05-30T17:20:00Z</dcterms:modified>
</cp:coreProperties>
</file>