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How Aureus ERP Handles Custom Fields in Laravel Without Migration</w:t>
      </w:r>
    </w:p>
    <w:p>
      <w:pPr>
        <w:pStyle w:val="BodyText"/>
        <w:bidi w:val="0"/>
        <w:jc w:val="left"/>
        <w:rPr/>
      </w:pPr>
      <w:r>
        <w:rPr>
          <w:rStyle w:val="Emphasis"/>
        </w:rPr>
        <w:t>SEO meta (copy into your CMS):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Focus keyphrase:</w:t>
      </w:r>
      <w:r>
        <w:rPr/>
        <w:t xml:space="preserve"> Laravel custom fields without migration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Slug:</w:t>
      </w:r>
      <w:r>
        <w:rPr/>
        <w:t xml:space="preserve"> laravel-custom-fields-without-migration-aureus-erp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Meta description:</w:t>
      </w:r>
      <w:r>
        <w:rPr/>
        <w:t xml:space="preserve"> Add fields to any Eloquent model at runtime. See how Aureus ERP builds Laravel custom fields without migration, using live schema changes and dynamic fillable and casts.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Before publishing:</w:t>
      </w:r>
      <w:r>
        <w:rPr/>
        <w:t xml:space="preserve"> add a screenshot of the Fields admin screen where a user defines a custom field, and one of that field appearing on the Product form. Alt text: "Aureus ERP admin adding a Laravel custom field without migration".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Aureus ERP is a modular ERP built on Laravel and Filament. Every business tracks slightly different data, so a fixed set of fields is never enough.</w:t>
      </w:r>
    </w:p>
    <w:p>
      <w:pPr>
        <w:pStyle w:val="BodyText"/>
        <w:bidi w:val="0"/>
        <w:jc w:val="left"/>
        <w:rPr/>
      </w:pPr>
      <w:r>
        <w:rPr/>
        <w:t>A distributor wants a "GST Number" on products. A studio wants a "Billable" toggle on tasks. This post shows how Aureus builds Laravel custom fields without migration, so users add those fields themselves with no developer involved.</w:t>
      </w:r>
    </w:p>
    <w:p>
      <w:pPr>
        <w:pStyle w:val="Heading2"/>
        <w:bidi w:val="0"/>
        <w:jc w:val="left"/>
        <w:rPr/>
      </w:pPr>
      <w:r>
        <w:rPr/>
        <w:t>Key takeaways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Filament schemas are hardcoded in PHP, so end users cannot add fields.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Aureus adds a </w:t>
      </w:r>
      <w:r>
        <w:rPr>
          <w:rStyle w:val="Strong"/>
        </w:rPr>
        <w:t>real database column</w:t>
      </w:r>
      <w:r>
        <w:rPr/>
        <w:t xml:space="preserve"> at runtime, not a JSON or EAV bag.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model trait extends </w:t>
      </w:r>
      <w:r>
        <w:rPr>
          <w:rStyle w:val="SourceText"/>
        </w:rPr>
        <w:t>$fillable</w:t>
      </w:r>
      <w:r>
        <w:rPr/>
        <w:t xml:space="preserve"> and </w:t>
      </w:r>
      <w:r>
        <w:rPr>
          <w:rStyle w:val="SourceText"/>
        </w:rPr>
        <w:t>$casts</w:t>
      </w:r>
      <w:r>
        <w:rPr/>
        <w:t xml:space="preserve"> </w:t>
      </w:r>
      <w:r>
        <w:rPr>
          <w:rStyle w:val="Strong"/>
        </w:rPr>
        <w:t>at runtime</w:t>
      </w:r>
      <w:r>
        <w:rPr/>
        <w:t xml:space="preserve"> so Eloquent sees the new field.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Four Filament components render the field in the </w:t>
      </w:r>
      <w:r>
        <w:rPr>
          <w:rStyle w:val="Strong"/>
        </w:rPr>
        <w:t>form, table, infolist, and filters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21 models already opt in, including Orders, Products, Projects, Tasks, and Employees. </w:t>
      </w:r>
    </w:p>
    <w:p>
      <w:pPr>
        <w:pStyle w:val="Heading2"/>
        <w:bidi w:val="0"/>
        <w:jc w:val="left"/>
        <w:rPr/>
      </w:pPr>
      <w:r>
        <w:rPr/>
        <w:t>The problem: a fixed schema cannot fit every business</w:t>
      </w:r>
    </w:p>
    <w:p>
      <w:pPr>
        <w:pStyle w:val="BodyText"/>
        <w:bidi w:val="0"/>
        <w:jc w:val="left"/>
        <w:rPr/>
      </w:pPr>
      <w:r>
        <w:rPr/>
        <w:t xml:space="preserve">In Filament, a form is defined in code. A developer lists each field in a resource's </w:t>
      </w:r>
      <w:r>
        <w:rPr>
          <w:rStyle w:val="SourceText"/>
        </w:rPr>
        <w:t>form()</w:t>
      </w:r>
      <w:r>
        <w:rPr/>
        <w:t xml:space="preserve"> method.</w:t>
      </w:r>
    </w:p>
    <w:p>
      <w:pPr>
        <w:pStyle w:val="BodyText"/>
        <w:bidi w:val="0"/>
        <w:jc w:val="left"/>
        <w:rPr/>
      </w:pPr>
      <w:r>
        <w:rPr/>
        <w:t>That is fine until a customer needs a field you did not ship. In an ERP this happens constantly, across products, orders, and contacts.</w:t>
      </w:r>
    </w:p>
    <w:p>
      <w:pPr>
        <w:pStyle w:val="BodyText"/>
        <w:bidi w:val="0"/>
        <w:jc w:val="left"/>
        <w:rPr/>
      </w:pPr>
      <w:r>
        <w:rPr/>
        <w:t>The old answer was "raise a ticket, we will add a migration and deploy". That is slow, and it does not scale to hundreds of customers who each want something different.</w:t>
      </w:r>
    </w:p>
    <w:p>
      <w:pPr>
        <w:pStyle w:val="BodyText"/>
        <w:bidi w:val="0"/>
        <w:jc w:val="left"/>
        <w:rPr/>
      </w:pPr>
      <w:r>
        <w:rPr/>
        <w:t>So the goal was clear. Let a user define a new field from the admin panel, and have it behave like any built-in field everywhere.</w:t>
      </w:r>
    </w:p>
    <w:p>
      <w:pPr>
        <w:pStyle w:val="Heading2"/>
        <w:bidi w:val="0"/>
        <w:jc w:val="left"/>
        <w:rPr/>
      </w:pPr>
      <w:r>
        <w:rPr/>
        <w:t>Why not a JSON column or EAV table?</w:t>
      </w:r>
    </w:p>
    <w:p>
      <w:pPr>
        <w:pStyle w:val="BodyText"/>
        <w:bidi w:val="0"/>
        <w:jc w:val="left"/>
        <w:rPr/>
      </w:pPr>
      <w:r>
        <w:rPr/>
        <w:t>The common shortcut is to dump custom values into one JSON column, or into an EAV (entity-attribute-value) table.</w:t>
      </w:r>
    </w:p>
    <w:p>
      <w:pPr>
        <w:pStyle w:val="BodyText"/>
        <w:bidi w:val="0"/>
        <w:jc w:val="left"/>
        <w:rPr/>
      </w:pPr>
      <w:r>
        <w:rPr/>
        <w:t>Both work, but both hurt later. Filtering, sorting, and reporting on a JSON blob or an EAV join is slow and awkward.</w:t>
      </w:r>
    </w:p>
    <w:p>
      <w:pPr>
        <w:pStyle w:val="BodyText"/>
        <w:bidi w:val="0"/>
        <w:jc w:val="left"/>
        <w:rPr/>
      </w:pPr>
      <w:r>
        <w:rPr/>
        <w:t xml:space="preserve">Aureus took the opinionated route: create a </w:t>
      </w:r>
      <w:r>
        <w:rPr>
          <w:rStyle w:val="Strong"/>
        </w:rPr>
        <w:t>real, typed column</w:t>
      </w:r>
      <w:r>
        <w:rPr/>
        <w:t xml:space="preserve"> for each custom field. You keep native indexing, filtering, and sorting, at the cost of running schema changes at runtime.</w:t>
      </w:r>
    </w:p>
    <w:p>
      <w:pPr>
        <w:pStyle w:val="Heading2"/>
        <w:bidi w:val="0"/>
        <w:jc w:val="left"/>
        <w:rPr/>
      </w:pPr>
      <w:r>
        <w:rPr/>
        <w:t>How Aureus ERP builds Laravel custom fields without migration</w:t>
      </w:r>
    </w:p>
    <w:p>
      <w:pPr>
        <w:pStyle w:val="BodyText"/>
        <w:bidi w:val="0"/>
        <w:jc w:val="left"/>
        <w:rPr/>
      </w:pPr>
      <w:r>
        <w:rPr/>
        <w:t>The design has three parts: a definition, a real column, and the code that makes Eloquent and Filament aware of it.</w:t>
      </w:r>
    </w:p>
    <w:p>
      <w:pPr>
        <w:pStyle w:val="BodyText"/>
        <w:bidi w:val="0"/>
        <w:jc w:val="left"/>
        <w:rPr/>
      </w:pPr>
      <w:r>
        <w:rPr/>
        <w:t>Together they deliver Laravel custom fields without migration, while still giving each field a real, typed database column.</w:t>
      </w:r>
    </w:p>
    <w:p>
      <w:pPr>
        <w:pStyle w:val="Heading3"/>
        <w:bidi w:val="0"/>
        <w:jc w:val="left"/>
        <w:rPr/>
      </w:pPr>
      <w:r>
        <w:rPr/>
        <w:t>Layer 1: the field definition</w:t>
      </w:r>
    </w:p>
    <w:p>
      <w:pPr>
        <w:pStyle w:val="BodyText"/>
        <w:bidi w:val="0"/>
        <w:jc w:val="left"/>
        <w:rPr/>
      </w:pPr>
      <w:r>
        <w:rPr/>
        <w:t xml:space="preserve">When a user creates a field, a row is saved in the </w:t>
      </w:r>
      <w:r>
        <w:rPr>
          <w:rStyle w:val="SourceText"/>
        </w:rPr>
        <w:t>custom_fields</w:t>
      </w:r>
      <w:r>
        <w:rPr/>
        <w:t xml:space="preserve"> table. The </w:t>
      </w:r>
      <w:r>
        <w:rPr>
          <w:rStyle w:val="SourceText"/>
        </w:rPr>
        <w:t>Field</w:t>
      </w:r>
      <w:r>
        <w:rPr/>
        <w:t xml:space="preserve"> model describes it: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$table-&gt;string('code');              // 'gst_number' -&gt; becomes the column name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$table-&gt;string('name');              // 'GST Number' -&gt; the label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$table-&gt;string('type');              // text, select, toggle, checkbox_list...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$table-&gt;string('input_type');        // integer, numeric...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$table-&gt;boolean('is_multiselect');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$table-&gt;json('options');             // for select / radio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$table-&gt;json('form_settings');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$table-&gt;boolean('use_in_table');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$table-&gt;json('table_settings');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$table-&gt;json('infolist_settings');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$table-&gt;string('customizable_type'); // e.g. Webkul\Sale\Models\Order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$table-&gt;unique(['code', 'customizable_type']);</w:t>
      </w:r>
    </w:p>
    <w:p>
      <w:pPr>
        <w:pStyle w:val="BodyText"/>
        <w:bidi w:val="0"/>
        <w:jc w:val="left"/>
        <w:rPr/>
      </w:pPr>
      <w:r>
        <w:rPr/>
        <w:t xml:space="preserve">The important column is </w:t>
      </w:r>
      <w:r>
        <w:rPr>
          <w:rStyle w:val="SourceText"/>
        </w:rPr>
        <w:t>customizable_type</w:t>
      </w:r>
      <w:r>
        <w:rPr/>
        <w:t>. It says exactly which model this field belongs to.</w:t>
      </w:r>
    </w:p>
    <w:p>
      <w:pPr>
        <w:pStyle w:val="Heading3"/>
        <w:bidi w:val="0"/>
        <w:jc w:val="left"/>
        <w:rPr/>
      </w:pPr>
      <w:r>
        <w:rPr/>
        <w:t>Layer 2: creating the real column at runtime</w:t>
      </w:r>
    </w:p>
    <w:p>
      <w:pPr>
        <w:pStyle w:val="BodyText"/>
        <w:bidi w:val="0"/>
        <w:jc w:val="left"/>
        <w:rPr/>
      </w:pPr>
      <w:r>
        <w:rPr/>
        <w:t xml:space="preserve">This is the part most people do not expect. A </w:t>
      </w:r>
      <w:r>
        <w:rPr>
          <w:rStyle w:val="SourceText"/>
        </w:rPr>
        <w:t>FieldsColumnManager</w:t>
      </w:r>
      <w:r>
        <w:rPr/>
        <w:t xml:space="preserve"> runs a live schema change when a field is saved: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public static function createColumn(Field $field): void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$table = static::getTableName($field);          // resolve model -&gt; table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Schema::table($table, function (Blueprint $table) use ($field)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(Schema::hasColumn($table-&gt;getTable(), $field-&gt;code))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static::addColumn($table, $field);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>It also chooses the correct column type from the field's type: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'text'            =&gt; integer | decimal | string   // based on input_type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'textarea','editor','markdown' =&gt; 'text'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'select'          =&gt; $field-&gt;is_multiselect ? 'json' : 'string'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'checkbox','toggle' =&gt; 'boolean'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'checkbox_list'   =&gt; 'json'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'datetime'        =&gt; 'datetime'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default           =&gt; 'string'</w:t>
      </w:r>
    </w:p>
    <w:p>
      <w:pPr>
        <w:pStyle w:val="BodyText"/>
        <w:bidi w:val="0"/>
        <w:jc w:val="left"/>
        <w:rPr/>
      </w:pPr>
      <w:r>
        <w:rPr/>
        <w:t xml:space="preserve">Every custom column is created as </w:t>
      </w:r>
      <w:r>
        <w:rPr>
          <w:rStyle w:val="SourceText"/>
        </w:rPr>
        <w:t>nullable()</w:t>
      </w:r>
      <w:r>
        <w:rPr/>
        <w:t xml:space="preserve">. There are matching </w:t>
      </w:r>
      <w:r>
        <w:rPr>
          <w:rStyle w:val="SourceText"/>
        </w:rPr>
        <w:t>updateColumn()</w:t>
      </w:r>
      <w:r>
        <w:rPr/>
        <w:t xml:space="preserve"> and </w:t>
      </w:r>
      <w:r>
        <w:rPr>
          <w:rStyle w:val="SourceText"/>
        </w:rPr>
        <w:t>deleteColumn()</w:t>
      </w:r>
      <w:r>
        <w:rPr/>
        <w:t xml:space="preserve"> methods, so deleting a field drops its column.</w:t>
      </w:r>
    </w:p>
    <w:p>
      <w:pPr>
        <w:pStyle w:val="BodyText"/>
        <w:bidi w:val="0"/>
        <w:jc w:val="left"/>
        <w:rPr/>
      </w:pPr>
      <w:r>
        <w:rPr/>
        <w:t>This runs automatically when the field is saved. The Fields admin page calls the manager in its lifecycle hooks: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// CreateField page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protected function afterCreate(): void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FieldsColumnManager::createColumn($this-&gt;record);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// EditField page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protected function afterSave(): void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FieldsColumnManager::updateColumn($this-&gt;record);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 xml:space="preserve">The result: create a "GST Number" field on Products, and a real </w:t>
      </w:r>
      <w:r>
        <w:rPr>
          <w:rStyle w:val="SourceText"/>
        </w:rPr>
        <w:t>gst_number</w:t>
      </w:r>
      <w:r>
        <w:rPr/>
        <w:t xml:space="preserve"> column appears on the products table, at runtime.</w:t>
      </w:r>
    </w:p>
    <w:p>
      <w:pPr>
        <w:pStyle w:val="Heading3"/>
        <w:bidi w:val="0"/>
        <w:jc w:val="left"/>
        <w:rPr/>
      </w:pPr>
      <w:r>
        <w:rPr/>
        <w:t>Layer 3: teaching Eloquent and Filament about the field</w:t>
      </w:r>
    </w:p>
    <w:p>
      <w:pPr>
        <w:pStyle w:val="BodyText"/>
        <w:bidi w:val="0"/>
        <w:jc w:val="left"/>
        <w:rPr/>
      </w:pPr>
      <w:r>
        <w:rPr/>
        <w:t xml:space="preserve">A new column is useless if Eloquent does not know about it. A model trait, </w:t>
      </w:r>
      <w:r>
        <w:rPr>
          <w:rStyle w:val="SourceText"/>
        </w:rPr>
        <w:t>HasCustomFields</w:t>
      </w:r>
      <w:r>
        <w:rPr/>
        <w:t>, hooks the model lifecycle: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protected static function bootHasCustomFields()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static::retrieved(fn ($model) =&gt; $model-&gt;loadCustomFields());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static::creating(fn ($model)  =&gt; $model-&gt;loadCustomFields());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static::updating(fn ($model)  =&gt; $model-&gt;loadCustomFields());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public function fill(array $attributes): static   // overrides Eloquent's fill()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$this-&gt;loadCustomFields();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parent::fill($attributes);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 xml:space="preserve">Inside </w:t>
      </w:r>
      <w:r>
        <w:rPr>
          <w:rStyle w:val="SourceText"/>
        </w:rPr>
        <w:t>loadCustomFields()</w:t>
      </w:r>
      <w:r>
        <w:rPr/>
        <w:t>, the model extends itself at runtime: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$this-&gt;mergeFillable($customFields-&gt;pluck('code')-&gt;toArray());   // extend $fillable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$this-&gt;mergeCasts($customFields-&gt;get());                         // extend $casts by type</w:t>
      </w:r>
    </w:p>
    <w:p>
      <w:pPr>
        <w:pStyle w:val="BodyText"/>
        <w:bidi w:val="0"/>
        <w:jc w:val="left"/>
        <w:rPr/>
      </w:pPr>
      <w:r>
        <w:rPr/>
        <w:t>The casts are type-aware, so a multi-select becomes an array, a toggle becomes a boolean, and so on.</w:t>
      </w:r>
    </w:p>
    <w:p>
      <w:pPr>
        <w:pStyle w:val="BodyText"/>
        <w:bidi w:val="0"/>
        <w:jc w:val="left"/>
        <w:rPr/>
      </w:pPr>
      <w:r>
        <w:rPr/>
        <w:t>On the UI side, four Filament components carry the field through the whole panel: a form field, a table column, an infolist entry, and a filter. A resource merges them into its own schema using a companion trait.</w:t>
      </w:r>
    </w:p>
    <w:p>
      <w:pPr>
        <w:pStyle w:val="Heading2"/>
        <w:bidi w:val="0"/>
        <w:jc w:val="left"/>
        <w:rPr/>
      </w:pPr>
      <w:r>
        <w:rPr/>
        <w:t>Putting it together: a real example</w:t>
      </w:r>
    </w:p>
    <w:p>
      <w:pPr>
        <w:pStyle w:val="BodyText"/>
        <w:bidi w:val="0"/>
        <w:jc w:val="left"/>
        <w:rPr/>
      </w:pPr>
      <w:r>
        <w:rPr/>
        <w:t>Here is exactly how the Projects module wires this up. It takes two small changes.</w:t>
      </w:r>
    </w:p>
    <w:p>
      <w:pPr>
        <w:pStyle w:val="BodyText"/>
        <w:bidi w:val="0"/>
        <w:jc w:val="left"/>
        <w:rPr/>
      </w:pPr>
      <w:r>
        <w:rPr>
          <w:rStyle w:val="Strong"/>
        </w:rPr>
        <w:t>1. Add the model trait</w:t>
      </w:r>
      <w:r>
        <w:rPr/>
        <w:t xml:space="preserve"> to make the </w:t>
      </w:r>
      <w:r>
        <w:rPr>
          <w:rStyle w:val="SourceText"/>
        </w:rPr>
        <w:t>Project</w:t>
      </w:r>
      <w:r>
        <w:rPr/>
        <w:t xml:space="preserve"> model custom-field aware: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use Webkul\Field\Traits\HasCustomFields;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class Project extends Model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 HasCustomFields;   // extends $fillable and $casts at runtime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>
          <w:rStyle w:val="Strong"/>
        </w:rPr>
        <w:t>2. Add the Filament trait to the resource</w:t>
      </w:r>
      <w:r>
        <w:rPr/>
        <w:t>, then merge custom fields into the form, table, and infolist: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use Webkul\Field\Filament\Traits\HasCustomFields;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class ProjectResource extends Resource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 HasCustomFields;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function form(Schema $schema): Schema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$schema-&gt;components([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Section::make('Additional')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-&gt;schema(static::mergeCustomFormFields([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Select::make('user_id')-&gt;relationship('user', 'name'),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// ...your normal fields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])),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function table(Table $table): Table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$table-&gt;columns(static::mergeCustomTableColumns([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TextColumn::make('name'),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...your normal columns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]));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function infolist(Schema $schema): Schema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$schema-&gt;components([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Section::make('Additional')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-&gt;schema(static::mergeCustomInfolistEntries([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TextEntry::make('user.name'),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// ...your normal entries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])),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 xml:space="preserve">That is all. Every merge helper accepts </w:t>
      </w:r>
      <w:r>
        <w:rPr>
          <w:rStyle w:val="SourceText"/>
        </w:rPr>
        <w:t>include()</w:t>
      </w:r>
      <w:r>
        <w:rPr/>
        <w:t xml:space="preserve"> and </w:t>
      </w:r>
      <w:r>
        <w:rPr>
          <w:rStyle w:val="SourceText"/>
        </w:rPr>
        <w:t>exclude()</w:t>
      </w:r>
      <w:r>
        <w:rPr/>
        <w:t xml:space="preserve"> arrays, so you can choose which custom fields appear where.</w:t>
      </w:r>
    </w:p>
    <w:p>
      <w:pPr>
        <w:pStyle w:val="BodyText"/>
        <w:bidi w:val="0"/>
        <w:jc w:val="left"/>
        <w:rPr/>
      </w:pPr>
      <w:r>
        <w:rPr/>
        <w:t>From now on, any field a user defines for Projects shows up automatically in the form, table, and infolist, with no further code.</w:t>
      </w:r>
    </w:p>
    <w:p>
      <w:pPr>
        <w:pStyle w:val="Heading2"/>
        <w:bidi w:val="0"/>
        <w:jc w:val="left"/>
        <w:rPr/>
      </w:pPr>
      <w:r>
        <w:rPr/>
        <w:t>The full flow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User creates "GST Number" on Products (Fields admin UI)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|-- custom_fields row saved (code, type, customizable_type)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|-- FieldsColumnManager::createColumn()  -&gt;  ALTER TABLE products ADD gst_number ...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|-- Model trait HasCustomFields          -&gt;  mergeFillable() + mergeCasts() at runtime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|-- Filament trait + 4 components         -&gt;  field shows in form / table / infolist / filters</w:t>
      </w:r>
    </w:p>
    <w:p>
      <w:pPr>
        <w:pStyle w:val="Heading2"/>
        <w:bidi w:val="0"/>
        <w:jc w:val="left"/>
        <w:rPr/>
      </w:pPr>
      <w:r>
        <w:rPr/>
        <w:t>Challenges and how they are handled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Running schema changes at runtime.</w:t>
      </w:r>
      <w:r>
        <w:rPr/>
        <w:t xml:space="preserve"> Creating a field alters a live table, so the code guards every step with </w:t>
      </w:r>
      <w:r>
        <w:rPr>
          <w:rStyle w:val="SourceText"/>
        </w:rPr>
        <w:t>Schema::hasTable()</w:t>
      </w:r>
      <w:r>
        <w:rPr/>
        <w:t xml:space="preserve"> and </w:t>
      </w:r>
      <w:r>
        <w:rPr>
          <w:rStyle w:val="SourceText"/>
        </w:rPr>
        <w:t>hasColumn()</w:t>
      </w:r>
      <w:r>
        <w:rPr/>
        <w:t xml:space="preserve"> to stay idempotent.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Deleting data.</w:t>
      </w:r>
      <w:r>
        <w:rPr/>
        <w:t xml:space="preserve"> Removing a field drops its column, which drops its data. That is intentional, but worth a clear warning in the UI.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Keeping Eloquent in sync.</w:t>
      </w:r>
      <w:r>
        <w:rPr/>
        <w:t xml:space="preserve"> Fillable and casts must reflect fields that did not exist at boot, which is why the trait merges them on every retrieve, create, and update.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Performance.</w:t>
      </w:r>
      <w:r>
        <w:rPr/>
        <w:t xml:space="preserve"> The field list is cached in a static property per class, so it is not re-queried for every model instance in a request.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Typed columns over a JSON bag.</w:t>
      </w:r>
      <w:r>
        <w:rPr/>
        <w:t xml:space="preserve"> Real columns cost a live migration, but they buy native filtering, sorting, and reporting that a JSON or EAV approach cannot match. </w:t>
      </w:r>
    </w:p>
    <w:p>
      <w:pPr>
        <w:pStyle w:val="Heading2"/>
        <w:bidi w:val="0"/>
        <w:jc w:val="left"/>
        <w:rPr/>
      </w:pPr>
      <w:r>
        <w:rPr/>
        <w:t>Benefits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 migration, no deploy.</w:t>
      </w:r>
      <w:r>
        <w:rPr/>
        <w:t xml:space="preserve"> A user adds a field from the admin panel in seconds.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Real columns.</w:t>
      </w:r>
      <w:r>
        <w:rPr/>
        <w:t xml:space="preserve"> Custom fields filter, sort, and report exactly like built-in ones.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Works on any model.</w:t>
      </w:r>
      <w:r>
        <w:rPr/>
        <w:t xml:space="preserve"> Add the trait and the field targets that model through </w:t>
      </w:r>
      <w:r>
        <w:rPr>
          <w:rStyle w:val="SourceText"/>
        </w:rPr>
        <w:t>customizable_type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Everywhere in the UI.</w:t>
      </w:r>
      <w:r>
        <w:rPr/>
        <w:t xml:space="preserve"> One definition renders across the form, table, infolist, and filters.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Already proven.</w:t>
      </w:r>
      <w:r>
        <w:rPr/>
        <w:t xml:space="preserve"> 21 models use it, including Orders, Products, Projects, Tasks, and Employees. </w:t>
      </w:r>
    </w:p>
    <w:p>
      <w:pPr>
        <w:pStyle w:val="Heading2"/>
        <w:bidi w:val="0"/>
        <w:jc w:val="left"/>
        <w:rPr/>
      </w:pPr>
      <w:r>
        <w:rPr/>
        <w:t>Frequently asked questions</w:t>
      </w:r>
    </w:p>
    <w:p>
      <w:pPr>
        <w:pStyle w:val="Heading3"/>
        <w:bidi w:val="0"/>
        <w:jc w:val="left"/>
        <w:rPr/>
      </w:pPr>
      <w:r>
        <w:rPr/>
        <w:t>Does Filament support custom fields out of the box?</w:t>
      </w:r>
    </w:p>
    <w:p>
      <w:pPr>
        <w:pStyle w:val="BodyText"/>
        <w:bidi w:val="0"/>
        <w:jc w:val="left"/>
        <w:rPr/>
      </w:pPr>
      <w:r>
        <w:rPr/>
        <w:t>No. Filament schemas are defined in PHP by developers. There is no built-in way for an end user to add a field at runtime.</w:t>
      </w:r>
    </w:p>
    <w:p>
      <w:pPr>
        <w:pStyle w:val="BodyText"/>
        <w:bidi w:val="0"/>
        <w:jc w:val="left"/>
        <w:rPr/>
      </w:pPr>
      <w:r>
        <w:rPr/>
        <w:t>Aureus adds this with a field definition, a runtime column, and components that render it.</w:t>
      </w:r>
    </w:p>
    <w:p>
      <w:pPr>
        <w:pStyle w:val="Heading3"/>
        <w:bidi w:val="0"/>
        <w:jc w:val="left"/>
        <w:rPr/>
      </w:pPr>
      <w:r>
        <w:rPr/>
        <w:t>Are custom field values stored in JSON or in real columns?</w:t>
      </w:r>
    </w:p>
    <w:p>
      <w:pPr>
        <w:pStyle w:val="BodyText"/>
        <w:bidi w:val="0"/>
        <w:jc w:val="left"/>
        <w:rPr/>
      </w:pPr>
      <w:r>
        <w:rPr/>
        <w:t>Real columns. Each custom field gets its own typed, nullable column on the model's table.</w:t>
      </w:r>
    </w:p>
    <w:p>
      <w:pPr>
        <w:pStyle w:val="BodyText"/>
        <w:bidi w:val="0"/>
        <w:jc w:val="left"/>
        <w:rPr/>
      </w:pPr>
      <w:r>
        <w:rPr/>
        <w:t>This keeps filtering, sorting, and reporting fast and native.</w:t>
      </w:r>
    </w:p>
    <w:p>
      <w:pPr>
        <w:pStyle w:val="Heading3"/>
        <w:bidi w:val="0"/>
        <w:jc w:val="left"/>
        <w:rPr/>
      </w:pPr>
      <w:r>
        <w:rPr/>
        <w:t>Can I add a custom field to any model?</w:t>
      </w:r>
    </w:p>
    <w:p>
      <w:pPr>
        <w:pStyle w:val="BodyText"/>
        <w:bidi w:val="0"/>
        <w:jc w:val="left"/>
        <w:rPr/>
      </w:pPr>
      <w:r>
        <w:rPr/>
        <w:t xml:space="preserve">Any model that uses the </w:t>
      </w:r>
      <w:r>
        <w:rPr>
          <w:rStyle w:val="SourceText"/>
        </w:rPr>
        <w:t>HasCustomFields</w:t>
      </w:r>
      <w:r>
        <w:rPr/>
        <w:t xml:space="preserve"> trait. The field targets that model through its </w:t>
      </w:r>
      <w:r>
        <w:rPr>
          <w:rStyle w:val="SourceText"/>
        </w:rPr>
        <w:t>customizable_type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Final thoughts</w:t>
      </w:r>
    </w:p>
    <w:p>
      <w:pPr>
        <w:pStyle w:val="BodyText"/>
        <w:bidi w:val="0"/>
        <w:jc w:val="left"/>
        <w:rPr/>
      </w:pPr>
      <w:r>
        <w:rPr/>
        <w:t>Filament's static schemas are the right default for developers, but an ERP has to bend to each customer's data.</w:t>
      </w:r>
    </w:p>
    <w:p>
      <w:pPr>
        <w:pStyle w:val="BodyText"/>
        <w:bidi w:val="0"/>
        <w:jc w:val="left"/>
        <w:rPr/>
      </w:pPr>
      <w:r>
        <w:rPr/>
        <w:t>Aureus closed that gap by treating a custom field as a first-class column: defined by the user, created at runtime, understood by Eloquent, and rendered by Filament. The trade is a live schema change for a field that behaves exactly like any other, everywhere it appears.</w:t>
      </w:r>
    </w:p>
    <w:p>
      <w:pPr>
        <w:pStyle w:val="BodyText"/>
        <w:bidi w:val="0"/>
        <w:jc w:val="left"/>
        <w:rPr/>
      </w:pPr>
      <w:r>
        <w:rPr>
          <w:rStyle w:val="Strong"/>
        </w:rPr>
        <w:t>Want to see how Aureus ERP can adapt to your data? Tell us about your company and we will walk you through it.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Emphasis"/>
        </w:rPr>
        <w:t>Further reading:</w:t>
      </w:r>
      <w:r>
        <w:rPr/>
        <w:t xml:space="preserve"> </w:t>
      </w:r>
      <w:hyperlink r:id="rId2">
        <w:r>
          <w:rPr>
            <w:rStyle w:val="Hyperlink"/>
          </w:rPr>
          <w:t>Laravel schema and migrations</w:t>
        </w:r>
      </w:hyperlink>
      <w:r>
        <w:rPr/>
        <w:t xml:space="preserve">, </w:t>
      </w:r>
      <w:hyperlink r:id="rId3">
        <w:r>
          <w:rPr>
            <w:rStyle w:val="Hyperlink"/>
          </w:rPr>
          <w:t>Eloquent casting</w:t>
        </w:r>
      </w:hyperlink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aravel.com/docs/migrations" TargetMode="External"/><Relationship Id="rId3" Type="http://schemas.openxmlformats.org/officeDocument/2006/relationships/hyperlink" Target="https://laravel.com/docs/eloquent-mutators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Add fields to any Eloquent model at runtime. See how Aureus ERP builds Laravel custom fields without migration, using live schema changes and dynamic fillable and casts.</dc:description>
  <cp:keywords>Filament custom fields Laravel custom fields no migration dynamic Eloquent fillable casts runtime schema change Aureus ERP EAV alternative</cp:keywords>
  <dc:language>en-US</dc:language>
  <cp:lastModifiedBy/>
  <cp:revision>0</cp:revision>
  <dc:subject/>
  <dc:title>How Aureus ERP Handles Custom Fields in Laravel Without Migration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