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6B5C" w14:textId="6CC07250" w:rsidR="00607430" w:rsidRDefault="009E48FB" w:rsidP="009E48F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 xml:space="preserve">Task 1 -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Ring Defect Detection</w:t>
      </w:r>
    </w:p>
    <w:p w14:paraId="3F2C51BD" w14:textId="77777777" w:rsidR="009E48FB" w:rsidRDefault="009E48FB" w:rsidP="009E48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7BABF" w14:textId="099F4BD1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13643783" w14:textId="77777777" w:rsidR="009E48FB" w:rsidRP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sz w:val="24"/>
          <w:szCs w:val="24"/>
        </w:rPr>
        <w:t>Here is a flowchart illustrating the defect detection algorithm.</w:t>
      </w:r>
    </w:p>
    <w:p w14:paraId="648EEE73" w14:textId="751C62F0" w:rsidR="009E48FB" w:rsidRPr="009E48FB" w:rsidRDefault="009E48FB" w:rsidP="009E48FB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4D438" wp14:editId="30CC71DB">
            <wp:extent cx="5052060" cy="4958715"/>
            <wp:effectExtent l="0" t="0" r="0" b="0"/>
            <wp:docPr id="18211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9F5C" w14:textId="77777777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Basic Algorithm to Find Defects</w:t>
      </w:r>
    </w:p>
    <w:p w14:paraId="63F766DC" w14:textId="77777777" w:rsid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sz w:val="24"/>
          <w:szCs w:val="24"/>
        </w:rPr>
        <w:t>The algorithm for finding defects is a three-step process that compares a test image to a known good image without relying on precise pixel alignment. It works for different diameters and positions.</w:t>
      </w:r>
    </w:p>
    <w:p w14:paraId="2C2E2462" w14:textId="77777777" w:rsidR="009E48FB" w:rsidRP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31E8FB" w14:textId="77777777" w:rsidR="009E48FB" w:rsidRPr="009E48FB" w:rsidRDefault="009E48FB" w:rsidP="009E48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9E48FB">
        <w:rPr>
          <w:rFonts w:ascii="Times New Roman" w:hAnsi="Times New Roman" w:cs="Times New Roman"/>
          <w:sz w:val="24"/>
          <w:szCs w:val="24"/>
        </w:rPr>
        <w:t xml:space="preserve">: First, convert both the good image and the test image to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grayscale</w:t>
      </w:r>
      <w:r w:rsidRPr="009E48FB">
        <w:rPr>
          <w:rFonts w:ascii="Times New Roman" w:hAnsi="Times New Roman" w:cs="Times New Roman"/>
          <w:sz w:val="24"/>
          <w:szCs w:val="24"/>
        </w:rPr>
        <w:t xml:space="preserve">. Apply a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binary threshold</w:t>
      </w:r>
      <w:r w:rsidRPr="009E48FB">
        <w:rPr>
          <w:rFonts w:ascii="Times New Roman" w:hAnsi="Times New Roman" w:cs="Times New Roman"/>
          <w:sz w:val="24"/>
          <w:szCs w:val="24"/>
        </w:rPr>
        <w:t xml:space="preserve"> to both images. This separates the black ring from the white background, making the contours easier to detect.</w:t>
      </w:r>
    </w:p>
    <w:p w14:paraId="06C39D9C" w14:textId="77777777" w:rsidR="009E48FB" w:rsidRPr="009E48FB" w:rsidRDefault="009E48FB" w:rsidP="009E48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Contour Analysis</w:t>
      </w:r>
      <w:r w:rsidRPr="009E48FB">
        <w:rPr>
          <w:rFonts w:ascii="Times New Roman" w:hAnsi="Times New Roman" w:cs="Times New Roman"/>
          <w:sz w:val="24"/>
          <w:szCs w:val="24"/>
        </w:rPr>
        <w:t xml:space="preserve">: Find the two main contours in the </w:t>
      </w:r>
      <w:proofErr w:type="spellStart"/>
      <w:r w:rsidRPr="009E48FB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9E48FB">
        <w:rPr>
          <w:rFonts w:ascii="Times New Roman" w:hAnsi="Times New Roman" w:cs="Times New Roman"/>
          <w:sz w:val="24"/>
          <w:szCs w:val="24"/>
        </w:rPr>
        <w:t xml:space="preserve"> images: the outer edge of the black ring and the inner edge of the white hole. These contours are essential for the next steps. For a good image, these contours should be nearly perfect circles.</w:t>
      </w:r>
    </w:p>
    <w:p w14:paraId="19821489" w14:textId="77777777" w:rsidR="009E48FB" w:rsidRPr="009E48FB" w:rsidRDefault="009E48FB" w:rsidP="009E48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Defect Detection</w:t>
      </w:r>
      <w:r w:rsidRPr="009E48FB">
        <w:rPr>
          <w:rFonts w:ascii="Times New Roman" w:hAnsi="Times New Roman" w:cs="Times New Roman"/>
          <w:sz w:val="24"/>
          <w:szCs w:val="24"/>
        </w:rPr>
        <w:t>: A defect is a significant deviation from the perfect shape of a circle. Compare the properties of the test image's contours to those of the good image. A difference in shape, such as a bump or a cut, will indicate a defect.</w:t>
      </w:r>
    </w:p>
    <w:p w14:paraId="019CAD5A" w14:textId="77777777" w:rsidR="009E48FB" w:rsidRP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3B2678" w14:textId="77777777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Localizing the Defect</w:t>
      </w:r>
    </w:p>
    <w:p w14:paraId="763F769F" w14:textId="77777777" w:rsid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sz w:val="24"/>
          <w:szCs w:val="24"/>
        </w:rPr>
        <w:t>To localize a defect, you need to identify where the shape of the test image's contours deviates from the good image's contours.</w:t>
      </w:r>
    </w:p>
    <w:p w14:paraId="528262CC" w14:textId="77777777" w:rsidR="009E48FB" w:rsidRP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B6B854" w14:textId="77777777" w:rsidR="009E48FB" w:rsidRPr="009E48FB" w:rsidRDefault="009E48FB" w:rsidP="009E48F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Find Defect Contours</w:t>
      </w:r>
      <w:r w:rsidRPr="009E48FB">
        <w:rPr>
          <w:rFonts w:ascii="Times New Roman" w:hAnsi="Times New Roman" w:cs="Times New Roman"/>
          <w:sz w:val="24"/>
          <w:szCs w:val="24"/>
        </w:rPr>
        <w:t xml:space="preserve">: After detecting a defect, calculate the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absolute difference</w:t>
      </w:r>
      <w:r w:rsidRPr="009E48FB">
        <w:rPr>
          <w:rFonts w:ascii="Times New Roman" w:hAnsi="Times New Roman" w:cs="Times New Roman"/>
          <w:sz w:val="24"/>
          <w:szCs w:val="24"/>
        </w:rPr>
        <w:t xml:space="preserve"> between the aligned good and test images. Thresholding this difference image will create a mask that highlights the defective regions.</w:t>
      </w:r>
    </w:p>
    <w:p w14:paraId="2BCA7769" w14:textId="77777777" w:rsidR="009E48FB" w:rsidRPr="009E48FB" w:rsidRDefault="009E48FB" w:rsidP="009E48F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Draw Bounding Boxes</w:t>
      </w:r>
      <w:r w:rsidRPr="009E48FB">
        <w:rPr>
          <w:rFonts w:ascii="Times New Roman" w:hAnsi="Times New Roman" w:cs="Times New Roman"/>
          <w:sz w:val="24"/>
          <w:szCs w:val="24"/>
        </w:rPr>
        <w:t xml:space="preserve">: Find the contours of these defective regions within the mask. Then, draw a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bounding box</w:t>
      </w:r>
      <w:r w:rsidRPr="009E48FB">
        <w:rPr>
          <w:rFonts w:ascii="Times New Roman" w:hAnsi="Times New Roman" w:cs="Times New Roman"/>
          <w:sz w:val="24"/>
          <w:szCs w:val="24"/>
        </w:rPr>
        <w:t xml:space="preserve"> around each of these defect contours. This visually pinpoints the exact location of the defect on the original image.</w:t>
      </w:r>
    </w:p>
    <w:p w14:paraId="3426F060" w14:textId="77777777" w:rsidR="009E48FB" w:rsidRPr="009E48FB" w:rsidRDefault="009E48FB" w:rsidP="009E48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275F74" w14:textId="77777777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Classify the Defect to Flashes and Cut Marks</w:t>
      </w:r>
    </w:p>
    <w:p w14:paraId="6C85C160" w14:textId="77777777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sz w:val="24"/>
          <w:szCs w:val="24"/>
        </w:rPr>
        <w:t xml:space="preserve">Defects are classified based on which part of the ring's shape has been altered. The key is to use the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circularity</w:t>
      </w:r>
      <w:r w:rsidRPr="009E48FB">
        <w:rPr>
          <w:rFonts w:ascii="Times New Roman" w:hAnsi="Times New Roman" w:cs="Times New Roman"/>
          <w:sz w:val="24"/>
          <w:szCs w:val="24"/>
        </w:rPr>
        <w:t xml:space="preserve"> metric, which measures how close a shape is to a perfect circle (a perfect circle has a circularity of 1.0).</w:t>
      </w:r>
    </w:p>
    <w:p w14:paraId="625870B7" w14:textId="77777777" w:rsidR="009E48FB" w:rsidRPr="009E48FB" w:rsidRDefault="009E48FB" w:rsidP="009E48F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Flashes</w:t>
      </w:r>
      <w:r w:rsidRPr="009E48FB">
        <w:rPr>
          <w:rFonts w:ascii="Times New Roman" w:hAnsi="Times New Roman" w:cs="Times New Roman"/>
          <w:sz w:val="24"/>
          <w:szCs w:val="24"/>
        </w:rPr>
        <w:t xml:space="preserve">: A "flash" is a protrusion on the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outer edge</w:t>
      </w:r>
      <w:r w:rsidRPr="009E48FB">
        <w:rPr>
          <w:rFonts w:ascii="Times New Roman" w:hAnsi="Times New Roman" w:cs="Times New Roman"/>
          <w:sz w:val="24"/>
          <w:szCs w:val="24"/>
        </w:rPr>
        <w:t xml:space="preserve"> of the ring. This type of defect causes a significant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decrease in the circularity of the outer contour</w:t>
      </w:r>
      <w:r w:rsidRPr="009E48FB">
        <w:rPr>
          <w:rFonts w:ascii="Times New Roman" w:hAnsi="Times New Roman" w:cs="Times New Roman"/>
          <w:sz w:val="24"/>
          <w:szCs w:val="24"/>
        </w:rPr>
        <w:t>, while the inner contour remains relatively unaffected.</w:t>
      </w:r>
    </w:p>
    <w:p w14:paraId="75E90B99" w14:textId="77777777" w:rsidR="009E48FB" w:rsidRPr="009E48FB" w:rsidRDefault="009E48FB" w:rsidP="009E48F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b/>
          <w:bCs/>
          <w:sz w:val="24"/>
          <w:szCs w:val="24"/>
        </w:rPr>
        <w:t>Cut Marks</w:t>
      </w:r>
      <w:r w:rsidRPr="009E48FB">
        <w:rPr>
          <w:rFonts w:ascii="Times New Roman" w:hAnsi="Times New Roman" w:cs="Times New Roman"/>
          <w:sz w:val="24"/>
          <w:szCs w:val="24"/>
        </w:rPr>
        <w:t xml:space="preserve">: A "cut" is an indentation or break on the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inner edge</w:t>
      </w:r>
      <w:r w:rsidRPr="009E48FB">
        <w:rPr>
          <w:rFonts w:ascii="Times New Roman" w:hAnsi="Times New Roman" w:cs="Times New Roman"/>
          <w:sz w:val="24"/>
          <w:szCs w:val="24"/>
        </w:rPr>
        <w:t xml:space="preserve"> of the ring. This defect causes a significant </w:t>
      </w:r>
      <w:r w:rsidRPr="009E48FB">
        <w:rPr>
          <w:rFonts w:ascii="Times New Roman" w:hAnsi="Times New Roman" w:cs="Times New Roman"/>
          <w:b/>
          <w:bCs/>
          <w:sz w:val="24"/>
          <w:szCs w:val="24"/>
        </w:rPr>
        <w:t>decrease in the circularity of the inner contour</w:t>
      </w:r>
      <w:r w:rsidRPr="009E48FB">
        <w:rPr>
          <w:rFonts w:ascii="Times New Roman" w:hAnsi="Times New Roman" w:cs="Times New Roman"/>
          <w:sz w:val="24"/>
          <w:szCs w:val="24"/>
        </w:rPr>
        <w:t>, while the outer contour remains largely unchanged.</w:t>
      </w:r>
    </w:p>
    <w:p w14:paraId="399B5569" w14:textId="72E4A405" w:rsidR="009E48FB" w:rsidRPr="009E48FB" w:rsidRDefault="009E48FB" w:rsidP="009E4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DE14D" wp14:editId="250FF437">
            <wp:extent cx="5731510" cy="2118995"/>
            <wp:effectExtent l="0" t="0" r="2540" b="0"/>
            <wp:docPr id="191402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AD01" w14:textId="4E454A8F" w:rsidR="009E48FB" w:rsidRDefault="009E48FB" w:rsidP="009E4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8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44603" wp14:editId="2D47DAE3">
            <wp:extent cx="5731510" cy="2143125"/>
            <wp:effectExtent l="0" t="0" r="2540" b="9525"/>
            <wp:docPr id="724190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9351" w14:textId="77777777" w:rsidR="009E48FB" w:rsidRDefault="009E48FB" w:rsidP="009E4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4B9280" w14:textId="0C9CB857" w:rsidR="009E48FB" w:rsidRPr="009E48FB" w:rsidRDefault="00B158C8" w:rsidP="009E4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58C8">
        <w:rPr>
          <w:rFonts w:ascii="Times New Roman" w:hAnsi="Times New Roman" w:cs="Times New Roman"/>
          <w:sz w:val="24"/>
          <w:szCs w:val="24"/>
        </w:rPr>
        <w:t xml:space="preserve">It clearly states that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158C8">
        <w:rPr>
          <w:rFonts w:ascii="Times New Roman" w:hAnsi="Times New Roman" w:cs="Times New Roman"/>
          <w:sz w:val="24"/>
          <w:szCs w:val="24"/>
        </w:rPr>
        <w:t xml:space="preserve"> haven't yet met all the conditions </w:t>
      </w:r>
      <w:r>
        <w:rPr>
          <w:rFonts w:ascii="Times New Roman" w:hAnsi="Times New Roman" w:cs="Times New Roman"/>
          <w:sz w:val="24"/>
          <w:szCs w:val="24"/>
        </w:rPr>
        <w:t>for this only problem. I will update this file once I done it</w:t>
      </w:r>
      <w:r w:rsidRPr="00B158C8">
        <w:rPr>
          <w:rFonts w:ascii="Times New Roman" w:hAnsi="Times New Roman" w:cs="Times New Roman"/>
          <w:sz w:val="24"/>
          <w:szCs w:val="24"/>
        </w:rPr>
        <w:t>.</w:t>
      </w:r>
    </w:p>
    <w:sectPr w:rsidR="009E48FB" w:rsidRPr="009E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C9E"/>
    <w:multiLevelType w:val="hybridMultilevel"/>
    <w:tmpl w:val="84B45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0B6A"/>
    <w:multiLevelType w:val="hybridMultilevel"/>
    <w:tmpl w:val="1764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6991"/>
    <w:multiLevelType w:val="multilevel"/>
    <w:tmpl w:val="540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D68C2"/>
    <w:multiLevelType w:val="hybridMultilevel"/>
    <w:tmpl w:val="71683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2ED1"/>
    <w:multiLevelType w:val="multilevel"/>
    <w:tmpl w:val="A760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55199"/>
    <w:multiLevelType w:val="hybridMultilevel"/>
    <w:tmpl w:val="5906D8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A186B"/>
    <w:multiLevelType w:val="hybridMultilevel"/>
    <w:tmpl w:val="CF08F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0FB"/>
    <w:multiLevelType w:val="multilevel"/>
    <w:tmpl w:val="2EC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765AB"/>
    <w:multiLevelType w:val="hybridMultilevel"/>
    <w:tmpl w:val="5818F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165550">
    <w:abstractNumId w:val="3"/>
  </w:num>
  <w:num w:numId="2" w16cid:durableId="612253513">
    <w:abstractNumId w:val="7"/>
  </w:num>
  <w:num w:numId="3" w16cid:durableId="1308895461">
    <w:abstractNumId w:val="4"/>
  </w:num>
  <w:num w:numId="4" w16cid:durableId="2045322959">
    <w:abstractNumId w:val="2"/>
  </w:num>
  <w:num w:numId="5" w16cid:durableId="493764084">
    <w:abstractNumId w:val="8"/>
  </w:num>
  <w:num w:numId="6" w16cid:durableId="1888642006">
    <w:abstractNumId w:val="6"/>
  </w:num>
  <w:num w:numId="7" w16cid:durableId="1577469209">
    <w:abstractNumId w:val="1"/>
  </w:num>
  <w:num w:numId="8" w16cid:durableId="1934705917">
    <w:abstractNumId w:val="5"/>
  </w:num>
  <w:num w:numId="9" w16cid:durableId="140367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B"/>
    <w:rsid w:val="002662AE"/>
    <w:rsid w:val="00607430"/>
    <w:rsid w:val="009E48FB"/>
    <w:rsid w:val="00B158C8"/>
    <w:rsid w:val="00D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D1F2"/>
  <w15:chartTrackingRefBased/>
  <w15:docId w15:val="{944AEB58-805B-4A38-AB38-2EF7660D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4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4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2025-08-11T11:58:00Z</dcterms:created>
  <dcterms:modified xsi:type="dcterms:W3CDTF">2025-08-11T12:12:00Z</dcterms:modified>
</cp:coreProperties>
</file>