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79593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the actual value needed is the list of selected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, there might be a mismatch here.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MultiSelect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should be bound to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property of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UserViewModel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. However, the Name of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MultiSelect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is "multiselect", but the Grid's model defines the field as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. The Name of the editor should match the model's property name, which is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, so that the Kendo Grid can correctly bind the values during editing.</w:t>
      </w:r>
    </w:p>
    <w:p w14:paraId="0EA20F95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Looking at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UserViewModel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,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is a List&lt;int&gt;, and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MultiSelect's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DataValueField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is "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", which is an integer. The </w:t>
      </w:r>
      <w:proofErr w:type="spellStart"/>
      <w:proofErr w:type="gram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MultiSelect's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.Value</w:t>
      </w:r>
      <w:proofErr w:type="gram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() should be set to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from the model. So, in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SiteCheckBoxGroup.cshtml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, </w:t>
      </w:r>
      <w:proofErr w:type="gram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changing .Value</w:t>
      </w:r>
      <w:proofErr w:type="gram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("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") to .Value(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Model.Select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(s =&gt;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s.SiteId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)) might help, but since the editor's model is the list of all sites, not the selected ones, this approach is incorrect. Instead, the editor template should receive the selected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as the model, not all sites. Wait, the current setup has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SiteCheckBoxGroup.cshtml's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model as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IEnumerable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SiteModel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&gt;, which might be all the available sites, but the selected ones are in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UserViewModel's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. This indicates a possible mismatch in how the editor template is set up.</w:t>
      </w:r>
    </w:p>
    <w:p w14:paraId="7A3C7F2C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Wait, in the Grid's column configuration for Sites,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EditorTemplateName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is "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SiteCheckBoxGroup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", and the bound field is u =&gt; </w:t>
      </w:r>
      <w:proofErr w:type="spellStart"/>
      <w:proofErr w:type="gram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u.SiteIds</w:t>
      </w:r>
      <w:proofErr w:type="spellEnd"/>
      <w:proofErr w:type="gram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. So, when the Grid enters edit mode for a row, it should pass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(List&lt;int&gt;) to the editor template. However, the current editor template is expecting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IEnumerable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SiteModel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&gt; as its model, which might not be correct. The editor template should be bound to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property, which is a List&lt;int&gt; of selected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, but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MultiSelect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needs the list of all available sites to choose from, and the selected values should be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.</w:t>
      </w:r>
    </w:p>
    <w:p w14:paraId="7DE7B617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Ah, </w:t>
      </w:r>
      <w:proofErr w:type="gram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here's</w:t>
      </w:r>
      <w:proofErr w:type="gram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the confusion. The editor template for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MultiSelect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should have access to all available sites to display as options, but the selected values should come from the model's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. The current setup in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SiteCheckBoxGroup.cshtml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is binding to Model, which is supposed to be the list of all sites, but the Grid's data source model for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is a List&lt;int&gt;. So, </w:t>
      </w:r>
      <w:proofErr w:type="gram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there's</w:t>
      </w:r>
      <w:proofErr w:type="gram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a disconnect here.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MultiSelect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needs to have its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DataSource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read all available sites (which it does via the Read action), and the selected values should be set from the model's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.</w:t>
      </w:r>
    </w:p>
    <w:p w14:paraId="3D417AFB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Therefore, the editor template should not be taking the list of sites as its model. Instead, the model for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SiteCheckBoxGroup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should be the List&lt;int&gt; of selected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. But in the </w:t>
      </w: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lastRenderedPageBreak/>
        <w:t xml:space="preserve">current code,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SiteCheckBoxGroup.cshtml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has @model </w:t>
      </w:r>
      <w:proofErr w:type="spellStart"/>
      <w:proofErr w:type="gram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IEnumerable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BCES.Models.Admin.SiteModel</w:t>
      </w:r>
      <w:proofErr w:type="spellEnd"/>
      <w:proofErr w:type="gram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&gt;, which is all sites, not the selected ones. This is incorrect. The Grid's column is bound to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, which is a List&lt;int&gt;, so the editor template's model should be that List&lt;int&gt;, and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MultiSelect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should be configured to load all sites via its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DataSource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, then set the selected values from the model.</w:t>
      </w:r>
    </w:p>
    <w:p w14:paraId="1417B4F2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So, the first correction is to change the model of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SiteCheckBoxGroup.cshtml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to List&lt;int&gt; (the selected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) instead of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IEnumerable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SiteModel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&gt;. Then, in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MultiSelect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configuration, </w:t>
      </w:r>
      <w:proofErr w:type="gram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the .Value</w:t>
      </w:r>
      <w:proofErr w:type="gram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() should be set to Model, which would be the selected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.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DataSource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should read all available sites from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ReadSites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action, as it currently does.</w:t>
      </w:r>
    </w:p>
    <w:p w14:paraId="6C855F82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But how does the editor template get the list of all sites to display? It seems that the current approach is binding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MultiSelect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to Model (which is incorrect) and then using a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DataSource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to read the sites. </w:t>
      </w:r>
      <w:proofErr w:type="gram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That's</w:t>
      </w:r>
      <w:proofErr w:type="gram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redundant. Instead, the editor template's model should be the selected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, and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MultiSelect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should load all sites via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DataSource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, then set the selected values from the model (the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).</w:t>
      </w:r>
    </w:p>
    <w:p w14:paraId="53ADF5E3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So, correcting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SiteCheckBoxGroup.cshtml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:</w:t>
      </w:r>
    </w:p>
    <w:p w14:paraId="53BEE273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Change @model to List&lt;int&gt; (the selected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).</w:t>
      </w:r>
    </w:p>
    <w:p w14:paraId="5D023F93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Then, configure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MultiSelect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to load all sites via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DataSource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, set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DataTextField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and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DataValueField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, and </w:t>
      </w:r>
      <w:proofErr w:type="gram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set .Value</w:t>
      </w:r>
      <w:proofErr w:type="gram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(Model) to preselect the values.</w:t>
      </w:r>
    </w:p>
    <w:p w14:paraId="3A4DD686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Similarly, for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RoleNameDropDown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, the editor template's model is int (the selected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RoleId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), and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DropDownList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should set </w:t>
      </w:r>
      <w:proofErr w:type="gram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its .Value</w:t>
      </w:r>
      <w:proofErr w:type="gram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(Model) to preselect the correct role.</w:t>
      </w:r>
    </w:p>
    <w:p w14:paraId="572BB0A4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In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UserViewModel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, the Grid's model configuration for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has a default value of new List&lt;int</w:t>
      </w:r>
      <w:proofErr w:type="gram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&gt;(</w:t>
      </w:r>
      <w:proofErr w:type="gram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), which is correct.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RoleId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has a default of 0, which should correspond to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OptionLabel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"Select Role".</w:t>
      </w:r>
    </w:p>
    <w:p w14:paraId="422454E0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Another issue might be in how the Grid's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DataSource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is configured. The Model for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DataSource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has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RoleId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and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defined, which is correct. But during editing, the editor templates need to correctly bind these values.</w:t>
      </w:r>
    </w:p>
    <w:p w14:paraId="06D8F24A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Also, in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MultiSelect's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configuration, the Name should match the model property name. Since the column is bound to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, the Name of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MultiSelect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should be "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" so that the Grid can map the selected values back to the model.</w:t>
      </w:r>
    </w:p>
    <w:p w14:paraId="4BD3BD59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Putting this together, here are the steps:</w:t>
      </w:r>
    </w:p>
    <w:p w14:paraId="1513EF94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1. **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RoleNameDropDown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Editor </w:t>
      </w:r>
      <w:proofErr w:type="gram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Template:*</w:t>
      </w:r>
      <w:proofErr w:type="gram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*</w:t>
      </w:r>
    </w:p>
    <w:p w14:paraId="38DAB7FD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- Ensure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DropDownList's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Value is set to the current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RoleId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.</w:t>
      </w:r>
    </w:p>
    <w:p w14:paraId="39D139BB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- The model is int (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RoleId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), </w:t>
      </w:r>
      <w:proofErr w:type="gram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so .Value</w:t>
      </w:r>
      <w:proofErr w:type="gram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(Model) will set the selected value.</w:t>
      </w:r>
    </w:p>
    <w:p w14:paraId="2AA08617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2. **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SiteCheckBoxGroup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Editor </w:t>
      </w:r>
      <w:proofErr w:type="gram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Template:*</w:t>
      </w:r>
      <w:proofErr w:type="gram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*</w:t>
      </w:r>
    </w:p>
    <w:p w14:paraId="6B44DAF2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- Change the model to List&lt;int&gt; (selected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).</w:t>
      </w:r>
    </w:p>
    <w:p w14:paraId="4B9077C4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- Set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MultiSelect's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Name to "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" to match the model property.</w:t>
      </w:r>
    </w:p>
    <w:p w14:paraId="004F6BCE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- Configure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DataSource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to load all sites.</w:t>
      </w:r>
    </w:p>
    <w:p w14:paraId="01E769E6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- </w:t>
      </w:r>
      <w:proofErr w:type="gram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Set .Value</w:t>
      </w:r>
      <w:proofErr w:type="gram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(Model) to preselect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.</w:t>
      </w:r>
    </w:p>
    <w:p w14:paraId="25D6488A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3. **Grid </w:t>
      </w:r>
      <w:proofErr w:type="gram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Configuration:*</w:t>
      </w:r>
      <w:proofErr w:type="gram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*</w:t>
      </w:r>
    </w:p>
    <w:p w14:paraId="28A9AFE3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- Ensure the columns are correctly bound to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RoleId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and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.</w:t>
      </w:r>
    </w:p>
    <w:p w14:paraId="10CD6249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- The editor templates are correctly named and model-bound.</w:t>
      </w:r>
    </w:p>
    <w:p w14:paraId="324038F0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4. **Controller </w:t>
      </w:r>
      <w:proofErr w:type="gram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Actions:*</w:t>
      </w:r>
      <w:proofErr w:type="gram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*</w:t>
      </w:r>
    </w:p>
    <w:p w14:paraId="64D52A09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- Ensure that when fetching users,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are correctly populated.</w:t>
      </w:r>
    </w:p>
    <w:p w14:paraId="60BA9178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- When saving, the selected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and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RoleId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are correctly captured.</w:t>
      </w:r>
    </w:p>
    <w:p w14:paraId="706B83DB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Potential mistakes in the current code:</w:t>
      </w:r>
    </w:p>
    <w:p w14:paraId="67AE4B89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- **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SiteCheckBoxGroup.cshtml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** has the wrong model type. It should be List&lt;int&gt; (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) instead of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IEnumerable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SiteModel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&gt;.</w:t>
      </w:r>
    </w:p>
    <w:p w14:paraId="2494C507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-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MultiSelect's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Name is "multiselect", but it should be "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" to bind to the model's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property.</w:t>
      </w:r>
    </w:p>
    <w:p w14:paraId="7A57537D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- The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DropDownList's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Name is "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RoleId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", which matches the model's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RoleId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property, which is correct.</w:t>
      </w:r>
    </w:p>
    <w:p w14:paraId="032ADA39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- The </w:t>
      </w:r>
      <w:proofErr w:type="spellStart"/>
      <w:proofErr w:type="gram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MultiSelect's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 .Value</w:t>
      </w:r>
      <w:proofErr w:type="gram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("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 xml:space="preserve">") is incorrect; it should be .Value(Model) where Model is List&lt;int&gt; of </w:t>
      </w:r>
      <w:proofErr w:type="spellStart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.</w:t>
      </w:r>
    </w:p>
    <w:p w14:paraId="1E028145" w14:textId="77777777" w:rsidR="00245984" w:rsidRPr="00245984" w:rsidRDefault="00245984" w:rsidP="00245984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By correcting the editor templates' models and configuring the Value appropriately, the selected values should be preserved when editing.</w:t>
      </w:r>
    </w:p>
    <w:p w14:paraId="6125EF43" w14:textId="77777777" w:rsidR="00245984" w:rsidRPr="00245984" w:rsidRDefault="00245984" w:rsidP="00245984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To resolve the issue where the Telerik </w:t>
      </w:r>
      <w:proofErr w:type="spellStart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DropDown</w:t>
      </w:r>
      <w:proofErr w:type="spellEnd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and </w:t>
      </w:r>
      <w:proofErr w:type="spellStart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MultiSelect</w:t>
      </w:r>
      <w:proofErr w:type="spellEnd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components do not display previously selected values during grid editing, follow these steps:</w:t>
      </w:r>
    </w:p>
    <w:p w14:paraId="0758BADB" w14:textId="77777777" w:rsidR="00245984" w:rsidRPr="00245984" w:rsidRDefault="00245984" w:rsidP="00245984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1. Update the Editor Templates</w:t>
      </w:r>
    </w:p>
    <w:p w14:paraId="72050B0B" w14:textId="77777777" w:rsidR="00245984" w:rsidRPr="00245984" w:rsidRDefault="00245984" w:rsidP="00245984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proofErr w:type="spellStart"/>
      <w:r w:rsidRPr="0024598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RoleNameDropDown.cshtml</w:t>
      </w:r>
      <w:proofErr w:type="spellEnd"/>
      <w:r w:rsidRPr="0024598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 (</w:t>
      </w:r>
      <w:proofErr w:type="spellStart"/>
      <w:r w:rsidRPr="0024598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DropDownList</w:t>
      </w:r>
      <w:proofErr w:type="spellEnd"/>
      <w:r w:rsidRPr="0024598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)</w:t>
      </w:r>
    </w:p>
    <w:p w14:paraId="46859AA2" w14:textId="77777777" w:rsidR="00245984" w:rsidRPr="00245984" w:rsidRDefault="00245984" w:rsidP="0024598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0E8A1996" w14:textId="77777777" w:rsidR="00245984" w:rsidRPr="00245984" w:rsidRDefault="00245984" w:rsidP="0024598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63045613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@model int</w:t>
      </w:r>
    </w:p>
    <w:p w14:paraId="3866F4CA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0C9B3B6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).DropDownList</w:t>
      </w:r>
      <w:proofErr w:type="gram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35002E26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RoleId</w:t>
      </w:r>
      <w:proofErr w:type="spell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") // Must match the 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ViewModel</w:t>
      </w:r>
      <w:proofErr w:type="spell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property name</w:t>
      </w:r>
    </w:p>
    <w:p w14:paraId="62F74A42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RoleName</w:t>
      </w:r>
      <w:proofErr w:type="spell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43E8B9BE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RoleId</w:t>
      </w:r>
      <w:proofErr w:type="spell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522A79DA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.BindTo</w:t>
      </w:r>
      <w:proofErr w:type="gram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((IEnumerable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&lt;BCES.Models.Admin.RoleModel&gt;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)ViewData["Roles"])</w:t>
      </w:r>
    </w:p>
    <w:p w14:paraId="42917324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.Value</w:t>
      </w:r>
      <w:proofErr w:type="gram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(Model) // Set selected value from the model's 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RoleId</w:t>
      </w:r>
      <w:proofErr w:type="spellEnd"/>
    </w:p>
    <w:p w14:paraId="60FB08D6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OptionLabel</w:t>
      </w:r>
      <w:proofErr w:type="spellEnd"/>
      <w:proofErr w:type="gram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("Select Role")</w:t>
      </w:r>
    </w:p>
    <w:p w14:paraId="198EF500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.Events</w:t>
      </w:r>
      <w:proofErr w:type="gram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 =&gt; 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e.Change</w:t>
      </w:r>
      <w:proofErr w:type="spell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onRoleChange</w:t>
      </w:r>
      <w:proofErr w:type="spell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</w:t>
      </w:r>
    </w:p>
    <w:p w14:paraId="1C59D320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3D052919" w14:textId="77777777" w:rsidR="00245984" w:rsidRPr="00245984" w:rsidRDefault="00245984" w:rsidP="0024598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0A067FF3" w14:textId="77777777" w:rsidR="00245984" w:rsidRPr="00245984" w:rsidRDefault="00245984" w:rsidP="00245984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proofErr w:type="spellStart"/>
      <w:r w:rsidRPr="0024598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SiteCheckBoxGroup.cshtml</w:t>
      </w:r>
      <w:proofErr w:type="spellEnd"/>
      <w:r w:rsidRPr="0024598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 (</w:t>
      </w:r>
      <w:proofErr w:type="spellStart"/>
      <w:r w:rsidRPr="0024598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MultiSelect</w:t>
      </w:r>
      <w:proofErr w:type="spellEnd"/>
      <w:r w:rsidRPr="0024598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)</w:t>
      </w:r>
    </w:p>
    <w:p w14:paraId="366734EA" w14:textId="77777777" w:rsidR="00245984" w:rsidRPr="00245984" w:rsidRDefault="00245984" w:rsidP="0024598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3065D238" w14:textId="77777777" w:rsidR="00245984" w:rsidRPr="00245984" w:rsidRDefault="00245984" w:rsidP="0024598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D3E86AF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@model List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&lt;int&gt;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// Change model type to selected 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SiteIds</w:t>
      </w:r>
      <w:proofErr w:type="spell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(List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&lt;int&gt;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72C1C754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F08E6F7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).MultiSelect</w:t>
      </w:r>
      <w:proofErr w:type="gram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63915889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SiteIds</w:t>
      </w:r>
      <w:proofErr w:type="spell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") // Must match the 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ViewModel</w:t>
      </w:r>
      <w:proofErr w:type="spell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property name</w:t>
      </w:r>
    </w:p>
    <w:p w14:paraId="59FE728F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.Placeholder</w:t>
      </w:r>
      <w:proofErr w:type="gram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("Select Site..")</w:t>
      </w:r>
    </w:p>
    <w:p w14:paraId="117DBC48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SiteName</w:t>
      </w:r>
      <w:proofErr w:type="spell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1FACD1F4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SiteId</w:t>
      </w:r>
      <w:proofErr w:type="spell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43FF2F2B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AutoBind</w:t>
      </w:r>
      <w:proofErr w:type="spellEnd"/>
      <w:proofErr w:type="gram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</w:t>
      </w:r>
    </w:p>
    <w:p w14:paraId="2FC160EF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.Value</w:t>
      </w:r>
      <w:proofErr w:type="gram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(Model) // Set selected values from the model's 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SiteIds</w:t>
      </w:r>
      <w:proofErr w:type="spellEnd"/>
    </w:p>
    <w:p w14:paraId="28B08246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(source =&gt;</w:t>
      </w:r>
    </w:p>
    <w:p w14:paraId="16827BEB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6D89A99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source.Read</w:t>
      </w:r>
      <w:proofErr w:type="spellEnd"/>
      <w:proofErr w:type="gram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ReadSites</w:t>
      </w:r>
      <w:proofErr w:type="spell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UserManagementGrid</w:t>
      </w:r>
      <w:proofErr w:type="spell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5EAFAA36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1421B02A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.Events</w:t>
      </w:r>
      <w:proofErr w:type="gram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 =&gt; 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e.Change</w:t>
      </w:r>
      <w:proofErr w:type="spell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onSiteChange</w:t>
      </w:r>
      <w:proofErr w:type="spell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</w:t>
      </w:r>
    </w:p>
    <w:p w14:paraId="6B6FE6DD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3EF8A18C" w14:textId="77777777" w:rsidR="00245984" w:rsidRPr="00245984" w:rsidRDefault="00245984" w:rsidP="0024598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635A5C09" w14:textId="77777777" w:rsidR="00245984" w:rsidRPr="00245984" w:rsidRDefault="00245984" w:rsidP="00245984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2. Ensure Correct Model Binding in the Grid</w:t>
      </w:r>
    </w:p>
    <w:p w14:paraId="1C89BFDB" w14:textId="77777777" w:rsidR="00245984" w:rsidRPr="00245984" w:rsidRDefault="00245984" w:rsidP="00245984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proofErr w:type="spellStart"/>
      <w:r w:rsidRPr="0024598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Index.cshtml</w:t>
      </w:r>
      <w:proofErr w:type="spellEnd"/>
      <w:r w:rsidRPr="0024598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 (Grid Configuration)</w:t>
      </w:r>
    </w:p>
    <w:p w14:paraId="6B91EE53" w14:textId="77777777" w:rsidR="00245984" w:rsidRPr="00245984" w:rsidRDefault="00245984" w:rsidP="0024598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24598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5870E814" w14:textId="77777777" w:rsidR="00245984" w:rsidRPr="00245984" w:rsidRDefault="00245984" w:rsidP="0024598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E841FE7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Columns definition for Role and Sites</w:t>
      </w:r>
    </w:p>
    <w:p w14:paraId="2DC8DC8D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4598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Bound</w:t>
      </w:r>
      <w:proofErr w:type="spellEnd"/>
      <w:proofErr w:type="gramEnd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u 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RoleId</w:t>
      </w:r>
      <w:proofErr w:type="spellEnd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Bind to </w:t>
      </w:r>
      <w:proofErr w:type="spellStart"/>
      <w:r w:rsidRPr="0024598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RoleId</w:t>
      </w:r>
      <w:proofErr w:type="spellEnd"/>
      <w:r w:rsidRPr="0024598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instead of </w:t>
      </w:r>
      <w:proofErr w:type="spellStart"/>
      <w:r w:rsidRPr="0024598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RoleName</w:t>
      </w:r>
      <w:proofErr w:type="spellEnd"/>
    </w:p>
    <w:p w14:paraId="0DC1DBFA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4598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Title</w:t>
      </w:r>
      <w:proofErr w:type="gramEnd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4598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"Role Name"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120B59F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4598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4598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24598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RoleNameDropDown</w:t>
      </w:r>
      <w:proofErr w:type="spellEnd"/>
      <w:r w:rsidRPr="0024598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EE4909E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4598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4598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"#= </w:t>
      </w:r>
      <w:proofErr w:type="spellStart"/>
      <w:r w:rsidRPr="0024598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RoleName</w:t>
      </w:r>
      <w:proofErr w:type="spellEnd"/>
      <w:r w:rsidRPr="0024598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#"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Display </w:t>
      </w:r>
      <w:proofErr w:type="spellStart"/>
      <w:r w:rsidRPr="0024598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RoleName</w:t>
      </w:r>
      <w:proofErr w:type="spellEnd"/>
      <w:r w:rsidRPr="0024598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in non-edit mode</w:t>
      </w:r>
    </w:p>
    <w:p w14:paraId="618CE0E7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49CE025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4598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Bound</w:t>
      </w:r>
      <w:proofErr w:type="spellEnd"/>
      <w:proofErr w:type="gramEnd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u 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SiteIds</w:t>
      </w:r>
      <w:proofErr w:type="spellEnd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14FF0AA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4598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Title</w:t>
      </w:r>
      <w:proofErr w:type="gramEnd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4598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"Site Name"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2D08219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4598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4598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"#= </w:t>
      </w:r>
      <w:proofErr w:type="spellStart"/>
      <w:r w:rsidRPr="0024598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Sites.map</w:t>
      </w:r>
      <w:proofErr w:type="spellEnd"/>
      <w:r w:rsidRPr="0024598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(site =&gt; </w:t>
      </w:r>
      <w:proofErr w:type="spellStart"/>
      <w:r w:rsidRPr="0024598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site.SiteName</w:t>
      </w:r>
      <w:proofErr w:type="spellEnd"/>
      <w:r w:rsidRPr="0024598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).join(', ') #"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Display selected sites</w:t>
      </w:r>
    </w:p>
    <w:p w14:paraId="041BD8D8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4598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4598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24598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SiteCheckBoxGroup</w:t>
      </w:r>
      <w:proofErr w:type="spellEnd"/>
      <w:r w:rsidRPr="0024598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B5A8F31" w14:textId="77777777" w:rsidR="00245984" w:rsidRPr="00245984" w:rsidRDefault="00245984" w:rsidP="00245984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3. Update the </w:t>
      </w:r>
      <w:proofErr w:type="spellStart"/>
      <w:r w:rsidRPr="00245984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UserViewModel</w:t>
      </w:r>
      <w:proofErr w:type="spellEnd"/>
    </w:p>
    <w:p w14:paraId="1C341189" w14:textId="77777777" w:rsidR="00245984" w:rsidRPr="00245984" w:rsidRDefault="00245984" w:rsidP="00245984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Ensure </w:t>
      </w:r>
      <w:proofErr w:type="spellStart"/>
      <w:r w:rsidRPr="0024598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RoleId</w:t>
      </w:r>
      <w:proofErr w:type="spellEnd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and </w:t>
      </w:r>
      <w:proofErr w:type="spellStart"/>
      <w:r w:rsidRPr="0024598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are correctly mapped and initialized:</w:t>
      </w:r>
    </w:p>
    <w:p w14:paraId="14917A3B" w14:textId="77777777" w:rsidR="00245984" w:rsidRPr="00245984" w:rsidRDefault="00245984" w:rsidP="0024598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24598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2C0AEB86" w14:textId="77777777" w:rsidR="00245984" w:rsidRPr="00245984" w:rsidRDefault="00245984" w:rsidP="0024598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39FA2F19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4598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UserViewModel</w:t>
      </w:r>
      <w:proofErr w:type="spell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4DEDAD7E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225ABB1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RoleId</w:t>
      </w:r>
      <w:proofErr w:type="spell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Ensure this holds the selected </w:t>
      </w:r>
      <w:proofErr w:type="spellStart"/>
      <w:r w:rsidRPr="0024598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RoleId</w:t>
      </w:r>
      <w:proofErr w:type="spellEnd"/>
    </w:p>
    <w:p w14:paraId="6A3874DF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&lt;int&gt;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SiteIds</w:t>
      </w:r>
      <w:proofErr w:type="spell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&lt;int&gt;();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Ensure this holds selected </w:t>
      </w:r>
      <w:proofErr w:type="spellStart"/>
      <w:r w:rsidRPr="0024598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SiteIds</w:t>
      </w:r>
      <w:proofErr w:type="spellEnd"/>
    </w:p>
    <w:p w14:paraId="12E88B78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E3B491D" w14:textId="77777777" w:rsidR="00245984" w:rsidRPr="00245984" w:rsidRDefault="00245984" w:rsidP="00245984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4. Controller Adjustments</w:t>
      </w:r>
    </w:p>
    <w:p w14:paraId="4370EB86" w14:textId="77777777" w:rsidR="00245984" w:rsidRPr="00245984" w:rsidRDefault="00245984" w:rsidP="00245984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Ensure your </w:t>
      </w:r>
      <w:proofErr w:type="spellStart"/>
      <w:r w:rsidRPr="0024598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ReadUsers</w:t>
      </w:r>
      <w:proofErr w:type="spellEnd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action correctly populates </w:t>
      </w:r>
      <w:proofErr w:type="spellStart"/>
      <w:r w:rsidRPr="0024598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RoleId</w:t>
      </w:r>
      <w:proofErr w:type="spellEnd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and </w:t>
      </w:r>
      <w:proofErr w:type="spellStart"/>
      <w:r w:rsidRPr="0024598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5E08559C" w14:textId="77777777" w:rsidR="00245984" w:rsidRPr="00245984" w:rsidRDefault="00245984" w:rsidP="0024598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24598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00C92B06" w14:textId="77777777" w:rsidR="00245984" w:rsidRPr="00245984" w:rsidRDefault="00245984" w:rsidP="00245984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084477E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24598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24598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UserViewModel</w:t>
      </w:r>
      <w:proofErr w:type="spellEnd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&gt;&gt;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45984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GetUsers</w:t>
      </w:r>
      <w:proofErr w:type="spellEnd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DB77D19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3470298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4598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Your existing query...</w:t>
      </w:r>
    </w:p>
    <w:p w14:paraId="063B6B3F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foreach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user 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users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08E0443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34656E7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user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RoleId</w:t>
      </w:r>
      <w:proofErr w:type="spellEnd"/>
      <w:proofErr w:type="gram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/* Populate from database */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C80D095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user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SiteIds</w:t>
      </w:r>
      <w:proofErr w:type="spellEnd"/>
      <w:proofErr w:type="gramEnd"/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4598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/* Populate from database */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4CEB6DB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949910E" w14:textId="77777777" w:rsidR="00245984" w:rsidRPr="00245984" w:rsidRDefault="00245984" w:rsidP="0024598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4598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64E80FA" w14:textId="77777777" w:rsidR="00245984" w:rsidRPr="00245984" w:rsidRDefault="00245984" w:rsidP="00245984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Key Changes Explained:</w:t>
      </w:r>
    </w:p>
    <w:p w14:paraId="6CB6EE2E" w14:textId="77777777" w:rsidR="00245984" w:rsidRPr="00245984" w:rsidRDefault="00245984" w:rsidP="00245984">
      <w:pPr>
        <w:numPr>
          <w:ilvl w:val="0"/>
          <w:numId w:val="2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Editor Template Models</w:t>
      </w:r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40DC421D" w14:textId="77777777" w:rsidR="00245984" w:rsidRPr="00245984" w:rsidRDefault="00245984" w:rsidP="00245984">
      <w:pPr>
        <w:numPr>
          <w:ilvl w:val="1"/>
          <w:numId w:val="2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spellStart"/>
      <w:r w:rsidRPr="0024598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RoleNameDropDown</w:t>
      </w:r>
      <w:proofErr w:type="spellEnd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now binds to </w:t>
      </w:r>
      <w:proofErr w:type="spellStart"/>
      <w:r w:rsidRPr="0024598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RoleId</w:t>
      </w:r>
      <w:proofErr w:type="spellEnd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 (int) and </w:t>
      </w:r>
      <w:proofErr w:type="gramStart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sets </w:t>
      </w:r>
      <w:r w:rsidRPr="0024598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.Value</w:t>
      </w:r>
      <w:proofErr w:type="gramEnd"/>
      <w:r w:rsidRPr="0024598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(Model)</w:t>
      </w:r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5CE11F7C" w14:textId="77777777" w:rsidR="00245984" w:rsidRPr="00245984" w:rsidRDefault="00245984" w:rsidP="00245984">
      <w:pPr>
        <w:numPr>
          <w:ilvl w:val="1"/>
          <w:numId w:val="2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spellStart"/>
      <w:r w:rsidRPr="0024598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SiteCheckBoxGroup</w:t>
      </w:r>
      <w:proofErr w:type="spellEnd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now binds to </w:t>
      </w:r>
      <w:proofErr w:type="spellStart"/>
      <w:r w:rsidRPr="0024598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(List</w:t>
      </w:r>
      <w:r w:rsidRPr="00245984">
        <w:rPr>
          <w:rFonts w:ascii="var(--ds-font-family-code)" w:eastAsia="Times New Roman" w:hAnsi="var(--ds-font-family-code)" w:cs="Times New Roman"/>
          <w:color w:val="404040"/>
          <w:kern w:val="0"/>
          <w:sz w:val="21"/>
          <w:szCs w:val="21"/>
          <w:lang w:eastAsia="en-CA"/>
          <w14:ligatures w14:val="none"/>
        </w:rPr>
        <w:t>&lt;int&gt;</w:t>
      </w:r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) </w:t>
      </w:r>
      <w:proofErr w:type="gramStart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with </w:t>
      </w:r>
      <w:r w:rsidRPr="0024598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.Value</w:t>
      </w:r>
      <w:proofErr w:type="gramEnd"/>
      <w:r w:rsidRPr="0024598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(Model)</w:t>
      </w:r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4381C6CA" w14:textId="77777777" w:rsidR="00245984" w:rsidRPr="00245984" w:rsidRDefault="00245984" w:rsidP="00245984">
      <w:pPr>
        <w:numPr>
          <w:ilvl w:val="0"/>
          <w:numId w:val="2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Grid Column Configuration</w:t>
      </w:r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64B41F0E" w14:textId="77777777" w:rsidR="00245984" w:rsidRPr="00245984" w:rsidRDefault="00245984" w:rsidP="00245984">
      <w:pPr>
        <w:numPr>
          <w:ilvl w:val="1"/>
          <w:numId w:val="2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Use </w:t>
      </w:r>
      <w:proofErr w:type="spellStart"/>
      <w:r w:rsidRPr="0024598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RoleId</w:t>
      </w:r>
      <w:proofErr w:type="spellEnd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for binding (not </w:t>
      </w:r>
      <w:proofErr w:type="spellStart"/>
      <w:r w:rsidRPr="0024598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RoleName</w:t>
      </w:r>
      <w:proofErr w:type="spellEnd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) to ensure the </w:t>
      </w:r>
      <w:proofErr w:type="spellStart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DropDown</w:t>
      </w:r>
      <w:proofErr w:type="spellEnd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can map the value.</w:t>
      </w:r>
    </w:p>
    <w:p w14:paraId="6D183699" w14:textId="77777777" w:rsidR="00245984" w:rsidRPr="00245984" w:rsidRDefault="00245984" w:rsidP="00245984">
      <w:pPr>
        <w:numPr>
          <w:ilvl w:val="1"/>
          <w:numId w:val="2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Ensure the </w:t>
      </w:r>
      <w:proofErr w:type="spellStart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MultiSelect</w:t>
      </w:r>
      <w:proofErr w:type="spellEnd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binds to </w:t>
      </w:r>
      <w:proofErr w:type="spellStart"/>
      <w:r w:rsidRPr="0024598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and displays selected values.</w:t>
      </w:r>
    </w:p>
    <w:p w14:paraId="54F3759B" w14:textId="77777777" w:rsidR="00245984" w:rsidRPr="00245984" w:rsidRDefault="00245984" w:rsidP="00245984">
      <w:pPr>
        <w:numPr>
          <w:ilvl w:val="0"/>
          <w:numId w:val="2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Name Matching</w:t>
      </w:r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1AF3960D" w14:textId="77777777" w:rsidR="00245984" w:rsidRPr="00245984" w:rsidRDefault="00245984" w:rsidP="00245984">
      <w:pPr>
        <w:numPr>
          <w:ilvl w:val="1"/>
          <w:numId w:val="2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Editor template names (</w:t>
      </w:r>
      <w:proofErr w:type="spellStart"/>
      <w:r w:rsidRPr="0024598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RoleId</w:t>
      </w:r>
      <w:proofErr w:type="spellEnd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, </w:t>
      </w:r>
      <w:proofErr w:type="spellStart"/>
      <w:r w:rsidRPr="0024598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SiteIds</w:t>
      </w:r>
      <w:proofErr w:type="spellEnd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) must match the </w:t>
      </w:r>
      <w:proofErr w:type="spellStart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ViewModel</w:t>
      </w:r>
      <w:proofErr w:type="spellEnd"/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properties for proper model binding.</w:t>
      </w:r>
    </w:p>
    <w:p w14:paraId="0DD022EE" w14:textId="77777777" w:rsidR="00245984" w:rsidRPr="00245984" w:rsidRDefault="00245984" w:rsidP="00245984">
      <w:pPr>
        <w:spacing w:before="100" w:beforeAutospacing="1"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24598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These changes ensure the selected values are preserved and displayed during grid editing.</w:t>
      </w:r>
    </w:p>
    <w:p w14:paraId="79554FCA" w14:textId="77777777" w:rsidR="00350869" w:rsidRPr="00245984" w:rsidRDefault="00350869" w:rsidP="00245984"/>
    <w:sectPr w:rsidR="00350869" w:rsidRPr="00245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2BB"/>
    <w:multiLevelType w:val="multilevel"/>
    <w:tmpl w:val="2EF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11C12"/>
    <w:multiLevelType w:val="multilevel"/>
    <w:tmpl w:val="2264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A5310"/>
    <w:multiLevelType w:val="multilevel"/>
    <w:tmpl w:val="A896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F3C70"/>
    <w:multiLevelType w:val="multilevel"/>
    <w:tmpl w:val="CF0A6E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C3533"/>
    <w:multiLevelType w:val="multilevel"/>
    <w:tmpl w:val="30E4F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D42D1"/>
    <w:multiLevelType w:val="multilevel"/>
    <w:tmpl w:val="F7D8D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E3B23"/>
    <w:multiLevelType w:val="multilevel"/>
    <w:tmpl w:val="E80E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1A68A4"/>
    <w:multiLevelType w:val="multilevel"/>
    <w:tmpl w:val="55A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6516FB"/>
    <w:multiLevelType w:val="multilevel"/>
    <w:tmpl w:val="7FB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773D3"/>
    <w:multiLevelType w:val="multilevel"/>
    <w:tmpl w:val="6FFC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3522A2"/>
    <w:multiLevelType w:val="multilevel"/>
    <w:tmpl w:val="C2D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87365"/>
    <w:multiLevelType w:val="multilevel"/>
    <w:tmpl w:val="8D7C53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3F4A68"/>
    <w:multiLevelType w:val="multilevel"/>
    <w:tmpl w:val="8EC4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665B6C"/>
    <w:multiLevelType w:val="multilevel"/>
    <w:tmpl w:val="236A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4B616E"/>
    <w:multiLevelType w:val="multilevel"/>
    <w:tmpl w:val="1254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B64AAF"/>
    <w:multiLevelType w:val="multilevel"/>
    <w:tmpl w:val="B6FA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DE1811"/>
    <w:multiLevelType w:val="multilevel"/>
    <w:tmpl w:val="0DCA68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4B57AF"/>
    <w:multiLevelType w:val="multilevel"/>
    <w:tmpl w:val="5164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9B3589"/>
    <w:multiLevelType w:val="multilevel"/>
    <w:tmpl w:val="3074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773168"/>
    <w:multiLevelType w:val="multilevel"/>
    <w:tmpl w:val="346C7B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F002A2"/>
    <w:multiLevelType w:val="multilevel"/>
    <w:tmpl w:val="85E0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8E57F9"/>
    <w:multiLevelType w:val="multilevel"/>
    <w:tmpl w:val="4A900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694339">
    <w:abstractNumId w:val="8"/>
  </w:num>
  <w:num w:numId="2" w16cid:durableId="1435201698">
    <w:abstractNumId w:val="14"/>
  </w:num>
  <w:num w:numId="3" w16cid:durableId="1583492528">
    <w:abstractNumId w:val="10"/>
  </w:num>
  <w:num w:numId="4" w16cid:durableId="1979530506">
    <w:abstractNumId w:val="0"/>
  </w:num>
  <w:num w:numId="5" w16cid:durableId="207769737">
    <w:abstractNumId w:val="15"/>
  </w:num>
  <w:num w:numId="6" w16cid:durableId="1296980985">
    <w:abstractNumId w:val="13"/>
  </w:num>
  <w:num w:numId="7" w16cid:durableId="893269763">
    <w:abstractNumId w:val="9"/>
  </w:num>
  <w:num w:numId="8" w16cid:durableId="213931583">
    <w:abstractNumId w:val="2"/>
  </w:num>
  <w:num w:numId="9" w16cid:durableId="792602862">
    <w:abstractNumId w:val="6"/>
  </w:num>
  <w:num w:numId="10" w16cid:durableId="1936934601">
    <w:abstractNumId w:val="17"/>
  </w:num>
  <w:num w:numId="11" w16cid:durableId="2016227307">
    <w:abstractNumId w:val="12"/>
  </w:num>
  <w:num w:numId="12" w16cid:durableId="487668111">
    <w:abstractNumId w:val="4"/>
  </w:num>
  <w:num w:numId="13" w16cid:durableId="2127381957">
    <w:abstractNumId w:val="5"/>
  </w:num>
  <w:num w:numId="14" w16cid:durableId="794447122">
    <w:abstractNumId w:val="3"/>
  </w:num>
  <w:num w:numId="15" w16cid:durableId="36585869">
    <w:abstractNumId w:val="11"/>
  </w:num>
  <w:num w:numId="16" w16cid:durableId="2065446401">
    <w:abstractNumId w:val="19"/>
  </w:num>
  <w:num w:numId="17" w16cid:durableId="1829440800">
    <w:abstractNumId w:val="20"/>
  </w:num>
  <w:num w:numId="18" w16cid:durableId="2118982295">
    <w:abstractNumId w:val="7"/>
  </w:num>
  <w:num w:numId="19" w16cid:durableId="315453008">
    <w:abstractNumId w:val="21"/>
  </w:num>
  <w:num w:numId="20" w16cid:durableId="419254326">
    <w:abstractNumId w:val="16"/>
  </w:num>
  <w:num w:numId="21" w16cid:durableId="1247078">
    <w:abstractNumId w:val="1"/>
  </w:num>
  <w:num w:numId="22" w16cid:durableId="20528777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69"/>
    <w:rsid w:val="00197B7D"/>
    <w:rsid w:val="00245984"/>
    <w:rsid w:val="00350869"/>
    <w:rsid w:val="006D4376"/>
    <w:rsid w:val="007A4CFE"/>
    <w:rsid w:val="008E4885"/>
    <w:rsid w:val="00932741"/>
    <w:rsid w:val="00971BB9"/>
    <w:rsid w:val="00AB2E31"/>
    <w:rsid w:val="00BF7FAD"/>
    <w:rsid w:val="00C25469"/>
    <w:rsid w:val="00E0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B35A"/>
  <w15:chartTrackingRefBased/>
  <w15:docId w15:val="{B16A87FA-21E1-4DF0-A246-027FF78B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5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2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4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5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5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2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3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7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5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3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0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0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7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41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6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5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0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5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6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0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7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3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9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6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8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7133</TotalTime>
  <Pages>6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2025-02-18T15:09:00Z</dcterms:created>
  <dcterms:modified xsi:type="dcterms:W3CDTF">2025-02-18T15:09:00Z</dcterms:modified>
</cp:coreProperties>
</file>