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482917625"/>
        <w:docPartObj>
          <w:docPartGallery w:val="Cover Pages"/>
          <w:docPartUnique/>
        </w:docPartObj>
      </w:sdtPr>
      <w:sdtEndPr>
        <w:rPr>
          <w:rFonts w:asciiTheme="minorHAnsi" w:eastAsiaTheme="minorHAnsi" w:hAnsiTheme="minorHAnsi" w:cstheme="minorBidi"/>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DD4969">
            <w:sdt>
              <w:sdtPr>
                <w:rPr>
                  <w:rFonts w:asciiTheme="majorHAnsi" w:eastAsiaTheme="majorEastAsia" w:hAnsiTheme="majorHAnsi" w:cstheme="majorBidi"/>
                </w:rPr>
                <w:alias w:val="Company"/>
                <w:id w:val="13406915"/>
                <w:placeholder>
                  <w:docPart w:val="67CE80B5FA934C37905B46E87B7F3A6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DD4969" w:rsidRDefault="00DD4969" w:rsidP="00DD4969">
                    <w:pPr>
                      <w:pStyle w:val="NoSpacing"/>
                      <w:rPr>
                        <w:rFonts w:asciiTheme="majorHAnsi" w:eastAsiaTheme="majorEastAsia" w:hAnsiTheme="majorHAnsi" w:cstheme="majorBidi"/>
                      </w:rPr>
                    </w:pPr>
                    <w:r>
                      <w:rPr>
                        <w:rFonts w:asciiTheme="majorHAnsi" w:eastAsiaTheme="majorEastAsia" w:hAnsiTheme="majorHAnsi" w:cstheme="majorBidi"/>
                      </w:rPr>
                      <w:t>1</w:t>
                    </w:r>
                  </w:p>
                </w:tc>
              </w:sdtContent>
            </w:sdt>
          </w:tr>
          <w:tr w:rsidR="00DD4969">
            <w:tc>
              <w:tcPr>
                <w:tcW w:w="7672" w:type="dxa"/>
              </w:tcPr>
              <w:sdt>
                <w:sdtPr>
                  <w:rPr>
                    <w:rFonts w:asciiTheme="majorHAnsi" w:eastAsiaTheme="majorEastAsia" w:hAnsiTheme="majorHAnsi" w:cstheme="majorBidi"/>
                    <w:color w:val="4F81BD" w:themeColor="accent1"/>
                    <w:sz w:val="80"/>
                    <w:szCs w:val="80"/>
                  </w:rPr>
                  <w:alias w:val="Title"/>
                  <w:id w:val="13406919"/>
                  <w:placeholder>
                    <w:docPart w:val="38DD7D599A644F0BB22101482FD771CC"/>
                  </w:placeholder>
                  <w:dataBinding w:prefixMappings="xmlns:ns0='http://schemas.openxmlformats.org/package/2006/metadata/core-properties' xmlns:ns1='http://purl.org/dc/elements/1.1/'" w:xpath="/ns0:coreProperties[1]/ns1:title[1]" w:storeItemID="{6C3C8BC8-F283-45AE-878A-BAB7291924A1}"/>
                  <w:text/>
                </w:sdtPr>
                <w:sdtContent>
                  <w:p w:rsidR="00DD4969" w:rsidRDefault="00DD4969" w:rsidP="00DD496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Capstone Project –</w:t>
                    </w:r>
                    <w:r w:rsidR="006D7A9D">
                      <w:rPr>
                        <w:rFonts w:asciiTheme="majorHAnsi" w:eastAsiaTheme="majorEastAsia" w:hAnsiTheme="majorHAnsi" w:cstheme="majorBidi"/>
                        <w:color w:val="4F81BD" w:themeColor="accent1"/>
                        <w:sz w:val="80"/>
                        <w:szCs w:val="80"/>
                      </w:rPr>
                      <w:t xml:space="preserve"> Retail Analysis</w:t>
                    </w:r>
                  </w:p>
                </w:sdtContent>
              </w:sdt>
            </w:tc>
          </w:tr>
          <w:tr w:rsidR="00DD4969">
            <w:tc>
              <w:tcPr>
                <w:tcW w:w="7672" w:type="dxa"/>
                <w:tcMar>
                  <w:top w:w="216" w:type="dxa"/>
                  <w:left w:w="115" w:type="dxa"/>
                  <w:bottom w:w="216" w:type="dxa"/>
                  <w:right w:w="115" w:type="dxa"/>
                </w:tcMar>
              </w:tcPr>
              <w:p w:rsidR="00DD4969" w:rsidRDefault="00DD4969" w:rsidP="00DD4969">
                <w:pPr>
                  <w:pStyle w:val="NoSpacing"/>
                  <w:rPr>
                    <w:rFonts w:asciiTheme="majorHAnsi" w:eastAsiaTheme="majorEastAsia" w:hAnsiTheme="majorHAnsi" w:cstheme="majorBidi"/>
                  </w:rPr>
                </w:pPr>
                <w:r>
                  <w:rPr>
                    <w:rFonts w:asciiTheme="majorHAnsi" w:eastAsiaTheme="majorEastAsia" w:hAnsiTheme="majorHAnsi" w:cstheme="majorBidi"/>
                  </w:rPr>
                  <w:t>Data Analytics</w:t>
                </w:r>
              </w:p>
            </w:tc>
          </w:tr>
        </w:tbl>
        <w:p w:rsidR="00DD4969" w:rsidRDefault="00DD4969"/>
        <w:p w:rsidR="00DD4969" w:rsidRDefault="00DD4969"/>
        <w:tbl>
          <w:tblPr>
            <w:tblpPr w:leftFromText="187" w:rightFromText="187" w:horzAnchor="margin" w:tblpXSpec="center" w:tblpYSpec="bottom"/>
            <w:tblW w:w="4000" w:type="pct"/>
            <w:tblLook w:val="04A0" w:firstRow="1" w:lastRow="0" w:firstColumn="1" w:lastColumn="0" w:noHBand="0" w:noVBand="1"/>
          </w:tblPr>
          <w:tblGrid>
            <w:gridCol w:w="7672"/>
          </w:tblGrid>
          <w:tr w:rsidR="00DD4969">
            <w:tc>
              <w:tcPr>
                <w:tcW w:w="7672" w:type="dxa"/>
                <w:tcMar>
                  <w:top w:w="216" w:type="dxa"/>
                  <w:left w:w="115" w:type="dxa"/>
                  <w:bottom w:w="216" w:type="dxa"/>
                  <w:right w:w="115" w:type="dxa"/>
                </w:tcMar>
              </w:tcPr>
              <w:sdt>
                <w:sdtPr>
                  <w:rPr>
                    <w:color w:val="4F81BD" w:themeColor="accent1"/>
                    <w:sz w:val="48"/>
                    <w:szCs w:val="48"/>
                  </w:rPr>
                  <w:alias w:val="Author"/>
                  <w:id w:val="13406928"/>
                  <w:placeholder>
                    <w:docPart w:val="867C7A24046F49D79589AFE842AF83FA"/>
                  </w:placeholder>
                  <w:dataBinding w:prefixMappings="xmlns:ns0='http://schemas.openxmlformats.org/package/2006/metadata/core-properties' xmlns:ns1='http://purl.org/dc/elements/1.1/'" w:xpath="/ns0:coreProperties[1]/ns1:creator[1]" w:storeItemID="{6C3C8BC8-F283-45AE-878A-BAB7291924A1}"/>
                  <w:text/>
                </w:sdtPr>
                <w:sdtContent>
                  <w:p w:rsidR="00DD4969" w:rsidRPr="00DD4969" w:rsidRDefault="00DD4969">
                    <w:pPr>
                      <w:pStyle w:val="NoSpacing"/>
                      <w:rPr>
                        <w:color w:val="4F81BD" w:themeColor="accent1"/>
                        <w:sz w:val="48"/>
                        <w:szCs w:val="48"/>
                      </w:rPr>
                    </w:pPr>
                    <w:proofErr w:type="spellStart"/>
                    <w:r w:rsidRPr="00DD4969">
                      <w:rPr>
                        <w:color w:val="4F81BD" w:themeColor="accent1"/>
                        <w:sz w:val="48"/>
                        <w:szCs w:val="48"/>
                      </w:rPr>
                      <w:t>Sandeep</w:t>
                    </w:r>
                    <w:proofErr w:type="spellEnd"/>
                    <w:r w:rsidRPr="00DD4969">
                      <w:rPr>
                        <w:color w:val="4F81BD" w:themeColor="accent1"/>
                        <w:sz w:val="48"/>
                        <w:szCs w:val="48"/>
                      </w:rPr>
                      <w:t xml:space="preserve"> </w:t>
                    </w:r>
                    <w:proofErr w:type="spellStart"/>
                    <w:r w:rsidRPr="00DD4969">
                      <w:rPr>
                        <w:color w:val="4F81BD" w:themeColor="accent1"/>
                        <w:sz w:val="48"/>
                        <w:szCs w:val="48"/>
                      </w:rPr>
                      <w:t>kumar</w:t>
                    </w:r>
                    <w:proofErr w:type="spellEnd"/>
                  </w:p>
                </w:sdtContent>
              </w:sdt>
              <w:sdt>
                <w:sdtPr>
                  <w:rPr>
                    <w:color w:val="4F81BD" w:themeColor="accent1"/>
                  </w:rPr>
                  <w:alias w:val="Date"/>
                  <w:id w:val="13406932"/>
                  <w:placeholder>
                    <w:docPart w:val="E11E382CB01142A58AA90A262ECA1399"/>
                  </w:placeholder>
                  <w:dataBinding w:prefixMappings="xmlns:ns0='http://schemas.microsoft.com/office/2006/coverPageProps'" w:xpath="/ns0:CoverPageProperties[1]/ns0:PublishDate[1]" w:storeItemID="{55AF091B-3C7A-41E3-B477-F2FDAA23CFDA}"/>
                  <w:date w:fullDate="2024-01-05T00:00:00Z">
                    <w:dateFormat w:val="M/d/yyyy"/>
                    <w:lid w:val="en-US"/>
                    <w:storeMappedDataAs w:val="dateTime"/>
                    <w:calendar w:val="gregorian"/>
                  </w:date>
                </w:sdtPr>
                <w:sdtContent>
                  <w:p w:rsidR="00DD4969" w:rsidRDefault="00DD4969">
                    <w:pPr>
                      <w:pStyle w:val="NoSpacing"/>
                      <w:rPr>
                        <w:color w:val="4F81BD" w:themeColor="accent1"/>
                      </w:rPr>
                    </w:pPr>
                    <w:r>
                      <w:rPr>
                        <w:color w:val="4F81BD" w:themeColor="accent1"/>
                      </w:rPr>
                      <w:t>1/5/2024</w:t>
                    </w:r>
                  </w:p>
                </w:sdtContent>
              </w:sdt>
              <w:p w:rsidR="00DD4969" w:rsidRDefault="00DD4969">
                <w:pPr>
                  <w:pStyle w:val="NoSpacing"/>
                  <w:rPr>
                    <w:color w:val="4F81BD" w:themeColor="accent1"/>
                  </w:rPr>
                </w:pPr>
              </w:p>
            </w:tc>
          </w:tr>
        </w:tbl>
        <w:p w:rsidR="00DD4969" w:rsidRDefault="00DD4969"/>
        <w:p w:rsidR="00DD4969" w:rsidRDefault="00DD4969">
          <w:r>
            <w:br w:type="page"/>
          </w:r>
        </w:p>
      </w:sdtContent>
    </w:sdt>
    <w:p w:rsidR="002E10DE" w:rsidRDefault="002E10DE"/>
    <w:p w:rsidR="00697605" w:rsidRDefault="001B4659">
      <w:r>
        <w:rPr>
          <w:noProof/>
        </w:rPr>
        <mc:AlternateContent>
          <mc:Choice Requires="wps">
            <w:drawing>
              <wp:anchor distT="0" distB="0" distL="114300" distR="114300" simplePos="0" relativeHeight="251660288" behindDoc="0" locked="0" layoutInCell="1" allowOverlap="1">
                <wp:simplePos x="0" y="0"/>
                <wp:positionH relativeFrom="column">
                  <wp:posOffset>550333</wp:posOffset>
                </wp:positionH>
                <wp:positionV relativeFrom="paragraph">
                  <wp:posOffset>1756198</wp:posOffset>
                </wp:positionV>
                <wp:extent cx="4597400" cy="3098800"/>
                <wp:effectExtent l="0" t="0" r="12700" b="25400"/>
                <wp:wrapNone/>
                <wp:docPr id="4" name="Rectangle 4"/>
                <wp:cNvGraphicFramePr/>
                <a:graphic xmlns:a="http://schemas.openxmlformats.org/drawingml/2006/main">
                  <a:graphicData uri="http://schemas.microsoft.com/office/word/2010/wordprocessingShape">
                    <wps:wsp>
                      <wps:cNvSpPr/>
                      <wps:spPr>
                        <a:xfrm>
                          <a:off x="0" y="0"/>
                          <a:ext cx="4597400" cy="3098800"/>
                        </a:xfrm>
                        <a:prstGeom prst="rect">
                          <a:avLst/>
                        </a:prstGeom>
                      </wps:spPr>
                      <wps:style>
                        <a:lnRef idx="2">
                          <a:schemeClr val="dk1"/>
                        </a:lnRef>
                        <a:fillRef idx="1">
                          <a:schemeClr val="lt1"/>
                        </a:fillRef>
                        <a:effectRef idx="0">
                          <a:schemeClr val="dk1"/>
                        </a:effectRef>
                        <a:fontRef idx="minor">
                          <a:schemeClr val="dk1"/>
                        </a:fontRef>
                      </wps:style>
                      <wps:txbx>
                        <w:txbxContent>
                          <w:p w:rsidR="001B4659" w:rsidRPr="006D7A9D" w:rsidRDefault="006D7A9D" w:rsidP="001B4659">
                            <w:pPr>
                              <w:jc w:val="center"/>
                              <w:rPr>
                                <w:sz w:val="32"/>
                                <w:szCs w:val="32"/>
                              </w:rPr>
                            </w:pPr>
                            <w:r w:rsidRPr="006D7A9D">
                              <w:rPr>
                                <w:rFonts w:ascii="Segoe UI" w:hAnsi="Segoe UI" w:cs="Segoe UI"/>
                                <w:color w:val="374151"/>
                                <w:sz w:val="32"/>
                                <w:szCs w:val="32"/>
                              </w:rPr>
                              <w:t>Retail analysis involves the comprehensive evaluation of various aspects within the retail industry to gain insights into performance, trends, consumer behavior, and market dynamics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43.35pt;margin-top:138.3pt;width:362pt;height:2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" fillcolor="white [3201]" strokecolor="black [3200]" strokeweight="2pt">
                <v:textbox>
                  <w:txbxContent>
                    <w:p w:rsidR="001B4659" w:rsidRPr="006D7A9D" w:rsidRDefault="006D7A9D" w:rsidP="001B4659">
                      <w:pPr>
                        <w:jc w:val="center"/>
                        <w:rPr>
                          <w:sz w:val="32"/>
                          <w:szCs w:val="32"/>
                        </w:rPr>
                      </w:pPr>
                      <w:r w:rsidRPr="006D7A9D">
                        <w:rPr>
                          <w:rFonts w:ascii="Segoe UI" w:hAnsi="Segoe UI" w:cs="Segoe UI"/>
                          <w:color w:val="374151"/>
                          <w:sz w:val="32"/>
                          <w:szCs w:val="32"/>
                        </w:rPr>
                        <w:t>Retail analysis involves the comprehensive evaluation of various aspects within the retail industry to gain insights into performance, trends, consumer behavior, and market dynamics</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550333</wp:posOffset>
                </wp:positionH>
                <wp:positionV relativeFrom="paragraph">
                  <wp:posOffset>418465</wp:posOffset>
                </wp:positionV>
                <wp:extent cx="4470400" cy="626533"/>
                <wp:effectExtent l="0" t="0" r="25400" b="21590"/>
                <wp:wrapNone/>
                <wp:docPr id="3" name="Rectangle 3"/>
                <wp:cNvGraphicFramePr/>
                <a:graphic xmlns:a="http://schemas.openxmlformats.org/drawingml/2006/main">
                  <a:graphicData uri="http://schemas.microsoft.com/office/word/2010/wordprocessingShape">
                    <wps:wsp>
                      <wps:cNvSpPr/>
                      <wps:spPr>
                        <a:xfrm>
                          <a:off x="0" y="0"/>
                          <a:ext cx="4470400" cy="626533"/>
                        </a:xfrm>
                        <a:prstGeom prst="rect">
                          <a:avLst/>
                        </a:prstGeom>
                        <a:ln/>
                      </wps:spPr>
                      <wps:style>
                        <a:lnRef idx="2">
                          <a:schemeClr val="dk1"/>
                        </a:lnRef>
                        <a:fillRef idx="1">
                          <a:schemeClr val="lt1"/>
                        </a:fillRef>
                        <a:effectRef idx="0">
                          <a:schemeClr val="dk1"/>
                        </a:effectRef>
                        <a:fontRef idx="minor">
                          <a:schemeClr val="dk1"/>
                        </a:fontRef>
                      </wps:style>
                      <wps:txbx>
                        <w:txbxContent>
                          <w:p w:rsidR="001B4659" w:rsidRPr="001B4659" w:rsidRDefault="001B4659" w:rsidP="001B4659">
                            <w:pPr>
                              <w:jc w:val="center"/>
                              <w:rPr>
                                <w:sz w:val="52"/>
                                <w:szCs w:val="52"/>
                              </w:rPr>
                            </w:pPr>
                            <w:r w:rsidRPr="001B4659">
                              <w:rPr>
                                <w:sz w:val="52"/>
                                <w:szCs w:val="52"/>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7" style="position:absolute;margin-left:43.35pt;margin-top:32.95pt;width:352pt;height:4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" fillcolor="white [3201]" strokecolor="black [3200]" strokeweight="2pt">
                <v:textbox>
                  <w:txbxContent>
                    <w:p w:rsidR="001B4659" w:rsidRPr="001B4659" w:rsidRDefault="001B4659" w:rsidP="001B4659">
                      <w:pPr>
                        <w:jc w:val="center"/>
                        <w:rPr>
                          <w:sz w:val="52"/>
                          <w:szCs w:val="52"/>
                        </w:rPr>
                      </w:pPr>
                      <w:r w:rsidRPr="001B4659">
                        <w:rPr>
                          <w:sz w:val="52"/>
                          <w:szCs w:val="52"/>
                        </w:rPr>
                        <w:t>Overview</w:t>
                      </w:r>
                    </w:p>
                  </w:txbxContent>
                </v:textbox>
              </v:rect>
            </w:pict>
          </mc:Fallback>
        </mc:AlternateContent>
      </w:r>
    </w:p>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Pr="00697605" w:rsidRDefault="00697605" w:rsidP="00697605"/>
    <w:p w:rsidR="00697605" w:rsidRDefault="00697605" w:rsidP="00697605"/>
    <w:p w:rsidR="00697605" w:rsidRDefault="00697605" w:rsidP="00697605">
      <w:pPr>
        <w:tabs>
          <w:tab w:val="left" w:pos="2947"/>
        </w:tabs>
      </w:pPr>
      <w:r>
        <w:tab/>
      </w:r>
    </w:p>
    <w:p w:rsidR="00697605" w:rsidRDefault="00697605">
      <w:r>
        <w:br w:type="page"/>
      </w:r>
    </w:p>
    <w:p w:rsidR="00697605" w:rsidRDefault="00697605" w:rsidP="00697605">
      <w:pPr>
        <w:tabs>
          <w:tab w:val="left" w:pos="2947"/>
        </w:tabs>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922867</wp:posOffset>
                </wp:positionH>
                <wp:positionV relativeFrom="paragraph">
                  <wp:posOffset>631613</wp:posOffset>
                </wp:positionV>
                <wp:extent cx="4013200" cy="651934"/>
                <wp:effectExtent l="0" t="0" r="25400" b="15240"/>
                <wp:wrapNone/>
                <wp:docPr id="5" name="Rectangle 5"/>
                <wp:cNvGraphicFramePr/>
                <a:graphic xmlns:a="http://schemas.openxmlformats.org/drawingml/2006/main">
                  <a:graphicData uri="http://schemas.microsoft.com/office/word/2010/wordprocessingShape">
                    <wps:wsp>
                      <wps:cNvSpPr/>
                      <wps:spPr>
                        <a:xfrm>
                          <a:off x="0" y="0"/>
                          <a:ext cx="4013200" cy="651934"/>
                        </a:xfrm>
                        <a:prstGeom prst="rect">
                          <a:avLst/>
                        </a:prstGeom>
                      </wps:spPr>
                      <wps:style>
                        <a:lnRef idx="2">
                          <a:schemeClr val="dk1"/>
                        </a:lnRef>
                        <a:fillRef idx="1">
                          <a:schemeClr val="lt1"/>
                        </a:fillRef>
                        <a:effectRef idx="0">
                          <a:schemeClr val="dk1"/>
                        </a:effectRef>
                        <a:fontRef idx="minor">
                          <a:schemeClr val="dk1"/>
                        </a:fontRef>
                      </wps:style>
                      <wps:txbx>
                        <w:txbxContent>
                          <w:p w:rsidR="00697605" w:rsidRPr="00697605" w:rsidRDefault="00697605" w:rsidP="00697605">
                            <w:pPr>
                              <w:jc w:val="center"/>
                              <w:rPr>
                                <w:sz w:val="48"/>
                                <w:szCs w:val="48"/>
                              </w:rPr>
                            </w:pPr>
                            <w:r w:rsidRPr="00697605">
                              <w:rPr>
                                <w:sz w:val="48"/>
                                <w:szCs w:val="4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8" style="position:absolute;margin-left:72.65pt;margin-top:49.75pt;width:316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" fillcolor="white [3201]" strokecolor="black [3200]" strokeweight="2pt">
                <v:textbox>
                  <w:txbxContent>
                    <w:p w:rsidR="00697605" w:rsidRPr="00697605" w:rsidRDefault="00697605" w:rsidP="00697605">
                      <w:pPr>
                        <w:jc w:val="center"/>
                        <w:rPr>
                          <w:sz w:val="48"/>
                          <w:szCs w:val="48"/>
                        </w:rPr>
                      </w:pPr>
                      <w:r w:rsidRPr="00697605">
                        <w:rPr>
                          <w:sz w:val="48"/>
                          <w:szCs w:val="48"/>
                        </w:rPr>
                        <w:t>THE PROCESS</w:t>
                      </w:r>
                    </w:p>
                  </w:txbxContent>
                </v:textbox>
              </v:rect>
            </w:pict>
          </mc:Fallback>
        </mc:AlternateContent>
      </w:r>
    </w:p>
    <w:p w:rsidR="00697605" w:rsidRPr="00697605" w:rsidRDefault="00697605" w:rsidP="00697605"/>
    <w:p w:rsidR="00697605" w:rsidRPr="00697605" w:rsidRDefault="00697605" w:rsidP="00697605"/>
    <w:p w:rsidR="00697605" w:rsidRDefault="00697605" w:rsidP="00697605"/>
    <w:p w:rsidR="00DD4969" w:rsidRDefault="00697605" w:rsidP="00697605">
      <w:pPr>
        <w:tabs>
          <w:tab w:val="left" w:pos="8667"/>
        </w:tabs>
      </w:pPr>
      <w:r>
        <w:tab/>
      </w:r>
    </w:p>
    <w:p w:rsidR="00697605" w:rsidRDefault="00697605" w:rsidP="00697605">
      <w:pPr>
        <w:tabs>
          <w:tab w:val="left" w:pos="8667"/>
        </w:tabs>
      </w:pPr>
    </w:p>
    <w:p w:rsidR="00697605" w:rsidRDefault="00697605" w:rsidP="00697605">
      <w:pPr>
        <w:tabs>
          <w:tab w:val="left" w:pos="8667"/>
        </w:tabs>
      </w:pPr>
      <w:r>
        <w:t xml:space="preserve">1. </w:t>
      </w:r>
      <w:r w:rsidRPr="00697605">
        <w:rPr>
          <w:sz w:val="28"/>
          <w:szCs w:val="28"/>
        </w:rPr>
        <w:t xml:space="preserve">Data Acquisition from </w:t>
      </w:r>
      <w:proofErr w:type="spellStart"/>
      <w:r w:rsidRPr="00697605">
        <w:rPr>
          <w:sz w:val="28"/>
          <w:szCs w:val="28"/>
        </w:rPr>
        <w:t>GitHub</w:t>
      </w:r>
      <w:proofErr w:type="spellEnd"/>
      <w:r>
        <w:t>:</w:t>
      </w:r>
    </w:p>
    <w:p w:rsidR="00697605" w:rsidRPr="00AD7475" w:rsidRDefault="00697605" w:rsidP="00697605">
      <w:pPr>
        <w:tabs>
          <w:tab w:val="left" w:pos="8667"/>
        </w:tabs>
        <w:jc w:val="both"/>
        <w:rPr>
          <w:sz w:val="28"/>
          <w:szCs w:val="28"/>
        </w:rPr>
      </w:pPr>
      <w:r w:rsidRPr="00AD7475">
        <w:rPr>
          <w:sz w:val="28"/>
          <w:szCs w:val="28"/>
        </w:rPr>
        <w:t xml:space="preserve">Obtain the requisite dataset from a designated </w:t>
      </w:r>
      <w:proofErr w:type="spellStart"/>
      <w:r w:rsidRPr="00AD7475">
        <w:rPr>
          <w:sz w:val="28"/>
          <w:szCs w:val="28"/>
        </w:rPr>
        <w:t>GitHub</w:t>
      </w:r>
      <w:proofErr w:type="spellEnd"/>
      <w:r w:rsidRPr="00AD7475">
        <w:rPr>
          <w:sz w:val="28"/>
          <w:szCs w:val="28"/>
        </w:rPr>
        <w:t xml:space="preserve"> repository, containing essential in</w:t>
      </w:r>
      <w:r w:rsidR="006D7A9D">
        <w:rPr>
          <w:sz w:val="28"/>
          <w:szCs w:val="28"/>
        </w:rPr>
        <w:t>formation on sales, customers, products</w:t>
      </w:r>
      <w:r w:rsidRPr="00AD7475">
        <w:rPr>
          <w:sz w:val="28"/>
          <w:szCs w:val="28"/>
        </w:rPr>
        <w:t>,</w:t>
      </w:r>
      <w:r w:rsidR="006D7A9D">
        <w:rPr>
          <w:sz w:val="28"/>
          <w:szCs w:val="28"/>
        </w:rPr>
        <w:t xml:space="preserve"> and demographics</w:t>
      </w:r>
      <w:r w:rsidRPr="00AD7475">
        <w:rPr>
          <w:sz w:val="28"/>
          <w:szCs w:val="28"/>
        </w:rPr>
        <w:t xml:space="preserve"> encompassing various countries and their performance across distinct ranking systems.</w:t>
      </w:r>
    </w:p>
    <w:p w:rsidR="00697605" w:rsidRDefault="00697605" w:rsidP="00697605">
      <w:pPr>
        <w:tabs>
          <w:tab w:val="left" w:pos="8667"/>
        </w:tabs>
        <w:jc w:val="both"/>
      </w:pPr>
    </w:p>
    <w:p w:rsidR="00697605" w:rsidRDefault="00697605" w:rsidP="00697605">
      <w:pPr>
        <w:tabs>
          <w:tab w:val="left" w:pos="8667"/>
        </w:tabs>
        <w:jc w:val="both"/>
      </w:pPr>
      <w:r>
        <w:t xml:space="preserve">2. </w:t>
      </w:r>
      <w:r w:rsidRPr="00F070A0">
        <w:rPr>
          <w:sz w:val="28"/>
          <w:szCs w:val="28"/>
        </w:rPr>
        <w:t>Data Transformation and Enhancement</w:t>
      </w:r>
      <w:r>
        <w:t xml:space="preserve">: </w:t>
      </w:r>
    </w:p>
    <w:p w:rsidR="00697605" w:rsidRDefault="00697605" w:rsidP="00697605">
      <w:pPr>
        <w:tabs>
          <w:tab w:val="left" w:pos="8667"/>
        </w:tabs>
        <w:jc w:val="both"/>
      </w:pPr>
      <w:r w:rsidRPr="00AD7475">
        <w:rPr>
          <w:sz w:val="28"/>
          <w:szCs w:val="28"/>
        </w:rPr>
        <w:t>If necessary execute data transformation procedures to ensure data quality and consistency. Additionally consider augmenting the dataset with new problem statements to enrich the analysis potential</w:t>
      </w:r>
      <w:r>
        <w:t>.</w:t>
      </w:r>
    </w:p>
    <w:p w:rsidR="00697605" w:rsidRDefault="00697605" w:rsidP="00697605">
      <w:pPr>
        <w:tabs>
          <w:tab w:val="left" w:pos="8667"/>
        </w:tabs>
        <w:jc w:val="both"/>
      </w:pPr>
    </w:p>
    <w:p w:rsidR="00697605" w:rsidRDefault="00F070A0" w:rsidP="00697605">
      <w:pPr>
        <w:tabs>
          <w:tab w:val="left" w:pos="8667"/>
        </w:tabs>
        <w:jc w:val="both"/>
      </w:pPr>
      <w:r>
        <w:t xml:space="preserve">3. </w:t>
      </w:r>
      <w:r w:rsidRPr="00F070A0">
        <w:rPr>
          <w:sz w:val="28"/>
          <w:szCs w:val="28"/>
        </w:rPr>
        <w:t xml:space="preserve">Connecting with </w:t>
      </w:r>
      <w:r w:rsidR="006D7A9D" w:rsidRPr="00F070A0">
        <w:rPr>
          <w:sz w:val="28"/>
          <w:szCs w:val="28"/>
        </w:rPr>
        <w:t>tools</w:t>
      </w:r>
      <w:r w:rsidR="006D7A9D">
        <w:t>:</w:t>
      </w:r>
    </w:p>
    <w:p w:rsidR="00F070A0" w:rsidRPr="00AD7475" w:rsidRDefault="00F070A0" w:rsidP="00697605">
      <w:pPr>
        <w:tabs>
          <w:tab w:val="left" w:pos="8667"/>
        </w:tabs>
        <w:jc w:val="both"/>
        <w:rPr>
          <w:sz w:val="28"/>
          <w:szCs w:val="28"/>
        </w:rPr>
      </w:pPr>
      <w:r w:rsidRPr="00AD7475">
        <w:rPr>
          <w:sz w:val="28"/>
          <w:szCs w:val="28"/>
        </w:rPr>
        <w:t xml:space="preserve">Establish connection between the dataset and various analytical tools. Interface the dataset with Power BI, Excel, and </w:t>
      </w:r>
      <w:r w:rsidR="006D7A9D" w:rsidRPr="00AD7475">
        <w:rPr>
          <w:sz w:val="28"/>
          <w:szCs w:val="28"/>
        </w:rPr>
        <w:t>MySQL</w:t>
      </w:r>
      <w:r w:rsidRPr="00AD7475">
        <w:rPr>
          <w:sz w:val="28"/>
          <w:szCs w:val="28"/>
        </w:rPr>
        <w:t xml:space="preserve"> Workbench, facilitating seamless data integration and processing.</w:t>
      </w:r>
    </w:p>
    <w:p w:rsidR="00F070A0" w:rsidRDefault="00F070A0" w:rsidP="00697605">
      <w:pPr>
        <w:tabs>
          <w:tab w:val="left" w:pos="8667"/>
        </w:tabs>
        <w:jc w:val="both"/>
      </w:pPr>
    </w:p>
    <w:p w:rsidR="00F070A0" w:rsidRDefault="00F070A0" w:rsidP="00697605">
      <w:pPr>
        <w:tabs>
          <w:tab w:val="left" w:pos="8667"/>
        </w:tabs>
        <w:jc w:val="both"/>
      </w:pPr>
      <w:r>
        <w:t xml:space="preserve">4. </w:t>
      </w:r>
      <w:r w:rsidRPr="00AD7475">
        <w:rPr>
          <w:sz w:val="28"/>
          <w:szCs w:val="28"/>
        </w:rPr>
        <w:t xml:space="preserve">Problem Statement Solution in Power </w:t>
      </w:r>
      <w:r w:rsidR="006D7A9D" w:rsidRPr="00AD7475">
        <w:rPr>
          <w:sz w:val="28"/>
          <w:szCs w:val="28"/>
        </w:rPr>
        <w:t>BI:</w:t>
      </w:r>
    </w:p>
    <w:p w:rsidR="00F070A0" w:rsidRPr="00AD7475" w:rsidRDefault="00F070A0" w:rsidP="00697605">
      <w:pPr>
        <w:tabs>
          <w:tab w:val="left" w:pos="8667"/>
        </w:tabs>
        <w:jc w:val="both"/>
        <w:rPr>
          <w:sz w:val="28"/>
          <w:szCs w:val="28"/>
        </w:rPr>
      </w:pPr>
      <w:r w:rsidRPr="00AD7475">
        <w:rPr>
          <w:sz w:val="28"/>
          <w:szCs w:val="28"/>
        </w:rPr>
        <w:t>Utilize Power BI to delve into the specified problem statements. Employ its robust features for data visualization, exploration and analysis effectively deriving insights and solutions.</w:t>
      </w:r>
    </w:p>
    <w:p w:rsidR="00F070A0" w:rsidRDefault="00F070A0" w:rsidP="00697605">
      <w:pPr>
        <w:tabs>
          <w:tab w:val="left" w:pos="8667"/>
        </w:tabs>
        <w:jc w:val="both"/>
      </w:pPr>
    </w:p>
    <w:p w:rsidR="00F070A0" w:rsidRDefault="00F070A0" w:rsidP="00697605">
      <w:pPr>
        <w:tabs>
          <w:tab w:val="left" w:pos="8667"/>
        </w:tabs>
        <w:jc w:val="both"/>
      </w:pPr>
    </w:p>
    <w:p w:rsidR="00F070A0" w:rsidRDefault="00F070A0" w:rsidP="00697605">
      <w:pPr>
        <w:tabs>
          <w:tab w:val="left" w:pos="8667"/>
        </w:tabs>
        <w:jc w:val="both"/>
      </w:pPr>
    </w:p>
    <w:p w:rsidR="00F070A0" w:rsidRDefault="00F070A0" w:rsidP="00697605">
      <w:pPr>
        <w:tabs>
          <w:tab w:val="left" w:pos="8667"/>
        </w:tabs>
        <w:jc w:val="both"/>
      </w:pPr>
    </w:p>
    <w:p w:rsidR="00AD7475" w:rsidRPr="001F3C8A" w:rsidRDefault="00AD7475" w:rsidP="00697605">
      <w:pPr>
        <w:tabs>
          <w:tab w:val="left" w:pos="8667"/>
        </w:tabs>
        <w:jc w:val="both"/>
        <w:rPr>
          <w:rFonts w:cstheme="minorHAnsi"/>
          <w:sz w:val="28"/>
          <w:szCs w:val="28"/>
        </w:rPr>
      </w:pPr>
      <w:r w:rsidRPr="001F3C8A">
        <w:rPr>
          <w:rFonts w:cstheme="minorHAnsi"/>
          <w:sz w:val="28"/>
          <w:szCs w:val="28"/>
        </w:rPr>
        <w:t>5. Exploratory Data Analysis (EDA</w:t>
      </w:r>
      <w:proofErr w:type="gramStart"/>
      <w:r w:rsidRPr="001F3C8A">
        <w:rPr>
          <w:rFonts w:cstheme="minorHAnsi"/>
          <w:sz w:val="28"/>
          <w:szCs w:val="28"/>
        </w:rPr>
        <w:t>)</w:t>
      </w:r>
      <w:r w:rsidR="001A1CC3" w:rsidRPr="001F3C8A">
        <w:rPr>
          <w:rFonts w:cstheme="minorHAnsi"/>
          <w:sz w:val="28"/>
          <w:szCs w:val="28"/>
        </w:rPr>
        <w:t xml:space="preserve"> </w:t>
      </w:r>
      <w:r w:rsidRPr="001F3C8A">
        <w:rPr>
          <w:rFonts w:cstheme="minorHAnsi"/>
          <w:sz w:val="28"/>
          <w:szCs w:val="28"/>
        </w:rPr>
        <w:t xml:space="preserve"> :</w:t>
      </w:r>
      <w:proofErr w:type="gramEnd"/>
    </w:p>
    <w:p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 Perform exploratory data analysis using either Excel or SQL workbench, depending on the complexity of the analysis. Extract meaningful patterns, relationships and trends from the data to inform subsequent decision- making.</w:t>
      </w:r>
    </w:p>
    <w:p w:rsidR="00AD7475" w:rsidRPr="001F3C8A" w:rsidRDefault="00AD7475" w:rsidP="00697605">
      <w:pPr>
        <w:tabs>
          <w:tab w:val="left" w:pos="8667"/>
        </w:tabs>
        <w:jc w:val="both"/>
        <w:rPr>
          <w:rFonts w:cstheme="minorHAnsi"/>
          <w:sz w:val="28"/>
          <w:szCs w:val="28"/>
        </w:rPr>
      </w:pPr>
    </w:p>
    <w:p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6. Creation of Visual and Insightful </w:t>
      </w:r>
      <w:r w:rsidR="001A1CC3" w:rsidRPr="001F3C8A">
        <w:rPr>
          <w:rFonts w:cstheme="minorHAnsi"/>
          <w:sz w:val="28"/>
          <w:szCs w:val="28"/>
        </w:rPr>
        <w:t>PowerPoint:</w:t>
      </w:r>
    </w:p>
    <w:p w:rsidR="00AD7475" w:rsidRPr="001F3C8A" w:rsidRDefault="00AD7475" w:rsidP="00697605">
      <w:pPr>
        <w:tabs>
          <w:tab w:val="left" w:pos="8667"/>
        </w:tabs>
        <w:jc w:val="both"/>
        <w:rPr>
          <w:rFonts w:cstheme="minorHAnsi"/>
          <w:sz w:val="28"/>
          <w:szCs w:val="28"/>
        </w:rPr>
      </w:pPr>
      <w:r w:rsidRPr="001F3C8A">
        <w:rPr>
          <w:rFonts w:cstheme="minorHAnsi"/>
          <w:sz w:val="28"/>
          <w:szCs w:val="28"/>
        </w:rPr>
        <w:t>Develop a comprehensive PowerPoint presentation that encapsulates the project’s objectives, methodologies, problem statement solutions and key visualization. Each problem statement should be accompanied by a dedicated section with pertinent conclusions and insights.</w:t>
      </w:r>
    </w:p>
    <w:p w:rsidR="00AD7475" w:rsidRPr="001F3C8A" w:rsidRDefault="00AD7475" w:rsidP="00697605">
      <w:pPr>
        <w:tabs>
          <w:tab w:val="left" w:pos="8667"/>
        </w:tabs>
        <w:jc w:val="both"/>
        <w:rPr>
          <w:rFonts w:cstheme="minorHAnsi"/>
          <w:sz w:val="28"/>
          <w:szCs w:val="28"/>
        </w:rPr>
      </w:pPr>
    </w:p>
    <w:p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7. Detailed </w:t>
      </w:r>
      <w:r w:rsidR="001A1CC3" w:rsidRPr="001F3C8A">
        <w:rPr>
          <w:rFonts w:cstheme="minorHAnsi"/>
          <w:sz w:val="28"/>
          <w:szCs w:val="28"/>
        </w:rPr>
        <w:t>Documentation:</w:t>
      </w:r>
    </w:p>
    <w:p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Compile a detailed report that meticulously documents the entire project lifecycle. Include sections </w:t>
      </w:r>
      <w:r w:rsidR="001A1CC3" w:rsidRPr="001F3C8A">
        <w:rPr>
          <w:rFonts w:cstheme="minorHAnsi"/>
          <w:sz w:val="28"/>
          <w:szCs w:val="28"/>
        </w:rPr>
        <w:t>on data collection, transformation, problem statement formulation, tools integration, Power Bi solutions, EDA insights and PowerPoint Visualizations.</w:t>
      </w:r>
    </w:p>
    <w:p w:rsidR="00AD7475" w:rsidRDefault="00AD7475" w:rsidP="00697605">
      <w:pPr>
        <w:tabs>
          <w:tab w:val="left" w:pos="8667"/>
        </w:tabs>
        <w:jc w:val="both"/>
      </w:pPr>
    </w:p>
    <w:p w:rsidR="001A1CC3" w:rsidRDefault="001A1CC3" w:rsidP="00697605">
      <w:pPr>
        <w:tabs>
          <w:tab w:val="left" w:pos="8667"/>
        </w:tabs>
        <w:jc w:val="both"/>
      </w:pPr>
    </w:p>
    <w:p w:rsidR="001A1CC3" w:rsidRDefault="001A1CC3" w:rsidP="00697605">
      <w:pPr>
        <w:tabs>
          <w:tab w:val="left" w:pos="8667"/>
        </w:tabs>
        <w:jc w:val="both"/>
      </w:pPr>
    </w:p>
    <w:p w:rsidR="001A1CC3" w:rsidRDefault="001A1CC3" w:rsidP="00697605">
      <w:pPr>
        <w:tabs>
          <w:tab w:val="left" w:pos="8667"/>
        </w:tabs>
        <w:jc w:val="both"/>
      </w:pPr>
    </w:p>
    <w:p w:rsidR="001A1CC3" w:rsidRDefault="001A1CC3" w:rsidP="00697605">
      <w:pPr>
        <w:tabs>
          <w:tab w:val="left" w:pos="8667"/>
        </w:tabs>
        <w:jc w:val="both"/>
      </w:pPr>
    </w:p>
    <w:p w:rsidR="001A1CC3" w:rsidRDefault="001A1CC3" w:rsidP="00697605">
      <w:pPr>
        <w:tabs>
          <w:tab w:val="left" w:pos="8667"/>
        </w:tabs>
        <w:jc w:val="both"/>
      </w:pPr>
    </w:p>
    <w:p w:rsidR="00F070A0" w:rsidRDefault="00F070A0" w:rsidP="00697605">
      <w:pPr>
        <w:tabs>
          <w:tab w:val="left" w:pos="8667"/>
        </w:tabs>
        <w:jc w:val="both"/>
      </w:pPr>
    </w:p>
    <w:p w:rsidR="00697605" w:rsidRDefault="006D7A9D" w:rsidP="00697605">
      <w:pPr>
        <w:tabs>
          <w:tab w:val="left" w:pos="8667"/>
        </w:tabs>
        <w:rPr>
          <w:sz w:val="32"/>
          <w:szCs w:val="32"/>
        </w:rPr>
      </w:pPr>
      <w:r w:rsidRPr="006D7A9D">
        <w:rPr>
          <w:sz w:val="32"/>
          <w:szCs w:val="32"/>
        </w:rPr>
        <w:t xml:space="preserve">Objective </w:t>
      </w:r>
    </w:p>
    <w:p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Retail analysis is like taking a close look at how stores work to make smart decisions. It involves checking out lots of things, such as what people buy, how much they buy, and when they buy it. By doing this, stores can figure out the best prices for stuff, know what customers like, and make sure they always have enough things in stock.</w:t>
      </w:r>
    </w:p>
    <w:p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This analysis also helps stores understand what people prefer to buy and how they like to shop. For example, some people might prefer going to a physical store, while others like buying things online. By figuring out what works best, stores can improve their ways of selling things to make customers happier.</w:t>
      </w:r>
    </w:p>
    <w:p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Stores also compare themselves with other stores to see how well they're doing and learn from them. They keep an eye on what's happening in the market and how the economy is doing to make smart decisions.</w:t>
      </w:r>
    </w:p>
    <w:p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In short, retail analysis helps stores do better. It helps them sell things smarter, make customers happier, and keep up with what people want. It's like a roadmap that guides stores to make good choices and grow better."</w:t>
      </w:r>
    </w:p>
    <w:p w:rsidR="00217251" w:rsidRPr="001F3C8A" w:rsidRDefault="00217251" w:rsidP="001F3C8A">
      <w:pPr>
        <w:jc w:val="both"/>
        <w:rPr>
          <w:sz w:val="24"/>
          <w:szCs w:val="24"/>
        </w:rPr>
      </w:pPr>
    </w:p>
    <w:p w:rsidR="006D7A9D" w:rsidRPr="006D7A9D" w:rsidRDefault="006D7A9D" w:rsidP="00217251"/>
    <w:p w:rsidR="00697605" w:rsidRDefault="00697605" w:rsidP="00697605">
      <w:pPr>
        <w:tabs>
          <w:tab w:val="left" w:pos="8667"/>
        </w:tabs>
      </w:pPr>
    </w:p>
    <w:p w:rsidR="001F3C8A" w:rsidRDefault="001F3C8A" w:rsidP="00697605">
      <w:pPr>
        <w:tabs>
          <w:tab w:val="left" w:pos="8667"/>
        </w:tabs>
      </w:pPr>
    </w:p>
    <w:p w:rsidR="001F3C8A" w:rsidRDefault="001F3C8A" w:rsidP="00697605">
      <w:pPr>
        <w:tabs>
          <w:tab w:val="left" w:pos="8667"/>
        </w:tabs>
      </w:pPr>
    </w:p>
    <w:p w:rsidR="001F3C8A" w:rsidRDefault="001F3C8A" w:rsidP="00697605">
      <w:pPr>
        <w:tabs>
          <w:tab w:val="left" w:pos="8667"/>
        </w:tabs>
      </w:pPr>
    </w:p>
    <w:p w:rsidR="001F3C8A" w:rsidRDefault="001F3C8A" w:rsidP="00697605">
      <w:pPr>
        <w:tabs>
          <w:tab w:val="left" w:pos="8667"/>
        </w:tabs>
      </w:pPr>
    </w:p>
    <w:p w:rsidR="001F3C8A" w:rsidRDefault="001F3C8A" w:rsidP="00697605">
      <w:pPr>
        <w:tabs>
          <w:tab w:val="left" w:pos="8667"/>
        </w:tabs>
      </w:pPr>
    </w:p>
    <w:p w:rsidR="001A1CC3" w:rsidRDefault="001A1CC3" w:rsidP="00697605">
      <w:pPr>
        <w:tabs>
          <w:tab w:val="left" w:pos="8667"/>
        </w:tabs>
      </w:pPr>
    </w:p>
    <w:p w:rsidR="001F3C8A" w:rsidRDefault="001F3C8A" w:rsidP="00697605">
      <w:pPr>
        <w:tabs>
          <w:tab w:val="left" w:pos="8667"/>
        </w:tabs>
        <w:rPr>
          <w:sz w:val="36"/>
          <w:szCs w:val="36"/>
        </w:rPr>
      </w:pPr>
      <w:r w:rsidRPr="001F3C8A">
        <w:rPr>
          <w:sz w:val="36"/>
          <w:szCs w:val="36"/>
        </w:rPr>
        <w:t>Significance</w:t>
      </w:r>
    </w:p>
    <w:p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Retail analysis holds immense significance in documentation for various reasons. Firstly, it provides a comprehensive understanding of consumer behavior, preferences, and buying patterns, which are crucial for strategic decision-making. By documenting and analyzing retail data, businesses gain insights into which products are selling well, at what price points, and in which locations or demographics. This information helps in optimizing inventory management, ensuring that the right products are stocked in the right quantities, reducing excess inventory costs, and meeting consumer demands efficiently. </w:t>
      </w:r>
    </w:p>
    <w:p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Moreover, documentation of retail analysis aids in evaluating the performance of different sales channels, such as online platforms versus physical stores, enabling businesses to allocate resources effectively. This documentation also facilitates the identification of trends and seasonal variations, allowing retailers to plan promotions, marketing campaigns, and product launches strategically. </w:t>
      </w:r>
    </w:p>
    <w:p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Furthermore, retail analysis documentation supports the assessment of pricing strategies' effectiveness. By tracking sales volumes, profit margins, and customer responses to pricing changes, businesses can fine-tune their pricing strategies for maximum profitability and competitiveness in the market.</w:t>
      </w:r>
    </w:p>
    <w:p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 Additionally, documented retail analysis serves as a valuable reference for future planning and forecasting. It helps in setting realistic sales targets, understanding market dynamics, and making informed predictions about future consumer behavior, thereby aiding in the development of sustainable growth strategies.</w:t>
      </w:r>
    </w:p>
    <w:p w:rsid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 Overall, comprehensive documentation of retail analysis is instrumental in providing a data-driven foundation for informed decision-making, optimizing operations, and ultimately driving business growth and profitability in the highly competitive retail landscape.</w:t>
      </w:r>
    </w:p>
    <w:p w:rsidR="001F3C8A" w:rsidRDefault="001F3C8A" w:rsidP="00697605">
      <w:pPr>
        <w:tabs>
          <w:tab w:val="left" w:pos="8667"/>
        </w:tabs>
        <w:rPr>
          <w:rFonts w:ascii="Segoe UI" w:hAnsi="Segoe UI" w:cs="Segoe UI"/>
          <w:color w:val="0F0F0F"/>
          <w:sz w:val="24"/>
          <w:szCs w:val="24"/>
        </w:rPr>
      </w:pPr>
    </w:p>
    <w:p w:rsidR="001F3C8A" w:rsidRDefault="001F3C8A" w:rsidP="00697605">
      <w:pPr>
        <w:tabs>
          <w:tab w:val="left" w:pos="8667"/>
        </w:tabs>
        <w:rPr>
          <w:rFonts w:ascii="Segoe UI" w:hAnsi="Segoe UI" w:cs="Segoe UI"/>
          <w:color w:val="0F0F0F"/>
          <w:sz w:val="24"/>
          <w:szCs w:val="24"/>
        </w:rPr>
      </w:pPr>
    </w:p>
    <w:p w:rsidR="001F3C8A" w:rsidRDefault="001F3C8A" w:rsidP="00697605">
      <w:pPr>
        <w:tabs>
          <w:tab w:val="left" w:pos="8667"/>
        </w:tabs>
        <w:rPr>
          <w:rFonts w:ascii="Segoe UI" w:hAnsi="Segoe UI" w:cs="Segoe UI"/>
          <w:color w:val="0F0F0F"/>
          <w:sz w:val="24"/>
          <w:szCs w:val="24"/>
        </w:rPr>
      </w:pPr>
    </w:p>
    <w:p w:rsidR="001F3C8A" w:rsidRDefault="001F3C8A" w:rsidP="00697605">
      <w:pPr>
        <w:tabs>
          <w:tab w:val="left" w:pos="8667"/>
        </w:tabs>
        <w:rPr>
          <w:rFonts w:ascii="Segoe UI" w:hAnsi="Segoe UI" w:cs="Segoe UI"/>
          <w:color w:val="0F0F0F"/>
          <w:sz w:val="24"/>
          <w:szCs w:val="24"/>
        </w:rPr>
      </w:pPr>
    </w:p>
    <w:p w:rsidR="001F3C8A" w:rsidRPr="00DB2546" w:rsidRDefault="001F3C8A" w:rsidP="00697605">
      <w:pPr>
        <w:tabs>
          <w:tab w:val="left" w:pos="8667"/>
        </w:tabs>
        <w:rPr>
          <w:rFonts w:ascii="Segoe UI" w:hAnsi="Segoe UI" w:cs="Segoe UI"/>
          <w:color w:val="0F0F0F"/>
          <w:sz w:val="28"/>
          <w:szCs w:val="28"/>
        </w:rPr>
      </w:pPr>
      <w:r w:rsidRPr="00DB2546">
        <w:rPr>
          <w:rFonts w:ascii="Segoe UI" w:hAnsi="Segoe UI" w:cs="Segoe UI"/>
          <w:color w:val="0F0F0F"/>
          <w:sz w:val="28"/>
          <w:szCs w:val="28"/>
        </w:rPr>
        <w:t>Data Dictionary:</w:t>
      </w:r>
    </w:p>
    <w:p w:rsidR="001F3C8A" w:rsidRPr="00DB2546" w:rsidRDefault="001F3C8A" w:rsidP="001F3C8A">
      <w:pPr>
        <w:rPr>
          <w:sz w:val="24"/>
          <w:szCs w:val="24"/>
        </w:rPr>
      </w:pPr>
      <w:r w:rsidRPr="00DB2546">
        <w:rPr>
          <w:sz w:val="24"/>
          <w:szCs w:val="24"/>
        </w:rPr>
        <w:t>1. Table: customers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Customer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customer.</w:t>
      </w:r>
    </w:p>
    <w:p w:rsidR="007424C8"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Name</w:t>
      </w:r>
      <w:r w:rsidRPr="00DB2546">
        <w:rPr>
          <w:color w:val="374151"/>
          <w:sz w:val="24"/>
          <w:szCs w:val="24"/>
        </w:rPr>
        <w:t xml:space="preserve"> (</w:t>
      </w:r>
      <w:proofErr w:type="spellStart"/>
      <w:r w:rsidRPr="00DB2546">
        <w:rPr>
          <w:color w:val="374151"/>
          <w:sz w:val="24"/>
          <w:szCs w:val="24"/>
        </w:rPr>
        <w:t>varchar</w:t>
      </w:r>
      <w:proofErr w:type="spellEnd"/>
      <w:r w:rsidRPr="00DB2546">
        <w:rPr>
          <w:color w:val="374151"/>
          <w:sz w:val="24"/>
          <w:szCs w:val="24"/>
        </w:rPr>
        <w:t>): First name of the customer.</w:t>
      </w:r>
    </w:p>
    <w:p w:rsidR="007424C8"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Phone</w:t>
      </w:r>
      <w:r w:rsidRPr="00DB2546">
        <w:rPr>
          <w:color w:val="374151"/>
          <w:sz w:val="24"/>
          <w:szCs w:val="24"/>
        </w:rPr>
        <w:t xml:space="preserve"> (</w:t>
      </w:r>
      <w:proofErr w:type="spellStart"/>
      <w:r w:rsidRPr="00DB2546">
        <w:rPr>
          <w:color w:val="374151"/>
          <w:sz w:val="24"/>
          <w:szCs w:val="24"/>
        </w:rPr>
        <w:t>varchar</w:t>
      </w:r>
      <w:proofErr w:type="spellEnd"/>
      <w:r w:rsidRPr="00DB2546">
        <w:rPr>
          <w:color w:val="374151"/>
          <w:sz w:val="24"/>
          <w:szCs w:val="24"/>
        </w:rPr>
        <w:t>): Contact phone number of the customer.</w:t>
      </w:r>
    </w:p>
    <w:p w:rsidR="001F3C8A"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Address</w:t>
      </w:r>
      <w:r w:rsidRPr="00DB2546">
        <w:rPr>
          <w:color w:val="374151"/>
          <w:sz w:val="24"/>
          <w:szCs w:val="24"/>
        </w:rPr>
        <w:t xml:space="preserve"> </w:t>
      </w:r>
      <w:r w:rsidR="001F3C8A" w:rsidRPr="00DB2546">
        <w:rPr>
          <w:rStyle w:val="Strong"/>
          <w:rFonts w:ascii="Segoe UI" w:hAnsi="Segoe UI" w:cs="Segoe UI"/>
          <w:color w:val="374151"/>
          <w:sz w:val="24"/>
          <w:szCs w:val="24"/>
          <w:bdr w:val="single" w:sz="2" w:space="0" w:color="D9D9E3" w:frame="1"/>
        </w:rPr>
        <w:t>customer name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Full name of the customer.</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Last</w:t>
      </w:r>
      <w:r w:rsidR="001F3C8A" w:rsidRPr="00DB2546">
        <w:rPr>
          <w:rStyle w:val="Strong"/>
          <w:rFonts w:ascii="Segoe UI" w:hAnsi="Segoe UI" w:cs="Segoe UI"/>
          <w:color w:val="374151"/>
          <w:sz w:val="24"/>
          <w:szCs w:val="24"/>
          <w:bdr w:val="single" w:sz="2" w:space="0" w:color="D9D9E3" w:frame="1"/>
        </w:rPr>
        <w:t xml:space="preserve"> name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Last name of the customer.</w:t>
      </w:r>
    </w:p>
    <w:p w:rsidR="007424C8"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First</w:t>
      </w:r>
      <w:r w:rsidR="001F3C8A" w:rsidRPr="00DB2546">
        <w:rPr>
          <w:rStyle w:val="Strong"/>
          <w:rFonts w:ascii="Segoe UI" w:hAnsi="Segoe UI" w:cs="Segoe UI"/>
          <w:color w:val="374151"/>
          <w:sz w:val="24"/>
          <w:szCs w:val="24"/>
          <w:bdr w:val="single" w:sz="2" w:space="0" w:color="D9D9E3" w:frame="1"/>
        </w:rPr>
        <w:t xml:space="preserve"> </w:t>
      </w:r>
    </w:p>
    <w:p w:rsidR="001F3C8A" w:rsidRPr="00DB2546" w:rsidRDefault="001F3C8A" w:rsidP="001F3C8A">
      <w:pPr>
        <w:rPr>
          <w:color w:val="374151"/>
          <w:sz w:val="24"/>
          <w:szCs w:val="24"/>
        </w:rPr>
      </w:pPr>
      <w:r w:rsidRPr="00DB2546">
        <w:rPr>
          <w:color w:val="374151"/>
          <w:sz w:val="24"/>
          <w:szCs w:val="24"/>
        </w:rPr>
        <w:t>(</w:t>
      </w:r>
      <w:proofErr w:type="spellStart"/>
      <w:proofErr w:type="gramStart"/>
      <w:r w:rsidRPr="00DB2546">
        <w:rPr>
          <w:color w:val="374151"/>
          <w:sz w:val="24"/>
          <w:szCs w:val="24"/>
        </w:rPr>
        <w:t>varchar</w:t>
      </w:r>
      <w:proofErr w:type="spellEnd"/>
      <w:proofErr w:type="gramEnd"/>
      <w:r w:rsidRPr="00DB2546">
        <w:rPr>
          <w:color w:val="374151"/>
          <w:sz w:val="24"/>
          <w:szCs w:val="24"/>
        </w:rPr>
        <w:t>)</w:t>
      </w:r>
      <w:r w:rsidR="007424C8">
        <w:rPr>
          <w:color w:val="374151"/>
          <w:sz w:val="24"/>
          <w:szCs w:val="24"/>
        </w:rPr>
        <w:t xml:space="preserve"> </w:t>
      </w:r>
      <w:r w:rsidRPr="00DB2546">
        <w:rPr>
          <w:color w:val="374151"/>
          <w:sz w:val="24"/>
          <w:szCs w:val="24"/>
        </w:rPr>
        <w:t>: Customer's address.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City</w:t>
      </w:r>
      <w:r w:rsidR="001F3C8A" w:rsidRPr="00DB2546">
        <w:rPr>
          <w:rStyle w:val="Strong"/>
          <w:rFonts w:ascii="Segoe UI" w:hAnsi="Segoe UI" w:cs="Segoe UI"/>
          <w:color w:val="374151"/>
          <w:sz w:val="24"/>
          <w:szCs w:val="24"/>
          <w:bdr w:val="single" w:sz="2" w:space="0" w:color="D9D9E3" w:frame="1"/>
        </w:rPr>
        <w:t xml:space="preserve"> state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City and state of the customer.</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Postal</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Postal code of the customer's location.</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Country</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Country of the customer.</w:t>
      </w:r>
    </w:p>
    <w:p w:rsidR="001F3C8A" w:rsidRPr="00DB2546" w:rsidRDefault="007424C8" w:rsidP="001F3C8A">
      <w:pPr>
        <w:rPr>
          <w:color w:val="374151"/>
          <w:sz w:val="24"/>
          <w:szCs w:val="24"/>
        </w:rPr>
      </w:pPr>
      <w:proofErr w:type="spellStart"/>
      <w:r>
        <w:rPr>
          <w:rStyle w:val="Strong"/>
          <w:rFonts w:ascii="Segoe UI" w:hAnsi="Segoe UI" w:cs="Segoe UI"/>
          <w:color w:val="374151"/>
          <w:sz w:val="24"/>
          <w:szCs w:val="24"/>
          <w:bdr w:val="single" w:sz="2" w:space="0" w:color="D9D9E3" w:frame="1"/>
        </w:rPr>
        <w:t>S</w:t>
      </w:r>
      <w:r w:rsidR="001F3C8A" w:rsidRPr="00DB2546">
        <w:rPr>
          <w:rStyle w:val="Strong"/>
          <w:rFonts w:ascii="Segoe UI" w:hAnsi="Segoe UI" w:cs="Segoe UI"/>
          <w:color w:val="374151"/>
          <w:sz w:val="24"/>
          <w:szCs w:val="24"/>
          <w:bdr w:val="single" w:sz="2" w:space="0" w:color="D9D9E3" w:frame="1"/>
        </w:rPr>
        <w:t>alesrep</w:t>
      </w:r>
      <w:proofErr w:type="spellEnd"/>
      <w:r w:rsidR="001F3C8A" w:rsidRPr="00DB2546">
        <w:rPr>
          <w:rStyle w:val="Strong"/>
          <w:rFonts w:ascii="Segoe UI" w:hAnsi="Segoe UI" w:cs="Segoe UI"/>
          <w:color w:val="374151"/>
          <w:sz w:val="24"/>
          <w:szCs w:val="24"/>
          <w:bdr w:val="single" w:sz="2" w:space="0" w:color="D9D9E3" w:frame="1"/>
        </w:rPr>
        <w:t xml:space="preserve"> employee number</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Employee number of the sales representative.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Credit</w:t>
      </w:r>
      <w:r w:rsidR="001F3C8A" w:rsidRPr="00DB2546">
        <w:rPr>
          <w:rStyle w:val="Strong"/>
          <w:rFonts w:ascii="Segoe UI" w:hAnsi="Segoe UI" w:cs="Segoe UI"/>
          <w:color w:val="374151"/>
          <w:sz w:val="24"/>
          <w:szCs w:val="24"/>
          <w:bdr w:val="single" w:sz="2" w:space="0" w:color="D9D9E3" w:frame="1"/>
        </w:rPr>
        <w:t xml:space="preserve"> limit</w:t>
      </w:r>
      <w:r w:rsidR="001F3C8A" w:rsidRPr="00DB2546">
        <w:rPr>
          <w:color w:val="374151"/>
          <w:sz w:val="24"/>
          <w:szCs w:val="24"/>
        </w:rPr>
        <w:t xml:space="preserve"> (decimal): Maximum credit limit for the customer.</w:t>
      </w:r>
    </w:p>
    <w:p w:rsidR="001F3C8A" w:rsidRPr="00DB2546" w:rsidRDefault="001F3C8A" w:rsidP="001F3C8A">
      <w:pPr>
        <w:rPr>
          <w:sz w:val="24"/>
          <w:szCs w:val="24"/>
        </w:rPr>
      </w:pPr>
      <w:r w:rsidRPr="00DB2546">
        <w:rPr>
          <w:sz w:val="24"/>
          <w:szCs w:val="24"/>
        </w:rPr>
        <w:t>2. Table: Employees</w:t>
      </w:r>
    </w:p>
    <w:p w:rsidR="001F3C8A" w:rsidRPr="00DB2546" w:rsidRDefault="007424C8" w:rsidP="001F3C8A">
      <w:pPr>
        <w:rPr>
          <w:color w:val="374151"/>
          <w:sz w:val="24"/>
          <w:szCs w:val="24"/>
        </w:rPr>
      </w:pPr>
      <w:proofErr w:type="gramStart"/>
      <w:r w:rsidRPr="00DB2546">
        <w:rPr>
          <w:rStyle w:val="Strong"/>
          <w:rFonts w:ascii="Segoe UI" w:hAnsi="Segoe UI" w:cs="Segoe UI"/>
          <w:color w:val="374151"/>
          <w:sz w:val="24"/>
          <w:szCs w:val="24"/>
          <w:bdr w:val="single" w:sz="2" w:space="0" w:color="D9D9E3" w:frame="1"/>
        </w:rPr>
        <w:t>last</w:t>
      </w:r>
      <w:proofErr w:type="gramEnd"/>
      <w:r w:rsidRPr="00DB2546">
        <w:rPr>
          <w:rStyle w:val="Strong"/>
          <w:rFonts w:ascii="Segoe UI" w:hAnsi="Segoe UI" w:cs="Segoe UI"/>
          <w:color w:val="374151"/>
          <w:sz w:val="24"/>
          <w:szCs w:val="24"/>
          <w:bdr w:val="single" w:sz="2" w:space="0" w:color="D9D9E3" w:frame="1"/>
        </w:rPr>
        <w:t xml:space="preserve"> name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Last name of the employee.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first name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First name of the employee.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Extension</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Extension number for contact.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Email</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Email address of the employee.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Office</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the office.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Report</w:t>
      </w:r>
      <w:r w:rsidR="001F3C8A" w:rsidRPr="00DB2546">
        <w:rPr>
          <w:rStyle w:val="Strong"/>
          <w:rFonts w:ascii="Segoe UI" w:hAnsi="Segoe UI" w:cs="Segoe UI"/>
          <w:color w:val="374151"/>
          <w:sz w:val="24"/>
          <w:szCs w:val="24"/>
          <w:bdr w:val="single" w:sz="2" w:space="0" w:color="D9D9E3" w:frame="1"/>
        </w:rPr>
        <w:t xml:space="preserve"> to</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Employee ID to whom the employee reports.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lastRenderedPageBreak/>
        <w:t>Job</w:t>
      </w:r>
      <w:r w:rsidR="001F3C8A" w:rsidRPr="00DB2546">
        <w:rPr>
          <w:rStyle w:val="Strong"/>
          <w:rFonts w:ascii="Segoe UI" w:hAnsi="Segoe UI" w:cs="Segoe UI"/>
          <w:color w:val="374151"/>
          <w:sz w:val="24"/>
          <w:szCs w:val="24"/>
          <w:bdr w:val="single" w:sz="2" w:space="0" w:color="D9D9E3" w:frame="1"/>
        </w:rPr>
        <w:t xml:space="preserve"> title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Job title of the employee.</w:t>
      </w:r>
    </w:p>
    <w:p w:rsidR="00DB2546" w:rsidRPr="00DB2546" w:rsidRDefault="00DB2546" w:rsidP="001F3C8A">
      <w:pPr>
        <w:rPr>
          <w:color w:val="374151"/>
          <w:sz w:val="24"/>
          <w:szCs w:val="24"/>
        </w:rPr>
      </w:pPr>
    </w:p>
    <w:p w:rsidR="00DB2546" w:rsidRPr="00DB2546" w:rsidRDefault="00DB2546" w:rsidP="001F3C8A">
      <w:pPr>
        <w:rPr>
          <w:color w:val="374151"/>
          <w:sz w:val="24"/>
          <w:szCs w:val="24"/>
        </w:rPr>
      </w:pPr>
    </w:p>
    <w:p w:rsidR="00DB2546" w:rsidRPr="00DB2546" w:rsidRDefault="00DB2546" w:rsidP="001F3C8A">
      <w:pPr>
        <w:rPr>
          <w:color w:val="374151"/>
          <w:sz w:val="24"/>
          <w:szCs w:val="24"/>
        </w:rPr>
      </w:pPr>
    </w:p>
    <w:p w:rsidR="001F3C8A" w:rsidRPr="00DB2546" w:rsidRDefault="001F3C8A" w:rsidP="001F3C8A">
      <w:pPr>
        <w:rPr>
          <w:sz w:val="24"/>
          <w:szCs w:val="24"/>
        </w:rPr>
      </w:pPr>
      <w:r w:rsidRPr="00DB2546">
        <w:rPr>
          <w:sz w:val="24"/>
          <w:szCs w:val="24"/>
        </w:rPr>
        <w:t>3. Table: offices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Office</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office.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City</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City where the office is located.</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Address</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Address of the office.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State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State of the office location.</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Country</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Country of the office.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Postal</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Postal code of the office.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Territory</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Territory covered by the office.</w:t>
      </w:r>
    </w:p>
    <w:p w:rsidR="001F3C8A" w:rsidRPr="00DB2546" w:rsidRDefault="001F3C8A" w:rsidP="001F3C8A">
      <w:pPr>
        <w:rPr>
          <w:sz w:val="24"/>
          <w:szCs w:val="24"/>
        </w:rPr>
      </w:pPr>
      <w:r w:rsidRPr="00DB2546">
        <w:rPr>
          <w:sz w:val="24"/>
          <w:szCs w:val="24"/>
        </w:rPr>
        <w:t>4. Table: order details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order.</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product.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Quantity</w:t>
      </w:r>
      <w:r w:rsidR="001F3C8A" w:rsidRPr="00DB2546">
        <w:rPr>
          <w:rStyle w:val="Strong"/>
          <w:rFonts w:ascii="Segoe UI" w:hAnsi="Segoe UI" w:cs="Segoe UI"/>
          <w:color w:val="374151"/>
          <w:sz w:val="24"/>
          <w:szCs w:val="24"/>
          <w:bdr w:val="single" w:sz="2" w:space="0" w:color="D9D9E3" w:frame="1"/>
        </w:rPr>
        <w:t xml:space="preserve"> ordered</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Quantity of the product ordered.</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Price</w:t>
      </w:r>
      <w:r w:rsidR="001F3C8A" w:rsidRPr="00DB2546">
        <w:rPr>
          <w:rStyle w:val="Strong"/>
          <w:rFonts w:ascii="Segoe UI" w:hAnsi="Segoe UI" w:cs="Segoe UI"/>
          <w:color w:val="374151"/>
          <w:sz w:val="24"/>
          <w:szCs w:val="24"/>
          <w:bdr w:val="single" w:sz="2" w:space="0" w:color="D9D9E3" w:frame="1"/>
        </w:rPr>
        <w:t xml:space="preserve"> each</w:t>
      </w:r>
      <w:r w:rsidR="001F3C8A" w:rsidRPr="00DB2546">
        <w:rPr>
          <w:color w:val="374151"/>
          <w:sz w:val="24"/>
          <w:szCs w:val="24"/>
        </w:rPr>
        <w:t xml:space="preserve"> (decimal): Price per unit of the product.</w:t>
      </w:r>
    </w:p>
    <w:p w:rsidR="001F3C8A" w:rsidRPr="00DB2546" w:rsidRDefault="007424C8" w:rsidP="001F3C8A">
      <w:pPr>
        <w:rPr>
          <w:color w:val="374151"/>
          <w:sz w:val="24"/>
          <w:szCs w:val="24"/>
        </w:rPr>
      </w:pPr>
      <w:proofErr w:type="gramStart"/>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line number</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Line number for the order.</w:t>
      </w:r>
      <w:proofErr w:type="gramEnd"/>
    </w:p>
    <w:p w:rsidR="001F3C8A" w:rsidRPr="00DB2546" w:rsidRDefault="001F3C8A" w:rsidP="001F3C8A">
      <w:pPr>
        <w:rPr>
          <w:sz w:val="24"/>
          <w:szCs w:val="24"/>
        </w:rPr>
      </w:pPr>
      <w:r w:rsidRPr="00DB2546">
        <w:rPr>
          <w:sz w:val="24"/>
          <w:szCs w:val="24"/>
        </w:rPr>
        <w:t>5. Table: orders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order.</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when the order was placed.</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Required</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by which the order is required.</w:t>
      </w:r>
    </w:p>
    <w:p w:rsidR="001F3C8A" w:rsidRPr="00DB2546" w:rsidRDefault="007424C8" w:rsidP="001F3C8A">
      <w:pPr>
        <w:rPr>
          <w:color w:val="374151"/>
          <w:sz w:val="24"/>
          <w:szCs w:val="24"/>
        </w:rPr>
      </w:pPr>
      <w:proofErr w:type="gramStart"/>
      <w:r w:rsidRPr="00DB2546">
        <w:rPr>
          <w:rStyle w:val="Strong"/>
          <w:rFonts w:ascii="Segoe UI" w:hAnsi="Segoe UI" w:cs="Segoe UI"/>
          <w:color w:val="374151"/>
          <w:sz w:val="24"/>
          <w:szCs w:val="24"/>
          <w:bdr w:val="single" w:sz="2" w:space="0" w:color="D9D9E3" w:frame="1"/>
        </w:rPr>
        <w:t>Shipped</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when the order was shipped.</w:t>
      </w:r>
      <w:proofErr w:type="gramEnd"/>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lastRenderedPageBreak/>
        <w:t>Status</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Current status of the order.</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Comments</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Additional comments related to the order.</w:t>
      </w:r>
    </w:p>
    <w:p w:rsidR="00DB2546" w:rsidRPr="00DB2546" w:rsidRDefault="00DB2546" w:rsidP="001F3C8A">
      <w:pPr>
        <w:rPr>
          <w:color w:val="374151"/>
          <w:sz w:val="24"/>
          <w:szCs w:val="24"/>
        </w:rPr>
      </w:pPr>
    </w:p>
    <w:p w:rsidR="00DB2546" w:rsidRPr="00DB2546" w:rsidRDefault="00DB2546" w:rsidP="001F3C8A">
      <w:pPr>
        <w:rPr>
          <w:color w:val="374151"/>
          <w:sz w:val="24"/>
          <w:szCs w:val="24"/>
        </w:rPr>
      </w:pPr>
    </w:p>
    <w:p w:rsidR="00DB2546" w:rsidRPr="00DB2546" w:rsidRDefault="00DB2546" w:rsidP="001F3C8A">
      <w:pPr>
        <w:rPr>
          <w:color w:val="374151"/>
          <w:sz w:val="24"/>
          <w:szCs w:val="24"/>
        </w:rPr>
      </w:pPr>
    </w:p>
    <w:p w:rsidR="001F3C8A" w:rsidRPr="00DB2546" w:rsidRDefault="001F3C8A" w:rsidP="001F3C8A">
      <w:pPr>
        <w:rPr>
          <w:sz w:val="24"/>
          <w:szCs w:val="24"/>
        </w:rPr>
      </w:pPr>
      <w:r w:rsidRPr="00DB2546">
        <w:rPr>
          <w:sz w:val="24"/>
          <w:szCs w:val="24"/>
        </w:rPr>
        <w:t>6. Table: payments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Customer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customer.</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Check</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Unique identifier for each check payment.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Payment</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when the payment was made.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Amount</w:t>
      </w:r>
      <w:r w:rsidR="001F3C8A" w:rsidRPr="00DB2546">
        <w:rPr>
          <w:color w:val="374151"/>
          <w:sz w:val="24"/>
          <w:szCs w:val="24"/>
        </w:rPr>
        <w:t xml:space="preserve"> (decimal): Amount of the payment.</w:t>
      </w:r>
    </w:p>
    <w:p w:rsidR="001F3C8A" w:rsidRPr="00DB2546" w:rsidRDefault="001F3C8A" w:rsidP="001F3C8A">
      <w:pPr>
        <w:rPr>
          <w:sz w:val="24"/>
          <w:szCs w:val="24"/>
        </w:rPr>
      </w:pPr>
      <w:r w:rsidRPr="00DB2546">
        <w:rPr>
          <w:sz w:val="24"/>
          <w:szCs w:val="24"/>
        </w:rPr>
        <w:t>7. Table: product lines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line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Category of the product line.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Text</w:t>
      </w:r>
      <w:r w:rsidR="001F3C8A" w:rsidRPr="00DB2546">
        <w:rPr>
          <w:rStyle w:val="Strong"/>
          <w:rFonts w:ascii="Segoe UI" w:hAnsi="Segoe UI" w:cs="Segoe UI"/>
          <w:color w:val="374151"/>
          <w:sz w:val="24"/>
          <w:szCs w:val="24"/>
          <w:bdr w:val="single" w:sz="2" w:space="0" w:color="D9D9E3" w:frame="1"/>
        </w:rPr>
        <w:t xml:space="preserve"> description</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Description of the product line.</w:t>
      </w:r>
    </w:p>
    <w:p w:rsidR="001F3C8A" w:rsidRPr="00DB2546" w:rsidRDefault="001F3C8A" w:rsidP="001F3C8A">
      <w:pPr>
        <w:rPr>
          <w:sz w:val="24"/>
          <w:szCs w:val="24"/>
        </w:rPr>
      </w:pPr>
      <w:r w:rsidRPr="00DB2546">
        <w:rPr>
          <w:sz w:val="24"/>
          <w:szCs w:val="24"/>
        </w:rPr>
        <w:t>8. Table: products</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Unique identifier for each product.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name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Name of the product.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line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Category of the product line.</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scale</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Scale of the product.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vendor</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Vendor of the product.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description</w:t>
      </w:r>
      <w:r w:rsidR="001F3C8A" w:rsidRPr="00DB2546">
        <w:rPr>
          <w:color w:val="374151"/>
          <w:sz w:val="24"/>
          <w:szCs w:val="24"/>
        </w:rPr>
        <w:t xml:space="preserve"> (</w:t>
      </w:r>
      <w:proofErr w:type="spellStart"/>
      <w:r w:rsidR="001F3C8A" w:rsidRPr="00DB2546">
        <w:rPr>
          <w:color w:val="374151"/>
          <w:sz w:val="24"/>
          <w:szCs w:val="24"/>
        </w:rPr>
        <w:t>varchar</w:t>
      </w:r>
      <w:proofErr w:type="spellEnd"/>
      <w:r w:rsidR="001F3C8A" w:rsidRPr="00DB2546">
        <w:rPr>
          <w:color w:val="374151"/>
          <w:sz w:val="24"/>
          <w:szCs w:val="24"/>
        </w:rPr>
        <w:t>): Description of the product.</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Quantity</w:t>
      </w:r>
      <w:r w:rsidR="001F3C8A" w:rsidRPr="00DB2546">
        <w:rPr>
          <w:rStyle w:val="Strong"/>
          <w:rFonts w:ascii="Segoe UI" w:hAnsi="Segoe UI" w:cs="Segoe UI"/>
          <w:color w:val="374151"/>
          <w:sz w:val="24"/>
          <w:szCs w:val="24"/>
          <w:bdr w:val="single" w:sz="2" w:space="0" w:color="D9D9E3" w:frame="1"/>
        </w:rPr>
        <w:t xml:space="preserve"> in stock</w:t>
      </w:r>
      <w:r w:rsidR="001F3C8A" w:rsidRPr="00DB2546">
        <w:rPr>
          <w:color w:val="374151"/>
          <w:sz w:val="24"/>
          <w:szCs w:val="24"/>
        </w:rPr>
        <w:t xml:space="preserve"> (</w:t>
      </w:r>
      <w:proofErr w:type="spellStart"/>
      <w:r w:rsidR="001F3C8A" w:rsidRPr="00DB2546">
        <w:rPr>
          <w:color w:val="374151"/>
          <w:sz w:val="24"/>
          <w:szCs w:val="24"/>
        </w:rPr>
        <w:t>int</w:t>
      </w:r>
      <w:proofErr w:type="spellEnd"/>
      <w:r w:rsidR="001F3C8A" w:rsidRPr="00DB2546">
        <w:rPr>
          <w:color w:val="374151"/>
          <w:sz w:val="24"/>
          <w:szCs w:val="24"/>
        </w:rPr>
        <w:t>): Quantity of the product in stock.</w:t>
      </w:r>
    </w:p>
    <w:p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Buy</w:t>
      </w:r>
      <w:r w:rsidR="001F3C8A" w:rsidRPr="00DB2546">
        <w:rPr>
          <w:rStyle w:val="Strong"/>
          <w:rFonts w:ascii="Segoe UI" w:hAnsi="Segoe UI" w:cs="Segoe UI"/>
          <w:color w:val="374151"/>
          <w:sz w:val="24"/>
          <w:szCs w:val="24"/>
          <w:bdr w:val="single" w:sz="2" w:space="0" w:color="D9D9E3" w:frame="1"/>
        </w:rPr>
        <w:t xml:space="preserve"> price</w:t>
      </w:r>
      <w:r w:rsidR="001F3C8A" w:rsidRPr="00DB2546">
        <w:rPr>
          <w:color w:val="374151"/>
          <w:sz w:val="24"/>
          <w:szCs w:val="24"/>
        </w:rPr>
        <w:t xml:space="preserve"> (decimal): Purchase price of the product.</w:t>
      </w:r>
    </w:p>
    <w:p w:rsidR="001F3C8A" w:rsidRDefault="001F3C8A" w:rsidP="001F3C8A">
      <w:pPr>
        <w:rPr>
          <w:color w:val="374151"/>
          <w:sz w:val="24"/>
          <w:szCs w:val="24"/>
        </w:rPr>
      </w:pPr>
      <w:r w:rsidRPr="00DB2546">
        <w:rPr>
          <w:rStyle w:val="Strong"/>
          <w:rFonts w:ascii="Segoe UI" w:hAnsi="Segoe UI" w:cs="Segoe UI"/>
          <w:color w:val="374151"/>
          <w:sz w:val="24"/>
          <w:szCs w:val="24"/>
          <w:bdr w:val="single" w:sz="2" w:space="0" w:color="D9D9E3" w:frame="1"/>
        </w:rPr>
        <w:t>MSRP</w:t>
      </w:r>
      <w:r w:rsidRPr="00DB2546">
        <w:rPr>
          <w:color w:val="374151"/>
          <w:sz w:val="24"/>
          <w:szCs w:val="24"/>
        </w:rPr>
        <w:t xml:space="preserve"> (decimal): Manufacturer's Suggested Retail Price.</w:t>
      </w:r>
    </w:p>
    <w:p w:rsidR="00DB2546" w:rsidRDefault="00DB2546" w:rsidP="001F3C8A">
      <w:pPr>
        <w:rPr>
          <w:color w:val="374151"/>
          <w:sz w:val="24"/>
          <w:szCs w:val="24"/>
        </w:rPr>
      </w:pPr>
    </w:p>
    <w:p w:rsidR="00DB2546" w:rsidRDefault="00DB2546" w:rsidP="001F3C8A">
      <w:pPr>
        <w:rPr>
          <w:color w:val="374151"/>
          <w:sz w:val="24"/>
          <w:szCs w:val="24"/>
        </w:rPr>
      </w:pPr>
    </w:p>
    <w:p w:rsidR="00DB2546" w:rsidRPr="00DB2546" w:rsidRDefault="00DB2546" w:rsidP="001F3C8A">
      <w:pPr>
        <w:rPr>
          <w:color w:val="374151"/>
          <w:sz w:val="36"/>
          <w:szCs w:val="36"/>
        </w:rPr>
      </w:pPr>
      <w:r w:rsidRPr="00DB2546">
        <w:rPr>
          <w:color w:val="374151"/>
          <w:sz w:val="36"/>
          <w:szCs w:val="36"/>
        </w:rPr>
        <w:t>ER-Diagram</w:t>
      </w:r>
    </w:p>
    <w:p w:rsidR="00DB2546" w:rsidRDefault="00DB2546" w:rsidP="001F3C8A">
      <w:pPr>
        <w:rPr>
          <w:noProof/>
          <w:sz w:val="24"/>
          <w:szCs w:val="24"/>
        </w:rPr>
      </w:pPr>
    </w:p>
    <w:p w:rsidR="00DB2546" w:rsidRDefault="00DB2546" w:rsidP="001F3C8A">
      <w:pPr>
        <w:rPr>
          <w:noProof/>
          <w:sz w:val="24"/>
          <w:szCs w:val="24"/>
        </w:rPr>
      </w:pPr>
    </w:p>
    <w:p w:rsidR="00DB2546" w:rsidRDefault="00DB2546" w:rsidP="001F3C8A">
      <w:pPr>
        <w:rPr>
          <w:noProof/>
          <w:sz w:val="24"/>
          <w:szCs w:val="24"/>
        </w:rPr>
      </w:pPr>
    </w:p>
    <w:p w:rsidR="00DB2546" w:rsidRDefault="00DB2546" w:rsidP="001F3C8A">
      <w:pPr>
        <w:rPr>
          <w:noProof/>
          <w:sz w:val="24"/>
          <w:szCs w:val="24"/>
        </w:rPr>
      </w:pPr>
    </w:p>
    <w:p w:rsidR="00DB2546" w:rsidRDefault="00DB2546" w:rsidP="001F3C8A">
      <w:pPr>
        <w:rPr>
          <w:noProof/>
          <w:sz w:val="24"/>
          <w:szCs w:val="24"/>
        </w:rPr>
      </w:pPr>
    </w:p>
    <w:p w:rsidR="00DB2546" w:rsidRDefault="00DB2546" w:rsidP="001F3C8A">
      <w:pPr>
        <w:rPr>
          <w:sz w:val="24"/>
          <w:szCs w:val="24"/>
        </w:rPr>
      </w:pPr>
    </w:p>
    <w:p w:rsidR="001F3C8A" w:rsidRDefault="00DB2546" w:rsidP="001F3C8A">
      <w:pPr>
        <w:rPr>
          <w:sz w:val="24"/>
          <w:szCs w:val="24"/>
        </w:rPr>
      </w:pPr>
      <w:r>
        <w:rPr>
          <w:noProof/>
          <w:sz w:val="24"/>
          <w:szCs w:val="24"/>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943600" cy="29838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anchor>
        </w:drawing>
      </w:r>
      <w:r>
        <w:rPr>
          <w:sz w:val="24"/>
          <w:szCs w:val="24"/>
        </w:rPr>
        <w:br w:type="textWrapping" w:clear="all"/>
      </w:r>
    </w:p>
    <w:p w:rsidR="00DB2546" w:rsidRDefault="00DB2546" w:rsidP="001F3C8A">
      <w:pPr>
        <w:rPr>
          <w:sz w:val="24"/>
          <w:szCs w:val="24"/>
        </w:rPr>
      </w:pPr>
    </w:p>
    <w:p w:rsidR="00DB2546" w:rsidRDefault="00DB2546" w:rsidP="001F3C8A">
      <w:pPr>
        <w:rPr>
          <w:sz w:val="24"/>
          <w:szCs w:val="24"/>
        </w:rPr>
      </w:pPr>
    </w:p>
    <w:p w:rsidR="00DB2546" w:rsidRDefault="00DB2546" w:rsidP="001F3C8A">
      <w:pPr>
        <w:rPr>
          <w:sz w:val="24"/>
          <w:szCs w:val="24"/>
        </w:rPr>
      </w:pPr>
    </w:p>
    <w:p w:rsidR="00DB2546" w:rsidRDefault="00DB2546" w:rsidP="001F3C8A">
      <w:pPr>
        <w:rPr>
          <w:sz w:val="24"/>
          <w:szCs w:val="24"/>
        </w:rPr>
      </w:pPr>
    </w:p>
    <w:p w:rsidR="00DB2546" w:rsidRDefault="00DB2546" w:rsidP="001F3C8A">
      <w:pPr>
        <w:rPr>
          <w:sz w:val="24"/>
          <w:szCs w:val="24"/>
        </w:rPr>
      </w:pPr>
    </w:p>
    <w:p w:rsidR="00DB2546" w:rsidRDefault="00DB2546" w:rsidP="001F3C8A">
      <w:pPr>
        <w:rPr>
          <w:sz w:val="24"/>
          <w:szCs w:val="24"/>
        </w:rPr>
      </w:pPr>
    </w:p>
    <w:p w:rsidR="00DB2546" w:rsidRPr="00B60898" w:rsidRDefault="00B60898" w:rsidP="001F3C8A">
      <w:pPr>
        <w:rPr>
          <w:sz w:val="32"/>
          <w:szCs w:val="32"/>
        </w:rPr>
      </w:pPr>
      <w:r w:rsidRPr="00B60898">
        <w:rPr>
          <w:sz w:val="32"/>
          <w:szCs w:val="32"/>
        </w:rPr>
        <w:t>Power BI Problem Statements</w:t>
      </w:r>
    </w:p>
    <w:p w:rsidR="00B60898" w:rsidRDefault="005F7F13" w:rsidP="001F3C8A">
      <w:pPr>
        <w:rPr>
          <w:sz w:val="24"/>
          <w:szCs w:val="24"/>
        </w:rPr>
      </w:pPr>
      <w:r>
        <w:rPr>
          <w:noProof/>
        </w:rPr>
        <w:drawing>
          <wp:inline distT="0" distB="0" distL="0" distR="0" wp14:anchorId="79BD5264" wp14:editId="6F0EB4EB">
            <wp:extent cx="3496733" cy="19392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99654" cy="1940887"/>
                    </a:xfrm>
                    <a:prstGeom prst="rect">
                      <a:avLst/>
                    </a:prstGeom>
                  </pic:spPr>
                </pic:pic>
              </a:graphicData>
            </a:graphic>
          </wp:inline>
        </w:drawing>
      </w:r>
      <w:r w:rsidR="000B4780">
        <w:rPr>
          <w:sz w:val="24"/>
          <w:szCs w:val="24"/>
        </w:rPr>
        <w:t xml:space="preserve">   Sales Analysis</w:t>
      </w:r>
    </w:p>
    <w:p w:rsidR="00B60898" w:rsidRDefault="000B4780" w:rsidP="001F3C8A">
      <w:pPr>
        <w:rPr>
          <w:sz w:val="24"/>
          <w:szCs w:val="24"/>
        </w:rPr>
      </w:pPr>
      <w:r>
        <w:rPr>
          <w:noProof/>
        </w:rPr>
        <w:drawing>
          <wp:inline distT="0" distB="0" distL="0" distR="0" wp14:anchorId="5B51259E" wp14:editId="531D165C">
            <wp:extent cx="3589867" cy="1985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93106" cy="1987725"/>
                    </a:xfrm>
                    <a:prstGeom prst="rect">
                      <a:avLst/>
                    </a:prstGeom>
                  </pic:spPr>
                </pic:pic>
              </a:graphicData>
            </a:graphic>
          </wp:inline>
        </w:drawing>
      </w:r>
      <w:r>
        <w:rPr>
          <w:sz w:val="24"/>
          <w:szCs w:val="24"/>
        </w:rPr>
        <w:t xml:space="preserve">   Customer Analysis</w:t>
      </w:r>
    </w:p>
    <w:p w:rsidR="00B60898" w:rsidRDefault="00B60898" w:rsidP="001F3C8A">
      <w:pPr>
        <w:rPr>
          <w:sz w:val="24"/>
          <w:szCs w:val="24"/>
        </w:rPr>
      </w:pPr>
    </w:p>
    <w:p w:rsidR="005F7F13" w:rsidRDefault="000B4780" w:rsidP="001F3C8A">
      <w:pPr>
        <w:rPr>
          <w:sz w:val="24"/>
          <w:szCs w:val="24"/>
        </w:rPr>
      </w:pPr>
      <w:r>
        <w:rPr>
          <w:noProof/>
        </w:rPr>
        <w:drawing>
          <wp:inline distT="0" distB="0" distL="0" distR="0" wp14:anchorId="78346E86" wp14:editId="0E80F861">
            <wp:extent cx="3699933" cy="2041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994" cy="2044080"/>
                    </a:xfrm>
                    <a:prstGeom prst="rect">
                      <a:avLst/>
                    </a:prstGeom>
                  </pic:spPr>
                </pic:pic>
              </a:graphicData>
            </a:graphic>
          </wp:inline>
        </w:drawing>
      </w:r>
      <w:r>
        <w:rPr>
          <w:sz w:val="24"/>
          <w:szCs w:val="24"/>
        </w:rPr>
        <w:t xml:space="preserve">  Product Analysis</w:t>
      </w:r>
    </w:p>
    <w:p w:rsidR="00B60898" w:rsidRDefault="00B60898" w:rsidP="001F3C8A">
      <w:pPr>
        <w:rPr>
          <w:sz w:val="24"/>
          <w:szCs w:val="24"/>
        </w:rPr>
      </w:pPr>
    </w:p>
    <w:p w:rsidR="00B60898" w:rsidRPr="00B60898" w:rsidRDefault="00B60898" w:rsidP="00B60898">
      <w:pPr>
        <w:rPr>
          <w:sz w:val="24"/>
          <w:szCs w:val="24"/>
        </w:rPr>
      </w:pPr>
    </w:p>
    <w:p w:rsidR="005F7F13" w:rsidRPr="00B60898" w:rsidRDefault="005F7F13" w:rsidP="00B60898">
      <w:pPr>
        <w:rPr>
          <w:sz w:val="24"/>
          <w:szCs w:val="24"/>
        </w:rPr>
      </w:pPr>
    </w:p>
    <w:p w:rsidR="000B4780" w:rsidRDefault="000B4780" w:rsidP="000B4780">
      <w:pPr>
        <w:tabs>
          <w:tab w:val="left" w:pos="1347"/>
          <w:tab w:val="right" w:pos="9360"/>
        </w:tabs>
        <w:rPr>
          <w:rFonts w:ascii="Plus Jakarta Sans" w:eastAsia="Times New Roman" w:hAnsi="Plus Jakarta Sans" w:cs="Times New Roman"/>
          <w:color w:val="24292E"/>
          <w:sz w:val="24"/>
          <w:szCs w:val="24"/>
        </w:rPr>
      </w:pPr>
      <w:r>
        <w:rPr>
          <w:noProof/>
        </w:rPr>
        <w:drawing>
          <wp:inline distT="0" distB="0" distL="0" distR="0" wp14:anchorId="1669F825" wp14:editId="72FB0F21">
            <wp:extent cx="3716867" cy="203355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17593" cy="2033953"/>
                    </a:xfrm>
                    <a:prstGeom prst="rect">
                      <a:avLst/>
                    </a:prstGeom>
                  </pic:spPr>
                </pic:pic>
              </a:graphicData>
            </a:graphic>
          </wp:inline>
        </w:drawing>
      </w:r>
      <w:r>
        <w:rPr>
          <w:rFonts w:ascii="Plus Jakarta Sans" w:eastAsia="Times New Roman" w:hAnsi="Plus Jakarta Sans" w:cs="Times New Roman"/>
          <w:color w:val="24292E"/>
          <w:sz w:val="24"/>
          <w:szCs w:val="24"/>
        </w:rPr>
        <w:t xml:space="preserve">  Demographic Analysis</w:t>
      </w:r>
      <w:r>
        <w:rPr>
          <w:rFonts w:ascii="Plus Jakarta Sans" w:eastAsia="Times New Roman" w:hAnsi="Plus Jakarta Sans" w:cs="Times New Roman"/>
          <w:color w:val="24292E"/>
          <w:sz w:val="24"/>
          <w:szCs w:val="24"/>
        </w:rPr>
        <w:tab/>
      </w:r>
    </w:p>
    <w:p w:rsidR="000B4780" w:rsidRDefault="000B4780" w:rsidP="000B4780">
      <w:pPr>
        <w:tabs>
          <w:tab w:val="left" w:pos="1347"/>
        </w:tabs>
        <w:rPr>
          <w:rFonts w:ascii="Plus Jakarta Sans" w:eastAsia="Times New Roman" w:hAnsi="Plus Jakarta Sans" w:cs="Times New Roman"/>
          <w:color w:val="24292E"/>
          <w:sz w:val="24"/>
          <w:szCs w:val="24"/>
        </w:rPr>
      </w:pPr>
    </w:p>
    <w:p w:rsidR="000B4780" w:rsidRDefault="000B4780" w:rsidP="000B4780">
      <w:pPr>
        <w:tabs>
          <w:tab w:val="left" w:pos="1347"/>
        </w:tabs>
        <w:rPr>
          <w:rFonts w:ascii="Plus Jakarta Sans" w:eastAsia="Times New Roman" w:hAnsi="Plus Jakarta Sans" w:cs="Times New Roman"/>
          <w:color w:val="24292E"/>
          <w:sz w:val="24"/>
          <w:szCs w:val="24"/>
        </w:rPr>
      </w:pPr>
    </w:p>
    <w:p w:rsidR="00B60898" w:rsidRPr="00B60898" w:rsidRDefault="00B60898" w:rsidP="000B4780">
      <w:pPr>
        <w:tabs>
          <w:tab w:val="left" w:pos="1347"/>
        </w:tabs>
        <w:rPr>
          <w:sz w:val="24"/>
          <w:szCs w:val="24"/>
        </w:rPr>
      </w:pPr>
      <w:r w:rsidRPr="00B60898">
        <w:rPr>
          <w:rFonts w:ascii="Plus Jakarta Sans" w:eastAsia="Times New Roman" w:hAnsi="Plus Jakarta Sans" w:cs="Times New Roman"/>
          <w:color w:val="24292E"/>
          <w:sz w:val="24"/>
          <w:szCs w:val="24"/>
        </w:rPr>
        <w:t>How does monthly revenue vary across different product categories? (Visual: Monthly revenue by product category)</w:t>
      </w:r>
    </w:p>
    <w:p w:rsidR="00B60898" w:rsidRDefault="00B60898" w:rsidP="00B60898">
      <w:pPr>
        <w:tabs>
          <w:tab w:val="left" w:pos="1347"/>
        </w:tabs>
        <w:rPr>
          <w:sz w:val="24"/>
          <w:szCs w:val="24"/>
        </w:rPr>
      </w:pPr>
    </w:p>
    <w:p w:rsidR="00B60898" w:rsidRPr="00B60898" w:rsidRDefault="00B60898" w:rsidP="00B60898">
      <w:pPr>
        <w:pStyle w:val="NoSpacing"/>
        <w:rPr>
          <w:rFonts w:eastAsia="Times New Roman"/>
        </w:rPr>
      </w:pPr>
      <w:r w:rsidRPr="00B60898">
        <w:rPr>
          <w:rFonts w:eastAsia="Times New Roman"/>
        </w:rPr>
        <w:t>Based on the visual analysis of monthly revenue by product category, you can draw conclusions such as:</w:t>
      </w:r>
    </w:p>
    <w:p w:rsidR="00B60898" w:rsidRPr="00B60898" w:rsidRDefault="00B60898" w:rsidP="00B60898">
      <w:pPr>
        <w:pStyle w:val="NoSpacing"/>
        <w:rPr>
          <w:rFonts w:eastAsia="Times New Roman"/>
        </w:rPr>
      </w:pPr>
      <w:r w:rsidRPr="00B60898">
        <w:rPr>
          <w:rFonts w:eastAsia="Times New Roman"/>
        </w:rPr>
        <w:t>Identify the top-performing product categories in terms of monthly revenue.</w:t>
      </w:r>
    </w:p>
    <w:p w:rsidR="00B60898" w:rsidRPr="00B60898" w:rsidRDefault="00B60898" w:rsidP="00B60898">
      <w:pPr>
        <w:pStyle w:val="NoSpacing"/>
        <w:rPr>
          <w:rFonts w:eastAsia="Times New Roman"/>
        </w:rPr>
      </w:pPr>
      <w:r w:rsidRPr="00B60898">
        <w:rPr>
          <w:rFonts w:eastAsia="Times New Roman"/>
        </w:rPr>
        <w:t>Recognize trends or seasonal patterns in sales for different product lines.</w:t>
      </w:r>
    </w:p>
    <w:p w:rsidR="00B60898" w:rsidRPr="00B60898" w:rsidRDefault="00B60898" w:rsidP="00B60898">
      <w:pPr>
        <w:pStyle w:val="NoSpacing"/>
        <w:rPr>
          <w:rFonts w:eastAsia="Times New Roman"/>
        </w:rPr>
      </w:pPr>
      <w:r w:rsidRPr="00B60898">
        <w:rPr>
          <w:rFonts w:eastAsia="Times New Roman"/>
        </w:rPr>
        <w:t>Compare the revenue performance across various categories to assess which contribute most significantly to overall revenue.</w:t>
      </w:r>
    </w:p>
    <w:p w:rsidR="00B60898" w:rsidRPr="00B60898" w:rsidRDefault="00B60898" w:rsidP="00B60898">
      <w:pPr>
        <w:pStyle w:val="NoSpacing"/>
        <w:rPr>
          <w:rFonts w:eastAsia="Times New Roman"/>
        </w:rPr>
      </w:pPr>
      <w:r w:rsidRPr="00B60898">
        <w:rPr>
          <w:rFonts w:eastAsia="Times New Roman"/>
        </w:rPr>
        <w:t>Highlight any fluctuations or notable changes in sales within specific product lines across different months.</w:t>
      </w:r>
    </w:p>
    <w:p w:rsidR="00B60898" w:rsidRDefault="00B60898" w:rsidP="00B60898">
      <w:pPr>
        <w:tabs>
          <w:tab w:val="left" w:pos="1347"/>
        </w:tabs>
        <w:rPr>
          <w:sz w:val="24"/>
          <w:szCs w:val="24"/>
        </w:rPr>
      </w:pPr>
    </w:p>
    <w:p w:rsidR="00B60898" w:rsidRDefault="00B60898" w:rsidP="00B60898">
      <w:pPr>
        <w:tabs>
          <w:tab w:val="left" w:pos="1347"/>
        </w:tabs>
        <w:rPr>
          <w:sz w:val="24"/>
          <w:szCs w:val="24"/>
        </w:rPr>
      </w:pPr>
      <w:r>
        <w:rPr>
          <w:noProof/>
        </w:rPr>
        <w:drawing>
          <wp:inline distT="0" distB="0" distL="0" distR="0" wp14:anchorId="5CBFC4DB" wp14:editId="5661A72B">
            <wp:extent cx="5943600" cy="1861820"/>
            <wp:effectExtent l="0" t="0" r="0" b="508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61820"/>
                    </a:xfrm>
                    <a:prstGeom prst="rect">
                      <a:avLst/>
                    </a:prstGeom>
                    <a:noFill/>
                    <a:ln>
                      <a:noFill/>
                    </a:ln>
                    <a:effectLst/>
                    <a:extLst/>
                  </pic:spPr>
                </pic:pic>
              </a:graphicData>
            </a:graphic>
          </wp:inline>
        </w:drawing>
      </w:r>
    </w:p>
    <w:p w:rsidR="00B60898" w:rsidRPr="00B60898" w:rsidRDefault="00B60898" w:rsidP="00B60898">
      <w:pPr>
        <w:rPr>
          <w:sz w:val="24"/>
          <w:szCs w:val="24"/>
        </w:rPr>
      </w:pPr>
    </w:p>
    <w:p w:rsidR="00B60898" w:rsidRPr="00B60898" w:rsidRDefault="00B60898" w:rsidP="00B60898">
      <w:pPr>
        <w:rPr>
          <w:sz w:val="24"/>
          <w:szCs w:val="24"/>
        </w:rPr>
      </w:pPr>
    </w:p>
    <w:p w:rsidR="00B60898" w:rsidRPr="00B60898" w:rsidRDefault="00B60898" w:rsidP="00B60898">
      <w:pPr>
        <w:rPr>
          <w:sz w:val="24"/>
          <w:szCs w:val="24"/>
        </w:rPr>
      </w:pPr>
    </w:p>
    <w:p w:rsidR="000B4780" w:rsidRDefault="000B4780" w:rsidP="005F7F13">
      <w:pPr>
        <w:shd w:val="clear" w:color="auto" w:fill="FAFAFA"/>
        <w:spacing w:before="60" w:after="0" w:line="240" w:lineRule="auto"/>
        <w:rPr>
          <w:sz w:val="24"/>
          <w:szCs w:val="24"/>
        </w:rPr>
      </w:pPr>
    </w:p>
    <w:p w:rsidR="000B4780" w:rsidRDefault="000B4780" w:rsidP="005F7F13">
      <w:pPr>
        <w:shd w:val="clear" w:color="auto" w:fill="FAFAFA"/>
        <w:spacing w:before="60" w:after="0" w:line="240" w:lineRule="auto"/>
        <w:rPr>
          <w:sz w:val="24"/>
          <w:szCs w:val="24"/>
        </w:rPr>
      </w:pPr>
    </w:p>
    <w:p w:rsidR="00B60898" w:rsidRPr="00B60898" w:rsidRDefault="00B60898" w:rsidP="005F7F13">
      <w:pPr>
        <w:shd w:val="clear" w:color="auto" w:fill="FAFAFA"/>
        <w:spacing w:before="60" w:after="0" w:line="240" w:lineRule="auto"/>
        <w:rPr>
          <w:rFonts w:ascii="Plus Jakarta Sans" w:eastAsia="Times New Roman" w:hAnsi="Plus Jakarta Sans" w:cs="Times New Roman"/>
          <w:color w:val="24292E"/>
          <w:sz w:val="24"/>
          <w:szCs w:val="24"/>
        </w:rPr>
      </w:pPr>
      <w:r w:rsidRPr="00B60898">
        <w:rPr>
          <w:rFonts w:ascii="Plus Jakarta Sans" w:eastAsia="Times New Roman" w:hAnsi="Plus Jakarta Sans" w:cs="Times New Roman"/>
          <w:color w:val="24292E"/>
          <w:sz w:val="24"/>
          <w:szCs w:val="24"/>
        </w:rPr>
        <w:t>What is the trend in customer order volume over the past year? (Visual: Monthly order volume trend)</w:t>
      </w:r>
    </w:p>
    <w:p w:rsidR="00B60898" w:rsidRDefault="00B60898" w:rsidP="0077457A">
      <w:pPr>
        <w:pStyle w:val="NoSpacing"/>
      </w:pPr>
    </w:p>
    <w:p w:rsidR="00B60898" w:rsidRPr="00B60898" w:rsidRDefault="00B60898" w:rsidP="0077457A">
      <w:pPr>
        <w:pStyle w:val="NoSpacing"/>
        <w:rPr>
          <w:rFonts w:ascii="Segoe UI" w:eastAsia="Times New Roman" w:hAnsi="Segoe UI" w:cs="Segoe UI"/>
          <w:color w:val="374151"/>
        </w:rPr>
      </w:pPr>
      <w:r w:rsidRPr="00B60898">
        <w:rPr>
          <w:rFonts w:ascii="Segoe UI" w:eastAsia="Times New Roman" w:hAnsi="Segoe UI" w:cs="Segoe UI"/>
          <w:color w:val="374151"/>
        </w:rPr>
        <w:t>To analyze the trend in customer order volume over the past year, a visual representation of the monthly order volume can offer valuable insights. By aggregating and plotting the total number of orders placed each month, one can observe patterns and fluctuations in customer buying behavior.</w:t>
      </w:r>
    </w:p>
    <w:p w:rsidR="00B60898" w:rsidRPr="00B60898" w:rsidRDefault="00B60898" w:rsidP="0077457A">
      <w:pPr>
        <w:pStyle w:val="NoSpacing"/>
        <w:rPr>
          <w:rFonts w:ascii="Segoe UI" w:eastAsia="Times New Roman" w:hAnsi="Segoe UI" w:cs="Segoe UI"/>
          <w:color w:val="374151"/>
        </w:rPr>
      </w:pPr>
      <w:r w:rsidRPr="00B60898">
        <w:rPr>
          <w:rFonts w:ascii="Segoe UI" w:eastAsia="Times New Roman" w:hAnsi="Segoe UI" w:cs="Segoe UI"/>
          <w:color w:val="374151"/>
        </w:rPr>
        <w:t>The graph displaying the monthly order volume trend may reveal seasonal spikes or dips in purchases. For instance, it might show increased order volumes around holiday seasons or promotional periods. Identifying such patterns helps in understanding customer behavior and planning marketing or sales strategies accordingly.</w:t>
      </w:r>
    </w:p>
    <w:p w:rsidR="00B60898" w:rsidRDefault="00B60898" w:rsidP="00B60898">
      <w:pPr>
        <w:ind w:firstLine="720"/>
        <w:rPr>
          <w:sz w:val="24"/>
          <w:szCs w:val="24"/>
        </w:rPr>
      </w:pPr>
    </w:p>
    <w:p w:rsidR="0077457A" w:rsidRDefault="0077457A" w:rsidP="00B60898">
      <w:pPr>
        <w:ind w:firstLine="720"/>
        <w:rPr>
          <w:sz w:val="24"/>
          <w:szCs w:val="24"/>
        </w:rPr>
      </w:pPr>
    </w:p>
    <w:p w:rsidR="0077457A" w:rsidRDefault="0077457A" w:rsidP="00B60898">
      <w:pPr>
        <w:ind w:firstLine="720"/>
        <w:rPr>
          <w:sz w:val="24"/>
          <w:szCs w:val="24"/>
        </w:rPr>
      </w:pPr>
      <w:r>
        <w:rPr>
          <w:noProof/>
        </w:rPr>
        <w:drawing>
          <wp:inline distT="0" distB="0" distL="0" distR="0" wp14:anchorId="3357C141" wp14:editId="26B23297">
            <wp:extent cx="5943600" cy="1687195"/>
            <wp:effectExtent l="0" t="0" r="0" b="825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a:effectLst/>
                    <a:extLst/>
                  </pic:spPr>
                </pic:pic>
              </a:graphicData>
            </a:graphic>
          </wp:inline>
        </w:drawing>
      </w:r>
    </w:p>
    <w:p w:rsidR="0077457A" w:rsidRPr="0077457A" w:rsidRDefault="0077457A" w:rsidP="0077457A">
      <w:pPr>
        <w:rPr>
          <w:sz w:val="24"/>
          <w:szCs w:val="24"/>
        </w:rPr>
      </w:pPr>
    </w:p>
    <w:p w:rsidR="0077457A" w:rsidRPr="0077457A" w:rsidRDefault="0077457A" w:rsidP="0077457A">
      <w:pPr>
        <w:rPr>
          <w:sz w:val="24"/>
          <w:szCs w:val="24"/>
        </w:rPr>
      </w:pPr>
    </w:p>
    <w:p w:rsidR="0077457A" w:rsidRPr="0077457A" w:rsidRDefault="0077457A" w:rsidP="0077457A">
      <w:pPr>
        <w:rPr>
          <w:sz w:val="24"/>
          <w:szCs w:val="24"/>
        </w:rPr>
      </w:pPr>
    </w:p>
    <w:p w:rsidR="0077457A" w:rsidRPr="0077457A" w:rsidRDefault="0077457A" w:rsidP="0077457A">
      <w:pPr>
        <w:rPr>
          <w:sz w:val="24"/>
          <w:szCs w:val="24"/>
        </w:rPr>
      </w:pPr>
    </w:p>
    <w:p w:rsidR="0077457A" w:rsidRPr="0077457A" w:rsidRDefault="0077457A" w:rsidP="0077457A">
      <w:pPr>
        <w:rPr>
          <w:sz w:val="24"/>
          <w:szCs w:val="24"/>
        </w:rPr>
      </w:pPr>
    </w:p>
    <w:p w:rsidR="0077457A" w:rsidRPr="0077457A" w:rsidRDefault="0077457A" w:rsidP="0077457A">
      <w:pPr>
        <w:rPr>
          <w:sz w:val="24"/>
          <w:szCs w:val="24"/>
        </w:rPr>
      </w:pPr>
    </w:p>
    <w:p w:rsidR="0077457A" w:rsidRDefault="0077457A" w:rsidP="0077457A">
      <w:pPr>
        <w:rPr>
          <w:sz w:val="24"/>
          <w:szCs w:val="24"/>
        </w:rPr>
      </w:pPr>
    </w:p>
    <w:p w:rsidR="0077457A" w:rsidRDefault="0077457A" w:rsidP="0077457A">
      <w:pPr>
        <w:ind w:firstLine="720"/>
        <w:rPr>
          <w:sz w:val="24"/>
          <w:szCs w:val="24"/>
        </w:rPr>
      </w:pPr>
    </w:p>
    <w:p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bookmarkStart w:id="0" w:name="_GoBack"/>
      <w:bookmarkEnd w:id="0"/>
      <w:r w:rsidRPr="0077457A">
        <w:rPr>
          <w:rFonts w:ascii="Plus Jakarta Sans" w:eastAsia="Times New Roman" w:hAnsi="Plus Jakarta Sans" w:cs="Times New Roman"/>
          <w:color w:val="24292E"/>
          <w:sz w:val="24"/>
          <w:szCs w:val="24"/>
        </w:rPr>
        <w:t>How does the sales performance of top customers compare to the rest? (Visual: Sales contribution by top customers vs. others)</w:t>
      </w:r>
    </w:p>
    <w:p w:rsidR="0077457A" w:rsidRDefault="0077457A" w:rsidP="0077457A">
      <w:pPr>
        <w:ind w:firstLine="720"/>
        <w:rPr>
          <w:sz w:val="24"/>
          <w:szCs w:val="24"/>
        </w:rPr>
      </w:pPr>
    </w:p>
    <w:p w:rsidR="0077457A" w:rsidRDefault="0077457A" w:rsidP="0077457A">
      <w:pPr>
        <w:ind w:firstLine="720"/>
        <w:rPr>
          <w:rFonts w:ascii="Segoe UI" w:hAnsi="Segoe UI" w:cs="Segoe UI"/>
          <w:color w:val="374151"/>
        </w:rPr>
      </w:pPr>
      <w:r>
        <w:rPr>
          <w:rFonts w:ascii="Segoe UI" w:hAnsi="Segoe UI" w:cs="Segoe UI"/>
          <w:color w:val="374151"/>
        </w:rPr>
        <w:t>Analyzing the sales performance between the top customers and the rest unveils crucial insights into revenue contribution and customer segmentation. By evaluating the sales figures of the top customers against the collective sales generated by the remaining customer base, a clearer understanding of revenue concentration and customer significance emerges. Typically, the top customers, albeit a smaller subset, tend to exert a substantial impact on total sales revenue, often contributing a disproportionately higher percentage compared to the rest of the customer base. This phenomenon highlights the significance of cultivating and nurturing relationships with these key clients to sustain business growth. Moreover, understanding the purchasing behavior, preferences, and patterns of these top customers becomes imperative for businesses aiming to optimize their sales strategies and enhance overall performance. Visual representations, such as charts or graphs illustrating sales contributions from top customers juxtaposed with the aggregate sales from others, can effectively underscore the importance of these key accounts in driving business success while emphasizing the need for strategic focus on customer retention and expansion efforts.</w:t>
      </w:r>
    </w:p>
    <w:p w:rsidR="0077457A" w:rsidRDefault="0077457A" w:rsidP="0077457A">
      <w:pPr>
        <w:ind w:firstLine="720"/>
        <w:rPr>
          <w:rFonts w:ascii="Segoe UI" w:hAnsi="Segoe UI" w:cs="Segoe UI"/>
          <w:color w:val="374151"/>
        </w:rPr>
      </w:pPr>
    </w:p>
    <w:p w:rsidR="0077457A" w:rsidRDefault="0077457A" w:rsidP="0077457A">
      <w:pPr>
        <w:ind w:firstLine="720"/>
        <w:rPr>
          <w:rFonts w:ascii="Segoe UI" w:hAnsi="Segoe UI" w:cs="Segoe UI"/>
          <w:color w:val="374151"/>
        </w:rPr>
      </w:pPr>
    </w:p>
    <w:p w:rsidR="0077457A" w:rsidRDefault="0077457A" w:rsidP="0077457A">
      <w:pPr>
        <w:ind w:firstLine="720"/>
        <w:rPr>
          <w:sz w:val="24"/>
          <w:szCs w:val="24"/>
        </w:rPr>
      </w:pPr>
      <w:r>
        <w:rPr>
          <w:noProof/>
        </w:rPr>
        <w:drawing>
          <wp:inline distT="0" distB="0" distL="0" distR="0" wp14:anchorId="5F2431CE" wp14:editId="728588CB">
            <wp:extent cx="5943600" cy="249682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a:effectLst/>
                    <a:extLst/>
                  </pic:spPr>
                </pic:pic>
              </a:graphicData>
            </a:graphic>
          </wp:inline>
        </w:drawing>
      </w:r>
    </w:p>
    <w:p w:rsidR="0077457A" w:rsidRDefault="0077457A" w:rsidP="0077457A">
      <w:pPr>
        <w:rPr>
          <w:sz w:val="24"/>
          <w:szCs w:val="24"/>
        </w:rPr>
      </w:pPr>
    </w:p>
    <w:p w:rsidR="0077457A" w:rsidRDefault="0077457A" w:rsidP="0077457A">
      <w:pPr>
        <w:rPr>
          <w:sz w:val="24"/>
          <w:szCs w:val="24"/>
        </w:rPr>
      </w:pPr>
    </w:p>
    <w:p w:rsidR="0077457A" w:rsidRDefault="0077457A" w:rsidP="0077457A">
      <w:pPr>
        <w:rPr>
          <w:sz w:val="24"/>
          <w:szCs w:val="24"/>
        </w:rPr>
      </w:pPr>
    </w:p>
    <w:p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What is the distribution of product sales across different product lines? (Visual: Product sales by product line)</w:t>
      </w:r>
    </w:p>
    <w:p w:rsidR="0077457A" w:rsidRDefault="0077457A" w:rsidP="0077457A">
      <w:pPr>
        <w:rPr>
          <w:sz w:val="24"/>
          <w:szCs w:val="24"/>
        </w:rPr>
      </w:pPr>
    </w:p>
    <w:p w:rsidR="0077457A" w:rsidRPr="0077457A" w:rsidRDefault="0077457A" w:rsidP="0077457A">
      <w:pPr>
        <w:pStyle w:val="NoSpacing"/>
        <w:rPr>
          <w:rFonts w:eastAsia="Times New Roman"/>
        </w:rPr>
      </w:pPr>
      <w:r w:rsidRPr="0077457A">
        <w:rPr>
          <w:rFonts w:eastAsia="Times New Roman"/>
        </w:rPr>
        <w:t>Analyzing the distribution of product sales across different product lines provides crucial insights into the performance and popularity of various product categories. By aggregating sales data from the 'orders' and 'order details' tables linked through 'product code', it's possible to visualize the sales distribution. The 'product lines' table categorizes products into distinct lines, enabling a comprehensive breakdown of sales figures per product line. This analysis can reveal which product categories are top performers, identifying trends and potential areas for growth or diversification. Visualizing the product sales by product line could display a comparative bar or pie chart, showcasing the relative contribution of each product line to the overall sales volume. This visualization would offer a quick, informative snapshot of sales distribution, aiding decision-making processes related to inventory management, marketing strategies, and resource allocation across different product lines for optimized business performance.</w:t>
      </w: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noProof/>
        </w:rPr>
      </w:pPr>
      <w:r>
        <w:rPr>
          <w:noProof/>
        </w:rPr>
        <w:drawing>
          <wp:inline distT="0" distB="0" distL="0" distR="0" wp14:anchorId="15CA6FE3" wp14:editId="12330998">
            <wp:extent cx="3302000" cy="2010492"/>
            <wp:effectExtent l="0" t="0" r="0" b="889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2000" cy="2010492"/>
                    </a:xfrm>
                    <a:prstGeom prst="rect">
                      <a:avLst/>
                    </a:prstGeom>
                    <a:noFill/>
                    <a:ln>
                      <a:noFill/>
                    </a:ln>
                    <a:effectLst/>
                    <a:extLst/>
                  </pic:spPr>
                </pic:pic>
              </a:graphicData>
            </a:graphic>
          </wp:inline>
        </w:drawing>
      </w:r>
      <w:r w:rsidRPr="0077457A">
        <w:rPr>
          <w:noProof/>
        </w:rPr>
        <w:t xml:space="preserve"> </w:t>
      </w:r>
    </w:p>
    <w:p w:rsidR="0077457A" w:rsidRDefault="0077457A" w:rsidP="0077457A">
      <w:pPr>
        <w:pBdr>
          <w:bottom w:val="single" w:sz="6" w:space="1" w:color="auto"/>
        </w:pBdr>
        <w:spacing w:after="0" w:line="240" w:lineRule="auto"/>
        <w:jc w:val="center"/>
        <w:rPr>
          <w:noProof/>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51462A61" wp14:editId="3981BB8F">
            <wp:extent cx="5943600" cy="1954530"/>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a:effectLst/>
                    <a:extLst/>
                  </pic:spPr>
                </pic:pic>
              </a:graphicData>
            </a:graphic>
          </wp:inline>
        </w:drawing>
      </w: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rsidR="0077457A" w:rsidRDefault="0077457A" w:rsidP="0077457A"/>
    <w:p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How does the profitability of different products compare based on their quantity in stock? (Visual: Profitability vs. quantity in stock)</w:t>
      </w:r>
    </w:p>
    <w:p w:rsidR="0077457A" w:rsidRDefault="0077457A" w:rsidP="0077457A">
      <w:pPr>
        <w:rPr>
          <w:sz w:val="24"/>
          <w:szCs w:val="24"/>
        </w:rPr>
      </w:pPr>
    </w:p>
    <w:p w:rsidR="0077457A" w:rsidRDefault="0077457A" w:rsidP="0077457A">
      <w:pPr>
        <w:rPr>
          <w:rFonts w:ascii="Segoe UI" w:hAnsi="Segoe UI" w:cs="Segoe UI"/>
          <w:color w:val="374151"/>
        </w:rPr>
      </w:pPr>
      <w:r>
        <w:rPr>
          <w:rFonts w:ascii="Segoe UI" w:hAnsi="Segoe UI" w:cs="Segoe UI"/>
          <w:color w:val="374151"/>
        </w:rPr>
        <w:t>To evaluate the profitability of different products based on their quantity in stock, a visual analysis can provide valuable insights. Plotting a graph with profitability on the y-axis and quantity in stock on the x-axis can reveal correlations and patterns. Generally, products with higher quantities in stock might suggest a higher investment in inventory. However, profitability may not be solely dependent on stock levels; it also relates to sales performance, pricing strategies, and production costs. Products with higher stock quantities might have lower margins if they move slower or have higher carrying costs. Conversely, certain products might have lower quantities in stock but higher profitability due to higher demand, unique features, or premium pricing. Identifying trends from the visual representation can help in optimizing inventory management, adjusting pricing strategies, or focusing on promoting high-profit, low-stock items. This analysis enables businesses to balance inventory levels while maximizing profitability, ensuring a more efficient use of resources and enhancing overall financial performance.</w:t>
      </w:r>
    </w:p>
    <w:p w:rsidR="0077457A" w:rsidRDefault="0077457A" w:rsidP="0077457A">
      <w:pPr>
        <w:rPr>
          <w:rFonts w:ascii="Segoe UI" w:hAnsi="Segoe UI" w:cs="Segoe UI"/>
          <w:color w:val="374151"/>
        </w:rPr>
      </w:pPr>
    </w:p>
    <w:p w:rsidR="0077457A" w:rsidRDefault="0077457A" w:rsidP="0077457A">
      <w:pPr>
        <w:rPr>
          <w:rFonts w:ascii="Segoe UI" w:hAnsi="Segoe UI" w:cs="Segoe UI"/>
          <w:color w:val="374151"/>
        </w:rPr>
      </w:pPr>
    </w:p>
    <w:p w:rsidR="0077457A" w:rsidRDefault="0077457A" w:rsidP="0077457A">
      <w:pPr>
        <w:rPr>
          <w:sz w:val="24"/>
          <w:szCs w:val="24"/>
        </w:rPr>
      </w:pPr>
      <w:r>
        <w:rPr>
          <w:noProof/>
        </w:rPr>
        <w:drawing>
          <wp:inline distT="0" distB="0" distL="0" distR="0" wp14:anchorId="14044E6F" wp14:editId="0441AA9B">
            <wp:extent cx="4381500" cy="3371850"/>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3371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7457A" w:rsidRDefault="0077457A" w:rsidP="0077457A">
      <w:pPr>
        <w:rPr>
          <w:sz w:val="24"/>
          <w:szCs w:val="24"/>
        </w:rPr>
      </w:pPr>
    </w:p>
    <w:p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How does product pricing impact sales volume? (Visual: Product price vs. sales volume)</w:t>
      </w:r>
    </w:p>
    <w:p w:rsidR="0077457A" w:rsidRDefault="0077457A" w:rsidP="0077457A">
      <w:pPr>
        <w:rPr>
          <w:sz w:val="24"/>
          <w:szCs w:val="24"/>
        </w:rPr>
      </w:pPr>
    </w:p>
    <w:p w:rsidR="0077457A" w:rsidRDefault="0077457A" w:rsidP="0077457A">
      <w:pPr>
        <w:rPr>
          <w:rFonts w:ascii="Segoe UI" w:hAnsi="Segoe UI" w:cs="Segoe UI"/>
          <w:color w:val="374151"/>
        </w:rPr>
      </w:pPr>
      <w:r>
        <w:rPr>
          <w:rFonts w:ascii="Segoe UI" w:hAnsi="Segoe UI" w:cs="Segoe UI"/>
          <w:color w:val="374151"/>
        </w:rPr>
        <w:t>Product pricing plays a pivotal role in determining sales volume as it directly influences consumer behavior and purchasing decisions. When setting prices, finding the right balance is crucial: pricing products too high may deter potential buyers, while pricing them too low could compromise profitability. An optimal pricing strategy aligns with customer perceptions of value, competition analysis, and market demand. Higher-priced products often signal quality and exclusivity, attracting certain segments of consumers, while competitively priced items might capture a broader market share. Additionally, promotions, discounts, and pricing strategies such as value bundling or dynamic pricing can impact sales volume significantly. Visualizing the relationship between product price and sales volume often demonstrates patterns where moderate price points strike the best balance between sales volume and revenue generation, reflecting the delicate interplay between pricing strategies and consumer demand. Adjusting prices based on market conditions, customer preferences, and product lifecycle stages can dynamically impact sales volume, making continuous evaluation and adaptation crucial for sustained success in today's competitive marketplace.</w:t>
      </w:r>
    </w:p>
    <w:p w:rsidR="0077457A" w:rsidRDefault="0077457A" w:rsidP="0077457A">
      <w:pPr>
        <w:rPr>
          <w:rFonts w:ascii="Segoe UI" w:hAnsi="Segoe UI" w:cs="Segoe UI"/>
          <w:color w:val="374151"/>
        </w:rPr>
      </w:pPr>
    </w:p>
    <w:p w:rsidR="0077457A" w:rsidRDefault="0077457A" w:rsidP="0077457A">
      <w:pPr>
        <w:rPr>
          <w:rFonts w:ascii="Segoe UI" w:hAnsi="Segoe UI" w:cs="Segoe UI"/>
          <w:color w:val="374151"/>
        </w:rPr>
      </w:pPr>
    </w:p>
    <w:p w:rsidR="0077457A" w:rsidRDefault="0077457A" w:rsidP="0077457A">
      <w:pPr>
        <w:rPr>
          <w:sz w:val="24"/>
          <w:szCs w:val="24"/>
        </w:rPr>
      </w:pPr>
      <w:r>
        <w:rPr>
          <w:noProof/>
        </w:rPr>
        <w:drawing>
          <wp:inline distT="0" distB="0" distL="0" distR="0" wp14:anchorId="5AEA8E71" wp14:editId="5720BC8F">
            <wp:extent cx="5943600" cy="2280285"/>
            <wp:effectExtent l="0" t="0" r="0" b="571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a:effectLst/>
                    <a:extLst/>
                  </pic:spPr>
                </pic:pic>
              </a:graphicData>
            </a:graphic>
          </wp:inline>
        </w:drawing>
      </w:r>
    </w:p>
    <w:p w:rsidR="0077457A" w:rsidRDefault="0077457A" w:rsidP="0077457A">
      <w:pPr>
        <w:rPr>
          <w:sz w:val="24"/>
          <w:szCs w:val="24"/>
        </w:rPr>
      </w:pPr>
    </w:p>
    <w:p w:rsidR="0077457A" w:rsidRDefault="0077457A" w:rsidP="0077457A">
      <w:pPr>
        <w:rPr>
          <w:sz w:val="24"/>
          <w:szCs w:val="24"/>
        </w:rPr>
      </w:pPr>
    </w:p>
    <w:p w:rsidR="0077457A" w:rsidRDefault="0077457A" w:rsidP="0077457A">
      <w:pPr>
        <w:rPr>
          <w:sz w:val="24"/>
          <w:szCs w:val="24"/>
        </w:rPr>
      </w:pPr>
    </w:p>
    <w:p w:rsidR="0077457A" w:rsidRDefault="0077457A" w:rsidP="0077457A">
      <w:pPr>
        <w:rPr>
          <w:sz w:val="24"/>
          <w:szCs w:val="24"/>
        </w:rPr>
      </w:pPr>
    </w:p>
    <w:p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What is the distribution of customers across different demographic segments? (Visual: Customer segmentation by demographics)</w:t>
      </w:r>
    </w:p>
    <w:p w:rsidR="0077457A" w:rsidRDefault="0077457A" w:rsidP="0077457A">
      <w:pPr>
        <w:rPr>
          <w:sz w:val="24"/>
          <w:szCs w:val="24"/>
        </w:rPr>
      </w:pPr>
    </w:p>
    <w:p w:rsidR="0077457A" w:rsidRPr="005F7F13" w:rsidRDefault="0077457A" w:rsidP="0077457A">
      <w:pPr>
        <w:rPr>
          <w:rFonts w:ascii="Segoe UI" w:hAnsi="Segoe UI" w:cs="Segoe UI"/>
          <w:color w:val="374151"/>
          <w:sz w:val="20"/>
          <w:szCs w:val="20"/>
        </w:rPr>
      </w:pPr>
      <w:r w:rsidRPr="005F7F13">
        <w:rPr>
          <w:rFonts w:ascii="Segoe UI" w:hAnsi="Segoe UI" w:cs="Segoe UI"/>
          <w:color w:val="374151"/>
          <w:sz w:val="20"/>
          <w:szCs w:val="20"/>
        </w:rPr>
        <w:t>Customer segmentation by demographics involves categorizing customers based on various demographic factors such as age, gender, location, income, and more. Analyzing the provided tables, we can derive valuable insights into the distribution of customers across different demographic segments. The 'Customers' table contains crucial demographic information like customer names, addresses, phone numbers, and countries. By leveraging this data, segmentation can occur based on geographical location, enabling the identification of customer clusters in specific cities, states, or countries. Additionally, attributes like 'credit limit' may assist in segmenting customers by income levels or purchasing power. Furthermore, associating '</w:t>
      </w:r>
      <w:proofErr w:type="spellStart"/>
      <w:r w:rsidRPr="005F7F13">
        <w:rPr>
          <w:rFonts w:ascii="Segoe UI" w:hAnsi="Segoe UI" w:cs="Segoe UI"/>
          <w:color w:val="374151"/>
          <w:sz w:val="20"/>
          <w:szCs w:val="20"/>
        </w:rPr>
        <w:t>salesrep</w:t>
      </w:r>
      <w:proofErr w:type="spellEnd"/>
      <w:r w:rsidRPr="005F7F13">
        <w:rPr>
          <w:rFonts w:ascii="Segoe UI" w:hAnsi="Segoe UI" w:cs="Segoe UI"/>
          <w:color w:val="374151"/>
          <w:sz w:val="20"/>
          <w:szCs w:val="20"/>
        </w:rPr>
        <w:t xml:space="preserve"> employee number' with customer data can aid in understanding customer preferences based on sales representatives. By employing analytical techniques, businesses can create visual representations like geographic heat maps, bar charts, or pie charts to illustrate the distribution of customers across demographic segments. Such insights facilitate targeted marketing strategies, personalized customer experiences, and tailored product offerings, ultimately enhancing customer satisfaction and boosting business growth.</w:t>
      </w:r>
    </w:p>
    <w:p w:rsidR="0077457A" w:rsidRDefault="0077457A" w:rsidP="0077457A">
      <w:pPr>
        <w:rPr>
          <w:rFonts w:ascii="Segoe UI" w:hAnsi="Segoe UI" w:cs="Segoe UI"/>
          <w:color w:val="374151"/>
        </w:rPr>
      </w:pPr>
    </w:p>
    <w:p w:rsidR="0077457A" w:rsidRDefault="0077457A" w:rsidP="0077457A">
      <w:pPr>
        <w:rPr>
          <w:sz w:val="24"/>
          <w:szCs w:val="24"/>
        </w:rPr>
      </w:pPr>
      <w:r>
        <w:rPr>
          <w:noProof/>
        </w:rPr>
        <w:drawing>
          <wp:inline distT="0" distB="0" distL="0" distR="0" wp14:anchorId="01D9489B" wp14:editId="5F1C94BD">
            <wp:extent cx="4614333" cy="3016374"/>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4333" cy="3016374"/>
                    </a:xfrm>
                    <a:prstGeom prst="rect">
                      <a:avLst/>
                    </a:prstGeom>
                    <a:noFill/>
                    <a:ln>
                      <a:noFill/>
                    </a:ln>
                    <a:effectLst/>
                    <a:extLst/>
                  </pic:spPr>
                </pic:pic>
              </a:graphicData>
            </a:graphic>
          </wp:inline>
        </w:drawing>
      </w:r>
    </w:p>
    <w:p w:rsidR="005F7F13" w:rsidRDefault="005F7F13" w:rsidP="0077457A">
      <w:pPr>
        <w:rPr>
          <w:sz w:val="24"/>
          <w:szCs w:val="24"/>
        </w:rPr>
      </w:pPr>
    </w:p>
    <w:p w:rsidR="005F7F13" w:rsidRDefault="005F7F13" w:rsidP="0077457A">
      <w:pPr>
        <w:rPr>
          <w:sz w:val="24"/>
          <w:szCs w:val="24"/>
        </w:rPr>
      </w:pPr>
    </w:p>
    <w:p w:rsidR="005F7F13" w:rsidRDefault="005F7F13" w:rsidP="0077457A">
      <w:pPr>
        <w:rPr>
          <w:sz w:val="24"/>
          <w:szCs w:val="24"/>
        </w:rPr>
      </w:pPr>
    </w:p>
    <w:p w:rsidR="005F7F13" w:rsidRDefault="005F7F13" w:rsidP="0077457A">
      <w:pPr>
        <w:rPr>
          <w:sz w:val="24"/>
          <w:szCs w:val="24"/>
        </w:rPr>
      </w:pPr>
    </w:p>
    <w:p w:rsidR="005F7F13" w:rsidRPr="005F7F13" w:rsidRDefault="005F7F13" w:rsidP="005F7F13">
      <w:pPr>
        <w:shd w:val="clear" w:color="auto" w:fill="FAFAFA"/>
        <w:spacing w:before="60" w:after="0" w:line="240" w:lineRule="auto"/>
        <w:rPr>
          <w:rFonts w:ascii="Plus Jakarta Sans" w:eastAsia="Times New Roman" w:hAnsi="Plus Jakarta Sans" w:cs="Times New Roman"/>
          <w:color w:val="24292E"/>
          <w:sz w:val="24"/>
          <w:szCs w:val="24"/>
        </w:rPr>
      </w:pPr>
      <w:r w:rsidRPr="005F7F13">
        <w:rPr>
          <w:rFonts w:ascii="Plus Jakarta Sans" w:eastAsia="Times New Roman" w:hAnsi="Plus Jakarta Sans" w:cs="Times New Roman"/>
          <w:color w:val="24292E"/>
          <w:sz w:val="24"/>
          <w:szCs w:val="24"/>
        </w:rPr>
        <w:t>What are the top regions in terms of sales revenue? (Visual: Sales revenue by region)</w:t>
      </w:r>
    </w:p>
    <w:p w:rsidR="005F7F13" w:rsidRDefault="005F7F13" w:rsidP="0077457A">
      <w:pPr>
        <w:rPr>
          <w:sz w:val="24"/>
          <w:szCs w:val="24"/>
        </w:rPr>
      </w:pPr>
    </w:p>
    <w:p w:rsidR="005F7F13" w:rsidRPr="005F7F13" w:rsidRDefault="005F7F13" w:rsidP="005F7F13">
      <w:pPr>
        <w:pStyle w:val="NoSpacing"/>
        <w:rPr>
          <w:rFonts w:eastAsia="Times New Roman"/>
        </w:rPr>
      </w:pPr>
      <w:r w:rsidRPr="005F7F13">
        <w:rPr>
          <w:rFonts w:eastAsia="Times New Roman"/>
        </w:rPr>
        <w:t>To determine the top regions in terms of sales revenue, we'll need to analyze the data across various tables like orders, order details, customers, and products. By joining these tables, we can calculate the total sales revenue generated from different regions. The 'orders' and 'order details' tables provide information about each transaction, including the product code, quantity ordered, and price each. Connecting this with the 'customers' table will link sales to specific regions based on customer information like city or country. Additionally, the 'products' table offers insights into product details and prices.</w:t>
      </w:r>
    </w:p>
    <w:p w:rsidR="005F7F13" w:rsidRPr="005F7F13" w:rsidRDefault="005F7F13" w:rsidP="005F7F13">
      <w:pPr>
        <w:pStyle w:val="NoSpacing"/>
        <w:rPr>
          <w:rFonts w:eastAsia="Times New Roman"/>
        </w:rPr>
      </w:pPr>
      <w:r w:rsidRPr="005F7F13">
        <w:rPr>
          <w:rFonts w:eastAsia="Times New Roman"/>
        </w:rPr>
        <w:t>Once the data is aggregated and analyzed, a visual representation like a bar chart or a geographic map showcasing sales revenue by region can be generated. This visual will highlight regions that contribute the most to overall sales revenue. Typically, regions with higher sales volumes or where customers with higher credit limits are concentrated might indicate stronger revenue streams.</w:t>
      </w:r>
    </w:p>
    <w:p w:rsidR="005F7F13" w:rsidRDefault="005F7F13" w:rsidP="0077457A">
      <w:pPr>
        <w:rPr>
          <w:sz w:val="24"/>
          <w:szCs w:val="24"/>
        </w:rPr>
      </w:pPr>
    </w:p>
    <w:p w:rsidR="005F7F13" w:rsidRDefault="005F7F13" w:rsidP="0077457A">
      <w:pPr>
        <w:rPr>
          <w:sz w:val="24"/>
          <w:szCs w:val="24"/>
        </w:rPr>
      </w:pPr>
      <w:r>
        <w:rPr>
          <w:noProof/>
        </w:rPr>
        <w:drawing>
          <wp:inline distT="0" distB="0" distL="0" distR="0" wp14:anchorId="13DB34E9" wp14:editId="46CFFFBC">
            <wp:extent cx="5943600" cy="2252980"/>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noFill/>
                    </a:ln>
                    <a:effectLst/>
                    <a:extLst/>
                  </pic:spPr>
                </pic:pic>
              </a:graphicData>
            </a:graphic>
          </wp:inline>
        </w:drawing>
      </w:r>
    </w:p>
    <w:p w:rsidR="005F7F13" w:rsidRDefault="005F7F13" w:rsidP="0077457A">
      <w:pPr>
        <w:rPr>
          <w:sz w:val="24"/>
          <w:szCs w:val="24"/>
        </w:rPr>
      </w:pPr>
      <w:r>
        <w:rPr>
          <w:noProof/>
        </w:rPr>
        <w:drawing>
          <wp:inline distT="0" distB="0" distL="0" distR="0" wp14:anchorId="0606A0CF" wp14:editId="434B0C0B">
            <wp:extent cx="5943600" cy="2225675"/>
            <wp:effectExtent l="0" t="0" r="0" b="317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a:effectLst/>
                    <a:extLst/>
                  </pic:spPr>
                </pic:pic>
              </a:graphicData>
            </a:graphic>
          </wp:inline>
        </w:drawing>
      </w:r>
    </w:p>
    <w:p w:rsidR="005F7F13" w:rsidRDefault="005F7F13" w:rsidP="0077457A">
      <w:pPr>
        <w:rPr>
          <w:sz w:val="24"/>
          <w:szCs w:val="24"/>
        </w:rPr>
      </w:pPr>
    </w:p>
    <w:p w:rsidR="005F7F13" w:rsidRDefault="005F7F13" w:rsidP="0077457A">
      <w:pPr>
        <w:rPr>
          <w:sz w:val="24"/>
          <w:szCs w:val="24"/>
        </w:rPr>
      </w:pPr>
    </w:p>
    <w:p w:rsidR="005F7F13" w:rsidRPr="005F7F13" w:rsidRDefault="005F7F13" w:rsidP="005F7F13">
      <w:pPr>
        <w:shd w:val="clear" w:color="auto" w:fill="FAFAFA"/>
        <w:spacing w:before="60" w:after="0" w:line="240" w:lineRule="auto"/>
        <w:rPr>
          <w:rFonts w:ascii="Plus Jakarta Sans" w:eastAsia="Times New Roman" w:hAnsi="Plus Jakarta Sans" w:cs="Times New Roman"/>
          <w:color w:val="24292E"/>
          <w:sz w:val="24"/>
          <w:szCs w:val="24"/>
        </w:rPr>
      </w:pPr>
      <w:r w:rsidRPr="005F7F13">
        <w:rPr>
          <w:rFonts w:ascii="Plus Jakarta Sans" w:eastAsia="Times New Roman" w:hAnsi="Plus Jakarta Sans" w:cs="Times New Roman"/>
          <w:color w:val="24292E"/>
          <w:sz w:val="24"/>
          <w:szCs w:val="24"/>
        </w:rPr>
        <w:t>How does the performance of sales employees vary across different regions? (Visual: Employee performance by region)</w:t>
      </w:r>
    </w:p>
    <w:p w:rsidR="005F7F13" w:rsidRDefault="005F7F13" w:rsidP="0077457A">
      <w:pPr>
        <w:rPr>
          <w:sz w:val="24"/>
          <w:szCs w:val="24"/>
        </w:rPr>
      </w:pPr>
    </w:p>
    <w:p w:rsidR="005F7F13" w:rsidRDefault="005F7F13" w:rsidP="0077457A">
      <w:pPr>
        <w:rPr>
          <w:rFonts w:ascii="Segoe UI" w:hAnsi="Segoe UI" w:cs="Segoe UI"/>
          <w:color w:val="374151"/>
        </w:rPr>
      </w:pPr>
      <w:r>
        <w:rPr>
          <w:rFonts w:ascii="Segoe UI" w:hAnsi="Segoe UI" w:cs="Segoe UI"/>
          <w:color w:val="374151"/>
        </w:rPr>
        <w:t>Analyzing the performance of sales employees across different regions involves a comprehensive assessment of various factors. One key aspect is to evaluate sales figures, customer acquisition, and revenue generated by each employee within specific territories or regions. By correlating sales data with geographic regions, patterns may emerge regarding employee effectiveness in different areas. Factors influencing performance could include customer demographics, market demand, competition, and even cultural nuances impacting sales approaches.</w:t>
      </w:r>
    </w:p>
    <w:p w:rsidR="005F7F13" w:rsidRDefault="005F7F13" w:rsidP="0077457A">
      <w:pPr>
        <w:rPr>
          <w:rFonts w:ascii="Segoe UI" w:hAnsi="Segoe UI" w:cs="Segoe UI"/>
          <w:color w:val="374151"/>
        </w:rPr>
      </w:pPr>
    </w:p>
    <w:p w:rsidR="005F7F13" w:rsidRDefault="005F7F13" w:rsidP="0077457A">
      <w:pPr>
        <w:rPr>
          <w:rFonts w:ascii="Segoe UI" w:hAnsi="Segoe UI" w:cs="Segoe UI"/>
          <w:color w:val="374151"/>
        </w:rPr>
      </w:pPr>
    </w:p>
    <w:p w:rsidR="005F7F13" w:rsidRDefault="005F7F13" w:rsidP="0077457A">
      <w:pPr>
        <w:rPr>
          <w:sz w:val="24"/>
          <w:szCs w:val="24"/>
        </w:rPr>
      </w:pPr>
      <w:r>
        <w:rPr>
          <w:noProof/>
        </w:rPr>
        <w:drawing>
          <wp:inline distT="0" distB="0" distL="0" distR="0" wp14:anchorId="5C81C93F" wp14:editId="7A12618E">
            <wp:extent cx="5486400" cy="358140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F7F13" w:rsidRDefault="005F7F13" w:rsidP="0077457A">
      <w:pPr>
        <w:rPr>
          <w:sz w:val="24"/>
          <w:szCs w:val="24"/>
        </w:rPr>
      </w:pPr>
    </w:p>
    <w:p w:rsidR="005F7F13" w:rsidRDefault="005F7F13" w:rsidP="0077457A">
      <w:pPr>
        <w:rPr>
          <w:sz w:val="24"/>
          <w:szCs w:val="24"/>
        </w:rPr>
      </w:pPr>
    </w:p>
    <w:p w:rsidR="005F7F13" w:rsidRDefault="005F7F13" w:rsidP="0077457A">
      <w:pPr>
        <w:rPr>
          <w:sz w:val="24"/>
          <w:szCs w:val="24"/>
        </w:rPr>
      </w:pPr>
    </w:p>
    <w:p w:rsidR="005F7F13" w:rsidRDefault="005F7F13" w:rsidP="0077457A">
      <w:pPr>
        <w:rPr>
          <w:sz w:val="24"/>
          <w:szCs w:val="24"/>
        </w:rPr>
      </w:pPr>
    </w:p>
    <w:p w:rsidR="005F7F13" w:rsidRPr="005F7F13" w:rsidRDefault="005F7F13" w:rsidP="005F7F13">
      <w:pPr>
        <w:shd w:val="clear" w:color="auto" w:fill="FAFAFA"/>
        <w:spacing w:before="60" w:after="0" w:line="240" w:lineRule="auto"/>
        <w:rPr>
          <w:rFonts w:ascii="Plus Jakarta Sans" w:eastAsia="Times New Roman" w:hAnsi="Plus Jakarta Sans" w:cs="Times New Roman"/>
          <w:color w:val="24292E"/>
          <w:sz w:val="24"/>
          <w:szCs w:val="24"/>
        </w:rPr>
      </w:pPr>
      <w:r w:rsidRPr="005F7F13">
        <w:rPr>
          <w:rFonts w:ascii="Plus Jakarta Sans" w:eastAsia="Times New Roman" w:hAnsi="Plus Jakarta Sans" w:cs="Times New Roman"/>
          <w:color w:val="24292E"/>
          <w:sz w:val="24"/>
          <w:szCs w:val="24"/>
        </w:rPr>
        <w:t>What is the correlation between customer demographics and purchase frequency? (Visual: Customer demographics vs. purchase frequency)</w:t>
      </w:r>
    </w:p>
    <w:p w:rsidR="005F7F13" w:rsidRDefault="005F7F13" w:rsidP="0077457A">
      <w:pPr>
        <w:rPr>
          <w:sz w:val="24"/>
          <w:szCs w:val="24"/>
        </w:rPr>
      </w:pPr>
    </w:p>
    <w:p w:rsidR="005F7F13" w:rsidRDefault="005F7F13" w:rsidP="0077457A">
      <w:pPr>
        <w:rPr>
          <w:rFonts w:ascii="Segoe UI" w:hAnsi="Segoe UI" w:cs="Segoe UI"/>
          <w:color w:val="374151"/>
        </w:rPr>
      </w:pPr>
      <w:r>
        <w:rPr>
          <w:rFonts w:ascii="Segoe UI" w:hAnsi="Segoe UI" w:cs="Segoe UI"/>
          <w:color w:val="374151"/>
        </w:rPr>
        <w:t>Understanding the correlation between customer demographics and purchase frequency involves analyzing various factors such as customer attributes and their buying habits. Examining customer demographics like age, location, income, and purchase history against their purchase frequency can reveal essential insights. For instance, segments of younger customers might demonstrate higher purchase frequency, while those with higher income levels might exhibit larger transaction amounts but lower frequency. Additionally, analyzing regional patterns can unveil preferences or tendencies specific to certain areas. By correlating customer demographics with purchase frequency, businesses can tailor marketing strategies, personalize offers, and enhance customer experiences. Visual representation of this correlation could showcase trends in buying behavior across different demographic segments, allowing for more targeted and effective marketing campaigns aimed at specific customer groups.</w:t>
      </w:r>
    </w:p>
    <w:p w:rsidR="005F7F13" w:rsidRPr="0077457A" w:rsidRDefault="005F7F13" w:rsidP="0077457A">
      <w:pPr>
        <w:rPr>
          <w:sz w:val="24"/>
          <w:szCs w:val="24"/>
        </w:rPr>
      </w:pPr>
      <w:r>
        <w:rPr>
          <w:noProof/>
        </w:rPr>
        <w:drawing>
          <wp:inline distT="0" distB="0" distL="0" distR="0" wp14:anchorId="6F85D068" wp14:editId="3E3347BF">
            <wp:extent cx="3225800" cy="1866019"/>
            <wp:effectExtent l="0" t="0" r="0" b="127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3186" cy="1864507"/>
                    </a:xfrm>
                    <a:prstGeom prst="rect">
                      <a:avLst/>
                    </a:prstGeom>
                    <a:noFill/>
                    <a:ln>
                      <a:noFill/>
                    </a:ln>
                    <a:effectLst/>
                    <a:extLst/>
                  </pic:spPr>
                </pic:pic>
              </a:graphicData>
            </a:graphic>
          </wp:inline>
        </w:drawing>
      </w:r>
      <w:r>
        <w:rPr>
          <w:noProof/>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2877820" cy="5418455"/>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820" cy="5418455"/>
                    </a:xfrm>
                    <a:prstGeom prst="rect">
                      <a:avLst/>
                    </a:prstGeom>
                    <a:noFill/>
                    <a:ln>
                      <a:noFill/>
                    </a:ln>
                    <a:effectLst/>
                    <a:extLst/>
                  </pic:spPr>
                </pic:pic>
              </a:graphicData>
            </a:graphic>
          </wp:anchor>
        </w:drawing>
      </w:r>
      <w:r>
        <w:rPr>
          <w:sz w:val="24"/>
          <w:szCs w:val="24"/>
        </w:rPr>
        <w:br w:type="textWrapping" w:clear="all"/>
      </w:r>
    </w:p>
    <w:sectPr w:rsidR="005F7F13" w:rsidRPr="0077457A" w:rsidSect="00DD496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lus Jakarta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891"/>
    <w:multiLevelType w:val="multilevel"/>
    <w:tmpl w:val="3C18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84C8C"/>
    <w:multiLevelType w:val="multilevel"/>
    <w:tmpl w:val="BA8C0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4D5B0A"/>
    <w:multiLevelType w:val="multilevel"/>
    <w:tmpl w:val="B5DAE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8815D0"/>
    <w:multiLevelType w:val="multilevel"/>
    <w:tmpl w:val="1D7CA6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nsid w:val="1B2814DC"/>
    <w:multiLevelType w:val="multilevel"/>
    <w:tmpl w:val="BDBE9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17B09"/>
    <w:multiLevelType w:val="multilevel"/>
    <w:tmpl w:val="CBC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A6341F"/>
    <w:multiLevelType w:val="multilevel"/>
    <w:tmpl w:val="A0FC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D76A17"/>
    <w:multiLevelType w:val="multilevel"/>
    <w:tmpl w:val="6594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1C1B67"/>
    <w:multiLevelType w:val="multilevel"/>
    <w:tmpl w:val="D930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DF3423"/>
    <w:multiLevelType w:val="multilevel"/>
    <w:tmpl w:val="A886B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FC4DD1"/>
    <w:multiLevelType w:val="multilevel"/>
    <w:tmpl w:val="3518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F1704B"/>
    <w:multiLevelType w:val="multilevel"/>
    <w:tmpl w:val="5BC8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D444CE"/>
    <w:multiLevelType w:val="multilevel"/>
    <w:tmpl w:val="8CBA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62012B"/>
    <w:multiLevelType w:val="multilevel"/>
    <w:tmpl w:val="1E0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2238C8"/>
    <w:multiLevelType w:val="multilevel"/>
    <w:tmpl w:val="3126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18B4D5D"/>
    <w:multiLevelType w:val="multilevel"/>
    <w:tmpl w:val="5678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167D5A"/>
    <w:multiLevelType w:val="multilevel"/>
    <w:tmpl w:val="6040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2904E9"/>
    <w:multiLevelType w:val="multilevel"/>
    <w:tmpl w:val="3D9AB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542EE0"/>
    <w:multiLevelType w:val="multilevel"/>
    <w:tmpl w:val="E6E0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F3E739F"/>
    <w:multiLevelType w:val="multilevel"/>
    <w:tmpl w:val="C664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1ED6330"/>
    <w:multiLevelType w:val="multilevel"/>
    <w:tmpl w:val="C610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63F283D"/>
    <w:multiLevelType w:val="multilevel"/>
    <w:tmpl w:val="B2E0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1"/>
  </w:num>
  <w:num w:numId="4">
    <w:abstractNumId w:val="11"/>
  </w:num>
  <w:num w:numId="5">
    <w:abstractNumId w:val="14"/>
  </w:num>
  <w:num w:numId="6">
    <w:abstractNumId w:val="18"/>
  </w:num>
  <w:num w:numId="7">
    <w:abstractNumId w:val="7"/>
  </w:num>
  <w:num w:numId="8">
    <w:abstractNumId w:val="13"/>
  </w:num>
  <w:num w:numId="9">
    <w:abstractNumId w:val="19"/>
  </w:num>
  <w:num w:numId="10">
    <w:abstractNumId w:val="20"/>
  </w:num>
  <w:num w:numId="11">
    <w:abstractNumId w:val="17"/>
  </w:num>
  <w:num w:numId="12">
    <w:abstractNumId w:val="16"/>
  </w:num>
  <w:num w:numId="13">
    <w:abstractNumId w:val="10"/>
  </w:num>
  <w:num w:numId="14">
    <w:abstractNumId w:val="12"/>
  </w:num>
  <w:num w:numId="15">
    <w:abstractNumId w:val="6"/>
  </w:num>
  <w:num w:numId="16">
    <w:abstractNumId w:val="15"/>
  </w:num>
  <w:num w:numId="17">
    <w:abstractNumId w:val="9"/>
  </w:num>
  <w:num w:numId="18">
    <w:abstractNumId w:val="1"/>
  </w:num>
  <w:num w:numId="19">
    <w:abstractNumId w:val="0"/>
  </w:num>
  <w:num w:numId="20">
    <w:abstractNumId w:val="2"/>
  </w:num>
  <w:num w:numId="21">
    <w:abstractNumId w:val="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3F"/>
    <w:rsid w:val="000B4780"/>
    <w:rsid w:val="001A1CC3"/>
    <w:rsid w:val="001B4659"/>
    <w:rsid w:val="001F3C8A"/>
    <w:rsid w:val="00217251"/>
    <w:rsid w:val="002E10DE"/>
    <w:rsid w:val="005B206C"/>
    <w:rsid w:val="005F7F13"/>
    <w:rsid w:val="00697605"/>
    <w:rsid w:val="006D7A9D"/>
    <w:rsid w:val="007424C8"/>
    <w:rsid w:val="0077457A"/>
    <w:rsid w:val="00AD7475"/>
    <w:rsid w:val="00B22C3F"/>
    <w:rsid w:val="00B60898"/>
    <w:rsid w:val="00DB2546"/>
    <w:rsid w:val="00DD4969"/>
    <w:rsid w:val="00F0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3C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F3C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C3F"/>
    <w:rPr>
      <w:rFonts w:ascii="Tahoma" w:hAnsi="Tahoma" w:cs="Tahoma"/>
      <w:sz w:val="16"/>
      <w:szCs w:val="16"/>
    </w:rPr>
  </w:style>
  <w:style w:type="paragraph" w:styleId="NoSpacing">
    <w:name w:val="No Spacing"/>
    <w:link w:val="NoSpacingChar"/>
    <w:uiPriority w:val="1"/>
    <w:qFormat/>
    <w:rsid w:val="00DD496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D4969"/>
    <w:rPr>
      <w:rFonts w:eastAsiaTheme="minorEastAsia"/>
      <w:lang w:eastAsia="ja-JP"/>
    </w:rPr>
  </w:style>
  <w:style w:type="paragraph" w:styleId="NormalWeb">
    <w:name w:val="Normal (Web)"/>
    <w:basedOn w:val="Normal"/>
    <w:uiPriority w:val="99"/>
    <w:semiHidden/>
    <w:unhideWhenUsed/>
    <w:rsid w:val="002172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251"/>
    <w:rPr>
      <w:b/>
      <w:bCs/>
    </w:rPr>
  </w:style>
  <w:style w:type="character" w:customStyle="1" w:styleId="Heading1Char">
    <w:name w:val="Heading 1 Char"/>
    <w:basedOn w:val="DefaultParagraphFont"/>
    <w:link w:val="Heading1"/>
    <w:uiPriority w:val="9"/>
    <w:rsid w:val="001F3C8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F3C8A"/>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74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457A"/>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3C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F3C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C3F"/>
    <w:rPr>
      <w:rFonts w:ascii="Tahoma" w:hAnsi="Tahoma" w:cs="Tahoma"/>
      <w:sz w:val="16"/>
      <w:szCs w:val="16"/>
    </w:rPr>
  </w:style>
  <w:style w:type="paragraph" w:styleId="NoSpacing">
    <w:name w:val="No Spacing"/>
    <w:link w:val="NoSpacingChar"/>
    <w:uiPriority w:val="1"/>
    <w:qFormat/>
    <w:rsid w:val="00DD496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D4969"/>
    <w:rPr>
      <w:rFonts w:eastAsiaTheme="minorEastAsia"/>
      <w:lang w:eastAsia="ja-JP"/>
    </w:rPr>
  </w:style>
  <w:style w:type="paragraph" w:styleId="NormalWeb">
    <w:name w:val="Normal (Web)"/>
    <w:basedOn w:val="Normal"/>
    <w:uiPriority w:val="99"/>
    <w:semiHidden/>
    <w:unhideWhenUsed/>
    <w:rsid w:val="002172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251"/>
    <w:rPr>
      <w:b/>
      <w:bCs/>
    </w:rPr>
  </w:style>
  <w:style w:type="character" w:customStyle="1" w:styleId="Heading1Char">
    <w:name w:val="Heading 1 Char"/>
    <w:basedOn w:val="DefaultParagraphFont"/>
    <w:link w:val="Heading1"/>
    <w:uiPriority w:val="9"/>
    <w:rsid w:val="001F3C8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F3C8A"/>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74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457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98148">
      <w:bodyDiv w:val="1"/>
      <w:marLeft w:val="0"/>
      <w:marRight w:val="0"/>
      <w:marTop w:val="0"/>
      <w:marBottom w:val="0"/>
      <w:divBdr>
        <w:top w:val="none" w:sz="0" w:space="0" w:color="auto"/>
        <w:left w:val="none" w:sz="0" w:space="0" w:color="auto"/>
        <w:bottom w:val="none" w:sz="0" w:space="0" w:color="auto"/>
        <w:right w:val="none" w:sz="0" w:space="0" w:color="auto"/>
      </w:divBdr>
    </w:div>
    <w:div w:id="122116681">
      <w:bodyDiv w:val="1"/>
      <w:marLeft w:val="0"/>
      <w:marRight w:val="0"/>
      <w:marTop w:val="0"/>
      <w:marBottom w:val="0"/>
      <w:divBdr>
        <w:top w:val="none" w:sz="0" w:space="0" w:color="auto"/>
        <w:left w:val="none" w:sz="0" w:space="0" w:color="auto"/>
        <w:bottom w:val="none" w:sz="0" w:space="0" w:color="auto"/>
        <w:right w:val="none" w:sz="0" w:space="0" w:color="auto"/>
      </w:divBdr>
    </w:div>
    <w:div w:id="125440399">
      <w:bodyDiv w:val="1"/>
      <w:marLeft w:val="0"/>
      <w:marRight w:val="0"/>
      <w:marTop w:val="0"/>
      <w:marBottom w:val="0"/>
      <w:divBdr>
        <w:top w:val="none" w:sz="0" w:space="0" w:color="auto"/>
        <w:left w:val="none" w:sz="0" w:space="0" w:color="auto"/>
        <w:bottom w:val="none" w:sz="0" w:space="0" w:color="auto"/>
        <w:right w:val="none" w:sz="0" w:space="0" w:color="auto"/>
      </w:divBdr>
    </w:div>
    <w:div w:id="363216717">
      <w:bodyDiv w:val="1"/>
      <w:marLeft w:val="0"/>
      <w:marRight w:val="0"/>
      <w:marTop w:val="0"/>
      <w:marBottom w:val="0"/>
      <w:divBdr>
        <w:top w:val="none" w:sz="0" w:space="0" w:color="auto"/>
        <w:left w:val="none" w:sz="0" w:space="0" w:color="auto"/>
        <w:bottom w:val="none" w:sz="0" w:space="0" w:color="auto"/>
        <w:right w:val="none" w:sz="0" w:space="0" w:color="auto"/>
      </w:divBdr>
    </w:div>
    <w:div w:id="695354075">
      <w:bodyDiv w:val="1"/>
      <w:marLeft w:val="0"/>
      <w:marRight w:val="0"/>
      <w:marTop w:val="0"/>
      <w:marBottom w:val="0"/>
      <w:divBdr>
        <w:top w:val="none" w:sz="0" w:space="0" w:color="auto"/>
        <w:left w:val="none" w:sz="0" w:space="0" w:color="auto"/>
        <w:bottom w:val="none" w:sz="0" w:space="0" w:color="auto"/>
        <w:right w:val="none" w:sz="0" w:space="0" w:color="auto"/>
      </w:divBdr>
    </w:div>
    <w:div w:id="698163075">
      <w:bodyDiv w:val="1"/>
      <w:marLeft w:val="0"/>
      <w:marRight w:val="0"/>
      <w:marTop w:val="0"/>
      <w:marBottom w:val="0"/>
      <w:divBdr>
        <w:top w:val="none" w:sz="0" w:space="0" w:color="auto"/>
        <w:left w:val="none" w:sz="0" w:space="0" w:color="auto"/>
        <w:bottom w:val="none" w:sz="0" w:space="0" w:color="auto"/>
        <w:right w:val="none" w:sz="0" w:space="0" w:color="auto"/>
      </w:divBdr>
    </w:div>
    <w:div w:id="744451080">
      <w:bodyDiv w:val="1"/>
      <w:marLeft w:val="0"/>
      <w:marRight w:val="0"/>
      <w:marTop w:val="0"/>
      <w:marBottom w:val="0"/>
      <w:divBdr>
        <w:top w:val="none" w:sz="0" w:space="0" w:color="auto"/>
        <w:left w:val="none" w:sz="0" w:space="0" w:color="auto"/>
        <w:bottom w:val="none" w:sz="0" w:space="0" w:color="auto"/>
        <w:right w:val="none" w:sz="0" w:space="0" w:color="auto"/>
      </w:divBdr>
    </w:div>
    <w:div w:id="1027440580">
      <w:bodyDiv w:val="1"/>
      <w:marLeft w:val="0"/>
      <w:marRight w:val="0"/>
      <w:marTop w:val="0"/>
      <w:marBottom w:val="0"/>
      <w:divBdr>
        <w:top w:val="none" w:sz="0" w:space="0" w:color="auto"/>
        <w:left w:val="none" w:sz="0" w:space="0" w:color="auto"/>
        <w:bottom w:val="none" w:sz="0" w:space="0" w:color="auto"/>
        <w:right w:val="none" w:sz="0" w:space="0" w:color="auto"/>
      </w:divBdr>
      <w:divsChild>
        <w:div w:id="2029210935">
          <w:marLeft w:val="0"/>
          <w:marRight w:val="0"/>
          <w:marTop w:val="0"/>
          <w:marBottom w:val="0"/>
          <w:divBdr>
            <w:top w:val="single" w:sz="2" w:space="0" w:color="D9D9E3"/>
            <w:left w:val="single" w:sz="2" w:space="0" w:color="D9D9E3"/>
            <w:bottom w:val="single" w:sz="2" w:space="0" w:color="D9D9E3"/>
            <w:right w:val="single" w:sz="2" w:space="0" w:color="D9D9E3"/>
          </w:divBdr>
          <w:divsChild>
            <w:div w:id="1333292727">
              <w:marLeft w:val="0"/>
              <w:marRight w:val="0"/>
              <w:marTop w:val="0"/>
              <w:marBottom w:val="0"/>
              <w:divBdr>
                <w:top w:val="single" w:sz="2" w:space="0" w:color="D9D9E3"/>
                <w:left w:val="single" w:sz="2" w:space="0" w:color="D9D9E3"/>
                <w:bottom w:val="single" w:sz="2" w:space="0" w:color="D9D9E3"/>
                <w:right w:val="single" w:sz="2" w:space="0" w:color="D9D9E3"/>
              </w:divBdr>
              <w:divsChild>
                <w:div w:id="1521159828">
                  <w:marLeft w:val="0"/>
                  <w:marRight w:val="0"/>
                  <w:marTop w:val="0"/>
                  <w:marBottom w:val="0"/>
                  <w:divBdr>
                    <w:top w:val="single" w:sz="2" w:space="0" w:color="D9D9E3"/>
                    <w:left w:val="single" w:sz="2" w:space="0" w:color="D9D9E3"/>
                    <w:bottom w:val="single" w:sz="2" w:space="0" w:color="D9D9E3"/>
                    <w:right w:val="single" w:sz="2" w:space="0" w:color="D9D9E3"/>
                  </w:divBdr>
                  <w:divsChild>
                    <w:div w:id="1311790155">
                      <w:marLeft w:val="0"/>
                      <w:marRight w:val="0"/>
                      <w:marTop w:val="0"/>
                      <w:marBottom w:val="0"/>
                      <w:divBdr>
                        <w:top w:val="single" w:sz="2" w:space="0" w:color="D9D9E3"/>
                        <w:left w:val="single" w:sz="2" w:space="0" w:color="D9D9E3"/>
                        <w:bottom w:val="single" w:sz="2" w:space="0" w:color="D9D9E3"/>
                        <w:right w:val="single" w:sz="2" w:space="0" w:color="D9D9E3"/>
                      </w:divBdr>
                      <w:divsChild>
                        <w:div w:id="1184976503">
                          <w:marLeft w:val="0"/>
                          <w:marRight w:val="0"/>
                          <w:marTop w:val="0"/>
                          <w:marBottom w:val="0"/>
                          <w:divBdr>
                            <w:top w:val="single" w:sz="2" w:space="0" w:color="D9D9E3"/>
                            <w:left w:val="single" w:sz="2" w:space="0" w:color="D9D9E3"/>
                            <w:bottom w:val="single" w:sz="2" w:space="0" w:color="D9D9E3"/>
                            <w:right w:val="single" w:sz="2" w:space="0" w:color="D9D9E3"/>
                          </w:divBdr>
                          <w:divsChild>
                            <w:div w:id="301083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756876">
                                  <w:marLeft w:val="0"/>
                                  <w:marRight w:val="0"/>
                                  <w:marTop w:val="0"/>
                                  <w:marBottom w:val="0"/>
                                  <w:divBdr>
                                    <w:top w:val="single" w:sz="2" w:space="0" w:color="D9D9E3"/>
                                    <w:left w:val="single" w:sz="2" w:space="0" w:color="D9D9E3"/>
                                    <w:bottom w:val="single" w:sz="2" w:space="0" w:color="D9D9E3"/>
                                    <w:right w:val="single" w:sz="2" w:space="0" w:color="D9D9E3"/>
                                  </w:divBdr>
                                  <w:divsChild>
                                    <w:div w:id="1254822626">
                                      <w:marLeft w:val="0"/>
                                      <w:marRight w:val="0"/>
                                      <w:marTop w:val="0"/>
                                      <w:marBottom w:val="0"/>
                                      <w:divBdr>
                                        <w:top w:val="single" w:sz="2" w:space="0" w:color="D9D9E3"/>
                                        <w:left w:val="single" w:sz="2" w:space="0" w:color="D9D9E3"/>
                                        <w:bottom w:val="single" w:sz="2" w:space="0" w:color="D9D9E3"/>
                                        <w:right w:val="single" w:sz="2" w:space="0" w:color="D9D9E3"/>
                                      </w:divBdr>
                                      <w:divsChild>
                                        <w:div w:id="1607925859">
                                          <w:marLeft w:val="0"/>
                                          <w:marRight w:val="0"/>
                                          <w:marTop w:val="0"/>
                                          <w:marBottom w:val="0"/>
                                          <w:divBdr>
                                            <w:top w:val="single" w:sz="2" w:space="0" w:color="D9D9E3"/>
                                            <w:left w:val="single" w:sz="2" w:space="0" w:color="D9D9E3"/>
                                            <w:bottom w:val="single" w:sz="2" w:space="0" w:color="D9D9E3"/>
                                            <w:right w:val="single" w:sz="2" w:space="0" w:color="D9D9E3"/>
                                          </w:divBdr>
                                          <w:divsChild>
                                            <w:div w:id="1369526040">
                                              <w:marLeft w:val="0"/>
                                              <w:marRight w:val="0"/>
                                              <w:marTop w:val="0"/>
                                              <w:marBottom w:val="0"/>
                                              <w:divBdr>
                                                <w:top w:val="single" w:sz="2" w:space="0" w:color="D9D9E3"/>
                                                <w:left w:val="single" w:sz="2" w:space="0" w:color="D9D9E3"/>
                                                <w:bottom w:val="single" w:sz="2" w:space="0" w:color="D9D9E3"/>
                                                <w:right w:val="single" w:sz="2" w:space="0" w:color="D9D9E3"/>
                                              </w:divBdr>
                                              <w:divsChild>
                                                <w:div w:id="1430469825">
                                                  <w:marLeft w:val="0"/>
                                                  <w:marRight w:val="0"/>
                                                  <w:marTop w:val="0"/>
                                                  <w:marBottom w:val="0"/>
                                                  <w:divBdr>
                                                    <w:top w:val="single" w:sz="2" w:space="0" w:color="D9D9E3"/>
                                                    <w:left w:val="single" w:sz="2" w:space="0" w:color="D9D9E3"/>
                                                    <w:bottom w:val="single" w:sz="2" w:space="0" w:color="D9D9E3"/>
                                                    <w:right w:val="single" w:sz="2" w:space="0" w:color="D9D9E3"/>
                                                  </w:divBdr>
                                                  <w:divsChild>
                                                    <w:div w:id="381489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6940659">
          <w:marLeft w:val="0"/>
          <w:marRight w:val="0"/>
          <w:marTop w:val="0"/>
          <w:marBottom w:val="0"/>
          <w:divBdr>
            <w:top w:val="none" w:sz="0" w:space="0" w:color="auto"/>
            <w:left w:val="none" w:sz="0" w:space="0" w:color="auto"/>
            <w:bottom w:val="none" w:sz="0" w:space="0" w:color="auto"/>
            <w:right w:val="none" w:sz="0" w:space="0" w:color="auto"/>
          </w:divBdr>
        </w:div>
      </w:divsChild>
    </w:div>
    <w:div w:id="1241714119">
      <w:bodyDiv w:val="1"/>
      <w:marLeft w:val="0"/>
      <w:marRight w:val="0"/>
      <w:marTop w:val="0"/>
      <w:marBottom w:val="0"/>
      <w:divBdr>
        <w:top w:val="none" w:sz="0" w:space="0" w:color="auto"/>
        <w:left w:val="none" w:sz="0" w:space="0" w:color="auto"/>
        <w:bottom w:val="none" w:sz="0" w:space="0" w:color="auto"/>
        <w:right w:val="none" w:sz="0" w:space="0" w:color="auto"/>
      </w:divBdr>
    </w:div>
    <w:div w:id="1347251452">
      <w:bodyDiv w:val="1"/>
      <w:marLeft w:val="0"/>
      <w:marRight w:val="0"/>
      <w:marTop w:val="0"/>
      <w:marBottom w:val="0"/>
      <w:divBdr>
        <w:top w:val="none" w:sz="0" w:space="0" w:color="auto"/>
        <w:left w:val="none" w:sz="0" w:space="0" w:color="auto"/>
        <w:bottom w:val="none" w:sz="0" w:space="0" w:color="auto"/>
        <w:right w:val="none" w:sz="0" w:space="0" w:color="auto"/>
      </w:divBdr>
    </w:div>
    <w:div w:id="1378314517">
      <w:bodyDiv w:val="1"/>
      <w:marLeft w:val="0"/>
      <w:marRight w:val="0"/>
      <w:marTop w:val="0"/>
      <w:marBottom w:val="0"/>
      <w:divBdr>
        <w:top w:val="none" w:sz="0" w:space="0" w:color="auto"/>
        <w:left w:val="none" w:sz="0" w:space="0" w:color="auto"/>
        <w:bottom w:val="none" w:sz="0" w:space="0" w:color="auto"/>
        <w:right w:val="none" w:sz="0" w:space="0" w:color="auto"/>
      </w:divBdr>
    </w:div>
    <w:div w:id="1416630832">
      <w:bodyDiv w:val="1"/>
      <w:marLeft w:val="0"/>
      <w:marRight w:val="0"/>
      <w:marTop w:val="0"/>
      <w:marBottom w:val="0"/>
      <w:divBdr>
        <w:top w:val="none" w:sz="0" w:space="0" w:color="auto"/>
        <w:left w:val="none" w:sz="0" w:space="0" w:color="auto"/>
        <w:bottom w:val="none" w:sz="0" w:space="0" w:color="auto"/>
        <w:right w:val="none" w:sz="0" w:space="0" w:color="auto"/>
      </w:divBdr>
    </w:div>
    <w:div w:id="1458597250">
      <w:bodyDiv w:val="1"/>
      <w:marLeft w:val="0"/>
      <w:marRight w:val="0"/>
      <w:marTop w:val="0"/>
      <w:marBottom w:val="0"/>
      <w:divBdr>
        <w:top w:val="none" w:sz="0" w:space="0" w:color="auto"/>
        <w:left w:val="none" w:sz="0" w:space="0" w:color="auto"/>
        <w:bottom w:val="none" w:sz="0" w:space="0" w:color="auto"/>
        <w:right w:val="none" w:sz="0" w:space="0" w:color="auto"/>
      </w:divBdr>
    </w:div>
    <w:div w:id="1487551703">
      <w:bodyDiv w:val="1"/>
      <w:marLeft w:val="0"/>
      <w:marRight w:val="0"/>
      <w:marTop w:val="0"/>
      <w:marBottom w:val="0"/>
      <w:divBdr>
        <w:top w:val="none" w:sz="0" w:space="0" w:color="auto"/>
        <w:left w:val="none" w:sz="0" w:space="0" w:color="auto"/>
        <w:bottom w:val="none" w:sz="0" w:space="0" w:color="auto"/>
        <w:right w:val="none" w:sz="0" w:space="0" w:color="auto"/>
      </w:divBdr>
    </w:div>
    <w:div w:id="1489783394">
      <w:bodyDiv w:val="1"/>
      <w:marLeft w:val="0"/>
      <w:marRight w:val="0"/>
      <w:marTop w:val="0"/>
      <w:marBottom w:val="0"/>
      <w:divBdr>
        <w:top w:val="none" w:sz="0" w:space="0" w:color="auto"/>
        <w:left w:val="none" w:sz="0" w:space="0" w:color="auto"/>
        <w:bottom w:val="none" w:sz="0" w:space="0" w:color="auto"/>
        <w:right w:val="none" w:sz="0" w:space="0" w:color="auto"/>
      </w:divBdr>
    </w:div>
    <w:div w:id="1618365066">
      <w:bodyDiv w:val="1"/>
      <w:marLeft w:val="0"/>
      <w:marRight w:val="0"/>
      <w:marTop w:val="0"/>
      <w:marBottom w:val="0"/>
      <w:divBdr>
        <w:top w:val="none" w:sz="0" w:space="0" w:color="auto"/>
        <w:left w:val="none" w:sz="0" w:space="0" w:color="auto"/>
        <w:bottom w:val="none" w:sz="0" w:space="0" w:color="auto"/>
        <w:right w:val="none" w:sz="0" w:space="0" w:color="auto"/>
      </w:divBdr>
    </w:div>
    <w:div w:id="1686901041">
      <w:bodyDiv w:val="1"/>
      <w:marLeft w:val="0"/>
      <w:marRight w:val="0"/>
      <w:marTop w:val="0"/>
      <w:marBottom w:val="0"/>
      <w:divBdr>
        <w:top w:val="none" w:sz="0" w:space="0" w:color="auto"/>
        <w:left w:val="none" w:sz="0" w:space="0" w:color="auto"/>
        <w:bottom w:val="none" w:sz="0" w:space="0" w:color="auto"/>
        <w:right w:val="none" w:sz="0" w:space="0" w:color="auto"/>
      </w:divBdr>
    </w:div>
    <w:div w:id="1886063142">
      <w:bodyDiv w:val="1"/>
      <w:marLeft w:val="0"/>
      <w:marRight w:val="0"/>
      <w:marTop w:val="0"/>
      <w:marBottom w:val="0"/>
      <w:divBdr>
        <w:top w:val="none" w:sz="0" w:space="0" w:color="auto"/>
        <w:left w:val="none" w:sz="0" w:space="0" w:color="auto"/>
        <w:bottom w:val="none" w:sz="0" w:space="0" w:color="auto"/>
        <w:right w:val="none" w:sz="0" w:space="0" w:color="auto"/>
      </w:divBdr>
    </w:div>
    <w:div w:id="1962151531">
      <w:bodyDiv w:val="1"/>
      <w:marLeft w:val="0"/>
      <w:marRight w:val="0"/>
      <w:marTop w:val="0"/>
      <w:marBottom w:val="0"/>
      <w:divBdr>
        <w:top w:val="none" w:sz="0" w:space="0" w:color="auto"/>
        <w:left w:val="none" w:sz="0" w:space="0" w:color="auto"/>
        <w:bottom w:val="none" w:sz="0" w:space="0" w:color="auto"/>
        <w:right w:val="none" w:sz="0" w:space="0" w:color="auto"/>
      </w:divBdr>
    </w:div>
    <w:div w:id="2121098932">
      <w:bodyDiv w:val="1"/>
      <w:marLeft w:val="0"/>
      <w:marRight w:val="0"/>
      <w:marTop w:val="0"/>
      <w:marBottom w:val="0"/>
      <w:divBdr>
        <w:top w:val="none" w:sz="0" w:space="0" w:color="auto"/>
        <w:left w:val="none" w:sz="0" w:space="0" w:color="auto"/>
        <w:bottom w:val="none" w:sz="0" w:space="0" w:color="auto"/>
        <w:right w:val="none" w:sz="0" w:space="0" w:color="auto"/>
      </w:divBdr>
    </w:div>
    <w:div w:id="213235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7CE80B5FA934C37905B46E87B7F3A64"/>
        <w:category>
          <w:name w:val="General"/>
          <w:gallery w:val="placeholder"/>
        </w:category>
        <w:types>
          <w:type w:val="bbPlcHdr"/>
        </w:types>
        <w:behaviors>
          <w:behavior w:val="content"/>
        </w:behaviors>
        <w:guid w:val="{729D5832-A99B-46F4-A1AC-502B279078E3}"/>
      </w:docPartPr>
      <w:docPartBody>
        <w:p w:rsidR="00000000" w:rsidRDefault="00B47B7E" w:rsidP="00B47B7E">
          <w:pPr>
            <w:pStyle w:val="67CE80B5FA934C37905B46E87B7F3A64"/>
          </w:pPr>
          <w:r>
            <w:rPr>
              <w:rFonts w:asciiTheme="majorHAnsi" w:eastAsiaTheme="majorEastAsia" w:hAnsiTheme="majorHAnsi" w:cstheme="majorBidi"/>
            </w:rPr>
            <w:t>[Type the company name]</w:t>
          </w:r>
        </w:p>
      </w:docPartBody>
    </w:docPart>
    <w:docPart>
      <w:docPartPr>
        <w:name w:val="38DD7D599A644F0BB22101482FD771CC"/>
        <w:category>
          <w:name w:val="General"/>
          <w:gallery w:val="placeholder"/>
        </w:category>
        <w:types>
          <w:type w:val="bbPlcHdr"/>
        </w:types>
        <w:behaviors>
          <w:behavior w:val="content"/>
        </w:behaviors>
        <w:guid w:val="{8FDCB0B0-A52C-4A27-B056-4878DDAE455E}"/>
      </w:docPartPr>
      <w:docPartBody>
        <w:p w:rsidR="00000000" w:rsidRDefault="00B47B7E" w:rsidP="00B47B7E">
          <w:pPr>
            <w:pStyle w:val="38DD7D599A644F0BB22101482FD771CC"/>
          </w:pPr>
          <w:r>
            <w:rPr>
              <w:rFonts w:asciiTheme="majorHAnsi" w:eastAsiaTheme="majorEastAsia" w:hAnsiTheme="majorHAnsi" w:cstheme="majorBidi"/>
              <w:color w:val="4F81BD" w:themeColor="accent1"/>
              <w:sz w:val="80"/>
              <w:szCs w:val="80"/>
            </w:rPr>
            <w:t>[Type the document title]</w:t>
          </w:r>
        </w:p>
      </w:docPartBody>
    </w:docPart>
    <w:docPart>
      <w:docPartPr>
        <w:name w:val="867C7A24046F49D79589AFE842AF83FA"/>
        <w:category>
          <w:name w:val="General"/>
          <w:gallery w:val="placeholder"/>
        </w:category>
        <w:types>
          <w:type w:val="bbPlcHdr"/>
        </w:types>
        <w:behaviors>
          <w:behavior w:val="content"/>
        </w:behaviors>
        <w:guid w:val="{9466F524-4BD1-414E-B168-A6E2B6A41D21}"/>
      </w:docPartPr>
      <w:docPartBody>
        <w:p w:rsidR="00000000" w:rsidRDefault="00B47B7E" w:rsidP="00B47B7E">
          <w:pPr>
            <w:pStyle w:val="867C7A24046F49D79589AFE842AF83FA"/>
          </w:pPr>
          <w:r>
            <w:rPr>
              <w:color w:val="4F81BD" w:themeColor="accent1"/>
            </w:rPr>
            <w:t>[Type the author name]</w:t>
          </w:r>
        </w:p>
      </w:docPartBody>
    </w:docPart>
    <w:docPart>
      <w:docPartPr>
        <w:name w:val="E11E382CB01142A58AA90A262ECA1399"/>
        <w:category>
          <w:name w:val="General"/>
          <w:gallery w:val="placeholder"/>
        </w:category>
        <w:types>
          <w:type w:val="bbPlcHdr"/>
        </w:types>
        <w:behaviors>
          <w:behavior w:val="content"/>
        </w:behaviors>
        <w:guid w:val="{E43D17DC-6A6F-446B-AB01-E3C61EE54EFC}"/>
      </w:docPartPr>
      <w:docPartBody>
        <w:p w:rsidR="00000000" w:rsidRDefault="00B47B7E" w:rsidP="00B47B7E">
          <w:pPr>
            <w:pStyle w:val="E11E382CB01142A58AA90A262ECA1399"/>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lus Jakarta 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B7E"/>
    <w:rsid w:val="009228EA"/>
    <w:rsid w:val="00B4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E82526736C4BFF809B1B2C71926B33">
    <w:name w:val="7BE82526736C4BFF809B1B2C71926B33"/>
    <w:rsid w:val="00B47B7E"/>
  </w:style>
  <w:style w:type="paragraph" w:customStyle="1" w:styleId="D3E179AB16504197AC98D173E5FFD2F0">
    <w:name w:val="D3E179AB16504197AC98D173E5FFD2F0"/>
    <w:rsid w:val="00B47B7E"/>
  </w:style>
  <w:style w:type="paragraph" w:customStyle="1" w:styleId="90932B43D0A6464188CE415233193D1E">
    <w:name w:val="90932B43D0A6464188CE415233193D1E"/>
    <w:rsid w:val="00B47B7E"/>
  </w:style>
  <w:style w:type="paragraph" w:customStyle="1" w:styleId="6C5C6B6694024D418DC114B6EF3CFDE3">
    <w:name w:val="6C5C6B6694024D418DC114B6EF3CFDE3"/>
    <w:rsid w:val="00B47B7E"/>
  </w:style>
  <w:style w:type="paragraph" w:customStyle="1" w:styleId="3B94C330AA2249C8A70663A09FE198E3">
    <w:name w:val="3B94C330AA2249C8A70663A09FE198E3"/>
    <w:rsid w:val="00B47B7E"/>
  </w:style>
  <w:style w:type="paragraph" w:customStyle="1" w:styleId="91A5C07CA5A7465283BC8DDF20002B06">
    <w:name w:val="91A5C07CA5A7465283BC8DDF20002B06"/>
    <w:rsid w:val="00B47B7E"/>
  </w:style>
  <w:style w:type="paragraph" w:customStyle="1" w:styleId="3F4E830437244705B2127E8ECE7F6386">
    <w:name w:val="3F4E830437244705B2127E8ECE7F6386"/>
    <w:rsid w:val="00B47B7E"/>
  </w:style>
  <w:style w:type="paragraph" w:customStyle="1" w:styleId="C47AE68FCD19421B842DBC16A222830C">
    <w:name w:val="C47AE68FCD19421B842DBC16A222830C"/>
    <w:rsid w:val="00B47B7E"/>
  </w:style>
  <w:style w:type="paragraph" w:customStyle="1" w:styleId="C74451798D1843E98A87708B49E3FFE6">
    <w:name w:val="C74451798D1843E98A87708B49E3FFE6"/>
    <w:rsid w:val="00B47B7E"/>
  </w:style>
  <w:style w:type="paragraph" w:customStyle="1" w:styleId="67CE80B5FA934C37905B46E87B7F3A64">
    <w:name w:val="67CE80B5FA934C37905B46E87B7F3A64"/>
    <w:rsid w:val="00B47B7E"/>
  </w:style>
  <w:style w:type="paragraph" w:customStyle="1" w:styleId="38DD7D599A644F0BB22101482FD771CC">
    <w:name w:val="38DD7D599A644F0BB22101482FD771CC"/>
    <w:rsid w:val="00B47B7E"/>
  </w:style>
  <w:style w:type="paragraph" w:customStyle="1" w:styleId="12815457DA304232BD77BBD7956D95AF">
    <w:name w:val="12815457DA304232BD77BBD7956D95AF"/>
    <w:rsid w:val="00B47B7E"/>
  </w:style>
  <w:style w:type="paragraph" w:customStyle="1" w:styleId="867C7A24046F49D79589AFE842AF83FA">
    <w:name w:val="867C7A24046F49D79589AFE842AF83FA"/>
    <w:rsid w:val="00B47B7E"/>
  </w:style>
  <w:style w:type="paragraph" w:customStyle="1" w:styleId="E11E382CB01142A58AA90A262ECA1399">
    <w:name w:val="E11E382CB01142A58AA90A262ECA1399"/>
    <w:rsid w:val="00B47B7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E82526736C4BFF809B1B2C71926B33">
    <w:name w:val="7BE82526736C4BFF809B1B2C71926B33"/>
    <w:rsid w:val="00B47B7E"/>
  </w:style>
  <w:style w:type="paragraph" w:customStyle="1" w:styleId="D3E179AB16504197AC98D173E5FFD2F0">
    <w:name w:val="D3E179AB16504197AC98D173E5FFD2F0"/>
    <w:rsid w:val="00B47B7E"/>
  </w:style>
  <w:style w:type="paragraph" w:customStyle="1" w:styleId="90932B43D0A6464188CE415233193D1E">
    <w:name w:val="90932B43D0A6464188CE415233193D1E"/>
    <w:rsid w:val="00B47B7E"/>
  </w:style>
  <w:style w:type="paragraph" w:customStyle="1" w:styleId="6C5C6B6694024D418DC114B6EF3CFDE3">
    <w:name w:val="6C5C6B6694024D418DC114B6EF3CFDE3"/>
    <w:rsid w:val="00B47B7E"/>
  </w:style>
  <w:style w:type="paragraph" w:customStyle="1" w:styleId="3B94C330AA2249C8A70663A09FE198E3">
    <w:name w:val="3B94C330AA2249C8A70663A09FE198E3"/>
    <w:rsid w:val="00B47B7E"/>
  </w:style>
  <w:style w:type="paragraph" w:customStyle="1" w:styleId="91A5C07CA5A7465283BC8DDF20002B06">
    <w:name w:val="91A5C07CA5A7465283BC8DDF20002B06"/>
    <w:rsid w:val="00B47B7E"/>
  </w:style>
  <w:style w:type="paragraph" w:customStyle="1" w:styleId="3F4E830437244705B2127E8ECE7F6386">
    <w:name w:val="3F4E830437244705B2127E8ECE7F6386"/>
    <w:rsid w:val="00B47B7E"/>
  </w:style>
  <w:style w:type="paragraph" w:customStyle="1" w:styleId="C47AE68FCD19421B842DBC16A222830C">
    <w:name w:val="C47AE68FCD19421B842DBC16A222830C"/>
    <w:rsid w:val="00B47B7E"/>
  </w:style>
  <w:style w:type="paragraph" w:customStyle="1" w:styleId="C74451798D1843E98A87708B49E3FFE6">
    <w:name w:val="C74451798D1843E98A87708B49E3FFE6"/>
    <w:rsid w:val="00B47B7E"/>
  </w:style>
  <w:style w:type="paragraph" w:customStyle="1" w:styleId="67CE80B5FA934C37905B46E87B7F3A64">
    <w:name w:val="67CE80B5FA934C37905B46E87B7F3A64"/>
    <w:rsid w:val="00B47B7E"/>
  </w:style>
  <w:style w:type="paragraph" w:customStyle="1" w:styleId="38DD7D599A644F0BB22101482FD771CC">
    <w:name w:val="38DD7D599A644F0BB22101482FD771CC"/>
    <w:rsid w:val="00B47B7E"/>
  </w:style>
  <w:style w:type="paragraph" w:customStyle="1" w:styleId="12815457DA304232BD77BBD7956D95AF">
    <w:name w:val="12815457DA304232BD77BBD7956D95AF"/>
    <w:rsid w:val="00B47B7E"/>
  </w:style>
  <w:style w:type="paragraph" w:customStyle="1" w:styleId="867C7A24046F49D79589AFE842AF83FA">
    <w:name w:val="867C7A24046F49D79589AFE842AF83FA"/>
    <w:rsid w:val="00B47B7E"/>
  </w:style>
  <w:style w:type="paragraph" w:customStyle="1" w:styleId="E11E382CB01142A58AA90A262ECA1399">
    <w:name w:val="E11E382CB01142A58AA90A262ECA1399"/>
    <w:rsid w:val="00B47B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796FDD-B47B-4EE8-9AD3-FF7703DBF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22</Pages>
  <Words>2809</Words>
  <Characters>16013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Capstone Project – Retail Analysis</vt:lpstr>
    </vt:vector>
  </TitlesOfParts>
  <Company>1</Company>
  <LinksUpToDate>false</LinksUpToDate>
  <CharactersWithSpaces>18785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Retail Analysis</dc:title>
  <dc:subject>Retail Analysis</dc:subject>
  <dc:creator>Sandeep kumar</dc:creator>
  <cp:lastModifiedBy>Admin</cp:lastModifiedBy>
  <cp:revision>3</cp:revision>
  <dcterms:created xsi:type="dcterms:W3CDTF">2024-01-05T16:05:00Z</dcterms:created>
  <dcterms:modified xsi:type="dcterms:W3CDTF">2024-01-06T11:59:00Z</dcterms:modified>
</cp:coreProperties>
</file>