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8q3ifdcaj1cq" w:id="0"/>
    <w:bookmarkEnd w:id="0"/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80" w:before="360" w:lineRule="auto"/>
        <w:rPr/>
      </w:pPr>
      <w:r w:rsidDel="00000000" w:rsidR="00000000" w:rsidRPr="00000000">
        <w:rPr>
          <w:rtl w:val="0"/>
        </w:rPr>
        <w:t xml:space="preserve">Jyothsna Kodam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Ruby on Rails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📧 s92jyothsna@gmail.com | 📞 +91-8074616541 | 📍 India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5xye8135rlxp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Senior Ruby on Rails Developer with </w:t>
      </w:r>
      <w:r w:rsidDel="00000000" w:rsidR="00000000" w:rsidRPr="00000000">
        <w:rPr>
          <w:b w:val="1"/>
          <w:bCs w:val="1"/>
          <w:rtl w:val="0"/>
        </w:rPr>
        <w:t xml:space="preserve">8+ years of experience</w:t>
      </w:r>
      <w:r w:rsidDel="00000000" w:rsidR="00000000" w:rsidRPr="00000000">
        <w:rPr>
          <w:rtl w:val="0"/>
        </w:rPr>
        <w:t xml:space="preserve"> in building scalable web applications. Proficient in </w:t>
      </w:r>
      <w:r w:rsidDel="00000000" w:rsidR="00000000" w:rsidRPr="00000000">
        <w:rPr>
          <w:b w:val="1"/>
          <w:bCs w:val="1"/>
          <w:rtl w:val="0"/>
        </w:rPr>
        <w:t xml:space="preserve">Ruby, Ruby on Rails</w:t>
      </w:r>
      <w:r w:rsidDel="00000000" w:rsidR="00000000" w:rsidRPr="00000000">
        <w:rPr>
          <w:rtl w:val="0"/>
        </w:rPr>
        <w:t xml:space="preserve"> (Rails 5, 6 familiarity with Rails 7, 8)</w:t>
      </w:r>
      <w:r w:rsidDel="00000000" w:rsidR="00000000" w:rsidRPr="00000000">
        <w:rPr>
          <w:rtl w:val="0"/>
        </w:rPr>
        <w:t xml:space="preserve">, RESTful APIs, PostgreSQL, Redis, and microservice-based architectures. Experienced in developing high-performance applications, optimizing database queries, and collaborating with cross-functional teams in Agile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757yj35spzlt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&amp; Frameworks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Ruby, Ruby on Rails - REST APIs, Grape API, JavaScript, jQuery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PostgreSQL, MySQL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HTML, CSS, SCSS, HAML, Slim, Bootstrap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Jobs &amp; Caching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Sidekiq, Redis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&amp; Cloud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AWS (EC2, S3, SES) - Capistrano, Nginx, Docker (basic)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&amp; Practices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Git, GitHub - Jira, Backlog, OpenProject - Agile / Scrum - Linux, Bash, Postman, Jira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h5fm0hkaptr5" w:id="3"/>
    <w:bookmarkEnd w:id="3"/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bookmarkStart w:colFirst="0" w:colLast="0" w:name="bookmark=id.s4rmdy975tm2" w:id="4"/>
    <w:bookmarkEnd w:id="4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Purpleplum Digital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Ruby on Rails Developer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2023 – November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Developed and maintained backend services and REST APIs using Ruby on Rails - Worked on production deployments and performance optimizations - Collaborated closely with product and mobile teams to deliver new 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wjaho4gzluw5" w:id="5"/>
    <w:bookmarkEnd w:id="5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BecknF Technologies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Ruby on Rails Developer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September 2018 – June 2021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Built and enhanced scalable Rails applications and APIs - Implemented business workflows and background job processing - Participated in code reviews and Agile sprint cycles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l09iqk6ivz8a" w:id="6"/>
    <w:bookmarkEnd w:id="6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Appmaason Inc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Ruby on Rails Developer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2017 – September 2018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Developed e-commerce and service-based applications using Rails - Integrated third-party APIs and payment gateways - Improved application stability by fixing critical bugs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gauifhoaqvro" w:id="7"/>
    <w:bookmarkEnd w:id="7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Navionics Technologies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Ruby on Rails Developer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August 2015 – October 2016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Worked on large-scale e-commerce platform for marine and lake charts - Upgraded legacy Rails applications and optimized database queries - Implemented secure file downloads and encrypted chart delivery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c2ex77rywojk" w:id="8"/>
    <w:bookmarkEnd w:id="8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Dhii Health Tech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2014 – July 2015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Built healthcare-related web modules using Ruby on Rails - Participated in full software development lifecycle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cdokymb062mh" w:id="9"/>
    <w:bookmarkEnd w:id="9"/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Key Projects</w:t>
      </w:r>
    </w:p>
    <w:bookmarkStart w:colFirst="0" w:colLast="0" w:name="bookmark=id.c8w4fg2e1ily" w:id="10"/>
    <w:bookmarkEnd w:id="10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Webstore (Navionics)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Ruby 1.9, Rails 3.2, MySQL, HAML, Bootstrap, JavaScript, Git, Capistrano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maintained an e-commerce platform for marine and lake charts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card activation, renewals, sonar log uploads, and chart downloads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deployment automation and production support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bkzymosquel3" w:id="11"/>
    <w:bookmarkEnd w:id="11"/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Webstore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Ruby on Rails, ActiveScaffold, MySQL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admin interface for managing charts, cards, and plotter configurations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database-driven configuration workflows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2crixs9kfr9u" w:id="12"/>
    <w:bookmarkEnd w:id="12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Pyklocal –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Ruby 2.3.1, Rails 4.2.6, Spree Commerce, MySQL, Sidekiq, AWS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Braintree/PayPal payment gateway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order lifecycle features: cancel, return, refunds, invoices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Sunspot Solr search and Amazon product advertising API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APIs for Android and iOS applications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3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gb9q513drmlo" w:id="13"/>
    <w:bookmarkEnd w:id="13"/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Least – Project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Ruby 2.4.2, Rails 5.1.4, Grape API, MySQL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REST APIs using Grape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queries and refactored legacy code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Acted as team coordinator and mentored junior developers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5s1fojav50pt" w:id="14"/>
    <w:bookmarkEnd w:id="14"/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Paycraft – FinTech Expense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Stack: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Ruby 2.7.2, Rails 6.1.4, PostgreSQL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backend APIs for expense, trip, and advance management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production deployments and issue resolution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mj4cri5g7ytc" w:id="15"/>
    <w:bookmarkEnd w:id="15"/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B.Tech – Electronics and Communication Engineering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Jyothishmathi Institute of Technology and Science, Karimnagar, Telangana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(78.13%)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Intermediate (MPC)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Trinity Junior College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(93.9%)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Sri Geevani Vidya Nikethan High School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(91.6%)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2iip1hyh1bzz" w:id="16"/>
    <w:bookmarkEnd w:id="16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Total Experience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Years 5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Jyothsna Kodam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TextBody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TextBody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7"/>
    </w:pPr>
    <w:rPr>
      <w:rFonts w:cs="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TextBody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8"/>
    </w:pPr>
    <w:rPr>
      <w:rFonts w:cs="" w:eastAsia=""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A10FD9"/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A10FD9"/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A10FD9"/>
    <w:rPr>
      <w:rFonts w:cs="" w:eastAsia="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A10FD9"/>
    <w:rPr>
      <w:rFonts w:cs="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semiHidden w:val="1"/>
    <w:unhideWhenUsed w:val="1"/>
    <w:qFormat w:val="1"/>
    <w:rPr/>
  </w:style>
  <w:style w:type="character" w:styleId="BodyTextChar" w:customStyle="1">
    <w:name w:val="Body Text Char"/>
    <w:basedOn w:val="DefaultParagraphFont"/>
    <w:qFormat w:val="1"/>
    <w:rPr/>
  </w:style>
  <w:style w:type="character" w:styleId="VerbatimChar" w:customStyle="1">
    <w:name w:val="Verbatim Char"/>
    <w:basedOn w:val="BodyTextChar"/>
    <w:qFormat w:val="1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 w:val="1"/>
    <w:rPr/>
  </w:style>
  <w:style w:type="character" w:styleId="FootnoteCharacters">
    <w:name w:val="Footnote Characters"/>
    <w:basedOn w:val="BodyTextChar"/>
    <w:qFormat w:val="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 w:val="1"/>
    <w:rPr>
      <w:b w:val="1"/>
      <w:color w:val="007020"/>
    </w:rPr>
  </w:style>
  <w:style w:type="character" w:styleId="DataTypeTok" w:customStyle="1">
    <w:name w:val="DataTypeTok"/>
    <w:basedOn w:val="VerbatimChar"/>
    <w:qFormat w:val="1"/>
    <w:rPr>
      <w:color w:val="902000"/>
    </w:rPr>
  </w:style>
  <w:style w:type="character" w:styleId="DecValTok" w:customStyle="1">
    <w:name w:val="DecValTok"/>
    <w:basedOn w:val="VerbatimChar"/>
    <w:qFormat w:val="1"/>
    <w:rPr>
      <w:color w:val="40a070"/>
    </w:rPr>
  </w:style>
  <w:style w:type="character" w:styleId="BaseNTok" w:customStyle="1">
    <w:name w:val="BaseNTok"/>
    <w:basedOn w:val="VerbatimChar"/>
    <w:qFormat w:val="1"/>
    <w:rPr>
      <w:color w:val="40a070"/>
    </w:rPr>
  </w:style>
  <w:style w:type="character" w:styleId="FloatTok" w:customStyle="1">
    <w:name w:val="FloatTok"/>
    <w:basedOn w:val="VerbatimChar"/>
    <w:qFormat w:val="1"/>
    <w:rPr>
      <w:color w:val="40a070"/>
    </w:rPr>
  </w:style>
  <w:style w:type="character" w:styleId="ConstantTok" w:customStyle="1">
    <w:name w:val="ConstantTok"/>
    <w:basedOn w:val="VerbatimChar"/>
    <w:qFormat w:val="1"/>
    <w:rPr>
      <w:color w:val="880000"/>
    </w:rPr>
  </w:style>
  <w:style w:type="character" w:styleId="CharTok" w:customStyle="1">
    <w:name w:val="CharTok"/>
    <w:basedOn w:val="VerbatimChar"/>
    <w:qFormat w:val="1"/>
    <w:rPr>
      <w:color w:val="4070a0"/>
    </w:rPr>
  </w:style>
  <w:style w:type="character" w:styleId="SpecialCharTok" w:customStyle="1">
    <w:name w:val="SpecialCharTok"/>
    <w:basedOn w:val="VerbatimChar"/>
    <w:qFormat w:val="1"/>
    <w:rPr>
      <w:color w:val="4070a0"/>
    </w:rPr>
  </w:style>
  <w:style w:type="character" w:styleId="StringTok" w:customStyle="1">
    <w:name w:val="StringTok"/>
    <w:basedOn w:val="VerbatimChar"/>
    <w:qFormat w:val="1"/>
    <w:rPr>
      <w:color w:val="4070a0"/>
    </w:rPr>
  </w:style>
  <w:style w:type="character" w:styleId="VerbatimStringTok" w:customStyle="1">
    <w:name w:val="VerbatimStringTok"/>
    <w:basedOn w:val="VerbatimChar"/>
    <w:qFormat w:val="1"/>
    <w:rPr>
      <w:color w:val="4070a0"/>
    </w:rPr>
  </w:style>
  <w:style w:type="character" w:styleId="SpecialStringTok" w:customStyle="1">
    <w:name w:val="SpecialStringTok"/>
    <w:basedOn w:val="VerbatimChar"/>
    <w:qFormat w:val="1"/>
    <w:rPr>
      <w:color w:val="bb6688"/>
    </w:rPr>
  </w:style>
  <w:style w:type="character" w:styleId="ImportTok" w:customStyle="1">
    <w:name w:val="ImportTok"/>
    <w:basedOn w:val="VerbatimChar"/>
    <w:qFormat w:val="1"/>
    <w:rPr>
      <w:b w:val="1"/>
      <w:color w:val="008000"/>
    </w:rPr>
  </w:style>
  <w:style w:type="character" w:styleId="CommentTok" w:customStyle="1">
    <w:name w:val="CommentTok"/>
    <w:basedOn w:val="VerbatimChar"/>
    <w:qFormat w:val="1"/>
    <w:rPr>
      <w:i w:val="1"/>
      <w:color w:val="60a0b0"/>
    </w:rPr>
  </w:style>
  <w:style w:type="character" w:styleId="DocumentationTok" w:customStyle="1">
    <w:name w:val="DocumentationTok"/>
    <w:basedOn w:val="VerbatimChar"/>
    <w:qFormat w:val="1"/>
    <w:rPr>
      <w:i w:val="1"/>
      <w:color w:val="ba2121"/>
    </w:rPr>
  </w:style>
  <w:style w:type="character" w:styleId="AnnotationTok" w:customStyle="1">
    <w:name w:val="AnnotationTok"/>
    <w:basedOn w:val="VerbatimChar"/>
    <w:qFormat w:val="1"/>
    <w:rPr>
      <w:b w:val="1"/>
      <w:i w:val="1"/>
      <w:color w:val="60a0b0"/>
    </w:rPr>
  </w:style>
  <w:style w:type="character" w:styleId="CommentVarTok" w:customStyle="1">
    <w:name w:val="CommentVarTok"/>
    <w:basedOn w:val="VerbatimChar"/>
    <w:qFormat w:val="1"/>
    <w:rPr>
      <w:b w:val="1"/>
      <w:i w:val="1"/>
      <w:color w:val="60a0b0"/>
    </w:rPr>
  </w:style>
  <w:style w:type="character" w:styleId="OtherTok" w:customStyle="1">
    <w:name w:val="OtherTok"/>
    <w:basedOn w:val="VerbatimChar"/>
    <w:qFormat w:val="1"/>
    <w:rPr>
      <w:color w:val="007020"/>
    </w:rPr>
  </w:style>
  <w:style w:type="character" w:styleId="FunctionTok" w:customStyle="1">
    <w:name w:val="FunctionTok"/>
    <w:basedOn w:val="VerbatimChar"/>
    <w:qFormat w:val="1"/>
    <w:rPr>
      <w:color w:val="06287e"/>
    </w:rPr>
  </w:style>
  <w:style w:type="character" w:styleId="VariableTok" w:customStyle="1">
    <w:name w:val="VariableTok"/>
    <w:basedOn w:val="VerbatimChar"/>
    <w:qFormat w:val="1"/>
    <w:rPr>
      <w:color w:val="19177c"/>
    </w:rPr>
  </w:style>
  <w:style w:type="character" w:styleId="ControlFlowTok" w:customStyle="1">
    <w:name w:val="ControlFlowTok"/>
    <w:basedOn w:val="VerbatimChar"/>
    <w:qFormat w:val="1"/>
    <w:rPr>
      <w:b w:val="1"/>
      <w:color w:val="007020"/>
    </w:rPr>
  </w:style>
  <w:style w:type="character" w:styleId="OperatorTok" w:customStyle="1">
    <w:name w:val="OperatorTok"/>
    <w:basedOn w:val="VerbatimChar"/>
    <w:qFormat w:val="1"/>
    <w:rPr>
      <w:color w:val="666666"/>
    </w:rPr>
  </w:style>
  <w:style w:type="character" w:styleId="BuiltInTok" w:customStyle="1">
    <w:name w:val="BuiltInTok"/>
    <w:basedOn w:val="VerbatimChar"/>
    <w:qFormat w:val="1"/>
    <w:rPr>
      <w:color w:val="008000"/>
    </w:rPr>
  </w:style>
  <w:style w:type="character" w:styleId="ExtensionTok" w:customStyle="1">
    <w:name w:val="ExtensionTok"/>
    <w:basedOn w:val="VerbatimChar"/>
    <w:qFormat w:val="1"/>
    <w:rPr/>
  </w:style>
  <w:style w:type="character" w:styleId="PreprocessorTok" w:customStyle="1">
    <w:name w:val="PreprocessorTok"/>
    <w:basedOn w:val="VerbatimChar"/>
    <w:qFormat w:val="1"/>
    <w:rPr>
      <w:color w:val="bc7a00"/>
    </w:rPr>
  </w:style>
  <w:style w:type="character" w:styleId="AttributeTok" w:customStyle="1">
    <w:name w:val="AttributeTok"/>
    <w:basedOn w:val="VerbatimChar"/>
    <w:qFormat w:val="1"/>
    <w:rPr>
      <w:color w:val="7d9029"/>
    </w:rPr>
  </w:style>
  <w:style w:type="character" w:styleId="RegionMarkerTok" w:customStyle="1">
    <w:name w:val="RegionMarkerTok"/>
    <w:basedOn w:val="VerbatimChar"/>
    <w:qFormat w:val="1"/>
    <w:rPr/>
  </w:style>
  <w:style w:type="character" w:styleId="InformationTok" w:customStyle="1">
    <w:name w:val="InformationTok"/>
    <w:basedOn w:val="VerbatimChar"/>
    <w:qFormat w:val="1"/>
    <w:rPr>
      <w:b w:val="1"/>
      <w:i w:val="1"/>
      <w:color w:val="60a0b0"/>
    </w:rPr>
  </w:style>
  <w:style w:type="character" w:styleId="WarningTok" w:customStyle="1">
    <w:name w:val="WarningTok"/>
    <w:basedOn w:val="VerbatimChar"/>
    <w:qFormat w:val="1"/>
    <w:rPr>
      <w:b w:val="1"/>
      <w:i w:val="1"/>
      <w:color w:val="60a0b0"/>
    </w:rPr>
  </w:style>
  <w:style w:type="character" w:styleId="AlertTok" w:customStyle="1">
    <w:name w:val="AlertTok"/>
    <w:basedOn w:val="VerbatimChar"/>
    <w:qFormat w:val="1"/>
    <w:rPr>
      <w:b w:val="1"/>
      <w:color w:val="ff0000"/>
    </w:rPr>
  </w:style>
  <w:style w:type="character" w:styleId="ErrorTok" w:customStyle="1">
    <w:name w:val="ErrorTok"/>
    <w:basedOn w:val="VerbatimChar"/>
    <w:qFormat w:val="1"/>
    <w:rPr>
      <w:b w:val="1"/>
      <w:color w:val="ff0000"/>
    </w:rPr>
  </w:style>
  <w:style w:type="character" w:styleId="NormalTok" w:customStyle="1">
    <w:name w:val="NormalTok"/>
    <w:basedOn w:val="VerbatimChar"/>
    <w:qFormat w:val="1"/>
    <w:rPr/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qFormat w:val="1"/>
    <w:pPr>
      <w:spacing w:after="180" w:before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 w:val="1"/>
    <w:pPr>
      <w:spacing w:after="120" w:before="0"/>
    </w:pPr>
    <w:rPr>
      <w:i w:val="1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 w:val="1"/>
    <w:pPr/>
    <w:rPr/>
  </w:style>
  <w:style w:type="paragraph" w:styleId="Compact" w:customStyle="1">
    <w:name w:val="Compact"/>
    <w:basedOn w:val="TextBody"/>
    <w:qFormat w:val="1"/>
    <w:pPr>
      <w:spacing w:after="36" w:before="36"/>
    </w:pPr>
    <w:rPr/>
  </w:style>
  <w:style w:type="paragraph" w:styleId="Author" w:customStyle="1">
    <w:name w:val="Author"/>
    <w:next w:val="TextBody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Date">
    <w:name w:val="Date"/>
    <w:next w:val="TextBody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TextBody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  <w:pPr/>
    <w:rPr/>
  </w:style>
  <w:style w:type="paragraph" w:styleId="BlockText">
    <w:name w:val="Block Text"/>
    <w:basedOn w:val="TextBody"/>
    <w:next w:val="TextBody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Footnote">
    <w:name w:val="Footnote Text"/>
    <w:basedOn w:val="Normal"/>
    <w:uiPriority w:val="9"/>
    <w:unhideWhenUsed w:val="1"/>
    <w:qFormat w:val="1"/>
    <w:pPr/>
    <w:rPr/>
  </w:style>
  <w:style w:type="paragraph" w:styleId="FootnoteBlockText">
    <w:name w:val="Footnote Block Text"/>
    <w:basedOn w:val="Footnote"/>
    <w:next w:val="Footnote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 w:val="1"/>
    <w:pPr>
      <w:keepNext w:val="1"/>
      <w:keepLines w:val="1"/>
      <w:spacing w:after="0" w:before="0"/>
    </w:pPr>
    <w:rPr>
      <w:b w:val="1"/>
    </w:rPr>
  </w:style>
  <w:style w:type="paragraph" w:styleId="Definition" w:customStyle="1">
    <w:name w:val="Definition"/>
    <w:basedOn w:val="Normal"/>
    <w:qFormat w:val="1"/>
    <w:pPr/>
    <w:rPr/>
  </w:style>
  <w:style w:type="paragraph" w:styleId="TableCaption" w:customStyle="1">
    <w:name w:val="Table Caption"/>
    <w:basedOn w:val="Caption"/>
    <w:qFormat w:val="1"/>
    <w:pPr>
      <w:keepNext w:val="1"/>
    </w:pPr>
    <w:rPr/>
  </w:style>
  <w:style w:type="paragraph" w:styleId="ImageCaption" w:customStyle="1">
    <w:name w:val="Image Caption"/>
    <w:basedOn w:val="Caption"/>
    <w:qFormat w:val="1"/>
    <w:pPr/>
    <w:rPr/>
  </w:style>
  <w:style w:type="paragraph" w:styleId="Figure" w:customStyle="1">
    <w:name w:val="Figure"/>
    <w:basedOn w:val="Normal"/>
    <w:qFormat w:val="1"/>
    <w:pPr/>
    <w:rPr/>
  </w:style>
  <w:style w:type="paragraph" w:styleId="CaptionedFigure" w:customStyle="1">
    <w:name w:val="Captioned Figure"/>
    <w:basedOn w:val="Figure"/>
    <w:qFormat w:val="1"/>
    <w:pPr>
      <w:keepNext w:val="1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 w:val="1"/>
    <w:qFormat w:val="1"/>
    <w:pPr>
      <w:spacing w:after="80" w:before="240" w:line="259" w:lineRule="auto"/>
      <w:outlineLvl w:val="9"/>
    </w:pPr>
    <w:rPr>
      <w:rFonts w:ascii="Aptos Display" w:cs="" w:eastAsia="" w:hAnsi="Aptos Display"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qFormat w:val="1"/>
    <w:pPr/>
    <w:rPr/>
  </w:style>
  <w:style w:type="table" w:styleId="Table" w:default="1">
    <w:name w:val="Table"/>
    <w:basedOn w:val="TableNormal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space="0" w:sz="0" w:val="single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fi8X3whSetznPEVv/D/FsqJ7w==">CgMxLjAyD2lkLjhxM2lmZGNhajFjcTIPaWQuNXh5ZTgxMzVybHhwMg9pZC43NTd5ajM1c3B6bHQyD2lkLmg1Zm0waGthcHRyNTIPaWQuczRybWR5OTc1dG0yMg9pZC53amFobzRnemx1dzUyD2lkLmwwOWlxazZpdno4YTIPaWQuZ2F1aWZob2FxdnJvMg9pZC5jMmV4NzdyeXdvamsyD2lkLmNkb2t5bWIwNjJtaDIPaWQuYzh3NGZnMmUxaWx5Mg9pZC5ia3p5bW9zcXVlbDMyD2lkLjJjcml4czlrZnI5dTIPaWQuZ2I5cTUxM2RybWxvMg9pZC41czFmb2phdjUwcHQyD2lkLm1qNGNyaTVnN3l0YzIPaWQuMmlpcDFoeWgxYnp6OAByITFqT0pILUF6QUFydEszWElfSDBTQmRJUnFFYmM2OU5R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2026-01-05T07:37:48Z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