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E201E" w14:textId="1D8B208B" w:rsidR="00DD600D" w:rsidRDefault="00DD600D" w:rsidP="0008093D">
      <w:pPr>
        <w:pStyle w:val="Heading2"/>
        <w:rPr>
          <w:b/>
          <w:bCs/>
        </w:rPr>
      </w:pPr>
      <w:r w:rsidRPr="003D031D">
        <w:t>Executive Summary</w:t>
      </w:r>
      <w:r w:rsidR="0008093D">
        <w:t xml:space="preserve"> </w:t>
      </w:r>
    </w:p>
    <w:p w14:paraId="22FCA994" w14:textId="77777777" w:rsidR="0008093D" w:rsidRPr="0008093D" w:rsidRDefault="0008093D" w:rsidP="0008093D">
      <w:r w:rsidRPr="0008093D">
        <w:t xml:space="preserve">As SAP transforms into an intelligent enterprise platform, the integration of advanced AI technologies across its core business functions represents a generational opportunity. SAP already owns the systems of record for global enterprises; the next frontier is to embed </w:t>
      </w:r>
      <w:r w:rsidRPr="0008093D">
        <w:rPr>
          <w:b/>
          <w:bCs/>
        </w:rPr>
        <w:t>systems of intelligence</w:t>
      </w:r>
      <w:r w:rsidRPr="0008093D">
        <w:t xml:space="preserve"> directly into these workflows.</w:t>
      </w:r>
    </w:p>
    <w:p w14:paraId="52025766" w14:textId="77777777" w:rsidR="0008093D" w:rsidRPr="0008093D" w:rsidRDefault="0008093D" w:rsidP="0008093D">
      <w:r w:rsidRPr="0008093D">
        <w:t xml:space="preserve">As a data science and AI consulting partner, we can help SAP </w:t>
      </w:r>
      <w:r w:rsidRPr="0008093D">
        <w:rPr>
          <w:b/>
          <w:bCs/>
        </w:rPr>
        <w:t>accelerate product innovation</w:t>
      </w:r>
      <w:r w:rsidRPr="0008093D">
        <w:t xml:space="preserve">, </w:t>
      </w:r>
      <w:r w:rsidRPr="0008093D">
        <w:rPr>
          <w:b/>
          <w:bCs/>
        </w:rPr>
        <w:t>unlock new value propositions</w:t>
      </w:r>
      <w:r w:rsidRPr="0008093D">
        <w:t xml:space="preserve">, and </w:t>
      </w:r>
      <w:r w:rsidRPr="0008093D">
        <w:rPr>
          <w:b/>
          <w:bCs/>
        </w:rPr>
        <w:t>strengthen competitive positioning</w:t>
      </w:r>
      <w:r w:rsidRPr="0008093D">
        <w:t xml:space="preserve"> by building AI-native capabilities across their ecosystem—ERP, cloud products, industry solutions, and SAP BTP.</w:t>
      </w:r>
    </w:p>
    <w:p w14:paraId="5DC7A31A" w14:textId="77777777" w:rsidR="0008093D" w:rsidRDefault="0008093D" w:rsidP="0008093D"/>
    <w:p w14:paraId="28254753" w14:textId="0A542B86" w:rsidR="00AC7B3E" w:rsidRPr="00AC7B3E" w:rsidRDefault="00AC7B3E" w:rsidP="00AC7B3E">
      <w:pPr>
        <w:pStyle w:val="Heading2"/>
      </w:pPr>
      <w:r w:rsidRPr="00AC7B3E">
        <w:t xml:space="preserve">Overview </w:t>
      </w:r>
      <w:r>
        <w:t>And Introduction to</w:t>
      </w:r>
      <w:r w:rsidRPr="00AC7B3E">
        <w:t xml:space="preserve"> SAP</w:t>
      </w:r>
    </w:p>
    <w:p w14:paraId="392E04BC" w14:textId="77777777" w:rsidR="00AC7B3E" w:rsidRPr="00AC7B3E" w:rsidRDefault="00AC7B3E" w:rsidP="00AC7B3E">
      <w:pPr>
        <w:numPr>
          <w:ilvl w:val="0"/>
          <w:numId w:val="6"/>
        </w:numPr>
      </w:pPr>
      <w:r w:rsidRPr="00AC7B3E">
        <w:rPr>
          <w:b/>
          <w:bCs/>
        </w:rPr>
        <w:t>SAP</w:t>
      </w:r>
      <w:r w:rsidRPr="00AC7B3E">
        <w:t xml:space="preserve"> is a </w:t>
      </w:r>
      <w:r w:rsidRPr="00AC7B3E">
        <w:rPr>
          <w:b/>
          <w:bCs/>
        </w:rPr>
        <w:t>German company</w:t>
      </w:r>
      <w:r w:rsidRPr="00AC7B3E">
        <w:t xml:space="preserve"> founded in </w:t>
      </w:r>
      <w:r w:rsidRPr="00AC7B3E">
        <w:rPr>
          <w:b/>
          <w:bCs/>
        </w:rPr>
        <w:t>1972</w:t>
      </w:r>
      <w:r w:rsidRPr="00AC7B3E">
        <w:t xml:space="preserve">, now one of the </w:t>
      </w:r>
      <w:r w:rsidRPr="00AC7B3E">
        <w:rPr>
          <w:b/>
          <w:bCs/>
        </w:rPr>
        <w:t>largest software companies in the world</w:t>
      </w:r>
      <w:r w:rsidRPr="00AC7B3E">
        <w:t xml:space="preserve"> (over 100,000 employees; used by ~85% of Fortune 500 companies).</w:t>
      </w:r>
    </w:p>
    <w:p w14:paraId="35786203" w14:textId="77777777" w:rsidR="00AC7B3E" w:rsidRPr="00AC7B3E" w:rsidRDefault="00AC7B3E" w:rsidP="00AC7B3E">
      <w:pPr>
        <w:numPr>
          <w:ilvl w:val="0"/>
          <w:numId w:val="6"/>
        </w:numPr>
      </w:pPr>
      <w:r w:rsidRPr="00AC7B3E">
        <w:rPr>
          <w:b/>
          <w:bCs/>
        </w:rPr>
        <w:t>SAP</w:t>
      </w:r>
      <w:r w:rsidRPr="00AC7B3E">
        <w:t xml:space="preserve"> stands for </w:t>
      </w:r>
      <w:r w:rsidRPr="00AC7B3E">
        <w:rPr>
          <w:b/>
          <w:bCs/>
        </w:rPr>
        <w:t>Systems, Applications, and Products in Data Processing</w:t>
      </w:r>
      <w:r w:rsidRPr="00AC7B3E">
        <w:t>.</w:t>
      </w:r>
    </w:p>
    <w:p w14:paraId="150CFC83" w14:textId="77777777" w:rsidR="00AC7B3E" w:rsidRDefault="00AC7B3E" w:rsidP="00DD600D">
      <w:pPr>
        <w:numPr>
          <w:ilvl w:val="0"/>
          <w:numId w:val="6"/>
        </w:numPr>
      </w:pPr>
      <w:r w:rsidRPr="00AC7B3E">
        <w:t xml:space="preserve">It develops </w:t>
      </w:r>
      <w:r w:rsidRPr="00AC7B3E">
        <w:rPr>
          <w:b/>
          <w:bCs/>
        </w:rPr>
        <w:t>ERP (Enterprise Resource Planning)</w:t>
      </w:r>
      <w:r w:rsidRPr="00AC7B3E">
        <w:t xml:space="preserve"> software — systems that integrate all aspects of a business (finance, HR, supply chain, etc.) into one platform</w:t>
      </w:r>
    </w:p>
    <w:p w14:paraId="54880184" w14:textId="17FE6247" w:rsidR="00DD600D" w:rsidRDefault="00DD600D" w:rsidP="00DD600D">
      <w:pPr>
        <w:numPr>
          <w:ilvl w:val="0"/>
          <w:numId w:val="6"/>
        </w:numPr>
      </w:pPr>
      <w:r w:rsidRPr="00DD600D">
        <w:t xml:space="preserve">The company’s flagship product, </w:t>
      </w:r>
      <w:r w:rsidRPr="00DD600D">
        <w:rPr>
          <w:b/>
          <w:bCs/>
        </w:rPr>
        <w:t>SAP S/4HANA</w:t>
      </w:r>
      <w:r w:rsidRPr="00DD600D">
        <w:t>, runs on an advanced in-memory database that enables real-time data processing and analytics. SAP also offers specialized solutions for cloud computing, artificial intelligence, data analytics, and industry-specific needs.</w:t>
      </w:r>
    </w:p>
    <w:p w14:paraId="22E0940A" w14:textId="167CFC32" w:rsidR="00AC7B3E" w:rsidRPr="00AC7B3E" w:rsidRDefault="00AC7B3E" w:rsidP="00AC7B3E">
      <w:pPr>
        <w:pStyle w:val="Heading2"/>
      </w:pPr>
      <w:r w:rsidRPr="00AC7B3E">
        <w:t xml:space="preserve"> ERP Concept</w:t>
      </w:r>
    </w:p>
    <w:p w14:paraId="1C9C13CF" w14:textId="77777777" w:rsidR="00AC7B3E" w:rsidRPr="00AC7B3E" w:rsidRDefault="00AC7B3E" w:rsidP="00AC7B3E">
      <w:pPr>
        <w:numPr>
          <w:ilvl w:val="0"/>
          <w:numId w:val="7"/>
        </w:numPr>
      </w:pPr>
      <w:r w:rsidRPr="00AC7B3E">
        <w:rPr>
          <w:b/>
          <w:bCs/>
        </w:rPr>
        <w:t>ERP software</w:t>
      </w:r>
      <w:r w:rsidRPr="00AC7B3E">
        <w:t xml:space="preserve"> combines multiple business functions in a single system.</w:t>
      </w:r>
    </w:p>
    <w:p w14:paraId="2AB0AD50" w14:textId="77777777" w:rsidR="00AC7B3E" w:rsidRPr="00AC7B3E" w:rsidRDefault="00AC7B3E" w:rsidP="00AC7B3E">
      <w:pPr>
        <w:numPr>
          <w:ilvl w:val="0"/>
          <w:numId w:val="7"/>
        </w:numPr>
      </w:pPr>
      <w:r w:rsidRPr="00AC7B3E">
        <w:t>Instead of using many separate tools (QuickBooks, Salesforce, monday.com), ERP centralizes data and operations.</w:t>
      </w:r>
    </w:p>
    <w:p w14:paraId="56F5A9FB" w14:textId="77777777" w:rsidR="00AC7B3E" w:rsidRPr="00AC7B3E" w:rsidRDefault="00AC7B3E" w:rsidP="00AC7B3E">
      <w:pPr>
        <w:numPr>
          <w:ilvl w:val="0"/>
          <w:numId w:val="7"/>
        </w:numPr>
      </w:pPr>
      <w:r w:rsidRPr="00AC7B3E">
        <w:t xml:space="preserve">SAP is one of several ERP providers — </w:t>
      </w:r>
      <w:r w:rsidRPr="00AC7B3E">
        <w:rPr>
          <w:b/>
          <w:bCs/>
        </w:rPr>
        <w:t>others include Oracle NetSuite</w:t>
      </w:r>
      <w:r w:rsidRPr="00AC7B3E">
        <w:t xml:space="preserve"> and </w:t>
      </w:r>
      <w:r w:rsidRPr="00AC7B3E">
        <w:rPr>
          <w:b/>
          <w:bCs/>
        </w:rPr>
        <w:t>Microsoft Dynamics 365</w:t>
      </w:r>
      <w:r w:rsidRPr="00AC7B3E">
        <w:t>.</w:t>
      </w:r>
    </w:p>
    <w:p w14:paraId="0EDF17C2" w14:textId="77777777" w:rsidR="00DD600D" w:rsidRDefault="00DD600D" w:rsidP="00DD600D"/>
    <w:p w14:paraId="1AF7CF29" w14:textId="5F76D5B9" w:rsidR="003D031D" w:rsidRPr="003D031D" w:rsidRDefault="003D031D" w:rsidP="00A843A9">
      <w:pPr>
        <w:pStyle w:val="Heading2"/>
      </w:pPr>
      <w:r w:rsidRPr="003D031D">
        <w:t>SAP Functional Overview</w:t>
      </w:r>
    </w:p>
    <w:p w14:paraId="2FD313B0" w14:textId="77777777" w:rsidR="003D031D" w:rsidRPr="003D031D" w:rsidRDefault="003D031D" w:rsidP="003D031D">
      <w:r w:rsidRPr="003D031D">
        <w:rPr>
          <w:b/>
          <w:bCs/>
        </w:rPr>
        <w:t>Key SAP Modules and Their Business Functions</w:t>
      </w:r>
    </w:p>
    <w:p w14:paraId="737CDC61" w14:textId="07AA5BAB" w:rsidR="003D031D" w:rsidRDefault="003D031D" w:rsidP="00DD600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2"/>
        <w:gridCol w:w="3102"/>
        <w:gridCol w:w="2872"/>
      </w:tblGrid>
      <w:tr w:rsidR="00334F16" w:rsidRPr="00334F16" w14:paraId="567DC0CA" w14:textId="77777777" w:rsidTr="00334F16">
        <w:tc>
          <w:tcPr>
            <w:tcW w:w="0" w:type="auto"/>
            <w:hideMark/>
          </w:tcPr>
          <w:p w14:paraId="219565C8" w14:textId="77777777" w:rsidR="00334F16" w:rsidRPr="00334F16" w:rsidRDefault="00334F16" w:rsidP="00334F16">
            <w:pPr>
              <w:spacing w:after="160" w:line="278" w:lineRule="auto"/>
              <w:rPr>
                <w:b/>
                <w:bCs/>
              </w:rPr>
            </w:pPr>
            <w:r w:rsidRPr="00334F16">
              <w:rPr>
                <w:b/>
                <w:bCs/>
              </w:rPr>
              <w:lastRenderedPageBreak/>
              <w:t>Business Function</w:t>
            </w:r>
          </w:p>
        </w:tc>
        <w:tc>
          <w:tcPr>
            <w:tcW w:w="0" w:type="auto"/>
            <w:hideMark/>
          </w:tcPr>
          <w:p w14:paraId="7B6E67FE" w14:textId="77777777" w:rsidR="00334F16" w:rsidRPr="00334F16" w:rsidRDefault="00334F16" w:rsidP="00334F16">
            <w:pPr>
              <w:spacing w:after="160" w:line="278" w:lineRule="auto"/>
              <w:rPr>
                <w:b/>
                <w:bCs/>
              </w:rPr>
            </w:pPr>
            <w:r w:rsidRPr="00334F16">
              <w:rPr>
                <w:b/>
                <w:bCs/>
              </w:rPr>
              <w:t>How AI Will Help</w:t>
            </w:r>
          </w:p>
        </w:tc>
        <w:tc>
          <w:tcPr>
            <w:tcW w:w="0" w:type="auto"/>
            <w:hideMark/>
          </w:tcPr>
          <w:p w14:paraId="55988045" w14:textId="77777777" w:rsidR="00334F16" w:rsidRPr="00334F16" w:rsidRDefault="00334F16" w:rsidP="00334F16">
            <w:pPr>
              <w:spacing w:after="160" w:line="278" w:lineRule="auto"/>
              <w:rPr>
                <w:b/>
                <w:bCs/>
              </w:rPr>
            </w:pPr>
            <w:r w:rsidRPr="00334F16">
              <w:rPr>
                <w:b/>
                <w:bCs/>
              </w:rPr>
              <w:t>Potential Business Impact</w:t>
            </w:r>
          </w:p>
        </w:tc>
      </w:tr>
      <w:tr w:rsidR="00334F16" w:rsidRPr="00334F16" w14:paraId="1D516E55" w14:textId="77777777" w:rsidTr="00334F16">
        <w:tc>
          <w:tcPr>
            <w:tcW w:w="0" w:type="auto"/>
            <w:hideMark/>
          </w:tcPr>
          <w:p w14:paraId="3159EA8A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Finance (FI/CO)</w:t>
            </w:r>
          </w:p>
        </w:tc>
        <w:tc>
          <w:tcPr>
            <w:tcW w:w="0" w:type="auto"/>
            <w:hideMark/>
          </w:tcPr>
          <w:p w14:paraId="61876BD9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>Automate high-volume transactional processes; provide predictive insights for strategic decision-making</w:t>
            </w:r>
          </w:p>
        </w:tc>
        <w:tc>
          <w:tcPr>
            <w:tcW w:w="0" w:type="auto"/>
            <w:hideMark/>
          </w:tcPr>
          <w:p w14:paraId="23415B1F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 xml:space="preserve">Up to </w:t>
            </w:r>
            <w:r w:rsidRPr="00334F16">
              <w:rPr>
                <w:b/>
                <w:bCs/>
              </w:rPr>
              <w:t>75% reduction</w:t>
            </w:r>
            <w:r w:rsidRPr="00334F16">
              <w:t xml:space="preserve"> in manual reporting time; faster close cycles; improved cash-flow accuracy</w:t>
            </w:r>
          </w:p>
        </w:tc>
      </w:tr>
      <w:tr w:rsidR="00334F16" w:rsidRPr="00334F16" w14:paraId="25F11379" w14:textId="77777777" w:rsidTr="00334F16">
        <w:tc>
          <w:tcPr>
            <w:tcW w:w="0" w:type="auto"/>
            <w:hideMark/>
          </w:tcPr>
          <w:p w14:paraId="580283F3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Procurement &amp; Supply Chain (MM/Ariba)</w:t>
            </w:r>
          </w:p>
        </w:tc>
        <w:tc>
          <w:tcPr>
            <w:tcW w:w="0" w:type="auto"/>
            <w:hideMark/>
          </w:tcPr>
          <w:p w14:paraId="738CEFA5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 xml:space="preserve">Predict demand, optimize inventory, </w:t>
            </w:r>
            <w:proofErr w:type="spellStart"/>
            <w:r w:rsidRPr="00334F16">
              <w:t>analyze</w:t>
            </w:r>
            <w:proofErr w:type="spellEnd"/>
            <w:r w:rsidRPr="00334F16">
              <w:t xml:space="preserve"> supplier risk, and automate contract review using NLP</w:t>
            </w:r>
          </w:p>
        </w:tc>
        <w:tc>
          <w:tcPr>
            <w:tcW w:w="0" w:type="auto"/>
            <w:hideMark/>
          </w:tcPr>
          <w:p w14:paraId="00D27C24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 xml:space="preserve">Lower inventory carrying cost; fewer stockouts; improved supplier resilience; </w:t>
            </w:r>
            <w:r w:rsidRPr="00334F16">
              <w:rPr>
                <w:b/>
                <w:bCs/>
              </w:rPr>
              <w:t>10–15% cost savings</w:t>
            </w:r>
          </w:p>
        </w:tc>
      </w:tr>
      <w:tr w:rsidR="00334F16" w:rsidRPr="00334F16" w14:paraId="00A0F6C1" w14:textId="77777777" w:rsidTr="00334F16">
        <w:tc>
          <w:tcPr>
            <w:tcW w:w="0" w:type="auto"/>
            <w:hideMark/>
          </w:tcPr>
          <w:p w14:paraId="2C84CABF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Sales &amp; Customer Management (SD/CX)</w:t>
            </w:r>
          </w:p>
        </w:tc>
        <w:tc>
          <w:tcPr>
            <w:tcW w:w="0" w:type="auto"/>
            <w:hideMark/>
          </w:tcPr>
          <w:p w14:paraId="7D62D2CB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>Forecast sales, suggest pricing, recommend next best actions, and automate service interactions</w:t>
            </w:r>
          </w:p>
        </w:tc>
        <w:tc>
          <w:tcPr>
            <w:tcW w:w="0" w:type="auto"/>
            <w:hideMark/>
          </w:tcPr>
          <w:p w14:paraId="533DB04A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 xml:space="preserve">Higher conversion; reduced churn; faster response times; </w:t>
            </w:r>
            <w:r w:rsidRPr="00334F16">
              <w:rPr>
                <w:b/>
                <w:bCs/>
              </w:rPr>
              <w:t>improved customer satisfaction</w:t>
            </w:r>
          </w:p>
        </w:tc>
      </w:tr>
      <w:tr w:rsidR="00334F16" w:rsidRPr="00334F16" w14:paraId="4825576E" w14:textId="77777777" w:rsidTr="00334F16">
        <w:tc>
          <w:tcPr>
            <w:tcW w:w="0" w:type="auto"/>
            <w:hideMark/>
          </w:tcPr>
          <w:p w14:paraId="3A2704DC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Manufacturing &amp; Maintenance (PP/PM)</w:t>
            </w:r>
          </w:p>
        </w:tc>
        <w:tc>
          <w:tcPr>
            <w:tcW w:w="0" w:type="auto"/>
            <w:hideMark/>
          </w:tcPr>
          <w:p w14:paraId="05F22EFD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>Detect anomalies, predict equipment failures, optimize production schedules</w:t>
            </w:r>
          </w:p>
        </w:tc>
        <w:tc>
          <w:tcPr>
            <w:tcW w:w="0" w:type="auto"/>
            <w:hideMark/>
          </w:tcPr>
          <w:p w14:paraId="37014E4B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Reduced downtime</w:t>
            </w:r>
            <w:r w:rsidRPr="00334F16">
              <w:t>, improved throughput, lower maintenance cost</w:t>
            </w:r>
          </w:p>
        </w:tc>
      </w:tr>
      <w:tr w:rsidR="00334F16" w:rsidRPr="00334F16" w14:paraId="57F31618" w14:textId="77777777" w:rsidTr="00334F16">
        <w:tc>
          <w:tcPr>
            <w:tcW w:w="0" w:type="auto"/>
            <w:hideMark/>
          </w:tcPr>
          <w:p w14:paraId="5B97FC0A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Human Resources (SuccessFactors)</w:t>
            </w:r>
          </w:p>
        </w:tc>
        <w:tc>
          <w:tcPr>
            <w:tcW w:w="0" w:type="auto"/>
            <w:hideMark/>
          </w:tcPr>
          <w:p w14:paraId="70ACE6BE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>Predict attrition, match skills to jobs, automate resume screening, generate performance summaries</w:t>
            </w:r>
          </w:p>
        </w:tc>
        <w:tc>
          <w:tcPr>
            <w:tcW w:w="0" w:type="auto"/>
            <w:hideMark/>
          </w:tcPr>
          <w:p w14:paraId="341D026E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Reduced hiring time</w:t>
            </w:r>
            <w:r w:rsidRPr="00334F16">
              <w:t>, better talent retention, improved workforce planning</w:t>
            </w:r>
          </w:p>
        </w:tc>
      </w:tr>
      <w:tr w:rsidR="00334F16" w:rsidRPr="00334F16" w14:paraId="7E065B0E" w14:textId="77777777" w:rsidTr="00334F16">
        <w:tc>
          <w:tcPr>
            <w:tcW w:w="0" w:type="auto"/>
            <w:hideMark/>
          </w:tcPr>
          <w:p w14:paraId="23A37248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Analytics &amp; Planning (SAC/Datasphere)</w:t>
            </w:r>
          </w:p>
        </w:tc>
        <w:tc>
          <w:tcPr>
            <w:tcW w:w="0" w:type="auto"/>
            <w:hideMark/>
          </w:tcPr>
          <w:p w14:paraId="50640CA5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>Generate automated insights, enhance forecasting models, and summarize KPIs using GenAI</w:t>
            </w:r>
          </w:p>
        </w:tc>
        <w:tc>
          <w:tcPr>
            <w:tcW w:w="0" w:type="auto"/>
            <w:hideMark/>
          </w:tcPr>
          <w:p w14:paraId="294603A3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 xml:space="preserve">Faster decision-making; more accurate forecasts; </w:t>
            </w:r>
            <w:r w:rsidRPr="00334F16">
              <w:rPr>
                <w:b/>
                <w:bCs/>
              </w:rPr>
              <w:t>executive-ready insights instantly</w:t>
            </w:r>
          </w:p>
        </w:tc>
      </w:tr>
      <w:tr w:rsidR="00334F16" w:rsidRPr="00334F16" w14:paraId="7F89E725" w14:textId="77777777" w:rsidTr="00334F16">
        <w:tc>
          <w:tcPr>
            <w:tcW w:w="0" w:type="auto"/>
            <w:hideMark/>
          </w:tcPr>
          <w:p w14:paraId="54E015EE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Travel, Expense &amp; Workforce Management (Concur/Fieldglass)</w:t>
            </w:r>
          </w:p>
        </w:tc>
        <w:tc>
          <w:tcPr>
            <w:tcW w:w="0" w:type="auto"/>
            <w:hideMark/>
          </w:tcPr>
          <w:p w14:paraId="33B63064" w14:textId="77777777" w:rsidR="00334F16" w:rsidRPr="00334F16" w:rsidRDefault="00334F16" w:rsidP="00334F16">
            <w:pPr>
              <w:spacing w:after="160" w:line="278" w:lineRule="auto"/>
            </w:pPr>
            <w:r w:rsidRPr="00334F16">
              <w:t>Automate expense categorization, detect anomalies, optimize workforce allocation</w:t>
            </w:r>
          </w:p>
        </w:tc>
        <w:tc>
          <w:tcPr>
            <w:tcW w:w="0" w:type="auto"/>
            <w:hideMark/>
          </w:tcPr>
          <w:p w14:paraId="6F6B3980" w14:textId="77777777" w:rsidR="00334F16" w:rsidRPr="00334F16" w:rsidRDefault="00334F16" w:rsidP="00334F16">
            <w:pPr>
              <w:spacing w:after="160" w:line="278" w:lineRule="auto"/>
            </w:pPr>
            <w:r w:rsidRPr="00334F16">
              <w:rPr>
                <w:b/>
                <w:bCs/>
              </w:rPr>
              <w:t>70%+ reduction</w:t>
            </w:r>
            <w:r w:rsidRPr="00334F16">
              <w:t xml:space="preserve"> in manual expense tasks; optimized resource utilization</w:t>
            </w:r>
          </w:p>
        </w:tc>
      </w:tr>
    </w:tbl>
    <w:p w14:paraId="55559025" w14:textId="77777777" w:rsidR="003D031D" w:rsidRDefault="003D031D" w:rsidP="00DD600D"/>
    <w:p w14:paraId="22892666" w14:textId="77777777" w:rsidR="00E67EF7" w:rsidRDefault="00E67EF7" w:rsidP="00DD600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1"/>
        <w:gridCol w:w="4816"/>
        <w:gridCol w:w="2509"/>
      </w:tblGrid>
      <w:tr w:rsidR="00830A13" w:rsidRPr="00830A13" w14:paraId="61000396" w14:textId="77777777" w:rsidTr="00830A13">
        <w:tc>
          <w:tcPr>
            <w:tcW w:w="0" w:type="auto"/>
            <w:hideMark/>
          </w:tcPr>
          <w:p w14:paraId="2D2C13E5" w14:textId="77777777" w:rsidR="00830A13" w:rsidRPr="00830A13" w:rsidRDefault="00830A13" w:rsidP="00830A13">
            <w:pPr>
              <w:spacing w:after="160" w:line="278" w:lineRule="auto"/>
              <w:rPr>
                <w:b/>
                <w:bCs/>
              </w:rPr>
            </w:pPr>
            <w:r w:rsidRPr="00830A13">
              <w:rPr>
                <w:b/>
                <w:bCs/>
              </w:rPr>
              <w:lastRenderedPageBreak/>
              <w:t>Focus Area</w:t>
            </w:r>
          </w:p>
        </w:tc>
        <w:tc>
          <w:tcPr>
            <w:tcW w:w="0" w:type="auto"/>
            <w:hideMark/>
          </w:tcPr>
          <w:p w14:paraId="0F040825" w14:textId="77777777" w:rsidR="00830A13" w:rsidRPr="00830A13" w:rsidRDefault="00830A13" w:rsidP="00830A13">
            <w:pPr>
              <w:spacing w:after="160" w:line="278" w:lineRule="auto"/>
              <w:rPr>
                <w:b/>
                <w:bCs/>
              </w:rPr>
            </w:pPr>
            <w:r w:rsidRPr="00830A13">
              <w:rPr>
                <w:b/>
                <w:bCs/>
              </w:rPr>
              <w:t>AI Use Case Demo Concept</w:t>
            </w:r>
          </w:p>
        </w:tc>
        <w:tc>
          <w:tcPr>
            <w:tcW w:w="0" w:type="auto"/>
            <w:hideMark/>
          </w:tcPr>
          <w:p w14:paraId="28B91FA7" w14:textId="77777777" w:rsidR="00830A13" w:rsidRPr="00830A13" w:rsidRDefault="00830A13" w:rsidP="00830A13">
            <w:pPr>
              <w:spacing w:after="160" w:line="278" w:lineRule="auto"/>
              <w:rPr>
                <w:b/>
                <w:bCs/>
              </w:rPr>
            </w:pPr>
            <w:r w:rsidRPr="00830A13">
              <w:rPr>
                <w:b/>
                <w:bCs/>
              </w:rPr>
              <w:t>Impact Generated</w:t>
            </w:r>
          </w:p>
        </w:tc>
      </w:tr>
      <w:tr w:rsidR="00830A13" w:rsidRPr="00830A13" w14:paraId="395436A4" w14:textId="77777777" w:rsidTr="00830A13">
        <w:tc>
          <w:tcPr>
            <w:tcW w:w="0" w:type="auto"/>
            <w:hideMark/>
          </w:tcPr>
          <w:p w14:paraId="58967AFD" w14:textId="77777777" w:rsidR="00830A13" w:rsidRPr="00830A13" w:rsidRDefault="00830A13" w:rsidP="00830A13">
            <w:pPr>
              <w:spacing w:after="160" w:line="278" w:lineRule="auto"/>
            </w:pPr>
            <w:r w:rsidRPr="00830A13">
              <w:rPr>
                <w:b/>
                <w:bCs/>
              </w:rPr>
              <w:t>Cash Management</w:t>
            </w:r>
          </w:p>
        </w:tc>
        <w:tc>
          <w:tcPr>
            <w:tcW w:w="0" w:type="auto"/>
            <w:hideMark/>
          </w:tcPr>
          <w:p w14:paraId="1FF93286" w14:textId="77777777" w:rsidR="00830A13" w:rsidRPr="00830A13" w:rsidRDefault="00830A13" w:rsidP="00830A13">
            <w:pPr>
              <w:spacing w:after="160" w:line="278" w:lineRule="auto"/>
            </w:pPr>
            <w:r w:rsidRPr="00830A13">
              <w:rPr>
                <w:b/>
                <w:bCs/>
              </w:rPr>
              <w:t>Cash Flow Predictor &amp; Advisor</w:t>
            </w:r>
            <w:r w:rsidRPr="00830A13">
              <w:t xml:space="preserve"> – A predictive dashboard embedded in SAP S/4HANA or SAP Analytics Cloud that uses ML to </w:t>
            </w:r>
            <w:proofErr w:type="spellStart"/>
            <w:r w:rsidRPr="00830A13">
              <w:t>analyze</w:t>
            </w:r>
            <w:proofErr w:type="spellEnd"/>
            <w:r w:rsidRPr="00830A13">
              <w:t xml:space="preserve"> historical payment patterns, open receivables/payables, customer–supplier </w:t>
            </w:r>
            <w:proofErr w:type="spellStart"/>
            <w:r w:rsidRPr="00830A13">
              <w:t>behavior</w:t>
            </w:r>
            <w:proofErr w:type="spellEnd"/>
            <w:r w:rsidRPr="00830A13">
              <w:t xml:space="preserve">, and external market signals to generate a high-accuracy 90-day cash-flow forecast. A GenAI “Financial Advisor” summarizes risks, identifies key drivers, and recommends prescriptive actions (e.g., </w:t>
            </w:r>
            <w:r w:rsidRPr="00830A13">
              <w:rPr>
                <w:i/>
                <w:iCs/>
              </w:rPr>
              <w:t>“Renegotiate payment terms with Supplier X to prevent an expected $5M liquidity dip in Week 8.”</w:t>
            </w:r>
            <w:r w:rsidRPr="00830A13">
              <w:t>)</w:t>
            </w:r>
          </w:p>
        </w:tc>
        <w:tc>
          <w:tcPr>
            <w:tcW w:w="0" w:type="auto"/>
            <w:hideMark/>
          </w:tcPr>
          <w:p w14:paraId="361406C3" w14:textId="02341ED0" w:rsidR="00830A13" w:rsidRPr="00830A13" w:rsidRDefault="00830A13" w:rsidP="00830A13">
            <w:pPr>
              <w:spacing w:after="160" w:line="278" w:lineRule="auto"/>
            </w:pPr>
            <w:r w:rsidRPr="00830A13">
              <w:t>More accurate liquidity forecasting; proactive cash-risk mitigation; improved working-capital planning; faster, insight-driven treasury decisions</w:t>
            </w:r>
          </w:p>
        </w:tc>
      </w:tr>
    </w:tbl>
    <w:p w14:paraId="5F083E2D" w14:textId="3AE22031" w:rsidR="00830A13" w:rsidRDefault="00830A13" w:rsidP="00DD600D"/>
    <w:p w14:paraId="34673E45" w14:textId="0C1CC19F" w:rsidR="003D031D" w:rsidRPr="003D031D" w:rsidRDefault="003D031D" w:rsidP="00A843A9">
      <w:pPr>
        <w:pStyle w:val="Heading2"/>
      </w:pPr>
      <w:r w:rsidRPr="003D031D">
        <w:t>SAP Tools and Platforms</w:t>
      </w:r>
    </w:p>
    <w:p w14:paraId="77CC9F3A" w14:textId="77777777" w:rsidR="003D031D" w:rsidRPr="003D031D" w:rsidRDefault="003D031D" w:rsidP="003D031D">
      <w:r w:rsidRPr="003D031D">
        <w:rPr>
          <w:b/>
          <w:bCs/>
        </w:rPr>
        <w:t>Core ERP Systems</w:t>
      </w:r>
    </w:p>
    <w:p w14:paraId="00055CD3" w14:textId="77777777" w:rsidR="003D031D" w:rsidRPr="003D031D" w:rsidRDefault="003D031D" w:rsidP="003D031D">
      <w:pPr>
        <w:numPr>
          <w:ilvl w:val="0"/>
          <w:numId w:val="2"/>
        </w:numPr>
      </w:pPr>
      <w:r w:rsidRPr="003D031D">
        <w:rPr>
          <w:b/>
          <w:bCs/>
        </w:rPr>
        <w:t>SAP S/4HANA:</w:t>
      </w:r>
      <w:r w:rsidRPr="003D031D">
        <w:t xml:space="preserve"> The latest generation of SAP’s ERP system. It runs on the HANA in-memory database and supports real-time business operations across finance, logistics, HR, and supply chain.</w:t>
      </w:r>
    </w:p>
    <w:p w14:paraId="68C6BBBA" w14:textId="77777777" w:rsidR="003D031D" w:rsidRPr="003D031D" w:rsidRDefault="003D031D" w:rsidP="003D031D">
      <w:pPr>
        <w:numPr>
          <w:ilvl w:val="0"/>
          <w:numId w:val="2"/>
        </w:numPr>
      </w:pPr>
      <w:r w:rsidRPr="003D031D">
        <w:rPr>
          <w:b/>
          <w:bCs/>
        </w:rPr>
        <w:t>SAP ECC (ERP Central Component):</w:t>
      </w:r>
      <w:r w:rsidRPr="003D031D">
        <w:t xml:space="preserve"> The earlier on-premise ERP version used by many organizations before moving to S/4HANA.</w:t>
      </w:r>
    </w:p>
    <w:p w14:paraId="0B100326" w14:textId="07C6E48E" w:rsidR="003D031D" w:rsidRPr="003D031D" w:rsidRDefault="00A843A9" w:rsidP="003D031D">
      <w:r>
        <w:rPr>
          <w:b/>
          <w:bCs/>
        </w:rPr>
        <w:t xml:space="preserve"> </w:t>
      </w:r>
      <w:r w:rsidR="003D031D" w:rsidRPr="003D031D">
        <w:rPr>
          <w:b/>
          <w:bCs/>
        </w:rPr>
        <w:t>Data Management and Analytics</w:t>
      </w:r>
    </w:p>
    <w:p w14:paraId="00557BD6" w14:textId="77777777" w:rsidR="003D031D" w:rsidRPr="003D031D" w:rsidRDefault="003D031D" w:rsidP="003D031D">
      <w:pPr>
        <w:numPr>
          <w:ilvl w:val="0"/>
          <w:numId w:val="3"/>
        </w:numPr>
      </w:pPr>
      <w:r w:rsidRPr="003D031D">
        <w:rPr>
          <w:b/>
          <w:bCs/>
        </w:rPr>
        <w:t>SAP HANA:</w:t>
      </w:r>
      <w:r w:rsidRPr="003D031D">
        <w:t xml:space="preserve"> High-performance, in-memory database that processes transactions and analytics in real time.</w:t>
      </w:r>
    </w:p>
    <w:p w14:paraId="6A7C689A" w14:textId="77777777" w:rsidR="003D031D" w:rsidRPr="003D031D" w:rsidRDefault="003D031D" w:rsidP="003D031D">
      <w:pPr>
        <w:numPr>
          <w:ilvl w:val="0"/>
          <w:numId w:val="3"/>
        </w:numPr>
      </w:pPr>
      <w:r w:rsidRPr="003D031D">
        <w:rPr>
          <w:b/>
          <w:bCs/>
        </w:rPr>
        <w:t>SAP BW/4HANA (Business Warehouse):</w:t>
      </w:r>
      <w:r w:rsidRPr="003D031D">
        <w:t xml:space="preserve"> Data warehouse solution for reporting and consolidating business information from multiple systems.</w:t>
      </w:r>
    </w:p>
    <w:p w14:paraId="41C5CE10" w14:textId="77777777" w:rsidR="003D031D" w:rsidRPr="003D031D" w:rsidRDefault="003D031D" w:rsidP="003D031D">
      <w:pPr>
        <w:numPr>
          <w:ilvl w:val="0"/>
          <w:numId w:val="3"/>
        </w:numPr>
      </w:pPr>
      <w:r w:rsidRPr="003D031D">
        <w:rPr>
          <w:b/>
          <w:bCs/>
        </w:rPr>
        <w:t>SAP Analytics Cloud (SAC):</w:t>
      </w:r>
      <w:r w:rsidRPr="003D031D">
        <w:t xml:space="preserve"> Cloud-based tool for reporting, dashboards, planning, and predictive analytics.</w:t>
      </w:r>
    </w:p>
    <w:p w14:paraId="12829870" w14:textId="4463F861" w:rsidR="003D031D" w:rsidRPr="003D031D" w:rsidRDefault="003D031D" w:rsidP="003D031D">
      <w:pPr>
        <w:numPr>
          <w:ilvl w:val="0"/>
          <w:numId w:val="3"/>
        </w:numPr>
      </w:pPr>
      <w:r w:rsidRPr="003D031D">
        <w:rPr>
          <w:b/>
          <w:bCs/>
        </w:rPr>
        <w:t>SAP Datasphere:</w:t>
      </w:r>
      <w:r w:rsidRPr="003D031D">
        <w:t xml:space="preserve"> Cloud data management platform that integrates SAP and non-SAP data for analytics and AI projects.</w:t>
      </w:r>
      <w:r>
        <w:t xml:space="preserve"> </w:t>
      </w:r>
    </w:p>
    <w:p w14:paraId="371EBD3B" w14:textId="77777777" w:rsidR="003D031D" w:rsidRPr="003D031D" w:rsidRDefault="003D031D" w:rsidP="003D031D">
      <w:r w:rsidRPr="003D031D">
        <w:rPr>
          <w:b/>
          <w:bCs/>
        </w:rPr>
        <w:t>Development and Integration Tools</w:t>
      </w:r>
    </w:p>
    <w:p w14:paraId="314E5148" w14:textId="77777777" w:rsidR="003D031D" w:rsidRPr="003D031D" w:rsidRDefault="003D031D" w:rsidP="003D031D">
      <w:pPr>
        <w:numPr>
          <w:ilvl w:val="0"/>
          <w:numId w:val="4"/>
        </w:numPr>
      </w:pPr>
      <w:r w:rsidRPr="003D031D">
        <w:rPr>
          <w:b/>
          <w:bCs/>
        </w:rPr>
        <w:t>SAP Business Technology Platform (BTP):</w:t>
      </w:r>
      <w:r w:rsidRPr="003D031D">
        <w:t xml:space="preserve"> Cloud platform for building, integrating, and extending SAP applications using data, AI, and automation.</w:t>
      </w:r>
    </w:p>
    <w:p w14:paraId="2491109F" w14:textId="77777777" w:rsidR="003D031D" w:rsidRPr="003D031D" w:rsidRDefault="003D031D" w:rsidP="003D031D">
      <w:pPr>
        <w:numPr>
          <w:ilvl w:val="0"/>
          <w:numId w:val="4"/>
        </w:numPr>
      </w:pPr>
      <w:r w:rsidRPr="003D031D">
        <w:rPr>
          <w:b/>
          <w:bCs/>
        </w:rPr>
        <w:lastRenderedPageBreak/>
        <w:t>SAP Fiori:</w:t>
      </w:r>
      <w:r w:rsidRPr="003D031D">
        <w:t xml:space="preserve"> User interface framework that provides modern, easy-to-use apps for SAP systems.</w:t>
      </w:r>
    </w:p>
    <w:p w14:paraId="6C3778F4" w14:textId="77777777" w:rsidR="003D031D" w:rsidRPr="003D031D" w:rsidRDefault="003D031D" w:rsidP="003D031D">
      <w:pPr>
        <w:numPr>
          <w:ilvl w:val="0"/>
          <w:numId w:val="4"/>
        </w:numPr>
      </w:pPr>
      <w:r w:rsidRPr="003D031D">
        <w:rPr>
          <w:b/>
          <w:bCs/>
        </w:rPr>
        <w:t>ABAP (Advanced Business Application Programming):</w:t>
      </w:r>
      <w:r w:rsidRPr="003D031D">
        <w:t xml:space="preserve"> SAP’s core programming language used for customizing and developing SAP applications.</w:t>
      </w:r>
    </w:p>
    <w:p w14:paraId="272816A3" w14:textId="77777777" w:rsidR="003D031D" w:rsidRPr="003D031D" w:rsidRDefault="003D031D" w:rsidP="003D031D">
      <w:pPr>
        <w:numPr>
          <w:ilvl w:val="0"/>
          <w:numId w:val="4"/>
        </w:numPr>
      </w:pPr>
      <w:r w:rsidRPr="003D031D">
        <w:rPr>
          <w:b/>
          <w:bCs/>
        </w:rPr>
        <w:t>SAP AI Core / AI Launchpad:</w:t>
      </w:r>
      <w:r w:rsidRPr="003D031D">
        <w:t xml:space="preserve"> Tools within BTP for developing, deploying, and managing machine learning and AI models.</w:t>
      </w:r>
    </w:p>
    <w:p w14:paraId="595C29FA" w14:textId="527EE7C1" w:rsidR="00AC7B3E" w:rsidRPr="00AC7B3E" w:rsidRDefault="00AC7B3E" w:rsidP="00AC7B3E">
      <w:pPr>
        <w:pStyle w:val="Heading2"/>
      </w:pPr>
      <w:r w:rsidRPr="00AC7B3E">
        <w:t>Career Opportunities in SAP</w:t>
      </w:r>
    </w:p>
    <w:p w14:paraId="3FC336A2" w14:textId="77777777" w:rsidR="00AC7B3E" w:rsidRPr="00AC7B3E" w:rsidRDefault="00AC7B3E" w:rsidP="00AC7B3E">
      <w:r w:rsidRPr="00AC7B3E">
        <w:t>Three main categories:</w:t>
      </w:r>
    </w:p>
    <w:p w14:paraId="3F13C463" w14:textId="77777777" w:rsidR="00AC7B3E" w:rsidRPr="00AC7B3E" w:rsidRDefault="00AC7B3E" w:rsidP="00AC7B3E">
      <w:pPr>
        <w:numPr>
          <w:ilvl w:val="0"/>
          <w:numId w:val="8"/>
        </w:numPr>
      </w:pPr>
      <w:r w:rsidRPr="00AC7B3E">
        <w:rPr>
          <w:b/>
          <w:bCs/>
        </w:rPr>
        <w:t>Consultants (Implementation Experts)</w:t>
      </w:r>
    </w:p>
    <w:p w14:paraId="7461D424" w14:textId="77777777" w:rsidR="00AC7B3E" w:rsidRPr="00AC7B3E" w:rsidRDefault="00AC7B3E" w:rsidP="00AC7B3E">
      <w:pPr>
        <w:numPr>
          <w:ilvl w:val="1"/>
          <w:numId w:val="10"/>
        </w:numPr>
      </w:pPr>
      <w:r w:rsidRPr="00AC7B3E">
        <w:rPr>
          <w:b/>
          <w:bCs/>
        </w:rPr>
        <w:t>Functional consultants</w:t>
      </w:r>
      <w:r w:rsidRPr="00AC7B3E">
        <w:t>: configure and adapt SAP to business needs.</w:t>
      </w:r>
    </w:p>
    <w:p w14:paraId="68146289" w14:textId="77777777" w:rsidR="00AC7B3E" w:rsidRPr="00AC7B3E" w:rsidRDefault="00AC7B3E" w:rsidP="00AC7B3E">
      <w:pPr>
        <w:numPr>
          <w:ilvl w:val="1"/>
          <w:numId w:val="10"/>
        </w:numPr>
      </w:pPr>
      <w:r w:rsidRPr="00AC7B3E">
        <w:rPr>
          <w:b/>
          <w:bCs/>
        </w:rPr>
        <w:t>Technical consultants</w:t>
      </w:r>
      <w:r w:rsidRPr="00AC7B3E">
        <w:t>: developers who customize and code within SAP.</w:t>
      </w:r>
    </w:p>
    <w:p w14:paraId="71150C8A" w14:textId="77777777" w:rsidR="00AC7B3E" w:rsidRPr="00AC7B3E" w:rsidRDefault="00AC7B3E" w:rsidP="00AC7B3E">
      <w:pPr>
        <w:numPr>
          <w:ilvl w:val="1"/>
          <w:numId w:val="10"/>
        </w:numPr>
      </w:pPr>
      <w:r w:rsidRPr="00AC7B3E">
        <w:t>Usually work for consulting firms helping clients implement SAP.</w:t>
      </w:r>
    </w:p>
    <w:p w14:paraId="4F8F041E" w14:textId="77777777" w:rsidR="00AC7B3E" w:rsidRPr="00AC7B3E" w:rsidRDefault="00AC7B3E" w:rsidP="00AC7B3E">
      <w:pPr>
        <w:numPr>
          <w:ilvl w:val="0"/>
          <w:numId w:val="8"/>
        </w:numPr>
      </w:pPr>
      <w:r w:rsidRPr="00AC7B3E">
        <w:rPr>
          <w:b/>
          <w:bCs/>
        </w:rPr>
        <w:t>IT Managers / Administrators</w:t>
      </w:r>
    </w:p>
    <w:p w14:paraId="3C9DC1A6" w14:textId="77777777" w:rsidR="00AC7B3E" w:rsidRPr="00AC7B3E" w:rsidRDefault="00AC7B3E" w:rsidP="00AC7B3E">
      <w:pPr>
        <w:numPr>
          <w:ilvl w:val="1"/>
          <w:numId w:val="11"/>
        </w:numPr>
      </w:pPr>
      <w:r w:rsidRPr="00AC7B3E">
        <w:t>Maintain SAP systems after implementation.</w:t>
      </w:r>
    </w:p>
    <w:p w14:paraId="0B1AD37A" w14:textId="77777777" w:rsidR="00AC7B3E" w:rsidRPr="00AC7B3E" w:rsidRDefault="00AC7B3E" w:rsidP="00AC7B3E">
      <w:pPr>
        <w:numPr>
          <w:ilvl w:val="1"/>
          <w:numId w:val="11"/>
        </w:numPr>
      </w:pPr>
      <w:r w:rsidRPr="00AC7B3E">
        <w:t>Handle troubleshooting, updates, and user support.</w:t>
      </w:r>
    </w:p>
    <w:p w14:paraId="1F2F9E74" w14:textId="77777777" w:rsidR="00AC7B3E" w:rsidRPr="00AC7B3E" w:rsidRDefault="00AC7B3E" w:rsidP="00AC7B3E">
      <w:pPr>
        <w:numPr>
          <w:ilvl w:val="0"/>
          <w:numId w:val="8"/>
        </w:numPr>
      </w:pPr>
      <w:r w:rsidRPr="00AC7B3E">
        <w:rPr>
          <w:b/>
          <w:bCs/>
        </w:rPr>
        <w:t>End Users (Business Professionals)</w:t>
      </w:r>
    </w:p>
    <w:p w14:paraId="00DE8549" w14:textId="77777777" w:rsidR="00AC7B3E" w:rsidRPr="00AC7B3E" w:rsidRDefault="00AC7B3E" w:rsidP="00AC7B3E">
      <w:pPr>
        <w:numPr>
          <w:ilvl w:val="1"/>
          <w:numId w:val="12"/>
        </w:numPr>
      </w:pPr>
      <w:r w:rsidRPr="00AC7B3E">
        <w:t>Employees who use SAP for daily operations (finance, HR, supply chain, etc.).</w:t>
      </w:r>
    </w:p>
    <w:p w14:paraId="73ABFD62" w14:textId="77777777" w:rsidR="00AC7B3E" w:rsidRPr="00AC7B3E" w:rsidRDefault="00AC7B3E" w:rsidP="00AC7B3E">
      <w:pPr>
        <w:numPr>
          <w:ilvl w:val="1"/>
          <w:numId w:val="12"/>
        </w:numPr>
      </w:pPr>
      <w:r w:rsidRPr="00AC7B3E">
        <w:t>Roles: accountants, controllers, warehouse managers, purchasers, HR staff, etc.</w:t>
      </w:r>
    </w:p>
    <w:p w14:paraId="28249DD4" w14:textId="77777777" w:rsidR="00AC7B3E" w:rsidRPr="00AC7B3E" w:rsidRDefault="00AC7B3E" w:rsidP="00AC7B3E">
      <w:pPr>
        <w:numPr>
          <w:ilvl w:val="1"/>
          <w:numId w:val="12"/>
        </w:numPr>
      </w:pPr>
      <w:r w:rsidRPr="00AC7B3E">
        <w:t>Knowing SAP greatly enhances employability, especially in large corporations.</w:t>
      </w:r>
    </w:p>
    <w:p w14:paraId="11689793" w14:textId="42D799D0" w:rsidR="005460D4" w:rsidRPr="005460D4" w:rsidRDefault="005460D4" w:rsidP="005460D4">
      <w:r w:rsidRPr="005460D4">
        <w:rPr>
          <w:rStyle w:val="Heading2Char"/>
        </w:rPr>
        <w:t>SAP Cloud Strategy</w:t>
      </w:r>
      <w:r w:rsidRPr="005460D4">
        <w:br/>
        <w:t xml:space="preserve">SAP is heavily shifting toward the </w:t>
      </w:r>
      <w:r w:rsidRPr="005460D4">
        <w:rPr>
          <w:b/>
          <w:bCs/>
        </w:rPr>
        <w:t>cloud</w:t>
      </w:r>
      <w:r w:rsidRPr="005460D4">
        <w:t xml:space="preserve"> with offerings like:</w:t>
      </w:r>
    </w:p>
    <w:p w14:paraId="748B9161" w14:textId="77777777" w:rsidR="005460D4" w:rsidRPr="005460D4" w:rsidRDefault="005460D4" w:rsidP="005460D4">
      <w:pPr>
        <w:numPr>
          <w:ilvl w:val="0"/>
          <w:numId w:val="13"/>
        </w:numPr>
      </w:pPr>
      <w:r w:rsidRPr="005460D4">
        <w:rPr>
          <w:b/>
          <w:bCs/>
        </w:rPr>
        <w:t>SAP S/4HANA Cloud</w:t>
      </w:r>
      <w:r w:rsidRPr="005460D4">
        <w:t xml:space="preserve"> – cloud-hosted version of their ERP.</w:t>
      </w:r>
    </w:p>
    <w:p w14:paraId="2955322C" w14:textId="77777777" w:rsidR="005460D4" w:rsidRPr="005460D4" w:rsidRDefault="005460D4" w:rsidP="005460D4">
      <w:pPr>
        <w:numPr>
          <w:ilvl w:val="0"/>
          <w:numId w:val="13"/>
        </w:numPr>
      </w:pPr>
      <w:r w:rsidRPr="005460D4">
        <w:rPr>
          <w:b/>
          <w:bCs/>
        </w:rPr>
        <w:t>SAP SuccessFactors</w:t>
      </w:r>
      <w:r w:rsidRPr="005460D4">
        <w:t xml:space="preserve"> – for HR and talent management.</w:t>
      </w:r>
    </w:p>
    <w:p w14:paraId="4472863E" w14:textId="77777777" w:rsidR="005460D4" w:rsidRPr="005460D4" w:rsidRDefault="005460D4" w:rsidP="005460D4">
      <w:pPr>
        <w:numPr>
          <w:ilvl w:val="0"/>
          <w:numId w:val="13"/>
        </w:numPr>
      </w:pPr>
      <w:r w:rsidRPr="005460D4">
        <w:rPr>
          <w:b/>
          <w:bCs/>
        </w:rPr>
        <w:t>SAP Ariba</w:t>
      </w:r>
      <w:r w:rsidRPr="005460D4">
        <w:t xml:space="preserve"> – for procurement and supply chain.</w:t>
      </w:r>
    </w:p>
    <w:p w14:paraId="7894E491" w14:textId="77777777" w:rsidR="005460D4" w:rsidRPr="005460D4" w:rsidRDefault="005460D4" w:rsidP="005460D4">
      <w:pPr>
        <w:numPr>
          <w:ilvl w:val="0"/>
          <w:numId w:val="13"/>
        </w:numPr>
      </w:pPr>
      <w:r w:rsidRPr="005460D4">
        <w:rPr>
          <w:b/>
          <w:bCs/>
        </w:rPr>
        <w:t>SAP Concur</w:t>
      </w:r>
      <w:r w:rsidRPr="005460D4">
        <w:t xml:space="preserve"> – for travel and expense management.</w:t>
      </w:r>
    </w:p>
    <w:p w14:paraId="03118C09" w14:textId="77777777" w:rsidR="005460D4" w:rsidRPr="005460D4" w:rsidRDefault="005460D4" w:rsidP="005460D4">
      <w:pPr>
        <w:numPr>
          <w:ilvl w:val="0"/>
          <w:numId w:val="13"/>
        </w:numPr>
      </w:pPr>
      <w:r w:rsidRPr="005460D4">
        <w:rPr>
          <w:b/>
          <w:bCs/>
        </w:rPr>
        <w:t>SAP Analytics Cloud</w:t>
      </w:r>
      <w:r w:rsidRPr="005460D4">
        <w:t xml:space="preserve"> – for reporting and analytics.</w:t>
      </w:r>
      <w:r w:rsidRPr="005460D4">
        <w:br/>
        <w:t>These show SAP’s move toward SaaS (Software-as-a-Service).</w:t>
      </w:r>
    </w:p>
    <w:p w14:paraId="0BCE4187" w14:textId="4D60755A" w:rsidR="005460D4" w:rsidRDefault="005460D4" w:rsidP="00DD600D">
      <w:r w:rsidRPr="005460D4">
        <w:rPr>
          <w:highlight w:val="yellow"/>
        </w:rPr>
        <w:lastRenderedPageBreak/>
        <w:t xml:space="preserve">Keys: </w:t>
      </w:r>
      <w:r w:rsidRPr="005460D4">
        <w:rPr>
          <w:b/>
          <w:bCs/>
          <w:highlight w:val="yellow"/>
        </w:rPr>
        <w:t>S/4HANA</w:t>
      </w:r>
      <w:r w:rsidRPr="005460D4">
        <w:rPr>
          <w:highlight w:val="yellow"/>
        </w:rPr>
        <w:t xml:space="preserve"> is SAP’s long-term focus.</w:t>
      </w:r>
    </w:p>
    <w:p w14:paraId="59F56E4F" w14:textId="77777777" w:rsidR="00E67EF7" w:rsidRDefault="00E67EF7" w:rsidP="00DD600D"/>
    <w:p w14:paraId="024B3782" w14:textId="77777777" w:rsidR="00E67EF7" w:rsidRPr="00DD600D" w:rsidRDefault="00E67EF7" w:rsidP="00DD600D"/>
    <w:sectPr w:rsidR="00E67EF7" w:rsidRPr="00DD600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616FE" w14:textId="77777777" w:rsidR="00B033D3" w:rsidRDefault="00B033D3" w:rsidP="0008093D">
      <w:pPr>
        <w:spacing w:after="0" w:line="240" w:lineRule="auto"/>
      </w:pPr>
      <w:r>
        <w:separator/>
      </w:r>
    </w:p>
  </w:endnote>
  <w:endnote w:type="continuationSeparator" w:id="0">
    <w:p w14:paraId="74D0A4F5" w14:textId="77777777" w:rsidR="00B033D3" w:rsidRDefault="00B033D3" w:rsidP="00080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C53B2" w14:textId="77777777" w:rsidR="00B033D3" w:rsidRDefault="00B033D3" w:rsidP="0008093D">
      <w:pPr>
        <w:spacing w:after="0" w:line="240" w:lineRule="auto"/>
      </w:pPr>
      <w:r>
        <w:separator/>
      </w:r>
    </w:p>
  </w:footnote>
  <w:footnote w:type="continuationSeparator" w:id="0">
    <w:p w14:paraId="2DCD76CD" w14:textId="77777777" w:rsidR="00B033D3" w:rsidRDefault="00B033D3" w:rsidP="000809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1C891" w14:textId="580A579B" w:rsidR="0008093D" w:rsidRDefault="0008093D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1FCFBE49" wp14:editId="7FC3C7D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9237C46" w14:textId="659B7AF4" w:rsidR="0008093D" w:rsidRDefault="0008093D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08093D">
                                <w:rPr>
                                  <w:caps/>
                                  <w:color w:val="FFFFFF" w:themeColor="background1"/>
                                </w:rPr>
                                <w:t>Helping SAP Accelerate Its Business with AI — A Consulting Perspective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1FCFBE49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9237C46" w14:textId="659B7AF4" w:rsidR="0008093D" w:rsidRDefault="0008093D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08093D">
                          <w:rPr>
                            <w:caps/>
                            <w:color w:val="FFFFFF" w:themeColor="background1"/>
                          </w:rPr>
                          <w:t>Helping SAP Accelerate Its Business with AI — A Consulting Perspective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E2B28"/>
    <w:multiLevelType w:val="multilevel"/>
    <w:tmpl w:val="B19E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B7F37"/>
    <w:multiLevelType w:val="multilevel"/>
    <w:tmpl w:val="8E5E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32670"/>
    <w:multiLevelType w:val="multilevel"/>
    <w:tmpl w:val="C4A6C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3787F"/>
    <w:multiLevelType w:val="multilevel"/>
    <w:tmpl w:val="81C4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AE50F3"/>
    <w:multiLevelType w:val="multilevel"/>
    <w:tmpl w:val="6D92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DA51A4"/>
    <w:multiLevelType w:val="multilevel"/>
    <w:tmpl w:val="CC6A7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F1483D"/>
    <w:multiLevelType w:val="multilevel"/>
    <w:tmpl w:val="2DA4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3A18DE"/>
    <w:multiLevelType w:val="multilevel"/>
    <w:tmpl w:val="4B3ED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2459E"/>
    <w:multiLevelType w:val="multilevel"/>
    <w:tmpl w:val="26248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5643B1"/>
    <w:multiLevelType w:val="multilevel"/>
    <w:tmpl w:val="46BC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B92824"/>
    <w:multiLevelType w:val="hybridMultilevel"/>
    <w:tmpl w:val="48E02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4522A7"/>
    <w:multiLevelType w:val="multilevel"/>
    <w:tmpl w:val="2928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A9735C"/>
    <w:multiLevelType w:val="multilevel"/>
    <w:tmpl w:val="BDF27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996475">
    <w:abstractNumId w:val="1"/>
  </w:num>
  <w:num w:numId="2" w16cid:durableId="2120563871">
    <w:abstractNumId w:val="7"/>
  </w:num>
  <w:num w:numId="3" w16cid:durableId="867763275">
    <w:abstractNumId w:val="9"/>
  </w:num>
  <w:num w:numId="4" w16cid:durableId="85737401">
    <w:abstractNumId w:val="6"/>
  </w:num>
  <w:num w:numId="5" w16cid:durableId="1535651019">
    <w:abstractNumId w:val="10"/>
  </w:num>
  <w:num w:numId="6" w16cid:durableId="294914661">
    <w:abstractNumId w:val="0"/>
  </w:num>
  <w:num w:numId="7" w16cid:durableId="1628851236">
    <w:abstractNumId w:val="11"/>
  </w:num>
  <w:num w:numId="8" w16cid:durableId="269975142">
    <w:abstractNumId w:val="12"/>
  </w:num>
  <w:num w:numId="9" w16cid:durableId="1571496527">
    <w:abstractNumId w:val="2"/>
  </w:num>
  <w:num w:numId="10" w16cid:durableId="2088960887">
    <w:abstractNumId w:val="8"/>
  </w:num>
  <w:num w:numId="11" w16cid:durableId="1041784150">
    <w:abstractNumId w:val="5"/>
  </w:num>
  <w:num w:numId="12" w16cid:durableId="79837489">
    <w:abstractNumId w:val="3"/>
  </w:num>
  <w:num w:numId="13" w16cid:durableId="9444582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15"/>
    <w:rsid w:val="0008093D"/>
    <w:rsid w:val="003111CF"/>
    <w:rsid w:val="00334F16"/>
    <w:rsid w:val="003D031D"/>
    <w:rsid w:val="00414E88"/>
    <w:rsid w:val="005460D4"/>
    <w:rsid w:val="006C0715"/>
    <w:rsid w:val="00825B77"/>
    <w:rsid w:val="00830A13"/>
    <w:rsid w:val="008A6E40"/>
    <w:rsid w:val="00913230"/>
    <w:rsid w:val="00A843A9"/>
    <w:rsid w:val="00AC7B3E"/>
    <w:rsid w:val="00B033D3"/>
    <w:rsid w:val="00DD600D"/>
    <w:rsid w:val="00E60A1E"/>
    <w:rsid w:val="00E67EF7"/>
    <w:rsid w:val="00E92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C75ACD"/>
  <w15:chartTrackingRefBased/>
  <w15:docId w15:val="{E394725C-82BB-4685-A6EA-3BD55B054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7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07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7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7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7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7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7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7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7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7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07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7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7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7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7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7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7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7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7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7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7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7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7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7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7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7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7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7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7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07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6C0715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080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093D"/>
  </w:style>
  <w:style w:type="paragraph" w:styleId="Footer">
    <w:name w:val="footer"/>
    <w:basedOn w:val="Normal"/>
    <w:link w:val="FooterChar"/>
    <w:uiPriority w:val="99"/>
    <w:unhideWhenUsed/>
    <w:rsid w:val="00080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09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5</Pages>
  <Words>957</Words>
  <Characters>5459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Helping SAP Accelerate Its Business with AI — A Consulting Perspective</dc:title>
  <dc:subject/>
  <dc:creator>sandeep karini</dc:creator>
  <cp:keywords/>
  <dc:description/>
  <cp:lastModifiedBy>sandeep karini</cp:lastModifiedBy>
  <cp:revision>3</cp:revision>
  <dcterms:created xsi:type="dcterms:W3CDTF">2025-11-13T10:32:00Z</dcterms:created>
  <dcterms:modified xsi:type="dcterms:W3CDTF">2025-11-14T10:22:00Z</dcterms:modified>
</cp:coreProperties>
</file>