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52" w:rsidRPr="00420E33" w:rsidRDefault="00701052" w:rsidP="00701052">
      <w:pPr>
        <w:pStyle w:val="a3"/>
        <w:rPr>
          <w:b/>
          <w:sz w:val="22"/>
          <w:szCs w:val="22"/>
        </w:rPr>
      </w:pPr>
      <w:r w:rsidRPr="00420E33">
        <w:rPr>
          <w:rFonts w:hint="eastAsia"/>
          <w:b/>
          <w:sz w:val="22"/>
          <w:szCs w:val="22"/>
        </w:rPr>
        <w:t>在留邦人の皆様へ</w:t>
      </w:r>
    </w:p>
    <w:p w:rsidR="00701052" w:rsidRPr="00420E33" w:rsidRDefault="00701052" w:rsidP="00701052">
      <w:pPr>
        <w:pStyle w:val="a3"/>
        <w:rPr>
          <w:b/>
          <w:sz w:val="22"/>
          <w:szCs w:val="22"/>
        </w:rPr>
      </w:pPr>
    </w:p>
    <w:p w:rsidR="00701052" w:rsidRPr="00420E33" w:rsidRDefault="00701052" w:rsidP="00701052">
      <w:pPr>
        <w:pStyle w:val="a3"/>
        <w:rPr>
          <w:b/>
          <w:sz w:val="22"/>
          <w:szCs w:val="22"/>
        </w:rPr>
      </w:pPr>
      <w:r w:rsidRPr="00420E33">
        <w:rPr>
          <w:rFonts w:hint="eastAsia"/>
          <w:b/>
          <w:sz w:val="22"/>
          <w:szCs w:val="22"/>
        </w:rPr>
        <w:t xml:space="preserve">　　　　　　　　　　　　　　　　　　　</w:t>
      </w:r>
    </w:p>
    <w:p w:rsidR="00701052" w:rsidRPr="00420E33" w:rsidRDefault="00701052" w:rsidP="00701052">
      <w:pPr>
        <w:pStyle w:val="a3"/>
        <w:rPr>
          <w:b/>
          <w:sz w:val="22"/>
          <w:szCs w:val="22"/>
        </w:rPr>
      </w:pPr>
      <w:r w:rsidRPr="00420E33">
        <w:rPr>
          <w:rFonts w:hint="eastAsia"/>
          <w:b/>
          <w:sz w:val="22"/>
          <w:szCs w:val="22"/>
        </w:rPr>
        <w:t xml:space="preserve">　　　　バンガロール市における爆弾事件にかかる当地での対応について</w:t>
      </w:r>
    </w:p>
    <w:p w:rsidR="00701052" w:rsidRPr="00420E33" w:rsidRDefault="00701052" w:rsidP="00701052">
      <w:pPr>
        <w:pStyle w:val="a3"/>
        <w:rPr>
          <w:b/>
          <w:sz w:val="22"/>
          <w:szCs w:val="22"/>
        </w:rPr>
      </w:pPr>
    </w:p>
    <w:p w:rsidR="00701052" w:rsidRPr="00420E33" w:rsidRDefault="00701052" w:rsidP="00420E33">
      <w:pPr>
        <w:pStyle w:val="a3"/>
        <w:ind w:firstLineChars="2800" w:firstLine="6184"/>
        <w:rPr>
          <w:b/>
          <w:sz w:val="22"/>
          <w:szCs w:val="22"/>
        </w:rPr>
      </w:pPr>
      <w:r w:rsidRPr="00420E33">
        <w:rPr>
          <w:rFonts w:hint="eastAsia"/>
          <w:b/>
          <w:sz w:val="22"/>
          <w:szCs w:val="22"/>
        </w:rPr>
        <w:t>平成２５年４月１</w:t>
      </w:r>
      <w:r w:rsidR="00420E33">
        <w:rPr>
          <w:rFonts w:hint="eastAsia"/>
          <w:b/>
          <w:sz w:val="22"/>
          <w:szCs w:val="22"/>
        </w:rPr>
        <w:t>８</w:t>
      </w:r>
      <w:r w:rsidRPr="00420E33">
        <w:rPr>
          <w:rFonts w:hint="eastAsia"/>
          <w:b/>
          <w:sz w:val="22"/>
          <w:szCs w:val="22"/>
        </w:rPr>
        <w:t>日</w:t>
      </w:r>
    </w:p>
    <w:p w:rsidR="00701052" w:rsidRPr="00420E33" w:rsidRDefault="00701052" w:rsidP="00701052">
      <w:pPr>
        <w:pStyle w:val="a3"/>
        <w:rPr>
          <w:b/>
          <w:sz w:val="22"/>
          <w:szCs w:val="22"/>
        </w:rPr>
      </w:pPr>
      <w:r w:rsidRPr="00420E33">
        <w:rPr>
          <w:rFonts w:hint="eastAsia"/>
          <w:b/>
          <w:sz w:val="22"/>
          <w:szCs w:val="22"/>
        </w:rPr>
        <w:t xml:space="preserve">　　　　　　　　　　　　　　　　　　　　　　　　　　　　在インド日本国大使館</w:t>
      </w:r>
    </w:p>
    <w:p w:rsidR="00701052" w:rsidRPr="00420E33" w:rsidRDefault="00701052" w:rsidP="00701052">
      <w:pPr>
        <w:pStyle w:val="a3"/>
        <w:rPr>
          <w:b/>
          <w:sz w:val="22"/>
          <w:szCs w:val="22"/>
        </w:rPr>
      </w:pPr>
    </w:p>
    <w:p w:rsidR="00701052" w:rsidRPr="00420E33" w:rsidRDefault="00420E33" w:rsidP="00701052">
      <w:pPr>
        <w:pStyle w:val="a3"/>
        <w:rPr>
          <w:b/>
          <w:sz w:val="22"/>
          <w:szCs w:val="22"/>
        </w:rPr>
      </w:pPr>
      <w:r>
        <w:rPr>
          <w:rFonts w:hint="eastAsia"/>
          <w:b/>
          <w:sz w:val="22"/>
          <w:szCs w:val="22"/>
        </w:rPr>
        <w:t xml:space="preserve">１　</w:t>
      </w:r>
      <w:r w:rsidR="00A84979">
        <w:rPr>
          <w:rFonts w:hint="eastAsia"/>
          <w:b/>
          <w:sz w:val="22"/>
          <w:szCs w:val="22"/>
        </w:rPr>
        <w:t>１７日</w:t>
      </w:r>
      <w:r>
        <w:rPr>
          <w:rFonts w:hint="eastAsia"/>
          <w:b/>
          <w:sz w:val="22"/>
          <w:szCs w:val="22"/>
        </w:rPr>
        <w:t>昨日</w:t>
      </w:r>
      <w:r w:rsidR="00701052" w:rsidRPr="00420E33">
        <w:rPr>
          <w:rFonts w:hint="eastAsia"/>
          <w:b/>
          <w:sz w:val="22"/>
          <w:szCs w:val="22"/>
        </w:rPr>
        <w:t>午前１０時</w:t>
      </w:r>
      <w:r>
        <w:rPr>
          <w:rFonts w:hint="eastAsia"/>
          <w:b/>
          <w:sz w:val="22"/>
          <w:szCs w:val="22"/>
        </w:rPr>
        <w:t>４</w:t>
      </w:r>
      <w:r w:rsidR="00701052" w:rsidRPr="00420E33">
        <w:rPr>
          <w:rFonts w:hint="eastAsia"/>
          <w:b/>
          <w:sz w:val="22"/>
          <w:szCs w:val="22"/>
        </w:rPr>
        <w:t>０分ころ、バンガロール市</w:t>
      </w:r>
      <w:r>
        <w:rPr>
          <w:rFonts w:hint="eastAsia"/>
          <w:b/>
          <w:sz w:val="22"/>
          <w:szCs w:val="22"/>
        </w:rPr>
        <w:t>インド人民党</w:t>
      </w:r>
      <w:r w:rsidR="00A84979">
        <w:rPr>
          <w:rFonts w:hint="eastAsia"/>
          <w:b/>
          <w:sz w:val="22"/>
          <w:szCs w:val="22"/>
        </w:rPr>
        <w:t>（ＢＪＰ）</w:t>
      </w:r>
      <w:r>
        <w:rPr>
          <w:rFonts w:hint="eastAsia"/>
          <w:b/>
          <w:sz w:val="22"/>
          <w:szCs w:val="22"/>
        </w:rPr>
        <w:t>事務所（</w:t>
      </w:r>
      <w:r w:rsidR="00701052" w:rsidRPr="00420E33">
        <w:rPr>
          <w:rFonts w:hint="eastAsia"/>
          <w:b/>
          <w:sz w:val="22"/>
          <w:szCs w:val="22"/>
        </w:rPr>
        <w:t>マレーシュワラム地区の住宅街</w:t>
      </w:r>
      <w:r>
        <w:rPr>
          <w:rFonts w:hint="eastAsia"/>
          <w:b/>
          <w:sz w:val="22"/>
          <w:szCs w:val="22"/>
        </w:rPr>
        <w:t>）近く</w:t>
      </w:r>
      <w:r w:rsidR="00701052" w:rsidRPr="00420E33">
        <w:rPr>
          <w:rFonts w:hint="eastAsia"/>
          <w:b/>
          <w:sz w:val="22"/>
          <w:szCs w:val="22"/>
        </w:rPr>
        <w:t>の路上において，二輪車に設置された爆弾が爆発し、</w:t>
      </w:r>
      <w:r w:rsidR="00A84979">
        <w:rPr>
          <w:rFonts w:hint="eastAsia"/>
          <w:b/>
          <w:sz w:val="22"/>
          <w:szCs w:val="22"/>
        </w:rPr>
        <w:t>バンガロール市警察によれば、</w:t>
      </w:r>
      <w:r w:rsidR="00701052" w:rsidRPr="00420E33">
        <w:rPr>
          <w:rFonts w:hint="eastAsia"/>
          <w:b/>
          <w:sz w:val="22"/>
          <w:szCs w:val="22"/>
        </w:rPr>
        <w:t>少なくとも１６人が負傷した旨</w:t>
      </w:r>
      <w:r w:rsidR="00A84979">
        <w:rPr>
          <w:rFonts w:hint="eastAsia"/>
          <w:b/>
          <w:sz w:val="22"/>
          <w:szCs w:val="22"/>
        </w:rPr>
        <w:t>発表されました</w:t>
      </w:r>
      <w:r w:rsidR="00701052" w:rsidRPr="00420E33">
        <w:rPr>
          <w:rFonts w:hint="eastAsia"/>
          <w:b/>
          <w:sz w:val="22"/>
          <w:szCs w:val="22"/>
        </w:rPr>
        <w:t>。</w:t>
      </w:r>
    </w:p>
    <w:p w:rsidR="00701052" w:rsidRPr="00420E33" w:rsidRDefault="00701052" w:rsidP="00701052">
      <w:pPr>
        <w:pStyle w:val="a3"/>
        <w:rPr>
          <w:b/>
          <w:sz w:val="22"/>
          <w:szCs w:val="22"/>
        </w:rPr>
      </w:pPr>
    </w:p>
    <w:p w:rsidR="00701052" w:rsidRPr="00420E33" w:rsidRDefault="00701052" w:rsidP="00701052">
      <w:pPr>
        <w:pStyle w:val="a3"/>
        <w:rPr>
          <w:b/>
          <w:sz w:val="22"/>
          <w:szCs w:val="22"/>
        </w:rPr>
      </w:pPr>
      <w:r w:rsidRPr="00420E33">
        <w:rPr>
          <w:rFonts w:hint="eastAsia"/>
          <w:b/>
          <w:sz w:val="22"/>
          <w:szCs w:val="22"/>
        </w:rPr>
        <w:t>２　デリー市警察に確認</w:t>
      </w:r>
      <w:r w:rsidR="00A84979">
        <w:rPr>
          <w:rFonts w:hint="eastAsia"/>
          <w:b/>
          <w:sz w:val="22"/>
          <w:szCs w:val="22"/>
        </w:rPr>
        <w:t>としては</w:t>
      </w:r>
      <w:r w:rsidRPr="00420E33">
        <w:rPr>
          <w:rFonts w:hint="eastAsia"/>
          <w:b/>
          <w:sz w:val="22"/>
          <w:szCs w:val="22"/>
        </w:rPr>
        <w:t>、</w:t>
      </w:r>
      <w:r w:rsidR="00420E33">
        <w:rPr>
          <w:rFonts w:hint="eastAsia"/>
          <w:b/>
          <w:sz w:val="22"/>
          <w:szCs w:val="22"/>
        </w:rPr>
        <w:t>同爆破事件</w:t>
      </w:r>
      <w:r w:rsidR="00A84979">
        <w:rPr>
          <w:rFonts w:hint="eastAsia"/>
          <w:b/>
          <w:sz w:val="22"/>
          <w:szCs w:val="22"/>
        </w:rPr>
        <w:t>を踏まえ、また</w:t>
      </w:r>
      <w:r w:rsidR="00420E33">
        <w:rPr>
          <w:rFonts w:hint="eastAsia"/>
          <w:b/>
          <w:sz w:val="22"/>
          <w:szCs w:val="22"/>
        </w:rPr>
        <w:t xml:space="preserve">明１９日がラム・ナバミ（Ram </w:t>
      </w:r>
      <w:proofErr w:type="spellStart"/>
      <w:r w:rsidR="00420E33">
        <w:rPr>
          <w:rFonts w:hint="eastAsia"/>
          <w:b/>
          <w:sz w:val="22"/>
          <w:szCs w:val="22"/>
        </w:rPr>
        <w:t>Navani</w:t>
      </w:r>
      <w:proofErr w:type="spellEnd"/>
      <w:r w:rsidR="00420E33">
        <w:rPr>
          <w:rFonts w:hint="eastAsia"/>
          <w:b/>
          <w:sz w:val="22"/>
          <w:szCs w:val="22"/>
        </w:rPr>
        <w:t>：ヒンドゥー教ラーマ神誕生祭）であることから、デリー</w:t>
      </w:r>
      <w:r w:rsidRPr="00420E33">
        <w:rPr>
          <w:rFonts w:hint="eastAsia"/>
          <w:b/>
          <w:sz w:val="22"/>
          <w:szCs w:val="22"/>
        </w:rPr>
        <w:t>市内においても</w:t>
      </w:r>
      <w:r w:rsidR="00A84979">
        <w:rPr>
          <w:rFonts w:hint="eastAsia"/>
          <w:b/>
          <w:sz w:val="22"/>
          <w:szCs w:val="22"/>
        </w:rPr>
        <w:t>寺院や</w:t>
      </w:r>
      <w:r w:rsidRPr="00420E33">
        <w:rPr>
          <w:rFonts w:hint="eastAsia"/>
          <w:b/>
          <w:sz w:val="22"/>
          <w:szCs w:val="22"/>
        </w:rPr>
        <w:t>空港などの重要施設に対する警戒及び市内中心部における警察官の巡回・検問を強化するなど</w:t>
      </w:r>
      <w:r w:rsidR="00A84979">
        <w:rPr>
          <w:rFonts w:hint="eastAsia"/>
          <w:b/>
          <w:sz w:val="22"/>
          <w:szCs w:val="22"/>
        </w:rPr>
        <w:t>、</w:t>
      </w:r>
      <w:r w:rsidRPr="00420E33">
        <w:rPr>
          <w:rFonts w:hint="eastAsia"/>
          <w:b/>
          <w:sz w:val="22"/>
          <w:szCs w:val="22"/>
        </w:rPr>
        <w:t>高度な警戒態勢をとってい</w:t>
      </w:r>
      <w:r w:rsidR="00A84979">
        <w:rPr>
          <w:rFonts w:hint="eastAsia"/>
          <w:b/>
          <w:sz w:val="22"/>
          <w:szCs w:val="22"/>
        </w:rPr>
        <w:t>ます</w:t>
      </w:r>
      <w:r w:rsidRPr="00420E33">
        <w:rPr>
          <w:rFonts w:hint="eastAsia"/>
          <w:b/>
          <w:sz w:val="22"/>
          <w:szCs w:val="22"/>
        </w:rPr>
        <w:t>。</w:t>
      </w:r>
    </w:p>
    <w:p w:rsidR="00701052" w:rsidRPr="00420E33" w:rsidRDefault="00701052" w:rsidP="00701052">
      <w:pPr>
        <w:pStyle w:val="a3"/>
        <w:rPr>
          <w:b/>
          <w:sz w:val="22"/>
          <w:szCs w:val="22"/>
        </w:rPr>
      </w:pPr>
    </w:p>
    <w:p w:rsidR="00701052" w:rsidRPr="00420E33" w:rsidRDefault="00701052" w:rsidP="00701052">
      <w:pPr>
        <w:pStyle w:val="a3"/>
        <w:rPr>
          <w:b/>
          <w:sz w:val="22"/>
          <w:szCs w:val="22"/>
        </w:rPr>
      </w:pPr>
      <w:r w:rsidRPr="00420E33">
        <w:rPr>
          <w:rFonts w:hint="eastAsia"/>
          <w:b/>
          <w:sz w:val="22"/>
          <w:szCs w:val="22"/>
        </w:rPr>
        <w:t>３　在留邦人の皆様におかれましては、上記事情等を踏まえて、今後テロ事件等不測の事態に巻きこまれることのないよう十分注意すると共に、特に参拝者が集まる寺院やモスク、また市場や駅等不特定多数の人が集まる場所、政府・政党等の関連施設には近づかないなど、テロ事件に対する十分な注意をお願い致します。</w:t>
      </w:r>
    </w:p>
    <w:p w:rsidR="00701052" w:rsidRPr="00420E33" w:rsidRDefault="00701052" w:rsidP="00420E33">
      <w:pPr>
        <w:pStyle w:val="a3"/>
        <w:ind w:firstLineChars="100" w:firstLine="221"/>
        <w:rPr>
          <w:b/>
          <w:sz w:val="22"/>
          <w:szCs w:val="22"/>
        </w:rPr>
      </w:pPr>
      <w:r w:rsidRPr="00420E33">
        <w:rPr>
          <w:rFonts w:hint="eastAsia"/>
          <w:b/>
          <w:sz w:val="22"/>
          <w:szCs w:val="22"/>
        </w:rPr>
        <w:t>また外出が必要な場合には，周囲の状況に注意を払うなど安全対策に十分心掛けてください。</w:t>
      </w:r>
    </w:p>
    <w:p w:rsidR="00701052" w:rsidRPr="00420E33" w:rsidRDefault="00701052" w:rsidP="00701052">
      <w:pPr>
        <w:pStyle w:val="a3"/>
        <w:rPr>
          <w:b/>
          <w:sz w:val="22"/>
          <w:szCs w:val="22"/>
        </w:rPr>
      </w:pPr>
    </w:p>
    <w:p w:rsidR="00701052" w:rsidRPr="00420E33" w:rsidRDefault="00701052" w:rsidP="00701052">
      <w:pPr>
        <w:pStyle w:val="a3"/>
        <w:rPr>
          <w:b/>
          <w:sz w:val="22"/>
          <w:szCs w:val="22"/>
        </w:rPr>
      </w:pPr>
      <w:r w:rsidRPr="00420E33">
        <w:rPr>
          <w:rFonts w:hint="eastAsia"/>
          <w:b/>
          <w:sz w:val="22"/>
          <w:szCs w:val="22"/>
        </w:rPr>
        <w:t>４　また，爆弾テロ事件に関しては、以下もご参照ください。（パンフレットは、http://www.anzen.mofa.go.jp/pamph/pamph.html に記載。）</w:t>
      </w:r>
    </w:p>
    <w:p w:rsidR="00701052" w:rsidRPr="00420E33" w:rsidRDefault="00701052" w:rsidP="00701052">
      <w:pPr>
        <w:pStyle w:val="a3"/>
        <w:rPr>
          <w:b/>
          <w:sz w:val="22"/>
          <w:szCs w:val="22"/>
        </w:rPr>
      </w:pPr>
      <w:r w:rsidRPr="00420E33">
        <w:rPr>
          <w:rFonts w:hint="eastAsia"/>
          <w:b/>
          <w:sz w:val="22"/>
          <w:szCs w:val="22"/>
        </w:rPr>
        <w:t>（１）２０１０年６月３日付け広域情報「爆弾テロ事件に関する注意喚起」</w:t>
      </w:r>
    </w:p>
    <w:p w:rsidR="00701052" w:rsidRPr="00420E33" w:rsidRDefault="00701052" w:rsidP="00701052">
      <w:pPr>
        <w:pStyle w:val="a3"/>
        <w:rPr>
          <w:b/>
          <w:sz w:val="22"/>
          <w:szCs w:val="22"/>
        </w:rPr>
      </w:pPr>
      <w:r w:rsidRPr="00420E33">
        <w:rPr>
          <w:rFonts w:hint="eastAsia"/>
          <w:b/>
          <w:sz w:val="22"/>
          <w:szCs w:val="22"/>
        </w:rPr>
        <w:t>（２）パンフレット「海外旅行のテロ・誘拐対策」</w:t>
      </w:r>
    </w:p>
    <w:p w:rsidR="00701052" w:rsidRPr="00420E33" w:rsidRDefault="00701052" w:rsidP="00701052">
      <w:pPr>
        <w:pStyle w:val="a3"/>
        <w:rPr>
          <w:b/>
          <w:sz w:val="22"/>
          <w:szCs w:val="22"/>
        </w:rPr>
      </w:pPr>
      <w:r w:rsidRPr="00420E33">
        <w:rPr>
          <w:rFonts w:hint="eastAsia"/>
          <w:b/>
          <w:sz w:val="22"/>
          <w:szCs w:val="22"/>
        </w:rPr>
        <w:t>（３）パンフレット「海外へ進出する日本人・企業のための爆弾テロ対策Q＆A」</w:t>
      </w:r>
    </w:p>
    <w:p w:rsidR="00701052" w:rsidRPr="00420E33" w:rsidRDefault="00701052" w:rsidP="00701052">
      <w:pPr>
        <w:pStyle w:val="a3"/>
        <w:rPr>
          <w:b/>
          <w:sz w:val="22"/>
          <w:szCs w:val="22"/>
        </w:rPr>
      </w:pPr>
    </w:p>
    <w:p w:rsidR="00701052" w:rsidRPr="00420E33" w:rsidRDefault="00701052" w:rsidP="00701052">
      <w:pPr>
        <w:pStyle w:val="a3"/>
        <w:rPr>
          <w:b/>
          <w:sz w:val="22"/>
          <w:szCs w:val="22"/>
        </w:rPr>
      </w:pPr>
      <w:r w:rsidRPr="00420E33">
        <w:rPr>
          <w:rFonts w:hint="eastAsia"/>
          <w:b/>
          <w:sz w:val="22"/>
          <w:szCs w:val="22"/>
        </w:rPr>
        <w:t>（問い合わせ先）</w:t>
      </w:r>
    </w:p>
    <w:p w:rsidR="00701052" w:rsidRPr="00420E33" w:rsidRDefault="00701052" w:rsidP="00701052">
      <w:pPr>
        <w:pStyle w:val="a3"/>
        <w:rPr>
          <w:b/>
          <w:sz w:val="22"/>
          <w:szCs w:val="22"/>
        </w:rPr>
      </w:pPr>
    </w:p>
    <w:p w:rsidR="00701052" w:rsidRPr="00420E33" w:rsidRDefault="00701052" w:rsidP="00701052">
      <w:pPr>
        <w:pStyle w:val="a3"/>
        <w:rPr>
          <w:b/>
          <w:sz w:val="22"/>
          <w:szCs w:val="22"/>
        </w:rPr>
      </w:pPr>
      <w:r w:rsidRPr="00420E33">
        <w:rPr>
          <w:rFonts w:hint="eastAsia"/>
          <w:b/>
          <w:sz w:val="22"/>
          <w:szCs w:val="22"/>
        </w:rPr>
        <w:t>在インド日本国大使館</w:t>
      </w:r>
    </w:p>
    <w:p w:rsidR="00701052" w:rsidRPr="00420E33" w:rsidRDefault="00701052" w:rsidP="00420E33">
      <w:pPr>
        <w:pStyle w:val="a3"/>
        <w:ind w:firstLineChars="200" w:firstLine="442"/>
        <w:rPr>
          <w:b/>
          <w:sz w:val="22"/>
          <w:szCs w:val="22"/>
        </w:rPr>
      </w:pPr>
      <w:r w:rsidRPr="00420E33">
        <w:rPr>
          <w:rFonts w:hint="eastAsia"/>
          <w:b/>
          <w:sz w:val="22"/>
          <w:szCs w:val="22"/>
        </w:rPr>
        <w:t>電話：（91-11）4610-4610</w:t>
      </w:r>
    </w:p>
    <w:sectPr w:rsidR="00701052" w:rsidRPr="00420E33" w:rsidSect="00C51C81">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49A" w:rsidRDefault="00BC649A" w:rsidP="00420E33">
      <w:r>
        <w:separator/>
      </w:r>
    </w:p>
  </w:endnote>
  <w:endnote w:type="continuationSeparator" w:id="0">
    <w:p w:rsidR="00BC649A" w:rsidRDefault="00BC649A" w:rsidP="00420E3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49A" w:rsidRDefault="00BC649A" w:rsidP="00420E33">
      <w:r>
        <w:separator/>
      </w:r>
    </w:p>
  </w:footnote>
  <w:footnote w:type="continuationSeparator" w:id="0">
    <w:p w:rsidR="00BC649A" w:rsidRDefault="00BC649A" w:rsidP="00420E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1052"/>
    <w:rsid w:val="0000178D"/>
    <w:rsid w:val="00005AF4"/>
    <w:rsid w:val="00343B34"/>
    <w:rsid w:val="00420E33"/>
    <w:rsid w:val="00701052"/>
    <w:rsid w:val="00A84979"/>
    <w:rsid w:val="00BC649A"/>
    <w:rsid w:val="00C51C8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C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701052"/>
    <w:pPr>
      <w:jc w:val="left"/>
    </w:pPr>
    <w:rPr>
      <w:rFonts w:ascii="ＭＳ ゴシック" w:eastAsia="ＭＳ ゴシック" w:hAnsi="Courier New" w:cs="Courier New"/>
      <w:sz w:val="20"/>
      <w:szCs w:val="21"/>
    </w:rPr>
  </w:style>
  <w:style w:type="character" w:customStyle="1" w:styleId="a4">
    <w:name w:val="書式なし (文字)"/>
    <w:basedOn w:val="a0"/>
    <w:link w:val="a3"/>
    <w:uiPriority w:val="99"/>
    <w:semiHidden/>
    <w:rsid w:val="00701052"/>
    <w:rPr>
      <w:rFonts w:ascii="ＭＳ ゴシック" w:eastAsia="ＭＳ ゴシック" w:hAnsi="Courier New" w:cs="Courier New"/>
      <w:sz w:val="20"/>
      <w:szCs w:val="21"/>
    </w:rPr>
  </w:style>
  <w:style w:type="paragraph" w:styleId="a5">
    <w:name w:val="header"/>
    <w:basedOn w:val="a"/>
    <w:link w:val="a6"/>
    <w:uiPriority w:val="99"/>
    <w:semiHidden/>
    <w:unhideWhenUsed/>
    <w:rsid w:val="00420E33"/>
    <w:pPr>
      <w:tabs>
        <w:tab w:val="center" w:pos="4252"/>
        <w:tab w:val="right" w:pos="8504"/>
      </w:tabs>
      <w:snapToGrid w:val="0"/>
    </w:pPr>
  </w:style>
  <w:style w:type="character" w:customStyle="1" w:styleId="a6">
    <w:name w:val="ヘッダー (文字)"/>
    <w:basedOn w:val="a0"/>
    <w:link w:val="a5"/>
    <w:uiPriority w:val="99"/>
    <w:semiHidden/>
    <w:rsid w:val="00420E33"/>
  </w:style>
  <w:style w:type="paragraph" w:styleId="a7">
    <w:name w:val="footer"/>
    <w:basedOn w:val="a"/>
    <w:link w:val="a8"/>
    <w:uiPriority w:val="99"/>
    <w:semiHidden/>
    <w:unhideWhenUsed/>
    <w:rsid w:val="00420E33"/>
    <w:pPr>
      <w:tabs>
        <w:tab w:val="center" w:pos="4252"/>
        <w:tab w:val="right" w:pos="8504"/>
      </w:tabs>
      <w:snapToGrid w:val="0"/>
    </w:pPr>
  </w:style>
  <w:style w:type="character" w:customStyle="1" w:styleId="a8">
    <w:name w:val="フッター (文字)"/>
    <w:basedOn w:val="a0"/>
    <w:link w:val="a7"/>
    <w:uiPriority w:val="99"/>
    <w:semiHidden/>
    <w:rsid w:val="00420E33"/>
  </w:style>
</w:styles>
</file>

<file path=word/webSettings.xml><?xml version="1.0" encoding="utf-8"?>
<w:webSettings xmlns:r="http://schemas.openxmlformats.org/officeDocument/2006/relationships" xmlns:w="http://schemas.openxmlformats.org/wordprocessingml/2006/main">
  <w:divs>
    <w:div w:id="12834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119</Words>
  <Characters>679</Characters>
  <Application>Microsoft Office Word</Application>
  <DocSecurity>0</DocSecurity>
  <Lines>5</Lines>
  <Paragraphs>1</Paragraphs>
  <ScaleCrop>false</ScaleCrop>
  <Company>外務省</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外務省</dc:creator>
  <cp:keywords/>
  <dc:description/>
  <cp:lastModifiedBy>外務省</cp:lastModifiedBy>
  <cp:revision>5</cp:revision>
  <dcterms:created xsi:type="dcterms:W3CDTF">2013-04-18T04:56:00Z</dcterms:created>
  <dcterms:modified xsi:type="dcterms:W3CDTF">2013-04-18T06:13:00Z</dcterms:modified>
</cp:coreProperties>
</file>