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97686A" w:rsidRDefault="00624F94" w:rsidP="006D0245">
      <w:pPr>
        <w:rPr>
          <w:b/>
        </w:rPr>
      </w:pPr>
      <w:r>
        <w:rPr>
          <w:b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4"/>
      </w:tblGrid>
      <w:tr w:rsidR="00624F94" w:rsidTr="00624F94">
        <w:trPr>
          <w:trHeight w:val="262"/>
        </w:trPr>
        <w:tc>
          <w:tcPr>
            <w:tcW w:w="3624" w:type="dxa"/>
          </w:tcPr>
          <w:p w:rsidR="00624F94" w:rsidRPr="00C10967" w:rsidRDefault="000A23B5" w:rsidP="006D0245">
            <w:r>
              <w:t xml:space="preserve">CEYLINCO INSURANCE </w:t>
            </w:r>
            <w:r w:rsidR="00624F94" w:rsidRPr="00C10967">
              <w:t xml:space="preserve"> </w:t>
            </w:r>
          </w:p>
        </w:tc>
      </w:tr>
      <w:tr w:rsidR="00624F94" w:rsidTr="00624F94">
        <w:trPr>
          <w:trHeight w:val="248"/>
        </w:trPr>
        <w:tc>
          <w:tcPr>
            <w:tcW w:w="3624" w:type="dxa"/>
          </w:tcPr>
          <w:p w:rsidR="00624F94" w:rsidRPr="00C10967" w:rsidRDefault="000A23B5" w:rsidP="006D0245">
            <w:r>
              <w:t>WP KV-7615</w:t>
            </w:r>
          </w:p>
        </w:tc>
      </w:tr>
      <w:tr w:rsidR="00624F94" w:rsidTr="00624F94">
        <w:trPr>
          <w:trHeight w:val="262"/>
        </w:trPr>
        <w:tc>
          <w:tcPr>
            <w:tcW w:w="3624" w:type="dxa"/>
          </w:tcPr>
          <w:p w:rsidR="00624F94" w:rsidRPr="00C10967" w:rsidRDefault="000A23B5" w:rsidP="006D0245">
            <w:r>
              <w:t>TOYOTA AXIO</w:t>
            </w:r>
            <w:r w:rsidR="00624F94" w:rsidRPr="00C10967">
              <w:t xml:space="preserve"> </w:t>
            </w:r>
          </w:p>
        </w:tc>
      </w:tr>
      <w:tr w:rsidR="00624F94" w:rsidTr="00624F94">
        <w:trPr>
          <w:trHeight w:val="262"/>
        </w:trPr>
        <w:tc>
          <w:tcPr>
            <w:tcW w:w="3624" w:type="dxa"/>
          </w:tcPr>
          <w:p w:rsidR="00624F94" w:rsidRPr="00C10967" w:rsidRDefault="000A23B5" w:rsidP="006D0245">
            <w:r>
              <w:t>19</w:t>
            </w:r>
            <w:r w:rsidR="00C10967">
              <w:t>.10.</w:t>
            </w:r>
            <w:r w:rsidR="00624F94" w:rsidRPr="00C10967">
              <w:t>2023</w:t>
            </w:r>
          </w:p>
        </w:tc>
      </w:tr>
    </w:tbl>
    <w:p w:rsidR="0097686A" w:rsidRDefault="0097686A" w:rsidP="006D024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8"/>
        <w:gridCol w:w="1728"/>
      </w:tblGrid>
      <w:tr w:rsidR="00ED7BBE" w:rsidTr="00ED7BBE">
        <w:tc>
          <w:tcPr>
            <w:tcW w:w="7848" w:type="dxa"/>
          </w:tcPr>
          <w:p w:rsidR="00ED7BBE" w:rsidRDefault="000A23B5" w:rsidP="00ED7BBE">
            <w:pPr>
              <w:rPr>
                <w:b/>
              </w:rPr>
            </w:pPr>
            <w:r>
              <w:rPr>
                <w:b/>
              </w:rPr>
              <w:t xml:space="preserve">Remove &amp; refitting </w:t>
            </w:r>
            <w:r w:rsidR="007F6E36">
              <w:rPr>
                <w:b/>
              </w:rPr>
              <w:t xml:space="preserve"> </w:t>
            </w:r>
          </w:p>
        </w:tc>
        <w:tc>
          <w:tcPr>
            <w:tcW w:w="1728" w:type="dxa"/>
          </w:tcPr>
          <w:p w:rsidR="00ED7BBE" w:rsidRDefault="00ED7BBE" w:rsidP="00ED7BBE">
            <w:pPr>
              <w:jc w:val="right"/>
              <w:rPr>
                <w:b/>
              </w:rPr>
            </w:pPr>
            <w:r>
              <w:rPr>
                <w:b/>
              </w:rPr>
              <w:t xml:space="preserve">Amount </w:t>
            </w:r>
            <w:proofErr w:type="spellStart"/>
            <w:r>
              <w:rPr>
                <w:b/>
              </w:rPr>
              <w:t>Rs</w:t>
            </w:r>
            <w:proofErr w:type="spellEnd"/>
            <w:r>
              <w:rPr>
                <w:b/>
              </w:rPr>
              <w:t>.</w:t>
            </w:r>
          </w:p>
        </w:tc>
      </w:tr>
      <w:tr w:rsidR="00ED7BBE" w:rsidTr="00ED7BBE">
        <w:tc>
          <w:tcPr>
            <w:tcW w:w="7848" w:type="dxa"/>
          </w:tcPr>
          <w:p w:rsidR="00ED7BBE" w:rsidRPr="00ED7BBE" w:rsidRDefault="000A23B5" w:rsidP="00ED7BBE">
            <w:r>
              <w:t xml:space="preserve">01.Both side front wheel </w:t>
            </w:r>
          </w:p>
        </w:tc>
        <w:tc>
          <w:tcPr>
            <w:tcW w:w="1728" w:type="dxa"/>
          </w:tcPr>
          <w:p w:rsidR="00ED7BBE" w:rsidRPr="00ED7BBE" w:rsidRDefault="000A23B5" w:rsidP="00ED7BBE">
            <w:pPr>
              <w:jc w:val="right"/>
            </w:pPr>
            <w:r>
              <w:t>1000.00</w:t>
            </w:r>
          </w:p>
        </w:tc>
      </w:tr>
      <w:tr w:rsidR="00ED7BBE" w:rsidTr="00ED7BBE">
        <w:tc>
          <w:tcPr>
            <w:tcW w:w="7848" w:type="dxa"/>
          </w:tcPr>
          <w:p w:rsidR="00ED7BBE" w:rsidRPr="00ED7BBE" w:rsidRDefault="000A23B5" w:rsidP="00ED7BBE">
            <w:r>
              <w:t xml:space="preserve">02.Both side lower arm </w:t>
            </w:r>
          </w:p>
        </w:tc>
        <w:tc>
          <w:tcPr>
            <w:tcW w:w="1728" w:type="dxa"/>
          </w:tcPr>
          <w:p w:rsidR="00ED7BBE" w:rsidRPr="00ED7BBE" w:rsidRDefault="00ED7BBE" w:rsidP="00ED7BBE">
            <w:pPr>
              <w:jc w:val="right"/>
            </w:pPr>
            <w:r w:rsidRPr="00ED7BBE">
              <w:t>1500.00</w:t>
            </w:r>
          </w:p>
        </w:tc>
      </w:tr>
      <w:tr w:rsidR="00ED7BBE" w:rsidTr="00ED7BBE">
        <w:tc>
          <w:tcPr>
            <w:tcW w:w="7848" w:type="dxa"/>
          </w:tcPr>
          <w:p w:rsidR="00ED7BBE" w:rsidRPr="00ED7BBE" w:rsidRDefault="000A23B5" w:rsidP="00ED7BBE">
            <w:r>
              <w:t>03.Shock absorber L/R</w:t>
            </w:r>
          </w:p>
        </w:tc>
        <w:tc>
          <w:tcPr>
            <w:tcW w:w="1728" w:type="dxa"/>
          </w:tcPr>
          <w:p w:rsidR="00ED7BBE" w:rsidRPr="00ED7BBE" w:rsidRDefault="000A23B5" w:rsidP="00ED7BBE">
            <w:pPr>
              <w:jc w:val="right"/>
            </w:pPr>
            <w:r>
              <w:t>2000.00</w:t>
            </w:r>
          </w:p>
        </w:tc>
      </w:tr>
      <w:tr w:rsidR="00ED7BBE" w:rsidTr="00ED7BBE">
        <w:tc>
          <w:tcPr>
            <w:tcW w:w="7848" w:type="dxa"/>
          </w:tcPr>
          <w:p w:rsidR="00ED7BBE" w:rsidRPr="00ED7BBE" w:rsidRDefault="000A23B5" w:rsidP="00ED7BBE">
            <w:r>
              <w:t xml:space="preserve">04.Stabilizer bar </w:t>
            </w:r>
          </w:p>
        </w:tc>
        <w:tc>
          <w:tcPr>
            <w:tcW w:w="1728" w:type="dxa"/>
          </w:tcPr>
          <w:p w:rsidR="00ED7BBE" w:rsidRPr="00ED7BBE" w:rsidRDefault="000A23B5" w:rsidP="00ED7BBE">
            <w:pPr>
              <w:jc w:val="right"/>
            </w:pPr>
            <w:r>
              <w:t>1000.00</w:t>
            </w:r>
          </w:p>
        </w:tc>
      </w:tr>
      <w:tr w:rsidR="000A23B5" w:rsidTr="00ED7BBE">
        <w:tc>
          <w:tcPr>
            <w:tcW w:w="7848" w:type="dxa"/>
          </w:tcPr>
          <w:p w:rsidR="000A23B5" w:rsidRDefault="000A23B5" w:rsidP="00ED7BBE">
            <w:r>
              <w:t>05.Stabilizer bar link 2</w:t>
            </w:r>
          </w:p>
        </w:tc>
        <w:tc>
          <w:tcPr>
            <w:tcW w:w="1728" w:type="dxa"/>
          </w:tcPr>
          <w:p w:rsidR="000A23B5" w:rsidRPr="00ED7BBE" w:rsidRDefault="000A23B5" w:rsidP="00ED7BBE">
            <w:pPr>
              <w:jc w:val="right"/>
            </w:pPr>
            <w:r>
              <w:t>500.00</w:t>
            </w:r>
          </w:p>
        </w:tc>
      </w:tr>
      <w:tr w:rsidR="000A23B5" w:rsidTr="00ED7BBE">
        <w:tc>
          <w:tcPr>
            <w:tcW w:w="7848" w:type="dxa"/>
          </w:tcPr>
          <w:p w:rsidR="000A23B5" w:rsidRDefault="000A23B5" w:rsidP="00ED7BBE">
            <w:r>
              <w:t xml:space="preserve">06.Suspenssion bed </w:t>
            </w:r>
          </w:p>
        </w:tc>
        <w:tc>
          <w:tcPr>
            <w:tcW w:w="1728" w:type="dxa"/>
          </w:tcPr>
          <w:p w:rsidR="000A23B5" w:rsidRPr="00ED7BBE" w:rsidRDefault="000A23B5" w:rsidP="00ED7BBE">
            <w:pPr>
              <w:jc w:val="right"/>
            </w:pPr>
            <w:r>
              <w:t>3000.00</w:t>
            </w:r>
          </w:p>
        </w:tc>
      </w:tr>
      <w:tr w:rsidR="000A23B5" w:rsidTr="00ED7BBE">
        <w:tc>
          <w:tcPr>
            <w:tcW w:w="7848" w:type="dxa"/>
          </w:tcPr>
          <w:p w:rsidR="000A23B5" w:rsidRDefault="000A23B5" w:rsidP="00ED7BBE">
            <w:r>
              <w:t xml:space="preserve">07.Steering rack </w:t>
            </w:r>
          </w:p>
        </w:tc>
        <w:tc>
          <w:tcPr>
            <w:tcW w:w="1728" w:type="dxa"/>
          </w:tcPr>
          <w:p w:rsidR="000A23B5" w:rsidRPr="00ED7BBE" w:rsidRDefault="000A23B5" w:rsidP="00ED7BBE">
            <w:pPr>
              <w:jc w:val="right"/>
            </w:pPr>
            <w:r>
              <w:t>2000.00</w:t>
            </w:r>
          </w:p>
        </w:tc>
      </w:tr>
      <w:tr w:rsidR="000A23B5" w:rsidTr="00ED7BBE">
        <w:tc>
          <w:tcPr>
            <w:tcW w:w="7848" w:type="dxa"/>
          </w:tcPr>
          <w:p w:rsidR="000A23B5" w:rsidRDefault="000A23B5" w:rsidP="00ED7BBE">
            <w:r>
              <w:t xml:space="preserve">08.Wheel alignment </w:t>
            </w:r>
          </w:p>
        </w:tc>
        <w:tc>
          <w:tcPr>
            <w:tcW w:w="1728" w:type="dxa"/>
          </w:tcPr>
          <w:p w:rsidR="000A23B5" w:rsidRPr="00ED7BBE" w:rsidRDefault="000A23B5" w:rsidP="00ED7BBE">
            <w:pPr>
              <w:jc w:val="right"/>
            </w:pPr>
            <w:r>
              <w:t>1500.00</w:t>
            </w:r>
          </w:p>
        </w:tc>
      </w:tr>
      <w:tr w:rsidR="000A23B5" w:rsidTr="00ED7BBE">
        <w:tc>
          <w:tcPr>
            <w:tcW w:w="7848" w:type="dxa"/>
          </w:tcPr>
          <w:p w:rsidR="000A23B5" w:rsidRDefault="000A23B5" w:rsidP="00ED7BBE">
            <w:r>
              <w:t>09.Lower arm bush L/R</w:t>
            </w:r>
          </w:p>
        </w:tc>
        <w:tc>
          <w:tcPr>
            <w:tcW w:w="1728" w:type="dxa"/>
          </w:tcPr>
          <w:p w:rsidR="000A23B5" w:rsidRPr="00ED7BBE" w:rsidRDefault="000A23B5" w:rsidP="00ED7BBE">
            <w:pPr>
              <w:jc w:val="right"/>
            </w:pPr>
            <w:r>
              <w:t>1000.00</w:t>
            </w:r>
          </w:p>
        </w:tc>
      </w:tr>
    </w:tbl>
    <w:tbl>
      <w:tblPr>
        <w:tblStyle w:val="TableGrid"/>
        <w:tblpPr w:leftFromText="180" w:rightFromText="180" w:vertAnchor="text" w:horzAnchor="margin" w:tblpY="699"/>
        <w:tblW w:w="0" w:type="auto"/>
        <w:tblLook w:val="04A0" w:firstRow="1" w:lastRow="0" w:firstColumn="1" w:lastColumn="0" w:noHBand="0" w:noVBand="1"/>
      </w:tblPr>
      <w:tblGrid>
        <w:gridCol w:w="7848"/>
        <w:gridCol w:w="1728"/>
      </w:tblGrid>
      <w:tr w:rsidR="00C10967" w:rsidTr="00C927CD">
        <w:tc>
          <w:tcPr>
            <w:tcW w:w="7848" w:type="dxa"/>
          </w:tcPr>
          <w:p w:rsidR="00C10967" w:rsidRPr="00F96406" w:rsidRDefault="000A23B5" w:rsidP="00C927CD">
            <w:pPr>
              <w:rPr>
                <w:b/>
              </w:rPr>
            </w:pPr>
            <w:r>
              <w:rPr>
                <w:b/>
              </w:rPr>
              <w:t xml:space="preserve">Removing ,Reshaping &amp; Repairing </w:t>
            </w:r>
          </w:p>
        </w:tc>
        <w:tc>
          <w:tcPr>
            <w:tcW w:w="1728" w:type="dxa"/>
          </w:tcPr>
          <w:p w:rsidR="00C10967" w:rsidRPr="007F6E36" w:rsidRDefault="00C10967" w:rsidP="00C927CD">
            <w:pPr>
              <w:jc w:val="right"/>
              <w:rPr>
                <w:b/>
              </w:rPr>
            </w:pPr>
            <w:r w:rsidRPr="007F6E36">
              <w:rPr>
                <w:b/>
              </w:rPr>
              <w:t xml:space="preserve">Amount </w:t>
            </w:r>
            <w:proofErr w:type="spellStart"/>
            <w:r w:rsidRPr="007F6E36">
              <w:rPr>
                <w:b/>
              </w:rPr>
              <w:t>Rs</w:t>
            </w:r>
            <w:proofErr w:type="spellEnd"/>
            <w:r w:rsidRPr="007F6E36">
              <w:rPr>
                <w:b/>
              </w:rPr>
              <w:t>.</w:t>
            </w:r>
          </w:p>
        </w:tc>
      </w:tr>
      <w:tr w:rsidR="000A23B5" w:rsidTr="00C927CD">
        <w:tc>
          <w:tcPr>
            <w:tcW w:w="7848" w:type="dxa"/>
          </w:tcPr>
          <w:p w:rsidR="000A23B5" w:rsidRDefault="000A23B5" w:rsidP="00C927CD">
            <w:r>
              <w:t>10.Stabilizer bar link RHS</w:t>
            </w:r>
          </w:p>
        </w:tc>
        <w:tc>
          <w:tcPr>
            <w:tcW w:w="1728" w:type="dxa"/>
            <w:vMerge w:val="restart"/>
          </w:tcPr>
          <w:p w:rsidR="000A23B5" w:rsidRDefault="000A23B5" w:rsidP="00E30608">
            <w:pPr>
              <w:jc w:val="right"/>
            </w:pPr>
            <w:r>
              <w:t>2000.00</w:t>
            </w:r>
          </w:p>
        </w:tc>
      </w:tr>
      <w:tr w:rsidR="000A23B5" w:rsidTr="00C927CD">
        <w:tc>
          <w:tcPr>
            <w:tcW w:w="7848" w:type="dxa"/>
          </w:tcPr>
          <w:p w:rsidR="000A23B5" w:rsidRDefault="000A23B5" w:rsidP="00C927CD">
            <w:r>
              <w:t>11.Stabilizer bar link LHS</w:t>
            </w:r>
          </w:p>
        </w:tc>
        <w:tc>
          <w:tcPr>
            <w:tcW w:w="1728" w:type="dxa"/>
            <w:vMerge/>
          </w:tcPr>
          <w:p w:rsidR="000A23B5" w:rsidRDefault="000A23B5" w:rsidP="00C927CD">
            <w:pPr>
              <w:jc w:val="right"/>
            </w:pPr>
          </w:p>
        </w:tc>
      </w:tr>
    </w:tbl>
    <w:p w:rsidR="00C927CD" w:rsidRDefault="00C927CD">
      <w:pPr>
        <w:rPr>
          <w:b/>
        </w:rPr>
      </w:pPr>
    </w:p>
    <w:tbl>
      <w:tblPr>
        <w:tblStyle w:val="TableGrid"/>
        <w:tblpPr w:leftFromText="180" w:rightFromText="180" w:vertAnchor="text" w:horzAnchor="margin" w:tblpY="1528"/>
        <w:tblW w:w="0" w:type="auto"/>
        <w:tblLook w:val="04A0" w:firstRow="1" w:lastRow="0" w:firstColumn="1" w:lastColumn="0" w:noHBand="0" w:noVBand="1"/>
      </w:tblPr>
      <w:tblGrid>
        <w:gridCol w:w="7848"/>
        <w:gridCol w:w="1728"/>
      </w:tblGrid>
      <w:tr w:rsidR="00C10967" w:rsidTr="00DA5A7B">
        <w:tc>
          <w:tcPr>
            <w:tcW w:w="7848" w:type="dxa"/>
          </w:tcPr>
          <w:p w:rsidR="00C10967" w:rsidRPr="007F6E36" w:rsidRDefault="00C10967" w:rsidP="00DA5A7B">
            <w:pPr>
              <w:rPr>
                <w:b/>
              </w:rPr>
            </w:pPr>
            <w:r w:rsidRPr="007F6E36">
              <w:rPr>
                <w:b/>
              </w:rPr>
              <w:t xml:space="preserve">Replacement </w:t>
            </w:r>
          </w:p>
        </w:tc>
        <w:tc>
          <w:tcPr>
            <w:tcW w:w="1728" w:type="dxa"/>
          </w:tcPr>
          <w:p w:rsidR="00C10967" w:rsidRPr="007F6E36" w:rsidRDefault="00C10967" w:rsidP="00DA5A7B">
            <w:pPr>
              <w:jc w:val="right"/>
              <w:rPr>
                <w:b/>
              </w:rPr>
            </w:pPr>
            <w:r w:rsidRPr="007F6E36">
              <w:rPr>
                <w:b/>
              </w:rPr>
              <w:t xml:space="preserve">Amount </w:t>
            </w:r>
            <w:proofErr w:type="spellStart"/>
            <w:r w:rsidRPr="007F6E36">
              <w:rPr>
                <w:b/>
              </w:rPr>
              <w:t>Rs</w:t>
            </w:r>
            <w:proofErr w:type="spellEnd"/>
            <w:r w:rsidRPr="007F6E36">
              <w:rPr>
                <w:b/>
              </w:rPr>
              <w:t>.</w:t>
            </w:r>
          </w:p>
        </w:tc>
      </w:tr>
      <w:tr w:rsidR="00C10967" w:rsidTr="00DA5A7B">
        <w:tc>
          <w:tcPr>
            <w:tcW w:w="7848" w:type="dxa"/>
          </w:tcPr>
          <w:p w:rsidR="00C10967" w:rsidRDefault="00DA5A7B" w:rsidP="00DA5A7B">
            <w:r>
              <w:t>12.Shock absorber LHS</w:t>
            </w:r>
            <w:r w:rsidR="00C10967">
              <w:t xml:space="preserve"> </w:t>
            </w:r>
          </w:p>
        </w:tc>
        <w:tc>
          <w:tcPr>
            <w:tcW w:w="1728" w:type="dxa"/>
          </w:tcPr>
          <w:p w:rsidR="00C10967" w:rsidRDefault="00DA5A7B" w:rsidP="00DA5A7B">
            <w:pPr>
              <w:jc w:val="right"/>
            </w:pPr>
            <w:r>
              <w:t>34000.00</w:t>
            </w:r>
          </w:p>
        </w:tc>
      </w:tr>
      <w:tr w:rsidR="00C10967" w:rsidTr="00DA5A7B">
        <w:tc>
          <w:tcPr>
            <w:tcW w:w="7848" w:type="dxa"/>
          </w:tcPr>
          <w:p w:rsidR="00C10967" w:rsidRDefault="00DA5A7B" w:rsidP="00DA5A7B">
            <w:r>
              <w:t>13.Shock absorber RHS</w:t>
            </w:r>
          </w:p>
        </w:tc>
        <w:tc>
          <w:tcPr>
            <w:tcW w:w="1728" w:type="dxa"/>
          </w:tcPr>
          <w:p w:rsidR="00C10967" w:rsidRDefault="00DA5A7B" w:rsidP="00DA5A7B">
            <w:pPr>
              <w:jc w:val="right"/>
            </w:pPr>
            <w:r>
              <w:t>34000.00</w:t>
            </w:r>
          </w:p>
        </w:tc>
      </w:tr>
      <w:tr w:rsidR="00C10967" w:rsidTr="00DA5A7B">
        <w:tc>
          <w:tcPr>
            <w:tcW w:w="7848" w:type="dxa"/>
          </w:tcPr>
          <w:p w:rsidR="00C10967" w:rsidRDefault="00DA5A7B" w:rsidP="00DA5A7B">
            <w:r>
              <w:t>14.Shock boot  L/R 2</w:t>
            </w:r>
          </w:p>
        </w:tc>
        <w:tc>
          <w:tcPr>
            <w:tcW w:w="1728" w:type="dxa"/>
          </w:tcPr>
          <w:p w:rsidR="00C10967" w:rsidRDefault="00DA5A7B" w:rsidP="00DA5A7B">
            <w:pPr>
              <w:jc w:val="right"/>
            </w:pPr>
            <w:r>
              <w:t>13000.00</w:t>
            </w:r>
          </w:p>
        </w:tc>
      </w:tr>
      <w:tr w:rsidR="00C10967" w:rsidTr="00DA5A7B">
        <w:tc>
          <w:tcPr>
            <w:tcW w:w="7848" w:type="dxa"/>
          </w:tcPr>
          <w:p w:rsidR="00C10967" w:rsidRDefault="00DA5A7B" w:rsidP="00DA5A7B">
            <w:r>
              <w:t>15.Shock mount L/R 2</w:t>
            </w:r>
          </w:p>
        </w:tc>
        <w:tc>
          <w:tcPr>
            <w:tcW w:w="1728" w:type="dxa"/>
          </w:tcPr>
          <w:p w:rsidR="00C10967" w:rsidRDefault="00DA5A7B" w:rsidP="00DA5A7B">
            <w:pPr>
              <w:jc w:val="right"/>
            </w:pPr>
            <w:r>
              <w:t>15000.00</w:t>
            </w:r>
          </w:p>
        </w:tc>
      </w:tr>
      <w:tr w:rsidR="00C10967" w:rsidTr="00DA5A7B">
        <w:tc>
          <w:tcPr>
            <w:tcW w:w="7848" w:type="dxa"/>
          </w:tcPr>
          <w:p w:rsidR="00C10967" w:rsidRDefault="00DA5A7B" w:rsidP="00DA5A7B">
            <w:r>
              <w:t>16.Bumper mount L/R 2</w:t>
            </w:r>
          </w:p>
        </w:tc>
        <w:tc>
          <w:tcPr>
            <w:tcW w:w="1728" w:type="dxa"/>
          </w:tcPr>
          <w:p w:rsidR="00C10967" w:rsidRDefault="00DA5A7B" w:rsidP="00DA5A7B">
            <w:pPr>
              <w:jc w:val="right"/>
            </w:pPr>
            <w:r>
              <w:t>11000.00</w:t>
            </w:r>
          </w:p>
        </w:tc>
      </w:tr>
      <w:tr w:rsidR="00C10967" w:rsidTr="00DA5A7B">
        <w:tc>
          <w:tcPr>
            <w:tcW w:w="7848" w:type="dxa"/>
          </w:tcPr>
          <w:p w:rsidR="00C10967" w:rsidRDefault="00DA5A7B" w:rsidP="00DA5A7B">
            <w:r>
              <w:t>17.Shock mount raiser 2</w:t>
            </w:r>
          </w:p>
        </w:tc>
        <w:tc>
          <w:tcPr>
            <w:tcW w:w="1728" w:type="dxa"/>
          </w:tcPr>
          <w:p w:rsidR="00C10967" w:rsidRDefault="00DA5A7B" w:rsidP="00DA5A7B">
            <w:pPr>
              <w:jc w:val="right"/>
            </w:pPr>
            <w:r>
              <w:t>5500.00</w:t>
            </w:r>
          </w:p>
        </w:tc>
      </w:tr>
      <w:tr w:rsidR="00C10967" w:rsidTr="00DA5A7B">
        <w:tc>
          <w:tcPr>
            <w:tcW w:w="7848" w:type="dxa"/>
          </w:tcPr>
          <w:p w:rsidR="00C10967" w:rsidRDefault="00DA5A7B" w:rsidP="00DA5A7B">
            <w:r>
              <w:t xml:space="preserve">18.Complete rack </w:t>
            </w:r>
          </w:p>
        </w:tc>
        <w:tc>
          <w:tcPr>
            <w:tcW w:w="1728" w:type="dxa"/>
          </w:tcPr>
          <w:p w:rsidR="00C10967" w:rsidRDefault="00DA5A7B" w:rsidP="00DA5A7B">
            <w:pPr>
              <w:jc w:val="right"/>
            </w:pPr>
            <w:r>
              <w:t>42000.00</w:t>
            </w:r>
          </w:p>
        </w:tc>
      </w:tr>
      <w:tr w:rsidR="00C10967" w:rsidTr="00DA5A7B">
        <w:tc>
          <w:tcPr>
            <w:tcW w:w="7848" w:type="dxa"/>
          </w:tcPr>
          <w:p w:rsidR="00C10967" w:rsidRDefault="00DA5A7B" w:rsidP="00DA5A7B">
            <w:r>
              <w:t>19.Stabilizer bar bush 2</w:t>
            </w:r>
          </w:p>
        </w:tc>
        <w:tc>
          <w:tcPr>
            <w:tcW w:w="1728" w:type="dxa"/>
          </w:tcPr>
          <w:p w:rsidR="00C10967" w:rsidRDefault="00C10967" w:rsidP="00DA5A7B">
            <w:pPr>
              <w:jc w:val="right"/>
            </w:pPr>
            <w:r>
              <w:t>5000.00</w:t>
            </w:r>
          </w:p>
        </w:tc>
      </w:tr>
      <w:tr w:rsidR="00C10967" w:rsidTr="00DA5A7B">
        <w:tc>
          <w:tcPr>
            <w:tcW w:w="7848" w:type="dxa"/>
          </w:tcPr>
          <w:p w:rsidR="00C10967" w:rsidRDefault="00DA5A7B" w:rsidP="00DA5A7B">
            <w:r>
              <w:t>20.Lower arm bush 2</w:t>
            </w:r>
          </w:p>
        </w:tc>
        <w:tc>
          <w:tcPr>
            <w:tcW w:w="1728" w:type="dxa"/>
          </w:tcPr>
          <w:p w:rsidR="00C10967" w:rsidRDefault="00DA5A7B" w:rsidP="00DA5A7B">
            <w:pPr>
              <w:jc w:val="right"/>
            </w:pPr>
            <w:r>
              <w:t>9000.00</w:t>
            </w:r>
          </w:p>
        </w:tc>
      </w:tr>
    </w:tbl>
    <w:p w:rsidR="007F6E36" w:rsidRDefault="007F6E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8"/>
        <w:gridCol w:w="1728"/>
      </w:tblGrid>
      <w:tr w:rsidR="00DA5A7B" w:rsidRPr="00730203" w:rsidTr="003318E2">
        <w:tc>
          <w:tcPr>
            <w:tcW w:w="7848" w:type="dxa"/>
          </w:tcPr>
          <w:p w:rsidR="00DA5A7B" w:rsidRPr="00730203" w:rsidRDefault="00DA5A7B" w:rsidP="003318E2">
            <w:pPr>
              <w:rPr>
                <w:b/>
              </w:rPr>
            </w:pPr>
            <w:r w:rsidRPr="00730203">
              <w:rPr>
                <w:b/>
              </w:rPr>
              <w:t>TOTAL ----------------------------------------------------------------------------------------------------</w:t>
            </w:r>
          </w:p>
        </w:tc>
        <w:tc>
          <w:tcPr>
            <w:tcW w:w="1728" w:type="dxa"/>
          </w:tcPr>
          <w:p w:rsidR="00DA5A7B" w:rsidRPr="00730203" w:rsidRDefault="00DA5A7B" w:rsidP="003318E2">
            <w:pPr>
              <w:jc w:val="right"/>
              <w:rPr>
                <w:b/>
              </w:rPr>
            </w:pPr>
            <w:r>
              <w:rPr>
                <w:b/>
              </w:rPr>
              <w:t>184000.00</w:t>
            </w:r>
            <w:bookmarkStart w:id="0" w:name="_GoBack"/>
            <w:bookmarkEnd w:id="0"/>
          </w:p>
        </w:tc>
      </w:tr>
    </w:tbl>
    <w:p w:rsidR="00DA5A7B" w:rsidRDefault="00DA5A7B"/>
    <w:sectPr w:rsidR="00DA5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A23B5"/>
    <w:rsid w:val="00161443"/>
    <w:rsid w:val="004C61F6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DA5A7B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2023-10-19T09:06:00Z</dcterms:created>
  <dcterms:modified xsi:type="dcterms:W3CDTF">2023-10-19T09:06:00Z</dcterms:modified>
</cp:coreProperties>
</file>