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C776CA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2630EF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FAIR FIRST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630EF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CBA-7883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630EF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ALTO</w:t>
            </w:r>
          </w:p>
        </w:tc>
      </w:tr>
      <w:tr w:rsidR="00152CF4" w:rsidTr="00BE4A06">
        <w:tc>
          <w:tcPr>
            <w:tcW w:w="3438" w:type="dxa"/>
          </w:tcPr>
          <w:p w:rsidR="00152CF4" w:rsidRDefault="002630EF" w:rsidP="00BE4A06">
            <w:r>
              <w:t>01.11.2023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2630EF" w:rsidTr="008537FF">
        <w:tc>
          <w:tcPr>
            <w:tcW w:w="468" w:type="dxa"/>
          </w:tcPr>
          <w:p w:rsidR="002630EF" w:rsidRDefault="002630EF" w:rsidP="006343DD">
            <w:r>
              <w:t>01</w:t>
            </w:r>
          </w:p>
        </w:tc>
        <w:tc>
          <w:tcPr>
            <w:tcW w:w="7290" w:type="dxa"/>
          </w:tcPr>
          <w:p w:rsidR="002630EF" w:rsidRDefault="002630EF" w:rsidP="006343DD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2630EF" w:rsidRDefault="002630EF" w:rsidP="006343DD">
            <w:pPr>
              <w:jc w:val="right"/>
            </w:pPr>
          </w:p>
          <w:p w:rsidR="002630EF" w:rsidRDefault="002630EF" w:rsidP="006343DD">
            <w:pPr>
              <w:jc w:val="right"/>
            </w:pPr>
          </w:p>
          <w:p w:rsidR="002630EF" w:rsidRDefault="002630EF" w:rsidP="006343DD">
            <w:pPr>
              <w:jc w:val="right"/>
            </w:pPr>
          </w:p>
          <w:p w:rsidR="002630EF" w:rsidRDefault="002630EF" w:rsidP="006343DD">
            <w:pPr>
              <w:jc w:val="right"/>
            </w:pPr>
          </w:p>
          <w:p w:rsidR="002630EF" w:rsidRDefault="002630EF" w:rsidP="006343DD">
            <w:pPr>
              <w:jc w:val="right"/>
            </w:pPr>
          </w:p>
          <w:p w:rsidR="002630EF" w:rsidRDefault="002630EF" w:rsidP="006343DD">
            <w:pPr>
              <w:jc w:val="right"/>
            </w:pPr>
            <w:r>
              <w:t>6300.00</w:t>
            </w:r>
          </w:p>
        </w:tc>
      </w:tr>
      <w:tr w:rsidR="002630EF" w:rsidTr="008537FF">
        <w:tc>
          <w:tcPr>
            <w:tcW w:w="468" w:type="dxa"/>
          </w:tcPr>
          <w:p w:rsidR="002630EF" w:rsidRDefault="002630EF" w:rsidP="006343DD">
            <w:r>
              <w:t>02</w:t>
            </w:r>
          </w:p>
        </w:tc>
        <w:tc>
          <w:tcPr>
            <w:tcW w:w="7290" w:type="dxa"/>
          </w:tcPr>
          <w:p w:rsidR="002630EF" w:rsidRDefault="002630EF" w:rsidP="006343DD">
            <w:r>
              <w:t>Head lamp RHS</w:t>
            </w:r>
          </w:p>
        </w:tc>
        <w:tc>
          <w:tcPr>
            <w:tcW w:w="1818" w:type="dxa"/>
            <w:vMerge/>
          </w:tcPr>
          <w:p w:rsidR="002630EF" w:rsidRDefault="002630EF" w:rsidP="006343DD">
            <w:pPr>
              <w:jc w:val="right"/>
            </w:pPr>
          </w:p>
        </w:tc>
      </w:tr>
      <w:tr w:rsidR="002630EF" w:rsidTr="008537FF">
        <w:tc>
          <w:tcPr>
            <w:tcW w:w="468" w:type="dxa"/>
          </w:tcPr>
          <w:p w:rsidR="002630EF" w:rsidRDefault="002630EF" w:rsidP="006343DD">
            <w:r>
              <w:t>03</w:t>
            </w:r>
          </w:p>
        </w:tc>
        <w:tc>
          <w:tcPr>
            <w:tcW w:w="7290" w:type="dxa"/>
          </w:tcPr>
          <w:p w:rsidR="002630EF" w:rsidRDefault="002630EF" w:rsidP="006343DD">
            <w:r>
              <w:t xml:space="preserve">Head lamp pram </w:t>
            </w:r>
          </w:p>
        </w:tc>
        <w:tc>
          <w:tcPr>
            <w:tcW w:w="1818" w:type="dxa"/>
            <w:vMerge/>
          </w:tcPr>
          <w:p w:rsidR="002630EF" w:rsidRDefault="002630EF" w:rsidP="006343DD">
            <w:pPr>
              <w:jc w:val="right"/>
            </w:pPr>
          </w:p>
        </w:tc>
      </w:tr>
      <w:tr w:rsidR="002630EF" w:rsidTr="008537FF">
        <w:tc>
          <w:tcPr>
            <w:tcW w:w="468" w:type="dxa"/>
          </w:tcPr>
          <w:p w:rsidR="002630EF" w:rsidRDefault="002630EF" w:rsidP="006343DD">
            <w:r>
              <w:t>04</w:t>
            </w:r>
          </w:p>
        </w:tc>
        <w:tc>
          <w:tcPr>
            <w:tcW w:w="7290" w:type="dxa"/>
          </w:tcPr>
          <w:p w:rsidR="002630EF" w:rsidRDefault="002630EF" w:rsidP="006343DD">
            <w:r>
              <w:t>Fender RHS</w:t>
            </w:r>
          </w:p>
        </w:tc>
        <w:tc>
          <w:tcPr>
            <w:tcW w:w="1818" w:type="dxa"/>
            <w:vMerge/>
          </w:tcPr>
          <w:p w:rsidR="002630EF" w:rsidRDefault="002630EF" w:rsidP="006343DD">
            <w:pPr>
              <w:jc w:val="right"/>
            </w:pPr>
          </w:p>
        </w:tc>
      </w:tr>
      <w:tr w:rsidR="002630EF" w:rsidTr="008537FF">
        <w:tc>
          <w:tcPr>
            <w:tcW w:w="468" w:type="dxa"/>
          </w:tcPr>
          <w:p w:rsidR="002630EF" w:rsidRDefault="002630EF" w:rsidP="006343DD">
            <w:r>
              <w:t>05</w:t>
            </w:r>
          </w:p>
        </w:tc>
        <w:tc>
          <w:tcPr>
            <w:tcW w:w="7290" w:type="dxa"/>
          </w:tcPr>
          <w:p w:rsidR="002630EF" w:rsidRDefault="002630EF" w:rsidP="006343DD">
            <w:r>
              <w:t>Fender inner cover RHS</w:t>
            </w:r>
          </w:p>
        </w:tc>
        <w:tc>
          <w:tcPr>
            <w:tcW w:w="1818" w:type="dxa"/>
            <w:vMerge/>
          </w:tcPr>
          <w:p w:rsidR="002630EF" w:rsidRDefault="002630EF" w:rsidP="006343DD">
            <w:pPr>
              <w:jc w:val="right"/>
            </w:pPr>
          </w:p>
        </w:tc>
      </w:tr>
      <w:tr w:rsidR="002630EF" w:rsidTr="008537FF">
        <w:tc>
          <w:tcPr>
            <w:tcW w:w="468" w:type="dxa"/>
          </w:tcPr>
          <w:p w:rsidR="002630EF" w:rsidRDefault="002630EF" w:rsidP="006343DD">
            <w:r>
              <w:t>06</w:t>
            </w:r>
          </w:p>
        </w:tc>
        <w:tc>
          <w:tcPr>
            <w:tcW w:w="7290" w:type="dxa"/>
          </w:tcPr>
          <w:p w:rsidR="002630EF" w:rsidRDefault="002630EF" w:rsidP="006343DD">
            <w:r>
              <w:t>Fender RHS</w:t>
            </w:r>
          </w:p>
        </w:tc>
        <w:tc>
          <w:tcPr>
            <w:tcW w:w="1818" w:type="dxa"/>
            <w:vMerge/>
          </w:tcPr>
          <w:p w:rsidR="002630EF" w:rsidRDefault="002630EF" w:rsidP="006343DD">
            <w:pPr>
              <w:jc w:val="right"/>
            </w:pPr>
          </w:p>
        </w:tc>
      </w:tr>
      <w:tr w:rsidR="002630EF" w:rsidTr="008537FF">
        <w:tc>
          <w:tcPr>
            <w:tcW w:w="468" w:type="dxa"/>
          </w:tcPr>
          <w:p w:rsidR="002630EF" w:rsidRDefault="002630EF" w:rsidP="006343DD">
            <w:r>
              <w:t>07</w:t>
            </w:r>
          </w:p>
        </w:tc>
        <w:tc>
          <w:tcPr>
            <w:tcW w:w="7290" w:type="dxa"/>
          </w:tcPr>
          <w:p w:rsidR="002630EF" w:rsidRDefault="002630EF" w:rsidP="006343DD">
            <w:r>
              <w:t xml:space="preserve">Bonnet </w:t>
            </w:r>
          </w:p>
        </w:tc>
        <w:tc>
          <w:tcPr>
            <w:tcW w:w="1818" w:type="dxa"/>
            <w:vMerge/>
          </w:tcPr>
          <w:p w:rsidR="002630EF" w:rsidRDefault="002630EF" w:rsidP="006343DD">
            <w:pPr>
              <w:jc w:val="right"/>
            </w:pPr>
          </w:p>
        </w:tc>
      </w:tr>
      <w:tr w:rsidR="002630EF" w:rsidTr="008537FF">
        <w:tc>
          <w:tcPr>
            <w:tcW w:w="468" w:type="dxa"/>
          </w:tcPr>
          <w:p w:rsidR="002630EF" w:rsidRDefault="002630EF" w:rsidP="006343DD">
            <w:r>
              <w:t>08</w:t>
            </w:r>
          </w:p>
        </w:tc>
        <w:tc>
          <w:tcPr>
            <w:tcW w:w="7290" w:type="dxa"/>
          </w:tcPr>
          <w:p w:rsidR="002630EF" w:rsidRDefault="002630EF" w:rsidP="006343DD">
            <w:r>
              <w:t xml:space="preserve">Radiator </w:t>
            </w:r>
          </w:p>
        </w:tc>
        <w:tc>
          <w:tcPr>
            <w:tcW w:w="1818" w:type="dxa"/>
            <w:vMerge/>
          </w:tcPr>
          <w:p w:rsidR="002630EF" w:rsidRDefault="002630EF" w:rsidP="006343DD">
            <w:pPr>
              <w:jc w:val="right"/>
            </w:pPr>
          </w:p>
        </w:tc>
      </w:tr>
      <w:tr w:rsidR="002630EF" w:rsidTr="008537FF">
        <w:tc>
          <w:tcPr>
            <w:tcW w:w="468" w:type="dxa"/>
          </w:tcPr>
          <w:p w:rsidR="002630EF" w:rsidRDefault="002630EF" w:rsidP="006343DD">
            <w:r>
              <w:t>09</w:t>
            </w:r>
          </w:p>
        </w:tc>
        <w:tc>
          <w:tcPr>
            <w:tcW w:w="7290" w:type="dxa"/>
          </w:tcPr>
          <w:p w:rsidR="002630EF" w:rsidRDefault="002630EF" w:rsidP="006343DD">
            <w:r>
              <w:t xml:space="preserve">A/C condenser </w:t>
            </w:r>
          </w:p>
        </w:tc>
        <w:tc>
          <w:tcPr>
            <w:tcW w:w="1818" w:type="dxa"/>
            <w:vMerge/>
          </w:tcPr>
          <w:p w:rsidR="002630EF" w:rsidRDefault="002630EF" w:rsidP="006343DD">
            <w:pPr>
              <w:jc w:val="right"/>
            </w:pPr>
          </w:p>
        </w:tc>
      </w:tr>
      <w:tr w:rsidR="002630EF" w:rsidTr="008537FF">
        <w:tc>
          <w:tcPr>
            <w:tcW w:w="468" w:type="dxa"/>
          </w:tcPr>
          <w:p w:rsidR="002630EF" w:rsidRDefault="002630EF" w:rsidP="006343DD">
            <w:r>
              <w:t>10</w:t>
            </w:r>
          </w:p>
        </w:tc>
        <w:tc>
          <w:tcPr>
            <w:tcW w:w="7290" w:type="dxa"/>
          </w:tcPr>
          <w:p w:rsidR="002630EF" w:rsidRDefault="002630EF" w:rsidP="006343DD">
            <w:r>
              <w:t xml:space="preserve">Bonnet lock </w:t>
            </w:r>
          </w:p>
        </w:tc>
        <w:tc>
          <w:tcPr>
            <w:tcW w:w="1818" w:type="dxa"/>
            <w:vMerge/>
          </w:tcPr>
          <w:p w:rsidR="002630EF" w:rsidRDefault="002630EF" w:rsidP="006343DD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2630EF" w:rsidTr="002630EF">
        <w:tc>
          <w:tcPr>
            <w:tcW w:w="468" w:type="dxa"/>
          </w:tcPr>
          <w:p w:rsidR="002630EF" w:rsidRDefault="002630EF" w:rsidP="00152CF4"/>
        </w:tc>
        <w:tc>
          <w:tcPr>
            <w:tcW w:w="7290" w:type="dxa"/>
          </w:tcPr>
          <w:p w:rsidR="002630EF" w:rsidRPr="002630EF" w:rsidRDefault="002630EF" w:rsidP="00152CF4">
            <w:pPr>
              <w:rPr>
                <w:b/>
              </w:rPr>
            </w:pPr>
            <w:r w:rsidRPr="002630EF">
              <w:rPr>
                <w:b/>
              </w:rPr>
              <w:t xml:space="preserve">Repairing </w:t>
            </w:r>
          </w:p>
        </w:tc>
        <w:tc>
          <w:tcPr>
            <w:tcW w:w="1818" w:type="dxa"/>
          </w:tcPr>
          <w:p w:rsidR="002630EF" w:rsidRPr="002630EF" w:rsidRDefault="002630EF" w:rsidP="002630EF">
            <w:pPr>
              <w:jc w:val="right"/>
              <w:rPr>
                <w:b/>
              </w:rPr>
            </w:pPr>
            <w:r w:rsidRPr="002630EF">
              <w:rPr>
                <w:b/>
              </w:rPr>
              <w:t xml:space="preserve">Amount </w:t>
            </w:r>
            <w:proofErr w:type="spellStart"/>
            <w:r w:rsidRPr="002630EF">
              <w:rPr>
                <w:b/>
              </w:rPr>
              <w:t>Rs</w:t>
            </w:r>
            <w:proofErr w:type="spellEnd"/>
            <w:r w:rsidRPr="002630EF">
              <w:rPr>
                <w:b/>
              </w:rPr>
              <w:t>.</w:t>
            </w:r>
          </w:p>
        </w:tc>
      </w:tr>
      <w:tr w:rsidR="002630EF" w:rsidTr="002630EF">
        <w:tc>
          <w:tcPr>
            <w:tcW w:w="468" w:type="dxa"/>
          </w:tcPr>
          <w:p w:rsidR="002630EF" w:rsidRDefault="002630EF" w:rsidP="00152CF4">
            <w:r>
              <w:t>11</w:t>
            </w:r>
          </w:p>
        </w:tc>
        <w:tc>
          <w:tcPr>
            <w:tcW w:w="7290" w:type="dxa"/>
          </w:tcPr>
          <w:p w:rsidR="002630EF" w:rsidRDefault="004E2D6A" w:rsidP="00152CF4">
            <w:r>
              <w:t xml:space="preserve">Head lamp pram </w:t>
            </w:r>
          </w:p>
        </w:tc>
        <w:tc>
          <w:tcPr>
            <w:tcW w:w="1818" w:type="dxa"/>
          </w:tcPr>
          <w:p w:rsidR="002630EF" w:rsidRDefault="004E2D6A" w:rsidP="004E2D6A">
            <w:pPr>
              <w:jc w:val="right"/>
            </w:pPr>
            <w:r>
              <w:t>1500.00</w:t>
            </w:r>
          </w:p>
        </w:tc>
      </w:tr>
      <w:tr w:rsidR="002630EF" w:rsidTr="002630EF">
        <w:tc>
          <w:tcPr>
            <w:tcW w:w="468" w:type="dxa"/>
          </w:tcPr>
          <w:p w:rsidR="002630EF" w:rsidRDefault="002630EF" w:rsidP="00152CF4">
            <w:r>
              <w:t>12</w:t>
            </w:r>
          </w:p>
        </w:tc>
        <w:tc>
          <w:tcPr>
            <w:tcW w:w="7290" w:type="dxa"/>
          </w:tcPr>
          <w:p w:rsidR="002630EF" w:rsidRDefault="004E2D6A" w:rsidP="00152CF4">
            <w:r>
              <w:t xml:space="preserve">Bonnet </w:t>
            </w:r>
          </w:p>
        </w:tc>
        <w:tc>
          <w:tcPr>
            <w:tcW w:w="1818" w:type="dxa"/>
          </w:tcPr>
          <w:p w:rsidR="002630EF" w:rsidRDefault="004E2D6A" w:rsidP="004E2D6A">
            <w:pPr>
              <w:jc w:val="right"/>
            </w:pPr>
            <w:r>
              <w:t>7000.00</w:t>
            </w:r>
          </w:p>
        </w:tc>
      </w:tr>
      <w:tr w:rsidR="002630EF" w:rsidTr="002630EF">
        <w:tc>
          <w:tcPr>
            <w:tcW w:w="468" w:type="dxa"/>
          </w:tcPr>
          <w:p w:rsidR="002630EF" w:rsidRDefault="002630EF" w:rsidP="00152CF4">
            <w:r>
              <w:t>13</w:t>
            </w:r>
          </w:p>
        </w:tc>
        <w:tc>
          <w:tcPr>
            <w:tcW w:w="7290" w:type="dxa"/>
          </w:tcPr>
          <w:p w:rsidR="002630EF" w:rsidRDefault="004E2D6A" w:rsidP="00152CF4">
            <w:r>
              <w:t>Fender RHS</w:t>
            </w:r>
          </w:p>
        </w:tc>
        <w:tc>
          <w:tcPr>
            <w:tcW w:w="1818" w:type="dxa"/>
          </w:tcPr>
          <w:p w:rsidR="002630EF" w:rsidRDefault="004E2D6A" w:rsidP="004E2D6A">
            <w:pPr>
              <w:jc w:val="right"/>
            </w:pPr>
            <w:r>
              <w:t>1500.00</w:t>
            </w:r>
          </w:p>
        </w:tc>
      </w:tr>
      <w:tr w:rsidR="002630EF" w:rsidTr="002630EF">
        <w:tc>
          <w:tcPr>
            <w:tcW w:w="468" w:type="dxa"/>
          </w:tcPr>
          <w:p w:rsidR="002630EF" w:rsidRDefault="004E2D6A" w:rsidP="00152CF4">
            <w:r>
              <w:t>14</w:t>
            </w:r>
          </w:p>
        </w:tc>
        <w:tc>
          <w:tcPr>
            <w:tcW w:w="7290" w:type="dxa"/>
          </w:tcPr>
          <w:p w:rsidR="002630EF" w:rsidRDefault="004E2D6A" w:rsidP="00152CF4">
            <w:r>
              <w:t xml:space="preserve">Nose cut with head lamp support panel </w:t>
            </w:r>
          </w:p>
        </w:tc>
        <w:tc>
          <w:tcPr>
            <w:tcW w:w="1818" w:type="dxa"/>
          </w:tcPr>
          <w:p w:rsidR="002630EF" w:rsidRDefault="004E2D6A" w:rsidP="004E2D6A">
            <w:pPr>
              <w:jc w:val="right"/>
            </w:pPr>
            <w:r>
              <w:t>12000.00</w:t>
            </w:r>
          </w:p>
        </w:tc>
      </w:tr>
      <w:tr w:rsidR="002630EF" w:rsidTr="002630EF">
        <w:tc>
          <w:tcPr>
            <w:tcW w:w="468" w:type="dxa"/>
          </w:tcPr>
          <w:p w:rsidR="002630EF" w:rsidRDefault="004E2D6A" w:rsidP="00152CF4">
            <w:r>
              <w:t>15</w:t>
            </w:r>
          </w:p>
        </w:tc>
        <w:tc>
          <w:tcPr>
            <w:tcW w:w="7290" w:type="dxa"/>
          </w:tcPr>
          <w:p w:rsidR="002630EF" w:rsidRDefault="004E2D6A" w:rsidP="00152CF4">
            <w:r>
              <w:t xml:space="preserve">Bonnet hinges </w:t>
            </w:r>
          </w:p>
        </w:tc>
        <w:tc>
          <w:tcPr>
            <w:tcW w:w="1818" w:type="dxa"/>
          </w:tcPr>
          <w:p w:rsidR="002630EF" w:rsidRDefault="004E2D6A" w:rsidP="004E2D6A">
            <w:pPr>
              <w:jc w:val="right"/>
            </w:pPr>
            <w:r>
              <w:t>1200.00</w:t>
            </w:r>
          </w:p>
        </w:tc>
      </w:tr>
    </w:tbl>
    <w:p w:rsidR="002630EF" w:rsidRDefault="002630EF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4E2D6A" w:rsidTr="004E2D6A">
        <w:tc>
          <w:tcPr>
            <w:tcW w:w="468" w:type="dxa"/>
          </w:tcPr>
          <w:p w:rsidR="004E2D6A" w:rsidRDefault="004E2D6A" w:rsidP="00152CF4"/>
        </w:tc>
        <w:tc>
          <w:tcPr>
            <w:tcW w:w="7290" w:type="dxa"/>
          </w:tcPr>
          <w:p w:rsidR="004E2D6A" w:rsidRPr="004E2D6A" w:rsidRDefault="004E2D6A" w:rsidP="00152CF4">
            <w:pPr>
              <w:rPr>
                <w:b/>
              </w:rPr>
            </w:pPr>
            <w:r w:rsidRPr="004E2D6A">
              <w:rPr>
                <w:b/>
              </w:rPr>
              <w:t xml:space="preserve">Repainting </w:t>
            </w:r>
          </w:p>
        </w:tc>
        <w:tc>
          <w:tcPr>
            <w:tcW w:w="1818" w:type="dxa"/>
          </w:tcPr>
          <w:p w:rsidR="004E2D6A" w:rsidRPr="004E2D6A" w:rsidRDefault="004E2D6A" w:rsidP="004E2D6A">
            <w:pPr>
              <w:jc w:val="right"/>
              <w:rPr>
                <w:b/>
              </w:rPr>
            </w:pPr>
            <w:r w:rsidRPr="004E2D6A">
              <w:rPr>
                <w:b/>
              </w:rPr>
              <w:t xml:space="preserve">Amount </w:t>
            </w:r>
            <w:proofErr w:type="spellStart"/>
            <w:r w:rsidRPr="004E2D6A">
              <w:rPr>
                <w:b/>
              </w:rPr>
              <w:t>Rs</w:t>
            </w:r>
            <w:proofErr w:type="spellEnd"/>
            <w:r w:rsidRPr="004E2D6A">
              <w:rPr>
                <w:b/>
              </w:rPr>
              <w:t>.</w:t>
            </w:r>
          </w:p>
        </w:tc>
      </w:tr>
      <w:tr w:rsidR="004E2D6A" w:rsidTr="004E2D6A">
        <w:tc>
          <w:tcPr>
            <w:tcW w:w="468" w:type="dxa"/>
          </w:tcPr>
          <w:p w:rsidR="004E2D6A" w:rsidRDefault="004E2D6A" w:rsidP="00152CF4">
            <w:r>
              <w:t>16</w:t>
            </w:r>
          </w:p>
        </w:tc>
        <w:tc>
          <w:tcPr>
            <w:tcW w:w="7290" w:type="dxa"/>
          </w:tcPr>
          <w:p w:rsidR="004E2D6A" w:rsidRDefault="004E2D6A" w:rsidP="00152CF4">
            <w:r>
              <w:t xml:space="preserve">Front bumper </w:t>
            </w:r>
          </w:p>
        </w:tc>
        <w:tc>
          <w:tcPr>
            <w:tcW w:w="1818" w:type="dxa"/>
          </w:tcPr>
          <w:p w:rsidR="004E2D6A" w:rsidRDefault="004E2D6A" w:rsidP="00993A33">
            <w:pPr>
              <w:jc w:val="right"/>
            </w:pPr>
            <w:r>
              <w:t>11000.00</w:t>
            </w:r>
          </w:p>
        </w:tc>
      </w:tr>
      <w:tr w:rsidR="004E2D6A" w:rsidTr="004E2D6A">
        <w:tc>
          <w:tcPr>
            <w:tcW w:w="468" w:type="dxa"/>
          </w:tcPr>
          <w:p w:rsidR="004E2D6A" w:rsidRDefault="004E2D6A" w:rsidP="00152CF4">
            <w:r>
              <w:t>17</w:t>
            </w:r>
          </w:p>
        </w:tc>
        <w:tc>
          <w:tcPr>
            <w:tcW w:w="7290" w:type="dxa"/>
          </w:tcPr>
          <w:p w:rsidR="004E2D6A" w:rsidRDefault="004E2D6A" w:rsidP="00152CF4">
            <w:r>
              <w:t>Fender RHS</w:t>
            </w:r>
          </w:p>
        </w:tc>
        <w:tc>
          <w:tcPr>
            <w:tcW w:w="1818" w:type="dxa"/>
          </w:tcPr>
          <w:p w:rsidR="004E2D6A" w:rsidRDefault="004E2D6A" w:rsidP="00993A33">
            <w:pPr>
              <w:jc w:val="right"/>
            </w:pPr>
            <w:r>
              <w:t>11000.00</w:t>
            </w:r>
          </w:p>
        </w:tc>
      </w:tr>
      <w:tr w:rsidR="004E2D6A" w:rsidTr="004E2D6A">
        <w:tc>
          <w:tcPr>
            <w:tcW w:w="468" w:type="dxa"/>
          </w:tcPr>
          <w:p w:rsidR="004E2D6A" w:rsidRDefault="004E2D6A" w:rsidP="00152CF4">
            <w:r>
              <w:t>18</w:t>
            </w:r>
          </w:p>
        </w:tc>
        <w:tc>
          <w:tcPr>
            <w:tcW w:w="7290" w:type="dxa"/>
          </w:tcPr>
          <w:p w:rsidR="004E2D6A" w:rsidRDefault="004E2D6A" w:rsidP="00152CF4">
            <w:r>
              <w:t xml:space="preserve">Bonnet </w:t>
            </w:r>
          </w:p>
        </w:tc>
        <w:tc>
          <w:tcPr>
            <w:tcW w:w="1818" w:type="dxa"/>
          </w:tcPr>
          <w:p w:rsidR="004E2D6A" w:rsidRDefault="004E2D6A" w:rsidP="00993A33">
            <w:pPr>
              <w:jc w:val="right"/>
            </w:pPr>
            <w:r>
              <w:t>11000.00</w:t>
            </w:r>
          </w:p>
        </w:tc>
      </w:tr>
      <w:tr w:rsidR="004E2D6A" w:rsidTr="004E2D6A">
        <w:tc>
          <w:tcPr>
            <w:tcW w:w="468" w:type="dxa"/>
          </w:tcPr>
          <w:p w:rsidR="004E2D6A" w:rsidRDefault="004E2D6A" w:rsidP="00152CF4">
            <w:r>
              <w:t>19</w:t>
            </w:r>
          </w:p>
        </w:tc>
        <w:tc>
          <w:tcPr>
            <w:tcW w:w="7290" w:type="dxa"/>
          </w:tcPr>
          <w:p w:rsidR="004E2D6A" w:rsidRDefault="004E2D6A" w:rsidP="00152CF4">
            <w:r>
              <w:t xml:space="preserve">Nose cut panel </w:t>
            </w:r>
          </w:p>
        </w:tc>
        <w:tc>
          <w:tcPr>
            <w:tcW w:w="1818" w:type="dxa"/>
          </w:tcPr>
          <w:p w:rsidR="004E2D6A" w:rsidRDefault="004E2D6A" w:rsidP="00993A33">
            <w:pPr>
              <w:jc w:val="right"/>
            </w:pPr>
            <w:r>
              <w:t>5500.00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4E2D6A" w:rsidP="00152CF4">
            <w:r>
              <w:t>18</w:t>
            </w:r>
          </w:p>
        </w:tc>
        <w:tc>
          <w:tcPr>
            <w:tcW w:w="7290" w:type="dxa"/>
          </w:tcPr>
          <w:p w:rsidR="006050D7" w:rsidRDefault="004E2D6A" w:rsidP="00152CF4">
            <w:r>
              <w:t xml:space="preserve">Front bumper </w:t>
            </w:r>
          </w:p>
        </w:tc>
        <w:tc>
          <w:tcPr>
            <w:tcW w:w="1818" w:type="dxa"/>
          </w:tcPr>
          <w:p w:rsidR="006050D7" w:rsidRDefault="004E2D6A" w:rsidP="00E741BC">
            <w:pPr>
              <w:jc w:val="right"/>
            </w:pPr>
            <w:r>
              <w:t>DO</w:t>
            </w:r>
          </w:p>
        </w:tc>
      </w:tr>
      <w:tr w:rsidR="006050D7" w:rsidTr="006050D7">
        <w:tc>
          <w:tcPr>
            <w:tcW w:w="468" w:type="dxa"/>
          </w:tcPr>
          <w:p w:rsidR="006050D7" w:rsidRDefault="004E2D6A" w:rsidP="00152CF4">
            <w:r>
              <w:lastRenderedPageBreak/>
              <w:t>19</w:t>
            </w:r>
          </w:p>
        </w:tc>
        <w:tc>
          <w:tcPr>
            <w:tcW w:w="7290" w:type="dxa"/>
          </w:tcPr>
          <w:p w:rsidR="006050D7" w:rsidRDefault="004E2D6A" w:rsidP="00152CF4">
            <w:r>
              <w:t xml:space="preserve">Front number plate holder </w:t>
            </w:r>
          </w:p>
        </w:tc>
        <w:tc>
          <w:tcPr>
            <w:tcW w:w="1818" w:type="dxa"/>
          </w:tcPr>
          <w:p w:rsidR="006050D7" w:rsidRDefault="004E2D6A" w:rsidP="00E741BC">
            <w:pPr>
              <w:jc w:val="right"/>
            </w:pPr>
            <w:r>
              <w:t>1250.00</w:t>
            </w:r>
          </w:p>
        </w:tc>
      </w:tr>
      <w:tr w:rsidR="003B626C" w:rsidTr="006050D7">
        <w:tc>
          <w:tcPr>
            <w:tcW w:w="468" w:type="dxa"/>
          </w:tcPr>
          <w:p w:rsidR="003B626C" w:rsidRDefault="004E2D6A" w:rsidP="00152CF4">
            <w:r>
              <w:t>20</w:t>
            </w:r>
          </w:p>
        </w:tc>
        <w:tc>
          <w:tcPr>
            <w:tcW w:w="7290" w:type="dxa"/>
          </w:tcPr>
          <w:p w:rsidR="003B626C" w:rsidRDefault="004E2D6A" w:rsidP="00152CF4">
            <w:r>
              <w:t>Front number plate (Repair)</w:t>
            </w:r>
          </w:p>
        </w:tc>
        <w:tc>
          <w:tcPr>
            <w:tcW w:w="1818" w:type="dxa"/>
          </w:tcPr>
          <w:p w:rsidR="003B626C" w:rsidRDefault="004E2D6A" w:rsidP="00E741BC">
            <w:pPr>
              <w:jc w:val="right"/>
            </w:pPr>
            <w:r>
              <w:t>400.00</w:t>
            </w:r>
          </w:p>
        </w:tc>
      </w:tr>
      <w:tr w:rsidR="003B626C" w:rsidTr="006050D7">
        <w:tc>
          <w:tcPr>
            <w:tcW w:w="468" w:type="dxa"/>
          </w:tcPr>
          <w:p w:rsidR="003B626C" w:rsidRDefault="004E2D6A" w:rsidP="00152CF4">
            <w:r>
              <w:t>21</w:t>
            </w:r>
          </w:p>
        </w:tc>
        <w:tc>
          <w:tcPr>
            <w:tcW w:w="7290" w:type="dxa"/>
          </w:tcPr>
          <w:p w:rsidR="003B626C" w:rsidRDefault="004E2D6A" w:rsidP="00152CF4">
            <w:r>
              <w:t xml:space="preserve">Bumper clips </w:t>
            </w:r>
          </w:p>
        </w:tc>
        <w:tc>
          <w:tcPr>
            <w:tcW w:w="1818" w:type="dxa"/>
          </w:tcPr>
          <w:p w:rsidR="003B626C" w:rsidRDefault="00993A33" w:rsidP="00E741BC">
            <w:pPr>
              <w:jc w:val="right"/>
            </w:pPr>
            <w:r>
              <w:t>500.00</w:t>
            </w:r>
          </w:p>
        </w:tc>
      </w:tr>
    </w:tbl>
    <w:tbl>
      <w:tblPr>
        <w:tblStyle w:val="TableGrid"/>
        <w:tblpPr w:leftFromText="180" w:rightFromText="180" w:vertAnchor="text" w:horzAnchor="margin" w:tblpY="303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A86304" w:rsidTr="00A86304">
        <w:tc>
          <w:tcPr>
            <w:tcW w:w="7758" w:type="dxa"/>
          </w:tcPr>
          <w:p w:rsidR="00A86304" w:rsidRDefault="00A86304" w:rsidP="00A86304">
            <w:pPr>
              <w:tabs>
                <w:tab w:val="left" w:pos="990"/>
              </w:tabs>
              <w:rPr>
                <w:b/>
              </w:rPr>
            </w:pPr>
            <w:r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A86304" w:rsidRDefault="00993A33" w:rsidP="00A86304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70150.00</w:t>
            </w:r>
          </w:p>
        </w:tc>
      </w:tr>
    </w:tbl>
    <w:p w:rsidR="00CE1797" w:rsidRDefault="00CE1797" w:rsidP="00152CF4">
      <w:pPr>
        <w:tabs>
          <w:tab w:val="left" w:pos="990"/>
        </w:tabs>
      </w:pPr>
    </w:p>
    <w:p w:rsidR="00705DE7" w:rsidRPr="00CE1797" w:rsidRDefault="00705DE7" w:rsidP="00705DE7">
      <w:pPr>
        <w:tabs>
          <w:tab w:val="left" w:pos="990"/>
        </w:tabs>
        <w:rPr>
          <w:b/>
        </w:rPr>
      </w:pPr>
    </w:p>
    <w:p w:rsidR="00705DE7" w:rsidRDefault="00892A36" w:rsidP="00152CF4">
      <w:pPr>
        <w:tabs>
          <w:tab w:val="left" w:pos="990"/>
        </w:tabs>
      </w:pPr>
      <w:proofErr w:type="spellStart"/>
      <w:r>
        <w:t>Sumith</w:t>
      </w:r>
      <w:proofErr w:type="spellEnd"/>
      <w:r>
        <w:t xml:space="preserve"> Auto</w:t>
      </w:r>
      <w:r>
        <w:t xml:space="preserve"> </w:t>
      </w:r>
      <w:r>
        <w:t>Engineers</w:t>
      </w:r>
    </w:p>
    <w:p w:rsidR="00892A36" w:rsidRDefault="00892A36" w:rsidP="00152CF4">
      <w:pPr>
        <w:tabs>
          <w:tab w:val="left" w:pos="990"/>
        </w:tabs>
      </w:pPr>
      <w:r>
        <w:t xml:space="preserve">Peoples </w:t>
      </w:r>
      <w:r>
        <w:t xml:space="preserve">bank </w:t>
      </w:r>
      <w:proofErr w:type="spellStart"/>
      <w:r>
        <w:t>Moratuwa</w:t>
      </w:r>
      <w:proofErr w:type="spellEnd"/>
    </w:p>
    <w:p w:rsidR="00892A36" w:rsidRDefault="00892A36" w:rsidP="00152CF4">
      <w:pPr>
        <w:tabs>
          <w:tab w:val="left" w:pos="990"/>
        </w:tabs>
      </w:pPr>
      <w:r>
        <w:t xml:space="preserve">Account number: </w:t>
      </w:r>
      <w:r>
        <w:t>091100142797296</w:t>
      </w:r>
    </w:p>
    <w:p w:rsidR="00892A36" w:rsidRPr="00CE1797" w:rsidRDefault="00892A36" w:rsidP="00152CF4">
      <w:pPr>
        <w:tabs>
          <w:tab w:val="left" w:pos="990"/>
        </w:tabs>
        <w:rPr>
          <w:b/>
        </w:rPr>
      </w:pPr>
      <w:bookmarkStart w:id="0" w:name="_GoBack"/>
      <w:bookmarkEnd w:id="0"/>
      <w:r>
        <w:t>Contact: 077 738 7745/070 265 7668</w:t>
      </w:r>
    </w:p>
    <w:sectPr w:rsidR="00892A36" w:rsidRPr="00CE1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630EF"/>
    <w:rsid w:val="00292C97"/>
    <w:rsid w:val="003B626C"/>
    <w:rsid w:val="004E2D6A"/>
    <w:rsid w:val="006050D7"/>
    <w:rsid w:val="0062120A"/>
    <w:rsid w:val="00624F94"/>
    <w:rsid w:val="006D0245"/>
    <w:rsid w:val="00703212"/>
    <w:rsid w:val="00705DE7"/>
    <w:rsid w:val="00730203"/>
    <w:rsid w:val="007F6E36"/>
    <w:rsid w:val="008537FF"/>
    <w:rsid w:val="00892A36"/>
    <w:rsid w:val="00946B96"/>
    <w:rsid w:val="0095067E"/>
    <w:rsid w:val="0095153B"/>
    <w:rsid w:val="0097686A"/>
    <w:rsid w:val="00993A33"/>
    <w:rsid w:val="00A56494"/>
    <w:rsid w:val="00A86304"/>
    <w:rsid w:val="00C10967"/>
    <w:rsid w:val="00C37D12"/>
    <w:rsid w:val="00C776CA"/>
    <w:rsid w:val="00C927CD"/>
    <w:rsid w:val="00CE1797"/>
    <w:rsid w:val="00E741BC"/>
    <w:rsid w:val="00EC3FE3"/>
    <w:rsid w:val="00ED7BBE"/>
    <w:rsid w:val="00F96406"/>
    <w:rsid w:val="00F9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2023-11-01T05:05:00Z</cp:lastPrinted>
  <dcterms:created xsi:type="dcterms:W3CDTF">2023-11-01T04:31:00Z</dcterms:created>
  <dcterms:modified xsi:type="dcterms:W3CDTF">2023-11-01T05:06:00Z</dcterms:modified>
</cp:coreProperties>
</file>