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TreeSet and SortedSet Notes</w:t>
      </w:r>
    </w:p>
    <w:p>
      <w:pPr>
        <w:pStyle w:val="Heading2"/>
      </w:pPr>
      <w:r>
        <w:t>1. SortedSet in Java</w:t>
      </w:r>
    </w:p>
    <w:p>
      <w:r>
        <w:t>SortedSet is a subinterface of Set in Java. It stores elements in a sorted (ascending) order and does not allow duplicates. It is part of the java.util package and is most commonly implemented by TreeSet.</w:t>
      </w:r>
    </w:p>
    <w:p>
      <w:r>
        <w:t>Key Features:</w:t>
      </w:r>
    </w:p>
    <w:p>
      <w:pPr>
        <w:pStyle w:val="ListBullet"/>
      </w:pPr>
      <w:r>
        <w:t>- Sorted in natural or custom order</w:t>
      </w:r>
    </w:p>
    <w:p>
      <w:pPr>
        <w:pStyle w:val="ListBullet"/>
      </w:pPr>
      <w:r>
        <w:t>- No duplicates allowed</w:t>
      </w:r>
    </w:p>
    <w:p>
      <w:pPr>
        <w:pStyle w:val="ListBullet"/>
      </w:pPr>
      <w:r>
        <w:t>- Nulls not allowed</w:t>
      </w:r>
    </w:p>
    <w:p>
      <w:pPr>
        <w:pStyle w:val="ListBullet"/>
      </w:pPr>
      <w:r>
        <w:t>- Not thread-safe</w:t>
      </w:r>
    </w:p>
    <w:p>
      <w:pPr>
        <w:pStyle w:val="IntenseQuote"/>
      </w:pPr>
      <w:r>
        <w:t>Common Implementing Class: TreeSet</w:t>
      </w:r>
    </w:p>
    <w:p>
      <w:r>
        <w:t>Important Methods:</w:t>
      </w:r>
    </w:p>
    <w:p>
      <w:pPr>
        <w:pStyle w:val="ListBullet"/>
      </w:pPr>
      <w:r>
        <w:t>• first() – Returns the first (lowest) element</w:t>
      </w:r>
    </w:p>
    <w:p>
      <w:pPr>
        <w:pStyle w:val="ListBullet"/>
      </w:pPr>
      <w:r>
        <w:t>• last() – Returns the last (highest) element</w:t>
      </w:r>
    </w:p>
    <w:p>
      <w:pPr>
        <w:pStyle w:val="ListBullet"/>
      </w:pPr>
      <w:r>
        <w:t>• headSet(E to) – Elements less than 'to'</w:t>
      </w:r>
    </w:p>
    <w:p>
      <w:pPr>
        <w:pStyle w:val="ListBullet"/>
      </w:pPr>
      <w:r>
        <w:t>• tailSet(E from) – Elements greater than or equal to 'from'</w:t>
      </w:r>
    </w:p>
    <w:p>
      <w:pPr>
        <w:pStyle w:val="ListBullet"/>
      </w:pPr>
      <w:r>
        <w:t>• subSet(E from, E to) – Elements between 'from' and 'to'</w:t>
      </w:r>
    </w:p>
    <w:p>
      <w:pPr>
        <w:pStyle w:val="Heading2"/>
      </w:pPr>
      <w:r>
        <w:t>2. TreeSet in Java</w:t>
      </w:r>
    </w:p>
    <w:p>
      <w:r>
        <w:t>TreeSet is a NavigableSet implementation that stores elements in sorted order. It uses a Red-Black Tree internally and is backed by a TreeMap.</w:t>
      </w:r>
    </w:p>
    <w:p>
      <w:r>
        <w:t>Key Features:</w:t>
      </w:r>
    </w:p>
    <w:p>
      <w:pPr>
        <w:pStyle w:val="ListBullet"/>
      </w:pPr>
      <w:r>
        <w:t>- Sorted order (ascending by default)</w:t>
      </w:r>
    </w:p>
    <w:p>
      <w:pPr>
        <w:pStyle w:val="ListBullet"/>
      </w:pPr>
      <w:r>
        <w:t>- No duplicates</w:t>
      </w:r>
    </w:p>
    <w:p>
      <w:pPr>
        <w:pStyle w:val="ListBullet"/>
      </w:pPr>
      <w:r>
        <w:t>- Not thread-safe</w:t>
      </w:r>
    </w:p>
    <w:p>
      <w:pPr>
        <w:pStyle w:val="ListBullet"/>
      </w:pPr>
      <w:r>
        <w:t>- Null elements not allowed</w:t>
      </w:r>
    </w:p>
    <w:p>
      <w:pPr>
        <w:pStyle w:val="ListBullet"/>
      </w:pPr>
      <w:r>
        <w:t>- Red-Black Tree internally (O(log n) operations)</w:t>
      </w:r>
    </w:p>
    <w:p>
      <w:pPr>
        <w:pStyle w:val="Heading3"/>
      </w:pPr>
      <w:r>
        <w:t>2.1 Sorting Behavior</w:t>
      </w:r>
    </w:p>
    <w:p>
      <w:r>
        <w:t>TreeSet can sort elements in two ways:</w:t>
      </w:r>
    </w:p>
    <w:p>
      <w:pPr>
        <w:pStyle w:val="ListNumber"/>
      </w:pPr>
      <w:r>
        <w:t>1. Natural Sorting (Default):</w:t>
      </w:r>
    </w:p>
    <w:p>
      <w:pPr>
        <w:pStyle w:val="ListBullet"/>
      </w:pPr>
      <w:r>
        <w:t xml:space="preserve">   - Elements must implement Comparable</w:t>
      </w:r>
    </w:p>
    <w:p>
      <w:r>
        <w:t xml:space="preserve">   - Sorted in ascending order</w:t>
      </w:r>
    </w:p>
    <w:p>
      <w:pPr>
        <w:pStyle w:val="ListNumber"/>
      </w:pPr>
      <w:r>
        <w:t>2. Custom Sorting using Comparator:</w:t>
      </w:r>
    </w:p>
    <w:p>
      <w:pPr>
        <w:pStyle w:val="ListBullet"/>
      </w:pPr>
      <w:r>
        <w:t xml:space="preserve">   - Pass Comparator to TreeSet constructor</w:t>
      </w:r>
    </w:p>
    <w:p>
      <w:r>
        <w:t xml:space="preserve">   - Example: new TreeSet&lt;&gt;(Comparator.reverseOrder())</w:t>
      </w:r>
    </w:p>
    <w:p>
      <w:pPr>
        <w:pStyle w:val="Heading3"/>
      </w:pPr>
      <w:r>
        <w:t>2.2 Internal Working of TreeSet</w:t>
      </w:r>
    </w:p>
    <w:p>
      <w:r>
        <w:t>TreeSet uses TreeMap internally, which is implemented using a Red-Black Tree. When elements are added, the tree structure is maintained in a balanced way.</w:t>
      </w:r>
    </w:p>
    <w:p>
      <w:r>
        <w:t>Sorting is done using compareTo() or Comparator's compare().</w:t>
      </w:r>
    </w:p>
    <w:p>
      <w:pPr>
        <w:pStyle w:val="Heading3"/>
      </w:pPr>
      <w:r>
        <w:t>2.3 Example Code</w:t>
      </w:r>
    </w:p>
    <w:p>
      <w:r>
        <w:t>TreeSet&lt;Integer&gt; set = new TreeSet&lt;&gt;();</w:t>
        <w:br/>
        <w:t>set.add(50);</w:t>
        <w:br/>
        <w:t>set.add(10);</w:t>
        <w:br/>
        <w:t>set.add(30);</w:t>
        <w:br/>
        <w:t>System.out.println(set); // Output: [10, 30, 50]</w:t>
      </w:r>
    </w:p>
    <w:p>
      <w:pPr>
        <w:pStyle w:val="Heading3"/>
      </w:pPr>
      <w:r>
        <w:t>2.4 TreeSet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TreeSet</w:t>
            </w:r>
          </w:p>
        </w:tc>
      </w:tr>
      <w:tr>
        <w:tc>
          <w:tcPr>
            <w:tcW w:type="dxa" w:w="4320"/>
          </w:tcPr>
          <w:p>
            <w:r>
              <w:t>Order</w:t>
            </w:r>
          </w:p>
        </w:tc>
        <w:tc>
          <w:tcPr>
            <w:tcW w:type="dxa" w:w="4320"/>
          </w:tcPr>
          <w:p>
            <w:r>
              <w:t>Sorted (natural or custom)</w:t>
            </w:r>
          </w:p>
        </w:tc>
      </w:tr>
      <w:tr>
        <w:tc>
          <w:tcPr>
            <w:tcW w:type="dxa" w:w="4320"/>
          </w:tcPr>
          <w:p>
            <w:r>
              <w:t>Duplicates</w:t>
            </w:r>
          </w:p>
        </w:tc>
        <w:tc>
          <w:tcPr>
            <w:tcW w:type="dxa" w:w="4320"/>
          </w:tcPr>
          <w:p>
            <w:r>
              <w:t>Not allowed</w:t>
            </w:r>
          </w:p>
        </w:tc>
      </w:tr>
      <w:tr>
        <w:tc>
          <w:tcPr>
            <w:tcW w:type="dxa" w:w="4320"/>
          </w:tcPr>
          <w:p>
            <w:r>
              <w:t>Null elements</w:t>
            </w:r>
          </w:p>
        </w:tc>
        <w:tc>
          <w:tcPr>
            <w:tcW w:type="dxa" w:w="4320"/>
          </w:tcPr>
          <w:p>
            <w:r>
              <w:t>Not allowed</w:t>
            </w:r>
          </w:p>
        </w:tc>
      </w:tr>
      <w:tr>
        <w:tc>
          <w:tcPr>
            <w:tcW w:type="dxa" w:w="4320"/>
          </w:tcPr>
          <w:p>
            <w:r>
              <w:t>Thread-safe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Backed by</w:t>
            </w:r>
          </w:p>
        </w:tc>
        <w:tc>
          <w:tcPr>
            <w:tcW w:type="dxa" w:w="4320"/>
          </w:tcPr>
          <w:p>
            <w:r>
              <w:t>TreeMap (Red-Black Tree)</w:t>
            </w:r>
          </w:p>
        </w:tc>
      </w:tr>
      <w:tr>
        <w:tc>
          <w:tcPr>
            <w:tcW w:type="dxa" w:w="4320"/>
          </w:tcPr>
          <w:p>
            <w:r>
              <w:t>Time complexity</w:t>
            </w:r>
          </w:p>
        </w:tc>
        <w:tc>
          <w:tcPr>
            <w:tcW w:type="dxa" w:w="4320"/>
          </w:tcPr>
          <w:p>
            <w:r>
              <w:t>O(log 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