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EA" w:rsidRDefault="000A7FEA" w:rsidP="000A7FEA">
      <w:r>
        <w:t>1</w:t>
      </w:r>
      <w:r>
        <w:tab/>
        <w:t>Effective Miner of Time-Variant Data Using Weight Factor</w:t>
      </w:r>
      <w:r>
        <w:tab/>
        <w:t>Research Paper</w:t>
      </w:r>
      <w:r>
        <w:tab/>
        <w:t>Journal</w:t>
      </w:r>
      <w:r>
        <w:tab/>
        <w:t>International</w:t>
      </w:r>
      <w:r>
        <w:tab/>
        <w:t>JATIT</w:t>
      </w:r>
      <w:r>
        <w:tab/>
        <w:t>2009</w:t>
      </w:r>
      <w:r>
        <w:tab/>
      </w:r>
      <w:proofErr w:type="spellStart"/>
      <w:r>
        <w:t>Vol</w:t>
      </w:r>
      <w:proofErr w:type="spellEnd"/>
      <w:r>
        <w:t>-8/No-2</w:t>
      </w:r>
      <w:r>
        <w:tab/>
        <w:t>136-141</w:t>
      </w:r>
      <w:r>
        <w:tab/>
        <w:t>Approved</w:t>
      </w:r>
      <w:r>
        <w:tab/>
      </w:r>
    </w:p>
    <w:p w:rsidR="000A7FEA" w:rsidRDefault="000A7FEA" w:rsidP="000A7FEA">
      <w:r>
        <w:t>2</w:t>
      </w:r>
      <w:r>
        <w:tab/>
        <w:t>Temporal Weighted Association Rule Mining for Classification</w:t>
      </w:r>
      <w:r>
        <w:tab/>
        <w:t>Research Paper</w:t>
      </w:r>
      <w:r>
        <w:tab/>
        <w:t>Proceedings</w:t>
      </w:r>
      <w:r>
        <w:tab/>
        <w:t>International</w:t>
      </w:r>
      <w:r>
        <w:tab/>
        <w:t>IEEE Press</w:t>
      </w:r>
      <w:r>
        <w:tab/>
        <w:t>2011</w:t>
      </w:r>
      <w:r>
        <w:tab/>
        <w:t>4th IEEE International Conference</w:t>
      </w:r>
      <w:r>
        <w:tab/>
        <w:t>143-148</w:t>
      </w:r>
      <w:r>
        <w:tab/>
        <w:t>Approved</w:t>
      </w:r>
      <w:r>
        <w:tab/>
      </w:r>
    </w:p>
    <w:p w:rsidR="000A7FEA" w:rsidRDefault="000A7FEA" w:rsidP="000A7FEA">
      <w:r>
        <w:t>3</w:t>
      </w:r>
      <w:r>
        <w:tab/>
        <w:t>Time Weighted Miner (An Efficient Method for Seasonal Mining on a Time-Variant Database)”</w:t>
      </w:r>
      <w:r>
        <w:tab/>
        <w:t>Research Paper</w:t>
      </w:r>
      <w:r>
        <w:tab/>
        <w:t>Proceedings</w:t>
      </w:r>
      <w:r>
        <w:tab/>
        <w:t>International</w:t>
      </w:r>
      <w:r>
        <w:tab/>
        <w:t>ICDM</w:t>
      </w:r>
      <w:r>
        <w:tab/>
        <w:t>2008</w:t>
      </w:r>
      <w:r>
        <w:tab/>
        <w:t>2008-I</w:t>
      </w:r>
      <w:r>
        <w:tab/>
        <w:t>528-536</w:t>
      </w:r>
      <w:r>
        <w:tab/>
        <w:t>Approved</w:t>
      </w:r>
      <w:r>
        <w:tab/>
      </w:r>
    </w:p>
    <w:p w:rsidR="000A7FEA" w:rsidRDefault="000A7FEA" w:rsidP="000A7FEA">
      <w:r>
        <w:t>4</w:t>
      </w:r>
      <w:r>
        <w:tab/>
        <w:t>Effective Mining of Time Variant-Data</w:t>
      </w:r>
      <w:r>
        <w:tab/>
        <w:t>Research Paper</w:t>
      </w:r>
      <w:r>
        <w:tab/>
        <w:t>Proceedings</w:t>
      </w:r>
      <w:r>
        <w:tab/>
        <w:t>National</w:t>
      </w:r>
      <w:r>
        <w:tab/>
        <w:t>NCRTCSIT</w:t>
      </w:r>
      <w:r>
        <w:tab/>
        <w:t>2008</w:t>
      </w:r>
      <w:r>
        <w:tab/>
      </w:r>
      <w:r>
        <w:tab/>
        <w:t>122-126</w:t>
      </w:r>
      <w:r>
        <w:tab/>
        <w:t>Approved</w:t>
      </w:r>
      <w:r>
        <w:tab/>
      </w:r>
    </w:p>
    <w:p w:rsidR="000A7FEA" w:rsidRDefault="000A7FEA" w:rsidP="000A7FEA">
      <w:r>
        <w:t>5</w:t>
      </w:r>
      <w:r>
        <w:tab/>
        <w:t>Performance analysis of optimization techniques for PID applications</w:t>
      </w:r>
      <w:r>
        <w:tab/>
        <w:t>Research Paper</w:t>
      </w:r>
      <w:r>
        <w:tab/>
        <w:t>Proceedings</w:t>
      </w:r>
      <w:r>
        <w:tab/>
        <w:t>International</w:t>
      </w:r>
      <w:r>
        <w:tab/>
        <w:t>KIET Press</w:t>
      </w:r>
      <w:r>
        <w:tab/>
        <w:t>2012</w:t>
      </w:r>
      <w:r>
        <w:tab/>
        <w:t>ICNICT2012-II</w:t>
      </w:r>
      <w:r>
        <w:tab/>
        <w:t>88-92</w:t>
      </w:r>
      <w:r>
        <w:tab/>
      </w:r>
      <w:proofErr w:type="gramStart"/>
      <w:r>
        <w:t>Approved</w:t>
      </w:r>
      <w:proofErr w:type="gramEnd"/>
      <w:r>
        <w:tab/>
      </w:r>
    </w:p>
    <w:p w:rsidR="000A7FEA" w:rsidRDefault="000A7FEA" w:rsidP="000A7FEA">
      <w:r>
        <w:t>6</w:t>
      </w:r>
      <w:r>
        <w:tab/>
        <w:t>A NEW APPROACH FOR ANALYSIS OF ERROR IN ANALOG TO DIGITAL CONVERSION PROCESSES</w:t>
      </w:r>
      <w:r>
        <w:tab/>
        <w:t>Research Paper</w:t>
      </w:r>
      <w:r>
        <w:tab/>
        <w:t>Proceedings</w:t>
      </w:r>
      <w:r>
        <w:tab/>
        <w:t>International</w:t>
      </w:r>
      <w:r>
        <w:tab/>
        <w:t>KIET Press</w:t>
      </w:r>
      <w:r>
        <w:tab/>
        <w:t>2012</w:t>
      </w:r>
      <w:r>
        <w:tab/>
        <w:t>ICCE-2012-II</w:t>
      </w:r>
      <w:r>
        <w:tab/>
        <w:t>126-129</w:t>
      </w:r>
      <w:r>
        <w:tab/>
        <w:t>Approved</w:t>
      </w:r>
      <w:r>
        <w:tab/>
      </w:r>
    </w:p>
    <w:p w:rsidR="000A7FEA" w:rsidRDefault="000A7FEA" w:rsidP="000A7FEA">
      <w:r>
        <w:t>7</w:t>
      </w:r>
      <w:r>
        <w:tab/>
        <w:t>Performance analysis of optimization techniques for PID applications</w:t>
      </w:r>
      <w:r>
        <w:tab/>
        <w:t>Research Paper</w:t>
      </w:r>
      <w:r>
        <w:tab/>
        <w:t>Journal</w:t>
      </w:r>
      <w:r>
        <w:tab/>
        <w:t>International</w:t>
      </w:r>
      <w:r>
        <w:tab/>
        <w:t>International Journal of Advanced Research in Computer Science (IJARCS</w:t>
      </w:r>
      <w:r>
        <w:tab/>
        <w:t>2012</w:t>
      </w:r>
      <w:r>
        <w:tab/>
        <w:t>Volume 3</w:t>
      </w:r>
      <w:r>
        <w:tab/>
        <w:t>26-29</w:t>
      </w:r>
      <w:r>
        <w:tab/>
        <w:t>Approved</w:t>
      </w:r>
      <w:r>
        <w:tab/>
      </w:r>
    </w:p>
    <w:p w:rsidR="000A7FEA" w:rsidRDefault="000A7FEA" w:rsidP="000A7FEA">
      <w:r>
        <w:t>8</w:t>
      </w:r>
      <w:r>
        <w:tab/>
        <w:t>USE OF OPTIMIZATION TECHNIQUES FOR MEDICAL DATA MINING</w:t>
      </w:r>
      <w:r>
        <w:tab/>
        <w:t>Research Paper</w:t>
      </w:r>
      <w:r>
        <w:tab/>
        <w:t>Proceedings</w:t>
      </w:r>
      <w:r>
        <w:tab/>
        <w:t>International</w:t>
      </w:r>
      <w:r>
        <w:tab/>
        <w:t>Global Alliance</w:t>
      </w:r>
      <w:r>
        <w:tab/>
        <w:t>2013</w:t>
      </w:r>
      <w:r>
        <w:tab/>
      </w:r>
      <w:r>
        <w:tab/>
        <w:t>101-103</w:t>
      </w:r>
      <w:r>
        <w:tab/>
        <w:t>Approved</w:t>
      </w:r>
      <w:r>
        <w:tab/>
      </w:r>
    </w:p>
    <w:p w:rsidR="000A7FEA" w:rsidRDefault="000A7FEA" w:rsidP="000A7FEA">
      <w:r>
        <w:t>9</w:t>
      </w:r>
      <w:r>
        <w:tab/>
        <w:t>ERP AS A BUSINESS INTELLIGENCE TOOL</w:t>
      </w:r>
      <w:r>
        <w:tab/>
        <w:t>Research Paper</w:t>
      </w:r>
      <w:r>
        <w:tab/>
        <w:t>Proceedings</w:t>
      </w:r>
      <w:r>
        <w:tab/>
        <w:t>International</w:t>
      </w:r>
      <w:r>
        <w:tab/>
        <w:t xml:space="preserve">Excellent Publishing </w:t>
      </w:r>
      <w:proofErr w:type="gramStart"/>
      <w:r>
        <w:t>House(</w:t>
      </w:r>
      <w:proofErr w:type="gramEnd"/>
      <w:r>
        <w:t>EPH)</w:t>
      </w:r>
      <w:r>
        <w:tab/>
        <w:t>2013</w:t>
      </w:r>
      <w:r>
        <w:tab/>
        <w:t>ICRITO2013</w:t>
      </w:r>
      <w:r>
        <w:tab/>
        <w:t>639-643</w:t>
      </w:r>
      <w:r>
        <w:tab/>
        <w:t>Approved</w:t>
      </w:r>
      <w:r>
        <w:tab/>
      </w:r>
    </w:p>
    <w:p w:rsidR="000A7FEA" w:rsidRDefault="000A7FEA" w:rsidP="000A7FEA">
      <w:r>
        <w:t>10</w:t>
      </w:r>
      <w:r>
        <w:tab/>
        <w:t>Multimedia Technologies</w:t>
      </w:r>
      <w:r>
        <w:tab/>
        <w:t>Book</w:t>
      </w:r>
      <w:r>
        <w:tab/>
        <w:t>Book</w:t>
      </w:r>
      <w:r>
        <w:tab/>
        <w:t>International</w:t>
      </w:r>
      <w:r>
        <w:tab/>
        <w:t>Amity University Online</w:t>
      </w:r>
      <w:r>
        <w:tab/>
        <w:t>2012</w:t>
      </w:r>
      <w:r>
        <w:tab/>
        <w:t>July 2012</w:t>
      </w:r>
      <w:r>
        <w:tab/>
        <w:t>Total 230 pages</w:t>
      </w:r>
      <w:r>
        <w:tab/>
        <w:t>Approved</w:t>
      </w:r>
      <w:r>
        <w:tab/>
      </w:r>
    </w:p>
    <w:p w:rsidR="000A7FEA" w:rsidRDefault="000A7FEA" w:rsidP="000A7FEA">
      <w:r>
        <w:t>11</w:t>
      </w:r>
      <w:r>
        <w:tab/>
        <w:t>Accessing the WAN</w:t>
      </w:r>
      <w:r>
        <w:tab/>
        <w:t>Book</w:t>
      </w:r>
      <w:r>
        <w:tab/>
        <w:t>Book</w:t>
      </w:r>
      <w:r>
        <w:tab/>
        <w:t>International</w:t>
      </w:r>
      <w:r>
        <w:tab/>
        <w:t>Amity University Online</w:t>
      </w:r>
      <w:r>
        <w:tab/>
        <w:t>2012</w:t>
      </w:r>
      <w:r>
        <w:tab/>
        <w:t>Sept 2012</w:t>
      </w:r>
      <w:r>
        <w:tab/>
        <w:t>Total 280 pages</w:t>
      </w:r>
      <w:r>
        <w:tab/>
        <w:t>Approved</w:t>
      </w:r>
      <w:r>
        <w:tab/>
      </w:r>
    </w:p>
    <w:p w:rsidR="000A7FEA" w:rsidRDefault="000A7FEA" w:rsidP="000A7FEA">
      <w:r>
        <w:t>12</w:t>
      </w:r>
      <w:r>
        <w:tab/>
      </w:r>
      <w:proofErr w:type="spellStart"/>
      <w:proofErr w:type="gramStart"/>
      <w:r>
        <w:t>Lan</w:t>
      </w:r>
      <w:proofErr w:type="spellEnd"/>
      <w:proofErr w:type="gramEnd"/>
      <w:r>
        <w:t xml:space="preserve"> Switching &amp; Wireless</w:t>
      </w:r>
      <w:r>
        <w:tab/>
        <w:t>Book</w:t>
      </w:r>
      <w:r>
        <w:tab/>
        <w:t>Book</w:t>
      </w:r>
      <w:r>
        <w:tab/>
        <w:t>International</w:t>
      </w:r>
      <w:r>
        <w:tab/>
        <w:t>Amity University Online</w:t>
      </w:r>
      <w:r>
        <w:tab/>
        <w:t>2012</w:t>
      </w:r>
      <w:r>
        <w:tab/>
        <w:t>Nov 2012</w:t>
      </w:r>
      <w:r>
        <w:tab/>
        <w:t>Total 260 pages</w:t>
      </w:r>
      <w:r>
        <w:tab/>
        <w:t>Approved</w:t>
      </w:r>
      <w:r>
        <w:tab/>
      </w:r>
    </w:p>
    <w:p w:rsidR="000A7FEA" w:rsidRDefault="000A7FEA" w:rsidP="000A7FEA">
      <w:r>
        <w:t>13</w:t>
      </w:r>
      <w:r>
        <w:tab/>
        <w:t>Temporal Weighted Association Rule Mining for Classification</w:t>
      </w:r>
      <w:r>
        <w:tab/>
        <w:t>Research Paper</w:t>
      </w:r>
      <w:r>
        <w:tab/>
        <w:t>Journal</w:t>
      </w:r>
      <w:r>
        <w:tab/>
        <w:t>International</w:t>
      </w:r>
      <w:r>
        <w:tab/>
        <w:t>International Journal of Computer Theory and Engineering</w:t>
      </w:r>
      <w:r>
        <w:tab/>
        <w:t>2012</w:t>
      </w:r>
      <w:r>
        <w:tab/>
        <w:t>Vol. 4, No. 5, October 2012</w:t>
      </w:r>
      <w:r>
        <w:tab/>
        <w:t>816-820</w:t>
      </w:r>
      <w:r>
        <w:tab/>
        <w:t>Approved</w:t>
      </w:r>
      <w:r>
        <w:tab/>
      </w:r>
    </w:p>
    <w:p w:rsidR="000A7FEA" w:rsidRDefault="000A7FEA" w:rsidP="000A7FEA">
      <w:r>
        <w:t>14</w:t>
      </w:r>
      <w:r>
        <w:tab/>
        <w:t>Effective Miner of Time-Variant Data Using Weight Factor</w:t>
      </w:r>
      <w:r>
        <w:tab/>
        <w:t>Research Paper</w:t>
      </w:r>
      <w:r>
        <w:tab/>
        <w:t>Journal</w:t>
      </w:r>
      <w:r>
        <w:tab/>
        <w:t>International</w:t>
      </w:r>
      <w:r>
        <w:tab/>
      </w:r>
      <w:r>
        <w:tab/>
        <w:t>2009</w:t>
      </w:r>
      <w:r>
        <w:tab/>
      </w:r>
      <w:proofErr w:type="spellStart"/>
      <w:r>
        <w:t>Vol</w:t>
      </w:r>
      <w:proofErr w:type="spellEnd"/>
      <w:r>
        <w:t>-8/No-2</w:t>
      </w:r>
      <w:r>
        <w:tab/>
        <w:t>136-141</w:t>
      </w:r>
      <w:r>
        <w:tab/>
        <w:t>Approved</w:t>
      </w:r>
      <w:r>
        <w:tab/>
      </w:r>
    </w:p>
    <w:p w:rsidR="00066720" w:rsidRDefault="000A7FEA" w:rsidP="000A7FEA">
      <w:r>
        <w:lastRenderedPageBreak/>
        <w:t>15</w:t>
      </w:r>
      <w:r>
        <w:tab/>
        <w:t>Effective Mining of Time Variant-Data</w:t>
      </w:r>
      <w:r>
        <w:tab/>
        <w:t>Research Paper</w:t>
      </w:r>
      <w:r>
        <w:tab/>
        <w:t>Proceedings</w:t>
      </w:r>
      <w:r>
        <w:tab/>
        <w:t>National</w:t>
      </w:r>
      <w:r>
        <w:tab/>
        <w:t>NCRTCSIT</w:t>
      </w:r>
      <w:r>
        <w:tab/>
        <w:t>2008</w:t>
      </w:r>
      <w:r>
        <w:tab/>
      </w:r>
      <w:r>
        <w:tab/>
        <w:t>122-126</w:t>
      </w:r>
      <w:r>
        <w:tab/>
        <w:t>Approved</w:t>
      </w:r>
      <w:r>
        <w:tab/>
      </w:r>
    </w:p>
    <w:sectPr w:rsidR="00066720" w:rsidSect="0006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7FEA"/>
    <w:rsid w:val="00066720"/>
    <w:rsid w:val="000A7FEA"/>
    <w:rsid w:val="00CE0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purushottams</dc:creator>
  <cp:keywords/>
  <dc:description/>
  <cp:lastModifiedBy>purushottams</cp:lastModifiedBy>
  <cp:revision>1</cp:revision>
  <dcterms:created xsi:type="dcterms:W3CDTF">2014-01-27T05:15:00Z</dcterms:created>
  <dcterms:modified xsi:type="dcterms:W3CDTF">2014-01-27T05:39:00Z</dcterms:modified>
</cp:coreProperties>
</file>