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F77B" w14:textId="7D06B986" w:rsidR="003A74B8" w:rsidRPr="000307D5" w:rsidRDefault="003A74B8" w:rsidP="007805D6">
      <w:pPr>
        <w:pStyle w:val="Title"/>
        <w:rPr>
          <w:rFonts w:cs="Segoe UI"/>
        </w:rPr>
      </w:pPr>
      <w:r w:rsidRPr="000307D5">
        <w:rPr>
          <w:rFonts w:cs="Segoe UI"/>
        </w:rPr>
        <w:t>Security Audit</w:t>
      </w:r>
    </w:p>
    <w:p w14:paraId="3BD60723" w14:textId="77777777" w:rsidR="003A74B8" w:rsidRPr="000307D5" w:rsidRDefault="003A74B8" w:rsidP="007805D6">
      <w:pPr>
        <w:rPr>
          <w:rFonts w:cs="Segoe UI"/>
        </w:rPr>
      </w:pPr>
    </w:p>
    <w:p w14:paraId="255DAF33" w14:textId="113F1359" w:rsidR="001A5CDB" w:rsidRPr="000307D5" w:rsidRDefault="0096631B" w:rsidP="007805D6">
      <w:pPr>
        <w:pStyle w:val="Heading1"/>
        <w:rPr>
          <w:rFonts w:cs="Segoe UI"/>
          <w:sz w:val="52"/>
          <w:szCs w:val="52"/>
        </w:rPr>
      </w:pPr>
      <w:r w:rsidRPr="000307D5">
        <w:rPr>
          <w:rFonts w:cs="Segoe UI"/>
        </w:rPr>
        <w:t>Concepts</w:t>
      </w:r>
    </w:p>
    <w:p w14:paraId="01635DF1" w14:textId="2988E38F" w:rsidR="00DA74A2" w:rsidRPr="00DA74A2" w:rsidRDefault="00DA74A2" w:rsidP="00250842">
      <w:pPr>
        <w:pStyle w:val="ListParagraph"/>
        <w:numPr>
          <w:ilvl w:val="0"/>
          <w:numId w:val="15"/>
        </w:numPr>
      </w:pPr>
      <w:r w:rsidRPr="00DA74A2">
        <w:rPr>
          <w:b/>
          <w:bCs/>
        </w:rPr>
        <w:t>Gap Analysis means i</w:t>
      </w:r>
      <w:r w:rsidRPr="00DA74A2">
        <w:t>dentif</w:t>
      </w:r>
      <w:r>
        <w:t>ying</w:t>
      </w:r>
      <w:r w:rsidRPr="00DA74A2">
        <w:t xml:space="preserve"> the difference between the current security posture and the desired state.</w:t>
      </w:r>
      <w:r>
        <w:t xml:space="preserve"> </w:t>
      </w:r>
      <w:r w:rsidRPr="00DA74A2">
        <w:t>Focuses on prioritizing risk reduction efforts.</w:t>
      </w:r>
    </w:p>
    <w:p w14:paraId="30E72BD6" w14:textId="7620E331" w:rsidR="00DA74A2" w:rsidRPr="00DA74A2" w:rsidRDefault="00DA74A2" w:rsidP="00250842">
      <w:pPr>
        <w:pStyle w:val="ListParagraph"/>
        <w:numPr>
          <w:ilvl w:val="0"/>
          <w:numId w:val="15"/>
        </w:numPr>
      </w:pPr>
      <w:r w:rsidRPr="00DA74A2">
        <w:rPr>
          <w:b/>
          <w:bCs/>
        </w:rPr>
        <w:t xml:space="preserve">Security </w:t>
      </w:r>
      <w:r w:rsidR="003460AB">
        <w:rPr>
          <w:b/>
          <w:bCs/>
        </w:rPr>
        <w:t>a</w:t>
      </w:r>
      <w:r w:rsidRPr="00DA74A2">
        <w:rPr>
          <w:b/>
          <w:bCs/>
        </w:rPr>
        <w:t>udit</w:t>
      </w:r>
      <w:r>
        <w:t xml:space="preserve"> v</w:t>
      </w:r>
      <w:r w:rsidRPr="00DA74A2">
        <w:t>erifies the existence and effectiveness of security controls.</w:t>
      </w:r>
      <w:r>
        <w:t xml:space="preserve"> </w:t>
      </w:r>
      <w:r w:rsidRPr="00DA74A2">
        <w:t>Assesses compliance with regulations and internal policies.</w:t>
      </w:r>
    </w:p>
    <w:p w14:paraId="4B3D004D" w14:textId="64B49EC0" w:rsidR="00DA74A2" w:rsidRPr="00DA74A2" w:rsidRDefault="00DA74A2" w:rsidP="00250842">
      <w:pPr>
        <w:pStyle w:val="ListParagraph"/>
        <w:numPr>
          <w:ilvl w:val="0"/>
          <w:numId w:val="15"/>
        </w:numPr>
      </w:pPr>
      <w:r w:rsidRPr="00DA74A2">
        <w:rPr>
          <w:b/>
          <w:bCs/>
        </w:rPr>
        <w:t xml:space="preserve">Threat </w:t>
      </w:r>
      <w:r w:rsidR="003460AB">
        <w:rPr>
          <w:b/>
          <w:bCs/>
        </w:rPr>
        <w:t>a</w:t>
      </w:r>
      <w:r w:rsidRPr="00DA74A2">
        <w:rPr>
          <w:b/>
          <w:bCs/>
        </w:rPr>
        <w:t>udit</w:t>
      </w:r>
      <w:r>
        <w:t xml:space="preserve"> i</w:t>
      </w:r>
      <w:r w:rsidRPr="00DA74A2">
        <w:t>dentifies potential threats and their likelihood of occurrence.</w:t>
      </w:r>
    </w:p>
    <w:p w14:paraId="2C3A8446" w14:textId="77777777" w:rsidR="00DA74A2" w:rsidRPr="00DA74A2" w:rsidRDefault="00DA74A2" w:rsidP="00250842">
      <w:pPr>
        <w:pStyle w:val="ListParagraph"/>
        <w:numPr>
          <w:ilvl w:val="0"/>
          <w:numId w:val="15"/>
        </w:numPr>
      </w:pPr>
      <w:r w:rsidRPr="00DA74A2">
        <w:rPr>
          <w:b/>
          <w:bCs/>
        </w:rPr>
        <w:t>External audit</w:t>
      </w:r>
      <w:r w:rsidRPr="00DA74A2">
        <w:t>: Provides an independent evaluation but can be costly and resource-intensive.</w:t>
      </w:r>
    </w:p>
    <w:p w14:paraId="5BF130E4" w14:textId="77777777" w:rsidR="00DA74A2" w:rsidRPr="00DA74A2" w:rsidRDefault="00DA74A2" w:rsidP="00250842">
      <w:pPr>
        <w:pStyle w:val="ListParagraph"/>
        <w:numPr>
          <w:ilvl w:val="0"/>
          <w:numId w:val="15"/>
        </w:numPr>
      </w:pPr>
      <w:r w:rsidRPr="00DA74A2">
        <w:rPr>
          <w:b/>
          <w:bCs/>
        </w:rPr>
        <w:t>Internal audit:</w:t>
      </w:r>
      <w:r w:rsidRPr="00DA74A2">
        <w:t xml:space="preserve"> Requires in-depth knowledge of security requirements but can be more cost-effective.</w:t>
      </w:r>
    </w:p>
    <w:p w14:paraId="2B936325" w14:textId="5174DC62" w:rsidR="00DA74A2" w:rsidRPr="00DA74A2" w:rsidRDefault="00DA74A2" w:rsidP="00250842">
      <w:pPr>
        <w:pStyle w:val="ListParagraph"/>
        <w:numPr>
          <w:ilvl w:val="0"/>
          <w:numId w:val="15"/>
        </w:numPr>
      </w:pPr>
      <w:r w:rsidRPr="00DA74A2">
        <w:rPr>
          <w:b/>
          <w:bCs/>
        </w:rPr>
        <w:t>Remediation</w:t>
      </w:r>
      <w:r>
        <w:t xml:space="preserve">: </w:t>
      </w:r>
      <w:r w:rsidRPr="00DA74A2">
        <w:t>Prioritizes vulnerabilities based on risk.</w:t>
      </w:r>
      <w:r>
        <w:t xml:space="preserve"> </w:t>
      </w:r>
      <w:r w:rsidRPr="00DA74A2">
        <w:t>Develops and implements countermeasures.</w:t>
      </w:r>
      <w:r>
        <w:t xml:space="preserve"> </w:t>
      </w:r>
      <w:r w:rsidRPr="00DA74A2">
        <w:t>Monitors for ongoing effectiveness.</w:t>
      </w:r>
    </w:p>
    <w:p w14:paraId="058F3E6A" w14:textId="77777777" w:rsidR="009521FF" w:rsidRPr="000307D5" w:rsidRDefault="009521FF" w:rsidP="007805D6">
      <w:pPr>
        <w:rPr>
          <w:rFonts w:cs="Segoe UI"/>
          <w:b/>
          <w:bCs/>
          <w:szCs w:val="24"/>
        </w:rPr>
      </w:pPr>
    </w:p>
    <w:p w14:paraId="5356BD96" w14:textId="77777777" w:rsidR="00CC354B" w:rsidRPr="000307D5" w:rsidRDefault="00CC354B" w:rsidP="007805D6">
      <w:pPr>
        <w:pStyle w:val="Heading1"/>
        <w:rPr>
          <w:rFonts w:cs="Segoe UI"/>
        </w:rPr>
      </w:pPr>
      <w:bookmarkStart w:id="0" w:name="_Toc168355014"/>
      <w:r w:rsidRPr="000307D5">
        <w:rPr>
          <w:rFonts w:cs="Segoe UI"/>
          <w:lang w:val="en-US"/>
        </w:rPr>
        <w:t>Security Posture Maturity Scale</w:t>
      </w:r>
    </w:p>
    <w:p w14:paraId="4DAE5AE4" w14:textId="77777777" w:rsidR="003460AB" w:rsidRDefault="003460AB" w:rsidP="003460AB">
      <w:r w:rsidRPr="003460AB">
        <w:t xml:space="preserve">A security posture maturity scale assesses an organization's cybersecurity capabilities and overall maturity level. </w:t>
      </w:r>
    </w:p>
    <w:p w14:paraId="67A04065" w14:textId="34376F1C" w:rsidR="003460AB" w:rsidRPr="003460AB" w:rsidRDefault="003460AB" w:rsidP="003460AB">
      <w:r w:rsidRPr="003460AB">
        <w:t>It typically includes the following stages:</w:t>
      </w:r>
    </w:p>
    <w:p w14:paraId="09D35C15" w14:textId="77777777" w:rsidR="003460AB" w:rsidRPr="003460AB" w:rsidRDefault="003460AB" w:rsidP="00250842">
      <w:pPr>
        <w:numPr>
          <w:ilvl w:val="0"/>
          <w:numId w:val="16"/>
        </w:numPr>
      </w:pPr>
      <w:r w:rsidRPr="003460AB">
        <w:rPr>
          <w:b/>
          <w:bCs/>
        </w:rPr>
        <w:t>Reactive:</w:t>
      </w:r>
      <w:r w:rsidRPr="003460AB">
        <w:t xml:space="preserve"> No formal security processes or policies exist.</w:t>
      </w:r>
    </w:p>
    <w:p w14:paraId="0C803FA3" w14:textId="77777777" w:rsidR="003460AB" w:rsidRPr="003460AB" w:rsidRDefault="003460AB" w:rsidP="00250842">
      <w:pPr>
        <w:numPr>
          <w:ilvl w:val="0"/>
          <w:numId w:val="16"/>
        </w:numPr>
      </w:pPr>
      <w:r w:rsidRPr="003460AB">
        <w:rPr>
          <w:b/>
          <w:bCs/>
        </w:rPr>
        <w:t>Early:</w:t>
      </w:r>
      <w:r w:rsidRPr="003460AB">
        <w:t xml:space="preserve"> Basic security functions are implemented with some level of structure.</w:t>
      </w:r>
    </w:p>
    <w:p w14:paraId="2F1617EC" w14:textId="77777777" w:rsidR="003460AB" w:rsidRPr="003460AB" w:rsidRDefault="003460AB" w:rsidP="00250842">
      <w:pPr>
        <w:numPr>
          <w:ilvl w:val="0"/>
          <w:numId w:val="16"/>
        </w:numPr>
      </w:pPr>
      <w:r w:rsidRPr="003460AB">
        <w:rPr>
          <w:b/>
          <w:bCs/>
        </w:rPr>
        <w:t>Mature:</w:t>
      </w:r>
      <w:r w:rsidRPr="003460AB">
        <w:t xml:space="preserve"> Established security processes and policies are in place, with a focus on continuous improvement.</w:t>
      </w:r>
    </w:p>
    <w:p w14:paraId="7DA08C0D" w14:textId="77777777" w:rsidR="003460AB" w:rsidRPr="003460AB" w:rsidRDefault="003460AB" w:rsidP="00250842">
      <w:pPr>
        <w:numPr>
          <w:ilvl w:val="0"/>
          <w:numId w:val="16"/>
        </w:numPr>
      </w:pPr>
      <w:r w:rsidRPr="003460AB">
        <w:rPr>
          <w:b/>
          <w:bCs/>
        </w:rPr>
        <w:t>Role Model:</w:t>
      </w:r>
      <w:r w:rsidRPr="003460AB">
        <w:t xml:space="preserve"> Demonstrates exceptional cybersecurity practices and serves as an industry leader.</w:t>
      </w:r>
    </w:p>
    <w:p w14:paraId="50FE9D3E" w14:textId="77777777" w:rsidR="003460AB" w:rsidRDefault="003460AB" w:rsidP="003460AB"/>
    <w:p w14:paraId="1329CE54" w14:textId="1EA1BEEE" w:rsidR="003460AB" w:rsidRPr="003460AB" w:rsidRDefault="003460AB" w:rsidP="003460AB">
      <w:r w:rsidRPr="003460AB">
        <w:t>By understanding an organization's security maturity level, it is possible to identify areas for improvement and develop a roadmap for enhancing security posture.</w:t>
      </w:r>
    </w:p>
    <w:p w14:paraId="067BC6B8" w14:textId="77777777" w:rsidR="00CC354B" w:rsidRPr="000307D5" w:rsidRDefault="00CC354B" w:rsidP="007805D6">
      <w:pPr>
        <w:rPr>
          <w:rFonts w:cs="Segoe UI"/>
          <w:b/>
          <w:bCs/>
          <w:szCs w:val="24"/>
        </w:rPr>
      </w:pPr>
    </w:p>
    <w:p w14:paraId="558341A8" w14:textId="77777777" w:rsidR="00CC354B" w:rsidRPr="000307D5" w:rsidRDefault="00CC354B" w:rsidP="007805D6">
      <w:pPr>
        <w:pStyle w:val="NormalWeb"/>
        <w:spacing w:beforeAutospacing="0" w:after="0" w:afterAutospacing="0"/>
        <w:rPr>
          <w:rFonts w:ascii="Segoe UI" w:hAnsi="Segoe UI" w:cs="Segoe UI"/>
        </w:rPr>
      </w:pPr>
    </w:p>
    <w:p w14:paraId="2D036F7B" w14:textId="77777777" w:rsidR="00CC354B" w:rsidRPr="000307D5" w:rsidRDefault="00CC354B" w:rsidP="007805D6">
      <w:pPr>
        <w:pStyle w:val="Heading1"/>
        <w:rPr>
          <w:rFonts w:cs="Segoe UI"/>
          <w:lang w:val="en-US"/>
        </w:rPr>
      </w:pPr>
      <w:bookmarkStart w:id="1" w:name="_Toc168354981"/>
      <w:r w:rsidRPr="000307D5">
        <w:rPr>
          <w:rFonts w:cs="Segoe UI"/>
          <w:lang w:val="en-US"/>
        </w:rPr>
        <w:t>Types of Security</w:t>
      </w:r>
      <w:bookmarkEnd w:id="1"/>
    </w:p>
    <w:p w14:paraId="77D89081" w14:textId="77777777" w:rsidR="00CC354B" w:rsidRPr="000307D5" w:rsidRDefault="00CC354B" w:rsidP="007805D6">
      <w:pPr>
        <w:pStyle w:val="NormalWeb"/>
        <w:spacing w:beforeAutospacing="0" w:after="0" w:afterAutospacing="0"/>
        <w:rPr>
          <w:rFonts w:ascii="Segoe UI" w:hAnsi="Segoe UI" w:cs="Segoe UI"/>
          <w:szCs w:val="22"/>
        </w:rPr>
      </w:pPr>
      <w:r w:rsidRPr="000307D5">
        <w:rPr>
          <w:rFonts w:ascii="Segoe UI" w:hAnsi="Segoe UI" w:cs="Segoe UI"/>
          <w:szCs w:val="22"/>
        </w:rPr>
        <w:t> </w:t>
      </w:r>
    </w:p>
    <w:p w14:paraId="4A2CA85D" w14:textId="77777777" w:rsidR="00CC354B" w:rsidRPr="000307D5" w:rsidRDefault="00CC354B" w:rsidP="001C5E04">
      <w:pPr>
        <w:pStyle w:val="Heading2"/>
      </w:pPr>
      <w:r w:rsidRPr="000307D5">
        <w:t>Internal Audit</w:t>
      </w:r>
    </w:p>
    <w:p w14:paraId="798BC747" w14:textId="7CC2DB32" w:rsidR="00CC354B" w:rsidRDefault="00CC354B" w:rsidP="00103F1A">
      <w:r w:rsidRPr="000307D5">
        <w:t xml:space="preserve">If you choose to undertake an internal security audit, </w:t>
      </w:r>
      <w:r w:rsidR="00103F1A" w:rsidRPr="000307D5">
        <w:t>it is</w:t>
      </w:r>
      <w:r w:rsidRPr="000307D5">
        <w:t xml:space="preserve"> required to educate yourself in compliance requirements necessary to uphold security protocols. Once familiar, </w:t>
      </w:r>
      <w:r w:rsidR="00103F1A" w:rsidRPr="000307D5">
        <w:t>you will</w:t>
      </w:r>
      <w:r w:rsidRPr="000307D5">
        <w:t xml:space="preserve"> </w:t>
      </w:r>
      <w:r w:rsidR="00103F1A" w:rsidRPr="000307D5">
        <w:t>understand</w:t>
      </w:r>
      <w:r w:rsidRPr="000307D5">
        <w:t xml:space="preserve"> where you should be looking – and that means </w:t>
      </w:r>
      <w:r w:rsidR="00EF656F" w:rsidRPr="000307D5">
        <w:t>you are</w:t>
      </w:r>
      <w:r w:rsidRPr="000307D5">
        <w:t xml:space="preserve"> ready to begin your internal security audit.</w:t>
      </w:r>
    </w:p>
    <w:p w14:paraId="491B474B" w14:textId="77777777" w:rsidR="00103F1A" w:rsidRPr="000307D5" w:rsidRDefault="00103F1A" w:rsidP="00103F1A">
      <w:pPr>
        <w:textAlignment w:val="center"/>
        <w:rPr>
          <w:rFonts w:cs="Segoe UI"/>
        </w:rPr>
      </w:pPr>
    </w:p>
    <w:p w14:paraId="0268EFC0" w14:textId="77777777" w:rsidR="00CC354B" w:rsidRPr="000307D5" w:rsidRDefault="00CC354B" w:rsidP="001C5E04">
      <w:pPr>
        <w:pStyle w:val="Heading2"/>
      </w:pPr>
      <w:r w:rsidRPr="000307D5">
        <w:t>External Audit</w:t>
      </w:r>
    </w:p>
    <w:p w14:paraId="2AF51F2F" w14:textId="69162344" w:rsidR="00CC354B" w:rsidRPr="00103F1A" w:rsidRDefault="00CC354B" w:rsidP="00103F1A">
      <w:r w:rsidRPr="00103F1A">
        <w:t xml:space="preserve">In external security audit has incredible value for companies, but </w:t>
      </w:r>
      <w:r w:rsidR="00103F1A" w:rsidRPr="00103F1A">
        <w:t>it is</w:t>
      </w:r>
      <w:r w:rsidRPr="00103F1A">
        <w:t xml:space="preserve"> prohibitively expensive for smaller businesses and still relies heavily on the cooperation and coordination of internal IT and security teams. Those teams must first and foremost find a respected and affordable external audit partner, but </w:t>
      </w:r>
      <w:r w:rsidR="00103F1A" w:rsidRPr="00103F1A">
        <w:t>they are</w:t>
      </w:r>
      <w:r w:rsidRPr="00103F1A">
        <w:t xml:space="preserve"> also required to set goals/expectations for auditors, provide all the relevant and accurate data, and implement recommended changes.</w:t>
      </w:r>
    </w:p>
    <w:p w14:paraId="1F830886" w14:textId="77777777" w:rsidR="00103F1A" w:rsidRDefault="00103F1A" w:rsidP="00103F1A">
      <w:pPr>
        <w:textAlignment w:val="center"/>
        <w:rPr>
          <w:rFonts w:cs="Segoe UI"/>
        </w:rPr>
      </w:pPr>
    </w:p>
    <w:p w14:paraId="491561F1" w14:textId="77777777" w:rsidR="00103F1A" w:rsidRPr="00103F1A" w:rsidRDefault="00103F1A" w:rsidP="00103F1A">
      <w:pPr>
        <w:textAlignment w:val="center"/>
        <w:rPr>
          <w:rFonts w:cs="Segoe UI"/>
        </w:rPr>
      </w:pPr>
    </w:p>
    <w:p w14:paraId="18BA1F39" w14:textId="020630C4" w:rsidR="00CC354B" w:rsidRPr="000307D5" w:rsidRDefault="00CC354B" w:rsidP="001C5E04">
      <w:pPr>
        <w:pStyle w:val="Heading2"/>
      </w:pPr>
      <w:r w:rsidRPr="000307D5">
        <w:t xml:space="preserve">Cloud Security </w:t>
      </w:r>
      <w:r w:rsidR="00103F1A">
        <w:t>Audit</w:t>
      </w:r>
    </w:p>
    <w:p w14:paraId="721E3EDF" w14:textId="77777777" w:rsidR="00EF656F" w:rsidRPr="00EF656F" w:rsidRDefault="00EF656F" w:rsidP="00250842">
      <w:pPr>
        <w:numPr>
          <w:ilvl w:val="0"/>
          <w:numId w:val="17"/>
        </w:numPr>
      </w:pPr>
      <w:r w:rsidRPr="00EF656F">
        <w:rPr>
          <w:b/>
          <w:bCs/>
        </w:rPr>
        <w:t>Comprehensive assessment:</w:t>
      </w:r>
      <w:r w:rsidRPr="00EF656F">
        <w:t xml:space="preserve"> Evaluate overall cloud infrastructure and security posture.</w:t>
      </w:r>
    </w:p>
    <w:p w14:paraId="0D5EEF6B" w14:textId="77777777" w:rsidR="00EF656F" w:rsidRPr="00EF656F" w:rsidRDefault="00EF656F" w:rsidP="00250842">
      <w:pPr>
        <w:numPr>
          <w:ilvl w:val="0"/>
          <w:numId w:val="17"/>
        </w:numPr>
      </w:pPr>
      <w:r w:rsidRPr="00EF656F">
        <w:rPr>
          <w:b/>
          <w:bCs/>
        </w:rPr>
        <w:t>Access control:</w:t>
      </w:r>
      <w:r w:rsidRPr="00EF656F">
        <w:t xml:space="preserve"> Verify user and key management practices.</w:t>
      </w:r>
    </w:p>
    <w:p w14:paraId="0E139FD6" w14:textId="77777777" w:rsidR="00EF656F" w:rsidRPr="00EF656F" w:rsidRDefault="00EF656F" w:rsidP="00250842">
      <w:pPr>
        <w:numPr>
          <w:ilvl w:val="0"/>
          <w:numId w:val="17"/>
        </w:numPr>
      </w:pPr>
      <w:r w:rsidRPr="00EF656F">
        <w:rPr>
          <w:b/>
          <w:bCs/>
        </w:rPr>
        <w:t>Incident response:</w:t>
      </w:r>
      <w:r w:rsidRPr="00EF656F">
        <w:t xml:space="preserve"> Assess readiness for handling cloud-related incidents.</w:t>
      </w:r>
    </w:p>
    <w:p w14:paraId="21E77E8E" w14:textId="77777777" w:rsidR="00EF656F" w:rsidRPr="00EF656F" w:rsidRDefault="00EF656F" w:rsidP="00250842">
      <w:pPr>
        <w:numPr>
          <w:ilvl w:val="0"/>
          <w:numId w:val="17"/>
        </w:numPr>
      </w:pPr>
      <w:r w:rsidRPr="00EF656F">
        <w:rPr>
          <w:b/>
          <w:bCs/>
        </w:rPr>
        <w:t>Data protection:</w:t>
      </w:r>
      <w:r w:rsidRPr="00EF656F">
        <w:t xml:space="preserve"> Check data protection measures in transit and at rest.</w:t>
      </w:r>
    </w:p>
    <w:p w14:paraId="48EECEB3" w14:textId="77777777" w:rsidR="00EF656F" w:rsidRPr="00EF656F" w:rsidRDefault="00EF656F" w:rsidP="00250842">
      <w:pPr>
        <w:numPr>
          <w:ilvl w:val="0"/>
          <w:numId w:val="17"/>
        </w:numPr>
      </w:pPr>
      <w:r w:rsidRPr="00EF656F">
        <w:rPr>
          <w:b/>
          <w:bCs/>
        </w:rPr>
        <w:t>Network security:</w:t>
      </w:r>
      <w:r w:rsidRPr="00EF656F">
        <w:t xml:space="preserve"> Evaluate network segmentation and firewall rules.</w:t>
      </w:r>
    </w:p>
    <w:p w14:paraId="0C7C7CF3" w14:textId="77777777" w:rsidR="00EF656F" w:rsidRPr="00EF656F" w:rsidRDefault="00EF656F" w:rsidP="00250842">
      <w:pPr>
        <w:numPr>
          <w:ilvl w:val="0"/>
          <w:numId w:val="17"/>
        </w:numPr>
      </w:pPr>
      <w:r w:rsidRPr="00EF656F">
        <w:rPr>
          <w:b/>
          <w:bCs/>
        </w:rPr>
        <w:t>Risk management:</w:t>
      </w:r>
      <w:r w:rsidRPr="00EF656F">
        <w:t xml:space="preserve"> Review security policies and risk mitigation strategies.</w:t>
      </w:r>
    </w:p>
    <w:p w14:paraId="3F6C4E86" w14:textId="77777777" w:rsidR="00CC354B" w:rsidRPr="000307D5" w:rsidRDefault="00CC354B" w:rsidP="00EF656F"/>
    <w:p w14:paraId="390D2E0A" w14:textId="77777777" w:rsidR="00CC354B" w:rsidRPr="000307D5" w:rsidRDefault="00CC354B" w:rsidP="007805D6">
      <w:pPr>
        <w:rPr>
          <w:rFonts w:eastAsia="SimSun" w:cs="Segoe UI"/>
          <w:szCs w:val="24"/>
        </w:rPr>
      </w:pPr>
    </w:p>
    <w:p w14:paraId="4A95892F" w14:textId="1EEEC8A4" w:rsidR="00901E66" w:rsidRPr="000307D5" w:rsidRDefault="00901E66" w:rsidP="007805D6">
      <w:pPr>
        <w:pStyle w:val="Heading1"/>
        <w:rPr>
          <w:rFonts w:cs="Segoe UI"/>
        </w:rPr>
      </w:pPr>
      <w:r w:rsidRPr="000307D5">
        <w:rPr>
          <w:rFonts w:cs="Segoe UI"/>
          <w:lang w:val="en-US"/>
        </w:rPr>
        <w:lastRenderedPageBreak/>
        <w:t>Audit Methods</w:t>
      </w:r>
      <w:bookmarkEnd w:id="0"/>
    </w:p>
    <w:p w14:paraId="65BCA437" w14:textId="3B0D56BC" w:rsidR="00901E66" w:rsidRPr="000307D5" w:rsidRDefault="00901E66" w:rsidP="00250842">
      <w:pPr>
        <w:pStyle w:val="ListParagraph"/>
        <w:numPr>
          <w:ilvl w:val="0"/>
          <w:numId w:val="14"/>
        </w:numPr>
      </w:pPr>
      <w:r w:rsidRPr="00103F1A">
        <w:rPr>
          <w:lang w:val="en-US"/>
        </w:rPr>
        <w:t xml:space="preserve">Explains methodology of the </w:t>
      </w:r>
      <w:r w:rsidR="00103F1A" w:rsidRPr="00103F1A">
        <w:rPr>
          <w:lang w:val="en-US"/>
        </w:rPr>
        <w:t>Audit</w:t>
      </w:r>
      <w:r w:rsidRPr="00103F1A">
        <w:rPr>
          <w:lang w:val="en-US"/>
        </w:rPr>
        <w:t xml:space="preserve"> in report.</w:t>
      </w:r>
    </w:p>
    <w:p w14:paraId="10F4D183" w14:textId="71BC6E66" w:rsidR="00901E66" w:rsidRPr="000307D5" w:rsidRDefault="00901E66" w:rsidP="00250842">
      <w:pPr>
        <w:pStyle w:val="ListParagraph"/>
        <w:numPr>
          <w:ilvl w:val="0"/>
          <w:numId w:val="14"/>
        </w:numPr>
      </w:pPr>
      <w:r w:rsidRPr="00103F1A">
        <w:rPr>
          <w:lang w:val="en-US"/>
        </w:rPr>
        <w:t xml:space="preserve">Document the methodology used to perform the </w:t>
      </w:r>
      <w:r w:rsidR="00103F1A" w:rsidRPr="00103F1A">
        <w:rPr>
          <w:lang w:val="en-US"/>
        </w:rPr>
        <w:t>Audit</w:t>
      </w:r>
      <w:r w:rsidRPr="00103F1A">
        <w:rPr>
          <w:lang w:val="en-US"/>
        </w:rPr>
        <w:t xml:space="preserve">, analyze data, and prioritize findings. </w:t>
      </w:r>
    </w:p>
    <w:p w14:paraId="1B1647EA" w14:textId="21C92AD5" w:rsidR="00901E66" w:rsidRPr="000307D5" w:rsidRDefault="00901E66" w:rsidP="00250842">
      <w:pPr>
        <w:pStyle w:val="ListParagraph"/>
        <w:numPr>
          <w:ilvl w:val="0"/>
          <w:numId w:val="14"/>
        </w:numPr>
      </w:pPr>
      <w:r w:rsidRPr="00103F1A">
        <w:rPr>
          <w:lang w:val="en-US"/>
        </w:rPr>
        <w:t xml:space="preserve">The methodology description needs to demonstrate a systemic and well-reasoned </w:t>
      </w:r>
      <w:r w:rsidR="00103F1A" w:rsidRPr="00103F1A">
        <w:rPr>
          <w:lang w:val="en-US"/>
        </w:rPr>
        <w:t>Audit</w:t>
      </w:r>
      <w:r w:rsidRPr="00103F1A">
        <w:rPr>
          <w:lang w:val="en-US"/>
        </w:rPr>
        <w:t xml:space="preserve"> approach. </w:t>
      </w:r>
    </w:p>
    <w:p w14:paraId="40D18DC3" w14:textId="12AF3D94" w:rsidR="00901E66" w:rsidRPr="000307D5" w:rsidRDefault="00901E66" w:rsidP="00250842">
      <w:pPr>
        <w:pStyle w:val="ListParagraph"/>
        <w:numPr>
          <w:ilvl w:val="0"/>
          <w:numId w:val="14"/>
        </w:numPr>
      </w:pPr>
      <w:r w:rsidRPr="00103F1A">
        <w:rPr>
          <w:lang w:val="en-US"/>
        </w:rPr>
        <w:t xml:space="preserve">Clarify the type of the </w:t>
      </w:r>
      <w:r w:rsidR="00103F1A" w:rsidRPr="00103F1A">
        <w:rPr>
          <w:lang w:val="en-US"/>
        </w:rPr>
        <w:t>Audit</w:t>
      </w:r>
      <w:r w:rsidRPr="00103F1A">
        <w:rPr>
          <w:lang w:val="en-US"/>
        </w:rPr>
        <w:t xml:space="preserve"> performed: penetration test, vulnerability </w:t>
      </w:r>
      <w:r w:rsidR="00103F1A" w:rsidRPr="00103F1A">
        <w:rPr>
          <w:lang w:val="en-US"/>
        </w:rPr>
        <w:t>Audit</w:t>
      </w:r>
      <w:r w:rsidRPr="00103F1A">
        <w:rPr>
          <w:lang w:val="en-US"/>
        </w:rPr>
        <w:t xml:space="preserve">, etc. </w:t>
      </w:r>
    </w:p>
    <w:p w14:paraId="42383CB2" w14:textId="31B3CA9D" w:rsidR="00901E66" w:rsidRPr="000307D5" w:rsidRDefault="00901E66" w:rsidP="00250842">
      <w:pPr>
        <w:pStyle w:val="ListParagraph"/>
        <w:numPr>
          <w:ilvl w:val="0"/>
          <w:numId w:val="14"/>
        </w:numPr>
      </w:pPr>
      <w:r w:rsidRPr="00103F1A">
        <w:rPr>
          <w:lang w:val="en-US"/>
        </w:rPr>
        <w:t xml:space="preserve">Tools: If applicable, explain what security </w:t>
      </w:r>
      <w:r w:rsidR="00103F1A" w:rsidRPr="00103F1A">
        <w:rPr>
          <w:lang w:val="en-US"/>
        </w:rPr>
        <w:t>Audit</w:t>
      </w:r>
      <w:r w:rsidRPr="00103F1A">
        <w:rPr>
          <w:lang w:val="en-US"/>
        </w:rPr>
        <w:t xml:space="preserve"> tools were used and how they were configured. </w:t>
      </w:r>
    </w:p>
    <w:p w14:paraId="027D3DC1" w14:textId="77777777" w:rsidR="00901E66" w:rsidRPr="000307D5" w:rsidRDefault="00901E66" w:rsidP="00250842">
      <w:pPr>
        <w:pStyle w:val="ListParagraph"/>
        <w:numPr>
          <w:ilvl w:val="0"/>
          <w:numId w:val="14"/>
        </w:numPr>
      </w:pPr>
      <w:r w:rsidRPr="00103F1A">
        <w:rPr>
          <w:lang w:val="en-US"/>
        </w:rPr>
        <w:t xml:space="preserve">If applicable, describe what approach guided the questions you asked during interviews. </w:t>
      </w:r>
    </w:p>
    <w:p w14:paraId="19B6B45C" w14:textId="51EBCB58" w:rsidR="00901E66" w:rsidRPr="000307D5" w:rsidRDefault="00901E66" w:rsidP="00250842">
      <w:pPr>
        <w:pStyle w:val="ListParagraph"/>
        <w:numPr>
          <w:ilvl w:val="0"/>
          <w:numId w:val="14"/>
        </w:numPr>
      </w:pPr>
      <w:r w:rsidRPr="00103F1A">
        <w:rPr>
          <w:lang w:val="en-US"/>
        </w:rPr>
        <w:t xml:space="preserve">Describe the criteria used to assign severity or criticality levels to the findings of the </w:t>
      </w:r>
      <w:r w:rsidR="00103F1A" w:rsidRPr="00103F1A">
        <w:rPr>
          <w:lang w:val="en-US"/>
        </w:rPr>
        <w:t>Audit</w:t>
      </w:r>
      <w:r w:rsidRPr="00103F1A">
        <w:rPr>
          <w:lang w:val="en-US"/>
        </w:rPr>
        <w:t xml:space="preserve">. </w:t>
      </w:r>
    </w:p>
    <w:p w14:paraId="1131FD73" w14:textId="2F87E163" w:rsidR="00901E66" w:rsidRPr="000307D5" w:rsidRDefault="00901E66" w:rsidP="00250842">
      <w:pPr>
        <w:pStyle w:val="ListParagraph"/>
        <w:numPr>
          <w:ilvl w:val="0"/>
          <w:numId w:val="14"/>
        </w:numPr>
      </w:pPr>
      <w:r w:rsidRPr="00103F1A">
        <w:rPr>
          <w:lang w:val="en-US"/>
        </w:rPr>
        <w:t xml:space="preserve">Refer to the relevant frameworks you used to guide the </w:t>
      </w:r>
      <w:r w:rsidR="00103F1A" w:rsidRPr="00103F1A">
        <w:rPr>
          <w:lang w:val="en-US"/>
        </w:rPr>
        <w:t>Audit</w:t>
      </w:r>
      <w:r w:rsidRPr="00103F1A">
        <w:rPr>
          <w:lang w:val="en-US"/>
        </w:rPr>
        <w:t xml:space="preserve"> efforts (PCI DSS, ISO 27001, etc.).</w:t>
      </w:r>
    </w:p>
    <w:p w14:paraId="77AE39BC" w14:textId="77777777" w:rsidR="00103F1A" w:rsidRDefault="00103F1A" w:rsidP="00103F1A">
      <w:pPr>
        <w:rPr>
          <w:rFonts w:eastAsia="SimSun" w:cs="Segoe UI"/>
          <w:b/>
          <w:bCs/>
          <w:szCs w:val="24"/>
          <w:lang w:val="en-US"/>
        </w:rPr>
      </w:pPr>
    </w:p>
    <w:p w14:paraId="71C1640F" w14:textId="77777777" w:rsidR="00103F1A" w:rsidRPr="000307D5" w:rsidRDefault="00103F1A" w:rsidP="00103F1A">
      <w:pPr>
        <w:rPr>
          <w:rFonts w:cs="Segoe UI"/>
        </w:rPr>
      </w:pPr>
      <w:r w:rsidRPr="000307D5">
        <w:rPr>
          <w:rFonts w:cs="Segoe UI"/>
          <w:b/>
          <w:bCs/>
          <w:szCs w:val="24"/>
          <w:lang w:val="en-US"/>
        </w:rPr>
        <w:t>Conduct security control testing:</w:t>
      </w:r>
    </w:p>
    <w:p w14:paraId="2328802C" w14:textId="77777777" w:rsidR="00103F1A" w:rsidRPr="000307D5" w:rsidRDefault="00103F1A" w:rsidP="00250842">
      <w:pPr>
        <w:pStyle w:val="ListParagraph"/>
        <w:numPr>
          <w:ilvl w:val="0"/>
          <w:numId w:val="10"/>
        </w:numPr>
      </w:pPr>
      <w:r w:rsidRPr="00E53E65">
        <w:rPr>
          <w:lang w:val="en-US"/>
        </w:rPr>
        <w:t xml:space="preserve">Vulnerability </w:t>
      </w:r>
      <w:r>
        <w:rPr>
          <w:lang w:val="en-US"/>
        </w:rPr>
        <w:t>Audit</w:t>
      </w:r>
    </w:p>
    <w:p w14:paraId="63C9E10A" w14:textId="77777777" w:rsidR="00103F1A" w:rsidRPr="000307D5" w:rsidRDefault="00103F1A" w:rsidP="00250842">
      <w:pPr>
        <w:pStyle w:val="ListParagraph"/>
        <w:numPr>
          <w:ilvl w:val="0"/>
          <w:numId w:val="10"/>
        </w:numPr>
      </w:pPr>
      <w:r w:rsidRPr="00E53E65">
        <w:rPr>
          <w:lang w:val="en-US"/>
        </w:rPr>
        <w:t>Penetration testing</w:t>
      </w:r>
    </w:p>
    <w:p w14:paraId="52CB1A4B" w14:textId="77777777" w:rsidR="00103F1A" w:rsidRPr="000307D5" w:rsidRDefault="00103F1A" w:rsidP="00250842">
      <w:pPr>
        <w:pStyle w:val="ListParagraph"/>
        <w:numPr>
          <w:ilvl w:val="0"/>
          <w:numId w:val="10"/>
        </w:numPr>
      </w:pPr>
      <w:r w:rsidRPr="00E53E65">
        <w:rPr>
          <w:lang w:val="en-US"/>
        </w:rPr>
        <w:t>Log reviews</w:t>
      </w:r>
    </w:p>
    <w:p w14:paraId="54BC8B08" w14:textId="77777777" w:rsidR="00103F1A" w:rsidRPr="000307D5" w:rsidRDefault="00103F1A" w:rsidP="00250842">
      <w:pPr>
        <w:pStyle w:val="ListParagraph"/>
        <w:numPr>
          <w:ilvl w:val="0"/>
          <w:numId w:val="10"/>
        </w:numPr>
      </w:pPr>
      <w:r w:rsidRPr="00E53E65">
        <w:rPr>
          <w:lang w:val="en-US"/>
        </w:rPr>
        <w:t>synthetic transactions</w:t>
      </w:r>
    </w:p>
    <w:p w14:paraId="602E9F4D" w14:textId="77777777" w:rsidR="00103F1A" w:rsidRPr="000307D5" w:rsidRDefault="00103F1A" w:rsidP="00250842">
      <w:pPr>
        <w:pStyle w:val="ListParagraph"/>
        <w:numPr>
          <w:ilvl w:val="0"/>
          <w:numId w:val="10"/>
        </w:numPr>
      </w:pPr>
      <w:r w:rsidRPr="00E53E65">
        <w:rPr>
          <w:lang w:val="en-US"/>
        </w:rPr>
        <w:t>Code review and testing (example manual, dynamic static fuzz)</w:t>
      </w:r>
    </w:p>
    <w:p w14:paraId="77A22E4D" w14:textId="77777777" w:rsidR="00103F1A" w:rsidRPr="000307D5" w:rsidRDefault="00103F1A" w:rsidP="00250842">
      <w:pPr>
        <w:pStyle w:val="ListParagraph"/>
        <w:numPr>
          <w:ilvl w:val="0"/>
          <w:numId w:val="10"/>
        </w:numPr>
      </w:pPr>
      <w:r w:rsidRPr="00E53E65">
        <w:rPr>
          <w:lang w:val="en-US"/>
        </w:rPr>
        <w:t>Misuse case testing</w:t>
      </w:r>
    </w:p>
    <w:p w14:paraId="23D73E4E" w14:textId="77777777" w:rsidR="00103F1A" w:rsidRDefault="00103F1A" w:rsidP="00103F1A">
      <w:pPr>
        <w:rPr>
          <w:rFonts w:cs="Segoe UI"/>
          <w:b/>
          <w:bCs/>
          <w:szCs w:val="24"/>
          <w:lang w:val="en-US"/>
        </w:rPr>
      </w:pPr>
    </w:p>
    <w:p w14:paraId="137DF368" w14:textId="77777777" w:rsidR="00103F1A" w:rsidRPr="000307D5" w:rsidRDefault="00103F1A" w:rsidP="00103F1A">
      <w:pPr>
        <w:rPr>
          <w:rFonts w:cs="Segoe UI"/>
          <w:b/>
          <w:bCs/>
        </w:rPr>
      </w:pPr>
      <w:r w:rsidRPr="000307D5">
        <w:rPr>
          <w:rFonts w:cs="Segoe UI"/>
          <w:b/>
          <w:bCs/>
          <w:szCs w:val="24"/>
          <w:lang w:val="en-US"/>
        </w:rPr>
        <w:t>Test coverage analysis:</w:t>
      </w:r>
    </w:p>
    <w:p w14:paraId="61EF91AE" w14:textId="77777777" w:rsidR="00103F1A" w:rsidRPr="00E53E65" w:rsidRDefault="00103F1A" w:rsidP="00250842">
      <w:pPr>
        <w:pStyle w:val="ListParagraph"/>
        <w:numPr>
          <w:ilvl w:val="0"/>
          <w:numId w:val="10"/>
        </w:numPr>
        <w:rPr>
          <w:lang w:val="en-US"/>
        </w:rPr>
      </w:pPr>
      <w:r w:rsidRPr="00E53E65">
        <w:rPr>
          <w:lang w:val="en-US"/>
        </w:rPr>
        <w:t>Black box testing</w:t>
      </w:r>
    </w:p>
    <w:p w14:paraId="3EB4A331" w14:textId="77777777" w:rsidR="00103F1A" w:rsidRPr="00E53E65" w:rsidRDefault="00103F1A" w:rsidP="00250842">
      <w:pPr>
        <w:pStyle w:val="ListParagraph"/>
        <w:numPr>
          <w:ilvl w:val="0"/>
          <w:numId w:val="10"/>
        </w:numPr>
        <w:rPr>
          <w:lang w:val="en-US"/>
        </w:rPr>
      </w:pPr>
      <w:r w:rsidRPr="00E53E65">
        <w:rPr>
          <w:lang w:val="en-US"/>
        </w:rPr>
        <w:t>White box testing</w:t>
      </w:r>
    </w:p>
    <w:p w14:paraId="32E5669E" w14:textId="77777777" w:rsidR="00103F1A" w:rsidRPr="00E53E65" w:rsidRDefault="00103F1A" w:rsidP="00250842">
      <w:pPr>
        <w:pStyle w:val="ListParagraph"/>
        <w:numPr>
          <w:ilvl w:val="0"/>
          <w:numId w:val="10"/>
        </w:numPr>
        <w:rPr>
          <w:lang w:val="en-US"/>
        </w:rPr>
      </w:pPr>
      <w:r w:rsidRPr="00E53E65">
        <w:rPr>
          <w:lang w:val="en-US"/>
        </w:rPr>
        <w:t>Dynamic testing</w:t>
      </w:r>
    </w:p>
    <w:p w14:paraId="259E90BE" w14:textId="77777777" w:rsidR="00103F1A" w:rsidRPr="00E53E65" w:rsidRDefault="00103F1A" w:rsidP="00250842">
      <w:pPr>
        <w:pStyle w:val="ListParagraph"/>
        <w:numPr>
          <w:ilvl w:val="0"/>
          <w:numId w:val="10"/>
        </w:numPr>
        <w:rPr>
          <w:lang w:val="en-US"/>
        </w:rPr>
      </w:pPr>
      <w:r w:rsidRPr="00E53E65">
        <w:rPr>
          <w:lang w:val="en-US"/>
        </w:rPr>
        <w:t>Static testing</w:t>
      </w:r>
    </w:p>
    <w:p w14:paraId="4F239E97" w14:textId="77777777" w:rsidR="00103F1A" w:rsidRPr="00E53E65" w:rsidRDefault="00103F1A" w:rsidP="00250842">
      <w:pPr>
        <w:pStyle w:val="ListParagraph"/>
        <w:numPr>
          <w:ilvl w:val="0"/>
          <w:numId w:val="10"/>
        </w:numPr>
        <w:rPr>
          <w:lang w:val="en-US"/>
        </w:rPr>
      </w:pPr>
      <w:r w:rsidRPr="00E53E65">
        <w:rPr>
          <w:lang w:val="en-US"/>
        </w:rPr>
        <w:t>Manual testing</w:t>
      </w:r>
    </w:p>
    <w:p w14:paraId="2487F155" w14:textId="77777777" w:rsidR="00103F1A" w:rsidRPr="00E53E65" w:rsidRDefault="00103F1A" w:rsidP="00250842">
      <w:pPr>
        <w:pStyle w:val="ListParagraph"/>
        <w:numPr>
          <w:ilvl w:val="0"/>
          <w:numId w:val="10"/>
        </w:numPr>
        <w:rPr>
          <w:lang w:val="en-US"/>
        </w:rPr>
      </w:pPr>
      <w:r w:rsidRPr="00E53E65">
        <w:rPr>
          <w:lang w:val="en-US"/>
        </w:rPr>
        <w:t>Automated testing</w:t>
      </w:r>
    </w:p>
    <w:p w14:paraId="0E4201A1" w14:textId="77777777" w:rsidR="00103F1A" w:rsidRPr="00E53E65" w:rsidRDefault="00103F1A" w:rsidP="00250842">
      <w:pPr>
        <w:pStyle w:val="ListParagraph"/>
        <w:numPr>
          <w:ilvl w:val="0"/>
          <w:numId w:val="10"/>
        </w:numPr>
        <w:rPr>
          <w:lang w:val="en-US"/>
        </w:rPr>
      </w:pPr>
      <w:r w:rsidRPr="00E53E65">
        <w:rPr>
          <w:lang w:val="en-US"/>
        </w:rPr>
        <w:t>Structural testing</w:t>
      </w:r>
    </w:p>
    <w:p w14:paraId="1545365D" w14:textId="77777777" w:rsidR="00103F1A" w:rsidRPr="00E53E65" w:rsidRDefault="00103F1A" w:rsidP="00250842">
      <w:pPr>
        <w:pStyle w:val="ListParagraph"/>
        <w:numPr>
          <w:ilvl w:val="0"/>
          <w:numId w:val="10"/>
        </w:numPr>
        <w:rPr>
          <w:lang w:val="en-US"/>
        </w:rPr>
      </w:pPr>
      <w:r w:rsidRPr="00E53E65">
        <w:rPr>
          <w:lang w:val="en-US"/>
        </w:rPr>
        <w:t>Functional testing</w:t>
      </w:r>
    </w:p>
    <w:p w14:paraId="1B433C18" w14:textId="77777777" w:rsidR="00103F1A" w:rsidRPr="00E53E65" w:rsidRDefault="00103F1A" w:rsidP="00250842">
      <w:pPr>
        <w:pStyle w:val="ListParagraph"/>
        <w:numPr>
          <w:ilvl w:val="0"/>
          <w:numId w:val="10"/>
        </w:numPr>
        <w:rPr>
          <w:lang w:val="en-US"/>
        </w:rPr>
      </w:pPr>
      <w:r w:rsidRPr="00E53E65">
        <w:rPr>
          <w:lang w:val="en-US"/>
        </w:rPr>
        <w:t>Negative testing</w:t>
      </w:r>
    </w:p>
    <w:p w14:paraId="7D6521EF" w14:textId="77777777" w:rsidR="00103F1A" w:rsidRPr="00E53E65" w:rsidRDefault="00103F1A" w:rsidP="00250842">
      <w:pPr>
        <w:pStyle w:val="ListParagraph"/>
        <w:numPr>
          <w:ilvl w:val="0"/>
          <w:numId w:val="10"/>
        </w:numPr>
        <w:rPr>
          <w:lang w:val="en-US"/>
        </w:rPr>
      </w:pPr>
      <w:r w:rsidRPr="00E53E65">
        <w:rPr>
          <w:lang w:val="en-US"/>
        </w:rPr>
        <w:t>Interface testing (API, UI, physical)</w:t>
      </w:r>
    </w:p>
    <w:p w14:paraId="10C652CE" w14:textId="77777777" w:rsidR="00901E66" w:rsidRPr="000307D5" w:rsidRDefault="00901E66" w:rsidP="007805D6">
      <w:pPr>
        <w:rPr>
          <w:rFonts w:cs="Segoe UI"/>
        </w:rPr>
      </w:pPr>
    </w:p>
    <w:p w14:paraId="48425194" w14:textId="0F403C9F" w:rsidR="00072FE7" w:rsidRPr="000307D5" w:rsidRDefault="00353AEB" w:rsidP="007805D6">
      <w:pPr>
        <w:pStyle w:val="Heading1"/>
        <w:rPr>
          <w:rFonts w:cs="Segoe UI"/>
        </w:rPr>
      </w:pPr>
      <w:r w:rsidRPr="000307D5">
        <w:rPr>
          <w:rFonts w:cs="Segoe UI"/>
        </w:rPr>
        <w:t>Audit</w:t>
      </w:r>
      <w:r w:rsidR="00901E66" w:rsidRPr="000307D5">
        <w:rPr>
          <w:rFonts w:cs="Segoe UI"/>
        </w:rPr>
        <w:t xml:space="preserve"> Process</w:t>
      </w:r>
    </w:p>
    <w:p w14:paraId="29C6E4C0" w14:textId="24C9F683" w:rsidR="009C6C76" w:rsidRPr="000307D5" w:rsidRDefault="009C6C76" w:rsidP="00250842">
      <w:pPr>
        <w:pStyle w:val="ListParagraph"/>
        <w:numPr>
          <w:ilvl w:val="0"/>
          <w:numId w:val="6"/>
        </w:numPr>
        <w:rPr>
          <w:rFonts w:cs="Segoe UI"/>
        </w:rPr>
      </w:pPr>
      <w:r w:rsidRPr="000307D5">
        <w:rPr>
          <w:rFonts w:cs="Segoe UI"/>
        </w:rPr>
        <w:t>Define audit strategy</w:t>
      </w:r>
    </w:p>
    <w:p w14:paraId="4A6B5B89" w14:textId="080F021D" w:rsidR="009C6C76" w:rsidRPr="000307D5" w:rsidRDefault="009C6C76" w:rsidP="00250842">
      <w:pPr>
        <w:pStyle w:val="ListParagraph"/>
        <w:numPr>
          <w:ilvl w:val="0"/>
          <w:numId w:val="6"/>
        </w:numPr>
        <w:rPr>
          <w:rFonts w:cs="Segoe UI"/>
        </w:rPr>
      </w:pPr>
      <w:r w:rsidRPr="000307D5">
        <w:rPr>
          <w:rFonts w:cs="Segoe UI"/>
        </w:rPr>
        <w:t>Define audit scope</w:t>
      </w:r>
    </w:p>
    <w:p w14:paraId="60B8F6B2" w14:textId="21100537" w:rsidR="009C6C76" w:rsidRPr="000307D5" w:rsidRDefault="009C6C76" w:rsidP="00250842">
      <w:pPr>
        <w:pStyle w:val="ListParagraph"/>
        <w:numPr>
          <w:ilvl w:val="0"/>
          <w:numId w:val="6"/>
        </w:numPr>
        <w:rPr>
          <w:rFonts w:cs="Segoe UI"/>
        </w:rPr>
      </w:pPr>
      <w:r w:rsidRPr="000307D5">
        <w:rPr>
          <w:rFonts w:cs="Segoe UI"/>
        </w:rPr>
        <w:t>Collect data and evidence</w:t>
      </w:r>
    </w:p>
    <w:p w14:paraId="14207905" w14:textId="5A90D6B0" w:rsidR="009C6C76" w:rsidRPr="000307D5" w:rsidRDefault="009C6C76" w:rsidP="00250842">
      <w:pPr>
        <w:pStyle w:val="ListParagraph"/>
        <w:numPr>
          <w:ilvl w:val="0"/>
          <w:numId w:val="6"/>
        </w:numPr>
        <w:rPr>
          <w:rFonts w:cs="Segoe UI"/>
        </w:rPr>
      </w:pPr>
      <w:r w:rsidRPr="000307D5">
        <w:rPr>
          <w:rFonts w:cs="Segoe UI"/>
        </w:rPr>
        <w:t>Analyze data and evidence</w:t>
      </w:r>
    </w:p>
    <w:p w14:paraId="7FD5709B" w14:textId="0690BEFD" w:rsidR="009C6C76" w:rsidRPr="000307D5" w:rsidRDefault="009C6C76" w:rsidP="00250842">
      <w:pPr>
        <w:pStyle w:val="ListParagraph"/>
        <w:numPr>
          <w:ilvl w:val="0"/>
          <w:numId w:val="6"/>
        </w:numPr>
        <w:rPr>
          <w:rFonts w:cs="Segoe UI"/>
        </w:rPr>
      </w:pPr>
      <w:r w:rsidRPr="000307D5">
        <w:rPr>
          <w:rFonts w:cs="Segoe UI"/>
        </w:rPr>
        <w:t>Reporting</w:t>
      </w:r>
    </w:p>
    <w:p w14:paraId="3ED24DFC" w14:textId="1BF16F97" w:rsidR="009C6C76" w:rsidRPr="000307D5" w:rsidRDefault="009C6C76" w:rsidP="00250842">
      <w:pPr>
        <w:pStyle w:val="ListParagraph"/>
        <w:numPr>
          <w:ilvl w:val="0"/>
          <w:numId w:val="6"/>
        </w:numPr>
        <w:rPr>
          <w:rFonts w:cs="Segoe UI"/>
        </w:rPr>
      </w:pPr>
      <w:r w:rsidRPr="000307D5">
        <w:rPr>
          <w:rFonts w:cs="Segoe UI"/>
        </w:rPr>
        <w:t>Remediation</w:t>
      </w:r>
    </w:p>
    <w:p w14:paraId="62E6C13B" w14:textId="77777777" w:rsidR="009C6C76" w:rsidRPr="000307D5" w:rsidRDefault="009C6C76" w:rsidP="007805D6">
      <w:pPr>
        <w:rPr>
          <w:rFonts w:cs="Segoe UI"/>
        </w:rPr>
      </w:pPr>
    </w:p>
    <w:p w14:paraId="69D464C6" w14:textId="77777777" w:rsidR="00CC354B" w:rsidRPr="000307D5" w:rsidRDefault="00CC354B" w:rsidP="007805D6">
      <w:pPr>
        <w:rPr>
          <w:rFonts w:cs="Segoe UI"/>
        </w:rPr>
      </w:pPr>
    </w:p>
    <w:p w14:paraId="00D37100" w14:textId="074CCF69" w:rsidR="000B62F2" w:rsidRPr="000307D5" w:rsidRDefault="00CC354B" w:rsidP="007805D6">
      <w:pPr>
        <w:pStyle w:val="Heading1"/>
        <w:rPr>
          <w:rFonts w:cs="Segoe UI"/>
          <w:lang w:val="en-US"/>
        </w:rPr>
      </w:pPr>
      <w:r w:rsidRPr="000307D5">
        <w:rPr>
          <w:rFonts w:cs="Segoe UI"/>
          <w:lang w:val="en-US"/>
        </w:rPr>
        <w:t xml:space="preserve">1 - </w:t>
      </w:r>
      <w:r w:rsidR="000B62F2" w:rsidRPr="000307D5">
        <w:rPr>
          <w:rFonts w:cs="Segoe UI"/>
          <w:lang w:val="en-US"/>
        </w:rPr>
        <w:t xml:space="preserve">Define </w:t>
      </w:r>
      <w:r w:rsidR="00901E66" w:rsidRPr="000307D5">
        <w:rPr>
          <w:rFonts w:cs="Segoe UI"/>
          <w:lang w:val="en-US"/>
        </w:rPr>
        <w:t>Audit S</w:t>
      </w:r>
      <w:r w:rsidR="000B62F2" w:rsidRPr="000307D5">
        <w:rPr>
          <w:rFonts w:cs="Segoe UI"/>
          <w:lang w:val="en-US"/>
        </w:rPr>
        <w:t>trategy</w:t>
      </w:r>
    </w:p>
    <w:p w14:paraId="226545BC" w14:textId="77777777" w:rsidR="00103F1A" w:rsidRDefault="00103F1A" w:rsidP="00103F1A">
      <w:pPr>
        <w:pStyle w:val="NormalWeb"/>
        <w:spacing w:beforeAutospacing="0" w:after="0" w:afterAutospacing="0"/>
        <w:rPr>
          <w:rFonts w:ascii="Segoe UI" w:hAnsi="Segoe UI" w:cs="Segoe UI"/>
          <w:b/>
          <w:bCs/>
          <w:szCs w:val="22"/>
        </w:rPr>
      </w:pPr>
    </w:p>
    <w:p w14:paraId="54838D38" w14:textId="6D9AF9AE" w:rsidR="00523046" w:rsidRPr="000307D5" w:rsidRDefault="00523046" w:rsidP="00103F1A">
      <w:pPr>
        <w:pStyle w:val="NormalWeb"/>
        <w:spacing w:beforeAutospacing="0" w:after="0" w:afterAutospacing="0"/>
        <w:rPr>
          <w:rFonts w:ascii="Segoe UI" w:hAnsi="Segoe UI" w:cs="Segoe UI"/>
          <w:szCs w:val="22"/>
        </w:rPr>
      </w:pPr>
      <w:r w:rsidRPr="000307D5">
        <w:rPr>
          <w:rFonts w:ascii="Segoe UI" w:hAnsi="Segoe UI" w:cs="Segoe UI"/>
          <w:b/>
          <w:bCs/>
          <w:szCs w:val="22"/>
        </w:rPr>
        <w:t xml:space="preserve">Design </w:t>
      </w:r>
      <w:r w:rsidR="00103F1A">
        <w:rPr>
          <w:rFonts w:ascii="Segoe UI" w:hAnsi="Segoe UI" w:cs="Segoe UI"/>
          <w:b/>
          <w:bCs/>
          <w:szCs w:val="22"/>
        </w:rPr>
        <w:t>A</w:t>
      </w:r>
      <w:r w:rsidRPr="000307D5">
        <w:rPr>
          <w:rFonts w:ascii="Segoe UI" w:hAnsi="Segoe UI" w:cs="Segoe UI"/>
          <w:b/>
          <w:bCs/>
          <w:szCs w:val="22"/>
        </w:rPr>
        <w:t>udit strategies</w:t>
      </w:r>
    </w:p>
    <w:p w14:paraId="48929E87" w14:textId="77777777" w:rsidR="00523046" w:rsidRPr="00103F1A" w:rsidRDefault="00523046" w:rsidP="00250842">
      <w:pPr>
        <w:pStyle w:val="ListParagraph"/>
        <w:numPr>
          <w:ilvl w:val="0"/>
          <w:numId w:val="13"/>
        </w:numPr>
        <w:rPr>
          <w:lang w:val="en-US"/>
        </w:rPr>
      </w:pPr>
      <w:r w:rsidRPr="00103F1A">
        <w:rPr>
          <w:lang w:val="en-US"/>
        </w:rPr>
        <w:t>Internal</w:t>
      </w:r>
    </w:p>
    <w:p w14:paraId="3BD87C75" w14:textId="77777777" w:rsidR="00523046" w:rsidRPr="00103F1A" w:rsidRDefault="00523046" w:rsidP="00250842">
      <w:pPr>
        <w:pStyle w:val="ListParagraph"/>
        <w:numPr>
          <w:ilvl w:val="0"/>
          <w:numId w:val="13"/>
        </w:numPr>
        <w:rPr>
          <w:lang w:val="en-US"/>
        </w:rPr>
      </w:pPr>
      <w:r w:rsidRPr="00103F1A">
        <w:rPr>
          <w:lang w:val="en-US"/>
        </w:rPr>
        <w:t>External</w:t>
      </w:r>
    </w:p>
    <w:p w14:paraId="7B2B5F0E" w14:textId="77777777" w:rsidR="00523046" w:rsidRPr="00103F1A" w:rsidRDefault="00523046" w:rsidP="00250842">
      <w:pPr>
        <w:pStyle w:val="ListParagraph"/>
        <w:numPr>
          <w:ilvl w:val="0"/>
          <w:numId w:val="13"/>
        </w:numPr>
        <w:rPr>
          <w:lang w:val="en-US"/>
        </w:rPr>
      </w:pPr>
      <w:r w:rsidRPr="00103F1A">
        <w:rPr>
          <w:lang w:val="en-US"/>
        </w:rPr>
        <w:t>Third party</w:t>
      </w:r>
    </w:p>
    <w:p w14:paraId="6D064EB7" w14:textId="77777777" w:rsidR="00103F1A" w:rsidRDefault="00103F1A" w:rsidP="00103F1A">
      <w:pPr>
        <w:textAlignment w:val="center"/>
        <w:rPr>
          <w:rFonts w:cs="Segoe UI"/>
          <w:b/>
          <w:bCs/>
          <w:lang w:val="en-US"/>
        </w:rPr>
      </w:pPr>
    </w:p>
    <w:p w14:paraId="374AE72E" w14:textId="02FADD3E" w:rsidR="00523046" w:rsidRPr="000307D5" w:rsidRDefault="00523046" w:rsidP="00103F1A">
      <w:pPr>
        <w:textAlignment w:val="center"/>
        <w:rPr>
          <w:rFonts w:cs="Segoe UI"/>
          <w:lang w:val="en-US"/>
        </w:rPr>
      </w:pPr>
      <w:r w:rsidRPr="000307D5">
        <w:rPr>
          <w:rFonts w:cs="Segoe UI"/>
          <w:b/>
          <w:bCs/>
          <w:lang w:val="en-US"/>
        </w:rPr>
        <w:t>Collect security process data</w:t>
      </w:r>
    </w:p>
    <w:p w14:paraId="4F93994A" w14:textId="77777777" w:rsidR="00523046" w:rsidRPr="00103F1A" w:rsidRDefault="00523046" w:rsidP="00250842">
      <w:pPr>
        <w:pStyle w:val="ListParagraph"/>
        <w:numPr>
          <w:ilvl w:val="0"/>
          <w:numId w:val="12"/>
        </w:numPr>
        <w:rPr>
          <w:lang w:val="en-US"/>
        </w:rPr>
      </w:pPr>
      <w:r w:rsidRPr="00103F1A">
        <w:rPr>
          <w:lang w:val="en-US"/>
        </w:rPr>
        <w:t>Account management - escalation, revocation</w:t>
      </w:r>
    </w:p>
    <w:p w14:paraId="6C6C93F5" w14:textId="77777777" w:rsidR="00523046" w:rsidRPr="00103F1A" w:rsidRDefault="00523046" w:rsidP="00250842">
      <w:pPr>
        <w:pStyle w:val="ListParagraph"/>
        <w:numPr>
          <w:ilvl w:val="0"/>
          <w:numId w:val="12"/>
        </w:numPr>
        <w:rPr>
          <w:lang w:val="en-US"/>
        </w:rPr>
      </w:pPr>
      <w:r w:rsidRPr="00103F1A">
        <w:rPr>
          <w:lang w:val="en-US"/>
        </w:rPr>
        <w:t>Management review and approval</w:t>
      </w:r>
    </w:p>
    <w:p w14:paraId="1C75034F" w14:textId="77777777" w:rsidR="00523046" w:rsidRPr="00103F1A" w:rsidRDefault="00523046" w:rsidP="00250842">
      <w:pPr>
        <w:pStyle w:val="ListParagraph"/>
        <w:numPr>
          <w:ilvl w:val="0"/>
          <w:numId w:val="12"/>
        </w:numPr>
        <w:rPr>
          <w:lang w:val="en-US"/>
        </w:rPr>
      </w:pPr>
      <w:r w:rsidRPr="00103F1A">
        <w:rPr>
          <w:lang w:val="en-US"/>
        </w:rPr>
        <w:t>Key performance and risk indicators</w:t>
      </w:r>
    </w:p>
    <w:p w14:paraId="500CB75A" w14:textId="77777777" w:rsidR="00523046" w:rsidRPr="00103F1A" w:rsidRDefault="00523046" w:rsidP="00250842">
      <w:pPr>
        <w:pStyle w:val="ListParagraph"/>
        <w:numPr>
          <w:ilvl w:val="0"/>
          <w:numId w:val="12"/>
        </w:numPr>
        <w:rPr>
          <w:lang w:val="en-US"/>
        </w:rPr>
      </w:pPr>
      <w:r w:rsidRPr="00103F1A">
        <w:rPr>
          <w:lang w:val="en-US"/>
        </w:rPr>
        <w:lastRenderedPageBreak/>
        <w:t>back up verification data</w:t>
      </w:r>
    </w:p>
    <w:p w14:paraId="12E2E6BE" w14:textId="77777777" w:rsidR="00523046" w:rsidRPr="00103F1A" w:rsidRDefault="00523046" w:rsidP="00250842">
      <w:pPr>
        <w:pStyle w:val="ListParagraph"/>
        <w:numPr>
          <w:ilvl w:val="0"/>
          <w:numId w:val="12"/>
        </w:numPr>
        <w:rPr>
          <w:lang w:val="en-US"/>
        </w:rPr>
      </w:pPr>
      <w:r w:rsidRPr="00103F1A">
        <w:rPr>
          <w:lang w:val="en-US"/>
        </w:rPr>
        <w:t>training and awareness</w:t>
      </w:r>
    </w:p>
    <w:p w14:paraId="25BAC1D8" w14:textId="77777777" w:rsidR="00523046" w:rsidRPr="00103F1A" w:rsidRDefault="00523046" w:rsidP="00250842">
      <w:pPr>
        <w:pStyle w:val="ListParagraph"/>
        <w:numPr>
          <w:ilvl w:val="0"/>
          <w:numId w:val="12"/>
        </w:numPr>
        <w:rPr>
          <w:lang w:val="en-US"/>
        </w:rPr>
      </w:pPr>
      <w:r w:rsidRPr="00103F1A">
        <w:rPr>
          <w:lang w:val="en-US"/>
        </w:rPr>
        <w:t>disaster recovery and business continuity</w:t>
      </w:r>
    </w:p>
    <w:p w14:paraId="6981FD9D" w14:textId="77777777" w:rsidR="00103F1A" w:rsidRDefault="00103F1A" w:rsidP="00103F1A">
      <w:pPr>
        <w:textAlignment w:val="center"/>
        <w:rPr>
          <w:rFonts w:cs="Segoe UI"/>
          <w:b/>
          <w:bCs/>
          <w:lang w:val="en-US"/>
        </w:rPr>
      </w:pPr>
    </w:p>
    <w:p w14:paraId="08AB4580" w14:textId="2880264B" w:rsidR="00523046" w:rsidRPr="000307D5" w:rsidRDefault="00523046" w:rsidP="00103F1A">
      <w:pPr>
        <w:textAlignment w:val="center"/>
        <w:rPr>
          <w:rFonts w:cs="Segoe UI"/>
          <w:lang w:val="en-US"/>
        </w:rPr>
      </w:pPr>
      <w:r w:rsidRPr="000307D5">
        <w:rPr>
          <w:rFonts w:cs="Segoe UI"/>
          <w:b/>
          <w:bCs/>
          <w:lang w:val="en-US"/>
        </w:rPr>
        <w:t>Conduct internal and third-party audits</w:t>
      </w:r>
    </w:p>
    <w:p w14:paraId="2D9604A9" w14:textId="77777777" w:rsidR="00523046" w:rsidRPr="00103F1A" w:rsidRDefault="00523046" w:rsidP="00250842">
      <w:pPr>
        <w:pStyle w:val="ListParagraph"/>
        <w:numPr>
          <w:ilvl w:val="0"/>
          <w:numId w:val="12"/>
        </w:numPr>
        <w:rPr>
          <w:lang w:val="en-US"/>
        </w:rPr>
      </w:pPr>
      <w:r w:rsidRPr="00103F1A">
        <w:rPr>
          <w:lang w:val="en-US"/>
        </w:rPr>
        <w:t>Internal</w:t>
      </w:r>
    </w:p>
    <w:p w14:paraId="6F3D93F8" w14:textId="77777777" w:rsidR="00523046" w:rsidRPr="00103F1A" w:rsidRDefault="00523046" w:rsidP="00250842">
      <w:pPr>
        <w:pStyle w:val="ListParagraph"/>
        <w:numPr>
          <w:ilvl w:val="0"/>
          <w:numId w:val="12"/>
        </w:numPr>
        <w:rPr>
          <w:lang w:val="en-US"/>
        </w:rPr>
      </w:pPr>
      <w:r w:rsidRPr="00103F1A">
        <w:rPr>
          <w:lang w:val="en-US"/>
        </w:rPr>
        <w:t>External</w:t>
      </w:r>
    </w:p>
    <w:p w14:paraId="2862835C" w14:textId="77777777" w:rsidR="00523046" w:rsidRPr="00103F1A" w:rsidRDefault="00523046" w:rsidP="00250842">
      <w:pPr>
        <w:pStyle w:val="ListParagraph"/>
        <w:numPr>
          <w:ilvl w:val="0"/>
          <w:numId w:val="12"/>
        </w:numPr>
        <w:rPr>
          <w:lang w:val="en-US"/>
        </w:rPr>
      </w:pPr>
      <w:r w:rsidRPr="00103F1A">
        <w:rPr>
          <w:lang w:val="en-US"/>
        </w:rPr>
        <w:t>Third-party</w:t>
      </w:r>
    </w:p>
    <w:p w14:paraId="1B555E97" w14:textId="20F66625" w:rsidR="00523046" w:rsidRPr="00103F1A" w:rsidRDefault="00523046" w:rsidP="00250842">
      <w:pPr>
        <w:pStyle w:val="ListParagraph"/>
        <w:numPr>
          <w:ilvl w:val="0"/>
          <w:numId w:val="12"/>
        </w:numPr>
        <w:rPr>
          <w:lang w:val="en-US"/>
        </w:rPr>
      </w:pPr>
      <w:r w:rsidRPr="00103F1A">
        <w:rPr>
          <w:lang w:val="en-US"/>
        </w:rPr>
        <w:t xml:space="preserve">Vulnerability </w:t>
      </w:r>
      <w:r w:rsidR="00103F1A" w:rsidRPr="00103F1A">
        <w:rPr>
          <w:lang w:val="en-US"/>
        </w:rPr>
        <w:t>Audit</w:t>
      </w:r>
      <w:r w:rsidRPr="00103F1A">
        <w:rPr>
          <w:lang w:val="en-US"/>
        </w:rPr>
        <w:t>: Internal and External</w:t>
      </w:r>
    </w:p>
    <w:p w14:paraId="351A7CE1" w14:textId="77777777" w:rsidR="00523046" w:rsidRPr="00103F1A" w:rsidRDefault="00523046" w:rsidP="00250842">
      <w:pPr>
        <w:pStyle w:val="ListParagraph"/>
        <w:numPr>
          <w:ilvl w:val="0"/>
          <w:numId w:val="12"/>
        </w:numPr>
        <w:rPr>
          <w:lang w:val="en-US"/>
        </w:rPr>
      </w:pPr>
      <w:r w:rsidRPr="00103F1A">
        <w:rPr>
          <w:lang w:val="en-US"/>
        </w:rPr>
        <w:t>Penetration testing: Blackbox, Gray and Whitebox</w:t>
      </w:r>
    </w:p>
    <w:p w14:paraId="54359C27" w14:textId="77777777" w:rsidR="00523046" w:rsidRPr="00103F1A" w:rsidRDefault="00523046" w:rsidP="00250842">
      <w:pPr>
        <w:pStyle w:val="ListParagraph"/>
        <w:numPr>
          <w:ilvl w:val="0"/>
          <w:numId w:val="12"/>
        </w:numPr>
        <w:rPr>
          <w:lang w:val="en-US"/>
        </w:rPr>
      </w:pPr>
      <w:r w:rsidRPr="00103F1A">
        <w:rPr>
          <w:lang w:val="en-US"/>
        </w:rPr>
        <w:t>Application Security Testing: Static and Dynamic</w:t>
      </w:r>
    </w:p>
    <w:p w14:paraId="27B46AE5" w14:textId="77777777" w:rsidR="00523046" w:rsidRPr="00103F1A" w:rsidRDefault="00523046" w:rsidP="00250842">
      <w:pPr>
        <w:pStyle w:val="ListParagraph"/>
        <w:numPr>
          <w:ilvl w:val="0"/>
          <w:numId w:val="12"/>
        </w:numPr>
        <w:rPr>
          <w:lang w:val="en-US"/>
        </w:rPr>
      </w:pPr>
      <w:r w:rsidRPr="00103F1A">
        <w:rPr>
          <w:lang w:val="en-US"/>
        </w:rPr>
        <w:t>Code Reviews</w:t>
      </w:r>
    </w:p>
    <w:p w14:paraId="4F75AE27" w14:textId="77777777" w:rsidR="00523046" w:rsidRPr="000307D5" w:rsidRDefault="00523046" w:rsidP="007805D6">
      <w:pPr>
        <w:pStyle w:val="NormalWeb"/>
        <w:spacing w:beforeAutospacing="0" w:after="0" w:afterAutospacing="0"/>
        <w:ind w:left="1260"/>
        <w:rPr>
          <w:rFonts w:ascii="Segoe UI" w:hAnsi="Segoe UI" w:cs="Segoe UI"/>
          <w:szCs w:val="22"/>
        </w:rPr>
      </w:pPr>
      <w:r w:rsidRPr="000307D5">
        <w:rPr>
          <w:rFonts w:ascii="Segoe UI" w:hAnsi="Segoe UI" w:cs="Segoe UI"/>
          <w:szCs w:val="22"/>
        </w:rPr>
        <w:t> </w:t>
      </w:r>
    </w:p>
    <w:p w14:paraId="1F4E9574" w14:textId="77777777" w:rsidR="00901E66" w:rsidRPr="000307D5" w:rsidRDefault="00901E66" w:rsidP="007805D6">
      <w:pPr>
        <w:rPr>
          <w:rFonts w:cs="Segoe UI"/>
          <w:szCs w:val="24"/>
          <w:lang w:val="en-US"/>
        </w:rPr>
      </w:pPr>
    </w:p>
    <w:p w14:paraId="721643CF" w14:textId="6F9A4386" w:rsidR="002C09C8" w:rsidRPr="000307D5" w:rsidRDefault="00CC354B" w:rsidP="007805D6">
      <w:pPr>
        <w:pStyle w:val="Heading1"/>
        <w:rPr>
          <w:rFonts w:cs="Segoe UI"/>
          <w:lang w:val="en-US"/>
        </w:rPr>
      </w:pPr>
      <w:r w:rsidRPr="000307D5">
        <w:rPr>
          <w:rFonts w:cs="Segoe UI"/>
          <w:lang w:val="en-US"/>
        </w:rPr>
        <w:t xml:space="preserve">2 - </w:t>
      </w:r>
      <w:r w:rsidR="002C09C8" w:rsidRPr="000307D5">
        <w:rPr>
          <w:rFonts w:cs="Segoe UI"/>
          <w:lang w:val="en-US"/>
        </w:rPr>
        <w:t xml:space="preserve">Define </w:t>
      </w:r>
      <w:r w:rsidR="009C6C76" w:rsidRPr="000307D5">
        <w:rPr>
          <w:rFonts w:cs="Segoe UI"/>
          <w:lang w:val="en-US"/>
        </w:rPr>
        <w:t>Audit</w:t>
      </w:r>
      <w:r w:rsidR="00901E66" w:rsidRPr="000307D5">
        <w:rPr>
          <w:rFonts w:cs="Segoe UI"/>
          <w:lang w:val="en-US"/>
        </w:rPr>
        <w:t xml:space="preserve"> Scope</w:t>
      </w:r>
    </w:p>
    <w:p w14:paraId="3D13BA8C" w14:textId="76E8AC12" w:rsidR="00DB5058" w:rsidRPr="000307D5" w:rsidRDefault="000B62F2" w:rsidP="00250842">
      <w:pPr>
        <w:numPr>
          <w:ilvl w:val="1"/>
          <w:numId w:val="1"/>
        </w:numPr>
        <w:rPr>
          <w:rFonts w:cs="Segoe UI"/>
          <w:szCs w:val="24"/>
        </w:rPr>
      </w:pPr>
      <w:r w:rsidRPr="000307D5">
        <w:rPr>
          <w:rFonts w:cs="Segoe UI"/>
          <w:b/>
          <w:bCs/>
          <w:szCs w:val="24"/>
        </w:rPr>
        <w:t>Purpose</w:t>
      </w:r>
      <w:r w:rsidRPr="000307D5">
        <w:rPr>
          <w:rFonts w:cs="Segoe UI"/>
          <w:szCs w:val="24"/>
        </w:rPr>
        <w:t xml:space="preserve">: </w:t>
      </w:r>
      <w:r w:rsidR="00DB5058" w:rsidRPr="000307D5">
        <w:rPr>
          <w:rFonts w:cs="Segoe UI"/>
          <w:szCs w:val="24"/>
        </w:rPr>
        <w:t xml:space="preserve">Defines goals of Security </w:t>
      </w:r>
      <w:r w:rsidR="00103F1A">
        <w:rPr>
          <w:rFonts w:cs="Segoe UI"/>
          <w:szCs w:val="24"/>
        </w:rPr>
        <w:t>Audit</w:t>
      </w:r>
      <w:r w:rsidR="00DB5058" w:rsidRPr="000307D5">
        <w:rPr>
          <w:rFonts w:cs="Segoe UI"/>
          <w:szCs w:val="24"/>
        </w:rPr>
        <w:t>.</w:t>
      </w:r>
    </w:p>
    <w:p w14:paraId="6EA62658" w14:textId="3DD23BFD" w:rsidR="000B62F2" w:rsidRPr="000307D5" w:rsidRDefault="000B62F2" w:rsidP="00250842">
      <w:pPr>
        <w:numPr>
          <w:ilvl w:val="1"/>
          <w:numId w:val="1"/>
        </w:numPr>
        <w:rPr>
          <w:rFonts w:cs="Segoe UI"/>
          <w:b/>
          <w:bCs/>
          <w:szCs w:val="24"/>
        </w:rPr>
      </w:pPr>
      <w:r w:rsidRPr="000307D5">
        <w:rPr>
          <w:rFonts w:cs="Segoe UI"/>
          <w:b/>
          <w:bCs/>
          <w:szCs w:val="24"/>
        </w:rPr>
        <w:t>List the Inventory:</w:t>
      </w:r>
    </w:p>
    <w:p w14:paraId="23A07AE7" w14:textId="3D4171C5" w:rsidR="002C09C8" w:rsidRPr="000307D5" w:rsidRDefault="001523B3" w:rsidP="00250842">
      <w:pPr>
        <w:numPr>
          <w:ilvl w:val="2"/>
          <w:numId w:val="4"/>
        </w:numPr>
        <w:rPr>
          <w:rFonts w:cs="Segoe UI"/>
          <w:szCs w:val="24"/>
        </w:rPr>
      </w:pPr>
      <w:r w:rsidRPr="000307D5">
        <w:rPr>
          <w:rFonts w:cs="Segoe UI"/>
          <w:b/>
          <w:bCs/>
          <w:szCs w:val="24"/>
          <w:lang w:val="en-US"/>
        </w:rPr>
        <w:t>In-scope resources</w:t>
      </w:r>
      <w:r w:rsidRPr="000307D5">
        <w:rPr>
          <w:rFonts w:cs="Segoe UI"/>
          <w:szCs w:val="24"/>
          <w:lang w:val="en-US"/>
        </w:rPr>
        <w:t xml:space="preserve">: </w:t>
      </w:r>
      <w:r w:rsidR="002C09C8" w:rsidRPr="000307D5">
        <w:rPr>
          <w:rFonts w:cs="Segoe UI"/>
          <w:szCs w:val="24"/>
          <w:lang w:val="en-US"/>
        </w:rPr>
        <w:t xml:space="preserve">List </w:t>
      </w:r>
      <w:r w:rsidR="00D31321" w:rsidRPr="000307D5">
        <w:rPr>
          <w:rFonts w:cs="Segoe UI"/>
          <w:szCs w:val="24"/>
          <w:lang w:val="en-US"/>
        </w:rPr>
        <w:t>of</w:t>
      </w:r>
      <w:r w:rsidR="002C09C8" w:rsidRPr="000307D5">
        <w:rPr>
          <w:rFonts w:cs="Segoe UI"/>
          <w:szCs w:val="24"/>
          <w:lang w:val="en-US"/>
        </w:rPr>
        <w:t xml:space="preserve"> what resources are included in </w:t>
      </w:r>
      <w:r w:rsidR="00103F1A">
        <w:rPr>
          <w:rFonts w:cs="Segoe UI"/>
          <w:szCs w:val="24"/>
          <w:lang w:val="en-US"/>
        </w:rPr>
        <w:t>Audit</w:t>
      </w:r>
      <w:r w:rsidR="00DB5058" w:rsidRPr="000307D5">
        <w:rPr>
          <w:rFonts w:cs="Segoe UI"/>
          <w:szCs w:val="24"/>
          <w:lang w:val="en-US"/>
        </w:rPr>
        <w:t>, explain why?</w:t>
      </w:r>
      <w:r w:rsidRPr="000307D5">
        <w:rPr>
          <w:rFonts w:cs="Segoe UI"/>
          <w:szCs w:val="24"/>
          <w:lang w:val="en-US"/>
        </w:rPr>
        <w:t xml:space="preserve"> </w:t>
      </w:r>
    </w:p>
    <w:p w14:paraId="70A87EB8" w14:textId="79BD56B8" w:rsidR="002C09C8" w:rsidRPr="000307D5" w:rsidRDefault="001523B3" w:rsidP="00250842">
      <w:pPr>
        <w:numPr>
          <w:ilvl w:val="2"/>
          <w:numId w:val="4"/>
        </w:numPr>
        <w:rPr>
          <w:rFonts w:cs="Segoe UI"/>
          <w:szCs w:val="24"/>
        </w:rPr>
      </w:pPr>
      <w:r w:rsidRPr="000307D5">
        <w:rPr>
          <w:rFonts w:cs="Segoe UI"/>
          <w:b/>
          <w:bCs/>
          <w:szCs w:val="24"/>
          <w:lang w:val="en-US"/>
        </w:rPr>
        <w:t>Out-of-scope resources</w:t>
      </w:r>
      <w:r w:rsidRPr="000307D5">
        <w:rPr>
          <w:rFonts w:cs="Segoe UI"/>
          <w:szCs w:val="24"/>
          <w:lang w:val="en-US"/>
        </w:rPr>
        <w:t xml:space="preserve">: </w:t>
      </w:r>
      <w:r w:rsidR="002C09C8" w:rsidRPr="000307D5">
        <w:rPr>
          <w:rFonts w:cs="Segoe UI"/>
          <w:szCs w:val="24"/>
          <w:lang w:val="en-US"/>
        </w:rPr>
        <w:t xml:space="preserve">List </w:t>
      </w:r>
      <w:r w:rsidR="00D31321" w:rsidRPr="000307D5">
        <w:rPr>
          <w:rFonts w:cs="Segoe UI"/>
          <w:szCs w:val="24"/>
          <w:lang w:val="en-US"/>
        </w:rPr>
        <w:t xml:space="preserve">of </w:t>
      </w:r>
      <w:r w:rsidR="002C09C8" w:rsidRPr="000307D5">
        <w:rPr>
          <w:rFonts w:cs="Segoe UI"/>
          <w:szCs w:val="24"/>
          <w:lang w:val="en-US"/>
        </w:rPr>
        <w:t xml:space="preserve">what resources are excluded from </w:t>
      </w:r>
      <w:r w:rsidR="00103F1A">
        <w:rPr>
          <w:rFonts w:cs="Segoe UI"/>
          <w:szCs w:val="24"/>
          <w:lang w:val="en-US"/>
        </w:rPr>
        <w:t>Audit</w:t>
      </w:r>
      <w:r w:rsidR="00DB5058" w:rsidRPr="000307D5">
        <w:rPr>
          <w:rFonts w:cs="Segoe UI"/>
          <w:szCs w:val="24"/>
          <w:lang w:val="en-US"/>
        </w:rPr>
        <w:t>, explain why?</w:t>
      </w:r>
    </w:p>
    <w:p w14:paraId="64761A49" w14:textId="2BA2A8A9" w:rsidR="001523B3" w:rsidRPr="000307D5" w:rsidRDefault="001523B3" w:rsidP="00250842">
      <w:pPr>
        <w:pStyle w:val="ListParagraph"/>
        <w:numPr>
          <w:ilvl w:val="2"/>
          <w:numId w:val="4"/>
        </w:numPr>
        <w:rPr>
          <w:rFonts w:cs="Segoe UI"/>
          <w:szCs w:val="24"/>
        </w:rPr>
      </w:pPr>
      <w:r w:rsidRPr="000307D5">
        <w:rPr>
          <w:rFonts w:cs="Segoe UI"/>
          <w:szCs w:val="24"/>
        </w:rPr>
        <w:t>It is unreasonable to expect that we can audit everything. Only choose most valuable assets, build security perimeter around them.</w:t>
      </w:r>
    </w:p>
    <w:p w14:paraId="2A4367CB" w14:textId="7A0F4076" w:rsidR="002C09C8" w:rsidRPr="000307D5" w:rsidRDefault="002C09C8" w:rsidP="00250842">
      <w:pPr>
        <w:numPr>
          <w:ilvl w:val="1"/>
          <w:numId w:val="1"/>
        </w:numPr>
        <w:rPr>
          <w:rFonts w:cs="Segoe UI"/>
          <w:szCs w:val="24"/>
        </w:rPr>
      </w:pPr>
      <w:r w:rsidRPr="000307D5">
        <w:rPr>
          <w:rFonts w:cs="Segoe UI"/>
          <w:szCs w:val="24"/>
        </w:rPr>
        <w:t>List of people that needs to be interviewed</w:t>
      </w:r>
      <w:r w:rsidR="00DB5058" w:rsidRPr="000307D5">
        <w:rPr>
          <w:rFonts w:cs="Segoe UI"/>
          <w:szCs w:val="24"/>
        </w:rPr>
        <w:t>.</w:t>
      </w:r>
    </w:p>
    <w:p w14:paraId="6E67B8B7" w14:textId="3A26BDFB" w:rsidR="002C09C8" w:rsidRPr="000307D5" w:rsidRDefault="002C09C8" w:rsidP="00250842">
      <w:pPr>
        <w:numPr>
          <w:ilvl w:val="1"/>
          <w:numId w:val="1"/>
        </w:numPr>
        <w:rPr>
          <w:rFonts w:cs="Segoe UI"/>
          <w:szCs w:val="24"/>
        </w:rPr>
      </w:pPr>
      <w:r w:rsidRPr="000307D5">
        <w:rPr>
          <w:rFonts w:cs="Segoe UI"/>
          <w:szCs w:val="24"/>
        </w:rPr>
        <w:t xml:space="preserve">List of documents required from organization, </w:t>
      </w:r>
      <w:r w:rsidR="00DB5058" w:rsidRPr="000307D5">
        <w:rPr>
          <w:rFonts w:cs="Segoe UI"/>
          <w:szCs w:val="24"/>
        </w:rPr>
        <w:t>department</w:t>
      </w:r>
      <w:r w:rsidR="005B4B6B" w:rsidRPr="000307D5">
        <w:rPr>
          <w:rFonts w:cs="Segoe UI"/>
          <w:szCs w:val="24"/>
        </w:rPr>
        <w:t>, migration documents</w:t>
      </w:r>
      <w:r w:rsidR="00DB5058" w:rsidRPr="000307D5">
        <w:rPr>
          <w:rFonts w:cs="Segoe UI"/>
          <w:szCs w:val="24"/>
        </w:rPr>
        <w:t xml:space="preserve"> to review</w:t>
      </w:r>
      <w:r w:rsidR="005B4B6B" w:rsidRPr="000307D5">
        <w:rPr>
          <w:rFonts w:cs="Segoe UI"/>
          <w:szCs w:val="24"/>
        </w:rPr>
        <w:t>:</w:t>
      </w:r>
    </w:p>
    <w:p w14:paraId="19B9510C" w14:textId="77777777" w:rsidR="005B4B6B" w:rsidRPr="000307D5" w:rsidRDefault="005B4B6B" w:rsidP="00250842">
      <w:pPr>
        <w:numPr>
          <w:ilvl w:val="1"/>
          <w:numId w:val="3"/>
        </w:numPr>
        <w:rPr>
          <w:rFonts w:cs="Segoe UI"/>
          <w:szCs w:val="24"/>
          <w:lang w:val="en-US"/>
        </w:rPr>
      </w:pPr>
      <w:r w:rsidRPr="000307D5">
        <w:rPr>
          <w:rFonts w:cs="Segoe UI"/>
          <w:szCs w:val="24"/>
          <w:lang w:val="en-US"/>
        </w:rPr>
        <w:t>Architecture diagrams</w:t>
      </w:r>
    </w:p>
    <w:p w14:paraId="756700B0" w14:textId="77777777" w:rsidR="005B4B6B" w:rsidRPr="000307D5" w:rsidRDefault="005B4B6B" w:rsidP="00250842">
      <w:pPr>
        <w:numPr>
          <w:ilvl w:val="1"/>
          <w:numId w:val="3"/>
        </w:numPr>
        <w:rPr>
          <w:rFonts w:cs="Segoe UI"/>
          <w:szCs w:val="24"/>
          <w:lang w:val="en-US"/>
        </w:rPr>
      </w:pPr>
      <w:r w:rsidRPr="000307D5">
        <w:rPr>
          <w:rFonts w:cs="Segoe UI"/>
          <w:szCs w:val="24"/>
          <w:lang w:val="en-US"/>
        </w:rPr>
        <w:t>Hardening documentation</w:t>
      </w:r>
    </w:p>
    <w:p w14:paraId="0B925D25" w14:textId="77777777" w:rsidR="005B4B6B" w:rsidRPr="000307D5" w:rsidRDefault="005B4B6B" w:rsidP="00250842">
      <w:pPr>
        <w:numPr>
          <w:ilvl w:val="1"/>
          <w:numId w:val="3"/>
        </w:numPr>
        <w:rPr>
          <w:rFonts w:cs="Segoe UI"/>
          <w:szCs w:val="24"/>
          <w:lang w:val="en-US"/>
        </w:rPr>
      </w:pPr>
      <w:r w:rsidRPr="000307D5">
        <w:rPr>
          <w:rFonts w:cs="Segoe UI"/>
          <w:szCs w:val="24"/>
          <w:lang w:val="en-US"/>
        </w:rPr>
        <w:t>Access management policies and standards</w:t>
      </w:r>
    </w:p>
    <w:p w14:paraId="090C1C00" w14:textId="77777777" w:rsidR="005B4B6B" w:rsidRPr="000307D5" w:rsidRDefault="005B4B6B" w:rsidP="00250842">
      <w:pPr>
        <w:numPr>
          <w:ilvl w:val="1"/>
          <w:numId w:val="3"/>
        </w:numPr>
        <w:rPr>
          <w:rFonts w:cs="Segoe UI"/>
          <w:szCs w:val="24"/>
          <w:lang w:val="en-US"/>
        </w:rPr>
      </w:pPr>
      <w:r w:rsidRPr="000307D5">
        <w:rPr>
          <w:rFonts w:cs="Segoe UI"/>
          <w:szCs w:val="24"/>
          <w:lang w:val="en-US"/>
        </w:rPr>
        <w:t>SOPs/playbooks</w:t>
      </w:r>
    </w:p>
    <w:p w14:paraId="596D6D0F" w14:textId="7B476026" w:rsidR="005B4B6B" w:rsidRPr="000307D5" w:rsidRDefault="005B4B6B" w:rsidP="00250842">
      <w:pPr>
        <w:numPr>
          <w:ilvl w:val="1"/>
          <w:numId w:val="3"/>
        </w:numPr>
        <w:rPr>
          <w:rFonts w:cs="Segoe UI"/>
          <w:szCs w:val="24"/>
          <w:lang w:val="en-US"/>
        </w:rPr>
      </w:pPr>
      <w:r w:rsidRPr="000307D5">
        <w:rPr>
          <w:rFonts w:cs="Segoe UI"/>
          <w:szCs w:val="24"/>
          <w:lang w:val="en-US"/>
        </w:rPr>
        <w:t>Logging standards</w:t>
      </w:r>
    </w:p>
    <w:p w14:paraId="7B6CB16C" w14:textId="06BBEB6C" w:rsidR="00DB5058" w:rsidRPr="000307D5" w:rsidRDefault="00DB5058" w:rsidP="00250842">
      <w:pPr>
        <w:numPr>
          <w:ilvl w:val="1"/>
          <w:numId w:val="1"/>
        </w:numPr>
        <w:rPr>
          <w:rFonts w:cs="Segoe UI"/>
          <w:szCs w:val="24"/>
        </w:rPr>
      </w:pPr>
      <w:r w:rsidRPr="000307D5">
        <w:rPr>
          <w:rFonts w:cs="Segoe UI"/>
          <w:szCs w:val="24"/>
        </w:rPr>
        <w:t xml:space="preserve">Discuss legal, regulatory or contract obligations need to be accounted during </w:t>
      </w:r>
      <w:r w:rsidR="00103F1A">
        <w:rPr>
          <w:rFonts w:cs="Segoe UI"/>
          <w:szCs w:val="24"/>
        </w:rPr>
        <w:t>Audit</w:t>
      </w:r>
      <w:r w:rsidRPr="000307D5">
        <w:rPr>
          <w:rFonts w:cs="Segoe UI"/>
          <w:szCs w:val="24"/>
        </w:rPr>
        <w:t>.</w:t>
      </w:r>
    </w:p>
    <w:p w14:paraId="6F08DA5B" w14:textId="77777777" w:rsidR="005B4B6B" w:rsidRPr="000307D5" w:rsidRDefault="005B4B6B" w:rsidP="00250842">
      <w:pPr>
        <w:pStyle w:val="ListParagraph"/>
        <w:numPr>
          <w:ilvl w:val="1"/>
          <w:numId w:val="1"/>
        </w:numPr>
        <w:rPr>
          <w:rFonts w:cs="Segoe UI"/>
          <w:szCs w:val="24"/>
        </w:rPr>
      </w:pPr>
      <w:r w:rsidRPr="000307D5">
        <w:rPr>
          <w:rFonts w:cs="Segoe UI"/>
          <w:szCs w:val="24"/>
        </w:rPr>
        <w:t>Overall security posture: Conduct interviews and documentation review to evaluate your entire cloud infrastructure focusing on the cloud security lifecycle</w:t>
      </w:r>
    </w:p>
    <w:p w14:paraId="1E30BB9E" w14:textId="77777777" w:rsidR="005B4B6B" w:rsidRDefault="005B4B6B" w:rsidP="00103F1A">
      <w:pPr>
        <w:rPr>
          <w:rFonts w:cs="Segoe UI"/>
          <w:szCs w:val="24"/>
        </w:rPr>
      </w:pPr>
    </w:p>
    <w:p w14:paraId="483B9B72" w14:textId="77777777" w:rsidR="00103F1A" w:rsidRDefault="00103F1A" w:rsidP="00103F1A">
      <w:pPr>
        <w:rPr>
          <w:rFonts w:cs="Segoe UI"/>
          <w:szCs w:val="24"/>
        </w:rPr>
      </w:pPr>
    </w:p>
    <w:p w14:paraId="43EB5271" w14:textId="77777777" w:rsidR="00103F1A" w:rsidRPr="000307D5" w:rsidRDefault="00103F1A" w:rsidP="00103F1A">
      <w:pPr>
        <w:rPr>
          <w:rFonts w:cs="Segoe UI"/>
          <w:szCs w:val="24"/>
        </w:rPr>
      </w:pPr>
    </w:p>
    <w:p w14:paraId="2C979AF1" w14:textId="4ABF813A" w:rsidR="00353AEB" w:rsidRPr="000307D5" w:rsidRDefault="00CC354B" w:rsidP="007805D6">
      <w:pPr>
        <w:pStyle w:val="Heading1"/>
        <w:rPr>
          <w:rFonts w:cs="Segoe UI"/>
          <w:lang w:val="en-US"/>
        </w:rPr>
      </w:pPr>
      <w:r w:rsidRPr="000307D5">
        <w:rPr>
          <w:rFonts w:cs="Segoe UI"/>
          <w:lang w:val="en-US"/>
        </w:rPr>
        <w:t xml:space="preserve">3 - </w:t>
      </w:r>
      <w:r w:rsidR="00353AEB" w:rsidRPr="000307D5">
        <w:rPr>
          <w:rFonts w:cs="Segoe UI"/>
          <w:lang w:val="en-US"/>
        </w:rPr>
        <w:t>Collect Data</w:t>
      </w:r>
      <w:r w:rsidR="009C6C76" w:rsidRPr="000307D5">
        <w:rPr>
          <w:rFonts w:cs="Segoe UI"/>
          <w:lang w:val="en-US"/>
        </w:rPr>
        <w:t xml:space="preserve"> and Evidence</w:t>
      </w:r>
    </w:p>
    <w:p w14:paraId="33AAAB7A" w14:textId="42357C92" w:rsidR="00353AEB" w:rsidRPr="000307D5" w:rsidRDefault="00353AEB" w:rsidP="00250842">
      <w:pPr>
        <w:numPr>
          <w:ilvl w:val="0"/>
          <w:numId w:val="2"/>
        </w:numPr>
        <w:tabs>
          <w:tab w:val="clear" w:pos="720"/>
        </w:tabs>
        <w:rPr>
          <w:rFonts w:cs="Segoe UI"/>
          <w:szCs w:val="24"/>
          <w:lang w:val="en-US"/>
        </w:rPr>
      </w:pPr>
      <w:r w:rsidRPr="000307D5">
        <w:rPr>
          <w:rFonts w:cs="Segoe UI"/>
          <w:szCs w:val="24"/>
          <w:lang w:val="en-US"/>
        </w:rPr>
        <w:t>Collect security process data for examples documentation of Incident Response, Backup and Disaster Recover, BCM, Vulnerability/Patch Management, Threat Intelligence, Risk Management.</w:t>
      </w:r>
    </w:p>
    <w:p w14:paraId="35814488" w14:textId="77777777" w:rsidR="00353AEB" w:rsidRPr="000307D5" w:rsidRDefault="00353AEB" w:rsidP="00250842">
      <w:pPr>
        <w:numPr>
          <w:ilvl w:val="0"/>
          <w:numId w:val="2"/>
        </w:numPr>
        <w:tabs>
          <w:tab w:val="clear" w:pos="720"/>
        </w:tabs>
        <w:rPr>
          <w:rFonts w:cs="Segoe UI"/>
          <w:szCs w:val="24"/>
          <w:lang w:val="en-US"/>
        </w:rPr>
      </w:pPr>
      <w:r w:rsidRPr="000307D5">
        <w:rPr>
          <w:rFonts w:cs="Segoe UI"/>
          <w:szCs w:val="24"/>
          <w:lang w:val="en-US"/>
        </w:rPr>
        <w:t>Account management - escalation, revocation</w:t>
      </w:r>
    </w:p>
    <w:p w14:paraId="3B2EEDBF" w14:textId="77777777" w:rsidR="00353AEB" w:rsidRPr="000307D5" w:rsidRDefault="00353AEB" w:rsidP="00250842">
      <w:pPr>
        <w:numPr>
          <w:ilvl w:val="0"/>
          <w:numId w:val="2"/>
        </w:numPr>
        <w:tabs>
          <w:tab w:val="clear" w:pos="720"/>
        </w:tabs>
        <w:rPr>
          <w:rFonts w:cs="Segoe UI"/>
          <w:szCs w:val="24"/>
          <w:lang w:val="en-US"/>
        </w:rPr>
      </w:pPr>
      <w:r w:rsidRPr="000307D5">
        <w:rPr>
          <w:rFonts w:cs="Segoe UI"/>
          <w:szCs w:val="24"/>
          <w:lang w:val="en-US"/>
        </w:rPr>
        <w:t>Management review and approval</w:t>
      </w:r>
    </w:p>
    <w:p w14:paraId="12639826" w14:textId="77777777" w:rsidR="00353AEB" w:rsidRPr="000307D5" w:rsidRDefault="00353AEB" w:rsidP="00250842">
      <w:pPr>
        <w:numPr>
          <w:ilvl w:val="0"/>
          <w:numId w:val="2"/>
        </w:numPr>
        <w:tabs>
          <w:tab w:val="clear" w:pos="720"/>
        </w:tabs>
        <w:rPr>
          <w:rFonts w:cs="Segoe UI"/>
          <w:szCs w:val="24"/>
          <w:lang w:val="en-US"/>
        </w:rPr>
      </w:pPr>
      <w:r w:rsidRPr="000307D5">
        <w:rPr>
          <w:rFonts w:cs="Segoe UI"/>
          <w:szCs w:val="24"/>
          <w:lang w:val="en-US"/>
        </w:rPr>
        <w:t>Key performance and risk indicators</w:t>
      </w:r>
    </w:p>
    <w:p w14:paraId="11D0A287" w14:textId="0E7BE17A" w:rsidR="00353AEB" w:rsidRPr="000307D5" w:rsidRDefault="00353AEB" w:rsidP="00250842">
      <w:pPr>
        <w:numPr>
          <w:ilvl w:val="0"/>
          <w:numId w:val="2"/>
        </w:numPr>
        <w:tabs>
          <w:tab w:val="clear" w:pos="720"/>
        </w:tabs>
        <w:rPr>
          <w:rFonts w:cs="Segoe UI"/>
          <w:szCs w:val="24"/>
          <w:lang w:val="en-US"/>
        </w:rPr>
      </w:pPr>
      <w:r w:rsidRPr="000307D5">
        <w:rPr>
          <w:rFonts w:cs="Segoe UI"/>
          <w:szCs w:val="24"/>
          <w:lang w:val="en-US"/>
        </w:rPr>
        <w:t>Back-up Verification data</w:t>
      </w:r>
    </w:p>
    <w:p w14:paraId="0BF7DBC7" w14:textId="0C20839E" w:rsidR="00353AEB" w:rsidRPr="000307D5" w:rsidRDefault="00353AEB" w:rsidP="00250842">
      <w:pPr>
        <w:numPr>
          <w:ilvl w:val="0"/>
          <w:numId w:val="2"/>
        </w:numPr>
        <w:tabs>
          <w:tab w:val="clear" w:pos="720"/>
        </w:tabs>
        <w:rPr>
          <w:rFonts w:cs="Segoe UI"/>
          <w:szCs w:val="24"/>
          <w:lang w:val="en-US"/>
        </w:rPr>
      </w:pPr>
      <w:r w:rsidRPr="000307D5">
        <w:rPr>
          <w:rFonts w:cs="Segoe UI"/>
          <w:szCs w:val="24"/>
          <w:lang w:val="en-US"/>
        </w:rPr>
        <w:t>User training and awareness</w:t>
      </w:r>
    </w:p>
    <w:p w14:paraId="216CF847" w14:textId="5A110811" w:rsidR="00353AEB" w:rsidRPr="000307D5" w:rsidRDefault="00353AEB" w:rsidP="00250842">
      <w:pPr>
        <w:numPr>
          <w:ilvl w:val="0"/>
          <w:numId w:val="2"/>
        </w:numPr>
        <w:tabs>
          <w:tab w:val="clear" w:pos="720"/>
        </w:tabs>
        <w:rPr>
          <w:rFonts w:cs="Segoe UI"/>
          <w:szCs w:val="24"/>
          <w:lang w:val="en-US"/>
        </w:rPr>
      </w:pPr>
      <w:r w:rsidRPr="000307D5">
        <w:rPr>
          <w:rFonts w:cs="Segoe UI"/>
          <w:szCs w:val="24"/>
          <w:lang w:val="en-US"/>
        </w:rPr>
        <w:t>disaster recovery and business continuity</w:t>
      </w:r>
    </w:p>
    <w:p w14:paraId="5A6F6431" w14:textId="4C881AFE" w:rsidR="00491259" w:rsidRPr="000307D5" w:rsidRDefault="00491259" w:rsidP="00250842">
      <w:pPr>
        <w:numPr>
          <w:ilvl w:val="0"/>
          <w:numId w:val="2"/>
        </w:numPr>
        <w:tabs>
          <w:tab w:val="clear" w:pos="720"/>
        </w:tabs>
        <w:rPr>
          <w:rFonts w:cs="Segoe UI"/>
          <w:szCs w:val="24"/>
          <w:lang w:val="en-US"/>
        </w:rPr>
      </w:pPr>
      <w:r w:rsidRPr="000307D5">
        <w:rPr>
          <w:rFonts w:cs="Segoe UI"/>
          <w:szCs w:val="24"/>
          <w:lang w:val="en-US"/>
        </w:rPr>
        <w:t>External Audit: Data collected through Penetration Testing</w:t>
      </w:r>
    </w:p>
    <w:p w14:paraId="5F6AA457" w14:textId="77777777" w:rsidR="00901E66" w:rsidRPr="000307D5" w:rsidRDefault="00901E66" w:rsidP="007805D6">
      <w:pPr>
        <w:rPr>
          <w:rFonts w:cs="Segoe UI"/>
          <w:szCs w:val="24"/>
          <w:lang w:val="en-US"/>
        </w:rPr>
      </w:pPr>
    </w:p>
    <w:p w14:paraId="65287715" w14:textId="255E13BA" w:rsidR="001A5CDB" w:rsidRPr="000307D5" w:rsidRDefault="00CC354B" w:rsidP="007805D6">
      <w:pPr>
        <w:pStyle w:val="Heading1"/>
        <w:rPr>
          <w:rFonts w:cs="Segoe UI"/>
          <w:lang w:val="en-US"/>
        </w:rPr>
      </w:pPr>
      <w:r w:rsidRPr="000307D5">
        <w:rPr>
          <w:rFonts w:cs="Segoe UI"/>
          <w:lang w:val="en-US"/>
        </w:rPr>
        <w:t xml:space="preserve">4 - </w:t>
      </w:r>
      <w:r w:rsidR="00901E66" w:rsidRPr="000307D5">
        <w:rPr>
          <w:rFonts w:cs="Segoe UI"/>
          <w:lang w:val="en-US"/>
        </w:rPr>
        <w:t xml:space="preserve">Analyze </w:t>
      </w:r>
      <w:r w:rsidR="001A5CDB" w:rsidRPr="000307D5">
        <w:rPr>
          <w:rFonts w:cs="Segoe UI"/>
          <w:lang w:val="en-US"/>
        </w:rPr>
        <w:t>Data</w:t>
      </w:r>
      <w:r w:rsidR="009C6C76" w:rsidRPr="000307D5">
        <w:rPr>
          <w:rFonts w:cs="Segoe UI"/>
          <w:lang w:val="en-US"/>
        </w:rPr>
        <w:t xml:space="preserve"> and Evidence </w:t>
      </w:r>
    </w:p>
    <w:p w14:paraId="79F46853" w14:textId="77777777" w:rsidR="00CC354B" w:rsidRPr="000307D5" w:rsidRDefault="00CC354B" w:rsidP="007805D6">
      <w:pPr>
        <w:pStyle w:val="NormalWeb"/>
        <w:spacing w:beforeAutospacing="0" w:after="0" w:afterAutospacing="0"/>
        <w:rPr>
          <w:rFonts w:ascii="Segoe UI" w:hAnsi="Segoe UI" w:cs="Segoe UI"/>
          <w:b/>
          <w:bCs/>
          <w:color w:val="171717"/>
          <w:szCs w:val="22"/>
          <w:shd w:val="clear" w:color="auto" w:fill="FFFFFF"/>
        </w:rPr>
      </w:pPr>
    </w:p>
    <w:p w14:paraId="03B42C16" w14:textId="1B08A019" w:rsidR="00CC354B" w:rsidRPr="000307D5" w:rsidRDefault="00CC354B" w:rsidP="007805D6">
      <w:pPr>
        <w:rPr>
          <w:rFonts w:cs="Segoe UI"/>
          <w:b/>
          <w:bCs/>
          <w:color w:val="171717"/>
          <w:shd w:val="clear" w:color="auto" w:fill="FFFFFF"/>
        </w:rPr>
      </w:pPr>
      <w:r w:rsidRPr="000307D5">
        <w:rPr>
          <w:rFonts w:cs="Segoe UI"/>
        </w:rPr>
        <w:t xml:space="preserve">In this phase find gap, its evidence and perform </w:t>
      </w:r>
      <w:r w:rsidRPr="000307D5">
        <w:rPr>
          <w:rFonts w:cs="Segoe UI"/>
          <w:lang w:val="en-US"/>
        </w:rPr>
        <w:t xml:space="preserve">Risk </w:t>
      </w:r>
      <w:r w:rsidR="00103F1A">
        <w:rPr>
          <w:rFonts w:cs="Segoe UI"/>
          <w:lang w:val="en-US"/>
        </w:rPr>
        <w:t>Audit</w:t>
      </w:r>
      <w:r w:rsidRPr="000307D5">
        <w:rPr>
          <w:rFonts w:cs="Segoe UI"/>
        </w:rPr>
        <w:t xml:space="preserve"> on that gap.</w:t>
      </w:r>
    </w:p>
    <w:p w14:paraId="1352FE65" w14:textId="77777777" w:rsidR="00CC354B" w:rsidRPr="000307D5" w:rsidRDefault="00CC354B" w:rsidP="007805D6">
      <w:pPr>
        <w:pStyle w:val="NormalWeb"/>
        <w:spacing w:beforeAutospacing="0" w:after="0" w:afterAutospacing="0"/>
        <w:rPr>
          <w:rFonts w:ascii="Segoe UI" w:hAnsi="Segoe UI" w:cs="Segoe UI"/>
          <w:b/>
          <w:bCs/>
          <w:color w:val="171717"/>
          <w:szCs w:val="22"/>
          <w:shd w:val="clear" w:color="auto" w:fill="FFFFFF"/>
        </w:rPr>
      </w:pPr>
    </w:p>
    <w:p w14:paraId="1FF82D43" w14:textId="7B2B9D91" w:rsidR="00523046" w:rsidRPr="000307D5" w:rsidRDefault="00523046" w:rsidP="001C5E04">
      <w:pPr>
        <w:pStyle w:val="Heading2"/>
      </w:pPr>
      <w:r w:rsidRPr="000307D5">
        <w:rPr>
          <w:shd w:val="clear" w:color="auto" w:fill="FFFFFF"/>
        </w:rPr>
        <w:lastRenderedPageBreak/>
        <w:t>Phase-1</w:t>
      </w:r>
    </w:p>
    <w:p w14:paraId="0EED1BFD" w14:textId="77777777" w:rsidR="00523046" w:rsidRPr="00E53E65" w:rsidRDefault="00523046" w:rsidP="00250842">
      <w:pPr>
        <w:pStyle w:val="ListParagraph"/>
        <w:numPr>
          <w:ilvl w:val="0"/>
          <w:numId w:val="11"/>
        </w:numPr>
        <w:rPr>
          <w:lang w:val="en-US"/>
        </w:rPr>
      </w:pPr>
      <w:r w:rsidRPr="00E53E65">
        <w:rPr>
          <w:shd w:val="clear" w:color="auto" w:fill="FFFFFF"/>
          <w:lang w:val="en-US"/>
        </w:rPr>
        <w:t>Initial Document Review of migration strategies</w:t>
      </w:r>
    </w:p>
    <w:p w14:paraId="395778AD" w14:textId="77777777" w:rsidR="00523046" w:rsidRPr="00E53E65" w:rsidRDefault="00523046" w:rsidP="00250842">
      <w:pPr>
        <w:pStyle w:val="ListParagraph"/>
        <w:numPr>
          <w:ilvl w:val="0"/>
          <w:numId w:val="11"/>
        </w:numPr>
        <w:rPr>
          <w:lang w:val="en-US"/>
        </w:rPr>
      </w:pPr>
      <w:r w:rsidRPr="00E53E65">
        <w:rPr>
          <w:shd w:val="clear" w:color="auto" w:fill="FFFFFF"/>
          <w:lang w:val="en-US"/>
        </w:rPr>
        <w:t xml:space="preserve">Architecture diagrams </w:t>
      </w:r>
    </w:p>
    <w:p w14:paraId="6BBD4E6D" w14:textId="77777777" w:rsidR="00523046" w:rsidRPr="00E53E65" w:rsidRDefault="00523046" w:rsidP="00250842">
      <w:pPr>
        <w:pStyle w:val="ListParagraph"/>
        <w:numPr>
          <w:ilvl w:val="0"/>
          <w:numId w:val="11"/>
        </w:numPr>
        <w:rPr>
          <w:lang w:val="en-US"/>
        </w:rPr>
      </w:pPr>
      <w:r w:rsidRPr="00E53E65">
        <w:rPr>
          <w:shd w:val="clear" w:color="auto" w:fill="FFFFFF"/>
          <w:lang w:val="en-US"/>
        </w:rPr>
        <w:t xml:space="preserve">Hardening documentation, </w:t>
      </w:r>
    </w:p>
    <w:p w14:paraId="587693AC" w14:textId="77777777" w:rsidR="00523046" w:rsidRPr="00E53E65" w:rsidRDefault="00523046" w:rsidP="00250842">
      <w:pPr>
        <w:pStyle w:val="ListParagraph"/>
        <w:numPr>
          <w:ilvl w:val="0"/>
          <w:numId w:val="11"/>
        </w:numPr>
        <w:rPr>
          <w:lang w:val="en-US"/>
        </w:rPr>
      </w:pPr>
      <w:r w:rsidRPr="00E53E65">
        <w:rPr>
          <w:shd w:val="clear" w:color="auto" w:fill="FFFFFF"/>
          <w:lang w:val="en-US"/>
        </w:rPr>
        <w:t xml:space="preserve">Access management policies and standards, </w:t>
      </w:r>
    </w:p>
    <w:p w14:paraId="580C12DC" w14:textId="77777777" w:rsidR="00523046" w:rsidRPr="00E53E65" w:rsidRDefault="00523046" w:rsidP="00250842">
      <w:pPr>
        <w:pStyle w:val="ListParagraph"/>
        <w:numPr>
          <w:ilvl w:val="0"/>
          <w:numId w:val="11"/>
        </w:numPr>
        <w:rPr>
          <w:lang w:val="en-US"/>
        </w:rPr>
      </w:pPr>
      <w:r w:rsidRPr="00E53E65">
        <w:rPr>
          <w:shd w:val="clear" w:color="auto" w:fill="FFFFFF"/>
          <w:lang w:val="en-US"/>
        </w:rPr>
        <w:t xml:space="preserve">SOPs/playbooks </w:t>
      </w:r>
    </w:p>
    <w:p w14:paraId="623C78E8" w14:textId="77777777" w:rsidR="00523046" w:rsidRPr="00E53E65" w:rsidRDefault="00523046" w:rsidP="00250842">
      <w:pPr>
        <w:pStyle w:val="ListParagraph"/>
        <w:numPr>
          <w:ilvl w:val="0"/>
          <w:numId w:val="11"/>
        </w:numPr>
        <w:rPr>
          <w:lang w:val="en-US"/>
        </w:rPr>
      </w:pPr>
      <w:r w:rsidRPr="00E53E65">
        <w:rPr>
          <w:shd w:val="clear" w:color="auto" w:fill="FFFFFF"/>
          <w:lang w:val="en-US"/>
        </w:rPr>
        <w:t>Logging standards</w:t>
      </w:r>
    </w:p>
    <w:p w14:paraId="31C29F3E" w14:textId="77777777" w:rsidR="00E53E65" w:rsidRDefault="00E53E65" w:rsidP="00E53E65">
      <w:pPr>
        <w:textAlignment w:val="center"/>
        <w:rPr>
          <w:rFonts w:cs="Segoe UI"/>
          <w:color w:val="171717"/>
          <w:shd w:val="clear" w:color="auto" w:fill="FFFFFF"/>
          <w:lang w:val="en-US"/>
        </w:rPr>
      </w:pPr>
    </w:p>
    <w:p w14:paraId="41A1F68E" w14:textId="77777777" w:rsidR="00E53E65" w:rsidRPr="000307D5" w:rsidRDefault="00E53E65" w:rsidP="00E53E65">
      <w:pPr>
        <w:textAlignment w:val="center"/>
        <w:rPr>
          <w:rFonts w:cs="Segoe UI"/>
          <w:color w:val="171717"/>
          <w:lang w:val="en-US"/>
        </w:rPr>
      </w:pPr>
    </w:p>
    <w:p w14:paraId="44F74734" w14:textId="459D095B" w:rsidR="00523046" w:rsidRPr="000307D5" w:rsidRDefault="00523046" w:rsidP="001C5E04">
      <w:pPr>
        <w:pStyle w:val="Heading2"/>
      </w:pPr>
      <w:r w:rsidRPr="000307D5">
        <w:rPr>
          <w:shd w:val="clear" w:color="auto" w:fill="FFFFFF"/>
        </w:rPr>
        <w:t>Phase-</w:t>
      </w:r>
      <w:r w:rsidR="00E53E65">
        <w:rPr>
          <w:shd w:val="clear" w:color="auto" w:fill="FFFFFF"/>
        </w:rPr>
        <w:t>2</w:t>
      </w:r>
    </w:p>
    <w:p w14:paraId="5D737772" w14:textId="1D1983FD" w:rsidR="00523046" w:rsidRPr="00E53E65" w:rsidRDefault="00523046" w:rsidP="00250842">
      <w:pPr>
        <w:pStyle w:val="ListParagraph"/>
        <w:numPr>
          <w:ilvl w:val="0"/>
          <w:numId w:val="11"/>
        </w:numPr>
        <w:rPr>
          <w:shd w:val="clear" w:color="auto" w:fill="FFFFFF"/>
          <w:lang w:val="en-US"/>
        </w:rPr>
      </w:pPr>
      <w:r w:rsidRPr="00E53E65">
        <w:rPr>
          <w:shd w:val="clear" w:color="auto" w:fill="FFFFFF"/>
          <w:lang w:val="en-US"/>
        </w:rPr>
        <w:t xml:space="preserve">Explore </w:t>
      </w:r>
      <w:r w:rsidR="00E53E65" w:rsidRPr="00E53E65">
        <w:rPr>
          <w:shd w:val="clear" w:color="auto" w:fill="FFFFFF"/>
          <w:lang w:val="en-US"/>
        </w:rPr>
        <w:t xml:space="preserve">on-premises and </w:t>
      </w:r>
      <w:r w:rsidRPr="00E53E65">
        <w:rPr>
          <w:shd w:val="clear" w:color="auto" w:fill="FFFFFF"/>
          <w:lang w:val="en-US"/>
        </w:rPr>
        <w:t>cloud environment,</w:t>
      </w:r>
    </w:p>
    <w:p w14:paraId="31BA3D49" w14:textId="77777777" w:rsidR="00523046" w:rsidRPr="00E53E65" w:rsidRDefault="00523046" w:rsidP="00250842">
      <w:pPr>
        <w:pStyle w:val="ListParagraph"/>
        <w:numPr>
          <w:ilvl w:val="0"/>
          <w:numId w:val="11"/>
        </w:numPr>
        <w:rPr>
          <w:shd w:val="clear" w:color="auto" w:fill="FFFFFF"/>
          <w:lang w:val="en-US"/>
        </w:rPr>
      </w:pPr>
      <w:r w:rsidRPr="00E53E65">
        <w:rPr>
          <w:shd w:val="clear" w:color="auto" w:fill="FFFFFF"/>
          <w:lang w:val="en-US"/>
        </w:rPr>
        <w:t xml:space="preserve">Explore current security model </w:t>
      </w:r>
    </w:p>
    <w:p w14:paraId="50CDF070" w14:textId="14C73156" w:rsidR="00523046" w:rsidRDefault="00523046" w:rsidP="00250842">
      <w:pPr>
        <w:pStyle w:val="ListParagraph"/>
        <w:numPr>
          <w:ilvl w:val="0"/>
          <w:numId w:val="11"/>
        </w:numPr>
        <w:rPr>
          <w:shd w:val="clear" w:color="auto" w:fill="FFFFFF"/>
          <w:lang w:val="en-US"/>
        </w:rPr>
      </w:pPr>
      <w:r w:rsidRPr="00E53E65">
        <w:rPr>
          <w:shd w:val="clear" w:color="auto" w:fill="FFFFFF"/>
          <w:lang w:val="en-US"/>
        </w:rPr>
        <w:t xml:space="preserve">Potential security concepts and controls to implement in the future </w:t>
      </w:r>
      <w:r w:rsidR="00E53E65" w:rsidRPr="00E53E65">
        <w:rPr>
          <w:shd w:val="clear" w:color="auto" w:fill="FFFFFF"/>
          <w:lang w:val="en-US"/>
        </w:rPr>
        <w:t>to</w:t>
      </w:r>
      <w:r w:rsidRPr="00E53E65">
        <w:rPr>
          <w:shd w:val="clear" w:color="auto" w:fill="FFFFFF"/>
          <w:lang w:val="en-US"/>
        </w:rPr>
        <w:t xml:space="preserve"> meet your business needs.</w:t>
      </w:r>
    </w:p>
    <w:p w14:paraId="5FB2F90D" w14:textId="77777777" w:rsidR="00103F1A" w:rsidRPr="000307D5" w:rsidRDefault="00103F1A" w:rsidP="00250842">
      <w:pPr>
        <w:numPr>
          <w:ilvl w:val="0"/>
          <w:numId w:val="11"/>
        </w:numPr>
        <w:rPr>
          <w:rFonts w:cs="Segoe UI"/>
          <w:szCs w:val="24"/>
        </w:rPr>
      </w:pPr>
      <w:r>
        <w:rPr>
          <w:rFonts w:cs="Segoe UI"/>
          <w:szCs w:val="24"/>
        </w:rPr>
        <w:t>A</w:t>
      </w:r>
      <w:r w:rsidRPr="000307D5">
        <w:rPr>
          <w:rFonts w:cs="Segoe UI"/>
          <w:szCs w:val="24"/>
        </w:rPr>
        <w:t>udit current security performance of organizations information security program.</w:t>
      </w:r>
    </w:p>
    <w:p w14:paraId="53C176A7" w14:textId="77777777" w:rsidR="00103F1A" w:rsidRPr="000307D5" w:rsidRDefault="00103F1A" w:rsidP="00250842">
      <w:pPr>
        <w:numPr>
          <w:ilvl w:val="0"/>
          <w:numId w:val="11"/>
        </w:numPr>
        <w:rPr>
          <w:rFonts w:cs="Segoe UI"/>
          <w:szCs w:val="24"/>
        </w:rPr>
      </w:pPr>
      <w:r w:rsidRPr="000307D5">
        <w:rPr>
          <w:rFonts w:cs="Segoe UI"/>
          <w:szCs w:val="24"/>
          <w:lang w:val="en-US"/>
        </w:rPr>
        <w:t xml:space="preserve">Analyze the data collected during the security </w:t>
      </w:r>
      <w:r>
        <w:rPr>
          <w:rFonts w:cs="Segoe UI"/>
          <w:szCs w:val="24"/>
          <w:lang w:val="en-US"/>
        </w:rPr>
        <w:t>Audit</w:t>
      </w:r>
      <w:r w:rsidRPr="000307D5">
        <w:rPr>
          <w:rFonts w:cs="Segoe UI"/>
          <w:szCs w:val="24"/>
          <w:lang w:val="en-US"/>
        </w:rPr>
        <w:t xml:space="preserve"> to identify relevant issues. </w:t>
      </w:r>
    </w:p>
    <w:p w14:paraId="0E75DBAA" w14:textId="77777777" w:rsidR="00103F1A" w:rsidRPr="000307D5" w:rsidRDefault="00103F1A" w:rsidP="00250842">
      <w:pPr>
        <w:numPr>
          <w:ilvl w:val="0"/>
          <w:numId w:val="11"/>
        </w:numPr>
        <w:rPr>
          <w:rFonts w:cs="Segoe UI"/>
          <w:szCs w:val="24"/>
        </w:rPr>
      </w:pPr>
      <w:r w:rsidRPr="000307D5">
        <w:rPr>
          <w:rFonts w:cs="Segoe UI"/>
          <w:szCs w:val="24"/>
        </w:rPr>
        <w:t>When reviewing scanner output, think about using spreadsheets and pivot tables to explore the data.</w:t>
      </w:r>
    </w:p>
    <w:p w14:paraId="5A78BBA2" w14:textId="77777777" w:rsidR="00103F1A" w:rsidRPr="000307D5" w:rsidRDefault="00103F1A" w:rsidP="00250842">
      <w:pPr>
        <w:numPr>
          <w:ilvl w:val="0"/>
          <w:numId w:val="11"/>
        </w:numPr>
        <w:rPr>
          <w:rFonts w:cs="Segoe UI"/>
          <w:szCs w:val="24"/>
        </w:rPr>
      </w:pPr>
      <w:r w:rsidRPr="000307D5">
        <w:rPr>
          <w:rFonts w:cs="Segoe UI"/>
          <w:szCs w:val="24"/>
        </w:rPr>
        <w:t>The usefulness of your analysis should go beyond reiterating (repeating data without investigation) already published data.</w:t>
      </w:r>
    </w:p>
    <w:p w14:paraId="64C31C80" w14:textId="77777777" w:rsidR="00103F1A" w:rsidRPr="000307D5" w:rsidRDefault="00103F1A" w:rsidP="00250842">
      <w:pPr>
        <w:numPr>
          <w:ilvl w:val="0"/>
          <w:numId w:val="11"/>
        </w:numPr>
        <w:rPr>
          <w:rFonts w:cs="Segoe UI"/>
          <w:szCs w:val="24"/>
        </w:rPr>
      </w:pPr>
      <w:r w:rsidRPr="000307D5">
        <w:rPr>
          <w:rFonts w:cs="Segoe UI"/>
          <w:szCs w:val="24"/>
        </w:rPr>
        <w:t>Assume that whatever information you receive is incomplete, possibly false, or just partially true.</w:t>
      </w:r>
    </w:p>
    <w:p w14:paraId="7C79976C" w14:textId="77777777" w:rsidR="00103F1A" w:rsidRDefault="00103F1A" w:rsidP="00250842">
      <w:pPr>
        <w:pStyle w:val="ListParagraph"/>
        <w:numPr>
          <w:ilvl w:val="0"/>
          <w:numId w:val="11"/>
        </w:numPr>
        <w:rPr>
          <w:shd w:val="clear" w:color="auto" w:fill="FFFFFF"/>
          <w:lang w:val="en-US"/>
        </w:rPr>
      </w:pPr>
    </w:p>
    <w:p w14:paraId="67F7C276" w14:textId="77777777" w:rsidR="00E53E65" w:rsidRPr="00E53E65" w:rsidRDefault="00E53E65" w:rsidP="00E53E65">
      <w:pPr>
        <w:rPr>
          <w:shd w:val="clear" w:color="auto" w:fill="FFFFFF"/>
          <w:lang w:val="en-US"/>
        </w:rPr>
      </w:pPr>
    </w:p>
    <w:p w14:paraId="078DC724" w14:textId="1D19D486" w:rsidR="00523046" w:rsidRPr="000307D5" w:rsidRDefault="00523046" w:rsidP="001C5E04">
      <w:pPr>
        <w:pStyle w:val="Heading2"/>
      </w:pPr>
      <w:r w:rsidRPr="000307D5">
        <w:rPr>
          <w:shd w:val="clear" w:color="auto" w:fill="FFFFFF"/>
        </w:rPr>
        <w:t>Phase-3</w:t>
      </w:r>
    </w:p>
    <w:p w14:paraId="651D6A5F" w14:textId="77777777" w:rsidR="00523046" w:rsidRPr="00E53E65" w:rsidRDefault="00523046" w:rsidP="00250842">
      <w:pPr>
        <w:pStyle w:val="ListParagraph"/>
        <w:numPr>
          <w:ilvl w:val="0"/>
          <w:numId w:val="11"/>
        </w:numPr>
        <w:rPr>
          <w:shd w:val="clear" w:color="auto" w:fill="FFFFFF"/>
          <w:lang w:val="en-US"/>
        </w:rPr>
      </w:pPr>
      <w:r w:rsidRPr="00E53E65">
        <w:rPr>
          <w:shd w:val="clear" w:color="auto" w:fill="FFFFFF"/>
          <w:lang w:val="en-US"/>
        </w:rPr>
        <w:t>Configuration Review from the cloud platform to ensure security controls are implemented effectively</w:t>
      </w:r>
    </w:p>
    <w:p w14:paraId="59668452" w14:textId="31F8491E" w:rsidR="00E53E65" w:rsidRPr="00103F1A" w:rsidRDefault="00523046" w:rsidP="00250842">
      <w:pPr>
        <w:pStyle w:val="ListParagraph"/>
        <w:numPr>
          <w:ilvl w:val="0"/>
          <w:numId w:val="11"/>
        </w:numPr>
        <w:rPr>
          <w:shd w:val="clear" w:color="auto" w:fill="FFFFFF"/>
          <w:lang w:val="en-US"/>
        </w:rPr>
      </w:pPr>
      <w:r w:rsidRPr="00E53E65">
        <w:rPr>
          <w:shd w:val="clear" w:color="auto" w:fill="FFFFFF"/>
          <w:lang w:val="en-US"/>
        </w:rPr>
        <w:t>Identify potential weaknesses and confirm learnings from the onsite workshops to identify potential weaknesses that could be exploited by attackers.</w:t>
      </w:r>
    </w:p>
    <w:p w14:paraId="3CC1B32F" w14:textId="48F44B82" w:rsidR="00072FE7" w:rsidRPr="000307D5" w:rsidRDefault="003A4463" w:rsidP="00250842">
      <w:pPr>
        <w:numPr>
          <w:ilvl w:val="0"/>
          <w:numId w:val="2"/>
        </w:numPr>
        <w:tabs>
          <w:tab w:val="clear" w:pos="720"/>
        </w:tabs>
        <w:rPr>
          <w:rFonts w:cs="Segoe UI"/>
          <w:szCs w:val="24"/>
        </w:rPr>
      </w:pPr>
      <w:r w:rsidRPr="000307D5">
        <w:rPr>
          <w:rFonts w:cs="Segoe UI"/>
          <w:b/>
          <w:bCs/>
          <w:szCs w:val="24"/>
        </w:rPr>
        <w:t>Identify Patterns</w:t>
      </w:r>
      <w:r w:rsidRPr="000307D5">
        <w:rPr>
          <w:rFonts w:cs="Segoe UI"/>
          <w:szCs w:val="24"/>
        </w:rPr>
        <w:t xml:space="preserve">: </w:t>
      </w:r>
      <w:r w:rsidR="00072FE7" w:rsidRPr="000307D5">
        <w:rPr>
          <w:rFonts w:cs="Segoe UI"/>
          <w:szCs w:val="24"/>
        </w:rPr>
        <w:t>Look for patterns that reveal the existence of underlying security-related issues.</w:t>
      </w:r>
    </w:p>
    <w:p w14:paraId="6C948F99" w14:textId="1AD16E07" w:rsidR="003A4463" w:rsidRPr="000307D5" w:rsidRDefault="003A4463" w:rsidP="00250842">
      <w:pPr>
        <w:numPr>
          <w:ilvl w:val="0"/>
          <w:numId w:val="2"/>
        </w:numPr>
        <w:tabs>
          <w:tab w:val="clear" w:pos="720"/>
        </w:tabs>
        <w:rPr>
          <w:rFonts w:cs="Segoe UI"/>
          <w:szCs w:val="24"/>
        </w:rPr>
      </w:pPr>
      <w:r w:rsidRPr="000307D5">
        <w:rPr>
          <w:rFonts w:cs="Segoe UI"/>
          <w:b/>
          <w:bCs/>
          <w:szCs w:val="24"/>
        </w:rPr>
        <w:t>Data Segregation</w:t>
      </w:r>
      <w:r w:rsidRPr="000307D5">
        <w:rPr>
          <w:rFonts w:cs="Segoe UI"/>
          <w:szCs w:val="24"/>
        </w:rPr>
        <w:t>: Group preliminary findings based on the categories of issues, risks, and resources that were impacted</w:t>
      </w:r>
    </w:p>
    <w:p w14:paraId="27AC3F9D" w14:textId="4B745835" w:rsidR="00072FE7" w:rsidRPr="000307D5" w:rsidRDefault="00072FE7" w:rsidP="00250842">
      <w:pPr>
        <w:numPr>
          <w:ilvl w:val="0"/>
          <w:numId w:val="2"/>
        </w:numPr>
        <w:tabs>
          <w:tab w:val="clear" w:pos="720"/>
        </w:tabs>
        <w:rPr>
          <w:rFonts w:cs="Segoe UI"/>
          <w:szCs w:val="24"/>
        </w:rPr>
      </w:pPr>
      <w:r w:rsidRPr="000307D5">
        <w:rPr>
          <w:rFonts w:cs="Segoe UI"/>
          <w:szCs w:val="24"/>
        </w:rPr>
        <w:t>Fill in any knowledge gaps with more scans, document requests, or interviews.</w:t>
      </w:r>
    </w:p>
    <w:p w14:paraId="21BC218C" w14:textId="584A915E" w:rsidR="00072FE7" w:rsidRPr="000307D5" w:rsidRDefault="00072FE7" w:rsidP="00250842">
      <w:pPr>
        <w:numPr>
          <w:ilvl w:val="0"/>
          <w:numId w:val="2"/>
        </w:numPr>
        <w:rPr>
          <w:rFonts w:cs="Segoe UI"/>
          <w:szCs w:val="24"/>
        </w:rPr>
      </w:pPr>
      <w:r w:rsidRPr="000307D5">
        <w:rPr>
          <w:rFonts w:cs="Segoe UI"/>
          <w:szCs w:val="24"/>
        </w:rPr>
        <w:t>Include co-workers in your analysis to get their opinions on the information and findings.</w:t>
      </w:r>
    </w:p>
    <w:p w14:paraId="3FB7B3D7" w14:textId="1E956205" w:rsidR="00EA468C" w:rsidRPr="000307D5" w:rsidRDefault="00EA468C" w:rsidP="00250842">
      <w:pPr>
        <w:numPr>
          <w:ilvl w:val="0"/>
          <w:numId w:val="2"/>
        </w:numPr>
        <w:rPr>
          <w:rFonts w:cs="Segoe UI"/>
          <w:szCs w:val="24"/>
        </w:rPr>
      </w:pPr>
      <w:r w:rsidRPr="000307D5">
        <w:rPr>
          <w:rFonts w:cs="Segoe UI"/>
          <w:b/>
          <w:bCs/>
          <w:szCs w:val="24"/>
        </w:rPr>
        <w:t>External Audit</w:t>
      </w:r>
      <w:r w:rsidRPr="000307D5">
        <w:rPr>
          <w:rFonts w:cs="Segoe UI"/>
          <w:szCs w:val="24"/>
        </w:rPr>
        <w:t xml:space="preserve">: In this phase </w:t>
      </w:r>
      <w:r w:rsidRPr="000307D5">
        <w:rPr>
          <w:rFonts w:eastAsia="Times New Roman" w:cs="Segoe UI"/>
          <w:szCs w:val="24"/>
          <w:lang w:val="en-US"/>
        </w:rPr>
        <w:t>external audit can provide additional value, because it ensures that no internal biases are affecting the outcome of the audit.</w:t>
      </w:r>
    </w:p>
    <w:p w14:paraId="63DE2E7C" w14:textId="2F81C909" w:rsidR="00EA468C" w:rsidRPr="000307D5" w:rsidRDefault="00EA468C" w:rsidP="00250842">
      <w:pPr>
        <w:numPr>
          <w:ilvl w:val="0"/>
          <w:numId w:val="2"/>
        </w:numPr>
        <w:rPr>
          <w:rFonts w:cs="Segoe UI"/>
          <w:szCs w:val="24"/>
        </w:rPr>
      </w:pPr>
      <w:r w:rsidRPr="000307D5">
        <w:rPr>
          <w:rFonts w:cs="Segoe UI"/>
          <w:b/>
          <w:bCs/>
          <w:szCs w:val="24"/>
        </w:rPr>
        <w:t xml:space="preserve">Internal Audit: </w:t>
      </w:r>
      <w:r w:rsidRPr="000307D5">
        <w:rPr>
          <w:rFonts w:eastAsia="Times New Roman" w:cs="Segoe UI"/>
          <w:szCs w:val="24"/>
          <w:lang w:val="en-US"/>
        </w:rPr>
        <w:t>It is critical to the legitimacy and efficacy of your internal security audit to try and block out any emotion or bias you have towards evaluating and assessing your performance to date, and the performance of your department at large.</w:t>
      </w:r>
    </w:p>
    <w:p w14:paraId="7855DA8C" w14:textId="4CF5D02F" w:rsidR="007C5B76" w:rsidRPr="000307D5" w:rsidRDefault="007C5B76" w:rsidP="00250842">
      <w:pPr>
        <w:numPr>
          <w:ilvl w:val="0"/>
          <w:numId w:val="2"/>
        </w:numPr>
        <w:tabs>
          <w:tab w:val="num" w:pos="1800"/>
        </w:tabs>
        <w:textAlignment w:val="center"/>
        <w:rPr>
          <w:rFonts w:eastAsia="Times New Roman" w:cs="Segoe UI"/>
          <w:szCs w:val="24"/>
        </w:rPr>
      </w:pPr>
      <w:r w:rsidRPr="000307D5">
        <w:rPr>
          <w:rFonts w:eastAsia="Times New Roman" w:cs="Segoe UI"/>
          <w:b/>
          <w:bCs/>
          <w:szCs w:val="24"/>
        </w:rPr>
        <w:t>Prioritize (Risk Scoring)</w:t>
      </w:r>
      <w:r w:rsidRPr="000307D5">
        <w:rPr>
          <w:rFonts w:eastAsia="Times New Roman" w:cs="Segoe UI"/>
          <w:szCs w:val="24"/>
        </w:rPr>
        <w:t xml:space="preserve">: </w:t>
      </w:r>
      <w:r w:rsidRPr="000307D5">
        <w:rPr>
          <w:rFonts w:eastAsia="Times New Roman" w:cs="Segoe UI"/>
          <w:szCs w:val="24"/>
          <w:lang w:val="en-US"/>
        </w:rPr>
        <w:t>Take list of threats and assess the potential damage of a threat occurrence versus the chances that it can occur (thus assigning a risk score to each). For example, a natural disaster can obliterate a business (high risk score), but if your assets exist in a place that has never been hit with a natural catastrophe, the risk score should be lowered accordingly.</w:t>
      </w:r>
      <w:r w:rsidRPr="000307D5">
        <w:rPr>
          <w:rFonts w:eastAsia="Times New Roman" w:cs="Segoe UI"/>
          <w:szCs w:val="24"/>
        </w:rPr>
        <w:t xml:space="preserve"> </w:t>
      </w:r>
      <w:r w:rsidRPr="000307D5">
        <w:rPr>
          <w:rFonts w:eastAsia="Times New Roman" w:cs="Segoe UI"/>
          <w:szCs w:val="24"/>
          <w:lang w:val="en-US"/>
        </w:rPr>
        <w:t xml:space="preserve">Do not forget to include the results of the current security performance </w:t>
      </w:r>
      <w:r w:rsidR="00103F1A">
        <w:rPr>
          <w:rFonts w:eastAsia="Times New Roman" w:cs="Segoe UI"/>
          <w:szCs w:val="24"/>
          <w:lang w:val="en-US"/>
        </w:rPr>
        <w:t>Audit</w:t>
      </w:r>
      <w:r w:rsidRPr="000307D5">
        <w:rPr>
          <w:rFonts w:eastAsia="Times New Roman" w:cs="Segoe UI"/>
          <w:szCs w:val="24"/>
          <w:lang w:val="en-US"/>
        </w:rPr>
        <w:t xml:space="preserve"> (step #3) when scoring relevant threats.</w:t>
      </w:r>
      <w:r w:rsidRPr="000307D5">
        <w:rPr>
          <w:rFonts w:eastAsia="Times New Roman" w:cs="Segoe UI"/>
          <w:szCs w:val="24"/>
        </w:rPr>
        <w:t xml:space="preserve"> </w:t>
      </w:r>
      <w:r w:rsidRPr="000307D5">
        <w:rPr>
          <w:rFonts w:eastAsia="Times New Roman" w:cs="Segoe UI"/>
          <w:szCs w:val="24"/>
          <w:lang w:val="en-US"/>
        </w:rPr>
        <w:t xml:space="preserve">During your threat </w:t>
      </w:r>
      <w:r w:rsidR="00103F1A">
        <w:rPr>
          <w:rFonts w:eastAsia="Times New Roman" w:cs="Segoe UI"/>
          <w:szCs w:val="24"/>
          <w:lang w:val="en-US"/>
        </w:rPr>
        <w:t>Audit</w:t>
      </w:r>
      <w:r w:rsidRPr="000307D5">
        <w:rPr>
          <w:rFonts w:eastAsia="Times New Roman" w:cs="Segoe UI"/>
          <w:szCs w:val="24"/>
          <w:lang w:val="en-US"/>
        </w:rPr>
        <w:t>, it is important to take a step back and look at additional factors:</w:t>
      </w:r>
    </w:p>
    <w:p w14:paraId="10AE3049" w14:textId="77777777" w:rsidR="007C5B76" w:rsidRPr="000307D5" w:rsidRDefault="007C5B76" w:rsidP="00250842">
      <w:pPr>
        <w:numPr>
          <w:ilvl w:val="0"/>
          <w:numId w:val="2"/>
        </w:numPr>
        <w:tabs>
          <w:tab w:val="num" w:pos="1800"/>
        </w:tabs>
        <w:textAlignment w:val="center"/>
        <w:rPr>
          <w:rFonts w:eastAsia="Times New Roman" w:cs="Segoe UI"/>
          <w:szCs w:val="24"/>
        </w:rPr>
      </w:pPr>
      <w:r w:rsidRPr="000307D5">
        <w:rPr>
          <w:rFonts w:cs="Segoe UI"/>
          <w:b/>
          <w:bCs/>
          <w:szCs w:val="24"/>
        </w:rPr>
        <w:t>Current cyber security trends:</w:t>
      </w:r>
      <w:r w:rsidRPr="000307D5">
        <w:rPr>
          <w:rFonts w:cs="Segoe UI"/>
          <w:szCs w:val="24"/>
        </w:rPr>
        <w:t xml:space="preserve"> What is the current method of choice for perpetrators? What threats are growing in popularity, and which are becoming less frequent? What new solutions are available to defend against certain threats?</w:t>
      </w:r>
    </w:p>
    <w:p w14:paraId="057F2B14" w14:textId="77777777" w:rsidR="007C5B76" w:rsidRPr="000307D5" w:rsidRDefault="007C5B76" w:rsidP="00250842">
      <w:pPr>
        <w:numPr>
          <w:ilvl w:val="0"/>
          <w:numId w:val="2"/>
        </w:numPr>
        <w:tabs>
          <w:tab w:val="num" w:pos="1800"/>
        </w:tabs>
        <w:textAlignment w:val="center"/>
        <w:rPr>
          <w:rFonts w:eastAsia="Times New Roman" w:cs="Segoe UI"/>
          <w:szCs w:val="24"/>
        </w:rPr>
      </w:pPr>
      <w:r w:rsidRPr="000307D5">
        <w:rPr>
          <w:rFonts w:eastAsia="Times New Roman" w:cs="Segoe UI"/>
          <w:b/>
          <w:bCs/>
          <w:szCs w:val="24"/>
          <w:lang w:val="en-US"/>
        </w:rPr>
        <w:t xml:space="preserve">History of your organization: </w:t>
      </w:r>
      <w:r w:rsidRPr="000307D5">
        <w:rPr>
          <w:rFonts w:eastAsia="Times New Roman" w:cs="Segoe UI"/>
          <w:szCs w:val="24"/>
          <w:lang w:val="en-US"/>
        </w:rPr>
        <w:t>Has your business experienced a cyber-attack or breach in the past?</w:t>
      </w:r>
      <w:r w:rsidRPr="000307D5">
        <w:rPr>
          <w:rFonts w:eastAsia="Times New Roman" w:cs="Segoe UI"/>
          <w:szCs w:val="24"/>
        </w:rPr>
        <w:t xml:space="preserve"> </w:t>
      </w:r>
      <w:r w:rsidRPr="000307D5">
        <w:rPr>
          <w:rFonts w:eastAsia="Times New Roman" w:cs="Segoe UI"/>
          <w:szCs w:val="24"/>
          <w:lang w:val="en-US"/>
        </w:rPr>
        <w:t xml:space="preserve">Current cyber security trends: What is the current method of choice for perpetrators? What threats are growing in popularity, and which are becoming less frequent? </w:t>
      </w:r>
      <w:r w:rsidRPr="000307D5">
        <w:rPr>
          <w:rFonts w:eastAsia="Times New Roman" w:cs="Segoe UI"/>
          <w:szCs w:val="24"/>
        </w:rPr>
        <w:t xml:space="preserve"> </w:t>
      </w:r>
      <w:r w:rsidRPr="000307D5">
        <w:rPr>
          <w:rFonts w:eastAsia="Times New Roman" w:cs="Segoe UI"/>
          <w:szCs w:val="24"/>
          <w:lang w:val="en-US"/>
        </w:rPr>
        <w:t>What new solutions are available to defend against certain threats?</w:t>
      </w:r>
    </w:p>
    <w:p w14:paraId="7AA44779" w14:textId="77777777" w:rsidR="007C5B76" w:rsidRPr="000307D5" w:rsidRDefault="007C5B76" w:rsidP="00250842">
      <w:pPr>
        <w:numPr>
          <w:ilvl w:val="0"/>
          <w:numId w:val="2"/>
        </w:numPr>
        <w:textAlignment w:val="center"/>
        <w:rPr>
          <w:rFonts w:eastAsia="Times New Roman" w:cs="Segoe UI"/>
          <w:szCs w:val="24"/>
        </w:rPr>
      </w:pPr>
      <w:r w:rsidRPr="000307D5">
        <w:rPr>
          <w:rFonts w:eastAsia="Times New Roman" w:cs="Segoe UI"/>
          <w:b/>
          <w:bCs/>
          <w:szCs w:val="24"/>
          <w:lang w:val="en-US"/>
        </w:rPr>
        <w:t>Industry-level trends</w:t>
      </w:r>
      <w:r w:rsidRPr="000307D5">
        <w:rPr>
          <w:rFonts w:eastAsia="Times New Roman" w:cs="Segoe UI"/>
          <w:szCs w:val="24"/>
          <w:lang w:val="en-US"/>
        </w:rPr>
        <w:t>: Say you work in the financial industry, how does that affect not only your data, but the likelihood of a breach? What types of breaches are more prevalent in your industry?</w:t>
      </w:r>
    </w:p>
    <w:p w14:paraId="0B56E96B" w14:textId="77777777" w:rsidR="007C5B76" w:rsidRPr="000307D5" w:rsidRDefault="007C5B76" w:rsidP="00250842">
      <w:pPr>
        <w:numPr>
          <w:ilvl w:val="0"/>
          <w:numId w:val="2"/>
        </w:numPr>
        <w:tabs>
          <w:tab w:val="num" w:pos="1800"/>
        </w:tabs>
        <w:textAlignment w:val="center"/>
        <w:rPr>
          <w:rFonts w:eastAsia="Times New Roman" w:cs="Segoe UI"/>
          <w:b/>
          <w:bCs/>
          <w:szCs w:val="24"/>
        </w:rPr>
      </w:pPr>
      <w:r w:rsidRPr="000307D5">
        <w:rPr>
          <w:rFonts w:eastAsia="Times New Roman" w:cs="Segoe UI"/>
          <w:b/>
          <w:bCs/>
          <w:szCs w:val="24"/>
        </w:rPr>
        <w:t>Regulation and Compliance</w:t>
      </w:r>
      <w:r w:rsidRPr="000307D5">
        <w:rPr>
          <w:rFonts w:eastAsia="Times New Roman" w:cs="Segoe UI"/>
          <w:szCs w:val="24"/>
        </w:rPr>
        <w:t>: The answers to below questions will have implications on the risk score you are assigning to certain threats and the value you are placing on assets:</w:t>
      </w:r>
      <w:r w:rsidRPr="000307D5">
        <w:rPr>
          <w:rFonts w:eastAsia="Times New Roman" w:cs="Segoe UI"/>
          <w:b/>
          <w:bCs/>
          <w:szCs w:val="24"/>
        </w:rPr>
        <w:t xml:space="preserve"> </w:t>
      </w:r>
    </w:p>
    <w:p w14:paraId="2045561C" w14:textId="77777777" w:rsidR="007C5B76" w:rsidRPr="000307D5" w:rsidRDefault="007C5B76" w:rsidP="00250842">
      <w:pPr>
        <w:numPr>
          <w:ilvl w:val="1"/>
          <w:numId w:val="2"/>
        </w:numPr>
        <w:textAlignment w:val="center"/>
        <w:rPr>
          <w:rFonts w:eastAsia="Times New Roman" w:cs="Segoe UI"/>
          <w:b/>
          <w:bCs/>
          <w:szCs w:val="24"/>
        </w:rPr>
      </w:pPr>
      <w:r w:rsidRPr="000307D5">
        <w:rPr>
          <w:rFonts w:eastAsia="Times New Roman" w:cs="Segoe UI"/>
          <w:szCs w:val="24"/>
          <w:lang w:val="en-US"/>
        </w:rPr>
        <w:lastRenderedPageBreak/>
        <w:t xml:space="preserve">Are you a public or private company? </w:t>
      </w:r>
    </w:p>
    <w:p w14:paraId="1F053868" w14:textId="77777777" w:rsidR="007C5B76" w:rsidRPr="000307D5" w:rsidRDefault="007C5B76" w:rsidP="00250842">
      <w:pPr>
        <w:numPr>
          <w:ilvl w:val="1"/>
          <w:numId w:val="2"/>
        </w:numPr>
        <w:textAlignment w:val="center"/>
        <w:rPr>
          <w:rFonts w:eastAsia="Times New Roman" w:cs="Segoe UI"/>
          <w:b/>
          <w:bCs/>
          <w:szCs w:val="24"/>
        </w:rPr>
      </w:pPr>
      <w:r w:rsidRPr="000307D5">
        <w:rPr>
          <w:rFonts w:eastAsia="Times New Roman" w:cs="Segoe UI"/>
          <w:szCs w:val="24"/>
          <w:lang w:val="en-US"/>
        </w:rPr>
        <w:t xml:space="preserve">Does your organization store and/or transmit sensitive financial or personal information? </w:t>
      </w:r>
    </w:p>
    <w:p w14:paraId="2651A528" w14:textId="77777777" w:rsidR="007C5B76" w:rsidRPr="000307D5" w:rsidRDefault="007C5B76" w:rsidP="00250842">
      <w:pPr>
        <w:numPr>
          <w:ilvl w:val="1"/>
          <w:numId w:val="2"/>
        </w:numPr>
        <w:textAlignment w:val="center"/>
        <w:rPr>
          <w:rFonts w:eastAsia="Times New Roman" w:cs="Segoe UI"/>
          <w:b/>
          <w:bCs/>
          <w:szCs w:val="24"/>
        </w:rPr>
      </w:pPr>
      <w:r w:rsidRPr="000307D5">
        <w:rPr>
          <w:rFonts w:eastAsia="Times New Roman" w:cs="Segoe UI"/>
          <w:szCs w:val="24"/>
          <w:lang w:val="en-US"/>
        </w:rPr>
        <w:t xml:space="preserve">What kind of data do you handle? </w:t>
      </w:r>
    </w:p>
    <w:p w14:paraId="2539ABED" w14:textId="77777777" w:rsidR="007C5B76" w:rsidRPr="000307D5" w:rsidRDefault="007C5B76" w:rsidP="00250842">
      <w:pPr>
        <w:numPr>
          <w:ilvl w:val="1"/>
          <w:numId w:val="2"/>
        </w:numPr>
        <w:textAlignment w:val="center"/>
        <w:rPr>
          <w:rFonts w:eastAsia="Times New Roman" w:cs="Segoe UI"/>
          <w:b/>
          <w:bCs/>
          <w:szCs w:val="24"/>
        </w:rPr>
      </w:pPr>
      <w:r w:rsidRPr="000307D5">
        <w:rPr>
          <w:rFonts w:eastAsia="Times New Roman" w:cs="Segoe UI"/>
          <w:szCs w:val="24"/>
          <w:lang w:val="en-US"/>
        </w:rPr>
        <w:t xml:space="preserve">Who has access to what systems? </w:t>
      </w:r>
    </w:p>
    <w:p w14:paraId="6D673FFA" w14:textId="77777777" w:rsidR="005B4B6B" w:rsidRPr="000307D5" w:rsidRDefault="005B4B6B" w:rsidP="00250842">
      <w:pPr>
        <w:pStyle w:val="ListParagraph"/>
        <w:numPr>
          <w:ilvl w:val="0"/>
          <w:numId w:val="2"/>
        </w:numPr>
        <w:textAlignment w:val="center"/>
        <w:rPr>
          <w:rFonts w:eastAsia="Times New Roman" w:cs="Segoe UI"/>
          <w:szCs w:val="24"/>
          <w:lang w:val="en-US"/>
        </w:rPr>
      </w:pPr>
      <w:r w:rsidRPr="000307D5">
        <w:rPr>
          <w:rFonts w:eastAsia="Times New Roman" w:cs="Segoe UI"/>
          <w:b/>
          <w:bCs/>
          <w:szCs w:val="24"/>
          <w:lang w:val="en-US"/>
        </w:rPr>
        <w:t>Access control and management</w:t>
      </w:r>
      <w:r w:rsidRPr="000307D5">
        <w:rPr>
          <w:rFonts w:eastAsia="Times New Roman" w:cs="Segoe UI"/>
          <w:szCs w:val="24"/>
          <w:lang w:val="en-US"/>
        </w:rPr>
        <w:t>: Review user accounts and key management, focusing on privileged account management and least privileged.</w:t>
      </w:r>
    </w:p>
    <w:p w14:paraId="2D0E500F" w14:textId="77777777" w:rsidR="005B4B6B" w:rsidRPr="000307D5" w:rsidRDefault="005B4B6B" w:rsidP="00250842">
      <w:pPr>
        <w:pStyle w:val="ListParagraph"/>
        <w:numPr>
          <w:ilvl w:val="0"/>
          <w:numId w:val="2"/>
        </w:numPr>
        <w:textAlignment w:val="center"/>
        <w:rPr>
          <w:rFonts w:eastAsia="Times New Roman" w:cs="Segoe UI"/>
          <w:szCs w:val="24"/>
          <w:lang w:val="en-US"/>
        </w:rPr>
      </w:pPr>
      <w:r w:rsidRPr="000307D5">
        <w:rPr>
          <w:rFonts w:eastAsia="Times New Roman" w:cs="Segoe UI"/>
          <w:b/>
          <w:bCs/>
          <w:szCs w:val="24"/>
          <w:lang w:val="en-US"/>
        </w:rPr>
        <w:t>Incident management</w:t>
      </w:r>
      <w:r w:rsidRPr="000307D5">
        <w:rPr>
          <w:rFonts w:eastAsia="Times New Roman" w:cs="Segoe UI"/>
          <w:szCs w:val="24"/>
          <w:lang w:val="en-US"/>
        </w:rPr>
        <w:t>: Review incident response policy related to cloud infrastructure including roles and processes related to an incident.</w:t>
      </w:r>
    </w:p>
    <w:p w14:paraId="19222971" w14:textId="77777777" w:rsidR="005B4B6B" w:rsidRPr="000307D5" w:rsidRDefault="005B4B6B" w:rsidP="00250842">
      <w:pPr>
        <w:pStyle w:val="ListParagraph"/>
        <w:numPr>
          <w:ilvl w:val="0"/>
          <w:numId w:val="2"/>
        </w:numPr>
        <w:textAlignment w:val="center"/>
        <w:rPr>
          <w:rFonts w:eastAsia="Times New Roman" w:cs="Segoe UI"/>
          <w:szCs w:val="24"/>
          <w:lang w:val="en-US"/>
        </w:rPr>
      </w:pPr>
      <w:r w:rsidRPr="000307D5">
        <w:rPr>
          <w:rFonts w:eastAsia="Times New Roman" w:cs="Segoe UI"/>
          <w:b/>
          <w:bCs/>
          <w:szCs w:val="24"/>
          <w:lang w:val="en-US"/>
        </w:rPr>
        <w:t>Data protection</w:t>
      </w:r>
      <w:r w:rsidRPr="000307D5">
        <w:rPr>
          <w:rFonts w:eastAsia="Times New Roman" w:cs="Segoe UI"/>
          <w:szCs w:val="24"/>
          <w:lang w:val="en-US"/>
        </w:rPr>
        <w:t>: Assess technical implementation of data protection in transit and at-rest</w:t>
      </w:r>
    </w:p>
    <w:p w14:paraId="4E9C8D4C" w14:textId="77777777" w:rsidR="005B4B6B" w:rsidRPr="000307D5" w:rsidRDefault="005B4B6B" w:rsidP="00250842">
      <w:pPr>
        <w:pStyle w:val="ListParagraph"/>
        <w:numPr>
          <w:ilvl w:val="0"/>
          <w:numId w:val="2"/>
        </w:numPr>
        <w:textAlignment w:val="center"/>
        <w:rPr>
          <w:rFonts w:eastAsia="Times New Roman" w:cs="Segoe UI"/>
          <w:szCs w:val="24"/>
          <w:lang w:val="en-US"/>
        </w:rPr>
      </w:pPr>
      <w:r w:rsidRPr="000307D5">
        <w:rPr>
          <w:rFonts w:eastAsia="Times New Roman" w:cs="Segoe UI"/>
          <w:b/>
          <w:bCs/>
          <w:szCs w:val="24"/>
          <w:lang w:val="en-US"/>
        </w:rPr>
        <w:t>Network security</w:t>
      </w:r>
      <w:r w:rsidRPr="000307D5">
        <w:rPr>
          <w:rFonts w:eastAsia="Times New Roman" w:cs="Segoe UI"/>
          <w:szCs w:val="24"/>
          <w:lang w:val="en-US"/>
        </w:rPr>
        <w:t>: Review segmentation and firewall policies against common misconfigurations</w:t>
      </w:r>
    </w:p>
    <w:p w14:paraId="00663E0E" w14:textId="186FE9CC" w:rsidR="005B4B6B" w:rsidRPr="000307D5" w:rsidRDefault="005B4B6B" w:rsidP="00250842">
      <w:pPr>
        <w:pStyle w:val="ListParagraph"/>
        <w:numPr>
          <w:ilvl w:val="0"/>
          <w:numId w:val="2"/>
        </w:numPr>
        <w:textAlignment w:val="center"/>
        <w:rPr>
          <w:rFonts w:eastAsia="Times New Roman" w:cs="Segoe UI"/>
          <w:szCs w:val="24"/>
          <w:lang w:val="en-US"/>
        </w:rPr>
      </w:pPr>
      <w:r w:rsidRPr="000307D5">
        <w:rPr>
          <w:rFonts w:eastAsia="Times New Roman" w:cs="Segoe UI"/>
          <w:b/>
          <w:bCs/>
          <w:szCs w:val="24"/>
          <w:lang w:val="en-US"/>
        </w:rPr>
        <w:t>Risk management and compliance</w:t>
      </w:r>
      <w:r w:rsidRPr="000307D5">
        <w:rPr>
          <w:rFonts w:eastAsia="Times New Roman" w:cs="Segoe UI"/>
          <w:szCs w:val="24"/>
          <w:lang w:val="en-US"/>
        </w:rPr>
        <w:t>: Review security policy components focusing on patching, vulnerability analysis and related risk management areas</w:t>
      </w:r>
    </w:p>
    <w:p w14:paraId="0C242E41" w14:textId="27BFB3EC" w:rsidR="005B4B6B" w:rsidRPr="000307D5" w:rsidRDefault="005B4B6B" w:rsidP="00250842">
      <w:pPr>
        <w:pStyle w:val="ListParagraph"/>
        <w:numPr>
          <w:ilvl w:val="0"/>
          <w:numId w:val="2"/>
        </w:numPr>
        <w:rPr>
          <w:rFonts w:cs="Segoe UI"/>
          <w:szCs w:val="24"/>
        </w:rPr>
      </w:pPr>
      <w:r w:rsidRPr="000307D5">
        <w:rPr>
          <w:rFonts w:cs="Segoe UI"/>
          <w:b/>
          <w:bCs/>
          <w:szCs w:val="24"/>
          <w:lang w:val="en-US"/>
        </w:rPr>
        <w:t>Cloud security audit:</w:t>
      </w:r>
      <w:r w:rsidRPr="000307D5">
        <w:rPr>
          <w:rFonts w:cs="Segoe UI"/>
          <w:szCs w:val="24"/>
          <w:lang w:val="en-US"/>
        </w:rPr>
        <w:t xml:space="preserve"> Explore your cloud environment</w:t>
      </w:r>
    </w:p>
    <w:p w14:paraId="630F218B" w14:textId="77777777" w:rsidR="005B4B6B" w:rsidRPr="000307D5" w:rsidRDefault="005B4B6B" w:rsidP="00250842">
      <w:pPr>
        <w:pStyle w:val="ListParagraph"/>
        <w:numPr>
          <w:ilvl w:val="1"/>
          <w:numId w:val="2"/>
        </w:numPr>
        <w:rPr>
          <w:rFonts w:cs="Segoe UI"/>
          <w:szCs w:val="24"/>
        </w:rPr>
      </w:pPr>
      <w:r w:rsidRPr="000307D5">
        <w:rPr>
          <w:rFonts w:cs="Segoe UI"/>
          <w:szCs w:val="24"/>
          <w:lang w:val="en-US"/>
        </w:rPr>
        <w:t xml:space="preserve">Explore current security model </w:t>
      </w:r>
    </w:p>
    <w:p w14:paraId="5686B899" w14:textId="73ADFB1E" w:rsidR="005B4B6B" w:rsidRPr="000307D5" w:rsidRDefault="005B4B6B" w:rsidP="00250842">
      <w:pPr>
        <w:pStyle w:val="ListParagraph"/>
        <w:numPr>
          <w:ilvl w:val="1"/>
          <w:numId w:val="2"/>
        </w:numPr>
        <w:rPr>
          <w:rFonts w:cs="Segoe UI"/>
          <w:szCs w:val="24"/>
        </w:rPr>
      </w:pPr>
      <w:r w:rsidRPr="000307D5">
        <w:rPr>
          <w:rFonts w:cs="Segoe UI"/>
          <w:szCs w:val="24"/>
          <w:lang w:val="en-US"/>
        </w:rPr>
        <w:t>Potential security concepts and controls to implement in the future in order to meet your business needs.</w:t>
      </w:r>
    </w:p>
    <w:p w14:paraId="7487A94D" w14:textId="106CB536" w:rsidR="005B4B6B" w:rsidRPr="000307D5" w:rsidRDefault="005B4B6B" w:rsidP="00250842">
      <w:pPr>
        <w:pStyle w:val="ListParagraph"/>
        <w:numPr>
          <w:ilvl w:val="1"/>
          <w:numId w:val="2"/>
        </w:numPr>
        <w:rPr>
          <w:rFonts w:cs="Segoe UI"/>
          <w:szCs w:val="24"/>
        </w:rPr>
      </w:pPr>
      <w:r w:rsidRPr="000307D5">
        <w:rPr>
          <w:rFonts w:cs="Segoe UI"/>
          <w:szCs w:val="24"/>
        </w:rPr>
        <w:t>Configuration Review from the cloud platform to ensure security controls are implemented effectively. Identify potential weaknesses and confirm learnings from the onsite workshops to identify potential weaknesses that could be exploited by attackers.</w:t>
      </w:r>
    </w:p>
    <w:p w14:paraId="357087AC" w14:textId="3911AE06" w:rsidR="005B4B6B" w:rsidRPr="000307D5" w:rsidRDefault="005B4B6B" w:rsidP="00250842">
      <w:pPr>
        <w:pStyle w:val="ListParagraph"/>
        <w:numPr>
          <w:ilvl w:val="1"/>
          <w:numId w:val="2"/>
        </w:numPr>
        <w:rPr>
          <w:rFonts w:cs="Segoe UI"/>
          <w:szCs w:val="24"/>
        </w:rPr>
      </w:pPr>
      <w:r w:rsidRPr="000307D5">
        <w:rPr>
          <w:rFonts w:cs="Segoe UI"/>
          <w:szCs w:val="24"/>
          <w:lang w:val="en-US"/>
        </w:rPr>
        <w:t>Reporting that details practical technical recommendations to harden the cloud environment, enhance visibility and detection and improve processes to reduce the risk of compromise.</w:t>
      </w:r>
    </w:p>
    <w:p w14:paraId="2895AA6A" w14:textId="77777777" w:rsidR="00EA468C" w:rsidRPr="000307D5" w:rsidRDefault="00EA468C" w:rsidP="007805D6">
      <w:pPr>
        <w:rPr>
          <w:rFonts w:cs="Segoe UI"/>
        </w:rPr>
      </w:pPr>
    </w:p>
    <w:p w14:paraId="7A121F2E" w14:textId="28F5922A" w:rsidR="00D32255" w:rsidRPr="000307D5" w:rsidRDefault="00565EF0" w:rsidP="007805D6">
      <w:pPr>
        <w:pStyle w:val="Heading1"/>
        <w:rPr>
          <w:rFonts w:cs="Segoe UI"/>
          <w:lang w:val="en-US"/>
        </w:rPr>
      </w:pPr>
      <w:r w:rsidRPr="000307D5">
        <w:rPr>
          <w:rFonts w:cs="Segoe UI"/>
          <w:lang w:val="en-US"/>
        </w:rPr>
        <w:t xml:space="preserve">5 - </w:t>
      </w:r>
      <w:r w:rsidR="00D32255" w:rsidRPr="000307D5">
        <w:rPr>
          <w:rFonts w:cs="Segoe UI"/>
          <w:lang w:val="en-US"/>
        </w:rPr>
        <w:t>Report</w:t>
      </w:r>
      <w:r w:rsidR="009C6C76" w:rsidRPr="000307D5">
        <w:rPr>
          <w:rFonts w:cs="Segoe UI"/>
          <w:lang w:val="en-US"/>
        </w:rPr>
        <w:t>ing</w:t>
      </w:r>
    </w:p>
    <w:p w14:paraId="1F3D041A" w14:textId="59CD3143" w:rsidR="003D2F6F" w:rsidRDefault="00523046" w:rsidP="00E53E65">
      <w:pPr>
        <w:textAlignment w:val="center"/>
        <w:rPr>
          <w:rFonts w:cs="Segoe UI"/>
          <w:color w:val="171717"/>
          <w:shd w:val="clear" w:color="auto" w:fill="FFFFFF"/>
          <w:lang w:val="en-US"/>
        </w:rPr>
      </w:pPr>
      <w:r w:rsidRPr="000307D5">
        <w:rPr>
          <w:rFonts w:cs="Segoe UI"/>
          <w:color w:val="171717"/>
          <w:shd w:val="clear" w:color="auto" w:fill="FFFFFF"/>
          <w:lang w:val="en-US"/>
        </w:rPr>
        <w:t>Reporting that details practical technical recommendations to harden the cloud environment, enhance visibility and detection and improve processes to reduce the risk of compromise</w:t>
      </w:r>
    </w:p>
    <w:p w14:paraId="3A0EA316" w14:textId="77777777" w:rsidR="00E53E65" w:rsidRDefault="00E53E65" w:rsidP="00E53E65">
      <w:pPr>
        <w:textAlignment w:val="center"/>
        <w:rPr>
          <w:rFonts w:cs="Segoe UI"/>
          <w:color w:val="171717"/>
          <w:shd w:val="clear" w:color="auto" w:fill="FFFFFF"/>
          <w:lang w:val="en-US"/>
        </w:rPr>
      </w:pPr>
    </w:p>
    <w:p w14:paraId="577E0D60" w14:textId="77777777" w:rsidR="00E53E65" w:rsidRPr="000307D5" w:rsidRDefault="00E53E65" w:rsidP="00E53E65">
      <w:pPr>
        <w:textAlignment w:val="center"/>
        <w:rPr>
          <w:rFonts w:cs="Segoe UI"/>
          <w:b/>
          <w:bCs/>
          <w:lang w:val="en-US"/>
        </w:rPr>
      </w:pPr>
      <w:r w:rsidRPr="000307D5">
        <w:rPr>
          <w:rFonts w:cs="Segoe UI"/>
          <w:b/>
          <w:bCs/>
          <w:lang w:val="en-US"/>
        </w:rPr>
        <w:t>General Approach</w:t>
      </w:r>
    </w:p>
    <w:p w14:paraId="2ADC8CDC" w14:textId="77777777" w:rsidR="00E53E65" w:rsidRPr="00E53E65" w:rsidRDefault="00E53E65" w:rsidP="00250842">
      <w:pPr>
        <w:pStyle w:val="ListParagraph"/>
        <w:numPr>
          <w:ilvl w:val="0"/>
          <w:numId w:val="5"/>
        </w:numPr>
        <w:rPr>
          <w:lang w:val="en-US"/>
        </w:rPr>
      </w:pPr>
      <w:r w:rsidRPr="00E53E65">
        <w:rPr>
          <w:lang w:val="en-US"/>
        </w:rPr>
        <w:t xml:space="preserve">Account for organizations industry, business model and compliance requirements where appropriate. </w:t>
      </w:r>
    </w:p>
    <w:p w14:paraId="6A14A751" w14:textId="7FBD650D" w:rsidR="00E53E65" w:rsidRPr="00E53E65" w:rsidRDefault="00E53E65" w:rsidP="00250842">
      <w:pPr>
        <w:pStyle w:val="ListParagraph"/>
        <w:numPr>
          <w:ilvl w:val="0"/>
          <w:numId w:val="5"/>
        </w:numPr>
        <w:rPr>
          <w:rFonts w:cs="Segoe UI"/>
          <w:lang w:val="en-US"/>
        </w:rPr>
      </w:pPr>
      <w:r w:rsidRPr="00E53E65">
        <w:rPr>
          <w:rFonts w:cs="Segoe UI"/>
          <w:lang w:val="en-US"/>
        </w:rPr>
        <w:t xml:space="preserve">Analyze the data collected during the security </w:t>
      </w:r>
      <w:r w:rsidR="00103F1A">
        <w:rPr>
          <w:rFonts w:cs="Segoe UI"/>
          <w:lang w:val="en-US"/>
        </w:rPr>
        <w:t>Audit</w:t>
      </w:r>
      <w:r w:rsidRPr="00E53E65">
        <w:rPr>
          <w:rFonts w:cs="Segoe UI"/>
          <w:lang w:val="en-US"/>
        </w:rPr>
        <w:t xml:space="preserve"> to identify relevant issues. </w:t>
      </w:r>
    </w:p>
    <w:p w14:paraId="4C2F5F62" w14:textId="77777777" w:rsidR="00E53E65" w:rsidRPr="000307D5" w:rsidRDefault="00E53E65" w:rsidP="00250842">
      <w:pPr>
        <w:pStyle w:val="ListParagraph"/>
        <w:numPr>
          <w:ilvl w:val="0"/>
          <w:numId w:val="5"/>
        </w:numPr>
        <w:rPr>
          <w:rFonts w:cs="Segoe UI"/>
        </w:rPr>
      </w:pPr>
      <w:r w:rsidRPr="000307D5">
        <w:rPr>
          <w:rFonts w:cs="Segoe UI"/>
          <w:lang w:val="en-US"/>
        </w:rPr>
        <w:t xml:space="preserve">Attach relevant figures and raw data to support the main body of the report. </w:t>
      </w:r>
    </w:p>
    <w:p w14:paraId="506B06F8" w14:textId="77777777" w:rsidR="00E53E65" w:rsidRPr="00E53E65" w:rsidRDefault="00E53E65" w:rsidP="00250842">
      <w:pPr>
        <w:pStyle w:val="ListParagraph"/>
        <w:numPr>
          <w:ilvl w:val="0"/>
          <w:numId w:val="5"/>
        </w:numPr>
        <w:rPr>
          <w:rFonts w:cs="Segoe UI"/>
          <w:lang w:val="en-US"/>
        </w:rPr>
      </w:pPr>
      <w:r w:rsidRPr="00E53E65">
        <w:rPr>
          <w:rFonts w:cs="Segoe UI"/>
          <w:lang w:val="en-US"/>
        </w:rPr>
        <w:t xml:space="preserve">Consider submitting the report’s draft to weed out false positives and confirm expectations. </w:t>
      </w:r>
    </w:p>
    <w:p w14:paraId="0D4B8C95" w14:textId="77777777" w:rsidR="00E53E65" w:rsidRPr="000307D5" w:rsidRDefault="00E53E65" w:rsidP="00250842">
      <w:pPr>
        <w:pStyle w:val="ListParagraph"/>
        <w:numPr>
          <w:ilvl w:val="0"/>
          <w:numId w:val="5"/>
        </w:numPr>
        <w:rPr>
          <w:rFonts w:cs="Segoe UI"/>
          <w:lang w:val="en-US"/>
        </w:rPr>
      </w:pPr>
      <w:r w:rsidRPr="000307D5">
        <w:rPr>
          <w:rFonts w:cs="Segoe UI"/>
          <w:lang w:val="en-US"/>
        </w:rPr>
        <w:t xml:space="preserve">Create templates based on prior reports, so you do not have to write every document from scratch. </w:t>
      </w:r>
    </w:p>
    <w:p w14:paraId="265CE302" w14:textId="77777777" w:rsidR="00E53E65" w:rsidRPr="00E53E65" w:rsidRDefault="00E53E65" w:rsidP="00250842">
      <w:pPr>
        <w:pStyle w:val="ListParagraph"/>
        <w:numPr>
          <w:ilvl w:val="0"/>
          <w:numId w:val="5"/>
        </w:numPr>
        <w:rPr>
          <w:rFonts w:cs="Segoe UI"/>
          <w:lang w:val="en-US"/>
        </w:rPr>
      </w:pPr>
      <w:r w:rsidRPr="00E53E65">
        <w:rPr>
          <w:rFonts w:cs="Segoe UI"/>
          <w:lang w:val="en-US"/>
        </w:rPr>
        <w:t xml:space="preserve">Create the executive summary to highlight the key findings and recommendations. </w:t>
      </w:r>
    </w:p>
    <w:p w14:paraId="6E3E6172" w14:textId="77777777" w:rsidR="00E53E65" w:rsidRPr="00E53E65" w:rsidRDefault="00E53E65" w:rsidP="00250842">
      <w:pPr>
        <w:pStyle w:val="ListParagraph"/>
        <w:numPr>
          <w:ilvl w:val="0"/>
          <w:numId w:val="5"/>
        </w:numPr>
        <w:rPr>
          <w:rFonts w:cs="Segoe UI"/>
          <w:lang w:val="en-US"/>
        </w:rPr>
      </w:pPr>
      <w:r w:rsidRPr="00E53E65">
        <w:rPr>
          <w:rFonts w:cs="Segoe UI"/>
          <w:lang w:val="en-US"/>
        </w:rPr>
        <w:t>Discuss the reports content with recipient on the phone or in person</w:t>
      </w:r>
    </w:p>
    <w:p w14:paraId="6596C249" w14:textId="77777777" w:rsidR="00E53E65" w:rsidRPr="00E53E65" w:rsidRDefault="00E53E65" w:rsidP="00250842">
      <w:pPr>
        <w:pStyle w:val="ListParagraph"/>
        <w:numPr>
          <w:ilvl w:val="0"/>
          <w:numId w:val="5"/>
        </w:numPr>
        <w:rPr>
          <w:rFonts w:cs="Segoe UI"/>
          <w:lang w:val="en-US"/>
        </w:rPr>
      </w:pPr>
      <w:r w:rsidRPr="00E53E65">
        <w:rPr>
          <w:rFonts w:cs="Segoe UI"/>
          <w:lang w:val="en-US"/>
        </w:rPr>
        <w:t xml:space="preserve">Document the sections of the report describing your findings and recommendations. </w:t>
      </w:r>
    </w:p>
    <w:p w14:paraId="4EB43125" w14:textId="2225C8F7" w:rsidR="00E53E65" w:rsidRPr="00E53E65" w:rsidRDefault="00E53E65" w:rsidP="00250842">
      <w:pPr>
        <w:pStyle w:val="ListParagraph"/>
        <w:numPr>
          <w:ilvl w:val="0"/>
          <w:numId w:val="5"/>
        </w:numPr>
        <w:rPr>
          <w:rFonts w:cs="Segoe UI"/>
          <w:lang w:val="en-US"/>
        </w:rPr>
      </w:pPr>
      <w:r w:rsidRPr="00E53E65">
        <w:rPr>
          <w:rFonts w:cs="Segoe UI"/>
          <w:lang w:val="en-US"/>
        </w:rPr>
        <w:t xml:space="preserve">Document the sections of the report detailing the </w:t>
      </w:r>
      <w:r w:rsidR="00103F1A">
        <w:rPr>
          <w:rFonts w:cs="Segoe UI"/>
          <w:lang w:val="en-US"/>
        </w:rPr>
        <w:t>Audit</w:t>
      </w:r>
      <w:r w:rsidRPr="00E53E65">
        <w:rPr>
          <w:rFonts w:cs="Segoe UI"/>
          <w:lang w:val="en-US"/>
        </w:rPr>
        <w:t xml:space="preserve"> methodology and scope. </w:t>
      </w:r>
    </w:p>
    <w:p w14:paraId="117C8286" w14:textId="77777777" w:rsidR="00E53E65" w:rsidRPr="00E53E65" w:rsidRDefault="00E53E65" w:rsidP="00250842">
      <w:pPr>
        <w:pStyle w:val="ListParagraph"/>
        <w:numPr>
          <w:ilvl w:val="0"/>
          <w:numId w:val="5"/>
        </w:numPr>
        <w:rPr>
          <w:lang w:val="en-US"/>
        </w:rPr>
      </w:pPr>
      <w:r w:rsidRPr="00E53E65">
        <w:rPr>
          <w:lang w:val="en-US"/>
        </w:rPr>
        <w:t xml:space="preserve">Include both positive and negative findings. </w:t>
      </w:r>
    </w:p>
    <w:p w14:paraId="70A81BA1" w14:textId="77777777" w:rsidR="00E53E65" w:rsidRPr="00E53E65" w:rsidRDefault="00E53E65" w:rsidP="00250842">
      <w:pPr>
        <w:pStyle w:val="ListParagraph"/>
        <w:numPr>
          <w:ilvl w:val="0"/>
          <w:numId w:val="5"/>
        </w:numPr>
        <w:rPr>
          <w:lang w:val="en-US"/>
        </w:rPr>
      </w:pPr>
      <w:r w:rsidRPr="00E53E65">
        <w:rPr>
          <w:lang w:val="en-US"/>
        </w:rPr>
        <w:t>Prioritize findings related to security risks.</w:t>
      </w:r>
    </w:p>
    <w:p w14:paraId="7C38DE3B" w14:textId="77777777" w:rsidR="00E53E65" w:rsidRPr="00E53E65" w:rsidRDefault="00E53E65" w:rsidP="00250842">
      <w:pPr>
        <w:pStyle w:val="ListParagraph"/>
        <w:numPr>
          <w:ilvl w:val="0"/>
          <w:numId w:val="5"/>
        </w:numPr>
        <w:rPr>
          <w:rFonts w:cs="Segoe UI"/>
          <w:lang w:val="en-US"/>
        </w:rPr>
      </w:pPr>
      <w:r w:rsidRPr="00E53E65">
        <w:rPr>
          <w:rFonts w:cs="Segoe UI"/>
          <w:lang w:val="en-US"/>
        </w:rPr>
        <w:t xml:space="preserve">Prioritize your risks and observations; formulate remediation steps. </w:t>
      </w:r>
    </w:p>
    <w:p w14:paraId="2CB26942" w14:textId="77777777" w:rsidR="00E53E65" w:rsidRPr="00E53E65" w:rsidRDefault="00E53E65" w:rsidP="00250842">
      <w:pPr>
        <w:pStyle w:val="ListParagraph"/>
        <w:numPr>
          <w:ilvl w:val="0"/>
          <w:numId w:val="5"/>
        </w:numPr>
        <w:rPr>
          <w:rFonts w:cs="Segoe UI"/>
          <w:lang w:val="en-US"/>
        </w:rPr>
      </w:pPr>
      <w:r w:rsidRPr="00E53E65">
        <w:rPr>
          <w:rFonts w:cs="Segoe UI"/>
          <w:lang w:val="en-US"/>
        </w:rPr>
        <w:t xml:space="preserve">Proof-read and edit the document. </w:t>
      </w:r>
    </w:p>
    <w:p w14:paraId="7589E676" w14:textId="77777777" w:rsidR="00E53E65" w:rsidRPr="00E53E65" w:rsidRDefault="00E53E65" w:rsidP="00250842">
      <w:pPr>
        <w:pStyle w:val="ListParagraph"/>
        <w:numPr>
          <w:ilvl w:val="0"/>
          <w:numId w:val="5"/>
        </w:numPr>
        <w:rPr>
          <w:lang w:val="en-US"/>
        </w:rPr>
      </w:pPr>
      <w:r w:rsidRPr="00E53E65">
        <w:rPr>
          <w:lang w:val="en-US"/>
        </w:rPr>
        <w:t>Provide practical remediation path, accounting for the organization’s strengths and weaknesses.</w:t>
      </w:r>
    </w:p>
    <w:p w14:paraId="465B3A86" w14:textId="77777777" w:rsidR="00E53E65" w:rsidRDefault="00E53E65" w:rsidP="00250842">
      <w:pPr>
        <w:pStyle w:val="ListParagraph"/>
        <w:numPr>
          <w:ilvl w:val="0"/>
          <w:numId w:val="5"/>
        </w:numPr>
        <w:rPr>
          <w:rFonts w:cs="Segoe UI"/>
          <w:lang w:val="en-US"/>
        </w:rPr>
      </w:pPr>
      <w:r w:rsidRPr="000307D5">
        <w:rPr>
          <w:rFonts w:cs="Segoe UI"/>
          <w:lang w:val="en-US"/>
        </w:rPr>
        <w:t>Put effort into making the report as brief as possible without omitting important and relevant contents.</w:t>
      </w:r>
    </w:p>
    <w:p w14:paraId="34E0F1AF" w14:textId="77777777" w:rsidR="00E53E65" w:rsidRPr="00E53E65" w:rsidRDefault="00E53E65" w:rsidP="00250842">
      <w:pPr>
        <w:pStyle w:val="ListParagraph"/>
        <w:numPr>
          <w:ilvl w:val="0"/>
          <w:numId w:val="5"/>
        </w:numPr>
        <w:rPr>
          <w:rFonts w:cs="Segoe UI"/>
          <w:lang w:val="en-US"/>
        </w:rPr>
      </w:pPr>
      <w:r w:rsidRPr="00E53E65">
        <w:rPr>
          <w:rFonts w:cs="Segoe UI"/>
          <w:lang w:val="en-US"/>
        </w:rPr>
        <w:t xml:space="preserve">Report should appear professional and is error-free, without typos. </w:t>
      </w:r>
    </w:p>
    <w:p w14:paraId="34A49999" w14:textId="77777777" w:rsidR="00E53E65" w:rsidRPr="00E53E65" w:rsidRDefault="00E53E65" w:rsidP="00250842">
      <w:pPr>
        <w:pStyle w:val="ListParagraph"/>
        <w:numPr>
          <w:ilvl w:val="0"/>
          <w:numId w:val="5"/>
        </w:numPr>
        <w:rPr>
          <w:rFonts w:cs="Segoe UI"/>
          <w:lang w:val="en-US"/>
        </w:rPr>
      </w:pPr>
      <w:r w:rsidRPr="00E53E65">
        <w:rPr>
          <w:rFonts w:cs="Segoe UI"/>
          <w:lang w:val="en-US"/>
        </w:rPr>
        <w:t xml:space="preserve">Report should be logically divided into sections to accommodate many audiences that will read and respond to it. </w:t>
      </w:r>
    </w:p>
    <w:p w14:paraId="29A53FF3" w14:textId="77777777" w:rsidR="00E53E65" w:rsidRDefault="00E53E65" w:rsidP="00250842">
      <w:pPr>
        <w:pStyle w:val="ListParagraph"/>
        <w:numPr>
          <w:ilvl w:val="0"/>
          <w:numId w:val="5"/>
        </w:numPr>
        <w:rPr>
          <w:rFonts w:cs="Segoe UI"/>
          <w:lang w:val="en-US"/>
        </w:rPr>
      </w:pPr>
      <w:r w:rsidRPr="00E53E65">
        <w:rPr>
          <w:rFonts w:cs="Segoe UI"/>
          <w:lang w:val="en-US"/>
        </w:rPr>
        <w:t>Report should provide advice for fixing issues rather than just highlighting security flaws, provide remediation guidance.</w:t>
      </w:r>
    </w:p>
    <w:p w14:paraId="43931E0D" w14:textId="77777777" w:rsidR="00E53E65" w:rsidRPr="000307D5" w:rsidRDefault="00E53E65" w:rsidP="00250842">
      <w:pPr>
        <w:pStyle w:val="ListParagraph"/>
        <w:numPr>
          <w:ilvl w:val="0"/>
          <w:numId w:val="5"/>
        </w:numPr>
        <w:rPr>
          <w:rFonts w:cs="Segoe UI"/>
          <w:lang w:val="en-US"/>
        </w:rPr>
      </w:pPr>
      <w:r w:rsidRPr="000307D5">
        <w:rPr>
          <w:rFonts w:cs="Segoe UI"/>
          <w:lang w:val="en-US"/>
        </w:rPr>
        <w:t xml:space="preserve">Safeguard (encrypt) the report when storing and sending it, since its contents are probably sensitive. </w:t>
      </w:r>
    </w:p>
    <w:p w14:paraId="7DF4AB37" w14:textId="77777777" w:rsidR="00E53E65" w:rsidRPr="00E53E65" w:rsidRDefault="00E53E65" w:rsidP="00250842">
      <w:pPr>
        <w:pStyle w:val="ListParagraph"/>
        <w:numPr>
          <w:ilvl w:val="0"/>
          <w:numId w:val="5"/>
        </w:numPr>
        <w:rPr>
          <w:lang w:val="en-US"/>
        </w:rPr>
      </w:pPr>
      <w:r w:rsidRPr="00E53E65">
        <w:rPr>
          <w:lang w:val="en-US"/>
        </w:rPr>
        <w:t xml:space="preserve">Stay consistent with the methodology and scope. </w:t>
      </w:r>
    </w:p>
    <w:p w14:paraId="2E595CA9" w14:textId="77777777" w:rsidR="00E53E65" w:rsidRPr="00E53E65" w:rsidRDefault="00E53E65" w:rsidP="00250842">
      <w:pPr>
        <w:pStyle w:val="ListParagraph"/>
        <w:numPr>
          <w:ilvl w:val="0"/>
          <w:numId w:val="5"/>
        </w:numPr>
        <w:rPr>
          <w:rFonts w:cs="Segoe UI"/>
          <w:lang w:val="en-US"/>
        </w:rPr>
      </w:pPr>
      <w:r w:rsidRPr="00E53E65">
        <w:rPr>
          <w:rFonts w:cs="Segoe UI"/>
          <w:lang w:val="en-US"/>
        </w:rPr>
        <w:t xml:space="preserve">Submit the final report to the intended recipient using agreed-upon secure transfer mechanism. </w:t>
      </w:r>
    </w:p>
    <w:p w14:paraId="465E4C7C" w14:textId="53A7EF11" w:rsidR="00E53E65" w:rsidRPr="00E53E65" w:rsidRDefault="00E53E65" w:rsidP="00250842">
      <w:pPr>
        <w:pStyle w:val="ListParagraph"/>
        <w:numPr>
          <w:ilvl w:val="0"/>
          <w:numId w:val="5"/>
        </w:numPr>
        <w:rPr>
          <w:rFonts w:cs="Segoe UI"/>
          <w:lang w:val="en-US"/>
        </w:rPr>
      </w:pPr>
      <w:r w:rsidRPr="000307D5">
        <w:rPr>
          <w:rFonts w:cs="Segoe UI"/>
          <w:lang w:val="en-US"/>
        </w:rPr>
        <w:t xml:space="preserve">Use concrete statements; avoid passive voice. </w:t>
      </w:r>
    </w:p>
    <w:p w14:paraId="65E40A9F" w14:textId="77777777" w:rsidR="00E53E65" w:rsidRPr="00E53E65" w:rsidRDefault="00E53E65" w:rsidP="00E53E65">
      <w:pPr>
        <w:rPr>
          <w:rFonts w:cs="Segoe UI"/>
          <w:lang w:val="en-US"/>
        </w:rPr>
      </w:pPr>
    </w:p>
    <w:p w14:paraId="763EDC34" w14:textId="381DD6D5" w:rsidR="009C6C76" w:rsidRPr="000307D5" w:rsidRDefault="009C6C76" w:rsidP="007805D6">
      <w:pPr>
        <w:rPr>
          <w:rFonts w:cs="Segoe UI"/>
          <w:b/>
          <w:bCs/>
          <w:lang w:val="en-US"/>
        </w:rPr>
      </w:pPr>
      <w:r w:rsidRPr="000307D5">
        <w:rPr>
          <w:rFonts w:cs="Segoe UI"/>
          <w:b/>
          <w:bCs/>
          <w:highlight w:val="yellow"/>
          <w:lang w:val="en-US"/>
        </w:rPr>
        <w:t>Report Format</w:t>
      </w:r>
    </w:p>
    <w:p w14:paraId="65CB06A7" w14:textId="77777777" w:rsidR="00E53E65" w:rsidRDefault="00E53E65" w:rsidP="00E53E65">
      <w:pPr>
        <w:rPr>
          <w:rFonts w:cs="Segoe UI"/>
          <w:b/>
          <w:bCs/>
        </w:rPr>
      </w:pPr>
    </w:p>
    <w:p w14:paraId="1FDCBC05" w14:textId="7BBEE7AE" w:rsidR="004A03F2" w:rsidRPr="000307D5" w:rsidRDefault="00C91671" w:rsidP="00E53E65">
      <w:pPr>
        <w:rPr>
          <w:rFonts w:cs="Segoe UI"/>
        </w:rPr>
      </w:pPr>
      <w:r w:rsidRPr="000307D5">
        <w:rPr>
          <w:rFonts w:cs="Segoe UI"/>
          <w:b/>
          <w:bCs/>
        </w:rPr>
        <w:t>Summary</w:t>
      </w:r>
      <w:r w:rsidRPr="000307D5">
        <w:rPr>
          <w:rFonts w:cs="Segoe UI"/>
        </w:rPr>
        <w:t xml:space="preserve">: </w:t>
      </w:r>
    </w:p>
    <w:p w14:paraId="2FF431B8" w14:textId="71EE285B" w:rsidR="004A03F2" w:rsidRPr="000307D5" w:rsidRDefault="00C91671" w:rsidP="00250842">
      <w:pPr>
        <w:numPr>
          <w:ilvl w:val="0"/>
          <w:numId w:val="3"/>
        </w:numPr>
        <w:rPr>
          <w:rFonts w:cs="Segoe UI"/>
          <w:szCs w:val="24"/>
          <w:lang w:val="en-US"/>
        </w:rPr>
      </w:pPr>
      <w:r w:rsidRPr="000307D5">
        <w:rPr>
          <w:rFonts w:cs="Segoe UI"/>
          <w:szCs w:val="24"/>
          <w:lang w:val="en-US"/>
        </w:rPr>
        <w:t xml:space="preserve">Begin report with </w:t>
      </w:r>
      <w:r w:rsidRPr="00E53E65">
        <w:rPr>
          <w:rFonts w:cs="Segoe UI"/>
          <w:b/>
          <w:bCs/>
          <w:szCs w:val="24"/>
          <w:lang w:val="en-US"/>
        </w:rPr>
        <w:t xml:space="preserve">executive summary </w:t>
      </w:r>
      <w:r w:rsidRPr="000307D5">
        <w:rPr>
          <w:rFonts w:cs="Segoe UI"/>
          <w:szCs w:val="24"/>
          <w:lang w:val="en-US"/>
        </w:rPr>
        <w:t xml:space="preserve">that a reader who is not technically savvy can understand. </w:t>
      </w:r>
    </w:p>
    <w:p w14:paraId="5581004A" w14:textId="4C71424C" w:rsidR="00C91671" w:rsidRPr="000307D5" w:rsidRDefault="00C91671" w:rsidP="00250842">
      <w:pPr>
        <w:numPr>
          <w:ilvl w:val="0"/>
          <w:numId w:val="3"/>
        </w:numPr>
        <w:rPr>
          <w:rFonts w:cs="Segoe UI"/>
          <w:szCs w:val="24"/>
          <w:lang w:val="en-US"/>
        </w:rPr>
      </w:pPr>
      <w:r w:rsidRPr="000307D5">
        <w:rPr>
          <w:rFonts w:cs="Segoe UI"/>
          <w:szCs w:val="24"/>
          <w:lang w:val="en-US"/>
        </w:rPr>
        <w:t xml:space="preserve">Rather than only giving the results of evaluation instruments, provide some significant insight. </w:t>
      </w:r>
    </w:p>
    <w:p w14:paraId="30093859" w14:textId="52AB2949" w:rsidR="00353AEB" w:rsidRDefault="00353AEB" w:rsidP="00250842">
      <w:pPr>
        <w:numPr>
          <w:ilvl w:val="0"/>
          <w:numId w:val="3"/>
        </w:numPr>
        <w:rPr>
          <w:rFonts w:cs="Segoe UI"/>
          <w:szCs w:val="24"/>
          <w:lang w:val="en-US"/>
        </w:rPr>
      </w:pPr>
      <w:r w:rsidRPr="000307D5">
        <w:rPr>
          <w:rFonts w:cs="Segoe UI"/>
          <w:szCs w:val="24"/>
          <w:lang w:val="en-US"/>
        </w:rPr>
        <w:t xml:space="preserve">Explain the </w:t>
      </w:r>
      <w:r w:rsidRPr="00E53E65">
        <w:rPr>
          <w:rFonts w:cs="Segoe UI"/>
          <w:b/>
          <w:bCs/>
          <w:szCs w:val="24"/>
          <w:lang w:val="en-US"/>
        </w:rPr>
        <w:t>significance of the security finding</w:t>
      </w:r>
      <w:r w:rsidRPr="000307D5">
        <w:rPr>
          <w:rFonts w:cs="Segoe UI"/>
          <w:szCs w:val="24"/>
          <w:lang w:val="en-US"/>
        </w:rPr>
        <w:t xml:space="preserve">s in the context of current threats and events. </w:t>
      </w:r>
    </w:p>
    <w:p w14:paraId="0813D429" w14:textId="77777777" w:rsidR="00E53E65" w:rsidRPr="000307D5" w:rsidRDefault="00E53E65" w:rsidP="00E53E65">
      <w:pPr>
        <w:rPr>
          <w:lang w:val="en-US"/>
        </w:rPr>
      </w:pPr>
    </w:p>
    <w:p w14:paraId="2C285359" w14:textId="77777777" w:rsidR="004A03F2" w:rsidRPr="000307D5" w:rsidRDefault="00C91671" w:rsidP="00E53E65">
      <w:pPr>
        <w:rPr>
          <w:rFonts w:cs="Segoe UI"/>
          <w:b/>
          <w:bCs/>
        </w:rPr>
      </w:pPr>
      <w:r w:rsidRPr="000307D5">
        <w:rPr>
          <w:rFonts w:cs="Segoe UI"/>
          <w:b/>
          <w:bCs/>
        </w:rPr>
        <w:t xml:space="preserve">Attach supporting data: </w:t>
      </w:r>
    </w:p>
    <w:p w14:paraId="54FF07C7" w14:textId="77777777" w:rsidR="004A03F2" w:rsidRPr="000307D5" w:rsidRDefault="00C91671" w:rsidP="00250842">
      <w:pPr>
        <w:numPr>
          <w:ilvl w:val="0"/>
          <w:numId w:val="3"/>
        </w:numPr>
        <w:rPr>
          <w:rFonts w:cs="Segoe UI"/>
          <w:szCs w:val="24"/>
          <w:lang w:val="en-US"/>
        </w:rPr>
      </w:pPr>
      <w:r w:rsidRPr="000307D5">
        <w:rPr>
          <w:rFonts w:cs="Segoe UI"/>
          <w:szCs w:val="24"/>
          <w:lang w:val="en-US"/>
        </w:rPr>
        <w:t xml:space="preserve">Please include supplementary data to bolster or support the analysis. </w:t>
      </w:r>
    </w:p>
    <w:p w14:paraId="35CCCFE2" w14:textId="4C16B69B" w:rsidR="00C91671" w:rsidRPr="000307D5" w:rsidRDefault="004A03F2" w:rsidP="00250842">
      <w:pPr>
        <w:numPr>
          <w:ilvl w:val="0"/>
          <w:numId w:val="3"/>
        </w:numPr>
        <w:rPr>
          <w:rFonts w:cs="Segoe UI"/>
          <w:szCs w:val="24"/>
          <w:lang w:val="en-US"/>
        </w:rPr>
      </w:pPr>
      <w:r w:rsidRPr="000307D5">
        <w:rPr>
          <w:rFonts w:cs="Segoe UI"/>
          <w:szCs w:val="24"/>
          <w:lang w:val="en-US"/>
        </w:rPr>
        <w:t>Attach r</w:t>
      </w:r>
      <w:r w:rsidR="00C91671" w:rsidRPr="000307D5">
        <w:rPr>
          <w:rFonts w:cs="Segoe UI"/>
          <w:szCs w:val="24"/>
          <w:lang w:val="en-US"/>
        </w:rPr>
        <w:t>aw data and modified data like charts, dashboards.</w:t>
      </w:r>
    </w:p>
    <w:p w14:paraId="6564EFF1" w14:textId="77777777" w:rsidR="00E53E65" w:rsidRDefault="00E53E65" w:rsidP="00E53E65"/>
    <w:p w14:paraId="4B4C8F14" w14:textId="4F126734" w:rsidR="004A03F2" w:rsidRPr="000307D5" w:rsidRDefault="00103F1A" w:rsidP="00E53E65">
      <w:pPr>
        <w:rPr>
          <w:rFonts w:cs="Segoe UI"/>
          <w:b/>
          <w:bCs/>
        </w:rPr>
      </w:pPr>
      <w:r>
        <w:rPr>
          <w:rFonts w:cs="Segoe UI"/>
          <w:b/>
          <w:bCs/>
        </w:rPr>
        <w:t>Audit</w:t>
      </w:r>
      <w:r w:rsidR="0070686F" w:rsidRPr="000307D5">
        <w:rPr>
          <w:rFonts w:cs="Segoe UI"/>
          <w:b/>
          <w:bCs/>
        </w:rPr>
        <w:t xml:space="preserve"> Methodology: </w:t>
      </w:r>
    </w:p>
    <w:p w14:paraId="58614DB0" w14:textId="05DA71FB" w:rsidR="004A03F2" w:rsidRPr="000307D5" w:rsidRDefault="004A03F2" w:rsidP="00250842">
      <w:pPr>
        <w:numPr>
          <w:ilvl w:val="0"/>
          <w:numId w:val="3"/>
        </w:numPr>
        <w:rPr>
          <w:rFonts w:cs="Segoe UI"/>
          <w:szCs w:val="24"/>
          <w:lang w:val="en-US"/>
        </w:rPr>
      </w:pPr>
      <w:r w:rsidRPr="000307D5">
        <w:rPr>
          <w:rFonts w:cs="Segoe UI"/>
          <w:szCs w:val="24"/>
          <w:lang w:val="en-US"/>
        </w:rPr>
        <w:t xml:space="preserve">Document the methodology used to perform the </w:t>
      </w:r>
      <w:r w:rsidR="00103F1A">
        <w:rPr>
          <w:rFonts w:cs="Segoe UI"/>
          <w:szCs w:val="24"/>
          <w:lang w:val="en-US"/>
        </w:rPr>
        <w:t>Audit</w:t>
      </w:r>
      <w:r w:rsidRPr="000307D5">
        <w:rPr>
          <w:rFonts w:cs="Segoe UI"/>
          <w:szCs w:val="24"/>
          <w:lang w:val="en-US"/>
        </w:rPr>
        <w:t>, analyze</w:t>
      </w:r>
      <w:r w:rsidR="00E53E65">
        <w:rPr>
          <w:rFonts w:cs="Segoe UI"/>
          <w:szCs w:val="24"/>
          <w:lang w:val="en-US"/>
        </w:rPr>
        <w:t>d</w:t>
      </w:r>
      <w:r w:rsidRPr="000307D5">
        <w:rPr>
          <w:rFonts w:cs="Segoe UI"/>
          <w:szCs w:val="24"/>
          <w:lang w:val="en-US"/>
        </w:rPr>
        <w:t xml:space="preserve"> data, and prioritize findings</w:t>
      </w:r>
      <w:r w:rsidR="00E53E65">
        <w:rPr>
          <w:rFonts w:cs="Segoe UI"/>
          <w:szCs w:val="24"/>
          <w:lang w:val="en-US"/>
        </w:rPr>
        <w:t xml:space="preserve"> in report.</w:t>
      </w:r>
    </w:p>
    <w:p w14:paraId="27EE2E5C" w14:textId="21E0C6B2" w:rsidR="004A03F2" w:rsidRPr="000307D5" w:rsidRDefault="004A03F2" w:rsidP="00250842">
      <w:pPr>
        <w:numPr>
          <w:ilvl w:val="0"/>
          <w:numId w:val="3"/>
        </w:numPr>
        <w:rPr>
          <w:rFonts w:cs="Segoe UI"/>
          <w:szCs w:val="24"/>
          <w:lang w:val="en-US"/>
        </w:rPr>
      </w:pPr>
      <w:r w:rsidRPr="000307D5">
        <w:rPr>
          <w:rFonts w:cs="Segoe UI"/>
          <w:szCs w:val="24"/>
          <w:lang w:val="en-US"/>
        </w:rPr>
        <w:t xml:space="preserve">The methodology description needs to demonstrate a systemic and well-reasoned </w:t>
      </w:r>
      <w:r w:rsidR="00103F1A">
        <w:rPr>
          <w:rFonts w:cs="Segoe UI"/>
          <w:szCs w:val="24"/>
          <w:lang w:val="en-US"/>
        </w:rPr>
        <w:t>Audit</w:t>
      </w:r>
      <w:r w:rsidRPr="000307D5">
        <w:rPr>
          <w:rFonts w:cs="Segoe UI"/>
          <w:szCs w:val="24"/>
          <w:lang w:val="en-US"/>
        </w:rPr>
        <w:t xml:space="preserve"> approach. </w:t>
      </w:r>
    </w:p>
    <w:p w14:paraId="77753598" w14:textId="1BF4AC22" w:rsidR="004A03F2" w:rsidRPr="000307D5" w:rsidRDefault="004A03F2" w:rsidP="00250842">
      <w:pPr>
        <w:numPr>
          <w:ilvl w:val="0"/>
          <w:numId w:val="3"/>
        </w:numPr>
        <w:rPr>
          <w:rFonts w:cs="Segoe UI"/>
          <w:szCs w:val="24"/>
          <w:lang w:val="en-US"/>
        </w:rPr>
      </w:pPr>
      <w:r w:rsidRPr="000307D5">
        <w:rPr>
          <w:rFonts w:cs="Segoe UI"/>
          <w:szCs w:val="24"/>
          <w:lang w:val="en-US"/>
        </w:rPr>
        <w:t xml:space="preserve">Clarify the type of the </w:t>
      </w:r>
      <w:r w:rsidR="00103F1A">
        <w:rPr>
          <w:rFonts w:cs="Segoe UI"/>
          <w:szCs w:val="24"/>
          <w:lang w:val="en-US"/>
        </w:rPr>
        <w:t>Audit</w:t>
      </w:r>
      <w:r w:rsidRPr="000307D5">
        <w:rPr>
          <w:rFonts w:cs="Segoe UI"/>
          <w:szCs w:val="24"/>
          <w:lang w:val="en-US"/>
        </w:rPr>
        <w:t xml:space="preserve"> performed: penetration test, vulnerability </w:t>
      </w:r>
      <w:r w:rsidR="00103F1A">
        <w:rPr>
          <w:rFonts w:cs="Segoe UI"/>
          <w:szCs w:val="24"/>
          <w:lang w:val="en-US"/>
        </w:rPr>
        <w:t>Audit</w:t>
      </w:r>
      <w:r w:rsidRPr="000307D5">
        <w:rPr>
          <w:rFonts w:cs="Segoe UI"/>
          <w:szCs w:val="24"/>
          <w:lang w:val="en-US"/>
        </w:rPr>
        <w:t xml:space="preserve">, etc. </w:t>
      </w:r>
    </w:p>
    <w:p w14:paraId="6695EE92" w14:textId="7EAE63C1" w:rsidR="004A03F2" w:rsidRPr="000307D5" w:rsidRDefault="00DF7121" w:rsidP="00250842">
      <w:pPr>
        <w:numPr>
          <w:ilvl w:val="0"/>
          <w:numId w:val="3"/>
        </w:numPr>
        <w:rPr>
          <w:rFonts w:cs="Segoe UI"/>
          <w:szCs w:val="24"/>
          <w:lang w:val="en-US"/>
        </w:rPr>
      </w:pPr>
      <w:r w:rsidRPr="000307D5">
        <w:rPr>
          <w:rFonts w:cs="Segoe UI"/>
          <w:szCs w:val="24"/>
          <w:lang w:val="en-US"/>
        </w:rPr>
        <w:t xml:space="preserve">Tools: </w:t>
      </w:r>
      <w:r w:rsidR="004A03F2" w:rsidRPr="000307D5">
        <w:rPr>
          <w:rFonts w:cs="Segoe UI"/>
          <w:szCs w:val="24"/>
          <w:lang w:val="en-US"/>
        </w:rPr>
        <w:t xml:space="preserve">If applicable, explain what security </w:t>
      </w:r>
      <w:r w:rsidR="00103F1A">
        <w:rPr>
          <w:rFonts w:cs="Segoe UI"/>
          <w:szCs w:val="24"/>
          <w:lang w:val="en-US"/>
        </w:rPr>
        <w:t>Audit</w:t>
      </w:r>
      <w:r w:rsidR="004A03F2" w:rsidRPr="000307D5">
        <w:rPr>
          <w:rFonts w:cs="Segoe UI"/>
          <w:szCs w:val="24"/>
          <w:lang w:val="en-US"/>
        </w:rPr>
        <w:t xml:space="preserve"> tools were used and how they were configured. </w:t>
      </w:r>
    </w:p>
    <w:p w14:paraId="20EE35AD" w14:textId="77777777" w:rsidR="004A03F2" w:rsidRPr="000307D5" w:rsidRDefault="004A03F2" w:rsidP="00250842">
      <w:pPr>
        <w:numPr>
          <w:ilvl w:val="0"/>
          <w:numId w:val="3"/>
        </w:numPr>
        <w:rPr>
          <w:rFonts w:cs="Segoe UI"/>
          <w:szCs w:val="24"/>
          <w:lang w:val="en-US"/>
        </w:rPr>
      </w:pPr>
      <w:r w:rsidRPr="000307D5">
        <w:rPr>
          <w:rFonts w:cs="Segoe UI"/>
          <w:szCs w:val="24"/>
          <w:lang w:val="en-US"/>
        </w:rPr>
        <w:t xml:space="preserve">If applicable, describe what approach guided the questions you asked during interviews. </w:t>
      </w:r>
    </w:p>
    <w:p w14:paraId="6D8DF121" w14:textId="43AF3F92" w:rsidR="004A03F2" w:rsidRPr="000307D5" w:rsidRDefault="004A03F2" w:rsidP="00250842">
      <w:pPr>
        <w:numPr>
          <w:ilvl w:val="0"/>
          <w:numId w:val="3"/>
        </w:numPr>
        <w:rPr>
          <w:rFonts w:cs="Segoe UI"/>
          <w:szCs w:val="24"/>
          <w:lang w:val="en-US"/>
        </w:rPr>
      </w:pPr>
      <w:r w:rsidRPr="000307D5">
        <w:rPr>
          <w:rFonts w:cs="Segoe UI"/>
          <w:szCs w:val="24"/>
          <w:lang w:val="en-US"/>
        </w:rPr>
        <w:t xml:space="preserve">Describe the criteria used to assign severity or criticality levels to the findings of the </w:t>
      </w:r>
      <w:r w:rsidR="00103F1A">
        <w:rPr>
          <w:rFonts w:cs="Segoe UI"/>
          <w:szCs w:val="24"/>
          <w:lang w:val="en-US"/>
        </w:rPr>
        <w:t>Audit</w:t>
      </w:r>
      <w:r w:rsidRPr="000307D5">
        <w:rPr>
          <w:rFonts w:cs="Segoe UI"/>
          <w:szCs w:val="24"/>
          <w:lang w:val="en-US"/>
        </w:rPr>
        <w:t xml:space="preserve">. </w:t>
      </w:r>
      <w:r w:rsidR="00E53E65">
        <w:rPr>
          <w:rFonts w:cs="Segoe UI"/>
          <w:szCs w:val="24"/>
          <w:lang w:val="en-US"/>
        </w:rPr>
        <w:t>Or use organizations criteria.</w:t>
      </w:r>
    </w:p>
    <w:p w14:paraId="2715C985" w14:textId="272476AA" w:rsidR="00E96C0C" w:rsidRPr="000307D5" w:rsidRDefault="004A03F2" w:rsidP="00250842">
      <w:pPr>
        <w:numPr>
          <w:ilvl w:val="0"/>
          <w:numId w:val="3"/>
        </w:numPr>
        <w:rPr>
          <w:rFonts w:cs="Segoe UI"/>
          <w:szCs w:val="24"/>
          <w:lang w:val="en-US"/>
        </w:rPr>
      </w:pPr>
      <w:r w:rsidRPr="000307D5">
        <w:rPr>
          <w:rFonts w:cs="Segoe UI"/>
          <w:szCs w:val="24"/>
          <w:lang w:val="en-US"/>
        </w:rPr>
        <w:t xml:space="preserve">Refer to the relevant frameworks you used to guide the </w:t>
      </w:r>
      <w:r w:rsidR="00103F1A">
        <w:rPr>
          <w:rFonts w:cs="Segoe UI"/>
          <w:szCs w:val="24"/>
          <w:lang w:val="en-US"/>
        </w:rPr>
        <w:t>Audit</w:t>
      </w:r>
      <w:r w:rsidRPr="000307D5">
        <w:rPr>
          <w:rFonts w:cs="Segoe UI"/>
          <w:szCs w:val="24"/>
          <w:lang w:val="en-US"/>
        </w:rPr>
        <w:t xml:space="preserve"> efforts (PCI DSS, ISO 27001, etc.).</w:t>
      </w:r>
    </w:p>
    <w:p w14:paraId="71131338" w14:textId="77777777" w:rsidR="00E53E65" w:rsidRDefault="00E53E65" w:rsidP="00E53E65">
      <w:pPr>
        <w:rPr>
          <w:rFonts w:cs="Segoe UI"/>
          <w:b/>
          <w:bCs/>
          <w:szCs w:val="24"/>
          <w:lang w:val="en-US"/>
        </w:rPr>
      </w:pPr>
    </w:p>
    <w:p w14:paraId="599DE5F3" w14:textId="77777777" w:rsidR="00E53E65" w:rsidRDefault="00E53E65" w:rsidP="00E53E65">
      <w:pPr>
        <w:rPr>
          <w:rFonts w:cs="Segoe UI"/>
          <w:b/>
          <w:bCs/>
        </w:rPr>
      </w:pPr>
    </w:p>
    <w:p w14:paraId="60032B70" w14:textId="77777777" w:rsidR="00E53E65" w:rsidRPr="000307D5" w:rsidRDefault="00E53E65" w:rsidP="00E53E65">
      <w:pPr>
        <w:textAlignment w:val="center"/>
        <w:rPr>
          <w:rFonts w:cs="Segoe UI"/>
          <w:b/>
          <w:bCs/>
          <w:lang w:val="en-US"/>
        </w:rPr>
      </w:pPr>
      <w:r w:rsidRPr="000307D5">
        <w:rPr>
          <w:rFonts w:cs="Segoe UI"/>
          <w:b/>
          <w:bCs/>
          <w:lang w:val="en-US"/>
        </w:rPr>
        <w:t xml:space="preserve">Analysis </w:t>
      </w:r>
      <w:r>
        <w:rPr>
          <w:rFonts w:cs="Segoe UI"/>
          <w:b/>
          <w:bCs/>
          <w:lang w:val="en-US"/>
        </w:rPr>
        <w:t>of collected d</w:t>
      </w:r>
      <w:r w:rsidRPr="000307D5">
        <w:rPr>
          <w:rFonts w:cs="Segoe UI"/>
          <w:b/>
          <w:bCs/>
          <w:lang w:val="en-US"/>
        </w:rPr>
        <w:t>ata</w:t>
      </w:r>
      <w:r>
        <w:rPr>
          <w:rFonts w:cs="Segoe UI"/>
          <w:b/>
          <w:bCs/>
          <w:lang w:val="en-US"/>
        </w:rPr>
        <w:t xml:space="preserve"> and evidence</w:t>
      </w:r>
    </w:p>
    <w:p w14:paraId="74A64C8A" w14:textId="77777777" w:rsidR="00E53E65" w:rsidRPr="00E53E65" w:rsidRDefault="00E53E65" w:rsidP="00250842">
      <w:pPr>
        <w:pStyle w:val="ListParagraph"/>
        <w:numPr>
          <w:ilvl w:val="0"/>
          <w:numId w:val="10"/>
        </w:numPr>
        <w:rPr>
          <w:lang w:val="en-US"/>
        </w:rPr>
      </w:pPr>
      <w:r w:rsidRPr="00E53E65">
        <w:rPr>
          <w:lang w:val="en-US"/>
        </w:rPr>
        <w:t xml:space="preserve">Analysis should provide value beyond repeating the data already in existence. </w:t>
      </w:r>
    </w:p>
    <w:p w14:paraId="2AD336B5" w14:textId="77777777" w:rsidR="00E53E65" w:rsidRPr="00E53E65" w:rsidRDefault="00E53E65" w:rsidP="00250842">
      <w:pPr>
        <w:pStyle w:val="ListParagraph"/>
        <w:numPr>
          <w:ilvl w:val="0"/>
          <w:numId w:val="10"/>
        </w:numPr>
        <w:rPr>
          <w:lang w:val="en-US"/>
        </w:rPr>
      </w:pPr>
      <w:r w:rsidRPr="00E53E65">
        <w:rPr>
          <w:lang w:val="en-US"/>
        </w:rPr>
        <w:t xml:space="preserve">Consider information provided to you is incomplete or might be a lie or half-truth. </w:t>
      </w:r>
    </w:p>
    <w:p w14:paraId="03E678E0" w14:textId="77777777" w:rsidR="00E53E65" w:rsidRPr="00E53E65" w:rsidRDefault="00E53E65" w:rsidP="00250842">
      <w:pPr>
        <w:pStyle w:val="ListParagraph"/>
        <w:numPr>
          <w:ilvl w:val="0"/>
          <w:numId w:val="10"/>
        </w:numPr>
        <w:rPr>
          <w:lang w:val="en-US"/>
        </w:rPr>
      </w:pPr>
      <w:r w:rsidRPr="00E53E65">
        <w:rPr>
          <w:lang w:val="en-US"/>
        </w:rPr>
        <w:t xml:space="preserve">Group the initial findings based on affected resources, risk, issue category, etc. to look for patterns. </w:t>
      </w:r>
    </w:p>
    <w:p w14:paraId="3BB7E8EA" w14:textId="77777777" w:rsidR="00E53E65" w:rsidRPr="00E53E65" w:rsidRDefault="00E53E65" w:rsidP="00250842">
      <w:pPr>
        <w:pStyle w:val="ListParagraph"/>
        <w:numPr>
          <w:ilvl w:val="0"/>
          <w:numId w:val="10"/>
        </w:numPr>
        <w:rPr>
          <w:lang w:val="en-US"/>
        </w:rPr>
      </w:pPr>
      <w:r w:rsidRPr="00E53E65">
        <w:rPr>
          <w:lang w:val="en-US"/>
        </w:rPr>
        <w:t xml:space="preserve">Identify for trends that highlight the existence of underlying problems that affect security. </w:t>
      </w:r>
    </w:p>
    <w:p w14:paraId="196F340C" w14:textId="77777777" w:rsidR="00E53E65" w:rsidRPr="00E53E65" w:rsidRDefault="00E53E65" w:rsidP="00250842">
      <w:pPr>
        <w:pStyle w:val="ListParagraph"/>
        <w:numPr>
          <w:ilvl w:val="0"/>
          <w:numId w:val="10"/>
        </w:numPr>
        <w:rPr>
          <w:lang w:val="en-US"/>
        </w:rPr>
      </w:pPr>
      <w:r w:rsidRPr="00E53E65">
        <w:rPr>
          <w:lang w:val="en-US"/>
        </w:rPr>
        <w:t>If examining scanner output, consider exploring the data using spreadsheets and pivot tables.</w:t>
      </w:r>
    </w:p>
    <w:p w14:paraId="5A2C7E6F" w14:textId="77777777" w:rsidR="00E53E65" w:rsidRPr="00E53E65" w:rsidRDefault="00E53E65" w:rsidP="00250842">
      <w:pPr>
        <w:pStyle w:val="ListParagraph"/>
        <w:numPr>
          <w:ilvl w:val="0"/>
          <w:numId w:val="10"/>
        </w:numPr>
        <w:rPr>
          <w:lang w:val="en-US"/>
        </w:rPr>
      </w:pPr>
      <w:r w:rsidRPr="00E53E65">
        <w:rPr>
          <w:lang w:val="en-US"/>
        </w:rPr>
        <w:t xml:space="preserve">Fill in the gaps in your understanding with follow-up scans, document requests and/or interviews. </w:t>
      </w:r>
    </w:p>
    <w:p w14:paraId="77FB4C80" w14:textId="77777777" w:rsidR="00E53E65" w:rsidRPr="00E53E65" w:rsidRDefault="00E53E65" w:rsidP="00250842">
      <w:pPr>
        <w:pStyle w:val="ListParagraph"/>
        <w:numPr>
          <w:ilvl w:val="0"/>
          <w:numId w:val="10"/>
        </w:numPr>
        <w:rPr>
          <w:lang w:val="en-US"/>
        </w:rPr>
      </w:pPr>
      <w:r w:rsidRPr="00E53E65">
        <w:rPr>
          <w:lang w:val="en-US"/>
        </w:rPr>
        <w:t>Involve colleagues in your analysis to obtain other people’s perspective on data and conclusions.</w:t>
      </w:r>
    </w:p>
    <w:p w14:paraId="4C77E437" w14:textId="77777777" w:rsidR="009C6C76" w:rsidRPr="000307D5" w:rsidRDefault="009C6C76" w:rsidP="007805D6">
      <w:pPr>
        <w:rPr>
          <w:rFonts w:cs="Segoe UI"/>
          <w:szCs w:val="24"/>
          <w:lang w:val="en-US"/>
        </w:rPr>
      </w:pPr>
    </w:p>
    <w:tbl>
      <w:tblPr>
        <w:tblStyle w:val="ListTable3"/>
        <w:tblW w:w="0" w:type="auto"/>
        <w:jc w:val="center"/>
        <w:tblLook w:val="04A0" w:firstRow="1" w:lastRow="0" w:firstColumn="1" w:lastColumn="0" w:noHBand="0" w:noVBand="1"/>
      </w:tblPr>
      <w:tblGrid>
        <w:gridCol w:w="1683"/>
        <w:gridCol w:w="971"/>
        <w:gridCol w:w="971"/>
        <w:gridCol w:w="1249"/>
        <w:gridCol w:w="1423"/>
        <w:gridCol w:w="754"/>
      </w:tblGrid>
      <w:tr w:rsidR="009C6C76" w:rsidRPr="000307D5" w14:paraId="73744992" w14:textId="77777777" w:rsidTr="00C677A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14:paraId="70E67787" w14:textId="77777777" w:rsidR="009C6C76" w:rsidRPr="000307D5" w:rsidRDefault="009C6C76" w:rsidP="007805D6">
            <w:pPr>
              <w:rPr>
                <w:rFonts w:cs="Segoe UI"/>
                <w:b w:val="0"/>
                <w:bCs w:val="0"/>
                <w:szCs w:val="28"/>
              </w:rPr>
            </w:pPr>
            <w:r w:rsidRPr="000307D5">
              <w:rPr>
                <w:rFonts w:cs="Segoe UI"/>
                <w:szCs w:val="28"/>
              </w:rPr>
              <w:t>Security Control</w:t>
            </w:r>
          </w:p>
        </w:tc>
        <w:tc>
          <w:tcPr>
            <w:tcW w:w="0" w:type="auto"/>
          </w:tcPr>
          <w:p w14:paraId="54845D85" w14:textId="77777777" w:rsidR="009C6C76" w:rsidRPr="000307D5" w:rsidRDefault="009C6C76" w:rsidP="007805D6">
            <w:pPr>
              <w:cnfStyle w:val="100000000000" w:firstRow="1" w:lastRow="0" w:firstColumn="0" w:lastColumn="0" w:oddVBand="0" w:evenVBand="0" w:oddHBand="0" w:evenHBand="0" w:firstRowFirstColumn="0" w:firstRowLastColumn="0" w:lastRowFirstColumn="0" w:lastRowLastColumn="0"/>
              <w:rPr>
                <w:rFonts w:cs="Segoe UI"/>
                <w:b w:val="0"/>
                <w:bCs w:val="0"/>
                <w:szCs w:val="28"/>
              </w:rPr>
            </w:pPr>
            <w:r w:rsidRPr="000307D5">
              <w:rPr>
                <w:rFonts w:cs="Segoe UI"/>
                <w:szCs w:val="28"/>
              </w:rPr>
              <w:t>Cost</w:t>
            </w:r>
          </w:p>
        </w:tc>
        <w:tc>
          <w:tcPr>
            <w:tcW w:w="0" w:type="auto"/>
          </w:tcPr>
          <w:p w14:paraId="75048B4F" w14:textId="77777777" w:rsidR="009C6C76" w:rsidRPr="000307D5" w:rsidRDefault="009C6C76" w:rsidP="007805D6">
            <w:pPr>
              <w:cnfStyle w:val="100000000000" w:firstRow="1" w:lastRow="0" w:firstColumn="0" w:lastColumn="0" w:oddVBand="0" w:evenVBand="0" w:oddHBand="0" w:evenHBand="0" w:firstRowFirstColumn="0" w:firstRowLastColumn="0" w:lastRowFirstColumn="0" w:lastRowLastColumn="0"/>
              <w:rPr>
                <w:rFonts w:cs="Segoe UI"/>
                <w:b w:val="0"/>
                <w:bCs w:val="0"/>
                <w:szCs w:val="28"/>
              </w:rPr>
            </w:pPr>
            <w:r w:rsidRPr="000307D5">
              <w:rPr>
                <w:rFonts w:cs="Segoe UI"/>
                <w:szCs w:val="28"/>
              </w:rPr>
              <w:t>Impact</w:t>
            </w:r>
          </w:p>
        </w:tc>
        <w:tc>
          <w:tcPr>
            <w:tcW w:w="0" w:type="auto"/>
          </w:tcPr>
          <w:p w14:paraId="4A61474A" w14:textId="77777777" w:rsidR="009C6C76" w:rsidRPr="000307D5" w:rsidRDefault="009C6C76" w:rsidP="007805D6">
            <w:pPr>
              <w:cnfStyle w:val="100000000000" w:firstRow="1" w:lastRow="0" w:firstColumn="0" w:lastColumn="0" w:oddVBand="0" w:evenVBand="0" w:oddHBand="0" w:evenHBand="0" w:firstRowFirstColumn="0" w:firstRowLastColumn="0" w:lastRowFirstColumn="0" w:lastRowLastColumn="0"/>
              <w:rPr>
                <w:rFonts w:cs="Segoe UI"/>
                <w:b w:val="0"/>
                <w:bCs w:val="0"/>
                <w:szCs w:val="28"/>
              </w:rPr>
            </w:pPr>
            <w:r w:rsidRPr="000307D5">
              <w:rPr>
                <w:rFonts w:cs="Segoe UI"/>
                <w:szCs w:val="28"/>
              </w:rPr>
              <w:t>Complexity</w:t>
            </w:r>
          </w:p>
        </w:tc>
        <w:tc>
          <w:tcPr>
            <w:tcW w:w="0" w:type="auto"/>
          </w:tcPr>
          <w:p w14:paraId="10F8C9D0" w14:textId="52C98605" w:rsidR="009C6C76" w:rsidRPr="000307D5" w:rsidRDefault="00103F1A" w:rsidP="007805D6">
            <w:pPr>
              <w:cnfStyle w:val="100000000000" w:firstRow="1" w:lastRow="0" w:firstColumn="0" w:lastColumn="0" w:oddVBand="0" w:evenVBand="0" w:oddHBand="0" w:evenHBand="0" w:firstRowFirstColumn="0" w:firstRowLastColumn="0" w:lastRowFirstColumn="0" w:lastRowLastColumn="0"/>
              <w:rPr>
                <w:rFonts w:cs="Segoe UI"/>
                <w:b w:val="0"/>
                <w:bCs w:val="0"/>
                <w:szCs w:val="28"/>
              </w:rPr>
            </w:pPr>
            <w:r>
              <w:rPr>
                <w:rFonts w:cs="Segoe UI"/>
                <w:szCs w:val="28"/>
              </w:rPr>
              <w:t>Audit</w:t>
            </w:r>
          </w:p>
        </w:tc>
        <w:tc>
          <w:tcPr>
            <w:tcW w:w="0" w:type="auto"/>
          </w:tcPr>
          <w:p w14:paraId="3362E191" w14:textId="77777777" w:rsidR="009C6C76" w:rsidRPr="000307D5" w:rsidRDefault="009C6C76" w:rsidP="007805D6">
            <w:pPr>
              <w:cnfStyle w:val="100000000000" w:firstRow="1" w:lastRow="0" w:firstColumn="0" w:lastColumn="0" w:oddVBand="0" w:evenVBand="0" w:oddHBand="0" w:evenHBand="0" w:firstRowFirstColumn="0" w:firstRowLastColumn="0" w:lastRowFirstColumn="0" w:lastRowLastColumn="0"/>
              <w:rPr>
                <w:rFonts w:cs="Segoe UI"/>
                <w:b w:val="0"/>
                <w:bCs w:val="0"/>
                <w:szCs w:val="28"/>
              </w:rPr>
            </w:pPr>
            <w:r w:rsidRPr="000307D5">
              <w:rPr>
                <w:rFonts w:cs="Segoe UI"/>
                <w:szCs w:val="28"/>
              </w:rPr>
              <w:t>Notes</w:t>
            </w:r>
          </w:p>
        </w:tc>
      </w:tr>
      <w:tr w:rsidR="009C6C76" w:rsidRPr="000307D5" w14:paraId="60BDF781" w14:textId="77777777" w:rsidTr="00C677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F375455" w14:textId="77777777" w:rsidR="009C6C76" w:rsidRPr="000307D5" w:rsidRDefault="009C6C76" w:rsidP="007805D6">
            <w:pPr>
              <w:rPr>
                <w:rFonts w:eastAsia="Yu Gothic Medium" w:cs="Segoe UI"/>
                <w:szCs w:val="28"/>
              </w:rPr>
            </w:pPr>
          </w:p>
        </w:tc>
        <w:tc>
          <w:tcPr>
            <w:tcW w:w="0" w:type="auto"/>
          </w:tcPr>
          <w:p w14:paraId="18AB291B" w14:textId="77777777" w:rsidR="009C6C76" w:rsidRPr="000307D5" w:rsidRDefault="009C6C76" w:rsidP="007805D6">
            <w:pPr>
              <w:cnfStyle w:val="000000100000" w:firstRow="0" w:lastRow="0" w:firstColumn="0" w:lastColumn="0" w:oddVBand="0" w:evenVBand="0" w:oddHBand="1" w:evenHBand="0" w:firstRowFirstColumn="0" w:firstRowLastColumn="0" w:lastRowFirstColumn="0" w:lastRowLastColumn="0"/>
              <w:rPr>
                <w:rFonts w:cs="Segoe UI"/>
              </w:rPr>
            </w:pPr>
            <w:r w:rsidRPr="000307D5">
              <w:rPr>
                <w:rFonts w:cs="Segoe UI"/>
              </w:rPr>
              <w:t>Low</w:t>
            </w:r>
          </w:p>
          <w:p w14:paraId="7954BDAF" w14:textId="77777777" w:rsidR="009C6C76" w:rsidRPr="000307D5" w:rsidRDefault="009C6C76" w:rsidP="007805D6">
            <w:pPr>
              <w:cnfStyle w:val="000000100000" w:firstRow="0" w:lastRow="0" w:firstColumn="0" w:lastColumn="0" w:oddVBand="0" w:evenVBand="0" w:oddHBand="1" w:evenHBand="0" w:firstRowFirstColumn="0" w:firstRowLastColumn="0" w:lastRowFirstColumn="0" w:lastRowLastColumn="0"/>
              <w:rPr>
                <w:rFonts w:cs="Segoe UI"/>
              </w:rPr>
            </w:pPr>
            <w:r w:rsidRPr="000307D5">
              <w:rPr>
                <w:rFonts w:cs="Segoe UI"/>
              </w:rPr>
              <w:t>Medium</w:t>
            </w:r>
          </w:p>
          <w:p w14:paraId="42FDCA5A" w14:textId="77777777" w:rsidR="009C6C76" w:rsidRPr="000307D5" w:rsidRDefault="009C6C76" w:rsidP="007805D6">
            <w:pPr>
              <w:cnfStyle w:val="000000100000" w:firstRow="0" w:lastRow="0" w:firstColumn="0" w:lastColumn="0" w:oddVBand="0" w:evenVBand="0" w:oddHBand="1" w:evenHBand="0" w:firstRowFirstColumn="0" w:firstRowLastColumn="0" w:lastRowFirstColumn="0" w:lastRowLastColumn="0"/>
              <w:rPr>
                <w:rFonts w:cs="Segoe UI"/>
              </w:rPr>
            </w:pPr>
            <w:r w:rsidRPr="000307D5">
              <w:rPr>
                <w:rFonts w:cs="Segoe UI"/>
              </w:rPr>
              <w:t>High</w:t>
            </w:r>
          </w:p>
        </w:tc>
        <w:tc>
          <w:tcPr>
            <w:tcW w:w="0" w:type="auto"/>
          </w:tcPr>
          <w:p w14:paraId="1D48A834" w14:textId="77777777" w:rsidR="009C6C76" w:rsidRPr="000307D5" w:rsidRDefault="009C6C76" w:rsidP="007805D6">
            <w:pPr>
              <w:cnfStyle w:val="000000100000" w:firstRow="0" w:lastRow="0" w:firstColumn="0" w:lastColumn="0" w:oddVBand="0" w:evenVBand="0" w:oddHBand="1" w:evenHBand="0" w:firstRowFirstColumn="0" w:firstRowLastColumn="0" w:lastRowFirstColumn="0" w:lastRowLastColumn="0"/>
              <w:rPr>
                <w:rFonts w:cs="Segoe UI"/>
              </w:rPr>
            </w:pPr>
            <w:r w:rsidRPr="000307D5">
              <w:rPr>
                <w:rFonts w:cs="Segoe UI"/>
              </w:rPr>
              <w:t>Low</w:t>
            </w:r>
          </w:p>
          <w:p w14:paraId="07698DA3" w14:textId="77777777" w:rsidR="009C6C76" w:rsidRPr="000307D5" w:rsidRDefault="009C6C76" w:rsidP="007805D6">
            <w:pPr>
              <w:cnfStyle w:val="000000100000" w:firstRow="0" w:lastRow="0" w:firstColumn="0" w:lastColumn="0" w:oddVBand="0" w:evenVBand="0" w:oddHBand="1" w:evenHBand="0" w:firstRowFirstColumn="0" w:firstRowLastColumn="0" w:lastRowFirstColumn="0" w:lastRowLastColumn="0"/>
              <w:rPr>
                <w:rFonts w:cs="Segoe UI"/>
              </w:rPr>
            </w:pPr>
            <w:r w:rsidRPr="000307D5">
              <w:rPr>
                <w:rFonts w:cs="Segoe UI"/>
              </w:rPr>
              <w:t>Medium</w:t>
            </w:r>
          </w:p>
          <w:p w14:paraId="776B6946" w14:textId="77777777" w:rsidR="009C6C76" w:rsidRPr="000307D5" w:rsidRDefault="009C6C76" w:rsidP="007805D6">
            <w:pPr>
              <w:cnfStyle w:val="000000100000" w:firstRow="0" w:lastRow="0" w:firstColumn="0" w:lastColumn="0" w:oddVBand="0" w:evenVBand="0" w:oddHBand="1" w:evenHBand="0" w:firstRowFirstColumn="0" w:firstRowLastColumn="0" w:lastRowFirstColumn="0" w:lastRowLastColumn="0"/>
              <w:rPr>
                <w:rFonts w:cs="Segoe UI"/>
              </w:rPr>
            </w:pPr>
            <w:r w:rsidRPr="000307D5">
              <w:rPr>
                <w:rFonts w:cs="Segoe UI"/>
              </w:rPr>
              <w:t>High</w:t>
            </w:r>
          </w:p>
        </w:tc>
        <w:tc>
          <w:tcPr>
            <w:tcW w:w="0" w:type="auto"/>
          </w:tcPr>
          <w:p w14:paraId="6EB29212" w14:textId="77777777" w:rsidR="009C6C76" w:rsidRPr="000307D5" w:rsidRDefault="009C6C76" w:rsidP="007805D6">
            <w:pPr>
              <w:cnfStyle w:val="000000100000" w:firstRow="0" w:lastRow="0" w:firstColumn="0" w:lastColumn="0" w:oddVBand="0" w:evenVBand="0" w:oddHBand="1" w:evenHBand="0" w:firstRowFirstColumn="0" w:firstRowLastColumn="0" w:lastRowFirstColumn="0" w:lastRowLastColumn="0"/>
              <w:rPr>
                <w:rFonts w:cs="Segoe UI"/>
              </w:rPr>
            </w:pPr>
            <w:r w:rsidRPr="000307D5">
              <w:rPr>
                <w:rFonts w:cs="Segoe UI"/>
              </w:rPr>
              <w:t>Low</w:t>
            </w:r>
          </w:p>
          <w:p w14:paraId="539AAF41" w14:textId="77777777" w:rsidR="009C6C76" w:rsidRPr="000307D5" w:rsidRDefault="009C6C76" w:rsidP="007805D6">
            <w:pPr>
              <w:cnfStyle w:val="000000100000" w:firstRow="0" w:lastRow="0" w:firstColumn="0" w:lastColumn="0" w:oddVBand="0" w:evenVBand="0" w:oddHBand="1" w:evenHBand="0" w:firstRowFirstColumn="0" w:firstRowLastColumn="0" w:lastRowFirstColumn="0" w:lastRowLastColumn="0"/>
              <w:rPr>
                <w:rFonts w:cs="Segoe UI"/>
              </w:rPr>
            </w:pPr>
            <w:r w:rsidRPr="000307D5">
              <w:rPr>
                <w:rFonts w:cs="Segoe UI"/>
              </w:rPr>
              <w:t>Medium</w:t>
            </w:r>
          </w:p>
          <w:p w14:paraId="70422E0C" w14:textId="77777777" w:rsidR="009C6C76" w:rsidRPr="000307D5" w:rsidRDefault="009C6C76" w:rsidP="007805D6">
            <w:pPr>
              <w:cnfStyle w:val="000000100000" w:firstRow="0" w:lastRow="0" w:firstColumn="0" w:lastColumn="0" w:oddVBand="0" w:evenVBand="0" w:oddHBand="1" w:evenHBand="0" w:firstRowFirstColumn="0" w:firstRowLastColumn="0" w:lastRowFirstColumn="0" w:lastRowLastColumn="0"/>
              <w:rPr>
                <w:rFonts w:cs="Segoe UI"/>
              </w:rPr>
            </w:pPr>
            <w:r w:rsidRPr="000307D5">
              <w:rPr>
                <w:rFonts w:cs="Segoe UI"/>
              </w:rPr>
              <w:t>High</w:t>
            </w:r>
          </w:p>
        </w:tc>
        <w:tc>
          <w:tcPr>
            <w:tcW w:w="0" w:type="auto"/>
          </w:tcPr>
          <w:p w14:paraId="35ED6F9B" w14:textId="77777777" w:rsidR="009C6C76" w:rsidRPr="000307D5" w:rsidRDefault="009C6C76" w:rsidP="007805D6">
            <w:pPr>
              <w:cnfStyle w:val="000000100000" w:firstRow="0" w:lastRow="0" w:firstColumn="0" w:lastColumn="0" w:oddVBand="0" w:evenVBand="0" w:oddHBand="1" w:evenHBand="0" w:firstRowFirstColumn="0" w:firstRowLastColumn="0" w:lastRowFirstColumn="0" w:lastRowLastColumn="0"/>
              <w:rPr>
                <w:rFonts w:cs="Segoe UI"/>
              </w:rPr>
            </w:pPr>
            <w:r w:rsidRPr="000307D5">
              <w:rPr>
                <w:rFonts w:cs="Segoe UI"/>
              </w:rPr>
              <w:t>Implemented</w:t>
            </w:r>
          </w:p>
          <w:p w14:paraId="70DF60DA" w14:textId="77777777" w:rsidR="009C6C76" w:rsidRPr="000307D5" w:rsidRDefault="009C6C76" w:rsidP="007805D6">
            <w:pPr>
              <w:cnfStyle w:val="000000100000" w:firstRow="0" w:lastRow="0" w:firstColumn="0" w:lastColumn="0" w:oddVBand="0" w:evenVBand="0" w:oddHBand="1" w:evenHBand="0" w:firstRowFirstColumn="0" w:firstRowLastColumn="0" w:lastRowFirstColumn="0" w:lastRowLastColumn="0"/>
              <w:rPr>
                <w:rFonts w:cs="Segoe UI"/>
              </w:rPr>
            </w:pPr>
            <w:proofErr w:type="spellStart"/>
            <w:r w:rsidRPr="000307D5">
              <w:rPr>
                <w:rFonts w:cs="Segoe UI"/>
              </w:rPr>
              <w:t>Inprogress</w:t>
            </w:r>
            <w:proofErr w:type="spellEnd"/>
          </w:p>
          <w:p w14:paraId="44937957" w14:textId="77777777" w:rsidR="009C6C76" w:rsidRPr="000307D5" w:rsidRDefault="009C6C76" w:rsidP="007805D6">
            <w:pPr>
              <w:cnfStyle w:val="000000100000" w:firstRow="0" w:lastRow="0" w:firstColumn="0" w:lastColumn="0" w:oddVBand="0" w:evenVBand="0" w:oddHBand="1" w:evenHBand="0" w:firstRowFirstColumn="0" w:firstRowLastColumn="0" w:lastRowFirstColumn="0" w:lastRowLastColumn="0"/>
              <w:rPr>
                <w:rFonts w:cs="Segoe UI"/>
              </w:rPr>
            </w:pPr>
            <w:r w:rsidRPr="000307D5">
              <w:rPr>
                <w:rFonts w:cs="Segoe UI"/>
              </w:rPr>
              <w:t>Scoped</w:t>
            </w:r>
          </w:p>
          <w:p w14:paraId="68A2D90B" w14:textId="77777777" w:rsidR="009C6C76" w:rsidRPr="000307D5" w:rsidRDefault="009C6C76" w:rsidP="007805D6">
            <w:pPr>
              <w:cnfStyle w:val="000000100000" w:firstRow="0" w:lastRow="0" w:firstColumn="0" w:lastColumn="0" w:oddVBand="0" w:evenVBand="0" w:oddHBand="1" w:evenHBand="0" w:firstRowFirstColumn="0" w:firstRowLastColumn="0" w:lastRowFirstColumn="0" w:lastRowLastColumn="0"/>
              <w:rPr>
                <w:rFonts w:cs="Segoe UI"/>
              </w:rPr>
            </w:pPr>
            <w:r w:rsidRPr="000307D5">
              <w:rPr>
                <w:rFonts w:cs="Segoe UI"/>
              </w:rPr>
              <w:t>Not Started</w:t>
            </w:r>
          </w:p>
        </w:tc>
        <w:tc>
          <w:tcPr>
            <w:tcW w:w="0" w:type="auto"/>
          </w:tcPr>
          <w:p w14:paraId="4A6D5E0D" w14:textId="77777777" w:rsidR="009C6C76" w:rsidRPr="000307D5" w:rsidRDefault="009C6C76" w:rsidP="007805D6">
            <w:pPr>
              <w:cnfStyle w:val="000000100000" w:firstRow="0" w:lastRow="0" w:firstColumn="0" w:lastColumn="0" w:oddVBand="0" w:evenVBand="0" w:oddHBand="1" w:evenHBand="0" w:firstRowFirstColumn="0" w:firstRowLastColumn="0" w:lastRowFirstColumn="0" w:lastRowLastColumn="0"/>
              <w:rPr>
                <w:rFonts w:eastAsia="Yu Gothic Medium" w:cs="Segoe UI"/>
                <w:szCs w:val="28"/>
              </w:rPr>
            </w:pPr>
          </w:p>
        </w:tc>
      </w:tr>
    </w:tbl>
    <w:p w14:paraId="3AF53D23" w14:textId="77777777" w:rsidR="009C6C76" w:rsidRPr="000307D5" w:rsidRDefault="009C6C76" w:rsidP="007805D6">
      <w:pPr>
        <w:rPr>
          <w:rFonts w:cs="Segoe UI"/>
          <w:szCs w:val="24"/>
          <w:lang w:val="en-US"/>
        </w:rPr>
      </w:pPr>
    </w:p>
    <w:p w14:paraId="009379E4" w14:textId="77777777" w:rsidR="00E53E65" w:rsidRPr="000307D5" w:rsidRDefault="00E53E65" w:rsidP="00E53E65">
      <w:pPr>
        <w:textAlignment w:val="center"/>
        <w:rPr>
          <w:rFonts w:cs="Segoe UI"/>
          <w:color w:val="171717"/>
          <w:lang w:val="en-US"/>
        </w:rPr>
      </w:pPr>
    </w:p>
    <w:p w14:paraId="5AF936A3" w14:textId="08CD29B3" w:rsidR="006A562F" w:rsidRPr="000307D5" w:rsidRDefault="00E53E65" w:rsidP="00E53E65">
      <w:pPr>
        <w:textAlignment w:val="center"/>
        <w:rPr>
          <w:rFonts w:cs="Segoe UI"/>
          <w:b/>
          <w:bCs/>
          <w:lang w:val="en-US"/>
        </w:rPr>
      </w:pPr>
      <w:r>
        <w:rPr>
          <w:rFonts w:cs="Segoe UI"/>
          <w:b/>
          <w:bCs/>
          <w:lang w:val="en-US"/>
        </w:rPr>
        <w:t>Document the Audit Method:</w:t>
      </w:r>
    </w:p>
    <w:p w14:paraId="25B1F29E" w14:textId="3816F122" w:rsidR="006A562F" w:rsidRPr="00E53E65" w:rsidRDefault="006A562F" w:rsidP="00250842">
      <w:pPr>
        <w:pStyle w:val="ListParagraph"/>
        <w:numPr>
          <w:ilvl w:val="0"/>
          <w:numId w:val="10"/>
        </w:numPr>
        <w:rPr>
          <w:lang w:val="en-US"/>
        </w:rPr>
      </w:pPr>
      <w:r w:rsidRPr="00E53E65">
        <w:rPr>
          <w:lang w:val="en-US"/>
        </w:rPr>
        <w:t xml:space="preserve">Document the methodology used to perform the </w:t>
      </w:r>
      <w:r w:rsidR="00103F1A">
        <w:rPr>
          <w:lang w:val="en-US"/>
        </w:rPr>
        <w:t>Audit</w:t>
      </w:r>
      <w:r w:rsidRPr="00E53E65">
        <w:rPr>
          <w:lang w:val="en-US"/>
        </w:rPr>
        <w:t xml:space="preserve">, analyze data and prioritize findings. </w:t>
      </w:r>
    </w:p>
    <w:p w14:paraId="36B5645A" w14:textId="61086868" w:rsidR="006A562F" w:rsidRPr="00E53E65" w:rsidRDefault="006A562F" w:rsidP="00250842">
      <w:pPr>
        <w:pStyle w:val="ListParagraph"/>
        <w:numPr>
          <w:ilvl w:val="0"/>
          <w:numId w:val="10"/>
        </w:numPr>
        <w:rPr>
          <w:lang w:val="en-US"/>
        </w:rPr>
      </w:pPr>
      <w:r w:rsidRPr="00E53E65">
        <w:rPr>
          <w:lang w:val="en-US"/>
        </w:rPr>
        <w:t xml:space="preserve">The methodology description needs to demonstrate a systemic and well-reasoned </w:t>
      </w:r>
      <w:r w:rsidR="00103F1A">
        <w:rPr>
          <w:lang w:val="en-US"/>
        </w:rPr>
        <w:t>Audit</w:t>
      </w:r>
      <w:r w:rsidRPr="00E53E65">
        <w:rPr>
          <w:lang w:val="en-US"/>
        </w:rPr>
        <w:t xml:space="preserve"> approach. </w:t>
      </w:r>
    </w:p>
    <w:p w14:paraId="67D79913" w14:textId="65E83D93" w:rsidR="006A562F" w:rsidRPr="00E53E65" w:rsidRDefault="006A562F" w:rsidP="00250842">
      <w:pPr>
        <w:pStyle w:val="ListParagraph"/>
        <w:numPr>
          <w:ilvl w:val="0"/>
          <w:numId w:val="10"/>
        </w:numPr>
        <w:rPr>
          <w:lang w:val="en-US"/>
        </w:rPr>
      </w:pPr>
      <w:r w:rsidRPr="00E53E65">
        <w:rPr>
          <w:lang w:val="en-US"/>
        </w:rPr>
        <w:t xml:space="preserve">Clarify the type of the </w:t>
      </w:r>
      <w:r w:rsidR="00103F1A">
        <w:rPr>
          <w:lang w:val="en-US"/>
        </w:rPr>
        <w:t>Audit</w:t>
      </w:r>
      <w:r w:rsidRPr="00E53E65">
        <w:rPr>
          <w:lang w:val="en-US"/>
        </w:rPr>
        <w:t xml:space="preserve"> performed: penetration test, vulnerability </w:t>
      </w:r>
      <w:r w:rsidR="00103F1A">
        <w:rPr>
          <w:lang w:val="en-US"/>
        </w:rPr>
        <w:t>Audit</w:t>
      </w:r>
      <w:r w:rsidRPr="00E53E65">
        <w:rPr>
          <w:lang w:val="en-US"/>
        </w:rPr>
        <w:t xml:space="preserve">, etc. </w:t>
      </w:r>
    </w:p>
    <w:p w14:paraId="55185993" w14:textId="2331D40A" w:rsidR="006A562F" w:rsidRPr="00E53E65" w:rsidRDefault="006A562F" w:rsidP="00250842">
      <w:pPr>
        <w:pStyle w:val="ListParagraph"/>
        <w:numPr>
          <w:ilvl w:val="0"/>
          <w:numId w:val="10"/>
        </w:numPr>
        <w:rPr>
          <w:lang w:val="en-US"/>
        </w:rPr>
      </w:pPr>
      <w:r w:rsidRPr="00E53E65">
        <w:rPr>
          <w:lang w:val="en-US"/>
        </w:rPr>
        <w:t xml:space="preserve">If applicable, explain what security </w:t>
      </w:r>
      <w:r w:rsidR="00103F1A">
        <w:rPr>
          <w:lang w:val="en-US"/>
        </w:rPr>
        <w:t>Audit</w:t>
      </w:r>
      <w:r w:rsidRPr="00E53E65">
        <w:rPr>
          <w:lang w:val="en-US"/>
        </w:rPr>
        <w:t xml:space="preserve"> tools were used and how they were configured. </w:t>
      </w:r>
    </w:p>
    <w:p w14:paraId="223136EB" w14:textId="77777777" w:rsidR="006A562F" w:rsidRPr="00E53E65" w:rsidRDefault="006A562F" w:rsidP="00250842">
      <w:pPr>
        <w:pStyle w:val="ListParagraph"/>
        <w:numPr>
          <w:ilvl w:val="0"/>
          <w:numId w:val="10"/>
        </w:numPr>
        <w:rPr>
          <w:lang w:val="en-US"/>
        </w:rPr>
      </w:pPr>
      <w:r w:rsidRPr="00E53E65">
        <w:rPr>
          <w:lang w:val="en-US"/>
        </w:rPr>
        <w:t xml:space="preserve">If applicable, describe what approach guided the questions you asked during interviews. </w:t>
      </w:r>
    </w:p>
    <w:p w14:paraId="55149908" w14:textId="224100EA" w:rsidR="006A562F" w:rsidRPr="00E53E65" w:rsidRDefault="006A562F" w:rsidP="00250842">
      <w:pPr>
        <w:pStyle w:val="ListParagraph"/>
        <w:numPr>
          <w:ilvl w:val="0"/>
          <w:numId w:val="10"/>
        </w:numPr>
        <w:rPr>
          <w:lang w:val="en-US"/>
        </w:rPr>
      </w:pPr>
      <w:r w:rsidRPr="00E53E65">
        <w:rPr>
          <w:lang w:val="en-US"/>
        </w:rPr>
        <w:t xml:space="preserve">Describe the criteria used to assign severity or criticality levels to the findings of the </w:t>
      </w:r>
      <w:r w:rsidR="00103F1A">
        <w:rPr>
          <w:lang w:val="en-US"/>
        </w:rPr>
        <w:t>Audit</w:t>
      </w:r>
      <w:r w:rsidRPr="00E53E65">
        <w:rPr>
          <w:lang w:val="en-US"/>
        </w:rPr>
        <w:t xml:space="preserve">. </w:t>
      </w:r>
    </w:p>
    <w:p w14:paraId="123FA293" w14:textId="78AB2BE6" w:rsidR="006A562F" w:rsidRPr="00E53E65" w:rsidRDefault="006A562F" w:rsidP="00250842">
      <w:pPr>
        <w:pStyle w:val="ListParagraph"/>
        <w:numPr>
          <w:ilvl w:val="0"/>
          <w:numId w:val="10"/>
        </w:numPr>
        <w:rPr>
          <w:lang w:val="en-US"/>
        </w:rPr>
      </w:pPr>
      <w:r w:rsidRPr="00E53E65">
        <w:rPr>
          <w:lang w:val="en-US"/>
        </w:rPr>
        <w:t xml:space="preserve">Refer to the relevant frameworks you used to guide the </w:t>
      </w:r>
      <w:r w:rsidR="00103F1A">
        <w:rPr>
          <w:lang w:val="en-US"/>
        </w:rPr>
        <w:t>Audit</w:t>
      </w:r>
      <w:r w:rsidRPr="00E53E65">
        <w:rPr>
          <w:lang w:val="en-US"/>
        </w:rPr>
        <w:t xml:space="preserve"> efforts (PCI DSS, ISO 27001, etc.).</w:t>
      </w:r>
    </w:p>
    <w:p w14:paraId="7071DF63" w14:textId="77777777" w:rsidR="00E53E65" w:rsidRDefault="00E53E65" w:rsidP="00E53E65">
      <w:pPr>
        <w:textAlignment w:val="center"/>
        <w:rPr>
          <w:rFonts w:cs="Segoe UI"/>
          <w:b/>
          <w:bCs/>
          <w:lang w:val="en-US"/>
        </w:rPr>
      </w:pPr>
    </w:p>
    <w:p w14:paraId="2E4C8CA3" w14:textId="1659109F" w:rsidR="006A562F" w:rsidRPr="000307D5" w:rsidRDefault="00E53E65" w:rsidP="00E53E65">
      <w:pPr>
        <w:textAlignment w:val="center"/>
        <w:rPr>
          <w:rFonts w:cs="Segoe UI"/>
          <w:b/>
          <w:bCs/>
          <w:lang w:val="en-US"/>
        </w:rPr>
      </w:pPr>
      <w:r>
        <w:rPr>
          <w:rFonts w:cs="Segoe UI"/>
          <w:b/>
          <w:bCs/>
          <w:lang w:val="en-US"/>
        </w:rPr>
        <w:t xml:space="preserve">Document Audit </w:t>
      </w:r>
      <w:r w:rsidR="006A562F" w:rsidRPr="000307D5">
        <w:rPr>
          <w:rFonts w:cs="Segoe UI"/>
          <w:b/>
          <w:bCs/>
          <w:lang w:val="en-US"/>
        </w:rPr>
        <w:t>Scop</w:t>
      </w:r>
      <w:r>
        <w:rPr>
          <w:rFonts w:cs="Segoe UI"/>
          <w:b/>
          <w:bCs/>
          <w:lang w:val="en-US"/>
        </w:rPr>
        <w:t>e</w:t>
      </w:r>
    </w:p>
    <w:p w14:paraId="49BC1BA3" w14:textId="39CB5B80" w:rsidR="006A562F" w:rsidRPr="00E53E65" w:rsidRDefault="006A562F" w:rsidP="00250842">
      <w:pPr>
        <w:pStyle w:val="ListParagraph"/>
        <w:numPr>
          <w:ilvl w:val="0"/>
          <w:numId w:val="10"/>
        </w:numPr>
        <w:rPr>
          <w:lang w:val="en-US"/>
        </w:rPr>
      </w:pPr>
      <w:r w:rsidRPr="00E53E65">
        <w:rPr>
          <w:lang w:val="en-US"/>
        </w:rPr>
        <w:t xml:space="preserve">Specify what systems, networks and/or applications were reviewed as part of the security </w:t>
      </w:r>
      <w:r w:rsidR="00103F1A">
        <w:rPr>
          <w:lang w:val="en-US"/>
        </w:rPr>
        <w:t>Audit</w:t>
      </w:r>
      <w:r w:rsidRPr="00E53E65">
        <w:rPr>
          <w:lang w:val="en-US"/>
        </w:rPr>
        <w:t xml:space="preserve">. </w:t>
      </w:r>
    </w:p>
    <w:p w14:paraId="507D0E8F" w14:textId="77777777" w:rsidR="006A562F" w:rsidRPr="00E53E65" w:rsidRDefault="006A562F" w:rsidP="00250842">
      <w:pPr>
        <w:pStyle w:val="ListParagraph"/>
        <w:numPr>
          <w:ilvl w:val="0"/>
          <w:numId w:val="10"/>
        </w:numPr>
        <w:rPr>
          <w:lang w:val="en-US"/>
        </w:rPr>
      </w:pPr>
      <w:r w:rsidRPr="00E53E65">
        <w:rPr>
          <w:lang w:val="en-US"/>
        </w:rPr>
        <w:t xml:space="preserve">State what documentation was reviewed if any. </w:t>
      </w:r>
    </w:p>
    <w:p w14:paraId="68A475B0" w14:textId="77777777" w:rsidR="006A562F" w:rsidRPr="00E53E65" w:rsidRDefault="006A562F" w:rsidP="00250842">
      <w:pPr>
        <w:pStyle w:val="ListParagraph"/>
        <w:numPr>
          <w:ilvl w:val="0"/>
          <w:numId w:val="10"/>
        </w:numPr>
        <w:rPr>
          <w:lang w:val="en-US"/>
        </w:rPr>
      </w:pPr>
      <w:r w:rsidRPr="00E53E65">
        <w:rPr>
          <w:lang w:val="en-US"/>
        </w:rPr>
        <w:t xml:space="preserve">List the people whom you interviewed, if any. </w:t>
      </w:r>
    </w:p>
    <w:p w14:paraId="0843D6CE" w14:textId="1C61F1D4" w:rsidR="006A562F" w:rsidRPr="00E53E65" w:rsidRDefault="006A562F" w:rsidP="00250842">
      <w:pPr>
        <w:pStyle w:val="ListParagraph"/>
        <w:numPr>
          <w:ilvl w:val="0"/>
          <w:numId w:val="10"/>
        </w:numPr>
        <w:rPr>
          <w:lang w:val="en-US"/>
        </w:rPr>
      </w:pPr>
      <w:r w:rsidRPr="00E53E65">
        <w:rPr>
          <w:lang w:val="en-US"/>
        </w:rPr>
        <w:t xml:space="preserve">Clarify the primary goals of the </w:t>
      </w:r>
      <w:r w:rsidR="00103F1A">
        <w:rPr>
          <w:lang w:val="en-US"/>
        </w:rPr>
        <w:t>Audit</w:t>
      </w:r>
      <w:r w:rsidRPr="00E53E65">
        <w:rPr>
          <w:lang w:val="en-US"/>
        </w:rPr>
        <w:t xml:space="preserve"> project. </w:t>
      </w:r>
    </w:p>
    <w:p w14:paraId="2D944599" w14:textId="7A29ED1B" w:rsidR="006A562F" w:rsidRPr="00E53E65" w:rsidRDefault="006A562F" w:rsidP="00250842">
      <w:pPr>
        <w:pStyle w:val="ListParagraph"/>
        <w:numPr>
          <w:ilvl w:val="0"/>
          <w:numId w:val="10"/>
        </w:numPr>
        <w:rPr>
          <w:lang w:val="en-US"/>
        </w:rPr>
      </w:pPr>
      <w:r w:rsidRPr="00E53E65">
        <w:rPr>
          <w:lang w:val="en-US"/>
        </w:rPr>
        <w:t xml:space="preserve">Discuss what contractual obligations or regulatory requirements were accounted for in the </w:t>
      </w:r>
      <w:r w:rsidR="00103F1A">
        <w:rPr>
          <w:lang w:val="en-US"/>
        </w:rPr>
        <w:t>Audit</w:t>
      </w:r>
      <w:r w:rsidRPr="00E53E65">
        <w:rPr>
          <w:lang w:val="en-US"/>
        </w:rPr>
        <w:t>.</w:t>
      </w:r>
    </w:p>
    <w:p w14:paraId="2C3ED13B" w14:textId="2AFEA96C" w:rsidR="006A562F" w:rsidRPr="00E53E65" w:rsidRDefault="006A562F" w:rsidP="00250842">
      <w:pPr>
        <w:pStyle w:val="ListParagraph"/>
        <w:numPr>
          <w:ilvl w:val="0"/>
          <w:numId w:val="10"/>
        </w:numPr>
        <w:rPr>
          <w:lang w:val="en-US"/>
        </w:rPr>
      </w:pPr>
      <w:r w:rsidRPr="00E53E65">
        <w:rPr>
          <w:lang w:val="en-US"/>
        </w:rPr>
        <w:t xml:space="preserve">Document any items that were specifically excluded from the </w:t>
      </w:r>
      <w:r w:rsidR="00103F1A">
        <w:rPr>
          <w:lang w:val="en-US"/>
        </w:rPr>
        <w:t>Audit</w:t>
      </w:r>
      <w:r w:rsidRPr="00E53E65">
        <w:rPr>
          <w:lang w:val="en-US"/>
        </w:rPr>
        <w:t>s scope and explain why?</w:t>
      </w:r>
    </w:p>
    <w:p w14:paraId="7FF101FC" w14:textId="77777777" w:rsidR="00E53E65" w:rsidRDefault="00E53E65" w:rsidP="00E53E65">
      <w:pPr>
        <w:textAlignment w:val="center"/>
        <w:rPr>
          <w:rFonts w:cs="Segoe UI"/>
          <w:b/>
          <w:bCs/>
          <w:lang w:val="en-US"/>
        </w:rPr>
      </w:pPr>
    </w:p>
    <w:p w14:paraId="00ED8553" w14:textId="38FD6091" w:rsidR="006A562F" w:rsidRPr="000307D5" w:rsidRDefault="00E53E65" w:rsidP="00E53E65">
      <w:pPr>
        <w:textAlignment w:val="center"/>
        <w:rPr>
          <w:rFonts w:cs="Segoe UI"/>
          <w:b/>
          <w:bCs/>
          <w:lang w:val="en-US"/>
        </w:rPr>
      </w:pPr>
      <w:r>
        <w:rPr>
          <w:rFonts w:cs="Segoe UI"/>
          <w:b/>
          <w:bCs/>
          <w:lang w:val="en-US"/>
        </w:rPr>
        <w:t xml:space="preserve">Add </w:t>
      </w:r>
      <w:r w:rsidR="006A562F" w:rsidRPr="000307D5">
        <w:rPr>
          <w:rFonts w:cs="Segoe UI"/>
          <w:b/>
          <w:bCs/>
          <w:lang w:val="en-US"/>
        </w:rPr>
        <w:t>Conclusions</w:t>
      </w:r>
    </w:p>
    <w:p w14:paraId="3320802B" w14:textId="77777777" w:rsidR="006A562F" w:rsidRPr="00E53E65" w:rsidRDefault="006A562F" w:rsidP="00250842">
      <w:pPr>
        <w:pStyle w:val="ListParagraph"/>
        <w:numPr>
          <w:ilvl w:val="0"/>
          <w:numId w:val="10"/>
        </w:numPr>
        <w:rPr>
          <w:lang w:val="en-US"/>
        </w:rPr>
      </w:pPr>
      <w:r w:rsidRPr="00E53E65">
        <w:rPr>
          <w:lang w:val="en-US"/>
        </w:rPr>
        <w:t xml:space="preserve">Include both negative and positive findings. </w:t>
      </w:r>
    </w:p>
    <w:p w14:paraId="00E1C240" w14:textId="77777777" w:rsidR="006A562F" w:rsidRPr="00E53E65" w:rsidRDefault="006A562F" w:rsidP="00250842">
      <w:pPr>
        <w:pStyle w:val="ListParagraph"/>
        <w:numPr>
          <w:ilvl w:val="0"/>
          <w:numId w:val="10"/>
        </w:numPr>
        <w:rPr>
          <w:lang w:val="en-US"/>
        </w:rPr>
      </w:pPr>
      <w:r w:rsidRPr="00E53E65">
        <w:rPr>
          <w:lang w:val="en-US"/>
        </w:rPr>
        <w:t xml:space="preserve">Account for organizations industry, business model and compliance requirements where appropriate. </w:t>
      </w:r>
    </w:p>
    <w:p w14:paraId="6FE5BAF2" w14:textId="77777777" w:rsidR="006A562F" w:rsidRPr="00E53E65" w:rsidRDefault="006A562F" w:rsidP="00250842">
      <w:pPr>
        <w:pStyle w:val="ListParagraph"/>
        <w:numPr>
          <w:ilvl w:val="0"/>
          <w:numId w:val="10"/>
        </w:numPr>
        <w:rPr>
          <w:lang w:val="en-US"/>
        </w:rPr>
      </w:pPr>
      <w:r w:rsidRPr="00E53E65">
        <w:rPr>
          <w:lang w:val="en-US"/>
        </w:rPr>
        <w:t xml:space="preserve">Stay consistent with the methodology and scope. </w:t>
      </w:r>
    </w:p>
    <w:p w14:paraId="5B41C61E" w14:textId="77777777" w:rsidR="006A562F" w:rsidRPr="00E53E65" w:rsidRDefault="006A562F" w:rsidP="00250842">
      <w:pPr>
        <w:pStyle w:val="ListParagraph"/>
        <w:numPr>
          <w:ilvl w:val="0"/>
          <w:numId w:val="10"/>
        </w:numPr>
        <w:rPr>
          <w:lang w:val="en-US"/>
        </w:rPr>
      </w:pPr>
      <w:r w:rsidRPr="00E53E65">
        <w:rPr>
          <w:lang w:val="en-US"/>
        </w:rPr>
        <w:t>Prioritize findings related to security risks.</w:t>
      </w:r>
    </w:p>
    <w:p w14:paraId="055A65C3" w14:textId="77777777" w:rsidR="006A562F" w:rsidRPr="00E53E65" w:rsidRDefault="006A562F" w:rsidP="00250842">
      <w:pPr>
        <w:pStyle w:val="ListParagraph"/>
        <w:numPr>
          <w:ilvl w:val="0"/>
          <w:numId w:val="10"/>
        </w:numPr>
        <w:rPr>
          <w:lang w:val="en-US"/>
        </w:rPr>
      </w:pPr>
      <w:r w:rsidRPr="00E53E65">
        <w:rPr>
          <w:lang w:val="en-US"/>
        </w:rPr>
        <w:t>Provide practical remediation path, accounting for the organization’s strengths and weaknesses.</w:t>
      </w:r>
    </w:p>
    <w:p w14:paraId="1816379A" w14:textId="77777777" w:rsidR="00E53E65" w:rsidRDefault="00E53E65" w:rsidP="00E53E65">
      <w:pPr>
        <w:textAlignment w:val="center"/>
        <w:rPr>
          <w:rFonts w:cs="Segoe UI"/>
          <w:b/>
          <w:bCs/>
          <w:lang w:val="en-US"/>
        </w:rPr>
      </w:pPr>
    </w:p>
    <w:p w14:paraId="77FE9CCA" w14:textId="065E699E" w:rsidR="006A562F" w:rsidRPr="000307D5" w:rsidRDefault="006A562F" w:rsidP="00E53E65">
      <w:pPr>
        <w:textAlignment w:val="center"/>
        <w:rPr>
          <w:rFonts w:cs="Segoe UI"/>
          <w:b/>
          <w:bCs/>
          <w:lang w:val="en-US"/>
        </w:rPr>
      </w:pPr>
      <w:r w:rsidRPr="000307D5">
        <w:rPr>
          <w:rFonts w:cs="Segoe UI"/>
          <w:b/>
          <w:bCs/>
          <w:lang w:val="en-US"/>
        </w:rPr>
        <w:t xml:space="preserve">Qualities of Good </w:t>
      </w:r>
      <w:r w:rsidR="00E53E65">
        <w:rPr>
          <w:rFonts w:cs="Segoe UI"/>
          <w:b/>
          <w:bCs/>
          <w:lang w:val="en-US"/>
        </w:rPr>
        <w:t>Audit</w:t>
      </w:r>
      <w:r w:rsidRPr="000307D5">
        <w:rPr>
          <w:rFonts w:cs="Segoe UI"/>
          <w:b/>
          <w:bCs/>
          <w:lang w:val="en-US"/>
        </w:rPr>
        <w:t xml:space="preserve"> Report</w:t>
      </w:r>
    </w:p>
    <w:p w14:paraId="7DD1DF00" w14:textId="77777777" w:rsidR="006A562F" w:rsidRPr="00E53E65" w:rsidRDefault="006A562F" w:rsidP="00250842">
      <w:pPr>
        <w:pStyle w:val="ListParagraph"/>
        <w:numPr>
          <w:ilvl w:val="0"/>
          <w:numId w:val="10"/>
        </w:numPr>
        <w:rPr>
          <w:lang w:val="en-US"/>
        </w:rPr>
      </w:pPr>
      <w:r w:rsidRPr="00E53E65">
        <w:rPr>
          <w:lang w:val="en-US"/>
        </w:rPr>
        <w:t xml:space="preserve">Starts with a strong executive summary that a non-technical reader can understand </w:t>
      </w:r>
    </w:p>
    <w:p w14:paraId="7764F94F" w14:textId="1ED7CA04" w:rsidR="006A562F" w:rsidRPr="00E53E65" w:rsidRDefault="006A562F" w:rsidP="00250842">
      <w:pPr>
        <w:pStyle w:val="ListParagraph"/>
        <w:numPr>
          <w:ilvl w:val="0"/>
          <w:numId w:val="10"/>
        </w:numPr>
        <w:rPr>
          <w:lang w:val="en-US"/>
        </w:rPr>
      </w:pPr>
      <w:r w:rsidRPr="00E53E65">
        <w:rPr>
          <w:lang w:val="en-US"/>
        </w:rPr>
        <w:t xml:space="preserve">Provides meaningful analysis, rather than merely presenting the output of </w:t>
      </w:r>
      <w:r w:rsidR="00103F1A">
        <w:rPr>
          <w:lang w:val="en-US"/>
        </w:rPr>
        <w:t>Audit</w:t>
      </w:r>
      <w:r w:rsidRPr="00E53E65">
        <w:rPr>
          <w:lang w:val="en-US"/>
        </w:rPr>
        <w:t xml:space="preserve"> tools </w:t>
      </w:r>
    </w:p>
    <w:p w14:paraId="77BD44B5" w14:textId="77777777" w:rsidR="006A562F" w:rsidRPr="00E53E65" w:rsidRDefault="006A562F" w:rsidP="00250842">
      <w:pPr>
        <w:pStyle w:val="ListParagraph"/>
        <w:numPr>
          <w:ilvl w:val="0"/>
          <w:numId w:val="10"/>
        </w:numPr>
        <w:rPr>
          <w:lang w:val="en-US"/>
        </w:rPr>
      </w:pPr>
      <w:r w:rsidRPr="00E53E65">
        <w:rPr>
          <w:lang w:val="en-US"/>
        </w:rPr>
        <w:t xml:space="preserve">Include supporting figures to support the analysis </w:t>
      </w:r>
    </w:p>
    <w:p w14:paraId="3301BB15" w14:textId="2AA25B2C" w:rsidR="006A562F" w:rsidRPr="00E53E65" w:rsidRDefault="006A562F" w:rsidP="00250842">
      <w:pPr>
        <w:pStyle w:val="ListParagraph"/>
        <w:numPr>
          <w:ilvl w:val="0"/>
          <w:numId w:val="10"/>
        </w:numPr>
        <w:rPr>
          <w:lang w:val="en-US"/>
        </w:rPr>
      </w:pPr>
      <w:r w:rsidRPr="00E53E65">
        <w:rPr>
          <w:lang w:val="en-US"/>
        </w:rPr>
        <w:t xml:space="preserve">Describes </w:t>
      </w:r>
      <w:r w:rsidR="00103F1A">
        <w:rPr>
          <w:lang w:val="en-US"/>
        </w:rPr>
        <w:t>Audit</w:t>
      </w:r>
      <w:r w:rsidRPr="00E53E65">
        <w:rPr>
          <w:lang w:val="en-US"/>
        </w:rPr>
        <w:t xml:space="preserve"> methodology and scope </w:t>
      </w:r>
    </w:p>
    <w:p w14:paraId="6472DAAF" w14:textId="77777777" w:rsidR="006A562F" w:rsidRPr="00E53E65" w:rsidRDefault="006A562F" w:rsidP="00250842">
      <w:pPr>
        <w:pStyle w:val="ListParagraph"/>
        <w:numPr>
          <w:ilvl w:val="0"/>
          <w:numId w:val="10"/>
        </w:numPr>
        <w:rPr>
          <w:lang w:val="en-US"/>
        </w:rPr>
      </w:pPr>
      <w:r w:rsidRPr="00E53E65">
        <w:rPr>
          <w:lang w:val="en-US"/>
        </w:rPr>
        <w:t xml:space="preserve">Looks professional and is without typos </w:t>
      </w:r>
    </w:p>
    <w:p w14:paraId="253C6569" w14:textId="77777777" w:rsidR="006A562F" w:rsidRPr="00E53E65" w:rsidRDefault="006A562F" w:rsidP="00250842">
      <w:pPr>
        <w:pStyle w:val="ListParagraph"/>
        <w:numPr>
          <w:ilvl w:val="0"/>
          <w:numId w:val="10"/>
        </w:numPr>
        <w:rPr>
          <w:lang w:val="en-US"/>
        </w:rPr>
      </w:pPr>
      <w:r w:rsidRPr="00E53E65">
        <w:rPr>
          <w:lang w:val="en-US"/>
        </w:rPr>
        <w:t xml:space="preserve">Offers remediation guidance beyond merely pointing out security problems </w:t>
      </w:r>
    </w:p>
    <w:p w14:paraId="190B2DF6" w14:textId="77777777" w:rsidR="006A562F" w:rsidRPr="00E53E65" w:rsidRDefault="006A562F" w:rsidP="00250842">
      <w:pPr>
        <w:pStyle w:val="ListParagraph"/>
        <w:numPr>
          <w:ilvl w:val="0"/>
          <w:numId w:val="10"/>
        </w:numPr>
        <w:rPr>
          <w:lang w:val="en-US"/>
        </w:rPr>
      </w:pPr>
      <w:r w:rsidRPr="00E53E65">
        <w:rPr>
          <w:lang w:val="en-US"/>
        </w:rPr>
        <w:t>Is structured in logical sections to accommodate the different groups who will read and act upon it</w:t>
      </w:r>
    </w:p>
    <w:p w14:paraId="2B933284" w14:textId="77777777" w:rsidR="00E53E65" w:rsidRDefault="00E53E65" w:rsidP="00E53E65">
      <w:pPr>
        <w:rPr>
          <w:lang w:val="en-US"/>
        </w:rPr>
      </w:pPr>
    </w:p>
    <w:p w14:paraId="2F5802D8" w14:textId="3D20B8E0" w:rsidR="00E53E65" w:rsidRPr="00E53E65" w:rsidRDefault="00E53E65" w:rsidP="00E53E65">
      <w:pPr>
        <w:rPr>
          <w:b/>
          <w:bCs/>
          <w:lang w:val="en-US"/>
        </w:rPr>
      </w:pPr>
      <w:r w:rsidRPr="00E53E65">
        <w:rPr>
          <w:b/>
          <w:bCs/>
          <w:lang w:val="en-US"/>
        </w:rPr>
        <w:t>Tips</w:t>
      </w:r>
    </w:p>
    <w:p w14:paraId="553D2D40" w14:textId="2AAC35A8" w:rsidR="006A562F" w:rsidRPr="00E53E65" w:rsidRDefault="006A562F" w:rsidP="00250842">
      <w:pPr>
        <w:pStyle w:val="ListParagraph"/>
        <w:numPr>
          <w:ilvl w:val="0"/>
          <w:numId w:val="10"/>
        </w:numPr>
        <w:rPr>
          <w:lang w:val="en-US"/>
        </w:rPr>
      </w:pPr>
      <w:r w:rsidRPr="00E53E65">
        <w:rPr>
          <w:lang w:val="en-US"/>
        </w:rPr>
        <w:t xml:space="preserve">Create templates based on prior reports, so you don’t have to write every document from scratch. </w:t>
      </w:r>
    </w:p>
    <w:p w14:paraId="26FDDACD" w14:textId="77777777" w:rsidR="006A562F" w:rsidRPr="00E53E65" w:rsidRDefault="006A562F" w:rsidP="00250842">
      <w:pPr>
        <w:pStyle w:val="ListParagraph"/>
        <w:numPr>
          <w:ilvl w:val="0"/>
          <w:numId w:val="10"/>
        </w:numPr>
        <w:rPr>
          <w:lang w:val="en-US"/>
        </w:rPr>
      </w:pPr>
      <w:r w:rsidRPr="00E53E65">
        <w:rPr>
          <w:lang w:val="en-US"/>
        </w:rPr>
        <w:t xml:space="preserve">Safeguard (encrypt) the report when storing and sending it, since its contents are probably sensitive. </w:t>
      </w:r>
    </w:p>
    <w:p w14:paraId="73BFA92F" w14:textId="77777777" w:rsidR="006A562F" w:rsidRPr="00E53E65" w:rsidRDefault="006A562F" w:rsidP="00250842">
      <w:pPr>
        <w:pStyle w:val="ListParagraph"/>
        <w:numPr>
          <w:ilvl w:val="0"/>
          <w:numId w:val="10"/>
        </w:numPr>
        <w:rPr>
          <w:lang w:val="en-US"/>
        </w:rPr>
      </w:pPr>
      <w:r w:rsidRPr="00E53E65">
        <w:rPr>
          <w:lang w:val="en-US"/>
        </w:rPr>
        <w:t xml:space="preserve">Use concrete statements; avoid passive voice. </w:t>
      </w:r>
    </w:p>
    <w:p w14:paraId="1ACA718E" w14:textId="77777777" w:rsidR="006A562F" w:rsidRPr="00E53E65" w:rsidRDefault="006A562F" w:rsidP="00250842">
      <w:pPr>
        <w:pStyle w:val="ListParagraph"/>
        <w:numPr>
          <w:ilvl w:val="0"/>
          <w:numId w:val="10"/>
        </w:numPr>
        <w:rPr>
          <w:lang w:val="en-US"/>
        </w:rPr>
      </w:pPr>
      <w:r w:rsidRPr="00E53E65">
        <w:rPr>
          <w:lang w:val="en-US"/>
        </w:rPr>
        <w:t xml:space="preserve">Explain the significance of the security findings in the context of current threats and events. </w:t>
      </w:r>
    </w:p>
    <w:p w14:paraId="63730344" w14:textId="77777777" w:rsidR="006A562F" w:rsidRPr="00E53E65" w:rsidRDefault="006A562F" w:rsidP="00250842">
      <w:pPr>
        <w:pStyle w:val="ListParagraph"/>
        <w:numPr>
          <w:ilvl w:val="0"/>
          <w:numId w:val="10"/>
        </w:numPr>
        <w:rPr>
          <w:lang w:val="en-US"/>
        </w:rPr>
      </w:pPr>
      <w:r w:rsidRPr="00E53E65">
        <w:rPr>
          <w:lang w:val="en-US"/>
        </w:rPr>
        <w:t>Put effort into making the report as brief as possible without omitting important and relevant contents.</w:t>
      </w:r>
    </w:p>
    <w:p w14:paraId="7A650711" w14:textId="77777777" w:rsidR="009C6C76" w:rsidRPr="000307D5" w:rsidRDefault="009C6C76" w:rsidP="007805D6">
      <w:pPr>
        <w:rPr>
          <w:rFonts w:cs="Segoe UI"/>
          <w:szCs w:val="24"/>
          <w:lang w:val="en-US"/>
        </w:rPr>
      </w:pPr>
    </w:p>
    <w:p w14:paraId="26C1B917" w14:textId="77777777" w:rsidR="009C6C76" w:rsidRPr="000307D5" w:rsidRDefault="009C6C76" w:rsidP="007805D6">
      <w:pPr>
        <w:rPr>
          <w:rFonts w:cs="Segoe UI"/>
          <w:szCs w:val="24"/>
          <w:lang w:val="en-US"/>
        </w:rPr>
      </w:pPr>
    </w:p>
    <w:p w14:paraId="1417112E" w14:textId="3962D9BE" w:rsidR="00C12BE1" w:rsidRPr="000307D5" w:rsidRDefault="00565EF0" w:rsidP="007805D6">
      <w:pPr>
        <w:pStyle w:val="Heading1"/>
        <w:rPr>
          <w:rFonts w:cs="Segoe UI"/>
          <w:lang w:val="en-US"/>
        </w:rPr>
      </w:pPr>
      <w:r w:rsidRPr="000307D5">
        <w:rPr>
          <w:rFonts w:cs="Segoe UI"/>
          <w:lang w:val="en-US"/>
        </w:rPr>
        <w:t xml:space="preserve">6 - </w:t>
      </w:r>
      <w:r w:rsidR="00C12BE1" w:rsidRPr="000307D5">
        <w:rPr>
          <w:rFonts w:cs="Segoe UI"/>
          <w:lang w:val="en-US"/>
        </w:rPr>
        <w:t xml:space="preserve">Remediation </w:t>
      </w:r>
    </w:p>
    <w:p w14:paraId="24B82D0B" w14:textId="77777777" w:rsidR="00C12BE1" w:rsidRPr="00822BC7" w:rsidRDefault="00C12BE1" w:rsidP="007805D6">
      <w:pPr>
        <w:rPr>
          <w:rFonts w:cs="Segoe UI"/>
        </w:rPr>
      </w:pPr>
    </w:p>
    <w:p w14:paraId="53FE896A" w14:textId="77777777" w:rsidR="007805D6" w:rsidRPr="00822BC7" w:rsidRDefault="007805D6" w:rsidP="007805D6">
      <w:pPr>
        <w:pStyle w:val="NormalWeb"/>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Remediation</w:t>
      </w:r>
      <w:r w:rsidRPr="00822BC7">
        <w:rPr>
          <w:rFonts w:ascii="Segoe UI" w:hAnsi="Segoe UI" w:cs="Segoe UI"/>
          <w:sz w:val="22"/>
          <w:szCs w:val="22"/>
          <w:lang w:val="en-IN"/>
        </w:rPr>
        <w:t xml:space="preserve"> is the process of addressing vulnerabilities and weaknesses identified through a security audit. It involves taking corrective actions to reduce risks to an acceptable level.</w:t>
      </w:r>
    </w:p>
    <w:p w14:paraId="5C6C10A3" w14:textId="77777777" w:rsidR="007805D6" w:rsidRPr="00822BC7" w:rsidRDefault="007805D6" w:rsidP="007805D6">
      <w:pPr>
        <w:pStyle w:val="NormalWeb"/>
        <w:spacing w:beforeAutospacing="0" w:after="0" w:afterAutospacing="0"/>
        <w:rPr>
          <w:rFonts w:ascii="Segoe UI" w:hAnsi="Segoe UI" w:cs="Segoe UI"/>
          <w:sz w:val="22"/>
          <w:szCs w:val="22"/>
          <w:lang w:val="en-IN"/>
        </w:rPr>
      </w:pPr>
    </w:p>
    <w:p w14:paraId="66EA9AAC" w14:textId="77777777" w:rsidR="007805D6" w:rsidRPr="00822BC7" w:rsidRDefault="007805D6" w:rsidP="007805D6">
      <w:pPr>
        <w:pStyle w:val="NormalWeb"/>
        <w:spacing w:beforeAutospacing="0" w:after="0" w:afterAutospacing="0"/>
        <w:rPr>
          <w:rFonts w:ascii="Segoe UI" w:hAnsi="Segoe UI" w:cs="Segoe UI"/>
          <w:b/>
          <w:bCs/>
          <w:sz w:val="22"/>
          <w:szCs w:val="22"/>
          <w:lang w:val="en-IN"/>
        </w:rPr>
      </w:pPr>
      <w:r w:rsidRPr="00822BC7">
        <w:rPr>
          <w:rFonts w:ascii="Segoe UI" w:hAnsi="Segoe UI" w:cs="Segoe UI"/>
          <w:b/>
          <w:bCs/>
          <w:sz w:val="22"/>
          <w:szCs w:val="22"/>
          <w:lang w:val="en-IN"/>
        </w:rPr>
        <w:t>Key Steps in Remediation:</w:t>
      </w:r>
    </w:p>
    <w:p w14:paraId="513CB04B" w14:textId="77777777" w:rsidR="007805D6" w:rsidRPr="00822BC7" w:rsidRDefault="007805D6" w:rsidP="00250842">
      <w:pPr>
        <w:pStyle w:val="NormalWeb"/>
        <w:numPr>
          <w:ilvl w:val="0"/>
          <w:numId w:val="8"/>
        </w:numPr>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Prioritization:</w:t>
      </w:r>
      <w:r w:rsidRPr="00822BC7">
        <w:rPr>
          <w:rFonts w:ascii="Segoe UI" w:hAnsi="Segoe UI" w:cs="Segoe UI"/>
          <w:sz w:val="22"/>
          <w:szCs w:val="22"/>
          <w:lang w:val="en-IN"/>
        </w:rPr>
        <w:t xml:space="preserve"> Identify and prioritize vulnerabilities based on their potential impact and likelihood of exploitation.</w:t>
      </w:r>
    </w:p>
    <w:p w14:paraId="20441819" w14:textId="0BD6BC6E" w:rsidR="007805D6" w:rsidRPr="00822BC7" w:rsidRDefault="007805D6" w:rsidP="00250842">
      <w:pPr>
        <w:pStyle w:val="NormalWeb"/>
        <w:numPr>
          <w:ilvl w:val="0"/>
          <w:numId w:val="8"/>
        </w:numPr>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 xml:space="preserve">Risk </w:t>
      </w:r>
      <w:r w:rsidR="00103F1A" w:rsidRPr="00822BC7">
        <w:rPr>
          <w:rFonts w:ascii="Segoe UI" w:hAnsi="Segoe UI" w:cs="Segoe UI"/>
          <w:b/>
          <w:bCs/>
          <w:sz w:val="22"/>
          <w:szCs w:val="22"/>
          <w:lang w:val="en-IN"/>
        </w:rPr>
        <w:t>Audit</w:t>
      </w:r>
      <w:r w:rsidRPr="00822BC7">
        <w:rPr>
          <w:rFonts w:ascii="Segoe UI" w:hAnsi="Segoe UI" w:cs="Segoe UI"/>
          <w:b/>
          <w:bCs/>
          <w:sz w:val="22"/>
          <w:szCs w:val="22"/>
          <w:lang w:val="en-IN"/>
        </w:rPr>
        <w:t>:</w:t>
      </w:r>
      <w:r w:rsidRPr="00822BC7">
        <w:rPr>
          <w:rFonts w:ascii="Segoe UI" w:hAnsi="Segoe UI" w:cs="Segoe UI"/>
          <w:sz w:val="22"/>
          <w:szCs w:val="22"/>
          <w:lang w:val="en-IN"/>
        </w:rPr>
        <w:t xml:space="preserve"> Evaluate the effectiveness of potential countermeasures against the identified risks.</w:t>
      </w:r>
    </w:p>
    <w:p w14:paraId="6F5D2B4E" w14:textId="77777777" w:rsidR="007805D6" w:rsidRPr="00822BC7" w:rsidRDefault="007805D6" w:rsidP="00250842">
      <w:pPr>
        <w:pStyle w:val="NormalWeb"/>
        <w:numPr>
          <w:ilvl w:val="0"/>
          <w:numId w:val="8"/>
        </w:numPr>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Remediation Planning:</w:t>
      </w:r>
      <w:r w:rsidRPr="00822BC7">
        <w:rPr>
          <w:rFonts w:ascii="Segoe UI" w:hAnsi="Segoe UI" w:cs="Segoe UI"/>
          <w:sz w:val="22"/>
          <w:szCs w:val="22"/>
          <w:lang w:val="en-IN"/>
        </w:rPr>
        <w:t xml:space="preserve"> Develop a detailed plan outlining the steps to address each vulnerability.</w:t>
      </w:r>
    </w:p>
    <w:p w14:paraId="64534053" w14:textId="77777777" w:rsidR="007805D6" w:rsidRPr="00822BC7" w:rsidRDefault="007805D6" w:rsidP="00250842">
      <w:pPr>
        <w:pStyle w:val="NormalWeb"/>
        <w:numPr>
          <w:ilvl w:val="0"/>
          <w:numId w:val="8"/>
        </w:numPr>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Implementation:</w:t>
      </w:r>
      <w:r w:rsidRPr="00822BC7">
        <w:rPr>
          <w:rFonts w:ascii="Segoe UI" w:hAnsi="Segoe UI" w:cs="Segoe UI"/>
          <w:sz w:val="22"/>
          <w:szCs w:val="22"/>
          <w:lang w:val="en-IN"/>
        </w:rPr>
        <w:t xml:space="preserve"> Execute the remediation plan, including system changes, policy updates, and employee training.</w:t>
      </w:r>
    </w:p>
    <w:p w14:paraId="68D7AD0E" w14:textId="77777777" w:rsidR="007805D6" w:rsidRPr="00822BC7" w:rsidRDefault="007805D6" w:rsidP="00250842">
      <w:pPr>
        <w:pStyle w:val="NormalWeb"/>
        <w:numPr>
          <w:ilvl w:val="0"/>
          <w:numId w:val="8"/>
        </w:numPr>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Verification:</w:t>
      </w:r>
      <w:r w:rsidRPr="00822BC7">
        <w:rPr>
          <w:rFonts w:ascii="Segoe UI" w:hAnsi="Segoe UI" w:cs="Segoe UI"/>
          <w:sz w:val="22"/>
          <w:szCs w:val="22"/>
          <w:lang w:val="en-IN"/>
        </w:rPr>
        <w:t xml:space="preserve"> Test the effectiveness of the implemented countermeasures.</w:t>
      </w:r>
    </w:p>
    <w:p w14:paraId="3516EA6C" w14:textId="77777777" w:rsidR="007805D6" w:rsidRPr="00822BC7" w:rsidRDefault="007805D6" w:rsidP="00250842">
      <w:pPr>
        <w:pStyle w:val="NormalWeb"/>
        <w:numPr>
          <w:ilvl w:val="0"/>
          <w:numId w:val="8"/>
        </w:numPr>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Monitoring:</w:t>
      </w:r>
      <w:r w:rsidRPr="00822BC7">
        <w:rPr>
          <w:rFonts w:ascii="Segoe UI" w:hAnsi="Segoe UI" w:cs="Segoe UI"/>
          <w:sz w:val="22"/>
          <w:szCs w:val="22"/>
          <w:lang w:val="en-IN"/>
        </w:rPr>
        <w:t xml:space="preserve"> Continuously monitor the system for residual risks and emerging threats.</w:t>
      </w:r>
    </w:p>
    <w:p w14:paraId="4BCBC33A" w14:textId="77777777" w:rsidR="007805D6" w:rsidRPr="00822BC7" w:rsidRDefault="007805D6" w:rsidP="007805D6">
      <w:pPr>
        <w:pStyle w:val="NormalWeb"/>
        <w:spacing w:beforeAutospacing="0" w:after="0" w:afterAutospacing="0"/>
        <w:rPr>
          <w:rFonts w:ascii="Segoe UI" w:hAnsi="Segoe UI" w:cs="Segoe UI"/>
          <w:sz w:val="22"/>
          <w:szCs w:val="22"/>
          <w:lang w:val="en-IN"/>
        </w:rPr>
      </w:pPr>
    </w:p>
    <w:p w14:paraId="4B2C0022" w14:textId="77777777" w:rsidR="007805D6" w:rsidRPr="00822BC7" w:rsidRDefault="007805D6" w:rsidP="007805D6">
      <w:pPr>
        <w:pStyle w:val="NormalWeb"/>
        <w:spacing w:beforeAutospacing="0" w:after="0" w:afterAutospacing="0"/>
        <w:rPr>
          <w:rFonts w:ascii="Segoe UI" w:hAnsi="Segoe UI" w:cs="Segoe UI"/>
          <w:b/>
          <w:bCs/>
          <w:sz w:val="22"/>
          <w:szCs w:val="22"/>
          <w:lang w:val="en-IN"/>
        </w:rPr>
      </w:pPr>
      <w:r w:rsidRPr="00822BC7">
        <w:rPr>
          <w:rFonts w:ascii="Segoe UI" w:hAnsi="Segoe UI" w:cs="Segoe UI"/>
          <w:b/>
          <w:bCs/>
          <w:sz w:val="22"/>
          <w:szCs w:val="22"/>
          <w:lang w:val="en-IN"/>
        </w:rPr>
        <w:t>Common Remediation Strategies:</w:t>
      </w:r>
    </w:p>
    <w:p w14:paraId="720DFC74" w14:textId="77777777" w:rsidR="007805D6" w:rsidRPr="00822BC7" w:rsidRDefault="007805D6" w:rsidP="00250842">
      <w:pPr>
        <w:pStyle w:val="NormalWeb"/>
        <w:numPr>
          <w:ilvl w:val="0"/>
          <w:numId w:val="9"/>
        </w:numPr>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Data Backup:</w:t>
      </w:r>
      <w:r w:rsidRPr="00822BC7">
        <w:rPr>
          <w:rFonts w:ascii="Segoe UI" w:hAnsi="Segoe UI" w:cs="Segoe UI"/>
          <w:sz w:val="22"/>
          <w:szCs w:val="22"/>
          <w:lang w:val="en-IN"/>
        </w:rPr>
        <w:t xml:space="preserve"> Protects data from loss or corruption.</w:t>
      </w:r>
    </w:p>
    <w:p w14:paraId="1D9AE1C2" w14:textId="77777777" w:rsidR="007805D6" w:rsidRPr="00822BC7" w:rsidRDefault="007805D6" w:rsidP="00250842">
      <w:pPr>
        <w:pStyle w:val="NormalWeb"/>
        <w:numPr>
          <w:ilvl w:val="0"/>
          <w:numId w:val="9"/>
        </w:numPr>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Email Protection:</w:t>
      </w:r>
      <w:r w:rsidRPr="00822BC7">
        <w:rPr>
          <w:rFonts w:ascii="Segoe UI" w:hAnsi="Segoe UI" w:cs="Segoe UI"/>
          <w:sz w:val="22"/>
          <w:szCs w:val="22"/>
          <w:lang w:val="en-IN"/>
        </w:rPr>
        <w:t xml:space="preserve"> Implements measures to prevent phishing attacks and spam.</w:t>
      </w:r>
    </w:p>
    <w:p w14:paraId="59D38D71" w14:textId="77777777" w:rsidR="007805D6" w:rsidRPr="00822BC7" w:rsidRDefault="007805D6" w:rsidP="00250842">
      <w:pPr>
        <w:pStyle w:val="NormalWeb"/>
        <w:numPr>
          <w:ilvl w:val="0"/>
          <w:numId w:val="9"/>
        </w:numPr>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Employee Awareness Training:</w:t>
      </w:r>
      <w:r w:rsidRPr="00822BC7">
        <w:rPr>
          <w:rFonts w:ascii="Segoe UI" w:hAnsi="Segoe UI" w:cs="Segoe UI"/>
          <w:sz w:val="22"/>
          <w:szCs w:val="22"/>
          <w:lang w:val="en-IN"/>
        </w:rPr>
        <w:t xml:space="preserve"> Educates employees about security best practices.</w:t>
      </w:r>
    </w:p>
    <w:p w14:paraId="23E60A35" w14:textId="77777777" w:rsidR="007805D6" w:rsidRPr="00822BC7" w:rsidRDefault="007805D6" w:rsidP="00250842">
      <w:pPr>
        <w:pStyle w:val="NormalWeb"/>
        <w:numPr>
          <w:ilvl w:val="0"/>
          <w:numId w:val="9"/>
        </w:numPr>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Network Monitoring:</w:t>
      </w:r>
      <w:r w:rsidRPr="00822BC7">
        <w:rPr>
          <w:rFonts w:ascii="Segoe UI" w:hAnsi="Segoe UI" w:cs="Segoe UI"/>
          <w:sz w:val="22"/>
          <w:szCs w:val="22"/>
          <w:lang w:val="en-IN"/>
        </w:rPr>
        <w:t xml:space="preserve"> Detects suspicious network activity and potential threats.</w:t>
      </w:r>
    </w:p>
    <w:p w14:paraId="4B226B25" w14:textId="77777777" w:rsidR="007805D6" w:rsidRPr="00822BC7" w:rsidRDefault="007805D6" w:rsidP="00250842">
      <w:pPr>
        <w:pStyle w:val="NormalWeb"/>
        <w:numPr>
          <w:ilvl w:val="0"/>
          <w:numId w:val="9"/>
        </w:numPr>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Password Management:</w:t>
      </w:r>
      <w:r w:rsidRPr="00822BC7">
        <w:rPr>
          <w:rFonts w:ascii="Segoe UI" w:hAnsi="Segoe UI" w:cs="Segoe UI"/>
          <w:sz w:val="22"/>
          <w:szCs w:val="22"/>
          <w:lang w:val="en-IN"/>
        </w:rPr>
        <w:t xml:space="preserve"> Enforces strong password policies and promotes the use of password managers.</w:t>
      </w:r>
    </w:p>
    <w:p w14:paraId="027546C2" w14:textId="77777777" w:rsidR="007805D6" w:rsidRPr="00822BC7" w:rsidRDefault="007805D6" w:rsidP="00250842">
      <w:pPr>
        <w:pStyle w:val="NormalWeb"/>
        <w:numPr>
          <w:ilvl w:val="0"/>
          <w:numId w:val="9"/>
        </w:numPr>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Software Updates:</w:t>
      </w:r>
      <w:r w:rsidRPr="00822BC7">
        <w:rPr>
          <w:rFonts w:ascii="Segoe UI" w:hAnsi="Segoe UI" w:cs="Segoe UI"/>
          <w:sz w:val="22"/>
          <w:szCs w:val="22"/>
          <w:lang w:val="en-IN"/>
        </w:rPr>
        <w:t xml:space="preserve"> Keeps systems and applications patched with the latest security fixes.</w:t>
      </w:r>
    </w:p>
    <w:p w14:paraId="04EDDB7B" w14:textId="77777777" w:rsidR="000307D5" w:rsidRPr="00822BC7" w:rsidRDefault="000307D5" w:rsidP="000307D5">
      <w:pPr>
        <w:pStyle w:val="NormalWeb"/>
        <w:spacing w:beforeAutospacing="0" w:after="0" w:afterAutospacing="0"/>
        <w:rPr>
          <w:rFonts w:ascii="Segoe UI" w:hAnsi="Segoe UI" w:cs="Segoe UI"/>
          <w:sz w:val="22"/>
          <w:szCs w:val="22"/>
          <w:lang w:val="en-IN"/>
        </w:rPr>
      </w:pPr>
    </w:p>
    <w:p w14:paraId="68282B8F" w14:textId="36AFFC93" w:rsidR="007805D6" w:rsidRPr="00822BC7" w:rsidRDefault="007805D6" w:rsidP="007805D6">
      <w:pPr>
        <w:pStyle w:val="NormalWeb"/>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Remember:</w:t>
      </w:r>
      <w:r w:rsidRPr="00822BC7">
        <w:rPr>
          <w:rFonts w:ascii="Segoe UI" w:hAnsi="Segoe UI" w:cs="Segoe UI"/>
          <w:sz w:val="22"/>
          <w:szCs w:val="22"/>
          <w:lang w:val="en-IN"/>
        </w:rPr>
        <w:t xml:space="preserve"> Remediation is an ongoing process. </w:t>
      </w:r>
      <w:r w:rsidR="000307D5" w:rsidRPr="00822BC7">
        <w:rPr>
          <w:rFonts w:ascii="Segoe UI" w:hAnsi="Segoe UI" w:cs="Segoe UI"/>
          <w:sz w:val="22"/>
          <w:szCs w:val="22"/>
          <w:lang w:val="en-IN"/>
        </w:rPr>
        <w:t>It is</w:t>
      </w:r>
      <w:r w:rsidRPr="00822BC7">
        <w:rPr>
          <w:rFonts w:ascii="Segoe UI" w:hAnsi="Segoe UI" w:cs="Segoe UI"/>
          <w:sz w:val="22"/>
          <w:szCs w:val="22"/>
          <w:lang w:val="en-IN"/>
        </w:rPr>
        <w:t xml:space="preserve"> essential to prioritize based on risk, allocate resources effectively, and continually assess the security posture of the organization.</w:t>
      </w:r>
    </w:p>
    <w:p w14:paraId="681BF7CC" w14:textId="77777777" w:rsidR="007805D6" w:rsidRPr="00822BC7" w:rsidRDefault="007805D6" w:rsidP="007805D6">
      <w:pPr>
        <w:pStyle w:val="NormalWeb"/>
        <w:spacing w:beforeAutospacing="0" w:after="0" w:afterAutospacing="0"/>
        <w:rPr>
          <w:rFonts w:ascii="Segoe UI" w:hAnsi="Segoe UI" w:cs="Segoe UI"/>
          <w:sz w:val="22"/>
          <w:szCs w:val="22"/>
          <w:lang w:val="en-IN"/>
        </w:rPr>
      </w:pPr>
      <w:r w:rsidRPr="00822BC7">
        <w:rPr>
          <w:rFonts w:ascii="Segoe UI" w:hAnsi="Segoe UI" w:cs="Segoe UI"/>
          <w:b/>
          <w:bCs/>
          <w:sz w:val="22"/>
          <w:szCs w:val="22"/>
          <w:lang w:val="en-IN"/>
        </w:rPr>
        <w:t>Would you like to delve deeper into a specific remediation strategy or discuss challenges in implementing a remediation plan?</w:t>
      </w:r>
    </w:p>
    <w:p w14:paraId="70D9D58A" w14:textId="77777777" w:rsidR="007805D6" w:rsidRPr="00822BC7" w:rsidRDefault="007805D6" w:rsidP="007805D6">
      <w:pPr>
        <w:pStyle w:val="NormalWeb"/>
        <w:spacing w:beforeAutospacing="0" w:after="0" w:afterAutospacing="0"/>
        <w:rPr>
          <w:rFonts w:ascii="Segoe UI" w:hAnsi="Segoe UI" w:cs="Segoe UI"/>
          <w:sz w:val="22"/>
          <w:szCs w:val="22"/>
        </w:rPr>
      </w:pPr>
    </w:p>
    <w:p w14:paraId="48A4BB8A" w14:textId="77777777" w:rsidR="00C12BE1" w:rsidRPr="00822BC7" w:rsidRDefault="00C12BE1" w:rsidP="007805D6">
      <w:pPr>
        <w:pStyle w:val="NormalWeb"/>
        <w:spacing w:beforeAutospacing="0" w:after="0" w:afterAutospacing="0"/>
        <w:rPr>
          <w:rFonts w:ascii="Segoe UI" w:hAnsi="Segoe UI" w:cs="Segoe UI"/>
          <w:sz w:val="22"/>
          <w:szCs w:val="22"/>
        </w:rPr>
      </w:pPr>
    </w:p>
    <w:p w14:paraId="1FFDC977" w14:textId="77777777" w:rsidR="00915FBC" w:rsidRPr="000307D5" w:rsidRDefault="00915FBC" w:rsidP="00822BC7"/>
    <w:p w14:paraId="6626A9CD" w14:textId="0AFA5D4A" w:rsidR="00915FBC" w:rsidRPr="000307D5" w:rsidRDefault="00915FBC" w:rsidP="007805D6">
      <w:pPr>
        <w:pStyle w:val="Heading1"/>
        <w:rPr>
          <w:rFonts w:cs="Segoe UI"/>
        </w:rPr>
      </w:pPr>
      <w:r w:rsidRPr="000307D5">
        <w:rPr>
          <w:rFonts w:cs="Segoe UI"/>
        </w:rPr>
        <w:t>QnA</w:t>
      </w:r>
    </w:p>
    <w:p w14:paraId="6DE00CA7" w14:textId="3F921E38" w:rsidR="00565EF0" w:rsidRPr="000307D5" w:rsidRDefault="00565EF0" w:rsidP="00250842">
      <w:pPr>
        <w:pStyle w:val="ListParagraph"/>
        <w:numPr>
          <w:ilvl w:val="0"/>
          <w:numId w:val="7"/>
        </w:numPr>
        <w:rPr>
          <w:rFonts w:cs="Segoe UI"/>
        </w:rPr>
      </w:pPr>
      <w:r w:rsidRPr="000307D5">
        <w:rPr>
          <w:rFonts w:cs="Segoe UI"/>
          <w:b/>
          <w:bCs/>
        </w:rPr>
        <w:t>Before officially finishing an audit or presenting a report to the Board of Directors, what is the primary objective of meeting with auditees?</w:t>
      </w:r>
      <w:r w:rsidRPr="000307D5">
        <w:rPr>
          <w:rFonts w:cs="Segoe UI"/>
        </w:rPr>
        <w:t xml:space="preserve"> The primary purpose for meeting with auditees prior to formally closing a review is to gain agreement on the findings</w:t>
      </w:r>
    </w:p>
    <w:p w14:paraId="47525B4D" w14:textId="36C80D3E" w:rsidR="00565EF0" w:rsidRPr="000307D5" w:rsidRDefault="00565EF0" w:rsidP="00250842">
      <w:pPr>
        <w:pStyle w:val="ListParagraph"/>
        <w:numPr>
          <w:ilvl w:val="0"/>
          <w:numId w:val="7"/>
        </w:numPr>
        <w:rPr>
          <w:rFonts w:cs="Segoe UI"/>
        </w:rPr>
      </w:pPr>
      <w:r w:rsidRPr="000307D5">
        <w:rPr>
          <w:rFonts w:cs="Segoe UI"/>
          <w:b/>
          <w:bCs/>
        </w:rPr>
        <w:t xml:space="preserve">During an audit of a production system's change control, you have finds that the change management process </w:t>
      </w:r>
      <w:proofErr w:type="gramStart"/>
      <w:r w:rsidRPr="000307D5">
        <w:rPr>
          <w:rFonts w:cs="Segoe UI"/>
          <w:b/>
          <w:bCs/>
        </w:rPr>
        <w:t>‘;is</w:t>
      </w:r>
      <w:proofErr w:type="gramEnd"/>
      <w:r w:rsidRPr="000307D5">
        <w:rPr>
          <w:rFonts w:cs="Segoe UI"/>
          <w:b/>
          <w:bCs/>
        </w:rPr>
        <w:t xml:space="preserve"> not documented and that some of the migration procedures did not work. What will you do Next?</w:t>
      </w:r>
      <w:r w:rsidRPr="000307D5">
        <w:rPr>
          <w:rFonts w:cs="Segoe UI"/>
        </w:rPr>
        <w:t xml:space="preserve"> Before advising that the business take any further action, I will first examine all alternatives. I shall get reassurance that the reported occurrences are attributable to flaws in the change management process and were not caused by another process.</w:t>
      </w:r>
    </w:p>
    <w:p w14:paraId="4621C9BF" w14:textId="77777777" w:rsidR="00565EF0" w:rsidRPr="000307D5" w:rsidRDefault="00565EF0" w:rsidP="00250842">
      <w:pPr>
        <w:pStyle w:val="ListParagraph"/>
        <w:numPr>
          <w:ilvl w:val="0"/>
          <w:numId w:val="7"/>
        </w:numPr>
        <w:rPr>
          <w:rFonts w:cs="Segoe UI"/>
        </w:rPr>
      </w:pPr>
      <w:r w:rsidRPr="000307D5">
        <w:rPr>
          <w:rFonts w:cs="Segoe UI"/>
          <w:b/>
          <w:bCs/>
        </w:rPr>
        <w:t>How does process audit go?</w:t>
      </w:r>
      <w:r w:rsidRPr="000307D5">
        <w:rPr>
          <w:rFonts w:cs="Segoe UI"/>
        </w:rPr>
        <w:t xml:space="preserve"> The first thing to do is to identify the scope of the audit followed by a document of the process. Study the document carefully and then identify the areas which you consider are weak. The company might have compensatory controls in place. Verify they are enough. </w:t>
      </w:r>
    </w:p>
    <w:p w14:paraId="19459143" w14:textId="77777777" w:rsidR="00565EF0" w:rsidRPr="000307D5" w:rsidRDefault="00565EF0" w:rsidP="00250842">
      <w:pPr>
        <w:pStyle w:val="ListParagraph"/>
        <w:numPr>
          <w:ilvl w:val="0"/>
          <w:numId w:val="7"/>
        </w:numPr>
        <w:rPr>
          <w:rFonts w:cs="Segoe UI"/>
          <w:b/>
          <w:bCs/>
        </w:rPr>
      </w:pPr>
      <w:r w:rsidRPr="000307D5">
        <w:rPr>
          <w:rFonts w:cs="Segoe UI"/>
          <w:b/>
          <w:bCs/>
          <w:lang w:val="en-US"/>
        </w:rPr>
        <w:t>How to perform security audit from Azure Policy for ISO27001, HIPAA, PCI-DSS?</w:t>
      </w:r>
    </w:p>
    <w:p w14:paraId="26AB963D" w14:textId="5FE6C294" w:rsidR="00565EF0" w:rsidRPr="000307D5" w:rsidRDefault="00565EF0" w:rsidP="00250842">
      <w:pPr>
        <w:pStyle w:val="ListParagraph"/>
        <w:numPr>
          <w:ilvl w:val="0"/>
          <w:numId w:val="7"/>
        </w:numPr>
        <w:rPr>
          <w:rFonts w:cs="Segoe UI"/>
        </w:rPr>
      </w:pPr>
      <w:r w:rsidRPr="000307D5">
        <w:rPr>
          <w:rFonts w:cs="Segoe UI"/>
          <w:b/>
          <w:bCs/>
          <w:lang w:val="en-US"/>
        </w:rPr>
        <w:t xml:space="preserve">List out the controls to test during the </w:t>
      </w:r>
      <w:r w:rsidR="00103F1A">
        <w:rPr>
          <w:rFonts w:cs="Segoe UI"/>
          <w:b/>
          <w:bCs/>
          <w:lang w:val="en-US"/>
        </w:rPr>
        <w:t>Audit</w:t>
      </w:r>
      <w:r w:rsidRPr="000307D5">
        <w:rPr>
          <w:rFonts w:cs="Segoe UI"/>
          <w:b/>
          <w:bCs/>
          <w:lang w:val="en-US"/>
        </w:rPr>
        <w:t>?</w:t>
      </w:r>
      <w:r w:rsidRPr="000307D5">
        <w:rPr>
          <w:rFonts w:cs="Segoe UI"/>
          <w:lang w:val="en-US"/>
        </w:rPr>
        <w:t xml:space="preserve"> Information gathering, Configuration and Deploy management testing, Identify Management testing, Authentication and Authorization Testing, Session Management Testing, Data Validation Testing, Error Handling, Cryptography, Business logic testing, and Client-side testing </w:t>
      </w:r>
    </w:p>
    <w:p w14:paraId="3F2500A2" w14:textId="7B80B1B7" w:rsidR="00565EF0" w:rsidRPr="000307D5" w:rsidRDefault="00565EF0" w:rsidP="00250842">
      <w:pPr>
        <w:pStyle w:val="ListParagraph"/>
        <w:numPr>
          <w:ilvl w:val="0"/>
          <w:numId w:val="7"/>
        </w:numPr>
        <w:rPr>
          <w:rFonts w:cs="Segoe UI"/>
        </w:rPr>
      </w:pPr>
      <w:r w:rsidRPr="000307D5">
        <w:rPr>
          <w:rFonts w:cs="Segoe UI"/>
          <w:b/>
          <w:bCs/>
        </w:rPr>
        <w:t>What are the parts of the internal audit concept must be discussed prior to beginning the actual auditing process in the organization?</w:t>
      </w:r>
      <w:r w:rsidRPr="000307D5">
        <w:rPr>
          <w:rFonts w:cs="Segoe UI"/>
        </w:rPr>
        <w:t xml:space="preserve"> The audit charter</w:t>
      </w:r>
      <w:r w:rsidR="00E0101F" w:rsidRPr="000307D5">
        <w:rPr>
          <w:rFonts w:cs="Segoe UI"/>
        </w:rPr>
        <w:t xml:space="preserve">, </w:t>
      </w:r>
      <w:r w:rsidRPr="000307D5">
        <w:rPr>
          <w:rFonts w:cs="Segoe UI"/>
        </w:rPr>
        <w:t>Audit independence</w:t>
      </w:r>
      <w:r w:rsidR="00E0101F" w:rsidRPr="000307D5">
        <w:rPr>
          <w:rFonts w:cs="Segoe UI"/>
        </w:rPr>
        <w:t xml:space="preserve">, </w:t>
      </w:r>
      <w:r w:rsidR="00D34640" w:rsidRPr="000307D5">
        <w:rPr>
          <w:rFonts w:cs="Segoe UI"/>
        </w:rPr>
        <w:t>Assurance,</w:t>
      </w:r>
      <w:r w:rsidRPr="000307D5">
        <w:rPr>
          <w:rFonts w:cs="Segoe UI"/>
        </w:rPr>
        <w:t xml:space="preserve"> and consulting services</w:t>
      </w:r>
    </w:p>
    <w:p w14:paraId="0996178E" w14:textId="77777777" w:rsidR="00565EF0" w:rsidRPr="000307D5" w:rsidRDefault="00565EF0" w:rsidP="00250842">
      <w:pPr>
        <w:pStyle w:val="ListParagraph"/>
        <w:numPr>
          <w:ilvl w:val="0"/>
          <w:numId w:val="7"/>
        </w:numPr>
        <w:rPr>
          <w:rFonts w:cs="Segoe UI"/>
        </w:rPr>
      </w:pPr>
      <w:r w:rsidRPr="000307D5">
        <w:rPr>
          <w:rFonts w:cs="Segoe UI"/>
          <w:b/>
          <w:bCs/>
        </w:rPr>
        <w:t>What auditor looking for when they test control for implementation over entire offering with no gaps?</w:t>
      </w:r>
      <w:r w:rsidRPr="000307D5">
        <w:rPr>
          <w:rFonts w:cs="Segoe UI"/>
        </w:rPr>
        <w:t xml:space="preserve"> Completeness</w:t>
      </w:r>
    </w:p>
    <w:p w14:paraId="5E1247C0" w14:textId="7FFE3E1E" w:rsidR="00565EF0" w:rsidRPr="000307D5" w:rsidRDefault="00565EF0" w:rsidP="00250842">
      <w:pPr>
        <w:pStyle w:val="ListParagraph"/>
        <w:numPr>
          <w:ilvl w:val="0"/>
          <w:numId w:val="7"/>
        </w:numPr>
        <w:rPr>
          <w:rFonts w:cs="Segoe UI"/>
        </w:rPr>
      </w:pPr>
      <w:r w:rsidRPr="000307D5">
        <w:rPr>
          <w:rFonts w:cs="Segoe UI"/>
          <w:b/>
          <w:bCs/>
        </w:rPr>
        <w:t>What is a security auditing?</w:t>
      </w:r>
      <w:r w:rsidRPr="000307D5">
        <w:rPr>
          <w:rFonts w:cs="Segoe UI"/>
        </w:rPr>
        <w:t xml:space="preserve">  Security auditing is an internal inspection of applications and operating systems for security flaws. An audit can also be done via line-by-line inspection of code.  </w:t>
      </w:r>
    </w:p>
    <w:p w14:paraId="7E576E2F" w14:textId="77777777" w:rsidR="00565EF0" w:rsidRPr="000307D5" w:rsidRDefault="00565EF0" w:rsidP="00250842">
      <w:pPr>
        <w:pStyle w:val="ListParagraph"/>
        <w:numPr>
          <w:ilvl w:val="0"/>
          <w:numId w:val="7"/>
        </w:numPr>
        <w:rPr>
          <w:rFonts w:cs="Segoe UI"/>
          <w:b/>
          <w:bCs/>
        </w:rPr>
      </w:pPr>
      <w:r w:rsidRPr="000307D5">
        <w:rPr>
          <w:rFonts w:cs="Segoe UI"/>
          <w:b/>
          <w:bCs/>
        </w:rPr>
        <w:t>What is an IT security audit?</w:t>
      </w:r>
    </w:p>
    <w:p w14:paraId="39059356" w14:textId="77777777" w:rsidR="00565EF0" w:rsidRPr="000307D5" w:rsidRDefault="00565EF0" w:rsidP="00250842">
      <w:pPr>
        <w:pStyle w:val="ListParagraph"/>
        <w:numPr>
          <w:ilvl w:val="0"/>
          <w:numId w:val="7"/>
        </w:numPr>
        <w:rPr>
          <w:rFonts w:cs="Segoe UI"/>
          <w:b/>
          <w:bCs/>
        </w:rPr>
      </w:pPr>
      <w:r w:rsidRPr="000307D5">
        <w:rPr>
          <w:rFonts w:cs="Segoe UI"/>
          <w:b/>
          <w:bCs/>
        </w:rPr>
        <w:t>What is the difference between security audit and penetration test?</w:t>
      </w:r>
    </w:p>
    <w:p w14:paraId="25F2121A" w14:textId="77777777" w:rsidR="00565EF0" w:rsidRPr="000307D5" w:rsidRDefault="00565EF0" w:rsidP="00250842">
      <w:pPr>
        <w:pStyle w:val="ListParagraph"/>
        <w:numPr>
          <w:ilvl w:val="0"/>
          <w:numId w:val="7"/>
        </w:numPr>
        <w:rPr>
          <w:rFonts w:cs="Segoe UI"/>
          <w:b/>
          <w:bCs/>
        </w:rPr>
      </w:pPr>
      <w:r w:rsidRPr="000307D5">
        <w:rPr>
          <w:rFonts w:cs="Segoe UI"/>
          <w:b/>
          <w:bCs/>
        </w:rPr>
        <w:t xml:space="preserve">What is the main driver for security audits and pen tests? </w:t>
      </w:r>
    </w:p>
    <w:p w14:paraId="583E1C9A" w14:textId="77777777" w:rsidR="00565EF0" w:rsidRPr="000307D5" w:rsidRDefault="00565EF0" w:rsidP="00250842">
      <w:pPr>
        <w:pStyle w:val="ListParagraph"/>
        <w:numPr>
          <w:ilvl w:val="0"/>
          <w:numId w:val="7"/>
        </w:numPr>
        <w:rPr>
          <w:rFonts w:cs="Segoe UI"/>
          <w:b/>
          <w:bCs/>
        </w:rPr>
      </w:pPr>
      <w:r w:rsidRPr="000307D5">
        <w:rPr>
          <w:rFonts w:cs="Segoe UI"/>
          <w:b/>
          <w:bCs/>
        </w:rPr>
        <w:t xml:space="preserve">What is the most difficult part of auditing for you? </w:t>
      </w:r>
    </w:p>
    <w:p w14:paraId="61DC2758" w14:textId="77777777" w:rsidR="00565EF0" w:rsidRPr="000307D5" w:rsidRDefault="00565EF0" w:rsidP="00250842">
      <w:pPr>
        <w:pStyle w:val="ListParagraph"/>
        <w:numPr>
          <w:ilvl w:val="0"/>
          <w:numId w:val="7"/>
        </w:numPr>
        <w:rPr>
          <w:rFonts w:cs="Segoe UI"/>
          <w:b/>
          <w:bCs/>
        </w:rPr>
      </w:pPr>
      <w:r w:rsidRPr="000307D5">
        <w:rPr>
          <w:rFonts w:cs="Segoe UI"/>
          <w:b/>
          <w:bCs/>
        </w:rPr>
        <w:t>What is the role of Information Security Auditor?</w:t>
      </w:r>
    </w:p>
    <w:p w14:paraId="4C6E0EE6" w14:textId="77777777" w:rsidR="00565EF0" w:rsidRPr="000307D5" w:rsidRDefault="00565EF0" w:rsidP="00250842">
      <w:pPr>
        <w:pStyle w:val="ListParagraph"/>
        <w:numPr>
          <w:ilvl w:val="0"/>
          <w:numId w:val="7"/>
        </w:numPr>
        <w:rPr>
          <w:rFonts w:cs="Segoe UI"/>
          <w:b/>
          <w:bCs/>
        </w:rPr>
      </w:pPr>
      <w:r w:rsidRPr="000307D5">
        <w:rPr>
          <w:rFonts w:cs="Segoe UI"/>
          <w:b/>
          <w:bCs/>
        </w:rPr>
        <w:t>What type of systems should be audited?</w:t>
      </w:r>
    </w:p>
    <w:p w14:paraId="353E793A" w14:textId="77777777" w:rsidR="00565EF0" w:rsidRPr="000307D5" w:rsidRDefault="00565EF0" w:rsidP="00250842">
      <w:pPr>
        <w:pStyle w:val="ListParagraph"/>
        <w:numPr>
          <w:ilvl w:val="0"/>
          <w:numId w:val="7"/>
        </w:numPr>
        <w:rPr>
          <w:rFonts w:cs="Segoe UI"/>
          <w:b/>
          <w:bCs/>
        </w:rPr>
      </w:pPr>
      <w:r w:rsidRPr="000307D5">
        <w:rPr>
          <w:rFonts w:cs="Segoe UI"/>
          <w:b/>
          <w:bCs/>
        </w:rPr>
        <w:t>Which is the most difficult auditing procedure you have implemented?</w:t>
      </w:r>
    </w:p>
    <w:p w14:paraId="38BD8096" w14:textId="77777777" w:rsidR="00565EF0" w:rsidRPr="000307D5" w:rsidRDefault="00565EF0" w:rsidP="00250842">
      <w:pPr>
        <w:pStyle w:val="ListParagraph"/>
        <w:numPr>
          <w:ilvl w:val="0"/>
          <w:numId w:val="7"/>
        </w:numPr>
        <w:rPr>
          <w:rFonts w:cs="Segoe UI"/>
        </w:rPr>
      </w:pPr>
      <w:r w:rsidRPr="000307D5">
        <w:rPr>
          <w:rFonts w:cs="Segoe UI"/>
          <w:b/>
          <w:bCs/>
        </w:rPr>
        <w:t>Why Compliance testing is important in Internal Audit?</w:t>
      </w:r>
      <w:r w:rsidRPr="000307D5">
        <w:rPr>
          <w:rFonts w:cs="Segoe UI"/>
        </w:rPr>
        <w:t xml:space="preserve"> Compliance testing is important because it uncovers problems with poor adherence to control standards</w:t>
      </w:r>
    </w:p>
    <w:p w14:paraId="58FABE27" w14:textId="77777777" w:rsidR="00565EF0" w:rsidRPr="000307D5" w:rsidRDefault="00565EF0" w:rsidP="00250842">
      <w:pPr>
        <w:pStyle w:val="ListParagraph"/>
        <w:numPr>
          <w:ilvl w:val="0"/>
          <w:numId w:val="7"/>
        </w:numPr>
        <w:rPr>
          <w:rFonts w:cs="Segoe UI"/>
        </w:rPr>
      </w:pPr>
      <w:r w:rsidRPr="000307D5">
        <w:rPr>
          <w:rFonts w:cs="Segoe UI"/>
          <w:b/>
          <w:bCs/>
        </w:rPr>
        <w:t>You are responsible for conducting privacy audit in the organization. Which of the following steps you will consider? 1</w:t>
      </w:r>
      <w:r w:rsidRPr="000307D5">
        <w:rPr>
          <w:rFonts w:cs="Segoe UI"/>
        </w:rPr>
        <w:t>) Understand the business requirement and check appropriate privacy law. 2) Check any privacy policy is existing. 3) Are policies and procedures for creating, storing, and managing privacy data applied and followed. 4) Check if any sop for privacy, 5) Are specific controls implemented, and are compliance tasks</w:t>
      </w:r>
    </w:p>
    <w:p w14:paraId="20A5ACA7" w14:textId="77777777" w:rsidR="00103F1A" w:rsidRPr="000307D5" w:rsidRDefault="00103F1A" w:rsidP="00250842">
      <w:pPr>
        <w:numPr>
          <w:ilvl w:val="0"/>
          <w:numId w:val="7"/>
        </w:numPr>
        <w:spacing w:line="276" w:lineRule="auto"/>
        <w:textAlignment w:val="center"/>
        <w:rPr>
          <w:rFonts w:cs="Segoe UI"/>
        </w:rPr>
      </w:pPr>
      <w:r w:rsidRPr="000307D5">
        <w:rPr>
          <w:rFonts w:cs="Segoe UI"/>
        </w:rPr>
        <w:t>Describe the most difficult auditing procedure you have implemented.</w:t>
      </w:r>
    </w:p>
    <w:p w14:paraId="0EDD389F" w14:textId="77777777" w:rsidR="00103F1A" w:rsidRPr="000307D5" w:rsidRDefault="00103F1A" w:rsidP="00250842">
      <w:pPr>
        <w:numPr>
          <w:ilvl w:val="0"/>
          <w:numId w:val="7"/>
        </w:numPr>
        <w:spacing w:line="276" w:lineRule="auto"/>
        <w:textAlignment w:val="center"/>
        <w:rPr>
          <w:rFonts w:cs="Segoe UI"/>
        </w:rPr>
      </w:pPr>
      <w:r w:rsidRPr="000307D5">
        <w:rPr>
          <w:rFonts w:cs="Segoe UI"/>
        </w:rPr>
        <w:t>What type of systems should be audited?</w:t>
      </w:r>
    </w:p>
    <w:p w14:paraId="57D1D6D8" w14:textId="77777777" w:rsidR="00103F1A" w:rsidRPr="000307D5" w:rsidRDefault="00103F1A" w:rsidP="00250842">
      <w:pPr>
        <w:numPr>
          <w:ilvl w:val="0"/>
          <w:numId w:val="7"/>
        </w:numPr>
        <w:spacing w:line="276" w:lineRule="auto"/>
        <w:textAlignment w:val="center"/>
        <w:rPr>
          <w:rFonts w:cs="Segoe UI"/>
        </w:rPr>
      </w:pPr>
      <w:r w:rsidRPr="000307D5">
        <w:rPr>
          <w:rFonts w:cs="Segoe UI"/>
        </w:rPr>
        <w:t xml:space="preserve">What is the main driver for security audits and pen tests? </w:t>
      </w:r>
    </w:p>
    <w:p w14:paraId="282C0751" w14:textId="77777777" w:rsidR="00103F1A" w:rsidRPr="000307D5" w:rsidRDefault="00103F1A" w:rsidP="00250842">
      <w:pPr>
        <w:numPr>
          <w:ilvl w:val="0"/>
          <w:numId w:val="7"/>
        </w:numPr>
        <w:spacing w:line="276" w:lineRule="auto"/>
        <w:textAlignment w:val="center"/>
        <w:rPr>
          <w:rFonts w:cs="Segoe UI"/>
        </w:rPr>
      </w:pPr>
      <w:r w:rsidRPr="000307D5">
        <w:rPr>
          <w:rFonts w:cs="Segoe UI"/>
        </w:rPr>
        <w:t>What is the most difficult part of auditing for you?</w:t>
      </w:r>
    </w:p>
    <w:p w14:paraId="3C218904" w14:textId="77777777" w:rsidR="00103F1A" w:rsidRPr="000307D5" w:rsidRDefault="00103F1A" w:rsidP="00250842">
      <w:pPr>
        <w:numPr>
          <w:ilvl w:val="0"/>
          <w:numId w:val="7"/>
        </w:numPr>
        <w:spacing w:line="276" w:lineRule="auto"/>
        <w:textAlignment w:val="center"/>
        <w:rPr>
          <w:rFonts w:cs="Segoe UI"/>
        </w:rPr>
      </w:pPr>
      <w:r w:rsidRPr="000307D5">
        <w:rPr>
          <w:rFonts w:cs="Segoe UI"/>
        </w:rPr>
        <w:t xml:space="preserve">What were some of the findings in one of your last times you tested an incident response plan? </w:t>
      </w:r>
    </w:p>
    <w:p w14:paraId="6D922914" w14:textId="77777777" w:rsidR="00103F1A" w:rsidRPr="000307D5" w:rsidRDefault="00103F1A" w:rsidP="00250842">
      <w:pPr>
        <w:numPr>
          <w:ilvl w:val="0"/>
          <w:numId w:val="7"/>
        </w:numPr>
        <w:spacing w:line="276" w:lineRule="auto"/>
        <w:textAlignment w:val="center"/>
        <w:rPr>
          <w:rFonts w:cs="Segoe UI"/>
        </w:rPr>
      </w:pPr>
      <w:r w:rsidRPr="000307D5">
        <w:rPr>
          <w:rFonts w:cs="Segoe UI"/>
        </w:rPr>
        <w:t xml:space="preserve">What is the difference between security audit and penetration test? </w:t>
      </w:r>
    </w:p>
    <w:p w14:paraId="45F1E159" w14:textId="77777777" w:rsidR="00915FBC" w:rsidRPr="000307D5" w:rsidRDefault="00915FBC" w:rsidP="007805D6">
      <w:pPr>
        <w:rPr>
          <w:rFonts w:eastAsia="SimSun" w:cs="Segoe UI"/>
          <w:szCs w:val="28"/>
        </w:rPr>
      </w:pPr>
    </w:p>
    <w:p w14:paraId="6B5EE96C" w14:textId="77777777" w:rsidR="00915FBC" w:rsidRPr="000307D5" w:rsidRDefault="00915FBC" w:rsidP="007805D6">
      <w:pPr>
        <w:rPr>
          <w:rFonts w:eastAsia="SimSun" w:cs="Segoe UI"/>
          <w:szCs w:val="24"/>
        </w:rPr>
      </w:pPr>
    </w:p>
    <w:p w14:paraId="332DC920" w14:textId="77777777" w:rsidR="00915FBC" w:rsidRPr="000307D5" w:rsidRDefault="00915FBC" w:rsidP="007805D6">
      <w:pPr>
        <w:rPr>
          <w:rFonts w:eastAsia="SimSun" w:cs="Segoe UI"/>
          <w:szCs w:val="24"/>
        </w:rPr>
      </w:pPr>
    </w:p>
    <w:p w14:paraId="7E8991E2" w14:textId="77777777" w:rsidR="00915FBC" w:rsidRPr="000307D5" w:rsidRDefault="00915FBC" w:rsidP="007805D6">
      <w:pPr>
        <w:rPr>
          <w:rFonts w:eastAsia="SimSun" w:cs="Segoe UI"/>
          <w:szCs w:val="24"/>
        </w:rPr>
      </w:pPr>
    </w:p>
    <w:p w14:paraId="7EAE9351" w14:textId="77777777" w:rsidR="00915FBC" w:rsidRPr="000307D5" w:rsidRDefault="00915FBC" w:rsidP="007805D6">
      <w:pPr>
        <w:rPr>
          <w:rFonts w:eastAsia="SimSun" w:cs="Segoe UI"/>
          <w:szCs w:val="24"/>
        </w:rPr>
      </w:pPr>
    </w:p>
    <w:p w14:paraId="4CAF23E0" w14:textId="77777777" w:rsidR="00D5128B" w:rsidRPr="00C0578F" w:rsidRDefault="00D5128B" w:rsidP="00D5128B">
      <w:pPr>
        <w:textAlignment w:val="center"/>
        <w:rPr>
          <w:rFonts w:eastAsia="Times New Roman" w:cs="Segoe UI"/>
          <w:szCs w:val="24"/>
        </w:rPr>
      </w:pPr>
      <w:r w:rsidRPr="00C0578F">
        <w:rPr>
          <w:rFonts w:eastAsia="Malgun Gothic" w:cs="Segoe UI"/>
          <w:b/>
          <w:bCs/>
          <w:szCs w:val="24"/>
        </w:rPr>
        <w:t>How to assess effectiveness of software security?</w:t>
      </w:r>
    </w:p>
    <w:p w14:paraId="760024D5" w14:textId="77777777" w:rsidR="00D5128B" w:rsidRPr="00C0578F" w:rsidRDefault="00D5128B" w:rsidP="00D5128B">
      <w:pPr>
        <w:textAlignment w:val="center"/>
        <w:rPr>
          <w:rFonts w:eastAsia="Times New Roman" w:cs="Segoe UI"/>
          <w:szCs w:val="24"/>
        </w:rPr>
      </w:pPr>
      <w:r w:rsidRPr="00C0578F">
        <w:rPr>
          <w:rFonts w:eastAsia="Malgun Gothic" w:cs="Segoe UI"/>
          <w:b/>
          <w:bCs/>
          <w:szCs w:val="24"/>
        </w:rPr>
        <w:t xml:space="preserve">How to assess security impact of third-party software? </w:t>
      </w:r>
    </w:p>
    <w:p w14:paraId="7E92051F" w14:textId="77777777" w:rsidR="00D5128B" w:rsidRPr="00C0578F" w:rsidRDefault="00D5128B" w:rsidP="00D5128B">
      <w:pPr>
        <w:textAlignment w:val="center"/>
        <w:rPr>
          <w:rFonts w:eastAsia="Times New Roman" w:cs="Segoe UI"/>
          <w:szCs w:val="24"/>
          <w:lang w:val="en-US"/>
        </w:rPr>
      </w:pPr>
      <w:r w:rsidRPr="00C0578F">
        <w:rPr>
          <w:rFonts w:eastAsia="Malgun Gothic" w:cs="Segoe UI"/>
          <w:b/>
          <w:bCs/>
          <w:szCs w:val="24"/>
          <w:lang w:val="en-US"/>
        </w:rPr>
        <w:t>How to perform security assessment?</w:t>
      </w:r>
    </w:p>
    <w:p w14:paraId="42DB7F4E" w14:textId="77777777" w:rsidR="00D5128B" w:rsidRPr="00C84007" w:rsidRDefault="00D5128B" w:rsidP="00D5128B">
      <w:pPr>
        <w:rPr>
          <w:rFonts w:eastAsia="Times New Roman"/>
          <w:b/>
          <w:bCs/>
          <w:lang w:eastAsia="en-US"/>
        </w:rPr>
      </w:pPr>
      <w:r w:rsidRPr="004F18A9">
        <w:rPr>
          <w:rFonts w:eastAsia="Times New Roman"/>
          <w:b/>
          <w:bCs/>
        </w:rPr>
        <w:t xml:space="preserve">What is a cybersecurity risk assessment? </w:t>
      </w:r>
      <w:r w:rsidRPr="004F18A9">
        <w:t>A cybersecurity risk assessment refers to detecting the information assets that are prone to cyber-</w:t>
      </w:r>
      <w:proofErr w:type="gramStart"/>
      <w:r w:rsidRPr="004F18A9">
        <w:t>attacks(</w:t>
      </w:r>
      <w:proofErr w:type="gramEnd"/>
      <w:r w:rsidRPr="004F18A9">
        <w:t xml:space="preserve">including customer data, hardware, laptop, etc.) and evaluates various risks that could affect those assets. It is mostly performed to identify, evaluate, and prioritize risks across organizations. </w:t>
      </w:r>
      <w:r w:rsidRPr="004F18A9">
        <w:rPr>
          <w:rFonts w:eastAsia="Calibri"/>
          <w:iCs/>
        </w:rPr>
        <w:t xml:space="preserve">The best way to perform cybersecurity risk assessment is to detect:  </w:t>
      </w:r>
      <w:r w:rsidRPr="004F18A9">
        <w:rPr>
          <w:rFonts w:eastAsia="Calibri"/>
        </w:rPr>
        <w:t xml:space="preserve">Relevant threats in your organization, Internal and external vulnerabilities, evaluate vulnerabilities impact if they are exploited </w:t>
      </w:r>
    </w:p>
    <w:p w14:paraId="79AFB5B7" w14:textId="77777777" w:rsidR="00D5128B" w:rsidRPr="00E45361" w:rsidRDefault="00D5128B" w:rsidP="00D5128B">
      <w:pPr>
        <w:pStyle w:val="NoSpacing"/>
        <w:rPr>
          <w:rFonts w:eastAsia="Times New Roman"/>
        </w:rPr>
      </w:pPr>
      <w:r w:rsidRPr="00E45361">
        <w:t xml:space="preserve">What is </w:t>
      </w:r>
      <w:r>
        <w:t xml:space="preserve">information security </w:t>
      </w:r>
      <w:r w:rsidRPr="00E45361">
        <w:t xml:space="preserve">scoping process look like? </w:t>
      </w:r>
    </w:p>
    <w:p w14:paraId="64DB1A46" w14:textId="77777777" w:rsidR="00D5128B" w:rsidRDefault="00D5128B" w:rsidP="00D5128B">
      <w:pPr>
        <w:pStyle w:val="NoSpacing"/>
      </w:pPr>
      <w:r w:rsidRPr="00E45361">
        <w:t>Which is the most difficult auditing procedure you have implemented?</w:t>
      </w:r>
    </w:p>
    <w:p w14:paraId="448BE5BE" w14:textId="77777777" w:rsidR="00D5128B" w:rsidRDefault="00D5128B" w:rsidP="00D5128B">
      <w:pPr>
        <w:pStyle w:val="NoSpacing"/>
      </w:pPr>
      <w:r w:rsidRPr="00E45361">
        <w:t xml:space="preserve">What type of systems should be audited? </w:t>
      </w:r>
    </w:p>
    <w:p w14:paraId="45F97C98" w14:textId="77777777" w:rsidR="00D5128B" w:rsidRPr="00E45361" w:rsidRDefault="00D5128B" w:rsidP="00D5128B">
      <w:pPr>
        <w:pStyle w:val="NoSpacing"/>
        <w:rPr>
          <w:rFonts w:eastAsia="Times New Roman"/>
        </w:rPr>
      </w:pPr>
      <w:r w:rsidRPr="00E45361">
        <w:t xml:space="preserve">What is the most difficult part of auditing for you? </w:t>
      </w:r>
    </w:p>
    <w:p w14:paraId="0A16C451" w14:textId="5EA339F3" w:rsidR="00915FBC" w:rsidRDefault="00915FBC" w:rsidP="007805D6">
      <w:pPr>
        <w:rPr>
          <w:rFonts w:eastAsia="SimSun" w:cs="Segoe UI"/>
          <w:szCs w:val="24"/>
        </w:rPr>
      </w:pPr>
    </w:p>
    <w:p w14:paraId="267D29D4" w14:textId="77777777" w:rsidR="00956143" w:rsidRDefault="00956143" w:rsidP="001C5E04">
      <w:pPr>
        <w:pStyle w:val="Heading2"/>
      </w:pPr>
      <w:r>
        <w:t>Security Baseline</w:t>
      </w:r>
    </w:p>
    <w:p w14:paraId="2ABA7D1D" w14:textId="77777777" w:rsidR="00956143" w:rsidRDefault="00956143" w:rsidP="00956143">
      <w:pPr>
        <w:textAlignment w:val="center"/>
        <w:rPr>
          <w:rFonts w:eastAsia="Times New Roman" w:cs="Segoe UI"/>
          <w:sz w:val="28"/>
          <w:szCs w:val="28"/>
        </w:rPr>
      </w:pPr>
    </w:p>
    <w:p w14:paraId="4F5E85DF" w14:textId="77777777" w:rsidR="00956143" w:rsidRPr="00C0578F" w:rsidRDefault="00956143" w:rsidP="00956143">
      <w:pPr>
        <w:textAlignment w:val="center"/>
        <w:rPr>
          <w:rFonts w:eastAsia="Times New Roman" w:cs="Segoe UI"/>
          <w:szCs w:val="24"/>
          <w:lang w:val="en-US"/>
        </w:rPr>
      </w:pPr>
      <w:r w:rsidRPr="00C0578F">
        <w:rPr>
          <w:rFonts w:eastAsia="Malgun Gothic" w:cs="Segoe UI"/>
          <w:b/>
          <w:bCs/>
          <w:szCs w:val="24"/>
          <w:lang w:val="en-US"/>
        </w:rPr>
        <w:t>How would you decide what is security baseline?</w:t>
      </w:r>
    </w:p>
    <w:p w14:paraId="784288A9" w14:textId="77777777" w:rsidR="00956143" w:rsidRPr="00E45361" w:rsidRDefault="00956143" w:rsidP="00956143">
      <w:pPr>
        <w:textAlignment w:val="center"/>
        <w:rPr>
          <w:rFonts w:eastAsia="Times New Roman" w:cs="Segoe UI"/>
          <w:szCs w:val="24"/>
        </w:rPr>
      </w:pPr>
      <w:r w:rsidRPr="00E45361">
        <w:rPr>
          <w:rFonts w:eastAsia="Malgun Gothic" w:cs="Segoe UI"/>
          <w:b/>
          <w:bCs/>
          <w:szCs w:val="24"/>
        </w:rPr>
        <w:t xml:space="preserve">What special security challenges do SOA present? </w:t>
      </w:r>
    </w:p>
    <w:p w14:paraId="2B81B4A1" w14:textId="77777777" w:rsidR="00956143" w:rsidRPr="00E45361" w:rsidRDefault="00956143" w:rsidP="00956143">
      <w:pPr>
        <w:textAlignment w:val="center"/>
        <w:rPr>
          <w:rFonts w:eastAsia="Times New Roman" w:cs="Segoe UI"/>
          <w:szCs w:val="24"/>
        </w:rPr>
      </w:pPr>
      <w:r w:rsidRPr="00E45361">
        <w:rPr>
          <w:rFonts w:eastAsia="Malgun Gothic" w:cs="Segoe UI"/>
          <w:b/>
          <w:bCs/>
          <w:szCs w:val="24"/>
        </w:rPr>
        <w:t>What auditor looking for when they test control for implementation over entire offering with no gaps?</w:t>
      </w:r>
      <w:r w:rsidRPr="00E45361">
        <w:rPr>
          <w:rFonts w:eastAsia="Malgun Gothic" w:cs="Segoe UI"/>
          <w:szCs w:val="24"/>
        </w:rPr>
        <w:t xml:space="preserve"> Completeness</w:t>
      </w:r>
    </w:p>
    <w:p w14:paraId="5803D7DD" w14:textId="77777777" w:rsidR="00956143" w:rsidRDefault="00956143" w:rsidP="007805D6">
      <w:pPr>
        <w:rPr>
          <w:rFonts w:eastAsia="SimSun" w:cs="Segoe UI"/>
          <w:szCs w:val="24"/>
        </w:rPr>
      </w:pPr>
    </w:p>
    <w:p w14:paraId="1B54E787" w14:textId="77777777" w:rsidR="00F73663" w:rsidRDefault="00F73663" w:rsidP="007805D6">
      <w:pPr>
        <w:rPr>
          <w:rFonts w:eastAsia="SimSun" w:cs="Segoe UI"/>
          <w:szCs w:val="24"/>
        </w:rPr>
      </w:pPr>
    </w:p>
    <w:p w14:paraId="000AF6FF" w14:textId="77777777" w:rsidR="00F73663" w:rsidRPr="00E320DE" w:rsidRDefault="00F73663" w:rsidP="00F73663">
      <w:pPr>
        <w:pStyle w:val="Heading2"/>
        <w:rPr>
          <w:rFonts w:asciiTheme="majorHAnsi" w:eastAsia="Times New Roman" w:hAnsiTheme="majorHAnsi" w:cstheme="majorHAnsi"/>
        </w:rPr>
      </w:pPr>
      <w:bookmarkStart w:id="2" w:name="_Toc221639943"/>
      <w:r w:rsidRPr="00E320DE">
        <w:rPr>
          <w:rFonts w:asciiTheme="majorHAnsi" w:hAnsiTheme="majorHAnsi" w:cstheme="majorHAnsi"/>
        </w:rPr>
        <w:t>Security Assessment</w:t>
      </w:r>
      <w:bookmarkEnd w:id="2"/>
      <w:r w:rsidRPr="00E320DE">
        <w:rPr>
          <w:rFonts w:asciiTheme="majorHAnsi" w:hAnsiTheme="majorHAnsi" w:cstheme="majorHAnsi"/>
        </w:rPr>
        <w:t xml:space="preserve"> </w:t>
      </w:r>
    </w:p>
    <w:p w14:paraId="3FB2329C" w14:textId="77777777" w:rsidR="00F73663" w:rsidRPr="00E320DE" w:rsidRDefault="00F73663" w:rsidP="00F73663">
      <w:pPr>
        <w:rPr>
          <w:rFonts w:asciiTheme="majorHAnsi" w:eastAsia="Times New Roman" w:hAnsiTheme="majorHAnsi" w:cstheme="majorHAnsi"/>
        </w:rPr>
      </w:pPr>
    </w:p>
    <w:p w14:paraId="324C5753" w14:textId="77777777" w:rsidR="00F73663" w:rsidRPr="00E320DE" w:rsidRDefault="00F73663" w:rsidP="00F73663">
      <w:pPr>
        <w:rPr>
          <w:rFonts w:asciiTheme="majorHAnsi" w:eastAsia="Times New Roman" w:hAnsiTheme="majorHAnsi" w:cstheme="majorHAnsi"/>
          <w:color w:val="FF0000"/>
          <w:sz w:val="32"/>
          <w:szCs w:val="24"/>
        </w:rPr>
      </w:pPr>
      <w:r w:rsidRPr="00E320DE">
        <w:rPr>
          <w:rFonts w:asciiTheme="majorHAnsi" w:eastAsia="Times New Roman" w:hAnsiTheme="majorHAnsi" w:cstheme="majorHAnsi"/>
          <w:color w:val="FF0000"/>
          <w:sz w:val="32"/>
          <w:szCs w:val="24"/>
        </w:rPr>
        <w:t>Defined and implemented azure security assessment process for newly onboarded clients.</w:t>
      </w:r>
    </w:p>
    <w:p w14:paraId="35BEEBA9" w14:textId="77777777" w:rsidR="00F73663" w:rsidRPr="00E320DE" w:rsidRDefault="00F73663" w:rsidP="00F73663">
      <w:pPr>
        <w:rPr>
          <w:rFonts w:asciiTheme="majorHAnsi" w:eastAsia="Times New Roman" w:hAnsiTheme="majorHAnsi" w:cstheme="majorHAnsi"/>
        </w:rPr>
      </w:pPr>
    </w:p>
    <w:p w14:paraId="78638A6F" w14:textId="77777777" w:rsidR="00F73663" w:rsidRPr="00E320DE" w:rsidRDefault="00F73663" w:rsidP="00F73663">
      <w:pPr>
        <w:rPr>
          <w:rFonts w:asciiTheme="majorHAnsi" w:eastAsia="Times New Roman" w:hAnsiTheme="majorHAnsi" w:cstheme="majorHAnsi"/>
        </w:rPr>
      </w:pPr>
      <w:r w:rsidRPr="00E320DE">
        <w:rPr>
          <w:rFonts w:asciiTheme="majorHAnsi" w:eastAsia="Times New Roman" w:hAnsiTheme="majorHAnsi" w:cstheme="majorHAnsi"/>
        </w:rPr>
        <w:t>Azure security assessment is a crucial process to identify vulnerabilities and ensure the overall security posture of your cloud environment.</w:t>
      </w:r>
    </w:p>
    <w:p w14:paraId="1DC2AE93" w14:textId="77777777" w:rsidR="00F73663" w:rsidRPr="00E320DE" w:rsidRDefault="00F73663" w:rsidP="00F73663">
      <w:pPr>
        <w:textAlignment w:val="center"/>
        <w:rPr>
          <w:rFonts w:asciiTheme="majorHAnsi" w:eastAsia="Times New Roman" w:hAnsiTheme="majorHAnsi" w:cstheme="majorHAnsi"/>
          <w:b/>
          <w:bCs/>
          <w:szCs w:val="24"/>
          <w:u w:val="single"/>
        </w:rPr>
      </w:pPr>
    </w:p>
    <w:p w14:paraId="50B006C2" w14:textId="77777777" w:rsidR="00F73663" w:rsidRPr="00E320DE" w:rsidRDefault="00F73663" w:rsidP="00F73663">
      <w:r w:rsidRPr="00E320DE">
        <w:t>Define Scope: Identify the Azure resources and data critical for security evaluation. This could include virtual machines, storage accounts, databases, and applications.</w:t>
      </w:r>
    </w:p>
    <w:p w14:paraId="0C0013A7" w14:textId="77777777" w:rsidR="00F73663" w:rsidRPr="00E320DE" w:rsidRDefault="00F73663" w:rsidP="00F73663">
      <w:r w:rsidRPr="00E320DE">
        <w:t>Assessment Criteria: Determine the objectives of the assessment. Are you aiming for compliance, identifying vulnerabilities, or improving overall security posture?</w:t>
      </w:r>
    </w:p>
    <w:p w14:paraId="79FE929B" w14:textId="77777777" w:rsidR="00F73663" w:rsidRPr="00E320DE" w:rsidRDefault="00F73663" w:rsidP="00F73663">
      <w:pPr>
        <w:textAlignment w:val="center"/>
        <w:rPr>
          <w:rFonts w:asciiTheme="majorHAnsi" w:eastAsia="Times New Roman" w:hAnsiTheme="majorHAnsi" w:cstheme="majorHAnsi"/>
          <w:b/>
          <w:bCs/>
          <w:szCs w:val="24"/>
          <w:u w:val="single"/>
        </w:rPr>
      </w:pPr>
    </w:p>
    <w:p w14:paraId="364B3334" w14:textId="77777777" w:rsidR="00F73663" w:rsidRPr="00E320DE" w:rsidRDefault="00F73663" w:rsidP="00F73663">
      <w:pPr>
        <w:textAlignment w:val="center"/>
        <w:rPr>
          <w:rFonts w:asciiTheme="majorHAnsi" w:eastAsia="Times New Roman" w:hAnsiTheme="majorHAnsi" w:cstheme="majorHAnsi"/>
          <w:b/>
          <w:bCs/>
          <w:szCs w:val="24"/>
          <w:u w:val="single"/>
        </w:rPr>
      </w:pPr>
    </w:p>
    <w:p w14:paraId="7DF82522" w14:textId="77777777" w:rsidR="00F73663" w:rsidRPr="00E320DE" w:rsidRDefault="00F73663" w:rsidP="00F73663">
      <w:pPr>
        <w:rPr>
          <w:rFonts w:asciiTheme="majorHAnsi" w:eastAsia="Times New Roman" w:hAnsiTheme="majorHAnsi" w:cstheme="majorHAnsi"/>
          <w:sz w:val="28"/>
          <w:szCs w:val="24"/>
        </w:rPr>
      </w:pPr>
      <w:r w:rsidRPr="00E320DE">
        <w:rPr>
          <w:rFonts w:asciiTheme="majorHAnsi" w:hAnsiTheme="majorHAnsi" w:cstheme="majorHAnsi"/>
          <w:sz w:val="28"/>
          <w:szCs w:val="24"/>
        </w:rPr>
        <w:t>Azure Security Assessment Process</w:t>
      </w:r>
    </w:p>
    <w:p w14:paraId="33B581FD" w14:textId="77777777" w:rsidR="00F73663" w:rsidRPr="00E320DE" w:rsidRDefault="00F73663" w:rsidP="00F73663">
      <w:pPr>
        <w:pStyle w:val="NormalWeb"/>
        <w:spacing w:beforeAutospacing="0" w:after="0" w:afterAutospacing="0"/>
        <w:rPr>
          <w:rFonts w:asciiTheme="majorHAnsi" w:hAnsiTheme="majorHAnsi" w:cstheme="majorHAnsi"/>
          <w:color w:val="1F1F1F"/>
          <w:bdr w:val="none" w:sz="0" w:space="0" w:color="auto" w:frame="1"/>
        </w:rPr>
      </w:pPr>
    </w:p>
    <w:p w14:paraId="55488B78" w14:textId="77777777" w:rsidR="00F73663" w:rsidRPr="00E320DE" w:rsidRDefault="00F73663" w:rsidP="00F73663">
      <w:pPr>
        <w:pStyle w:val="NormalWeb"/>
        <w:spacing w:beforeAutospacing="0" w:after="0" w:afterAutospacing="0"/>
        <w:rPr>
          <w:rFonts w:asciiTheme="majorHAnsi" w:hAnsiTheme="majorHAnsi" w:cstheme="majorHAnsi"/>
          <w:color w:val="1F1F1F"/>
          <w:bdr w:val="none" w:sz="0" w:space="0" w:color="auto" w:frame="1"/>
        </w:rPr>
      </w:pPr>
      <w:r w:rsidRPr="00E320DE">
        <w:rPr>
          <w:rFonts w:asciiTheme="majorHAnsi" w:hAnsiTheme="majorHAnsi" w:cstheme="majorHAnsi"/>
          <w:color w:val="1F1F1F"/>
          <w:bdr w:val="none" w:sz="0" w:space="0" w:color="auto" w:frame="1"/>
        </w:rPr>
        <w:t xml:space="preserve">An Azure security assessment is a crucial process to identify vulnerabilities and ensure the overall security posture of your cloud environment. </w:t>
      </w:r>
    </w:p>
    <w:p w14:paraId="5B1B5C26" w14:textId="77777777" w:rsidR="00F73663" w:rsidRPr="00E320DE" w:rsidRDefault="00F73663" w:rsidP="00F73663">
      <w:pPr>
        <w:rPr>
          <w:rFonts w:asciiTheme="majorHAnsi" w:eastAsia="Times New Roman" w:hAnsiTheme="majorHAnsi" w:cstheme="majorHAnsi"/>
          <w:szCs w:val="24"/>
        </w:rPr>
      </w:pPr>
      <w:r w:rsidRPr="00E320DE">
        <w:rPr>
          <w:rFonts w:asciiTheme="majorHAnsi" w:eastAsia="Times New Roman" w:hAnsiTheme="majorHAnsi" w:cstheme="majorHAnsi"/>
          <w:szCs w:val="24"/>
        </w:rPr>
        <w:t xml:space="preserve">The Azure security validation process is a set of steps and procedures that organizations can follow to ensure that their Azure resources are secure and compliant with industry standards and regulations. </w:t>
      </w:r>
    </w:p>
    <w:p w14:paraId="43AB0AAD" w14:textId="77777777" w:rsidR="00F73663" w:rsidRPr="00E320DE" w:rsidRDefault="00F73663" w:rsidP="00F73663">
      <w:pPr>
        <w:rPr>
          <w:rFonts w:asciiTheme="majorHAnsi" w:eastAsia="Times New Roman" w:hAnsiTheme="majorHAnsi" w:cstheme="majorHAnsi"/>
          <w:szCs w:val="24"/>
        </w:rPr>
      </w:pPr>
    </w:p>
    <w:p w14:paraId="13C565C4" w14:textId="77777777" w:rsidR="00F73663" w:rsidRPr="00E320DE" w:rsidRDefault="00F73663" w:rsidP="00F73663">
      <w:pPr>
        <w:rPr>
          <w:rFonts w:asciiTheme="majorHAnsi" w:eastAsia="Times New Roman" w:hAnsiTheme="majorHAnsi" w:cstheme="majorHAnsi"/>
          <w:szCs w:val="24"/>
        </w:rPr>
      </w:pPr>
      <w:r w:rsidRPr="00E320DE">
        <w:rPr>
          <w:rFonts w:asciiTheme="majorHAnsi" w:eastAsia="Times New Roman" w:hAnsiTheme="majorHAnsi" w:cstheme="majorHAnsi"/>
          <w:szCs w:val="24"/>
        </w:rPr>
        <w:t>This process typically involves the following steps:</w:t>
      </w:r>
    </w:p>
    <w:p w14:paraId="16DDDEA8" w14:textId="77777777" w:rsidR="00F73663" w:rsidRPr="00E320DE" w:rsidRDefault="00F73663" w:rsidP="00F73663">
      <w:pPr>
        <w:pStyle w:val="NormalWeb"/>
        <w:spacing w:beforeAutospacing="0" w:after="0" w:afterAutospacing="0"/>
        <w:rPr>
          <w:rFonts w:asciiTheme="majorHAnsi" w:hAnsiTheme="majorHAnsi" w:cstheme="majorHAnsi"/>
          <w:color w:val="1F1F1F"/>
          <w:sz w:val="22"/>
          <w:szCs w:val="22"/>
        </w:rPr>
      </w:pPr>
      <w:r w:rsidRPr="00E320DE">
        <w:rPr>
          <w:rStyle w:val="Strong"/>
          <w:rFonts w:cstheme="majorHAnsi"/>
          <w:color w:val="1F1F1F"/>
          <w:sz w:val="22"/>
          <w:szCs w:val="22"/>
          <w:bdr w:val="none" w:sz="0" w:space="0" w:color="auto" w:frame="1"/>
        </w:rPr>
        <w:t>Preparation:</w:t>
      </w:r>
    </w:p>
    <w:p w14:paraId="58B38D53" w14:textId="77777777" w:rsidR="00F73663" w:rsidRPr="00E320DE" w:rsidRDefault="00F73663" w:rsidP="00F73663">
      <w:pPr>
        <w:numPr>
          <w:ilvl w:val="0"/>
          <w:numId w:val="22"/>
        </w:numPr>
        <w:spacing w:line="276" w:lineRule="auto"/>
        <w:rPr>
          <w:rFonts w:asciiTheme="majorHAnsi" w:hAnsiTheme="majorHAnsi" w:cstheme="majorHAnsi"/>
          <w:color w:val="1F1F1F"/>
        </w:rPr>
      </w:pPr>
      <w:r w:rsidRPr="00E320DE">
        <w:rPr>
          <w:rStyle w:val="Strong"/>
          <w:rFonts w:cstheme="majorHAnsi"/>
          <w:color w:val="1F1F1F"/>
          <w:bdr w:val="none" w:sz="0" w:space="0" w:color="auto" w:frame="1"/>
        </w:rPr>
        <w:t>Define Scope:</w:t>
      </w:r>
      <w:r w:rsidRPr="00E320DE">
        <w:rPr>
          <w:rFonts w:asciiTheme="majorHAnsi" w:hAnsiTheme="majorHAnsi" w:cstheme="majorHAnsi"/>
          <w:color w:val="1F1F1F"/>
          <w:bdr w:val="none" w:sz="0" w:space="0" w:color="auto" w:frame="1"/>
        </w:rPr>
        <w:t xml:space="preserve"> Identify the Azure resources and data critical for security evaluation. This could include virtual machines, storage accounts, databases, and applications.</w:t>
      </w:r>
    </w:p>
    <w:p w14:paraId="7B418F20" w14:textId="77777777" w:rsidR="00F73663" w:rsidRPr="00E320DE" w:rsidRDefault="00F73663" w:rsidP="00F73663">
      <w:pPr>
        <w:numPr>
          <w:ilvl w:val="0"/>
          <w:numId w:val="22"/>
        </w:numPr>
        <w:spacing w:line="276" w:lineRule="auto"/>
        <w:rPr>
          <w:rFonts w:asciiTheme="majorHAnsi" w:hAnsiTheme="majorHAnsi" w:cstheme="majorHAnsi"/>
          <w:color w:val="1F1F1F"/>
        </w:rPr>
      </w:pPr>
      <w:r w:rsidRPr="00E320DE">
        <w:rPr>
          <w:rStyle w:val="Strong"/>
          <w:rFonts w:cstheme="majorHAnsi"/>
          <w:color w:val="1F1F1F"/>
          <w:bdr w:val="none" w:sz="0" w:space="0" w:color="auto" w:frame="1"/>
        </w:rPr>
        <w:t>Assessment Goals:</w:t>
      </w:r>
      <w:r w:rsidRPr="00E320DE">
        <w:rPr>
          <w:rFonts w:asciiTheme="majorHAnsi" w:hAnsiTheme="majorHAnsi" w:cstheme="majorHAnsi"/>
          <w:color w:val="1F1F1F"/>
          <w:bdr w:val="none" w:sz="0" w:space="0" w:color="auto" w:frame="1"/>
        </w:rPr>
        <w:t xml:space="preserve"> Determine the objectives of the assessment. Are you aiming for compliance, identifying vulnerabilities, or improving overall security posture?</w:t>
      </w:r>
    </w:p>
    <w:p w14:paraId="1D1CC6FF" w14:textId="77777777" w:rsidR="00F73663" w:rsidRPr="00E320DE" w:rsidRDefault="00F73663" w:rsidP="00F73663">
      <w:pPr>
        <w:pStyle w:val="NormalWeb"/>
        <w:spacing w:beforeAutospacing="0" w:after="0" w:afterAutospacing="0"/>
        <w:rPr>
          <w:rFonts w:asciiTheme="majorHAnsi" w:hAnsiTheme="majorHAnsi" w:cstheme="majorHAnsi"/>
          <w:color w:val="1F1F1F"/>
          <w:bdr w:val="none" w:sz="0" w:space="0" w:color="auto" w:frame="1"/>
        </w:rPr>
      </w:pPr>
    </w:p>
    <w:p w14:paraId="740AEE97" w14:textId="77777777" w:rsidR="00F73663" w:rsidRPr="00E320DE" w:rsidRDefault="00F73663" w:rsidP="00F73663">
      <w:pPr>
        <w:textAlignment w:val="center"/>
        <w:rPr>
          <w:rFonts w:asciiTheme="majorHAnsi" w:eastAsia="Times New Roman" w:hAnsiTheme="majorHAnsi" w:cstheme="majorHAnsi"/>
        </w:rPr>
      </w:pPr>
      <w:r w:rsidRPr="00E320DE">
        <w:rPr>
          <w:rFonts w:asciiTheme="majorHAnsi" w:eastAsia="Times New Roman" w:hAnsiTheme="majorHAnsi" w:cstheme="majorHAnsi"/>
          <w:b/>
          <w:bCs/>
        </w:rPr>
        <w:t>Azure Security Assessment Process</w:t>
      </w:r>
    </w:p>
    <w:p w14:paraId="626FFB68" w14:textId="77777777" w:rsidR="00F73663" w:rsidRPr="00E320DE" w:rsidRDefault="00F73663" w:rsidP="00F73663">
      <w:pPr>
        <w:numPr>
          <w:ilvl w:val="0"/>
          <w:numId w:val="19"/>
        </w:numPr>
        <w:textAlignment w:val="center"/>
        <w:rPr>
          <w:rFonts w:asciiTheme="majorHAnsi" w:eastAsia="Times New Roman" w:hAnsiTheme="majorHAnsi" w:cstheme="majorHAnsi"/>
        </w:rPr>
      </w:pPr>
      <w:r w:rsidRPr="00E320DE">
        <w:rPr>
          <w:rFonts w:asciiTheme="majorHAnsi" w:eastAsia="Times New Roman" w:hAnsiTheme="majorHAnsi" w:cstheme="majorHAnsi"/>
          <w:b/>
          <w:bCs/>
        </w:rPr>
        <w:t>Assessment</w:t>
      </w:r>
      <w:r w:rsidRPr="00E320DE">
        <w:rPr>
          <w:rFonts w:asciiTheme="majorHAnsi" w:eastAsia="Times New Roman" w:hAnsiTheme="majorHAnsi" w:cstheme="majorHAnsi"/>
        </w:rPr>
        <w:t xml:space="preserve">: </w:t>
      </w:r>
    </w:p>
    <w:p w14:paraId="7D0CBBFD" w14:textId="77777777" w:rsidR="00F73663" w:rsidRPr="00E320DE" w:rsidRDefault="00F73663" w:rsidP="00F73663">
      <w:pPr>
        <w:numPr>
          <w:ilvl w:val="0"/>
          <w:numId w:val="19"/>
        </w:numPr>
        <w:textAlignment w:val="center"/>
        <w:rPr>
          <w:rFonts w:asciiTheme="majorHAnsi" w:eastAsia="Times New Roman" w:hAnsiTheme="majorHAnsi" w:cstheme="majorHAnsi"/>
        </w:rPr>
      </w:pPr>
      <w:r w:rsidRPr="00E320DE">
        <w:rPr>
          <w:rFonts w:asciiTheme="majorHAnsi" w:eastAsia="Times New Roman" w:hAnsiTheme="majorHAnsi" w:cstheme="majorHAnsi"/>
          <w:b/>
          <w:bCs/>
        </w:rPr>
        <w:t>Compliance</w:t>
      </w:r>
      <w:r w:rsidRPr="00E320DE">
        <w:rPr>
          <w:rFonts w:asciiTheme="majorHAnsi" w:eastAsia="Times New Roman" w:hAnsiTheme="majorHAnsi" w:cstheme="majorHAnsi"/>
        </w:rPr>
        <w:t xml:space="preserve">: </w:t>
      </w:r>
    </w:p>
    <w:p w14:paraId="6C94D8BC" w14:textId="77777777" w:rsidR="00F73663" w:rsidRPr="00E320DE" w:rsidRDefault="00F73663" w:rsidP="00F73663">
      <w:pPr>
        <w:numPr>
          <w:ilvl w:val="1"/>
          <w:numId w:val="19"/>
        </w:numPr>
        <w:textAlignment w:val="center"/>
        <w:rPr>
          <w:rFonts w:asciiTheme="majorHAnsi" w:eastAsia="Times New Roman" w:hAnsiTheme="majorHAnsi" w:cstheme="majorHAnsi"/>
        </w:rPr>
      </w:pPr>
      <w:r w:rsidRPr="00E320DE">
        <w:rPr>
          <w:rFonts w:asciiTheme="majorHAnsi" w:eastAsia="Times New Roman" w:hAnsiTheme="majorHAnsi" w:cstheme="majorHAnsi"/>
        </w:rPr>
        <w:t xml:space="preserve">Compliance with industry standards and regulations is an important part of the Azure security assessment process. </w:t>
      </w:r>
    </w:p>
    <w:p w14:paraId="254BA001" w14:textId="77777777" w:rsidR="00F73663" w:rsidRPr="00E320DE" w:rsidRDefault="00F73663" w:rsidP="00F73663">
      <w:pPr>
        <w:numPr>
          <w:ilvl w:val="1"/>
          <w:numId w:val="19"/>
        </w:numPr>
        <w:textAlignment w:val="center"/>
        <w:rPr>
          <w:rFonts w:asciiTheme="majorHAnsi" w:eastAsia="Times New Roman" w:hAnsiTheme="majorHAnsi" w:cstheme="majorHAnsi"/>
        </w:rPr>
      </w:pPr>
      <w:r w:rsidRPr="00E320DE">
        <w:rPr>
          <w:rFonts w:asciiTheme="majorHAnsi" w:eastAsia="Times New Roman" w:hAnsiTheme="majorHAnsi" w:cstheme="majorHAnsi"/>
        </w:rPr>
        <w:t>Use Azure Policy to define and enforce compliance policies across your resources.</w:t>
      </w:r>
    </w:p>
    <w:p w14:paraId="61461C01" w14:textId="77777777" w:rsidR="00F73663" w:rsidRPr="00E320DE" w:rsidRDefault="00F73663" w:rsidP="00F73663">
      <w:pPr>
        <w:numPr>
          <w:ilvl w:val="1"/>
          <w:numId w:val="19"/>
        </w:numPr>
        <w:textAlignment w:val="center"/>
        <w:rPr>
          <w:rFonts w:asciiTheme="majorHAnsi" w:eastAsia="Times New Roman" w:hAnsiTheme="majorHAnsi" w:cstheme="majorHAnsi"/>
        </w:rPr>
      </w:pPr>
      <w:r w:rsidRPr="00E320DE">
        <w:rPr>
          <w:rFonts w:asciiTheme="majorHAnsi" w:eastAsia="Times New Roman" w:hAnsiTheme="majorHAnsi" w:cstheme="majorHAnsi"/>
        </w:rPr>
        <w:t>Use Azure Blueprints to implement pre-defined compliance architectures.</w:t>
      </w:r>
    </w:p>
    <w:p w14:paraId="59AD43CE" w14:textId="77777777" w:rsidR="00F73663" w:rsidRPr="00E320DE" w:rsidRDefault="00F73663" w:rsidP="00F73663">
      <w:pPr>
        <w:pStyle w:val="NormalWeb"/>
        <w:spacing w:beforeAutospacing="0" w:after="0" w:afterAutospacing="0"/>
        <w:rPr>
          <w:rStyle w:val="Strong"/>
          <w:rFonts w:cstheme="majorHAnsi"/>
          <w:color w:val="1F1F1F"/>
          <w:sz w:val="22"/>
          <w:szCs w:val="22"/>
          <w:bdr w:val="none" w:sz="0" w:space="0" w:color="auto" w:frame="1"/>
        </w:rPr>
      </w:pPr>
    </w:p>
    <w:p w14:paraId="670F0FD3" w14:textId="77777777" w:rsidR="00F73663" w:rsidRPr="00E320DE" w:rsidRDefault="00F73663" w:rsidP="00F73663">
      <w:pPr>
        <w:pStyle w:val="NormalWeb"/>
        <w:spacing w:beforeAutospacing="0" w:after="0" w:afterAutospacing="0"/>
        <w:rPr>
          <w:rFonts w:asciiTheme="majorHAnsi" w:hAnsiTheme="majorHAnsi" w:cstheme="majorHAnsi"/>
          <w:color w:val="1F1F1F"/>
          <w:sz w:val="22"/>
          <w:szCs w:val="22"/>
        </w:rPr>
      </w:pPr>
      <w:r w:rsidRPr="00E320DE">
        <w:rPr>
          <w:rStyle w:val="Strong"/>
          <w:rFonts w:cstheme="majorHAnsi"/>
          <w:color w:val="1F1F1F"/>
          <w:sz w:val="22"/>
          <w:szCs w:val="22"/>
          <w:bdr w:val="none" w:sz="0" w:space="0" w:color="auto" w:frame="1"/>
        </w:rPr>
        <w:t>Assessment Phases:</w:t>
      </w:r>
    </w:p>
    <w:p w14:paraId="47DEF143" w14:textId="77777777" w:rsidR="00F73663" w:rsidRPr="00E320DE" w:rsidRDefault="00F73663" w:rsidP="00F73663">
      <w:pPr>
        <w:pStyle w:val="NormalWeb"/>
        <w:numPr>
          <w:ilvl w:val="0"/>
          <w:numId w:val="23"/>
        </w:numPr>
        <w:spacing w:beforeAutospacing="0" w:after="0" w:afterAutospacing="0"/>
        <w:rPr>
          <w:rFonts w:asciiTheme="majorHAnsi" w:hAnsiTheme="majorHAnsi" w:cstheme="majorHAnsi"/>
          <w:color w:val="1F1F1F"/>
          <w:sz w:val="22"/>
          <w:szCs w:val="22"/>
        </w:rPr>
      </w:pPr>
      <w:r w:rsidRPr="00E320DE">
        <w:rPr>
          <w:rStyle w:val="Strong"/>
          <w:rFonts w:cstheme="majorHAnsi"/>
          <w:color w:val="1F1F1F"/>
          <w:sz w:val="22"/>
          <w:szCs w:val="22"/>
          <w:bdr w:val="none" w:sz="0" w:space="0" w:color="auto" w:frame="1"/>
        </w:rPr>
        <w:t>Discovery &amp; Inventory:</w:t>
      </w:r>
    </w:p>
    <w:p w14:paraId="4EDA687D" w14:textId="77777777" w:rsidR="00F73663" w:rsidRPr="00E320DE" w:rsidRDefault="00F73663" w:rsidP="00F73663">
      <w:pPr>
        <w:numPr>
          <w:ilvl w:val="1"/>
          <w:numId w:val="23"/>
        </w:numPr>
        <w:spacing w:line="276" w:lineRule="auto"/>
        <w:rPr>
          <w:rFonts w:asciiTheme="majorHAnsi" w:hAnsiTheme="majorHAnsi" w:cstheme="majorHAnsi"/>
          <w:color w:val="1F1F1F"/>
        </w:rPr>
      </w:pPr>
      <w:r w:rsidRPr="00E320DE">
        <w:rPr>
          <w:rFonts w:asciiTheme="majorHAnsi" w:hAnsiTheme="majorHAnsi" w:cstheme="majorHAnsi"/>
          <w:color w:val="1F1F1F"/>
          <w:bdr w:val="none" w:sz="0" w:space="0" w:color="auto" w:frame="1"/>
        </w:rPr>
        <w:t>List all Azure resources within the designated scope.</w:t>
      </w:r>
    </w:p>
    <w:p w14:paraId="2BE75263" w14:textId="77777777" w:rsidR="00F73663" w:rsidRPr="00E320DE" w:rsidRDefault="00F73663" w:rsidP="00F73663">
      <w:pPr>
        <w:numPr>
          <w:ilvl w:val="1"/>
          <w:numId w:val="23"/>
        </w:numPr>
        <w:spacing w:line="276" w:lineRule="auto"/>
        <w:rPr>
          <w:rFonts w:asciiTheme="majorHAnsi" w:hAnsiTheme="majorHAnsi" w:cstheme="majorHAnsi"/>
          <w:color w:val="1F1F1F"/>
        </w:rPr>
      </w:pPr>
      <w:r w:rsidRPr="00E320DE">
        <w:rPr>
          <w:rFonts w:asciiTheme="majorHAnsi" w:hAnsiTheme="majorHAnsi" w:cstheme="majorHAnsi"/>
          <w:color w:val="1F1F1F"/>
          <w:bdr w:val="none" w:sz="0" w:space="0" w:color="auto" w:frame="1"/>
        </w:rPr>
        <w:t>Identify data types and their sensitivity levels.</w:t>
      </w:r>
    </w:p>
    <w:p w14:paraId="645064AC" w14:textId="77777777" w:rsidR="00F73663" w:rsidRPr="00E320DE" w:rsidRDefault="00F73663" w:rsidP="00F73663">
      <w:pPr>
        <w:pStyle w:val="NormalWeb"/>
        <w:numPr>
          <w:ilvl w:val="0"/>
          <w:numId w:val="23"/>
        </w:numPr>
        <w:spacing w:beforeAutospacing="0" w:after="0" w:afterAutospacing="0"/>
        <w:rPr>
          <w:rStyle w:val="Strong"/>
          <w:rFonts w:cstheme="majorHAnsi"/>
          <w:color w:val="1F1F1F"/>
          <w:sz w:val="22"/>
          <w:szCs w:val="22"/>
        </w:rPr>
      </w:pPr>
      <w:r w:rsidRPr="00E320DE">
        <w:rPr>
          <w:rStyle w:val="Strong"/>
          <w:rFonts w:cstheme="majorHAnsi"/>
          <w:color w:val="1F1F1F"/>
          <w:sz w:val="22"/>
          <w:szCs w:val="22"/>
        </w:rPr>
        <w:t xml:space="preserve">Perform Security Assessment: </w:t>
      </w:r>
    </w:p>
    <w:p w14:paraId="7B3309F9" w14:textId="77777777" w:rsidR="00F73663" w:rsidRPr="00E320DE" w:rsidRDefault="00F73663" w:rsidP="00F73663">
      <w:pPr>
        <w:numPr>
          <w:ilvl w:val="1"/>
          <w:numId w:val="23"/>
        </w:numPr>
        <w:textAlignment w:val="center"/>
        <w:rPr>
          <w:rFonts w:asciiTheme="majorHAnsi" w:eastAsia="Times New Roman" w:hAnsiTheme="majorHAnsi" w:cstheme="majorHAnsi"/>
        </w:rPr>
      </w:pPr>
      <w:r w:rsidRPr="00E320DE">
        <w:rPr>
          <w:rFonts w:asciiTheme="majorHAnsi" w:eastAsia="Times New Roman" w:hAnsiTheme="majorHAnsi" w:cstheme="majorHAnsi"/>
        </w:rPr>
        <w:t xml:space="preserve">First step is to assess the current security posture of your Azure resources. </w:t>
      </w:r>
    </w:p>
    <w:p w14:paraId="7012A072" w14:textId="77777777" w:rsidR="00F73663" w:rsidRPr="00E320DE" w:rsidRDefault="00F73663" w:rsidP="00F73663">
      <w:pPr>
        <w:numPr>
          <w:ilvl w:val="1"/>
          <w:numId w:val="23"/>
        </w:numPr>
        <w:textAlignment w:val="center"/>
        <w:rPr>
          <w:rFonts w:asciiTheme="majorHAnsi" w:eastAsia="Times New Roman" w:hAnsiTheme="majorHAnsi" w:cstheme="majorHAnsi"/>
        </w:rPr>
      </w:pPr>
      <w:r w:rsidRPr="00E320DE">
        <w:rPr>
          <w:rFonts w:asciiTheme="majorHAnsi" w:eastAsia="Times New Roman" w:hAnsiTheme="majorHAnsi" w:cstheme="majorHAnsi"/>
        </w:rPr>
        <w:t>Use tools such as Azure Security Center (MDC), MDE, Microsoft Cloud Security Benchmark</w:t>
      </w:r>
    </w:p>
    <w:p w14:paraId="15A23385" w14:textId="77777777" w:rsidR="00F73663" w:rsidRPr="00E320DE" w:rsidRDefault="00F73663" w:rsidP="00F73663">
      <w:pPr>
        <w:pStyle w:val="NormalWeb"/>
        <w:numPr>
          <w:ilvl w:val="1"/>
          <w:numId w:val="23"/>
        </w:numPr>
        <w:spacing w:beforeAutospacing="0" w:after="0" w:afterAutospacing="0"/>
        <w:rPr>
          <w:rFonts w:asciiTheme="majorHAnsi" w:hAnsiTheme="majorHAnsi" w:cstheme="majorHAnsi"/>
          <w:color w:val="1F1F1F"/>
          <w:sz w:val="22"/>
          <w:szCs w:val="22"/>
        </w:rPr>
      </w:pPr>
      <w:r w:rsidRPr="00E320DE">
        <w:rPr>
          <w:rStyle w:val="Strong"/>
          <w:rFonts w:cstheme="majorHAnsi"/>
          <w:color w:val="1F1F1F"/>
          <w:sz w:val="22"/>
          <w:szCs w:val="22"/>
          <w:bdr w:val="none" w:sz="0" w:space="0" w:color="auto" w:frame="1"/>
        </w:rPr>
        <w:t xml:space="preserve">Gap Analysis: </w:t>
      </w:r>
      <w:r w:rsidRPr="00E320DE">
        <w:rPr>
          <w:rFonts w:asciiTheme="majorHAnsi" w:hAnsiTheme="majorHAnsi" w:cstheme="majorHAnsi"/>
          <w:color w:val="1F1F1F"/>
          <w:sz w:val="22"/>
          <w:bdr w:val="none" w:sz="0" w:space="0" w:color="auto" w:frame="1"/>
        </w:rPr>
        <w:t>Compare your current security posture against industry standards like the Cloud Security Alliance (CSA) Cloud Controls Matrix (CCM) or Microsoft Security Baselines. Identify gaps between your existing security measures and best practices.</w:t>
      </w:r>
    </w:p>
    <w:p w14:paraId="0A9F43C5" w14:textId="77777777" w:rsidR="00F73663" w:rsidRPr="00E320DE" w:rsidRDefault="00F73663" w:rsidP="00F73663">
      <w:pPr>
        <w:pStyle w:val="NormalWeb"/>
        <w:numPr>
          <w:ilvl w:val="1"/>
          <w:numId w:val="23"/>
        </w:numPr>
        <w:spacing w:beforeAutospacing="0" w:after="0" w:afterAutospacing="0"/>
        <w:rPr>
          <w:rFonts w:asciiTheme="majorHAnsi" w:hAnsiTheme="majorHAnsi" w:cstheme="majorHAnsi"/>
          <w:color w:val="1F1F1F"/>
          <w:sz w:val="22"/>
          <w:szCs w:val="22"/>
        </w:rPr>
      </w:pPr>
      <w:r w:rsidRPr="00E320DE">
        <w:rPr>
          <w:rStyle w:val="Strong"/>
          <w:rFonts w:cstheme="majorHAnsi"/>
          <w:color w:val="1F1F1F"/>
          <w:sz w:val="22"/>
          <w:szCs w:val="22"/>
          <w:bdr w:val="none" w:sz="0" w:space="0" w:color="auto" w:frame="1"/>
        </w:rPr>
        <w:t>Security Posture Analysis:</w:t>
      </w:r>
    </w:p>
    <w:p w14:paraId="1AF796DD" w14:textId="77777777" w:rsidR="00F73663" w:rsidRPr="00E320DE" w:rsidRDefault="00F73663" w:rsidP="00F73663">
      <w:pPr>
        <w:numPr>
          <w:ilvl w:val="2"/>
          <w:numId w:val="23"/>
        </w:numPr>
        <w:spacing w:line="276" w:lineRule="auto"/>
        <w:rPr>
          <w:rFonts w:asciiTheme="majorHAnsi" w:hAnsiTheme="majorHAnsi" w:cstheme="majorHAnsi"/>
          <w:color w:val="1F1F1F"/>
        </w:rPr>
      </w:pPr>
      <w:r w:rsidRPr="00E320DE">
        <w:rPr>
          <w:rStyle w:val="Strong"/>
          <w:rFonts w:cstheme="majorHAnsi"/>
          <w:color w:val="1F1F1F"/>
          <w:bdr w:val="none" w:sz="0" w:space="0" w:color="auto" w:frame="1"/>
        </w:rPr>
        <w:t>Identity and Access Management (IAM):</w:t>
      </w:r>
      <w:r w:rsidRPr="00E320DE">
        <w:rPr>
          <w:rFonts w:asciiTheme="majorHAnsi" w:hAnsiTheme="majorHAnsi" w:cstheme="majorHAnsi"/>
          <w:color w:val="1F1F1F"/>
        </w:rPr>
        <w:t xml:space="preserve"> </w:t>
      </w:r>
      <w:r w:rsidRPr="00E320DE">
        <w:rPr>
          <w:rFonts w:asciiTheme="majorHAnsi" w:hAnsiTheme="majorHAnsi" w:cstheme="majorHAnsi"/>
          <w:color w:val="1F1F1F"/>
          <w:bdr w:val="none" w:sz="0" w:space="0" w:color="auto" w:frame="1"/>
        </w:rPr>
        <w:t>Evaluate user access controls, roles, and permissions assigned. Assess multi-factor authentication (MFA) implementation.</w:t>
      </w:r>
    </w:p>
    <w:p w14:paraId="27635BE7" w14:textId="77777777" w:rsidR="00F73663" w:rsidRPr="00E320DE" w:rsidRDefault="00F73663" w:rsidP="00F73663">
      <w:pPr>
        <w:numPr>
          <w:ilvl w:val="2"/>
          <w:numId w:val="23"/>
        </w:numPr>
        <w:spacing w:line="276" w:lineRule="auto"/>
        <w:rPr>
          <w:rFonts w:asciiTheme="majorHAnsi" w:hAnsiTheme="majorHAnsi" w:cstheme="majorHAnsi"/>
          <w:color w:val="1F1F1F"/>
        </w:rPr>
      </w:pPr>
      <w:r w:rsidRPr="00E320DE">
        <w:rPr>
          <w:rStyle w:val="Strong"/>
          <w:rFonts w:cstheme="majorHAnsi"/>
          <w:color w:val="1F1F1F"/>
          <w:bdr w:val="none" w:sz="0" w:space="0" w:color="auto" w:frame="1"/>
        </w:rPr>
        <w:t>Platform Security:</w:t>
      </w:r>
      <w:r w:rsidRPr="00E320DE">
        <w:rPr>
          <w:rFonts w:asciiTheme="majorHAnsi" w:hAnsiTheme="majorHAnsi" w:cstheme="majorHAnsi"/>
          <w:color w:val="1F1F1F"/>
        </w:rPr>
        <w:t xml:space="preserve"> </w:t>
      </w:r>
      <w:r w:rsidRPr="00E320DE">
        <w:rPr>
          <w:rFonts w:asciiTheme="majorHAnsi" w:hAnsiTheme="majorHAnsi" w:cstheme="majorHAnsi"/>
          <w:color w:val="1F1F1F"/>
          <w:bdr w:val="none" w:sz="0" w:space="0" w:color="auto" w:frame="1"/>
        </w:rPr>
        <w:t>Review security configurations for storage accounts, databases, and virtual networks. Analyze encryption practices for data at rest and in transit.</w:t>
      </w:r>
    </w:p>
    <w:p w14:paraId="29C96890" w14:textId="77777777" w:rsidR="00F73663" w:rsidRPr="00E320DE" w:rsidRDefault="00F73663" w:rsidP="00F73663">
      <w:pPr>
        <w:numPr>
          <w:ilvl w:val="2"/>
          <w:numId w:val="23"/>
        </w:numPr>
        <w:spacing w:line="276" w:lineRule="auto"/>
        <w:rPr>
          <w:rFonts w:asciiTheme="majorHAnsi" w:hAnsiTheme="majorHAnsi" w:cstheme="majorHAnsi"/>
          <w:color w:val="1F1F1F"/>
        </w:rPr>
      </w:pPr>
      <w:r w:rsidRPr="00E320DE">
        <w:rPr>
          <w:rStyle w:val="Strong"/>
          <w:rFonts w:cstheme="majorHAnsi"/>
          <w:color w:val="1F1F1F"/>
          <w:bdr w:val="none" w:sz="0" w:space="0" w:color="auto" w:frame="1"/>
        </w:rPr>
        <w:t>Security Operations:</w:t>
      </w:r>
      <w:r w:rsidRPr="00E320DE">
        <w:rPr>
          <w:rFonts w:asciiTheme="majorHAnsi" w:hAnsiTheme="majorHAnsi" w:cstheme="majorHAnsi"/>
          <w:color w:val="1F1F1F"/>
        </w:rPr>
        <w:t xml:space="preserve"> </w:t>
      </w:r>
      <w:r w:rsidRPr="00E320DE">
        <w:rPr>
          <w:rFonts w:asciiTheme="majorHAnsi" w:hAnsiTheme="majorHAnsi" w:cstheme="majorHAnsi"/>
          <w:color w:val="1F1F1F"/>
          <w:bdr w:val="none" w:sz="0" w:space="0" w:color="auto" w:frame="1"/>
        </w:rPr>
        <w:t>Assess log collection, monitoring, and incident response procedures. Evaluate vulnerability management practices for Azure services and resources.</w:t>
      </w:r>
    </w:p>
    <w:p w14:paraId="2EBD2645" w14:textId="77777777" w:rsidR="00F73663" w:rsidRPr="00E320DE" w:rsidRDefault="00F73663" w:rsidP="00F73663">
      <w:pPr>
        <w:numPr>
          <w:ilvl w:val="2"/>
          <w:numId w:val="23"/>
        </w:numPr>
        <w:spacing w:line="276" w:lineRule="auto"/>
        <w:rPr>
          <w:rFonts w:asciiTheme="majorHAnsi" w:hAnsiTheme="majorHAnsi" w:cstheme="majorHAnsi"/>
          <w:color w:val="1F1F1F"/>
        </w:rPr>
      </w:pPr>
      <w:r w:rsidRPr="00E320DE">
        <w:rPr>
          <w:rStyle w:val="Strong"/>
          <w:rFonts w:cstheme="majorHAnsi"/>
          <w:color w:val="1F1F1F"/>
          <w:bdr w:val="none" w:sz="0" w:space="0" w:color="auto" w:frame="1"/>
        </w:rPr>
        <w:t>Application &amp; Data Security:</w:t>
      </w:r>
      <w:r w:rsidRPr="00E320DE">
        <w:rPr>
          <w:rFonts w:asciiTheme="majorHAnsi" w:hAnsiTheme="majorHAnsi" w:cstheme="majorHAnsi"/>
          <w:color w:val="1F1F1F"/>
        </w:rPr>
        <w:t xml:space="preserve"> </w:t>
      </w:r>
      <w:r w:rsidRPr="00E320DE">
        <w:rPr>
          <w:rFonts w:asciiTheme="majorHAnsi" w:hAnsiTheme="majorHAnsi" w:cstheme="majorHAnsi"/>
          <w:color w:val="1F1F1F"/>
          <w:bdr w:val="none" w:sz="0" w:space="0" w:color="auto" w:frame="1"/>
        </w:rPr>
        <w:t>Review security measures for deployed web applications. Analyze data classification and protection methods.</w:t>
      </w:r>
    </w:p>
    <w:p w14:paraId="2971E342" w14:textId="77777777" w:rsidR="00F73663" w:rsidRPr="00E320DE" w:rsidRDefault="00F73663" w:rsidP="00F73663">
      <w:pPr>
        <w:numPr>
          <w:ilvl w:val="2"/>
          <w:numId w:val="23"/>
        </w:numPr>
        <w:spacing w:line="276" w:lineRule="auto"/>
        <w:rPr>
          <w:rFonts w:asciiTheme="majorHAnsi" w:hAnsiTheme="majorHAnsi" w:cstheme="majorHAnsi"/>
          <w:color w:val="1F1F1F"/>
        </w:rPr>
      </w:pPr>
      <w:r w:rsidRPr="00E320DE">
        <w:rPr>
          <w:rStyle w:val="Strong"/>
          <w:rFonts w:cstheme="majorHAnsi"/>
          <w:color w:val="1F1F1F"/>
          <w:bdr w:val="none" w:sz="0" w:space="0" w:color="auto" w:frame="1"/>
        </w:rPr>
        <w:t>Subscription Security:</w:t>
      </w:r>
      <w:r w:rsidRPr="00E320DE">
        <w:rPr>
          <w:rFonts w:asciiTheme="majorHAnsi" w:hAnsiTheme="majorHAnsi" w:cstheme="majorHAnsi"/>
          <w:color w:val="1F1F1F"/>
        </w:rPr>
        <w:t xml:space="preserve"> </w:t>
      </w:r>
      <w:r w:rsidRPr="00E320DE">
        <w:rPr>
          <w:rFonts w:asciiTheme="majorHAnsi" w:hAnsiTheme="majorHAnsi" w:cstheme="majorHAnsi"/>
          <w:color w:val="1F1F1F"/>
          <w:bdr w:val="none" w:sz="0" w:space="0" w:color="auto" w:frame="1"/>
        </w:rPr>
        <w:t>Evaluate service principals and access permissions assigned. Review Azure resource manager (ARM) templates for security best practices.</w:t>
      </w:r>
    </w:p>
    <w:p w14:paraId="11282BAD" w14:textId="77777777" w:rsidR="00F73663" w:rsidRPr="00E320DE" w:rsidRDefault="00F73663" w:rsidP="00F73663">
      <w:pPr>
        <w:pStyle w:val="NormalWeb"/>
        <w:numPr>
          <w:ilvl w:val="1"/>
          <w:numId w:val="23"/>
        </w:numPr>
        <w:spacing w:beforeAutospacing="0" w:after="0" w:afterAutospacing="0"/>
        <w:rPr>
          <w:rFonts w:asciiTheme="majorHAnsi" w:hAnsiTheme="majorHAnsi" w:cstheme="majorHAnsi"/>
          <w:color w:val="1F1F1F"/>
          <w:sz w:val="22"/>
          <w:szCs w:val="22"/>
        </w:rPr>
      </w:pPr>
      <w:r w:rsidRPr="00E320DE">
        <w:rPr>
          <w:rStyle w:val="Strong"/>
          <w:rFonts w:cstheme="majorHAnsi"/>
          <w:color w:val="1F1F1F"/>
          <w:sz w:val="22"/>
          <w:szCs w:val="22"/>
          <w:bdr w:val="none" w:sz="0" w:space="0" w:color="auto" w:frame="1"/>
        </w:rPr>
        <w:t>Vulnerability Scanning:</w:t>
      </w:r>
    </w:p>
    <w:p w14:paraId="4D205760" w14:textId="77777777" w:rsidR="00F73663" w:rsidRPr="00E320DE" w:rsidRDefault="00F73663" w:rsidP="00F73663">
      <w:pPr>
        <w:numPr>
          <w:ilvl w:val="2"/>
          <w:numId w:val="23"/>
        </w:numPr>
        <w:spacing w:line="276" w:lineRule="auto"/>
        <w:rPr>
          <w:rFonts w:asciiTheme="majorHAnsi" w:hAnsiTheme="majorHAnsi" w:cstheme="majorHAnsi"/>
          <w:color w:val="1F1F1F"/>
        </w:rPr>
      </w:pPr>
      <w:r w:rsidRPr="00E320DE">
        <w:rPr>
          <w:rFonts w:asciiTheme="majorHAnsi" w:hAnsiTheme="majorHAnsi" w:cstheme="majorHAnsi"/>
          <w:color w:val="1F1F1F"/>
          <w:bdr w:val="none" w:sz="0" w:space="0" w:color="auto" w:frame="1"/>
        </w:rPr>
        <w:t>Utilize Azure Security Center or third-party tools to scan for vulnerabilities in:</w:t>
      </w:r>
      <w:r w:rsidRPr="00E320DE">
        <w:rPr>
          <w:rFonts w:asciiTheme="majorHAnsi" w:hAnsiTheme="majorHAnsi" w:cstheme="majorHAnsi"/>
          <w:color w:val="1F1F1F"/>
        </w:rPr>
        <w:t xml:space="preserve"> </w:t>
      </w:r>
      <w:r w:rsidRPr="00E320DE">
        <w:rPr>
          <w:rFonts w:asciiTheme="majorHAnsi" w:hAnsiTheme="majorHAnsi" w:cstheme="majorHAnsi"/>
          <w:color w:val="1F1F1F"/>
          <w:bdr w:val="none" w:sz="0" w:space="0" w:color="auto" w:frame="1"/>
        </w:rPr>
        <w:t>Operating systems, Applications, Network configurations</w:t>
      </w:r>
    </w:p>
    <w:p w14:paraId="6CC4DB4F" w14:textId="77777777" w:rsidR="00F73663" w:rsidRPr="00E320DE" w:rsidRDefault="00F73663" w:rsidP="00F73663">
      <w:pPr>
        <w:numPr>
          <w:ilvl w:val="2"/>
          <w:numId w:val="23"/>
        </w:numPr>
        <w:spacing w:line="276" w:lineRule="auto"/>
        <w:rPr>
          <w:rFonts w:asciiTheme="majorHAnsi" w:hAnsiTheme="majorHAnsi" w:cstheme="majorHAnsi"/>
          <w:color w:val="1F1F1F"/>
        </w:rPr>
      </w:pPr>
      <w:r w:rsidRPr="00E320DE">
        <w:rPr>
          <w:rFonts w:asciiTheme="majorHAnsi" w:hAnsiTheme="majorHAnsi" w:cstheme="majorHAnsi"/>
          <w:color w:val="1F1F1F"/>
          <w:bdr w:val="none" w:sz="0" w:space="0" w:color="auto" w:frame="1"/>
        </w:rPr>
        <w:t>Prioritize vulnerabilities based on severity and potential impact.</w:t>
      </w:r>
    </w:p>
    <w:p w14:paraId="571E52F2" w14:textId="77777777" w:rsidR="00F73663" w:rsidRPr="00E320DE" w:rsidRDefault="00F73663" w:rsidP="00F73663">
      <w:pPr>
        <w:pStyle w:val="NormalWeb"/>
        <w:numPr>
          <w:ilvl w:val="0"/>
          <w:numId w:val="23"/>
        </w:numPr>
        <w:spacing w:beforeAutospacing="0" w:after="0" w:afterAutospacing="0"/>
        <w:rPr>
          <w:rFonts w:asciiTheme="majorHAnsi" w:hAnsiTheme="majorHAnsi" w:cstheme="majorHAnsi"/>
          <w:color w:val="1F1F1F"/>
          <w:sz w:val="22"/>
          <w:szCs w:val="22"/>
        </w:rPr>
      </w:pPr>
      <w:r w:rsidRPr="00E320DE">
        <w:rPr>
          <w:rStyle w:val="Strong"/>
          <w:rFonts w:cstheme="majorHAnsi"/>
          <w:color w:val="1F1F1F"/>
          <w:sz w:val="22"/>
          <w:szCs w:val="22"/>
          <w:bdr w:val="none" w:sz="0" w:space="0" w:color="auto" w:frame="1"/>
        </w:rPr>
        <w:t>Reporting:</w:t>
      </w:r>
    </w:p>
    <w:p w14:paraId="4160E176" w14:textId="77777777" w:rsidR="00F73663" w:rsidRPr="00E320DE" w:rsidRDefault="00F73663" w:rsidP="00F73663">
      <w:pPr>
        <w:numPr>
          <w:ilvl w:val="1"/>
          <w:numId w:val="23"/>
        </w:numPr>
        <w:spacing w:line="276" w:lineRule="auto"/>
        <w:rPr>
          <w:rFonts w:asciiTheme="majorHAnsi" w:hAnsiTheme="majorHAnsi" w:cstheme="majorHAnsi"/>
          <w:color w:val="1F1F1F"/>
        </w:rPr>
      </w:pPr>
      <w:r w:rsidRPr="00E320DE">
        <w:rPr>
          <w:rFonts w:asciiTheme="majorHAnsi" w:hAnsiTheme="majorHAnsi" w:cstheme="majorHAnsi"/>
          <w:color w:val="1F1F1F"/>
          <w:bdr w:val="none" w:sz="0" w:space="0" w:color="auto" w:frame="1"/>
        </w:rPr>
        <w:t>Document the assessment findings, including identified vulnerabilities and security gaps.</w:t>
      </w:r>
    </w:p>
    <w:p w14:paraId="3CB633A6" w14:textId="77777777" w:rsidR="00F73663" w:rsidRPr="00E320DE" w:rsidRDefault="00F73663" w:rsidP="00F73663">
      <w:pPr>
        <w:numPr>
          <w:ilvl w:val="0"/>
          <w:numId w:val="23"/>
        </w:numPr>
        <w:textAlignment w:val="center"/>
        <w:rPr>
          <w:rFonts w:asciiTheme="majorHAnsi" w:eastAsia="Times New Roman" w:hAnsiTheme="majorHAnsi" w:cstheme="majorHAnsi"/>
        </w:rPr>
      </w:pPr>
      <w:r w:rsidRPr="00E320DE">
        <w:rPr>
          <w:rFonts w:asciiTheme="majorHAnsi" w:eastAsia="Times New Roman" w:hAnsiTheme="majorHAnsi" w:cstheme="majorHAnsi"/>
          <w:b/>
          <w:bCs/>
        </w:rPr>
        <w:t>Remediation</w:t>
      </w:r>
      <w:r w:rsidRPr="00E320DE">
        <w:rPr>
          <w:rFonts w:asciiTheme="majorHAnsi" w:eastAsia="Times New Roman" w:hAnsiTheme="majorHAnsi" w:cstheme="majorHAnsi"/>
        </w:rPr>
        <w:t xml:space="preserve">: </w:t>
      </w:r>
    </w:p>
    <w:p w14:paraId="34E84198" w14:textId="77777777" w:rsidR="00F73663" w:rsidRPr="00E320DE" w:rsidRDefault="00F73663" w:rsidP="00F73663">
      <w:pPr>
        <w:numPr>
          <w:ilvl w:val="1"/>
          <w:numId w:val="23"/>
        </w:numPr>
        <w:textAlignment w:val="center"/>
        <w:rPr>
          <w:rFonts w:asciiTheme="majorHAnsi" w:eastAsia="Times New Roman" w:hAnsiTheme="majorHAnsi" w:cstheme="majorHAnsi"/>
        </w:rPr>
      </w:pPr>
      <w:r w:rsidRPr="00E320DE">
        <w:rPr>
          <w:rFonts w:asciiTheme="majorHAnsi" w:eastAsia="Times New Roman" w:hAnsiTheme="majorHAnsi" w:cstheme="majorHAnsi"/>
        </w:rPr>
        <w:t xml:space="preserve">Based on the results of the assessment, you can take steps to remediate any identified vulnerabilities or misconfigurations. </w:t>
      </w:r>
    </w:p>
    <w:p w14:paraId="4D293956" w14:textId="77777777" w:rsidR="00F73663" w:rsidRPr="00E320DE" w:rsidRDefault="00F73663" w:rsidP="00F73663">
      <w:pPr>
        <w:numPr>
          <w:ilvl w:val="1"/>
          <w:numId w:val="23"/>
        </w:numPr>
        <w:textAlignment w:val="center"/>
        <w:rPr>
          <w:rFonts w:asciiTheme="majorHAnsi" w:eastAsia="Times New Roman" w:hAnsiTheme="majorHAnsi" w:cstheme="majorHAnsi"/>
        </w:rPr>
      </w:pPr>
      <w:r w:rsidRPr="00E320DE">
        <w:rPr>
          <w:rFonts w:asciiTheme="majorHAnsi" w:eastAsia="Times New Roman" w:hAnsiTheme="majorHAnsi" w:cstheme="majorHAnsi"/>
        </w:rPr>
        <w:t>This can involve implementing recommended security controls, such as enabling encryption, configuring firewalls, and patching.</w:t>
      </w:r>
    </w:p>
    <w:p w14:paraId="41897F45" w14:textId="77777777" w:rsidR="00F73663" w:rsidRPr="00E320DE" w:rsidRDefault="00F73663" w:rsidP="00F73663">
      <w:pPr>
        <w:numPr>
          <w:ilvl w:val="1"/>
          <w:numId w:val="23"/>
        </w:numPr>
        <w:spacing w:line="276" w:lineRule="auto"/>
        <w:rPr>
          <w:rFonts w:asciiTheme="majorHAnsi" w:hAnsiTheme="majorHAnsi" w:cstheme="majorHAnsi"/>
          <w:color w:val="1F1F1F"/>
        </w:rPr>
      </w:pPr>
      <w:r w:rsidRPr="00E320DE">
        <w:rPr>
          <w:rFonts w:asciiTheme="majorHAnsi" w:hAnsiTheme="majorHAnsi" w:cstheme="majorHAnsi"/>
          <w:color w:val="1F1F1F"/>
          <w:bdr w:val="none" w:sz="0" w:space="0" w:color="auto" w:frame="1"/>
        </w:rPr>
        <w:t>Prioritize remediation steps based on severity and exploitability.</w:t>
      </w:r>
    </w:p>
    <w:p w14:paraId="52E44A8A" w14:textId="77777777" w:rsidR="00F73663" w:rsidRPr="00E320DE" w:rsidRDefault="00F73663" w:rsidP="00F73663">
      <w:pPr>
        <w:numPr>
          <w:ilvl w:val="1"/>
          <w:numId w:val="23"/>
        </w:numPr>
        <w:spacing w:line="276" w:lineRule="auto"/>
        <w:rPr>
          <w:rFonts w:asciiTheme="majorHAnsi" w:hAnsiTheme="majorHAnsi" w:cstheme="majorHAnsi"/>
          <w:color w:val="1F1F1F"/>
        </w:rPr>
      </w:pPr>
      <w:r w:rsidRPr="00E320DE">
        <w:rPr>
          <w:rFonts w:asciiTheme="majorHAnsi" w:hAnsiTheme="majorHAnsi" w:cstheme="majorHAnsi"/>
          <w:color w:val="1F1F1F"/>
          <w:bdr w:val="none" w:sz="0" w:space="0" w:color="auto" w:frame="1"/>
        </w:rPr>
        <w:t>Develop an action plan for addressing the identified issues.</w:t>
      </w:r>
    </w:p>
    <w:p w14:paraId="1B0C6D1F" w14:textId="77777777" w:rsidR="00F73663" w:rsidRPr="00E320DE" w:rsidRDefault="00F73663" w:rsidP="00F73663">
      <w:pPr>
        <w:numPr>
          <w:ilvl w:val="0"/>
          <w:numId w:val="23"/>
        </w:numPr>
        <w:textAlignment w:val="center"/>
        <w:rPr>
          <w:rFonts w:asciiTheme="majorHAnsi" w:eastAsia="Times New Roman" w:hAnsiTheme="majorHAnsi" w:cstheme="majorHAnsi"/>
        </w:rPr>
      </w:pPr>
      <w:r w:rsidRPr="00E320DE">
        <w:rPr>
          <w:rFonts w:asciiTheme="majorHAnsi" w:eastAsia="Times New Roman" w:hAnsiTheme="majorHAnsi" w:cstheme="majorHAnsi"/>
          <w:b/>
          <w:bCs/>
        </w:rPr>
        <w:t>Monitoring</w:t>
      </w:r>
      <w:r w:rsidRPr="00E320DE">
        <w:rPr>
          <w:rFonts w:asciiTheme="majorHAnsi" w:eastAsia="Times New Roman" w:hAnsiTheme="majorHAnsi" w:cstheme="majorHAnsi"/>
        </w:rPr>
        <w:t xml:space="preserve">: </w:t>
      </w:r>
    </w:p>
    <w:p w14:paraId="46C301B2" w14:textId="77777777" w:rsidR="00F73663" w:rsidRPr="00E320DE" w:rsidRDefault="00F73663" w:rsidP="00F73663">
      <w:pPr>
        <w:numPr>
          <w:ilvl w:val="1"/>
          <w:numId w:val="23"/>
        </w:numPr>
        <w:textAlignment w:val="center"/>
        <w:rPr>
          <w:rFonts w:asciiTheme="majorHAnsi" w:eastAsia="Times New Roman" w:hAnsiTheme="majorHAnsi" w:cstheme="majorHAnsi"/>
        </w:rPr>
      </w:pPr>
      <w:r w:rsidRPr="00E320DE">
        <w:rPr>
          <w:rFonts w:asciiTheme="majorHAnsi" w:eastAsia="Times New Roman" w:hAnsiTheme="majorHAnsi" w:cstheme="majorHAnsi"/>
        </w:rPr>
        <w:t xml:space="preserve">Ongoing monitoring is an important part of the Azure security assessment process. </w:t>
      </w:r>
    </w:p>
    <w:p w14:paraId="4224F5C9" w14:textId="77777777" w:rsidR="00F73663" w:rsidRPr="00E320DE" w:rsidRDefault="00F73663" w:rsidP="00F73663">
      <w:pPr>
        <w:numPr>
          <w:ilvl w:val="1"/>
          <w:numId w:val="23"/>
        </w:numPr>
        <w:textAlignment w:val="center"/>
        <w:rPr>
          <w:rFonts w:asciiTheme="majorHAnsi" w:eastAsia="Times New Roman" w:hAnsiTheme="majorHAnsi" w:cstheme="majorHAnsi"/>
        </w:rPr>
      </w:pPr>
      <w:r w:rsidRPr="00E320DE">
        <w:rPr>
          <w:rFonts w:asciiTheme="majorHAnsi" w:eastAsia="Times New Roman" w:hAnsiTheme="majorHAnsi" w:cstheme="majorHAnsi"/>
        </w:rPr>
        <w:t>Use Azure Monitor/MDC to collect and analyse log data from resources, and set up alerts to notify you of potential security issues.</w:t>
      </w:r>
    </w:p>
    <w:p w14:paraId="1EF5FDFB" w14:textId="77777777" w:rsidR="00F73663" w:rsidRPr="00E320DE" w:rsidRDefault="00F73663" w:rsidP="00F73663">
      <w:pPr>
        <w:numPr>
          <w:ilvl w:val="0"/>
          <w:numId w:val="23"/>
        </w:numPr>
        <w:textAlignment w:val="center"/>
        <w:rPr>
          <w:rFonts w:asciiTheme="majorHAnsi" w:eastAsia="Times New Roman" w:hAnsiTheme="majorHAnsi" w:cstheme="majorHAnsi"/>
        </w:rPr>
      </w:pPr>
    </w:p>
    <w:p w14:paraId="5E1D577B" w14:textId="77777777" w:rsidR="00F73663" w:rsidRPr="00E320DE" w:rsidRDefault="00F73663" w:rsidP="00F73663">
      <w:pPr>
        <w:spacing w:line="276" w:lineRule="auto"/>
        <w:rPr>
          <w:rFonts w:asciiTheme="majorHAnsi" w:hAnsiTheme="majorHAnsi" w:cstheme="majorHAnsi"/>
          <w:color w:val="1F1F1F"/>
        </w:rPr>
      </w:pPr>
    </w:p>
    <w:p w14:paraId="26B1E699" w14:textId="77777777" w:rsidR="00F73663" w:rsidRPr="00E320DE" w:rsidRDefault="00F73663" w:rsidP="00F73663">
      <w:pPr>
        <w:pStyle w:val="NormalWeb"/>
        <w:spacing w:beforeAutospacing="0" w:after="0" w:afterAutospacing="0"/>
        <w:rPr>
          <w:rFonts w:asciiTheme="majorHAnsi" w:hAnsiTheme="majorHAnsi" w:cstheme="majorHAnsi"/>
          <w:color w:val="1F1F1F"/>
          <w:sz w:val="22"/>
          <w:szCs w:val="22"/>
        </w:rPr>
      </w:pPr>
      <w:r w:rsidRPr="00E320DE">
        <w:rPr>
          <w:rStyle w:val="Strong"/>
          <w:rFonts w:cstheme="majorHAnsi"/>
          <w:color w:val="1F1F1F"/>
          <w:sz w:val="22"/>
          <w:szCs w:val="22"/>
          <w:bdr w:val="none" w:sz="0" w:space="0" w:color="auto" w:frame="1"/>
        </w:rPr>
        <w:t>Tools and Resources:</w:t>
      </w:r>
    </w:p>
    <w:p w14:paraId="11E8380D" w14:textId="77777777" w:rsidR="00F73663" w:rsidRPr="00E320DE" w:rsidRDefault="00F73663" w:rsidP="00F73663">
      <w:pPr>
        <w:numPr>
          <w:ilvl w:val="0"/>
          <w:numId w:val="24"/>
        </w:numPr>
        <w:spacing w:line="276" w:lineRule="auto"/>
        <w:rPr>
          <w:rFonts w:asciiTheme="majorHAnsi" w:hAnsiTheme="majorHAnsi" w:cstheme="majorHAnsi"/>
          <w:color w:val="1F1F1F"/>
        </w:rPr>
      </w:pPr>
      <w:r w:rsidRPr="00E320DE">
        <w:rPr>
          <w:rFonts w:asciiTheme="majorHAnsi" w:hAnsiTheme="majorHAnsi" w:cstheme="majorHAnsi"/>
          <w:color w:val="1F1F1F"/>
          <w:bdr w:val="none" w:sz="0" w:space="0" w:color="auto" w:frame="1"/>
        </w:rPr>
        <w:lastRenderedPageBreak/>
        <w:t>Microsoft Azure Security Center</w:t>
      </w:r>
    </w:p>
    <w:p w14:paraId="14BB149B" w14:textId="77777777" w:rsidR="00F73663" w:rsidRPr="00E320DE" w:rsidRDefault="00F73663" w:rsidP="00F73663">
      <w:pPr>
        <w:numPr>
          <w:ilvl w:val="0"/>
          <w:numId w:val="24"/>
        </w:numPr>
        <w:spacing w:line="276" w:lineRule="auto"/>
        <w:rPr>
          <w:rFonts w:asciiTheme="majorHAnsi" w:hAnsiTheme="majorHAnsi" w:cstheme="majorHAnsi"/>
          <w:color w:val="1F1F1F"/>
        </w:rPr>
      </w:pPr>
      <w:r w:rsidRPr="00E320DE">
        <w:rPr>
          <w:rFonts w:asciiTheme="majorHAnsi" w:hAnsiTheme="majorHAnsi" w:cstheme="majorHAnsi"/>
          <w:color w:val="1F1F1F"/>
          <w:bdr w:val="none" w:sz="0" w:space="0" w:color="auto" w:frame="1"/>
        </w:rPr>
        <w:t xml:space="preserve">Azure Security Benchmark: </w:t>
      </w:r>
      <w:hyperlink r:id="rId8" w:tgtFrame="_blank" w:history="1">
        <w:r w:rsidRPr="00E320DE">
          <w:rPr>
            <w:rStyle w:val="Hyperlink"/>
            <w:rFonts w:asciiTheme="majorHAnsi" w:hAnsiTheme="majorHAnsi" w:cstheme="majorHAnsi"/>
            <w:color w:val="0B57D0"/>
            <w:bdr w:val="none" w:sz="0" w:space="0" w:color="auto" w:frame="1"/>
          </w:rPr>
          <w:t>https://learn.microsoft.com/en-us/security/benchmark/azure/security-control-vulnerability-management</w:t>
        </w:r>
      </w:hyperlink>
    </w:p>
    <w:p w14:paraId="68123587" w14:textId="77777777" w:rsidR="00F73663" w:rsidRPr="00E320DE" w:rsidRDefault="00F73663" w:rsidP="00F73663">
      <w:pPr>
        <w:numPr>
          <w:ilvl w:val="0"/>
          <w:numId w:val="24"/>
        </w:numPr>
        <w:spacing w:line="276" w:lineRule="auto"/>
        <w:rPr>
          <w:rFonts w:asciiTheme="majorHAnsi" w:hAnsiTheme="majorHAnsi" w:cstheme="majorHAnsi"/>
          <w:color w:val="1F1F1F"/>
        </w:rPr>
      </w:pPr>
      <w:r w:rsidRPr="00E320DE">
        <w:rPr>
          <w:rFonts w:asciiTheme="majorHAnsi" w:hAnsiTheme="majorHAnsi" w:cstheme="majorHAnsi"/>
          <w:color w:val="1F1F1F"/>
          <w:bdr w:val="none" w:sz="0" w:space="0" w:color="auto" w:frame="1"/>
        </w:rPr>
        <w:t>Third-party cloud security assessment tools</w:t>
      </w:r>
    </w:p>
    <w:p w14:paraId="1D9C773A" w14:textId="77777777" w:rsidR="00F73663" w:rsidRPr="00E320DE" w:rsidRDefault="00F73663" w:rsidP="00F73663">
      <w:pPr>
        <w:spacing w:line="276" w:lineRule="auto"/>
        <w:rPr>
          <w:rFonts w:asciiTheme="majorHAnsi" w:hAnsiTheme="majorHAnsi" w:cstheme="majorHAnsi"/>
          <w:color w:val="1F1F1F"/>
        </w:rPr>
      </w:pPr>
    </w:p>
    <w:p w14:paraId="1696B73A" w14:textId="77777777" w:rsidR="00F73663" w:rsidRPr="00E320DE" w:rsidRDefault="00F73663" w:rsidP="00F73663">
      <w:pPr>
        <w:pStyle w:val="NormalWeb"/>
        <w:spacing w:beforeAutospacing="0" w:after="0" w:afterAutospacing="0"/>
        <w:rPr>
          <w:rFonts w:asciiTheme="majorHAnsi" w:hAnsiTheme="majorHAnsi" w:cstheme="majorHAnsi"/>
          <w:color w:val="1F1F1F"/>
          <w:sz w:val="22"/>
          <w:szCs w:val="22"/>
        </w:rPr>
      </w:pPr>
      <w:r w:rsidRPr="00E320DE">
        <w:rPr>
          <w:rStyle w:val="Strong"/>
          <w:rFonts w:cstheme="majorHAnsi"/>
          <w:color w:val="1F1F1F"/>
          <w:sz w:val="22"/>
          <w:szCs w:val="22"/>
          <w:bdr w:val="none" w:sz="0" w:space="0" w:color="auto" w:frame="1"/>
        </w:rPr>
        <w:t>Additional Considerations:</w:t>
      </w:r>
    </w:p>
    <w:p w14:paraId="2EFFE6AA" w14:textId="77777777" w:rsidR="00F73663" w:rsidRPr="00E320DE" w:rsidRDefault="00F73663" w:rsidP="00F73663">
      <w:pPr>
        <w:numPr>
          <w:ilvl w:val="0"/>
          <w:numId w:val="25"/>
        </w:numPr>
        <w:spacing w:line="276" w:lineRule="auto"/>
        <w:rPr>
          <w:rFonts w:asciiTheme="majorHAnsi" w:hAnsiTheme="majorHAnsi" w:cstheme="majorHAnsi"/>
          <w:color w:val="1F1F1F"/>
        </w:rPr>
      </w:pPr>
      <w:r w:rsidRPr="00E320DE">
        <w:rPr>
          <w:rStyle w:val="Strong"/>
          <w:rFonts w:cstheme="majorHAnsi"/>
          <w:color w:val="1F1F1F"/>
          <w:bdr w:val="none" w:sz="0" w:space="0" w:color="auto" w:frame="1"/>
        </w:rPr>
        <w:t>Frequency:</w:t>
      </w:r>
      <w:r w:rsidRPr="00E320DE">
        <w:rPr>
          <w:rFonts w:asciiTheme="majorHAnsi" w:hAnsiTheme="majorHAnsi" w:cstheme="majorHAnsi"/>
          <w:color w:val="1F1F1F"/>
          <w:bdr w:val="none" w:sz="0" w:space="0" w:color="auto" w:frame="1"/>
        </w:rPr>
        <w:t xml:space="preserve"> Regularly conduct security assessments (e.g., quarterly) to ensure ongoing security.</w:t>
      </w:r>
    </w:p>
    <w:p w14:paraId="2A40E33F" w14:textId="77777777" w:rsidR="00F73663" w:rsidRPr="00E320DE" w:rsidRDefault="00F73663" w:rsidP="00F73663">
      <w:pPr>
        <w:numPr>
          <w:ilvl w:val="0"/>
          <w:numId w:val="25"/>
        </w:numPr>
        <w:spacing w:line="276" w:lineRule="auto"/>
        <w:rPr>
          <w:rFonts w:asciiTheme="majorHAnsi" w:hAnsiTheme="majorHAnsi" w:cstheme="majorHAnsi"/>
          <w:color w:val="1F1F1F"/>
        </w:rPr>
      </w:pPr>
      <w:r w:rsidRPr="00E320DE">
        <w:rPr>
          <w:rStyle w:val="Strong"/>
          <w:rFonts w:cstheme="majorHAnsi"/>
          <w:color w:val="1F1F1F"/>
          <w:bdr w:val="none" w:sz="0" w:space="0" w:color="auto" w:frame="1"/>
        </w:rPr>
        <w:t>Expertise:</w:t>
      </w:r>
      <w:r w:rsidRPr="00E320DE">
        <w:rPr>
          <w:rFonts w:asciiTheme="majorHAnsi" w:hAnsiTheme="majorHAnsi" w:cstheme="majorHAnsi"/>
          <w:color w:val="1F1F1F"/>
          <w:bdr w:val="none" w:sz="0" w:space="0" w:color="auto" w:frame="1"/>
        </w:rPr>
        <w:t xml:space="preserve"> Consider involving security professionals with Azure expertise for a comprehensive assessment.</w:t>
      </w:r>
    </w:p>
    <w:p w14:paraId="165AB969" w14:textId="77777777" w:rsidR="00F73663" w:rsidRPr="00E320DE" w:rsidRDefault="00F73663" w:rsidP="00F73663">
      <w:pPr>
        <w:pStyle w:val="NormalWeb"/>
        <w:spacing w:beforeAutospacing="0" w:after="0" w:afterAutospacing="0"/>
        <w:rPr>
          <w:rFonts w:asciiTheme="majorHAnsi" w:hAnsiTheme="majorHAnsi" w:cstheme="majorHAnsi"/>
          <w:color w:val="1F1F1F"/>
          <w:sz w:val="22"/>
          <w:szCs w:val="22"/>
          <w:bdr w:val="none" w:sz="0" w:space="0" w:color="auto" w:frame="1"/>
        </w:rPr>
      </w:pPr>
    </w:p>
    <w:p w14:paraId="3187BC99" w14:textId="77777777" w:rsidR="00F73663" w:rsidRPr="00E320DE" w:rsidRDefault="00F73663" w:rsidP="00F73663">
      <w:pPr>
        <w:pStyle w:val="NormalWeb"/>
        <w:spacing w:beforeAutospacing="0" w:after="0" w:afterAutospacing="0"/>
        <w:rPr>
          <w:rFonts w:asciiTheme="majorHAnsi" w:hAnsiTheme="majorHAnsi" w:cstheme="majorHAnsi"/>
          <w:color w:val="1F1F1F"/>
          <w:sz w:val="22"/>
          <w:szCs w:val="22"/>
        </w:rPr>
      </w:pPr>
      <w:r w:rsidRPr="00E320DE">
        <w:rPr>
          <w:rFonts w:asciiTheme="majorHAnsi" w:hAnsiTheme="majorHAnsi" w:cstheme="majorHAnsi"/>
          <w:color w:val="1F1F1F"/>
          <w:sz w:val="22"/>
          <w:szCs w:val="22"/>
          <w:bdr w:val="none" w:sz="0" w:space="0" w:color="auto" w:frame="1"/>
        </w:rPr>
        <w:t>By following these steps, you can establish a robust Azure security assessment process that helps you proactively identify and address security risks in your cloud environment.</w:t>
      </w:r>
    </w:p>
    <w:p w14:paraId="3F5B100D" w14:textId="77777777" w:rsidR="00F73663" w:rsidRPr="00E320DE" w:rsidRDefault="00F73663" w:rsidP="00F73663">
      <w:pPr>
        <w:textAlignment w:val="center"/>
        <w:rPr>
          <w:rFonts w:asciiTheme="majorHAnsi" w:eastAsia="Times New Roman" w:hAnsiTheme="majorHAnsi" w:cstheme="majorHAnsi"/>
          <w:b/>
          <w:bCs/>
          <w:szCs w:val="24"/>
          <w:u w:val="single"/>
        </w:rPr>
      </w:pPr>
    </w:p>
    <w:p w14:paraId="23838DBA" w14:textId="77777777" w:rsidR="00F73663" w:rsidRPr="00E320DE" w:rsidRDefault="00F73663" w:rsidP="00F73663">
      <w:pPr>
        <w:textAlignment w:val="center"/>
        <w:rPr>
          <w:rFonts w:asciiTheme="majorHAnsi" w:eastAsia="Times New Roman" w:hAnsiTheme="majorHAnsi" w:cstheme="majorHAnsi"/>
          <w:b/>
          <w:bCs/>
          <w:szCs w:val="24"/>
          <w:u w:val="single"/>
        </w:rPr>
      </w:pPr>
    </w:p>
    <w:p w14:paraId="08E0EB98" w14:textId="77777777" w:rsidR="00F73663" w:rsidRPr="00E320DE" w:rsidRDefault="00F73663" w:rsidP="00F73663">
      <w:pPr>
        <w:textAlignment w:val="center"/>
        <w:rPr>
          <w:rFonts w:asciiTheme="majorHAnsi" w:eastAsia="Times New Roman" w:hAnsiTheme="majorHAnsi" w:cstheme="majorHAnsi"/>
          <w:b/>
          <w:bCs/>
          <w:szCs w:val="24"/>
          <w:u w:val="single"/>
        </w:rPr>
      </w:pPr>
    </w:p>
    <w:p w14:paraId="37BAE396" w14:textId="77777777" w:rsidR="00F73663" w:rsidRPr="00E320DE" w:rsidRDefault="00F73663" w:rsidP="00F73663">
      <w:pPr>
        <w:rPr>
          <w:rFonts w:asciiTheme="majorHAnsi" w:eastAsia="Times New Roman" w:hAnsiTheme="majorHAnsi" w:cstheme="majorHAnsi"/>
        </w:rPr>
      </w:pPr>
    </w:p>
    <w:p w14:paraId="17B9C245" w14:textId="77777777" w:rsidR="00F73663" w:rsidRPr="00E320DE" w:rsidRDefault="00F73663" w:rsidP="00F73663">
      <w:pPr>
        <w:rPr>
          <w:rFonts w:asciiTheme="majorHAnsi" w:eastAsia="Times New Roman" w:hAnsiTheme="majorHAnsi" w:cstheme="majorHAnsi"/>
        </w:rPr>
      </w:pPr>
      <w:r w:rsidRPr="00E320DE">
        <w:rPr>
          <w:rFonts w:asciiTheme="majorHAnsi" w:eastAsia="Times New Roman" w:hAnsiTheme="majorHAnsi" w:cstheme="majorHAnsi"/>
        </w:rPr>
        <w:t xml:space="preserve">By following this process, organizations can ensure that their Azure resources are secure and compliant with industry standards and regulations. </w:t>
      </w:r>
    </w:p>
    <w:p w14:paraId="4C5E7D33" w14:textId="77777777" w:rsidR="00F73663" w:rsidRPr="00E320DE" w:rsidRDefault="00F73663" w:rsidP="00F73663">
      <w:pPr>
        <w:rPr>
          <w:rFonts w:asciiTheme="majorHAnsi" w:eastAsia="Times New Roman" w:hAnsiTheme="majorHAnsi" w:cstheme="majorHAnsi"/>
          <w:szCs w:val="24"/>
        </w:rPr>
      </w:pPr>
    </w:p>
    <w:p w14:paraId="5FF5E6D7" w14:textId="77777777" w:rsidR="00F73663" w:rsidRPr="00E320DE" w:rsidRDefault="00F73663" w:rsidP="00F73663">
      <w:pPr>
        <w:rPr>
          <w:rFonts w:asciiTheme="majorHAnsi" w:eastAsia="Times New Roman" w:hAnsiTheme="majorHAnsi" w:cstheme="majorHAnsi"/>
          <w:szCs w:val="24"/>
        </w:rPr>
      </w:pPr>
    </w:p>
    <w:p w14:paraId="77A5B3B9" w14:textId="77777777" w:rsidR="00F73663" w:rsidRPr="00E320DE" w:rsidRDefault="00F73663" w:rsidP="00F73663">
      <w:pPr>
        <w:rPr>
          <w:rFonts w:asciiTheme="majorHAnsi" w:eastAsia="Times New Roman" w:hAnsiTheme="majorHAnsi" w:cstheme="majorHAnsi"/>
          <w:szCs w:val="24"/>
        </w:rPr>
      </w:pPr>
    </w:p>
    <w:p w14:paraId="2AECB672" w14:textId="77777777" w:rsidR="00F73663" w:rsidRPr="00E320DE" w:rsidRDefault="00F73663" w:rsidP="00F73663">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Led the security validation of Azure Infrastructure for newly onboarded 20 clients 40 subscriptions before going live.</w:t>
      </w:r>
    </w:p>
    <w:p w14:paraId="561FFF2A" w14:textId="77777777" w:rsidR="00F73663" w:rsidRPr="00E320DE" w:rsidRDefault="00F73663" w:rsidP="00F73663">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u w:val="single"/>
        </w:rPr>
        <w:t xml:space="preserve">Performed security assessment of Azure cloud infrastructure of newly onboarded clients before going live in production. </w:t>
      </w:r>
    </w:p>
    <w:p w14:paraId="248CE09A" w14:textId="77777777" w:rsidR="00F73663" w:rsidRPr="00E320DE" w:rsidRDefault="00F73663" w:rsidP="00F73663">
      <w:pPr>
        <w:ind w:left="1260"/>
        <w:rPr>
          <w:rFonts w:asciiTheme="majorHAnsi" w:eastAsia="Times New Roman" w:hAnsiTheme="majorHAnsi" w:cstheme="majorHAnsi"/>
          <w:szCs w:val="24"/>
        </w:rPr>
      </w:pPr>
      <w:r w:rsidRPr="00E320DE">
        <w:rPr>
          <w:rFonts w:asciiTheme="majorHAnsi" w:eastAsia="Times New Roman" w:hAnsiTheme="majorHAnsi" w:cstheme="majorHAnsi"/>
          <w:szCs w:val="24"/>
        </w:rPr>
        <w:t>Performing a security assessment of Azure cloud infrastructure for newly onboarded clients before going live in production is an important step in ensuring the security and compliance of the infrastructure. Here are some steps you can follow to perform a security assessment:</w:t>
      </w:r>
    </w:p>
    <w:p w14:paraId="4B912E77" w14:textId="77777777" w:rsidR="00F73663" w:rsidRPr="00E320DE" w:rsidRDefault="00F73663" w:rsidP="00F73663">
      <w:pPr>
        <w:numPr>
          <w:ilvl w:val="1"/>
          <w:numId w:val="20"/>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Review the architecture</w:t>
      </w:r>
      <w:r w:rsidRPr="00E320DE">
        <w:rPr>
          <w:rFonts w:asciiTheme="majorHAnsi" w:eastAsia="Times New Roman" w:hAnsiTheme="majorHAnsi" w:cstheme="majorHAnsi"/>
          <w:szCs w:val="24"/>
        </w:rPr>
        <w:t>: Start by reviewing the architecture of the Azure cloud infrastructure to understand how the different components are connected and how data flows between them.</w:t>
      </w:r>
    </w:p>
    <w:p w14:paraId="1BB05FC1" w14:textId="77777777" w:rsidR="00F73663" w:rsidRPr="00E320DE" w:rsidRDefault="00F73663" w:rsidP="00F73663">
      <w:pPr>
        <w:numPr>
          <w:ilvl w:val="1"/>
          <w:numId w:val="20"/>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Assess the security controls</w:t>
      </w:r>
      <w:r w:rsidRPr="00E320DE">
        <w:rPr>
          <w:rFonts w:asciiTheme="majorHAnsi" w:eastAsia="Times New Roman" w:hAnsiTheme="majorHAnsi" w:cstheme="majorHAnsi"/>
          <w:szCs w:val="24"/>
        </w:rPr>
        <w:t>: Evaluate the security controls that are in place to protect the infrastructure, such as firewalls, encryption, and access controls. Ensure that these controls are properly configured and meet your organization's security requirements.</w:t>
      </w:r>
    </w:p>
    <w:p w14:paraId="58561E64" w14:textId="77777777" w:rsidR="00F73663" w:rsidRPr="00E320DE" w:rsidRDefault="00F73663" w:rsidP="00F73663">
      <w:pPr>
        <w:numPr>
          <w:ilvl w:val="1"/>
          <w:numId w:val="20"/>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Check for vulnerabilities</w:t>
      </w:r>
      <w:r w:rsidRPr="00E320DE">
        <w:rPr>
          <w:rFonts w:asciiTheme="majorHAnsi" w:eastAsia="Times New Roman" w:hAnsiTheme="majorHAnsi" w:cstheme="majorHAnsi"/>
          <w:szCs w:val="24"/>
        </w:rPr>
        <w:t>: Use vulnerability scanning tools to check for vulnerabilities in the infrastructure. Prioritize and remediate any vulnerabilities that are identified.</w:t>
      </w:r>
    </w:p>
    <w:p w14:paraId="7AD8D3C4" w14:textId="77777777" w:rsidR="00F73663" w:rsidRPr="00E320DE" w:rsidRDefault="00F73663" w:rsidP="00F73663">
      <w:pPr>
        <w:numPr>
          <w:ilvl w:val="1"/>
          <w:numId w:val="20"/>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Review compliance</w:t>
      </w:r>
      <w:r w:rsidRPr="00E320DE">
        <w:rPr>
          <w:rFonts w:asciiTheme="majorHAnsi" w:eastAsia="Times New Roman" w:hAnsiTheme="majorHAnsi" w:cstheme="majorHAnsi"/>
          <w:szCs w:val="24"/>
        </w:rPr>
        <w:t>: Ensure that the infrastructure is compliant with any relevant industry standards or regulations, such as PCI DSS or HIPAA.</w:t>
      </w:r>
    </w:p>
    <w:p w14:paraId="6B41068E" w14:textId="77777777" w:rsidR="00F73663" w:rsidRPr="00E320DE" w:rsidRDefault="00F73663" w:rsidP="00F73663">
      <w:pPr>
        <w:numPr>
          <w:ilvl w:val="1"/>
          <w:numId w:val="20"/>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Test incident response</w:t>
      </w:r>
      <w:r w:rsidRPr="00E320DE">
        <w:rPr>
          <w:rFonts w:asciiTheme="majorHAnsi" w:eastAsia="Times New Roman" w:hAnsiTheme="majorHAnsi" w:cstheme="majorHAnsi"/>
          <w:szCs w:val="24"/>
        </w:rPr>
        <w:t>: Test your incident response plan to ensure that you are prepared to respond to security incidents in a timely and effective manner.</w:t>
      </w:r>
    </w:p>
    <w:p w14:paraId="38A55545" w14:textId="77777777" w:rsidR="00F73663" w:rsidRPr="00E320DE" w:rsidRDefault="00F73663" w:rsidP="00F73663">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39C51042" w14:textId="77777777" w:rsidR="00F73663" w:rsidRPr="00E320DE" w:rsidRDefault="00F73663" w:rsidP="00F73663">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580D85CC" w14:textId="77777777" w:rsidR="00F73663" w:rsidRPr="00E320DE" w:rsidRDefault="00F73663" w:rsidP="00F73663">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19D2CA70" w14:textId="77777777" w:rsidR="00F73663" w:rsidRPr="00E320DE" w:rsidRDefault="00F73663" w:rsidP="00F73663">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 xml:space="preserve">Improved cloud security posture by increasing secure score from 51% to 65% in Microsoft Defender for Cloud.  </w:t>
      </w:r>
    </w:p>
    <w:p w14:paraId="46ACF0AC" w14:textId="77777777" w:rsidR="00F73663" w:rsidRPr="00E320DE" w:rsidRDefault="00F73663" w:rsidP="00F73663">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7399C2FC" w14:textId="77777777" w:rsidR="00F73663" w:rsidRPr="00E320DE" w:rsidRDefault="00F73663" w:rsidP="00F73663">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6CDA28D7" w14:textId="77777777" w:rsidR="00F73663" w:rsidRPr="00E320DE" w:rsidRDefault="00F73663" w:rsidP="00F73663">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Assisted the security architect to define Azure Security baseline.</w:t>
      </w:r>
    </w:p>
    <w:p w14:paraId="085DC482" w14:textId="77777777" w:rsidR="00F73663" w:rsidRPr="00E320DE" w:rsidRDefault="00F73663" w:rsidP="00F73663">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u w:val="single"/>
        </w:rPr>
        <w:t>What are the steps to define Azure cloud security baseline?</w:t>
      </w:r>
    </w:p>
    <w:p w14:paraId="10486135" w14:textId="77777777" w:rsidR="00F73663" w:rsidRPr="00E320DE" w:rsidRDefault="00F73663" w:rsidP="00F73663">
      <w:pPr>
        <w:numPr>
          <w:ilvl w:val="2"/>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Understand your compliance requirements</w:t>
      </w:r>
      <w:r w:rsidRPr="00E320DE">
        <w:rPr>
          <w:rFonts w:asciiTheme="majorHAnsi" w:eastAsia="Times New Roman" w:hAnsiTheme="majorHAnsi" w:cstheme="majorHAnsi"/>
          <w:szCs w:val="24"/>
        </w:rPr>
        <w:t>: The first step in evaluating and implementing a cloud security baseline is to understand your organization's compliance requirements. This can include industry standards, such as PCI DSS or HIPAA, as well as any internal security policies.</w:t>
      </w:r>
    </w:p>
    <w:p w14:paraId="43C5E7A6" w14:textId="77777777" w:rsidR="00F73663" w:rsidRPr="00E320DE" w:rsidRDefault="00F73663" w:rsidP="00F73663">
      <w:pPr>
        <w:numPr>
          <w:ilvl w:val="2"/>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Assess your current security posture</w:t>
      </w:r>
      <w:r w:rsidRPr="00E320DE">
        <w:rPr>
          <w:rFonts w:asciiTheme="majorHAnsi" w:eastAsia="Times New Roman" w:hAnsiTheme="majorHAnsi" w:cstheme="majorHAnsi"/>
          <w:szCs w:val="24"/>
        </w:rPr>
        <w:t xml:space="preserve">: Use tools such as Azure Security Center or AWS Security Hub to assess the current security posture of your cloud resources. These tools can provide </w:t>
      </w:r>
      <w:r w:rsidRPr="00E320DE">
        <w:rPr>
          <w:rFonts w:asciiTheme="majorHAnsi" w:eastAsia="Times New Roman" w:hAnsiTheme="majorHAnsi" w:cstheme="majorHAnsi"/>
          <w:szCs w:val="24"/>
        </w:rPr>
        <w:lastRenderedPageBreak/>
        <w:t>recommendations for improving your security posture and help you identify any gaps in your compliance.</w:t>
      </w:r>
    </w:p>
    <w:p w14:paraId="1A54AA64" w14:textId="77777777" w:rsidR="00F73663" w:rsidRPr="00E320DE" w:rsidRDefault="00F73663" w:rsidP="00F73663">
      <w:pPr>
        <w:numPr>
          <w:ilvl w:val="2"/>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Define a security baseline</w:t>
      </w:r>
      <w:r w:rsidRPr="00E320DE">
        <w:rPr>
          <w:rFonts w:asciiTheme="majorHAnsi" w:eastAsia="Times New Roman" w:hAnsiTheme="majorHAnsi" w:cstheme="majorHAnsi"/>
          <w:szCs w:val="24"/>
        </w:rPr>
        <w:t xml:space="preserve">: Based on your compliance requirements and the results of your security assessment, define a security baseline for your cloud resources. This should include a set of </w:t>
      </w:r>
      <w:proofErr w:type="gramStart"/>
      <w:r w:rsidRPr="00E320DE">
        <w:rPr>
          <w:rFonts w:asciiTheme="majorHAnsi" w:eastAsia="Times New Roman" w:hAnsiTheme="majorHAnsi" w:cstheme="majorHAnsi"/>
          <w:szCs w:val="24"/>
        </w:rPr>
        <w:t>minimum security</w:t>
      </w:r>
      <w:proofErr w:type="gramEnd"/>
      <w:r w:rsidRPr="00E320DE">
        <w:rPr>
          <w:rFonts w:asciiTheme="majorHAnsi" w:eastAsia="Times New Roman" w:hAnsiTheme="majorHAnsi" w:cstheme="majorHAnsi"/>
          <w:szCs w:val="24"/>
        </w:rPr>
        <w:t xml:space="preserve"> controls that must be implemented to meet your compliance requirements.</w:t>
      </w:r>
    </w:p>
    <w:p w14:paraId="3D198510" w14:textId="77777777" w:rsidR="00F73663" w:rsidRPr="00E320DE" w:rsidRDefault="00F73663" w:rsidP="00F73663">
      <w:pPr>
        <w:numPr>
          <w:ilvl w:val="2"/>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Implement the baseline</w:t>
      </w:r>
      <w:r w:rsidRPr="00E320DE">
        <w:rPr>
          <w:rFonts w:asciiTheme="majorHAnsi" w:eastAsia="Times New Roman" w:hAnsiTheme="majorHAnsi" w:cstheme="majorHAnsi"/>
          <w:szCs w:val="24"/>
        </w:rPr>
        <w:t>: Implement the security controls defined in your baseline across your cloud resources. This can involve configuring security settings, enabling encryption, and applying security patches.</w:t>
      </w:r>
    </w:p>
    <w:p w14:paraId="17127C46" w14:textId="77777777" w:rsidR="00F73663" w:rsidRPr="00E320DE" w:rsidRDefault="00F73663" w:rsidP="00F73663">
      <w:pPr>
        <w:numPr>
          <w:ilvl w:val="2"/>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Monitor and validate</w:t>
      </w:r>
      <w:r w:rsidRPr="00E320DE">
        <w:rPr>
          <w:rFonts w:asciiTheme="majorHAnsi" w:eastAsia="Times New Roman" w:hAnsiTheme="majorHAnsi" w:cstheme="majorHAnsi"/>
          <w:szCs w:val="24"/>
        </w:rPr>
        <w:t>: Regularly monitor your cloud resources to ensure that they remain compliant with your security baseline. Use tools such as Azure Policy or AWS Config to automate compliance checks and validate that your resources are meeting the requirements of your baseline.</w:t>
      </w:r>
    </w:p>
    <w:p w14:paraId="3B364B84" w14:textId="77777777" w:rsidR="00F73663" w:rsidRPr="00E320DE" w:rsidRDefault="00F73663" w:rsidP="00F73663">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2CFBE8BC" w14:textId="77777777" w:rsidR="00F73663" w:rsidRPr="00E320DE" w:rsidRDefault="00F73663" w:rsidP="00F73663">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571C4FB5" w14:textId="77777777" w:rsidR="00F73663" w:rsidRPr="00E320DE" w:rsidRDefault="00F73663" w:rsidP="00F73663">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742AC3AB" w14:textId="77777777" w:rsidR="00F73663" w:rsidRPr="00E320DE" w:rsidRDefault="00F73663" w:rsidP="00F73663">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Assessed SAP on Azure design and defined the cloud security controls for Azure environment.</w:t>
      </w:r>
    </w:p>
    <w:p w14:paraId="27A16D0F" w14:textId="77777777" w:rsidR="00F73663" w:rsidRPr="00E320DE" w:rsidRDefault="00F73663" w:rsidP="00F73663">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u w:val="single"/>
        </w:rPr>
        <w:t xml:space="preserve">Performed initial security assessment for deployment of SAP systems on Azure Cloud. </w:t>
      </w:r>
    </w:p>
    <w:p w14:paraId="76E1AEB0" w14:textId="77777777" w:rsidR="00F73663" w:rsidRPr="00E320DE" w:rsidRDefault="00F73663" w:rsidP="00F73663">
      <w:pPr>
        <w:ind w:left="1260"/>
        <w:rPr>
          <w:rFonts w:asciiTheme="majorHAnsi" w:eastAsia="Times New Roman" w:hAnsiTheme="majorHAnsi" w:cstheme="majorHAnsi"/>
          <w:szCs w:val="24"/>
        </w:rPr>
      </w:pPr>
      <w:r w:rsidRPr="00E320DE">
        <w:rPr>
          <w:rFonts w:asciiTheme="majorHAnsi" w:eastAsia="Times New Roman" w:hAnsiTheme="majorHAnsi" w:cstheme="majorHAnsi"/>
          <w:szCs w:val="24"/>
        </w:rPr>
        <w:t>Performing an initial security assessment for the deployment of SAP systems on Azure Cloud is an important step in ensuring the security and compliance of the infrastructure. Here are some steps you can follow to perform a security assessment:</w:t>
      </w:r>
    </w:p>
    <w:p w14:paraId="4AF798C3" w14:textId="77777777" w:rsidR="00F73663" w:rsidRPr="00E320DE" w:rsidRDefault="00F73663" w:rsidP="00F73663">
      <w:pPr>
        <w:numPr>
          <w:ilvl w:val="1"/>
          <w:numId w:val="21"/>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Review the architecture</w:t>
      </w:r>
      <w:r w:rsidRPr="00E320DE">
        <w:rPr>
          <w:rFonts w:asciiTheme="majorHAnsi" w:eastAsia="Times New Roman" w:hAnsiTheme="majorHAnsi" w:cstheme="majorHAnsi"/>
          <w:szCs w:val="24"/>
        </w:rPr>
        <w:t>: Start by reviewing the architecture of the SAP systems and their deployment on Azure Cloud to understand how the different components are connected and how data flows between them.</w:t>
      </w:r>
    </w:p>
    <w:p w14:paraId="17AC5060" w14:textId="77777777" w:rsidR="00F73663" w:rsidRPr="00E320DE" w:rsidRDefault="00F73663" w:rsidP="00F73663">
      <w:pPr>
        <w:numPr>
          <w:ilvl w:val="1"/>
          <w:numId w:val="21"/>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Assess the security controls</w:t>
      </w:r>
      <w:r w:rsidRPr="00E320DE">
        <w:rPr>
          <w:rFonts w:asciiTheme="majorHAnsi" w:eastAsia="Times New Roman" w:hAnsiTheme="majorHAnsi" w:cstheme="majorHAnsi"/>
          <w:szCs w:val="24"/>
        </w:rPr>
        <w:t>: Evaluate the security controls that are in place to protect the infrastructure, such as firewalls, encryption, and access controls. Ensure that these controls are properly configured and meet your organization's security requirements.</w:t>
      </w:r>
    </w:p>
    <w:p w14:paraId="48943D0E" w14:textId="77777777" w:rsidR="00F73663" w:rsidRPr="00E320DE" w:rsidRDefault="00F73663" w:rsidP="00F73663">
      <w:pPr>
        <w:numPr>
          <w:ilvl w:val="1"/>
          <w:numId w:val="21"/>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Check for vulnerabilities</w:t>
      </w:r>
      <w:r w:rsidRPr="00E320DE">
        <w:rPr>
          <w:rFonts w:asciiTheme="majorHAnsi" w:eastAsia="Times New Roman" w:hAnsiTheme="majorHAnsi" w:cstheme="majorHAnsi"/>
          <w:szCs w:val="24"/>
        </w:rPr>
        <w:t>: Use vulnerability scanning tools to check for vulnerabilities in the infrastructure. Prioritize and remediate any vulnerabilities that are identified.</w:t>
      </w:r>
    </w:p>
    <w:p w14:paraId="79F7152E" w14:textId="77777777" w:rsidR="00F73663" w:rsidRPr="00E320DE" w:rsidRDefault="00F73663" w:rsidP="00F73663">
      <w:pPr>
        <w:numPr>
          <w:ilvl w:val="1"/>
          <w:numId w:val="21"/>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Review compliance</w:t>
      </w:r>
      <w:r w:rsidRPr="00E320DE">
        <w:rPr>
          <w:rFonts w:asciiTheme="majorHAnsi" w:eastAsia="Times New Roman" w:hAnsiTheme="majorHAnsi" w:cstheme="majorHAnsi"/>
          <w:szCs w:val="24"/>
        </w:rPr>
        <w:t>: Ensure that the infrastructure is compliant with any relevant industry standards or regulations, such as PCI DSS or HIPAA.</w:t>
      </w:r>
    </w:p>
    <w:p w14:paraId="16F47069" w14:textId="77777777" w:rsidR="00F73663" w:rsidRPr="00E320DE" w:rsidRDefault="00F73663" w:rsidP="00F73663">
      <w:pPr>
        <w:numPr>
          <w:ilvl w:val="1"/>
          <w:numId w:val="21"/>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Test incident response</w:t>
      </w:r>
      <w:r w:rsidRPr="00E320DE">
        <w:rPr>
          <w:rFonts w:asciiTheme="majorHAnsi" w:eastAsia="Times New Roman" w:hAnsiTheme="majorHAnsi" w:cstheme="majorHAnsi"/>
          <w:szCs w:val="24"/>
        </w:rPr>
        <w:t>: Test your incident response plan to ensure that you are prepared to respond to security incidents in a timely and effective manner.</w:t>
      </w:r>
    </w:p>
    <w:p w14:paraId="3A8938CC" w14:textId="77777777" w:rsidR="00F73663" w:rsidRPr="00E320DE" w:rsidRDefault="00F73663" w:rsidP="00F73663">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577A0B29" w14:textId="77777777" w:rsidR="00F73663" w:rsidRDefault="00F73663" w:rsidP="007805D6">
      <w:pPr>
        <w:rPr>
          <w:rFonts w:eastAsia="SimSun" w:cs="Segoe UI"/>
          <w:szCs w:val="24"/>
        </w:rPr>
      </w:pPr>
    </w:p>
    <w:p w14:paraId="4E148FDF" w14:textId="77777777" w:rsidR="00FD699F" w:rsidRDefault="00FD699F" w:rsidP="007805D6">
      <w:pPr>
        <w:rPr>
          <w:rFonts w:eastAsia="SimSun" w:cs="Segoe UI"/>
          <w:szCs w:val="24"/>
        </w:rPr>
      </w:pPr>
    </w:p>
    <w:p w14:paraId="407B6385"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58A5CA8B"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6B581F8B"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Developed and enforced security baseline for Azure infrastructure for compute, network, and storage services.</w:t>
      </w:r>
    </w:p>
    <w:p w14:paraId="2EBF0AAA"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Improved organizations security posture by remediating vulnerabilities and implementing security best practices</w:t>
      </w:r>
      <w:r w:rsidRPr="00E320DE">
        <w:rPr>
          <w:rFonts w:asciiTheme="majorHAnsi" w:eastAsia="Times New Roman" w:hAnsiTheme="majorHAnsi" w:cstheme="majorHAnsi"/>
          <w:color w:val="0070C0"/>
          <w:szCs w:val="24"/>
          <w:highlight w:val="yellow"/>
        </w:rPr>
        <w:t>.</w:t>
      </w:r>
    </w:p>
    <w:p w14:paraId="7208D646"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u w:val="single"/>
        </w:rPr>
        <w:t>How to remediate vulnerabilities?</w:t>
      </w:r>
    </w:p>
    <w:p w14:paraId="58113650" w14:textId="77777777" w:rsidR="00FD699F" w:rsidRPr="00E320DE" w:rsidRDefault="00FD699F" w:rsidP="00FD699F">
      <w:pPr>
        <w:numPr>
          <w:ilvl w:val="2"/>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Collaboration with IT and development teams is crucial for the effective remediation of vulnerabilities.</w:t>
      </w:r>
    </w:p>
    <w:p w14:paraId="275D70B5" w14:textId="77777777" w:rsidR="00FD699F" w:rsidRPr="00E320DE" w:rsidRDefault="00FD699F" w:rsidP="00FD699F">
      <w:pPr>
        <w:numPr>
          <w:ilvl w:val="3"/>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Create shared visibility: ensure that everybody has access to same data and using same data set for understanding and prioritization.</w:t>
      </w:r>
    </w:p>
    <w:p w14:paraId="46B99AD5" w14:textId="77777777" w:rsidR="00FD699F" w:rsidRPr="00E320DE" w:rsidRDefault="00FD699F" w:rsidP="00FD699F">
      <w:pPr>
        <w:numPr>
          <w:ilvl w:val="3"/>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Use common Analytics: Ensure that teams are looking at same reports and analytics to ensure they are on the same page and can work together on shared goals.</w:t>
      </w:r>
    </w:p>
    <w:p w14:paraId="5975B75E" w14:textId="77777777" w:rsidR="00FD699F" w:rsidRPr="00E320DE" w:rsidRDefault="00FD699F" w:rsidP="00FD699F">
      <w:pPr>
        <w:numPr>
          <w:ilvl w:val="3"/>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Optimize developer experience: Make easy for developers to remediate vulnerabilities by providing them with tools and resources.</w:t>
      </w:r>
    </w:p>
    <w:p w14:paraId="140870C3" w14:textId="77777777" w:rsidR="00FD699F" w:rsidRPr="00E320DE" w:rsidRDefault="00FD699F" w:rsidP="00FD699F">
      <w:pPr>
        <w:numPr>
          <w:ilvl w:val="2"/>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Create and Monitor ServiceNow tickets for vulnerability remediation with Patching, Windows, Network, Citrix, Development.</w:t>
      </w:r>
    </w:p>
    <w:p w14:paraId="22DA93A0"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u w:val="single"/>
        </w:rPr>
        <w:t>How to extract the MDC Qualys vulnerability report?</w:t>
      </w:r>
    </w:p>
    <w:p w14:paraId="365E301A" w14:textId="77777777" w:rsidR="00FD699F" w:rsidRPr="00E320DE" w:rsidRDefault="00FD699F" w:rsidP="00FD699F">
      <w:pPr>
        <w:numPr>
          <w:ilvl w:val="2"/>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lastRenderedPageBreak/>
        <w:t xml:space="preserve">Uses Azure resource graph explorer: </w:t>
      </w:r>
      <w:proofErr w:type="spellStart"/>
      <w:r w:rsidRPr="00E320DE">
        <w:rPr>
          <w:rFonts w:asciiTheme="majorHAnsi" w:eastAsia="Times New Roman" w:hAnsiTheme="majorHAnsi" w:cstheme="majorHAnsi"/>
          <w:i/>
          <w:iCs/>
          <w:color w:val="7030A0"/>
          <w:szCs w:val="24"/>
        </w:rPr>
        <w:t>securityresources</w:t>
      </w:r>
      <w:proofErr w:type="spellEnd"/>
      <w:r w:rsidRPr="00E320DE">
        <w:rPr>
          <w:rFonts w:asciiTheme="majorHAnsi" w:eastAsia="Times New Roman" w:hAnsiTheme="majorHAnsi" w:cstheme="majorHAnsi"/>
          <w:i/>
          <w:iCs/>
          <w:color w:val="7030A0"/>
          <w:szCs w:val="24"/>
        </w:rPr>
        <w:t xml:space="preserve"> | where type == "</w:t>
      </w:r>
      <w:proofErr w:type="spellStart"/>
      <w:proofErr w:type="gramStart"/>
      <w:r w:rsidRPr="00E320DE">
        <w:rPr>
          <w:rFonts w:asciiTheme="majorHAnsi" w:eastAsia="Times New Roman" w:hAnsiTheme="majorHAnsi" w:cstheme="majorHAnsi"/>
          <w:i/>
          <w:iCs/>
          <w:color w:val="7030A0"/>
          <w:szCs w:val="24"/>
        </w:rPr>
        <w:t>microsoft.security</w:t>
      </w:r>
      <w:proofErr w:type="spellEnd"/>
      <w:proofErr w:type="gramEnd"/>
      <w:r w:rsidRPr="00E320DE">
        <w:rPr>
          <w:rFonts w:asciiTheme="majorHAnsi" w:eastAsia="Times New Roman" w:hAnsiTheme="majorHAnsi" w:cstheme="majorHAnsi"/>
          <w:i/>
          <w:iCs/>
          <w:color w:val="7030A0"/>
          <w:szCs w:val="24"/>
        </w:rPr>
        <w:t xml:space="preserve">/assessments" | where </w:t>
      </w:r>
      <w:proofErr w:type="spellStart"/>
      <w:proofErr w:type="gramStart"/>
      <w:r w:rsidRPr="00E320DE">
        <w:rPr>
          <w:rFonts w:asciiTheme="majorHAnsi" w:eastAsia="Times New Roman" w:hAnsiTheme="majorHAnsi" w:cstheme="majorHAnsi"/>
          <w:i/>
          <w:iCs/>
          <w:color w:val="7030A0"/>
          <w:szCs w:val="24"/>
        </w:rPr>
        <w:t>properties.displayName</w:t>
      </w:r>
      <w:proofErr w:type="spellEnd"/>
      <w:proofErr w:type="gramEnd"/>
      <w:r w:rsidRPr="00E320DE">
        <w:rPr>
          <w:rFonts w:asciiTheme="majorHAnsi" w:eastAsia="Times New Roman" w:hAnsiTheme="majorHAnsi" w:cstheme="majorHAnsi"/>
          <w:i/>
          <w:iCs/>
          <w:color w:val="7030A0"/>
          <w:szCs w:val="24"/>
        </w:rPr>
        <w:t xml:space="preserve"> contains "Vulnerabilities in Azure Container Registry images should be remediated".</w:t>
      </w:r>
    </w:p>
    <w:p w14:paraId="56681A27" w14:textId="77777777" w:rsidR="00FD699F" w:rsidRPr="00E320DE" w:rsidRDefault="00FD699F" w:rsidP="00FD699F">
      <w:pPr>
        <w:numPr>
          <w:ilvl w:val="2"/>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Use Workbook in MDC:</w:t>
      </w:r>
    </w:p>
    <w:p w14:paraId="72C039A9"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F</w:t>
      </w:r>
    </w:p>
    <w:p w14:paraId="5370ED06"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F</w:t>
      </w:r>
    </w:p>
    <w:p w14:paraId="2E41D6EC" w14:textId="77777777" w:rsidR="00FD699F" w:rsidRPr="00E320DE" w:rsidRDefault="00FD699F" w:rsidP="00FD699F">
      <w:pPr>
        <w:ind w:left="126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2EDEEA1C" w14:textId="77777777" w:rsidR="00FD699F" w:rsidRPr="00E320DE" w:rsidRDefault="00FD699F" w:rsidP="00FD699F">
      <w:pPr>
        <w:ind w:left="126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38C80DDD" w14:textId="77777777" w:rsidR="00FD699F" w:rsidRPr="00E320DE" w:rsidRDefault="00FD699F" w:rsidP="00FD699F">
      <w:pPr>
        <w:ind w:left="126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6DC89B05" w14:textId="77777777" w:rsidR="00FD699F" w:rsidRPr="00E320DE" w:rsidRDefault="00FD699F" w:rsidP="00FD699F">
      <w:pPr>
        <w:ind w:left="126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43EFF073" w14:textId="77777777" w:rsidR="00FD699F" w:rsidRPr="00E320DE" w:rsidRDefault="00FD699F" w:rsidP="00FD699F">
      <w:pPr>
        <w:ind w:left="720"/>
        <w:rPr>
          <w:rFonts w:asciiTheme="majorHAnsi" w:eastAsia="Times New Roman" w:hAnsiTheme="majorHAnsi" w:cstheme="majorHAnsi"/>
          <w:color w:val="0070C0"/>
          <w:szCs w:val="24"/>
        </w:rPr>
      </w:pPr>
      <w:r w:rsidRPr="00E320DE">
        <w:rPr>
          <w:rFonts w:asciiTheme="majorHAnsi" w:eastAsia="Times New Roman" w:hAnsiTheme="majorHAnsi" w:cstheme="majorHAnsi"/>
          <w:color w:val="0070C0"/>
          <w:szCs w:val="24"/>
        </w:rPr>
        <w:t> </w:t>
      </w:r>
    </w:p>
    <w:p w14:paraId="66E83953"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Analysed and remediated vulnerabilities data from Tenable and CrowdStrike vulnerability scan reports for on-prem and cloud.</w:t>
      </w:r>
    </w:p>
    <w:p w14:paraId="75EC2547"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Review the findings of reports from the vulnerability scanner tools, CrowdStrike Spotlight, Tenable</w:t>
      </w:r>
    </w:p>
    <w:p w14:paraId="7F5F05DB" w14:textId="77777777" w:rsidR="00FD699F" w:rsidRPr="00E320DE" w:rsidRDefault="00FD699F" w:rsidP="00FD699F">
      <w:pPr>
        <w:numPr>
          <w:ilvl w:val="2"/>
          <w:numId w:val="26"/>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Access the reports: Log in to the respective vulnerability scanner tool and navigate to the reports section. From there, you can access the reports generated by the tool.</w:t>
      </w:r>
    </w:p>
    <w:p w14:paraId="7B70A681" w14:textId="77777777" w:rsidR="00FD699F" w:rsidRPr="00E320DE" w:rsidRDefault="00FD699F" w:rsidP="00FD699F">
      <w:pPr>
        <w:numPr>
          <w:ilvl w:val="2"/>
          <w:numId w:val="26"/>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Review findings: Carefully review the findings of the reports, paying attention to the vulnerabilities identified, their severity, and the affected assets.</w:t>
      </w:r>
    </w:p>
    <w:p w14:paraId="2BB09E1F" w14:textId="77777777" w:rsidR="00FD699F" w:rsidRPr="00E320DE" w:rsidRDefault="00FD699F" w:rsidP="00FD699F">
      <w:pPr>
        <w:numPr>
          <w:ilvl w:val="2"/>
          <w:numId w:val="26"/>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Prioritize remediation: Based on the severity of the vulnerabilities and their potential impact on your organization, prioritize their remediation.</w:t>
      </w:r>
    </w:p>
    <w:p w14:paraId="31AEDD76" w14:textId="77777777" w:rsidR="00FD699F" w:rsidRPr="00E320DE" w:rsidRDefault="00FD699F" w:rsidP="00FD699F">
      <w:pPr>
        <w:numPr>
          <w:ilvl w:val="2"/>
          <w:numId w:val="26"/>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Take action: Work with your IT and security teams to implement the recommended remediation actions to address the identified vulnerabilities.</w:t>
      </w:r>
    </w:p>
    <w:p w14:paraId="1C72B550"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How to priorities Vulnerabilities?</w:t>
      </w:r>
    </w:p>
    <w:p w14:paraId="77A26F70" w14:textId="77777777" w:rsidR="00FD699F" w:rsidRPr="00E320DE" w:rsidRDefault="00FD699F" w:rsidP="00FD699F">
      <w:pPr>
        <w:numPr>
          <w:ilvl w:val="2"/>
          <w:numId w:val="27"/>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u w:val="single"/>
        </w:rPr>
        <w:t>Severity of the Vulnerability:</w:t>
      </w:r>
      <w:r w:rsidRPr="00E320DE">
        <w:rPr>
          <w:rFonts w:asciiTheme="majorHAnsi" w:eastAsia="Times New Roman" w:hAnsiTheme="majorHAnsi" w:cstheme="majorHAnsi"/>
          <w:szCs w:val="24"/>
        </w:rPr>
        <w:t xml:space="preserve"> Prioritize vulnerabilities based on their severity rating. This is usually provided by the vulnerability scanner and is often based on the Common Vulnerability Scoring System (CVSS). Vulnerabilities with a high severity rating should be prioritized for remediation.</w:t>
      </w:r>
    </w:p>
    <w:p w14:paraId="2D9A106D" w14:textId="77777777" w:rsidR="00FD699F" w:rsidRPr="00E320DE" w:rsidRDefault="00FD699F" w:rsidP="00FD699F">
      <w:pPr>
        <w:numPr>
          <w:ilvl w:val="2"/>
          <w:numId w:val="27"/>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u w:val="single"/>
        </w:rPr>
        <w:t>Asset Criticality:</w:t>
      </w:r>
      <w:r w:rsidRPr="00E320DE">
        <w:rPr>
          <w:rFonts w:asciiTheme="majorHAnsi" w:eastAsia="Times New Roman" w:hAnsiTheme="majorHAnsi" w:cstheme="majorHAnsi"/>
          <w:szCs w:val="24"/>
        </w:rPr>
        <w:t xml:space="preserve"> The importance of the affected asset to your business or operation also plays a role in prioritization. A high-severity vulnerability on a critical server is often a higher priority than a similar vulnerability on a less critical system.</w:t>
      </w:r>
    </w:p>
    <w:p w14:paraId="0A74FF71" w14:textId="77777777" w:rsidR="00FD699F" w:rsidRPr="00E320DE" w:rsidRDefault="00FD699F" w:rsidP="00FD699F">
      <w:pPr>
        <w:numPr>
          <w:ilvl w:val="2"/>
          <w:numId w:val="27"/>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u w:val="single"/>
        </w:rPr>
        <w:t>Threat Intelligence</w:t>
      </w:r>
      <w:r w:rsidRPr="00E320DE">
        <w:rPr>
          <w:rFonts w:asciiTheme="majorHAnsi" w:eastAsia="Times New Roman" w:hAnsiTheme="majorHAnsi" w:cstheme="majorHAnsi"/>
          <w:szCs w:val="24"/>
        </w:rPr>
        <w:t>: Information about whether a vulnerability is being actively exploited in the wild can also help in prioritization. Vulnerabilities known to be exploited should be given higher priority.</w:t>
      </w:r>
    </w:p>
    <w:p w14:paraId="45783D5C" w14:textId="77777777" w:rsidR="00FD699F" w:rsidRPr="00E320DE" w:rsidRDefault="00FD699F" w:rsidP="00FD699F">
      <w:pPr>
        <w:numPr>
          <w:ilvl w:val="2"/>
          <w:numId w:val="27"/>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u w:val="single"/>
        </w:rPr>
        <w:t>Mitigating Controls</w:t>
      </w:r>
      <w:r w:rsidRPr="00E320DE">
        <w:rPr>
          <w:rFonts w:asciiTheme="majorHAnsi" w:eastAsia="Times New Roman" w:hAnsiTheme="majorHAnsi" w:cstheme="majorHAnsi"/>
          <w:szCs w:val="24"/>
        </w:rPr>
        <w:t>: If there are mitigating controls in place that could block attack or reduce its impact, you might deprioritize some vulnerabilities.</w:t>
      </w:r>
    </w:p>
    <w:p w14:paraId="30D6CBD0" w14:textId="77777777" w:rsidR="00FD699F" w:rsidRPr="00E320DE" w:rsidRDefault="00FD699F" w:rsidP="00FD699F">
      <w:pPr>
        <w:numPr>
          <w:ilvl w:val="2"/>
          <w:numId w:val="27"/>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u w:val="single"/>
        </w:rPr>
        <w:t>Patch Availability</w:t>
      </w:r>
      <w:r w:rsidRPr="00E320DE">
        <w:rPr>
          <w:rFonts w:asciiTheme="majorHAnsi" w:eastAsia="Times New Roman" w:hAnsiTheme="majorHAnsi" w:cstheme="majorHAnsi"/>
          <w:szCs w:val="24"/>
        </w:rPr>
        <w:t>: The availability of a patch or fix for the vulnerability should also be considered. If a patch is available, it's usually a good idea to apply it as soon as possible.</w:t>
      </w:r>
    </w:p>
    <w:p w14:paraId="3B55B8CA" w14:textId="77777777" w:rsidR="00FD699F" w:rsidRPr="00E320DE" w:rsidRDefault="00FD699F" w:rsidP="00FD699F">
      <w:pPr>
        <w:numPr>
          <w:ilvl w:val="2"/>
          <w:numId w:val="27"/>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 xml:space="preserve">Note: Remember, the goal of prioritization is to reduce the risk to your organization as effectively and efficiently as possible. </w:t>
      </w:r>
    </w:p>
    <w:p w14:paraId="629EE922"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How to analyse vulnerabilities?</w:t>
      </w:r>
    </w:p>
    <w:p w14:paraId="0562AFB2" w14:textId="77777777" w:rsidR="00FD699F" w:rsidRPr="00E320DE" w:rsidRDefault="00FD699F" w:rsidP="00FD699F">
      <w:pPr>
        <w:numPr>
          <w:ilvl w:val="2"/>
          <w:numId w:val="2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Analysed the vulnerabilities data of 100k to 700k vulnerabilities: Analysing a dataset of 200,000 vulnerabilities requires a systematic approach to extract meaningful insights and identify patterns or trends. Here's a step-by-step guide to effectively analyse vulnerability data:</w:t>
      </w:r>
    </w:p>
    <w:p w14:paraId="35FAFA2F" w14:textId="77777777" w:rsidR="00FD699F" w:rsidRPr="00E320DE" w:rsidRDefault="00FD699F" w:rsidP="00FD699F">
      <w:pPr>
        <w:numPr>
          <w:ilvl w:val="3"/>
          <w:numId w:val="2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Data Preparation</w:t>
      </w:r>
      <w:r w:rsidRPr="00E320DE">
        <w:rPr>
          <w:rFonts w:asciiTheme="majorHAnsi" w:eastAsia="Times New Roman" w:hAnsiTheme="majorHAnsi" w:cstheme="majorHAnsi"/>
          <w:szCs w:val="24"/>
        </w:rPr>
        <w:t>: includes data cleaning and feature engineering. Data cleaning: Ensure data consistency and remove any duplicates/inconsistencies. This may involve handling missing values/correcting data errors, and standardizing formats. Feature Engineering: Create new features from existing data or combine existing ones to gain deeper insights. For example, combining vulnerability scores and exploit availability can indicate potential severity.</w:t>
      </w:r>
    </w:p>
    <w:p w14:paraId="785CB197" w14:textId="77777777" w:rsidR="00FD699F" w:rsidRPr="00E320DE" w:rsidRDefault="00FD699F" w:rsidP="00FD699F">
      <w:pPr>
        <w:numPr>
          <w:ilvl w:val="3"/>
          <w:numId w:val="2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Exploratory Data Analysis (EDA):</w:t>
      </w:r>
      <w:r w:rsidRPr="00E320DE">
        <w:rPr>
          <w:rFonts w:asciiTheme="majorHAnsi" w:eastAsia="Times New Roman" w:hAnsiTheme="majorHAnsi" w:cstheme="majorHAnsi"/>
          <w:szCs w:val="24"/>
        </w:rPr>
        <w:t xml:space="preserve"> Descriptive Statistics: Summarize the data using measures like mean, median, mode, and standard deviation for numerical variables. Generate frequency distributions for categorical variables. Data Visualization: Create visualizations like histograms/bar charts/scatter plots to visualize the distribution of variables/identify trends/detect outliers.</w:t>
      </w:r>
    </w:p>
    <w:p w14:paraId="1715E9DD" w14:textId="77777777" w:rsidR="00FD699F" w:rsidRPr="00E320DE" w:rsidRDefault="00FD699F" w:rsidP="00FD699F">
      <w:pPr>
        <w:numPr>
          <w:ilvl w:val="3"/>
          <w:numId w:val="2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lastRenderedPageBreak/>
        <w:t>Vulnerability Assessment:</w:t>
      </w:r>
      <w:r w:rsidRPr="00E320DE">
        <w:rPr>
          <w:rFonts w:asciiTheme="majorHAnsi" w:eastAsia="Times New Roman" w:hAnsiTheme="majorHAnsi" w:cstheme="majorHAnsi"/>
          <w:szCs w:val="24"/>
        </w:rPr>
        <w:t xml:space="preserve"> Vulnerability Classification: Classify vulnerabilities based on their impact (Critical/High/Medium/Low) and exploitability (Remote/Local/User interactive). Vulnerability Scoring: Calculate vulnerability scores using standardized scoring systems like CVSS (Common Vulnerability Scoring System) to prioritize remediation efforts.</w:t>
      </w:r>
    </w:p>
    <w:p w14:paraId="3EB98E70" w14:textId="77777777" w:rsidR="00FD699F" w:rsidRPr="00E320DE" w:rsidRDefault="00FD699F" w:rsidP="00FD699F">
      <w:pPr>
        <w:numPr>
          <w:ilvl w:val="3"/>
          <w:numId w:val="2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Pattern Recognition and Trend Analysis</w:t>
      </w:r>
      <w:r w:rsidRPr="00E320DE">
        <w:rPr>
          <w:rFonts w:asciiTheme="majorHAnsi" w:eastAsia="Times New Roman" w:hAnsiTheme="majorHAnsi" w:cstheme="majorHAnsi"/>
          <w:szCs w:val="24"/>
        </w:rPr>
        <w:t>: Vulnerability Trends: Analyze trends in vulnerability occurrence, severity, and exploitability over time to identify emerging threats or patterns. Vulnerability Clustering: Group vulnerabilities based on common characteristics, such as affected software/attack vectors/mitigation strategy.</w:t>
      </w:r>
    </w:p>
    <w:p w14:paraId="6F9A3FA4" w14:textId="77777777" w:rsidR="00FD699F" w:rsidRPr="00E320DE" w:rsidRDefault="00FD699F" w:rsidP="00FD699F">
      <w:pPr>
        <w:numPr>
          <w:ilvl w:val="3"/>
          <w:numId w:val="2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Risk Assessment and Prioritization:</w:t>
      </w:r>
      <w:r w:rsidRPr="00E320DE">
        <w:rPr>
          <w:rFonts w:asciiTheme="majorHAnsi" w:eastAsia="Times New Roman" w:hAnsiTheme="majorHAnsi" w:cstheme="majorHAnsi"/>
          <w:szCs w:val="24"/>
        </w:rPr>
        <w:t xml:space="preserve"> Risk Assessment: Assess the risk associated with each vulnerability considering its impact, exploitability, and asset value. Prioritization: Prioritize vulnerabilities based on risk assessment, ensuring that the most critical vulnerabilities are addressed first.</w:t>
      </w:r>
    </w:p>
    <w:p w14:paraId="0B88786F" w14:textId="77777777" w:rsidR="00FD699F" w:rsidRPr="00E320DE" w:rsidRDefault="00FD699F" w:rsidP="00FD699F">
      <w:pPr>
        <w:numPr>
          <w:ilvl w:val="3"/>
          <w:numId w:val="2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Communication and Reporting:</w:t>
      </w:r>
      <w:r w:rsidRPr="00E320DE">
        <w:rPr>
          <w:rFonts w:asciiTheme="majorHAnsi" w:eastAsia="Times New Roman" w:hAnsiTheme="majorHAnsi" w:cstheme="majorHAnsi"/>
          <w:szCs w:val="24"/>
        </w:rPr>
        <w:t xml:space="preserve"> Vulnerability Reports: Generate comprehensive vulnerability reports that summarize the findings, highlight critical vulnerabilities, and provide remediation recommendations. Communication and Awareness: Communicate vulnerability findings to relevant stakeholders, including security, IT, and management.</w:t>
      </w:r>
    </w:p>
    <w:p w14:paraId="0D80E590" w14:textId="77777777" w:rsidR="00FD699F" w:rsidRPr="00E320DE" w:rsidRDefault="00FD699F" w:rsidP="00FD699F">
      <w:pPr>
        <w:numPr>
          <w:ilvl w:val="3"/>
          <w:numId w:val="2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Continual Monitoring and Improvement:</w:t>
      </w:r>
      <w:r w:rsidRPr="00E320DE">
        <w:rPr>
          <w:rFonts w:asciiTheme="majorHAnsi" w:eastAsia="Times New Roman" w:hAnsiTheme="majorHAnsi" w:cstheme="majorHAnsi"/>
          <w:szCs w:val="24"/>
        </w:rPr>
        <w:t xml:space="preserve"> Regular Monitoring: Continuously monitor vulnerability databases and update the analysis with the latest vulnerability information. Process Improvement: Regularly evaluate and improve the vulnerability analysis process to ensure its effectiveness and relevance.</w:t>
      </w:r>
    </w:p>
    <w:p w14:paraId="24F3715F"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How to remediate vulnerabilities?</w:t>
      </w:r>
    </w:p>
    <w:p w14:paraId="2A511BDC" w14:textId="77777777" w:rsidR="00FD699F" w:rsidRPr="00E320DE" w:rsidRDefault="00FD699F" w:rsidP="00FD699F">
      <w:pPr>
        <w:numPr>
          <w:ilvl w:val="2"/>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Collaboration with IT and development teams:</w:t>
      </w:r>
    </w:p>
    <w:p w14:paraId="04A6924E" w14:textId="77777777" w:rsidR="00FD699F" w:rsidRPr="00E320DE" w:rsidRDefault="00FD699F" w:rsidP="00FD699F">
      <w:pPr>
        <w:numPr>
          <w:ilvl w:val="3"/>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IT Teams: Patching, Windows, Citrix, VMware, Network</w:t>
      </w:r>
    </w:p>
    <w:p w14:paraId="0547637A" w14:textId="77777777" w:rsidR="00FD699F" w:rsidRPr="00E320DE" w:rsidRDefault="00FD699F" w:rsidP="00FD699F">
      <w:pPr>
        <w:numPr>
          <w:ilvl w:val="3"/>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 xml:space="preserve">Development Teams: App, Infrastructure (Azure), DevOps. </w:t>
      </w:r>
    </w:p>
    <w:p w14:paraId="1EBFE815" w14:textId="77777777" w:rsidR="00FD699F" w:rsidRPr="00E320DE" w:rsidRDefault="00FD699F" w:rsidP="00FD699F">
      <w:pPr>
        <w:numPr>
          <w:ilvl w:val="3"/>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 xml:space="preserve">In Citrix we need to patch only </w:t>
      </w:r>
      <w:proofErr w:type="gramStart"/>
      <w:r w:rsidRPr="00E320DE">
        <w:rPr>
          <w:rFonts w:asciiTheme="majorHAnsi" w:eastAsia="Times New Roman" w:hAnsiTheme="majorHAnsi" w:cstheme="majorHAnsi"/>
          <w:szCs w:val="24"/>
        </w:rPr>
        <w:t>Gold</w:t>
      </w:r>
      <w:proofErr w:type="gramEnd"/>
      <w:r w:rsidRPr="00E320DE">
        <w:rPr>
          <w:rFonts w:asciiTheme="majorHAnsi" w:eastAsia="Times New Roman" w:hAnsiTheme="majorHAnsi" w:cstheme="majorHAnsi"/>
          <w:szCs w:val="24"/>
        </w:rPr>
        <w:t xml:space="preserve"> server, then push </w:t>
      </w:r>
      <w:proofErr w:type="gramStart"/>
      <w:r w:rsidRPr="00E320DE">
        <w:rPr>
          <w:rFonts w:asciiTheme="majorHAnsi" w:eastAsia="Times New Roman" w:hAnsiTheme="majorHAnsi" w:cstheme="majorHAnsi"/>
          <w:szCs w:val="24"/>
        </w:rPr>
        <w:t>Gold</w:t>
      </w:r>
      <w:proofErr w:type="gramEnd"/>
      <w:r w:rsidRPr="00E320DE">
        <w:rPr>
          <w:rFonts w:asciiTheme="majorHAnsi" w:eastAsia="Times New Roman" w:hAnsiTheme="majorHAnsi" w:cstheme="majorHAnsi"/>
          <w:szCs w:val="24"/>
        </w:rPr>
        <w:t xml:space="preserve"> image to target servers (called VDA). </w:t>
      </w:r>
    </w:p>
    <w:p w14:paraId="43374046" w14:textId="77777777" w:rsidR="00FD699F" w:rsidRPr="00E320DE" w:rsidRDefault="00FD699F" w:rsidP="00FD699F">
      <w:pPr>
        <w:ind w:left="720"/>
        <w:rPr>
          <w:rFonts w:asciiTheme="majorHAnsi" w:eastAsia="Times New Roman" w:hAnsiTheme="majorHAnsi" w:cstheme="majorHAnsi"/>
          <w:color w:val="0070C0"/>
          <w:szCs w:val="24"/>
        </w:rPr>
      </w:pPr>
      <w:r w:rsidRPr="00E320DE">
        <w:rPr>
          <w:rFonts w:asciiTheme="majorHAnsi" w:eastAsia="Times New Roman" w:hAnsiTheme="majorHAnsi" w:cstheme="majorHAnsi"/>
          <w:color w:val="0070C0"/>
          <w:szCs w:val="24"/>
        </w:rPr>
        <w:t> </w:t>
      </w:r>
    </w:p>
    <w:p w14:paraId="39A9A4AE" w14:textId="77777777" w:rsidR="00FD699F" w:rsidRPr="00E320DE" w:rsidRDefault="00FD699F" w:rsidP="00FD699F">
      <w:pPr>
        <w:ind w:left="720"/>
        <w:rPr>
          <w:rFonts w:asciiTheme="majorHAnsi" w:eastAsia="Times New Roman" w:hAnsiTheme="majorHAnsi" w:cstheme="majorHAnsi"/>
          <w:color w:val="0070C0"/>
          <w:szCs w:val="24"/>
        </w:rPr>
      </w:pPr>
      <w:r w:rsidRPr="00E320DE">
        <w:rPr>
          <w:rFonts w:asciiTheme="majorHAnsi" w:eastAsia="Times New Roman" w:hAnsiTheme="majorHAnsi" w:cstheme="majorHAnsi"/>
          <w:color w:val="0070C0"/>
          <w:szCs w:val="24"/>
        </w:rPr>
        <w:t> </w:t>
      </w:r>
    </w:p>
    <w:p w14:paraId="3C1F8C97" w14:textId="77777777" w:rsidR="00FD699F" w:rsidRPr="00E320DE" w:rsidRDefault="00FD699F" w:rsidP="00FD699F">
      <w:pPr>
        <w:ind w:left="720"/>
        <w:rPr>
          <w:rFonts w:asciiTheme="majorHAnsi" w:eastAsia="Times New Roman" w:hAnsiTheme="majorHAnsi" w:cstheme="majorHAnsi"/>
          <w:color w:val="0070C0"/>
          <w:szCs w:val="24"/>
        </w:rPr>
      </w:pPr>
      <w:r w:rsidRPr="00E320DE">
        <w:rPr>
          <w:rFonts w:asciiTheme="majorHAnsi" w:eastAsia="Times New Roman" w:hAnsiTheme="majorHAnsi" w:cstheme="majorHAnsi"/>
          <w:color w:val="0070C0"/>
          <w:szCs w:val="24"/>
        </w:rPr>
        <w:t> </w:t>
      </w:r>
    </w:p>
    <w:p w14:paraId="21614D7B"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Improved vulnerability monitoring dashboards by resolving the vulnerability scanning and remediation reporting issues.</w:t>
      </w:r>
    </w:p>
    <w:p w14:paraId="2CE62C3F"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u w:val="single"/>
        </w:rPr>
        <w:t>How to create vulnerability report/dashboard?</w:t>
      </w:r>
    </w:p>
    <w:p w14:paraId="153C2815" w14:textId="77777777" w:rsidR="00FD699F" w:rsidRPr="00E320DE" w:rsidRDefault="00FD699F" w:rsidP="00FD699F">
      <w:pPr>
        <w:numPr>
          <w:ilvl w:val="2"/>
          <w:numId w:val="29"/>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Created vulnerability reports in excel and PowerBI dashboards for monitoring monthly vulnerabilities trend by Client Product, Environment, Citrix/Non-Citrix, VDA/Non-VDA, platform (Windows/Linux), by Datacentre (Azure/On-prem/3rd Party datacenter)</w:t>
      </w:r>
    </w:p>
    <w:p w14:paraId="3FDA7423"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u w:val="single"/>
        </w:rPr>
        <w:t>Power BI dashboard creation, to skip excel dashboards</w:t>
      </w:r>
    </w:p>
    <w:p w14:paraId="3AA639A2" w14:textId="77777777" w:rsidR="00FD699F" w:rsidRPr="00E320DE" w:rsidRDefault="00FD699F" w:rsidP="00FD699F">
      <w:pPr>
        <w:numPr>
          <w:ilvl w:val="2"/>
          <w:numId w:val="30"/>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 xml:space="preserve">Generated excel and PowerBI dashboard for monitoring of vulnerabilities across environments and products: </w:t>
      </w:r>
    </w:p>
    <w:p w14:paraId="15FDCA4E" w14:textId="77777777" w:rsidR="00FD699F" w:rsidRPr="00E320DE" w:rsidRDefault="00FD699F" w:rsidP="00FD699F">
      <w:pPr>
        <w:numPr>
          <w:ilvl w:val="2"/>
          <w:numId w:val="30"/>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 xml:space="preserve">Created PowerBI dashboards which shows the vulnerabilities for different Data </w:t>
      </w:r>
      <w:proofErr w:type="spellStart"/>
      <w:r w:rsidRPr="00E320DE">
        <w:rPr>
          <w:rFonts w:asciiTheme="majorHAnsi" w:eastAsia="Times New Roman" w:hAnsiTheme="majorHAnsi" w:cstheme="majorHAnsi"/>
          <w:szCs w:val="24"/>
        </w:rPr>
        <w:t>Centers</w:t>
      </w:r>
      <w:proofErr w:type="spellEnd"/>
      <w:r w:rsidRPr="00E320DE">
        <w:rPr>
          <w:rFonts w:asciiTheme="majorHAnsi" w:eastAsia="Times New Roman" w:hAnsiTheme="majorHAnsi" w:cstheme="majorHAnsi"/>
          <w:szCs w:val="24"/>
        </w:rPr>
        <w:t xml:space="preserve"> (On-prem/Private/Public Cloud).</w:t>
      </w:r>
    </w:p>
    <w:p w14:paraId="4446CCA1" w14:textId="77777777" w:rsidR="00FD699F" w:rsidRPr="00E320DE" w:rsidRDefault="00FD699F" w:rsidP="00FD699F">
      <w:pPr>
        <w:numPr>
          <w:ilvl w:val="2"/>
          <w:numId w:val="30"/>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PowerBI dashboard will provide vulnerabilities with respect to Data Center, Environment, Product, Product Class, Hosted OS, Severity, CVE ID and their trendline</w:t>
      </w:r>
    </w:p>
    <w:p w14:paraId="6B252277"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u w:val="single"/>
        </w:rPr>
        <w:t>How to document the vulnerability management process?</w:t>
      </w:r>
    </w:p>
    <w:p w14:paraId="0AA8113E" w14:textId="77777777" w:rsidR="00FD699F" w:rsidRPr="00E320DE" w:rsidRDefault="00FD699F" w:rsidP="00FD699F">
      <w:pPr>
        <w:numPr>
          <w:ilvl w:val="2"/>
          <w:numId w:val="31"/>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Documenting the vulnerability management process is an important step in ensuring that your organization is effectively managing vulnerabilities. Here are some steps you can follow to document the vulnerability management process:</w:t>
      </w:r>
    </w:p>
    <w:p w14:paraId="6CAA1B1D" w14:textId="77777777" w:rsidR="00FD699F" w:rsidRPr="00E320DE" w:rsidRDefault="00FD699F" w:rsidP="00FD699F">
      <w:pPr>
        <w:numPr>
          <w:ilvl w:val="2"/>
          <w:numId w:val="31"/>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Define the scope</w:t>
      </w:r>
      <w:r w:rsidRPr="00E320DE">
        <w:rPr>
          <w:rFonts w:asciiTheme="majorHAnsi" w:eastAsia="Times New Roman" w:hAnsiTheme="majorHAnsi" w:cstheme="majorHAnsi"/>
          <w:szCs w:val="24"/>
        </w:rPr>
        <w:t>: Clearly define the scope of your vulnerability management program, including the systems, applications, and data that will be covered.</w:t>
      </w:r>
    </w:p>
    <w:p w14:paraId="54DF0C17" w14:textId="77777777" w:rsidR="00FD699F" w:rsidRPr="00E320DE" w:rsidRDefault="00FD699F" w:rsidP="00FD699F">
      <w:pPr>
        <w:numPr>
          <w:ilvl w:val="2"/>
          <w:numId w:val="31"/>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Identify roles and responsibilities</w:t>
      </w:r>
      <w:r w:rsidRPr="00E320DE">
        <w:rPr>
          <w:rFonts w:asciiTheme="majorHAnsi" w:eastAsia="Times New Roman" w:hAnsiTheme="majorHAnsi" w:cstheme="majorHAnsi"/>
          <w:szCs w:val="24"/>
        </w:rPr>
        <w:t>: Identify the roles and responsibilities of all parties involved in the vulnerability management process, including security teams, IT teams, and business units.</w:t>
      </w:r>
    </w:p>
    <w:p w14:paraId="0BDF9F35" w14:textId="77777777" w:rsidR="00FD699F" w:rsidRPr="00E320DE" w:rsidRDefault="00FD699F" w:rsidP="00FD699F">
      <w:pPr>
        <w:numPr>
          <w:ilvl w:val="2"/>
          <w:numId w:val="31"/>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Outline the process</w:t>
      </w:r>
      <w:r w:rsidRPr="00E320DE">
        <w:rPr>
          <w:rFonts w:asciiTheme="majorHAnsi" w:eastAsia="Times New Roman" w:hAnsiTheme="majorHAnsi" w:cstheme="majorHAnsi"/>
          <w:szCs w:val="24"/>
        </w:rPr>
        <w:t>: Outline the steps involved in the vulnerability management process, including vulnerability scanning, analysis, prioritization, remediation, and verification.</w:t>
      </w:r>
    </w:p>
    <w:p w14:paraId="1CEB675C" w14:textId="77777777" w:rsidR="00FD699F" w:rsidRPr="00E320DE" w:rsidRDefault="00FD699F" w:rsidP="00FD699F">
      <w:pPr>
        <w:numPr>
          <w:ilvl w:val="2"/>
          <w:numId w:val="31"/>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lastRenderedPageBreak/>
        <w:t>Establish metrics</w:t>
      </w:r>
      <w:r w:rsidRPr="00E320DE">
        <w:rPr>
          <w:rFonts w:asciiTheme="majorHAnsi" w:eastAsia="Times New Roman" w:hAnsiTheme="majorHAnsi" w:cstheme="majorHAnsi"/>
          <w:szCs w:val="24"/>
        </w:rPr>
        <w:t>: Establish metrics to measure the effectiveness of your vulnerability management program, such as the number of vulnerabilities identified, the time taken to remediate vulnerabilities, and the reduction in risk.</w:t>
      </w:r>
    </w:p>
    <w:p w14:paraId="0DE8E341" w14:textId="77777777" w:rsidR="00FD699F" w:rsidRPr="00E320DE" w:rsidRDefault="00FD699F" w:rsidP="00FD699F">
      <w:pPr>
        <w:numPr>
          <w:ilvl w:val="2"/>
          <w:numId w:val="31"/>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Review and update</w:t>
      </w:r>
      <w:r w:rsidRPr="00E320DE">
        <w:rPr>
          <w:rFonts w:asciiTheme="majorHAnsi" w:eastAsia="Times New Roman" w:hAnsiTheme="majorHAnsi" w:cstheme="majorHAnsi"/>
          <w:szCs w:val="24"/>
        </w:rPr>
        <w:t>: Regularly review and update your vulnerability management documentation to ensure that it remains accurate and up-to-date.</w:t>
      </w:r>
    </w:p>
    <w:p w14:paraId="3A62FC3F"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u w:val="single"/>
        </w:rPr>
        <w:t>Tell me some of your experience about CrowdStrike Spotlight vulnerability scanning</w:t>
      </w:r>
    </w:p>
    <w:p w14:paraId="0273C93E" w14:textId="77777777" w:rsidR="00FD699F" w:rsidRPr="00E320DE" w:rsidRDefault="00FD699F" w:rsidP="00FD699F">
      <w:pPr>
        <w:numPr>
          <w:ilvl w:val="2"/>
          <w:numId w:val="32"/>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 xml:space="preserve">CrowdStrike Spotlight was reporting the duplicate entries of vulnerabilities, let's say CVE-2022-1234 present on server1, then if CrowdStrike Spotlight scan happened every weekend in month then when we take report of vulnerabilities reported in last 1 month then it will give report that </w:t>
      </w:r>
      <w:proofErr w:type="gramStart"/>
      <w:r w:rsidRPr="00E320DE">
        <w:rPr>
          <w:rFonts w:asciiTheme="majorHAnsi" w:eastAsia="Times New Roman" w:hAnsiTheme="majorHAnsi" w:cstheme="majorHAnsi"/>
          <w:szCs w:val="24"/>
        </w:rPr>
        <w:t>there  4</w:t>
      </w:r>
      <w:proofErr w:type="gramEnd"/>
      <w:r w:rsidRPr="00E320DE">
        <w:rPr>
          <w:rFonts w:asciiTheme="majorHAnsi" w:eastAsia="Times New Roman" w:hAnsiTheme="majorHAnsi" w:cstheme="majorHAnsi"/>
          <w:szCs w:val="24"/>
        </w:rPr>
        <w:t xml:space="preserve"> vulnerabilities present on server1 for CVE-2022-1234. Originally there is only 1 vulnerability but while downloading report for 1 month it will give report of 4 vuln count.</w:t>
      </w:r>
    </w:p>
    <w:p w14:paraId="2EFC0686" w14:textId="77777777" w:rsidR="00FD699F" w:rsidRPr="00E320DE" w:rsidRDefault="00FD699F" w:rsidP="00FD699F">
      <w:pPr>
        <w:numPr>
          <w:ilvl w:val="2"/>
          <w:numId w:val="32"/>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15930299"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43D76FBD"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3AE67C6E"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3740487A"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Performed on demand vulnerability scanning and made recommendations to IT teams for mitigation and remediation.</w:t>
      </w:r>
    </w:p>
    <w:p w14:paraId="382932DC" w14:textId="77777777" w:rsidR="00FD699F" w:rsidRPr="00E320DE" w:rsidRDefault="00FD699F" w:rsidP="00FD699F">
      <w:pPr>
        <w:ind w:left="720"/>
        <w:rPr>
          <w:rFonts w:asciiTheme="majorHAnsi" w:eastAsia="Times New Roman" w:hAnsiTheme="majorHAnsi" w:cstheme="majorHAnsi"/>
          <w:color w:val="0070C0"/>
          <w:szCs w:val="24"/>
        </w:rPr>
      </w:pPr>
      <w:r w:rsidRPr="00E320DE">
        <w:rPr>
          <w:rFonts w:asciiTheme="majorHAnsi" w:eastAsia="Times New Roman" w:hAnsiTheme="majorHAnsi" w:cstheme="majorHAnsi"/>
          <w:color w:val="0070C0"/>
          <w:szCs w:val="24"/>
        </w:rPr>
        <w:t> </w:t>
      </w:r>
    </w:p>
    <w:p w14:paraId="1F90E0CA"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Identified risk and impact of third-party zero-day vulnerabilities and make recommendations to IT teams to mitigate risk.</w:t>
      </w:r>
    </w:p>
    <w:p w14:paraId="140C6812"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proofErr w:type="gramStart"/>
      <w:r w:rsidRPr="00E320DE">
        <w:rPr>
          <w:rFonts w:asciiTheme="majorHAnsi" w:eastAsia="Times New Roman" w:hAnsiTheme="majorHAnsi" w:cstheme="majorHAnsi"/>
          <w:b/>
          <w:bCs/>
          <w:szCs w:val="24"/>
          <w:u w:val="single"/>
        </w:rPr>
        <w:t>Zero day</w:t>
      </w:r>
      <w:proofErr w:type="gramEnd"/>
      <w:r w:rsidRPr="00E320DE">
        <w:rPr>
          <w:rFonts w:asciiTheme="majorHAnsi" w:eastAsia="Times New Roman" w:hAnsiTheme="majorHAnsi" w:cstheme="majorHAnsi"/>
          <w:b/>
          <w:bCs/>
          <w:szCs w:val="24"/>
          <w:u w:val="single"/>
        </w:rPr>
        <w:t xml:space="preserve"> Vulnerability response process</w:t>
      </w:r>
    </w:p>
    <w:p w14:paraId="3B014757" w14:textId="77777777" w:rsidR="00FD699F" w:rsidRPr="00E320DE" w:rsidRDefault="00FD699F" w:rsidP="00FD699F">
      <w:pPr>
        <w:ind w:left="1260"/>
        <w:rPr>
          <w:rFonts w:asciiTheme="majorHAnsi" w:eastAsia="Times New Roman" w:hAnsiTheme="majorHAnsi" w:cstheme="majorHAnsi"/>
          <w:szCs w:val="24"/>
        </w:rPr>
      </w:pPr>
      <w:r w:rsidRPr="00E320DE">
        <w:rPr>
          <w:rFonts w:asciiTheme="majorHAnsi" w:eastAsia="Times New Roman" w:hAnsiTheme="majorHAnsi" w:cstheme="majorHAnsi"/>
          <w:szCs w:val="24"/>
        </w:rPr>
        <w:t>A zero-day vulnerability is a software vulnerability that is unknown to the software vendor and the public, but is known to attackers who exploit it before the vendor can fix it. The response process to a zero-day vulnerability typically involves the following steps:</w:t>
      </w:r>
    </w:p>
    <w:p w14:paraId="3B1AB56A" w14:textId="77777777" w:rsidR="00FD699F" w:rsidRPr="00E320DE" w:rsidRDefault="00FD699F" w:rsidP="00FD699F">
      <w:pPr>
        <w:numPr>
          <w:ilvl w:val="1"/>
          <w:numId w:val="20"/>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Detection</w:t>
      </w:r>
      <w:r w:rsidRPr="00E320DE">
        <w:rPr>
          <w:rFonts w:asciiTheme="majorHAnsi" w:eastAsia="Times New Roman" w:hAnsiTheme="majorHAnsi" w:cstheme="majorHAnsi"/>
          <w:szCs w:val="24"/>
        </w:rPr>
        <w:t>: The first step in responding to a zero-day vulnerability is detecting its existence. This can be done through various means, such as monitoring for unusual activity, analysing network traffic, or receiving reports from security researchers.</w:t>
      </w:r>
    </w:p>
    <w:p w14:paraId="0AAE7110" w14:textId="77777777" w:rsidR="00FD699F" w:rsidRPr="00E320DE" w:rsidRDefault="00FD699F" w:rsidP="00FD699F">
      <w:pPr>
        <w:numPr>
          <w:ilvl w:val="1"/>
          <w:numId w:val="20"/>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Analysis</w:t>
      </w:r>
      <w:r w:rsidRPr="00E320DE">
        <w:rPr>
          <w:rFonts w:asciiTheme="majorHAnsi" w:eastAsia="Times New Roman" w:hAnsiTheme="majorHAnsi" w:cstheme="majorHAnsi"/>
          <w:szCs w:val="24"/>
        </w:rPr>
        <w:t>: Once a potential zero-day vulnerability has been detected, it needs to be analysed to determine its severity, impact, and potential attack vectors.</w:t>
      </w:r>
    </w:p>
    <w:p w14:paraId="61342636" w14:textId="77777777" w:rsidR="00FD699F" w:rsidRPr="00E320DE" w:rsidRDefault="00FD699F" w:rsidP="00FD699F">
      <w:pPr>
        <w:numPr>
          <w:ilvl w:val="1"/>
          <w:numId w:val="20"/>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Containment</w:t>
      </w:r>
      <w:r w:rsidRPr="00E320DE">
        <w:rPr>
          <w:rFonts w:asciiTheme="majorHAnsi" w:eastAsia="Times New Roman" w:hAnsiTheme="majorHAnsi" w:cstheme="majorHAnsi"/>
          <w:szCs w:val="24"/>
        </w:rPr>
        <w:t>: The next step is to contain the vulnerability to prevent it from being exploited. This can involve implementing temporary mitigations, such as blocking certain network traffic or disabling certain features.</w:t>
      </w:r>
    </w:p>
    <w:p w14:paraId="28AAD6B0" w14:textId="77777777" w:rsidR="00FD699F" w:rsidRPr="00E320DE" w:rsidRDefault="00FD699F" w:rsidP="00FD699F">
      <w:pPr>
        <w:numPr>
          <w:ilvl w:val="1"/>
          <w:numId w:val="20"/>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Remediation</w:t>
      </w:r>
      <w:r w:rsidRPr="00E320DE">
        <w:rPr>
          <w:rFonts w:asciiTheme="majorHAnsi" w:eastAsia="Times New Roman" w:hAnsiTheme="majorHAnsi" w:cstheme="majorHAnsi"/>
          <w:szCs w:val="24"/>
        </w:rPr>
        <w:t>: The ultimate goal is to remediate the vulnerability by releasing a patch or update that fixes the underlying issue. This can take time, as the vendor needs to develop, test, and release the patch.</w:t>
      </w:r>
    </w:p>
    <w:p w14:paraId="3CFAD516" w14:textId="77777777" w:rsidR="00FD699F" w:rsidRPr="00E320DE" w:rsidRDefault="00FD699F" w:rsidP="00FD699F">
      <w:pPr>
        <w:numPr>
          <w:ilvl w:val="1"/>
          <w:numId w:val="20"/>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Notification</w:t>
      </w:r>
      <w:r w:rsidRPr="00E320DE">
        <w:rPr>
          <w:rFonts w:asciiTheme="majorHAnsi" w:eastAsia="Times New Roman" w:hAnsiTheme="majorHAnsi" w:cstheme="majorHAnsi"/>
          <w:szCs w:val="24"/>
        </w:rPr>
        <w:t>: It's important to notify affected parties, such as customers and partners, about the existence of the zero-day vulnerability and the steps being taken to address it.</w:t>
      </w:r>
    </w:p>
    <w:p w14:paraId="7DCD7AD7" w14:textId="77777777" w:rsidR="00FD699F" w:rsidRPr="00E320DE" w:rsidRDefault="00FD699F" w:rsidP="00FD699F">
      <w:pPr>
        <w:ind w:left="1260"/>
        <w:rPr>
          <w:rFonts w:asciiTheme="majorHAnsi" w:eastAsia="Times New Roman" w:hAnsiTheme="majorHAnsi" w:cstheme="majorHAnsi"/>
          <w:szCs w:val="24"/>
        </w:rPr>
      </w:pPr>
      <w:r w:rsidRPr="00E320DE">
        <w:rPr>
          <w:rFonts w:asciiTheme="majorHAnsi" w:eastAsia="Times New Roman" w:hAnsiTheme="majorHAnsi" w:cstheme="majorHAnsi"/>
          <w:szCs w:val="24"/>
        </w:rPr>
        <w:t xml:space="preserve">By following this process, organizations can effectively respond to zero-day vulnerabilities and minimize their impact. </w:t>
      </w:r>
    </w:p>
    <w:p w14:paraId="4EEE7FBE"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proofErr w:type="spellStart"/>
      <w:r w:rsidRPr="00E320DE">
        <w:rPr>
          <w:rFonts w:asciiTheme="majorHAnsi" w:eastAsia="Times New Roman" w:hAnsiTheme="majorHAnsi" w:cstheme="majorHAnsi"/>
          <w:szCs w:val="24"/>
        </w:rPr>
        <w:t>df</w:t>
      </w:r>
      <w:proofErr w:type="spellEnd"/>
    </w:p>
    <w:p w14:paraId="2EA77CC2" w14:textId="77777777" w:rsidR="00FD699F" w:rsidRPr="00E320DE" w:rsidRDefault="00FD699F" w:rsidP="00FD699F">
      <w:pPr>
        <w:ind w:left="720"/>
        <w:rPr>
          <w:rFonts w:asciiTheme="majorHAnsi" w:eastAsia="Times New Roman" w:hAnsiTheme="majorHAnsi" w:cstheme="majorHAnsi"/>
          <w:color w:val="0070C0"/>
          <w:szCs w:val="24"/>
        </w:rPr>
      </w:pPr>
      <w:r w:rsidRPr="00E320DE">
        <w:rPr>
          <w:rFonts w:asciiTheme="majorHAnsi" w:eastAsia="Times New Roman" w:hAnsiTheme="majorHAnsi" w:cstheme="majorHAnsi"/>
          <w:color w:val="0070C0"/>
          <w:szCs w:val="24"/>
        </w:rPr>
        <w:t> </w:t>
      </w:r>
    </w:p>
    <w:p w14:paraId="6A69E50F" w14:textId="77777777" w:rsidR="00FD699F" w:rsidRPr="00E320DE" w:rsidRDefault="00FD699F" w:rsidP="00FD699F">
      <w:pPr>
        <w:ind w:left="720"/>
        <w:rPr>
          <w:rFonts w:asciiTheme="majorHAnsi" w:eastAsia="Times New Roman" w:hAnsiTheme="majorHAnsi" w:cstheme="majorHAnsi"/>
          <w:color w:val="0070C0"/>
          <w:szCs w:val="24"/>
        </w:rPr>
      </w:pPr>
      <w:r w:rsidRPr="00E320DE">
        <w:rPr>
          <w:rFonts w:asciiTheme="majorHAnsi" w:eastAsia="Times New Roman" w:hAnsiTheme="majorHAnsi" w:cstheme="majorHAnsi"/>
          <w:color w:val="0070C0"/>
          <w:szCs w:val="24"/>
        </w:rPr>
        <w:t> </w:t>
      </w:r>
    </w:p>
    <w:p w14:paraId="7B854E55" w14:textId="77777777" w:rsidR="00FD699F" w:rsidRPr="00E320DE" w:rsidRDefault="00FD699F" w:rsidP="00FD699F">
      <w:pPr>
        <w:ind w:left="720"/>
        <w:rPr>
          <w:rFonts w:asciiTheme="majorHAnsi" w:eastAsia="Times New Roman" w:hAnsiTheme="majorHAnsi" w:cstheme="majorHAnsi"/>
          <w:color w:val="0070C0"/>
          <w:szCs w:val="24"/>
        </w:rPr>
      </w:pPr>
      <w:r w:rsidRPr="00E320DE">
        <w:rPr>
          <w:rFonts w:asciiTheme="majorHAnsi" w:eastAsia="Times New Roman" w:hAnsiTheme="majorHAnsi" w:cstheme="majorHAnsi"/>
          <w:color w:val="0070C0"/>
          <w:szCs w:val="24"/>
        </w:rPr>
        <w:t>Collaborated with stakeholders to review security exceptions, and streamlined process to enhance governance of exceptions.</w:t>
      </w:r>
    </w:p>
    <w:p w14:paraId="441B0392"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5B64D912"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46E869FF"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5D372909"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Tracked the compliance of EDR tool CrowdStrike Falcon and SIEM Splunk Forwarder.</w:t>
      </w:r>
    </w:p>
    <w:p w14:paraId="282E3076"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Monitored compliance of endpoint protection solution and SIEM data collection agent installation on servers</w:t>
      </w:r>
    </w:p>
    <w:p w14:paraId="0F05F1D1" w14:textId="77777777" w:rsidR="00FD699F" w:rsidRPr="00E320DE" w:rsidRDefault="00FD699F" w:rsidP="00FD699F">
      <w:pPr>
        <w:numPr>
          <w:ilvl w:val="2"/>
          <w:numId w:val="33"/>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How to check if Splunk universal forwarder is sending data to indexer?</w:t>
      </w:r>
    </w:p>
    <w:p w14:paraId="721A9552" w14:textId="77777777" w:rsidR="00FD699F" w:rsidRPr="00E320DE" w:rsidRDefault="00FD699F" w:rsidP="00FD699F">
      <w:pPr>
        <w:numPr>
          <w:ilvl w:val="3"/>
          <w:numId w:val="33"/>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u w:val="single"/>
        </w:rPr>
        <w:t>Check the connection:</w:t>
      </w:r>
      <w:r w:rsidRPr="00E320DE">
        <w:rPr>
          <w:rFonts w:asciiTheme="majorHAnsi" w:eastAsia="Times New Roman" w:hAnsiTheme="majorHAnsi" w:cstheme="majorHAnsi"/>
          <w:szCs w:val="24"/>
        </w:rPr>
        <w:t xml:space="preserve"> You can check if the universal forwarder is connecting to the indexer by running the following search command on the indexer: index=_internal source=*metrics.log* </w:t>
      </w:r>
      <w:proofErr w:type="spellStart"/>
      <w:r w:rsidRPr="00E320DE">
        <w:rPr>
          <w:rFonts w:asciiTheme="majorHAnsi" w:eastAsia="Times New Roman" w:hAnsiTheme="majorHAnsi" w:cstheme="majorHAnsi"/>
          <w:szCs w:val="24"/>
        </w:rPr>
        <w:t>tcpin_connections</w:t>
      </w:r>
      <w:proofErr w:type="spellEnd"/>
      <w:r w:rsidRPr="00E320DE">
        <w:rPr>
          <w:rFonts w:asciiTheme="majorHAnsi" w:eastAsia="Times New Roman" w:hAnsiTheme="majorHAnsi" w:cstheme="majorHAnsi"/>
          <w:szCs w:val="24"/>
        </w:rPr>
        <w:t xml:space="preserve"> | stats count by </w:t>
      </w:r>
      <w:proofErr w:type="spellStart"/>
      <w:r w:rsidRPr="00E320DE">
        <w:rPr>
          <w:rFonts w:asciiTheme="majorHAnsi" w:eastAsia="Times New Roman" w:hAnsiTheme="majorHAnsi" w:cstheme="majorHAnsi"/>
          <w:szCs w:val="24"/>
        </w:rPr>
        <w:t>sourceIp</w:t>
      </w:r>
      <w:proofErr w:type="spellEnd"/>
    </w:p>
    <w:p w14:paraId="00DF660D" w14:textId="77777777" w:rsidR="00FD699F" w:rsidRPr="00E320DE" w:rsidRDefault="00FD699F" w:rsidP="00FD699F">
      <w:pPr>
        <w:numPr>
          <w:ilvl w:val="3"/>
          <w:numId w:val="33"/>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u w:val="single"/>
        </w:rPr>
        <w:lastRenderedPageBreak/>
        <w:t>Check the distribution of data</w:t>
      </w:r>
      <w:r w:rsidRPr="00E320DE">
        <w:rPr>
          <w:rFonts w:asciiTheme="majorHAnsi" w:eastAsia="Times New Roman" w:hAnsiTheme="majorHAnsi" w:cstheme="majorHAnsi"/>
          <w:szCs w:val="24"/>
        </w:rPr>
        <w:t xml:space="preserve">: You can use the following search query to check the distribution of data sent to indexers: | </w:t>
      </w:r>
      <w:proofErr w:type="spellStart"/>
      <w:r w:rsidRPr="00E320DE">
        <w:rPr>
          <w:rFonts w:asciiTheme="majorHAnsi" w:eastAsia="Times New Roman" w:hAnsiTheme="majorHAnsi" w:cstheme="majorHAnsi"/>
          <w:szCs w:val="24"/>
        </w:rPr>
        <w:t>tstats</w:t>
      </w:r>
      <w:proofErr w:type="spellEnd"/>
      <w:r w:rsidRPr="00E320DE">
        <w:rPr>
          <w:rFonts w:asciiTheme="majorHAnsi" w:eastAsia="Times New Roman" w:hAnsiTheme="majorHAnsi" w:cstheme="majorHAnsi"/>
          <w:szCs w:val="24"/>
        </w:rPr>
        <w:t xml:space="preserve"> count WHERE index=* host=</w:t>
      </w:r>
      <w:proofErr w:type="spellStart"/>
      <w:r w:rsidRPr="00E320DE">
        <w:rPr>
          <w:rFonts w:asciiTheme="majorHAnsi" w:eastAsia="Times New Roman" w:hAnsiTheme="majorHAnsi" w:cstheme="majorHAnsi"/>
          <w:szCs w:val="24"/>
        </w:rPr>
        <w:t>YourForwarderNameHere</w:t>
      </w:r>
      <w:proofErr w:type="spellEnd"/>
      <w:r w:rsidRPr="00E320DE">
        <w:rPr>
          <w:rFonts w:asciiTheme="majorHAnsi" w:eastAsia="Times New Roman" w:hAnsiTheme="majorHAnsi" w:cstheme="majorHAnsi"/>
          <w:szCs w:val="24"/>
        </w:rPr>
        <w:t xml:space="preserve"> by </w:t>
      </w:r>
      <w:proofErr w:type="spellStart"/>
      <w:r w:rsidRPr="00E320DE">
        <w:rPr>
          <w:rFonts w:asciiTheme="majorHAnsi" w:eastAsia="Times New Roman" w:hAnsiTheme="majorHAnsi" w:cstheme="majorHAnsi"/>
          <w:szCs w:val="24"/>
        </w:rPr>
        <w:t>splunk_server</w:t>
      </w:r>
      <w:proofErr w:type="spellEnd"/>
      <w:r w:rsidRPr="00E320DE">
        <w:rPr>
          <w:rFonts w:asciiTheme="majorHAnsi" w:eastAsia="Times New Roman" w:hAnsiTheme="majorHAnsi" w:cstheme="majorHAnsi"/>
          <w:szCs w:val="24"/>
        </w:rPr>
        <w:t>.</w:t>
      </w:r>
    </w:p>
    <w:p w14:paraId="155AAC8F" w14:textId="77777777" w:rsidR="00FD699F" w:rsidRPr="00E320DE" w:rsidRDefault="00FD699F" w:rsidP="00FD699F">
      <w:pPr>
        <w:numPr>
          <w:ilvl w:val="3"/>
          <w:numId w:val="33"/>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u w:val="single"/>
        </w:rPr>
        <w:t>Check the indexer queue</w:t>
      </w:r>
      <w:r w:rsidRPr="00E320DE">
        <w:rPr>
          <w:rFonts w:asciiTheme="majorHAnsi" w:eastAsia="Times New Roman" w:hAnsiTheme="majorHAnsi" w:cstheme="majorHAnsi"/>
          <w:szCs w:val="24"/>
        </w:rPr>
        <w:t>: You can check if the forwarders are sending data only to a specific indexer or not by checking the indexer queue.</w:t>
      </w:r>
    </w:p>
    <w:p w14:paraId="529AA764" w14:textId="77777777" w:rsidR="00FD699F" w:rsidRPr="00E320DE" w:rsidRDefault="00FD699F" w:rsidP="00FD699F">
      <w:pPr>
        <w:numPr>
          <w:ilvl w:val="2"/>
          <w:numId w:val="33"/>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How to check if multiple servers are sending data to Splunk indexer?</w:t>
      </w:r>
    </w:p>
    <w:p w14:paraId="12148A93" w14:textId="77777777" w:rsidR="00FD699F" w:rsidRPr="00E320DE" w:rsidRDefault="00FD699F" w:rsidP="00FD699F">
      <w:pPr>
        <w:numPr>
          <w:ilvl w:val="3"/>
          <w:numId w:val="33"/>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 xml:space="preserve">You can use the following query to check the distribution of data sent to indexers by a set of forwarders: | </w:t>
      </w:r>
      <w:proofErr w:type="spellStart"/>
      <w:r w:rsidRPr="00E320DE">
        <w:rPr>
          <w:rFonts w:asciiTheme="majorHAnsi" w:eastAsia="Times New Roman" w:hAnsiTheme="majorHAnsi" w:cstheme="majorHAnsi"/>
          <w:szCs w:val="24"/>
        </w:rPr>
        <w:t>tstats</w:t>
      </w:r>
      <w:proofErr w:type="spellEnd"/>
      <w:r w:rsidRPr="00E320DE">
        <w:rPr>
          <w:rFonts w:asciiTheme="majorHAnsi" w:eastAsia="Times New Roman" w:hAnsiTheme="majorHAnsi" w:cstheme="majorHAnsi"/>
          <w:szCs w:val="24"/>
        </w:rPr>
        <w:t xml:space="preserve"> count WHERE index=* [| </w:t>
      </w:r>
      <w:proofErr w:type="spellStart"/>
      <w:r w:rsidRPr="00E320DE">
        <w:rPr>
          <w:rFonts w:asciiTheme="majorHAnsi" w:eastAsia="Times New Roman" w:hAnsiTheme="majorHAnsi" w:cstheme="majorHAnsi"/>
          <w:szCs w:val="24"/>
        </w:rPr>
        <w:t>inputlookup</w:t>
      </w:r>
      <w:proofErr w:type="spellEnd"/>
      <w:r w:rsidRPr="00E320DE">
        <w:rPr>
          <w:rFonts w:asciiTheme="majorHAnsi" w:eastAsia="Times New Roman" w:hAnsiTheme="majorHAnsi" w:cstheme="majorHAnsi"/>
          <w:szCs w:val="24"/>
        </w:rPr>
        <w:t xml:space="preserve"> somehostlookup.csv | table </w:t>
      </w:r>
      <w:proofErr w:type="gramStart"/>
      <w:r w:rsidRPr="00E320DE">
        <w:rPr>
          <w:rFonts w:asciiTheme="majorHAnsi" w:eastAsia="Times New Roman" w:hAnsiTheme="majorHAnsi" w:cstheme="majorHAnsi"/>
          <w:szCs w:val="24"/>
        </w:rPr>
        <w:t>host ]</w:t>
      </w:r>
      <w:proofErr w:type="gramEnd"/>
      <w:r w:rsidRPr="00E320DE">
        <w:rPr>
          <w:rFonts w:asciiTheme="majorHAnsi" w:eastAsia="Times New Roman" w:hAnsiTheme="majorHAnsi" w:cstheme="majorHAnsi"/>
          <w:szCs w:val="24"/>
        </w:rPr>
        <w:t xml:space="preserve"> by </w:t>
      </w:r>
      <w:proofErr w:type="spellStart"/>
      <w:r w:rsidRPr="00E320DE">
        <w:rPr>
          <w:rFonts w:asciiTheme="majorHAnsi" w:eastAsia="Times New Roman" w:hAnsiTheme="majorHAnsi" w:cstheme="majorHAnsi"/>
          <w:szCs w:val="24"/>
        </w:rPr>
        <w:t>splunk_server</w:t>
      </w:r>
      <w:proofErr w:type="spellEnd"/>
      <w:r w:rsidRPr="00E320DE">
        <w:rPr>
          <w:rFonts w:asciiTheme="majorHAnsi" w:eastAsia="Times New Roman" w:hAnsiTheme="majorHAnsi" w:cstheme="majorHAnsi"/>
          <w:szCs w:val="24"/>
        </w:rPr>
        <w:t>. This query will show you the distribution of data sent to indexers by the forwarders listed in the somehostlookup.csv file. You can modify this file to include the list of forwarders you want to check.</w:t>
      </w:r>
    </w:p>
    <w:p w14:paraId="3914E01A"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 xml:space="preserve">On </w:t>
      </w:r>
      <w:proofErr w:type="spellStart"/>
      <w:r w:rsidRPr="00E320DE">
        <w:rPr>
          <w:rFonts w:asciiTheme="majorHAnsi" w:eastAsia="Times New Roman" w:hAnsiTheme="majorHAnsi" w:cstheme="majorHAnsi"/>
          <w:b/>
          <w:bCs/>
          <w:szCs w:val="24"/>
        </w:rPr>
        <w:t>Crowdstrike</w:t>
      </w:r>
      <w:proofErr w:type="spellEnd"/>
      <w:r w:rsidRPr="00E320DE">
        <w:rPr>
          <w:rFonts w:asciiTheme="majorHAnsi" w:eastAsia="Times New Roman" w:hAnsiTheme="majorHAnsi" w:cstheme="majorHAnsi"/>
          <w:b/>
          <w:bCs/>
          <w:szCs w:val="24"/>
        </w:rPr>
        <w:t xml:space="preserve">, how to check </w:t>
      </w:r>
      <w:proofErr w:type="spellStart"/>
      <w:r w:rsidRPr="00E320DE">
        <w:rPr>
          <w:rFonts w:asciiTheme="majorHAnsi" w:eastAsia="Times New Roman" w:hAnsiTheme="majorHAnsi" w:cstheme="majorHAnsi"/>
          <w:b/>
          <w:bCs/>
          <w:szCs w:val="24"/>
        </w:rPr>
        <w:t>Crowdstrike</w:t>
      </w:r>
      <w:proofErr w:type="spellEnd"/>
      <w:r w:rsidRPr="00E320DE">
        <w:rPr>
          <w:rFonts w:asciiTheme="majorHAnsi" w:eastAsia="Times New Roman" w:hAnsiTheme="majorHAnsi" w:cstheme="majorHAnsi"/>
          <w:b/>
          <w:bCs/>
          <w:szCs w:val="24"/>
        </w:rPr>
        <w:t xml:space="preserve"> falcon agent is installed on specific and bulk servers?</w:t>
      </w:r>
    </w:p>
    <w:p w14:paraId="70E60FD9" w14:textId="77777777" w:rsidR="00FD699F" w:rsidRPr="00E320DE" w:rsidRDefault="00FD699F" w:rsidP="00FD699F">
      <w:pPr>
        <w:numPr>
          <w:ilvl w:val="2"/>
          <w:numId w:val="34"/>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You can check if the CrowdStrike Falcon agent is installed on specific and bulk servers using the CrowdStrike Falcon management interface. Here are the steps you can follow to do this:</w:t>
      </w:r>
    </w:p>
    <w:p w14:paraId="44FADFD5" w14:textId="77777777" w:rsidR="00FD699F" w:rsidRPr="00E320DE" w:rsidRDefault="00FD699F" w:rsidP="00FD699F">
      <w:pPr>
        <w:numPr>
          <w:ilvl w:val="3"/>
          <w:numId w:val="34"/>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Log in to the CrowdStrike Falcon management interface.</w:t>
      </w:r>
    </w:p>
    <w:p w14:paraId="6769CCB6" w14:textId="77777777" w:rsidR="00FD699F" w:rsidRPr="00E320DE" w:rsidRDefault="00FD699F" w:rsidP="00FD699F">
      <w:pPr>
        <w:numPr>
          <w:ilvl w:val="3"/>
          <w:numId w:val="34"/>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Click on the Hosts tab.</w:t>
      </w:r>
    </w:p>
    <w:p w14:paraId="60DF5641" w14:textId="77777777" w:rsidR="00FD699F" w:rsidRPr="00E320DE" w:rsidRDefault="00FD699F" w:rsidP="00FD699F">
      <w:pPr>
        <w:numPr>
          <w:ilvl w:val="3"/>
          <w:numId w:val="34"/>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Use the search bar to search for specific hosts or use filters to view a list of hosts.</w:t>
      </w:r>
    </w:p>
    <w:p w14:paraId="72FCEA48" w14:textId="77777777" w:rsidR="00FD699F" w:rsidRPr="00E320DE" w:rsidRDefault="00FD699F" w:rsidP="00FD699F">
      <w:pPr>
        <w:numPr>
          <w:ilvl w:val="3"/>
          <w:numId w:val="34"/>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szCs w:val="24"/>
        </w:rPr>
        <w:t>The list of hosts will show you if the CrowdStrike Falcon agent is installed on each host.</w:t>
      </w:r>
    </w:p>
    <w:p w14:paraId="6BB4B0DC"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0DF1C68F"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0F5B1F50"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 xml:space="preserve">Deployed the universal forwarder on more than 100 windows and </w:t>
      </w:r>
      <w:proofErr w:type="spellStart"/>
      <w:r w:rsidRPr="00E320DE">
        <w:rPr>
          <w:rFonts w:asciiTheme="majorHAnsi" w:eastAsia="Times New Roman" w:hAnsiTheme="majorHAnsi" w:cstheme="majorHAnsi"/>
          <w:szCs w:val="24"/>
          <w:highlight w:val="yellow"/>
        </w:rPr>
        <w:t>linux</w:t>
      </w:r>
      <w:proofErr w:type="spellEnd"/>
      <w:r w:rsidRPr="00E320DE">
        <w:rPr>
          <w:rFonts w:asciiTheme="majorHAnsi" w:eastAsia="Times New Roman" w:hAnsiTheme="majorHAnsi" w:cstheme="majorHAnsi"/>
          <w:szCs w:val="24"/>
          <w:highlight w:val="yellow"/>
        </w:rPr>
        <w:t xml:space="preserve"> servers to inject data.</w:t>
      </w:r>
    </w:p>
    <w:p w14:paraId="35CCFEDA"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1459D348"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Developed Splunk search processing language queries to parse data, create charts, reports and dashboards.</w:t>
      </w:r>
    </w:p>
    <w:p w14:paraId="550B1BB7"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26331BEA"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Developed Splunk dashboard to monitor more than 100 apps for their usage, errors and total installed applications</w:t>
      </w:r>
    </w:p>
    <w:p w14:paraId="11C2B115"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75103AA2"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0AA6480C"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2826BD1E"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b/>
          <w:bCs/>
          <w:szCs w:val="24"/>
          <w:highlight w:val="yellow"/>
        </w:rPr>
        <w:t xml:space="preserve">Implemented the application monitoring dashboards on Splunk SIEM for Aerospace client for multiple versions of more than 100 apps. </w:t>
      </w:r>
    </w:p>
    <w:p w14:paraId="7131E9AF"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Implementing application monitoring dashboards on Splunk SIEM for an Aerospace client with multiple versions of more than 100 apps can be a complex task. Here are some general steps you can follow to get started:</w:t>
      </w:r>
    </w:p>
    <w:p w14:paraId="22DECAD9"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Identify the data sources</w:t>
      </w:r>
      <w:r w:rsidRPr="00E320DE">
        <w:rPr>
          <w:rFonts w:asciiTheme="majorHAnsi" w:eastAsia="Times New Roman" w:hAnsiTheme="majorHAnsi" w:cstheme="majorHAnsi"/>
          <w:szCs w:val="24"/>
        </w:rPr>
        <w:t>: The first step is to identify the data sources that need to be monitored. This includes logs, events, and other data generated by the applications, as well as any relevant infrastructure components such as servers, network devices, and cloud services.</w:t>
      </w:r>
    </w:p>
    <w:p w14:paraId="5818AC70"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Configure data collection</w:t>
      </w:r>
      <w:r w:rsidRPr="00E320DE">
        <w:rPr>
          <w:rFonts w:asciiTheme="majorHAnsi" w:eastAsia="Times New Roman" w:hAnsiTheme="majorHAnsi" w:cstheme="majorHAnsi"/>
          <w:szCs w:val="24"/>
        </w:rPr>
        <w:t>: Once you have identified the data sources, you need to configure Splunk to collect the data. This can be done using Splunk Forwarders or other data collection methods supported by Splunk.</w:t>
      </w:r>
    </w:p>
    <w:p w14:paraId="459C3B13"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Create dashboards</w:t>
      </w:r>
      <w:r w:rsidRPr="00E320DE">
        <w:rPr>
          <w:rFonts w:asciiTheme="majorHAnsi" w:eastAsia="Times New Roman" w:hAnsiTheme="majorHAnsi" w:cstheme="majorHAnsi"/>
          <w:szCs w:val="24"/>
        </w:rPr>
        <w:t>: After the data is being collected, you can create dashboards to visualize and monitor the data. Splunk offers a wide range of visualization options, including charts, tables, and maps. You can use these visualizations to create custom dashboards that provide insights into the health and performance of your applications.</w:t>
      </w:r>
    </w:p>
    <w:p w14:paraId="15932172"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Set up alerts</w:t>
      </w:r>
      <w:r w:rsidRPr="00E320DE">
        <w:rPr>
          <w:rFonts w:asciiTheme="majorHAnsi" w:eastAsia="Times New Roman" w:hAnsiTheme="majorHAnsi" w:cstheme="majorHAnsi"/>
          <w:szCs w:val="24"/>
        </w:rPr>
        <w:t>: In addition to creating dashboards, you can also set up alerts to notify you when certain conditions are met. For example, you could set up an alert to notify you when an application generates an error or when a server's CPU usage exceeds a certain threshold.</w:t>
      </w:r>
    </w:p>
    <w:p w14:paraId="4876C836" w14:textId="77777777" w:rsidR="00FD699F" w:rsidRPr="00E320DE" w:rsidRDefault="00FD699F" w:rsidP="00FD699F">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Customize for your needs</w:t>
      </w:r>
      <w:r w:rsidRPr="00E320DE">
        <w:rPr>
          <w:rFonts w:asciiTheme="majorHAnsi" w:eastAsia="Times New Roman" w:hAnsiTheme="majorHAnsi" w:cstheme="majorHAnsi"/>
          <w:szCs w:val="24"/>
        </w:rPr>
        <w:t>: Finally, it's important to customize the monitoring solution to meet the specific needs of your Aerospace client. This may involve creating custom searches, reports, and dashboards to provide the insights and information that are most relevant to your client.</w:t>
      </w:r>
    </w:p>
    <w:p w14:paraId="0FEBA97E"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5ED21380"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I hope this information helps you get started with implementing application monitoring dashboards on Splunk SIEM for your Aerospace client!</w:t>
      </w:r>
    </w:p>
    <w:p w14:paraId="3C42EF57"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lastRenderedPageBreak/>
        <w:t xml:space="preserve">(1) Citrix Analytics dashboards for Splunk. </w:t>
      </w:r>
      <w:hyperlink r:id="rId9" w:history="1">
        <w:r w:rsidRPr="00E320DE">
          <w:rPr>
            <w:rFonts w:asciiTheme="majorHAnsi" w:eastAsia="Times New Roman" w:hAnsiTheme="majorHAnsi" w:cstheme="majorHAnsi"/>
            <w:color w:val="0000FF"/>
            <w:szCs w:val="24"/>
            <w:u w:val="single"/>
          </w:rPr>
          <w:t>https://docs.citrix.com/en-us/security-analytics/siem-integration/splunk-dashboards.html</w:t>
        </w:r>
      </w:hyperlink>
      <w:r w:rsidRPr="00E320DE">
        <w:rPr>
          <w:rFonts w:asciiTheme="majorHAnsi" w:eastAsia="Times New Roman" w:hAnsiTheme="majorHAnsi" w:cstheme="majorHAnsi"/>
          <w:szCs w:val="24"/>
        </w:rPr>
        <w:t>.</w:t>
      </w:r>
    </w:p>
    <w:p w14:paraId="6EE4AE46"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xml:space="preserve">(2) Dashboards and forms - Splunk Documentation. </w:t>
      </w:r>
      <w:hyperlink r:id="rId10" w:history="1">
        <w:r w:rsidRPr="00E320DE">
          <w:rPr>
            <w:rFonts w:asciiTheme="majorHAnsi" w:eastAsia="Times New Roman" w:hAnsiTheme="majorHAnsi" w:cstheme="majorHAnsi"/>
            <w:color w:val="0000FF"/>
            <w:szCs w:val="24"/>
            <w:u w:val="single"/>
          </w:rPr>
          <w:t>https://docs.splunk.com/Documentation/Splunk/latest/Viz/Overviewofdashboards</w:t>
        </w:r>
      </w:hyperlink>
      <w:r w:rsidRPr="00E320DE">
        <w:rPr>
          <w:rFonts w:asciiTheme="majorHAnsi" w:eastAsia="Times New Roman" w:hAnsiTheme="majorHAnsi" w:cstheme="majorHAnsi"/>
          <w:szCs w:val="24"/>
        </w:rPr>
        <w:t>.</w:t>
      </w:r>
    </w:p>
    <w:p w14:paraId="55FEB32E"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xml:space="preserve">(3) Microsoft Office 365 Monitoring Solutions | Splunk. </w:t>
      </w:r>
      <w:hyperlink r:id="rId11" w:history="1">
        <w:r w:rsidRPr="00E320DE">
          <w:rPr>
            <w:rFonts w:asciiTheme="majorHAnsi" w:eastAsia="Times New Roman" w:hAnsiTheme="majorHAnsi" w:cstheme="majorHAnsi"/>
            <w:color w:val="0000FF"/>
            <w:szCs w:val="24"/>
            <w:u w:val="single"/>
          </w:rPr>
          <w:t>https://www.splunk.com/en_us/solutions/microsoft-office-365-monitoring.html</w:t>
        </w:r>
      </w:hyperlink>
      <w:r w:rsidRPr="00E320DE">
        <w:rPr>
          <w:rFonts w:asciiTheme="majorHAnsi" w:eastAsia="Times New Roman" w:hAnsiTheme="majorHAnsi" w:cstheme="majorHAnsi"/>
          <w:szCs w:val="24"/>
        </w:rPr>
        <w:t>.</w:t>
      </w:r>
    </w:p>
    <w:p w14:paraId="272CE060"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xml:space="preserve">(4) What is SIEM? Security Information and Event Management | Splunk. </w:t>
      </w:r>
      <w:hyperlink r:id="rId12" w:history="1">
        <w:r w:rsidRPr="00E320DE">
          <w:rPr>
            <w:rFonts w:asciiTheme="majorHAnsi" w:eastAsia="Times New Roman" w:hAnsiTheme="majorHAnsi" w:cstheme="majorHAnsi"/>
            <w:color w:val="0000FF"/>
            <w:szCs w:val="24"/>
            <w:u w:val="single"/>
          </w:rPr>
          <w:t>https://www.splunk.com/en_us/data-insider/what-is-siem.html</w:t>
        </w:r>
      </w:hyperlink>
      <w:r w:rsidRPr="00E320DE">
        <w:rPr>
          <w:rFonts w:asciiTheme="majorHAnsi" w:eastAsia="Times New Roman" w:hAnsiTheme="majorHAnsi" w:cstheme="majorHAnsi"/>
          <w:szCs w:val="24"/>
        </w:rPr>
        <w:t>.</w:t>
      </w:r>
    </w:p>
    <w:p w14:paraId="7FA89598"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017FD671" w14:textId="77777777" w:rsidR="00FD699F" w:rsidRPr="00E320DE" w:rsidRDefault="00FD699F" w:rsidP="00FD699F">
      <w:pPr>
        <w:ind w:left="720"/>
        <w:rPr>
          <w:rFonts w:asciiTheme="majorHAnsi" w:eastAsia="Times New Roman" w:hAnsiTheme="majorHAnsi" w:cstheme="majorHAnsi"/>
          <w:color w:val="0070C0"/>
          <w:szCs w:val="24"/>
        </w:rPr>
      </w:pPr>
      <w:proofErr w:type="gramStart"/>
      <w:r w:rsidRPr="00E320DE">
        <w:rPr>
          <w:rFonts w:asciiTheme="majorHAnsi" w:eastAsia="Times New Roman" w:hAnsiTheme="majorHAnsi" w:cstheme="majorHAnsi"/>
          <w:b/>
          <w:bCs/>
          <w:color w:val="0070C0"/>
          <w:szCs w:val="24"/>
        </w:rPr>
        <w:t>Splunk  2019</w:t>
      </w:r>
      <w:proofErr w:type="gramEnd"/>
    </w:p>
    <w:p w14:paraId="20526806" w14:textId="77777777" w:rsidR="00FD699F" w:rsidRPr="00E320DE" w:rsidRDefault="00FD699F" w:rsidP="00FD699F">
      <w:pPr>
        <w:ind w:left="1260"/>
        <w:rPr>
          <w:rFonts w:asciiTheme="majorHAnsi" w:eastAsia="Times New Roman" w:hAnsiTheme="majorHAnsi" w:cstheme="majorHAnsi"/>
          <w:szCs w:val="24"/>
        </w:rPr>
      </w:pPr>
      <w:r w:rsidRPr="00E320DE">
        <w:rPr>
          <w:rFonts w:asciiTheme="majorHAnsi" w:eastAsia="Times New Roman" w:hAnsiTheme="majorHAnsi" w:cstheme="majorHAnsi"/>
          <w:szCs w:val="24"/>
        </w:rPr>
        <w:t>Data injection in Splunk</w:t>
      </w:r>
    </w:p>
    <w:p w14:paraId="146D5FC9" w14:textId="77777777" w:rsidR="00FD699F" w:rsidRPr="00E320DE" w:rsidRDefault="00FD699F" w:rsidP="00FD699F">
      <w:pPr>
        <w:ind w:left="1260"/>
        <w:rPr>
          <w:rFonts w:asciiTheme="majorHAnsi" w:eastAsia="Times New Roman" w:hAnsiTheme="majorHAnsi" w:cstheme="majorHAnsi"/>
          <w:szCs w:val="24"/>
        </w:rPr>
      </w:pPr>
      <w:r w:rsidRPr="00E320DE">
        <w:rPr>
          <w:rFonts w:asciiTheme="majorHAnsi" w:eastAsia="Times New Roman" w:hAnsiTheme="majorHAnsi" w:cstheme="majorHAnsi"/>
          <w:szCs w:val="24"/>
        </w:rPr>
        <w:t>Creation of monitoring dashboards</w:t>
      </w:r>
    </w:p>
    <w:p w14:paraId="43006A70" w14:textId="77777777" w:rsidR="00FD699F" w:rsidRPr="00E320DE" w:rsidRDefault="00FD699F" w:rsidP="00FD699F">
      <w:pPr>
        <w:ind w:left="1260"/>
        <w:rPr>
          <w:rFonts w:asciiTheme="majorHAnsi" w:eastAsia="Times New Roman" w:hAnsiTheme="majorHAnsi" w:cstheme="majorHAnsi"/>
          <w:szCs w:val="24"/>
        </w:rPr>
      </w:pPr>
      <w:r w:rsidRPr="00E320DE">
        <w:rPr>
          <w:rFonts w:asciiTheme="majorHAnsi" w:eastAsia="Times New Roman" w:hAnsiTheme="majorHAnsi" w:cstheme="majorHAnsi"/>
          <w:szCs w:val="24"/>
        </w:rPr>
        <w:t>Configuration of Forwarders</w:t>
      </w:r>
    </w:p>
    <w:p w14:paraId="020026AB"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5AD80CFE"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2D773FD3"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52D83A13" w14:textId="77777777" w:rsidR="00FD699F" w:rsidRPr="00E320DE" w:rsidRDefault="00FD699F" w:rsidP="00FD699F">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05559D2C" w14:textId="77777777" w:rsidR="00FD699F" w:rsidRDefault="00FD699F" w:rsidP="007805D6">
      <w:pPr>
        <w:rPr>
          <w:rFonts w:eastAsia="SimSun" w:cs="Segoe UI"/>
          <w:szCs w:val="24"/>
        </w:rPr>
      </w:pPr>
    </w:p>
    <w:p w14:paraId="7EE796D8" w14:textId="77777777" w:rsidR="00AC6D00" w:rsidRPr="00E320DE" w:rsidRDefault="00AC6D00" w:rsidP="00AC6D00">
      <w:pPr>
        <w:ind w:left="720"/>
        <w:rPr>
          <w:rFonts w:asciiTheme="majorHAnsi" w:eastAsia="Times New Roman" w:hAnsiTheme="majorHAnsi" w:cstheme="majorHAnsi"/>
          <w:szCs w:val="24"/>
        </w:rPr>
      </w:pPr>
      <w:r w:rsidRPr="00E320DE">
        <w:rPr>
          <w:rFonts w:asciiTheme="majorHAnsi" w:eastAsia="Times New Roman" w:hAnsiTheme="majorHAnsi" w:cstheme="majorHAnsi"/>
          <w:szCs w:val="24"/>
          <w:highlight w:val="yellow"/>
        </w:rPr>
        <w:t xml:space="preserve">Having experience in scripting languages such as bash shell and Azure CLI scripting. </w:t>
      </w:r>
    </w:p>
    <w:p w14:paraId="1592EAD6" w14:textId="77777777" w:rsidR="00AC6D00" w:rsidRPr="00E320DE" w:rsidRDefault="00AC6D00" w:rsidP="00AC6D00">
      <w:pPr>
        <w:ind w:left="720"/>
        <w:rPr>
          <w:rFonts w:asciiTheme="majorHAnsi" w:eastAsia="Times New Roman" w:hAnsiTheme="majorHAnsi" w:cstheme="majorHAnsi"/>
          <w:szCs w:val="24"/>
        </w:rPr>
      </w:pPr>
      <w:r w:rsidRPr="00E320DE">
        <w:rPr>
          <w:rFonts w:asciiTheme="majorHAnsi" w:eastAsia="Times New Roman" w:hAnsiTheme="majorHAnsi" w:cstheme="majorHAnsi"/>
          <w:color w:val="000000"/>
          <w:szCs w:val="24"/>
        </w:rPr>
        <w:t>Bash is a Unix command line interface for interacting with the operating system, available for Linux and macOS. Bash scripts help group commands to create a program. All instructions that run from the terminal work in Bash scripts as well. Bash scripting is a crucial tool for system administrators and developers. Scripting helps automate repetitive tasks and interact with the OS through custom instruction combinations</w:t>
      </w:r>
      <w:r w:rsidRPr="00E320DE">
        <w:rPr>
          <w:rFonts w:asciiTheme="majorHAnsi" w:eastAsia="Times New Roman" w:hAnsiTheme="majorHAnsi" w:cstheme="majorHAnsi"/>
          <w:szCs w:val="24"/>
          <w:vertAlign w:val="superscript"/>
        </w:rPr>
        <w:t>1</w:t>
      </w:r>
      <w:r w:rsidRPr="00E320DE">
        <w:rPr>
          <w:rFonts w:asciiTheme="majorHAnsi" w:eastAsia="Times New Roman" w:hAnsiTheme="majorHAnsi" w:cstheme="majorHAnsi"/>
          <w:color w:val="000000"/>
          <w:szCs w:val="24"/>
        </w:rPr>
        <w:t>.</w:t>
      </w:r>
    </w:p>
    <w:p w14:paraId="4047CBB7" w14:textId="77777777" w:rsidR="00AC6D00" w:rsidRPr="00E320DE" w:rsidRDefault="00AC6D00" w:rsidP="00AC6D00">
      <w:pPr>
        <w:numPr>
          <w:ilvl w:val="1"/>
          <w:numId w:val="18"/>
        </w:numPr>
        <w:textAlignment w:val="center"/>
        <w:rPr>
          <w:rFonts w:asciiTheme="majorHAnsi" w:eastAsia="Times New Roman" w:hAnsiTheme="majorHAnsi" w:cstheme="majorHAnsi"/>
          <w:color w:val="000000"/>
          <w:szCs w:val="24"/>
        </w:rPr>
      </w:pPr>
      <w:r w:rsidRPr="00E320DE">
        <w:rPr>
          <w:rFonts w:asciiTheme="majorHAnsi" w:eastAsia="Times New Roman" w:hAnsiTheme="majorHAnsi" w:cstheme="majorHAnsi"/>
          <w:color w:val="000000"/>
          <w:szCs w:val="24"/>
        </w:rPr>
        <w:t>To start writing a Bash script, you need to create a new file using a text editor. The extension for Bash scripts is .</w:t>
      </w:r>
      <w:proofErr w:type="spellStart"/>
      <w:r w:rsidRPr="00E320DE">
        <w:rPr>
          <w:rFonts w:asciiTheme="majorHAnsi" w:eastAsia="Times New Roman" w:hAnsiTheme="majorHAnsi" w:cstheme="majorHAnsi"/>
          <w:color w:val="000000"/>
          <w:szCs w:val="24"/>
        </w:rPr>
        <w:t>sh</w:t>
      </w:r>
      <w:proofErr w:type="spellEnd"/>
      <w:r w:rsidRPr="00E320DE">
        <w:rPr>
          <w:rFonts w:asciiTheme="majorHAnsi" w:eastAsia="Times New Roman" w:hAnsiTheme="majorHAnsi" w:cstheme="majorHAnsi"/>
          <w:color w:val="000000"/>
          <w:szCs w:val="24"/>
        </w:rPr>
        <w:t>, but it’s not necessary. Adding the .</w:t>
      </w:r>
      <w:proofErr w:type="spellStart"/>
      <w:r w:rsidRPr="00E320DE">
        <w:rPr>
          <w:rFonts w:asciiTheme="majorHAnsi" w:eastAsia="Times New Roman" w:hAnsiTheme="majorHAnsi" w:cstheme="majorHAnsi"/>
          <w:color w:val="000000"/>
          <w:szCs w:val="24"/>
        </w:rPr>
        <w:t>sh</w:t>
      </w:r>
      <w:proofErr w:type="spellEnd"/>
      <w:r w:rsidRPr="00E320DE">
        <w:rPr>
          <w:rFonts w:asciiTheme="majorHAnsi" w:eastAsia="Times New Roman" w:hAnsiTheme="majorHAnsi" w:cstheme="majorHAnsi"/>
          <w:color w:val="000000"/>
          <w:szCs w:val="24"/>
        </w:rPr>
        <w:t xml:space="preserve"> extension makes the file easy to identify and maintain</w:t>
      </w:r>
      <w:r w:rsidRPr="00E320DE">
        <w:rPr>
          <w:rFonts w:asciiTheme="majorHAnsi" w:eastAsia="Times New Roman" w:hAnsiTheme="majorHAnsi" w:cstheme="majorHAnsi"/>
          <w:color w:val="000000"/>
          <w:szCs w:val="24"/>
          <w:vertAlign w:val="superscript"/>
        </w:rPr>
        <w:t>1</w:t>
      </w:r>
      <w:r w:rsidRPr="00E320DE">
        <w:rPr>
          <w:rFonts w:asciiTheme="majorHAnsi" w:eastAsia="Times New Roman" w:hAnsiTheme="majorHAnsi" w:cstheme="majorHAnsi"/>
          <w:color w:val="000000"/>
          <w:szCs w:val="24"/>
        </w:rPr>
        <w:t>.</w:t>
      </w:r>
    </w:p>
    <w:p w14:paraId="1D5EF942" w14:textId="77777777" w:rsidR="00AC6D00" w:rsidRPr="00E320DE" w:rsidRDefault="00AC6D00" w:rsidP="00AC6D00">
      <w:pPr>
        <w:numPr>
          <w:ilvl w:val="1"/>
          <w:numId w:val="18"/>
        </w:numPr>
        <w:textAlignment w:val="center"/>
        <w:rPr>
          <w:rFonts w:asciiTheme="majorHAnsi" w:eastAsia="Times New Roman" w:hAnsiTheme="majorHAnsi" w:cstheme="majorHAnsi"/>
          <w:color w:val="000000"/>
          <w:szCs w:val="24"/>
        </w:rPr>
      </w:pPr>
      <w:r w:rsidRPr="00E320DE">
        <w:rPr>
          <w:rFonts w:asciiTheme="majorHAnsi" w:eastAsia="Times New Roman" w:hAnsiTheme="majorHAnsi" w:cstheme="majorHAnsi"/>
          <w:color w:val="000000"/>
          <w:szCs w:val="24"/>
        </w:rPr>
        <w:t xml:space="preserve">The first line in Bash scripts is a character sequence known as the “shebang”. The shebang is the program loader’s first instruction when executing the file, and the characters indicate which interpreter to run when reading the script. Add the following line to the file to indicate the use of the Bash interpreter: </w:t>
      </w:r>
      <w:proofErr w:type="gramStart"/>
      <w:r w:rsidRPr="00E320DE">
        <w:rPr>
          <w:rFonts w:asciiTheme="majorHAnsi" w:eastAsia="Times New Roman" w:hAnsiTheme="majorHAnsi" w:cstheme="majorHAnsi"/>
          <w:color w:val="000000"/>
          <w:szCs w:val="24"/>
        </w:rPr>
        <w:t>#!/</w:t>
      </w:r>
      <w:proofErr w:type="gramEnd"/>
      <w:r w:rsidRPr="00E320DE">
        <w:rPr>
          <w:rFonts w:asciiTheme="majorHAnsi" w:eastAsia="Times New Roman" w:hAnsiTheme="majorHAnsi" w:cstheme="majorHAnsi"/>
          <w:color w:val="000000"/>
          <w:szCs w:val="24"/>
        </w:rPr>
        <w:t>bin/bash</w:t>
      </w:r>
      <w:r w:rsidRPr="00E320DE">
        <w:rPr>
          <w:rFonts w:asciiTheme="majorHAnsi" w:eastAsia="Times New Roman" w:hAnsiTheme="majorHAnsi" w:cstheme="majorHAnsi"/>
          <w:color w:val="000000"/>
          <w:szCs w:val="24"/>
          <w:vertAlign w:val="superscript"/>
        </w:rPr>
        <w:t>1</w:t>
      </w:r>
      <w:r w:rsidRPr="00E320DE">
        <w:rPr>
          <w:rFonts w:asciiTheme="majorHAnsi" w:eastAsia="Times New Roman" w:hAnsiTheme="majorHAnsi" w:cstheme="majorHAnsi"/>
          <w:color w:val="000000"/>
          <w:szCs w:val="24"/>
        </w:rPr>
        <w:t>.</w:t>
      </w:r>
    </w:p>
    <w:p w14:paraId="5F8D2148" w14:textId="77777777" w:rsidR="00AC6D00" w:rsidRPr="00E320DE" w:rsidRDefault="00AC6D00" w:rsidP="00AC6D00">
      <w:pPr>
        <w:numPr>
          <w:ilvl w:val="1"/>
          <w:numId w:val="18"/>
        </w:numPr>
        <w:textAlignment w:val="center"/>
        <w:rPr>
          <w:rFonts w:asciiTheme="majorHAnsi" w:eastAsia="Times New Roman" w:hAnsiTheme="majorHAnsi" w:cstheme="majorHAnsi"/>
          <w:color w:val="000000"/>
          <w:szCs w:val="24"/>
        </w:rPr>
      </w:pPr>
      <w:r w:rsidRPr="00E320DE">
        <w:rPr>
          <w:rFonts w:asciiTheme="majorHAnsi" w:eastAsia="Times New Roman" w:hAnsiTheme="majorHAnsi" w:cstheme="majorHAnsi"/>
          <w:color w:val="000000"/>
          <w:szCs w:val="24"/>
        </w:rPr>
        <w:t>After adding a shebang, you can continue writing your script by adding comments and code. Comments are lines that do not execute but help with code readability. You can add comments by starting a line with #. For example: # This is a comment</w:t>
      </w:r>
      <w:hyperlink r:id="rId13" w:history="1">
        <w:r w:rsidRPr="00E320DE">
          <w:rPr>
            <w:rFonts w:asciiTheme="majorHAnsi" w:eastAsia="Times New Roman" w:hAnsiTheme="majorHAnsi" w:cstheme="majorHAnsi"/>
            <w:color w:val="0000FF"/>
            <w:szCs w:val="24"/>
            <w:u w:val="single"/>
            <w:vertAlign w:val="superscript"/>
          </w:rPr>
          <w:t>1</w:t>
        </w:r>
      </w:hyperlink>
      <w:r w:rsidRPr="00E320DE">
        <w:rPr>
          <w:rFonts w:asciiTheme="majorHAnsi" w:eastAsia="Times New Roman" w:hAnsiTheme="majorHAnsi" w:cstheme="majorHAnsi"/>
          <w:color w:val="000000"/>
          <w:szCs w:val="24"/>
        </w:rPr>
        <w:t>.</w:t>
      </w:r>
    </w:p>
    <w:p w14:paraId="4442ABDC" w14:textId="77777777" w:rsidR="00AC6D00" w:rsidRPr="00E320DE" w:rsidRDefault="00AC6D00" w:rsidP="00AC6D00">
      <w:pPr>
        <w:numPr>
          <w:ilvl w:val="1"/>
          <w:numId w:val="18"/>
        </w:numPr>
        <w:textAlignment w:val="center"/>
        <w:rPr>
          <w:rFonts w:asciiTheme="majorHAnsi" w:eastAsia="Times New Roman" w:hAnsiTheme="majorHAnsi" w:cstheme="majorHAnsi"/>
          <w:color w:val="000000"/>
          <w:szCs w:val="24"/>
        </w:rPr>
      </w:pPr>
      <w:r w:rsidRPr="00E320DE">
        <w:rPr>
          <w:rFonts w:asciiTheme="majorHAnsi" w:eastAsia="Times New Roman" w:hAnsiTheme="majorHAnsi" w:cstheme="majorHAnsi"/>
          <w:color w:val="000000"/>
          <w:szCs w:val="24"/>
        </w:rPr>
        <w:t>You can then add code to your script by writing commands just like you would in the terminal. For example, to create a script that updates and upgrades the system, you could write something like this:</w:t>
      </w:r>
    </w:p>
    <w:p w14:paraId="4CC7F58E" w14:textId="77777777" w:rsidR="00AC6D00" w:rsidRPr="00E320DE" w:rsidRDefault="00AC6D00" w:rsidP="00AC6D00">
      <w:pPr>
        <w:ind w:left="720"/>
        <w:rPr>
          <w:rFonts w:asciiTheme="majorHAnsi" w:eastAsia="Times New Roman" w:hAnsiTheme="majorHAnsi" w:cstheme="majorHAnsi"/>
          <w:color w:val="000000"/>
          <w:szCs w:val="24"/>
        </w:rPr>
      </w:pPr>
      <w:proofErr w:type="gramStart"/>
      <w:r w:rsidRPr="00E320DE">
        <w:rPr>
          <w:rFonts w:asciiTheme="majorHAnsi" w:eastAsia="Times New Roman" w:hAnsiTheme="majorHAnsi" w:cstheme="majorHAnsi"/>
          <w:color w:val="000000"/>
          <w:szCs w:val="24"/>
        </w:rPr>
        <w:t>#!/</w:t>
      </w:r>
      <w:proofErr w:type="gramEnd"/>
      <w:r w:rsidRPr="00E320DE">
        <w:rPr>
          <w:rFonts w:asciiTheme="majorHAnsi" w:eastAsia="Times New Roman" w:hAnsiTheme="majorHAnsi" w:cstheme="majorHAnsi"/>
          <w:color w:val="000000"/>
          <w:szCs w:val="24"/>
        </w:rPr>
        <w:t>bin/bash</w:t>
      </w:r>
      <w:r w:rsidRPr="00E320DE">
        <w:rPr>
          <w:rFonts w:asciiTheme="majorHAnsi" w:eastAsia="Times New Roman" w:hAnsiTheme="majorHAnsi" w:cstheme="majorHAnsi"/>
          <w:color w:val="000000"/>
          <w:szCs w:val="24"/>
        </w:rPr>
        <w:br/>
        <w:t># A simple Bash script</w:t>
      </w:r>
      <w:r w:rsidRPr="00E320DE">
        <w:rPr>
          <w:rFonts w:asciiTheme="majorHAnsi" w:eastAsia="Times New Roman" w:hAnsiTheme="majorHAnsi" w:cstheme="majorHAnsi"/>
          <w:color w:val="000000"/>
          <w:szCs w:val="24"/>
        </w:rPr>
        <w:br/>
        <w:t>sudo apt update -y</w:t>
      </w:r>
      <w:r w:rsidRPr="00E320DE">
        <w:rPr>
          <w:rFonts w:asciiTheme="majorHAnsi" w:eastAsia="Times New Roman" w:hAnsiTheme="majorHAnsi" w:cstheme="majorHAnsi"/>
          <w:color w:val="000000"/>
          <w:szCs w:val="24"/>
        </w:rPr>
        <w:br/>
        <w:t>sudo apt upgrade -y</w:t>
      </w:r>
      <w:r w:rsidRPr="00E320DE">
        <w:rPr>
          <w:rFonts w:asciiTheme="majorHAnsi" w:eastAsia="Times New Roman" w:hAnsiTheme="majorHAnsi" w:cstheme="majorHAnsi"/>
          <w:color w:val="000000"/>
          <w:szCs w:val="24"/>
        </w:rPr>
        <w:br/>
        <w:t>echo Done!</w:t>
      </w:r>
    </w:p>
    <w:p w14:paraId="2E24323C" w14:textId="77777777" w:rsidR="00AC6D00" w:rsidRPr="00E320DE" w:rsidRDefault="00AC6D00" w:rsidP="00AC6D00">
      <w:pPr>
        <w:ind w:left="720"/>
        <w:rPr>
          <w:rFonts w:asciiTheme="majorHAnsi" w:eastAsia="Times New Roman" w:hAnsiTheme="majorHAnsi" w:cstheme="majorHAnsi"/>
          <w:szCs w:val="24"/>
        </w:rPr>
      </w:pPr>
      <w:r w:rsidRPr="00E320DE">
        <w:rPr>
          <w:rFonts w:asciiTheme="majorHAnsi" w:eastAsia="Times New Roman" w:hAnsiTheme="majorHAnsi" w:cstheme="majorHAnsi"/>
          <w:b/>
          <w:bCs/>
          <w:szCs w:val="24"/>
        </w:rPr>
        <w:t>How to write Azure CLI Script?</w:t>
      </w:r>
    </w:p>
    <w:p w14:paraId="3DA805FB" w14:textId="77777777" w:rsidR="00AC6D00" w:rsidRPr="00E320DE" w:rsidRDefault="00AC6D00" w:rsidP="00AC6D00">
      <w:pPr>
        <w:ind w:left="720"/>
        <w:rPr>
          <w:rFonts w:asciiTheme="majorHAnsi" w:eastAsia="Times New Roman" w:hAnsiTheme="majorHAnsi" w:cstheme="majorHAnsi"/>
          <w:szCs w:val="24"/>
        </w:rPr>
      </w:pPr>
      <w:r w:rsidRPr="00E320DE">
        <w:rPr>
          <w:rFonts w:asciiTheme="majorHAnsi" w:eastAsia="Times New Roman" w:hAnsiTheme="majorHAnsi" w:cstheme="majorHAnsi"/>
          <w:color w:val="000000"/>
          <w:szCs w:val="24"/>
        </w:rPr>
        <w:t>Azure Command-Line Interface (CLI) is a powerful tool that allows you to interact with Azure services and resources using commands in your command-line shell. You can use Azure CLI to create, manage, and delete resources, as well as perform other tasks</w:t>
      </w:r>
      <w:r w:rsidRPr="00E320DE">
        <w:rPr>
          <w:rFonts w:asciiTheme="majorHAnsi" w:eastAsia="Times New Roman" w:hAnsiTheme="majorHAnsi" w:cstheme="majorHAnsi"/>
          <w:szCs w:val="24"/>
          <w:vertAlign w:val="superscript"/>
        </w:rPr>
        <w:t>1</w:t>
      </w:r>
      <w:r w:rsidRPr="00E320DE">
        <w:rPr>
          <w:rFonts w:asciiTheme="majorHAnsi" w:eastAsia="Times New Roman" w:hAnsiTheme="majorHAnsi" w:cstheme="majorHAnsi"/>
          <w:color w:val="000000"/>
          <w:szCs w:val="24"/>
        </w:rPr>
        <w:t>.</w:t>
      </w:r>
    </w:p>
    <w:p w14:paraId="71FA5462" w14:textId="77777777" w:rsidR="00AC6D00" w:rsidRPr="00E320DE" w:rsidRDefault="00AC6D00" w:rsidP="00AC6D00">
      <w:pPr>
        <w:numPr>
          <w:ilvl w:val="1"/>
          <w:numId w:val="18"/>
        </w:numPr>
        <w:textAlignment w:val="center"/>
        <w:rPr>
          <w:rFonts w:asciiTheme="majorHAnsi" w:eastAsia="Times New Roman" w:hAnsiTheme="majorHAnsi" w:cstheme="majorHAnsi"/>
          <w:color w:val="000000"/>
          <w:szCs w:val="24"/>
        </w:rPr>
      </w:pPr>
      <w:r w:rsidRPr="00E320DE">
        <w:rPr>
          <w:rFonts w:asciiTheme="majorHAnsi" w:eastAsia="Times New Roman" w:hAnsiTheme="majorHAnsi" w:cstheme="majorHAnsi"/>
          <w:color w:val="000000"/>
          <w:szCs w:val="24"/>
        </w:rPr>
        <w:t xml:space="preserve">To write an Azure CLI script, you can use any text editor to create a new file. The file extension for Azure CLI scripts </w:t>
      </w:r>
      <w:proofErr w:type="gramStart"/>
      <w:r w:rsidRPr="00E320DE">
        <w:rPr>
          <w:rFonts w:asciiTheme="majorHAnsi" w:eastAsia="Times New Roman" w:hAnsiTheme="majorHAnsi" w:cstheme="majorHAnsi"/>
          <w:color w:val="000000"/>
          <w:szCs w:val="24"/>
        </w:rPr>
        <w:t>is .</w:t>
      </w:r>
      <w:proofErr w:type="spellStart"/>
      <w:r w:rsidRPr="00E320DE">
        <w:rPr>
          <w:rFonts w:asciiTheme="majorHAnsi" w:eastAsia="Times New Roman" w:hAnsiTheme="majorHAnsi" w:cstheme="majorHAnsi"/>
          <w:color w:val="000000"/>
          <w:szCs w:val="24"/>
        </w:rPr>
        <w:t>azcli</w:t>
      </w:r>
      <w:proofErr w:type="spellEnd"/>
      <w:proofErr w:type="gramEnd"/>
      <w:r w:rsidRPr="00E320DE">
        <w:rPr>
          <w:rFonts w:asciiTheme="majorHAnsi" w:eastAsia="Times New Roman" w:hAnsiTheme="majorHAnsi" w:cstheme="majorHAnsi"/>
          <w:color w:val="000000"/>
          <w:szCs w:val="24"/>
        </w:rPr>
        <w:t>, but it’s not necessary. Adding the .</w:t>
      </w:r>
      <w:proofErr w:type="spellStart"/>
      <w:r w:rsidRPr="00E320DE">
        <w:rPr>
          <w:rFonts w:asciiTheme="majorHAnsi" w:eastAsia="Times New Roman" w:hAnsiTheme="majorHAnsi" w:cstheme="majorHAnsi"/>
          <w:color w:val="000000"/>
          <w:szCs w:val="24"/>
        </w:rPr>
        <w:t>azcli</w:t>
      </w:r>
      <w:proofErr w:type="spellEnd"/>
      <w:r w:rsidRPr="00E320DE">
        <w:rPr>
          <w:rFonts w:asciiTheme="majorHAnsi" w:eastAsia="Times New Roman" w:hAnsiTheme="majorHAnsi" w:cstheme="majorHAnsi"/>
          <w:color w:val="000000"/>
          <w:szCs w:val="24"/>
        </w:rPr>
        <w:t xml:space="preserve"> extension makes the file easy to identify and maintain</w:t>
      </w:r>
      <w:hyperlink r:id="rId14" w:history="1">
        <w:r w:rsidRPr="00E320DE">
          <w:rPr>
            <w:rFonts w:asciiTheme="majorHAnsi" w:eastAsia="Times New Roman" w:hAnsiTheme="majorHAnsi" w:cstheme="majorHAnsi"/>
            <w:color w:val="0000FF"/>
            <w:szCs w:val="24"/>
            <w:u w:val="single"/>
            <w:vertAlign w:val="superscript"/>
          </w:rPr>
          <w:t>2</w:t>
        </w:r>
      </w:hyperlink>
      <w:r w:rsidRPr="00E320DE">
        <w:rPr>
          <w:rFonts w:asciiTheme="majorHAnsi" w:eastAsia="Times New Roman" w:hAnsiTheme="majorHAnsi" w:cstheme="majorHAnsi"/>
          <w:color w:val="000000"/>
          <w:szCs w:val="24"/>
        </w:rPr>
        <w:t>.</w:t>
      </w:r>
    </w:p>
    <w:p w14:paraId="2B842A84" w14:textId="77777777" w:rsidR="00AC6D00" w:rsidRPr="00E320DE" w:rsidRDefault="00AC6D00" w:rsidP="00AC6D00">
      <w:pPr>
        <w:numPr>
          <w:ilvl w:val="1"/>
          <w:numId w:val="18"/>
        </w:numPr>
        <w:textAlignment w:val="center"/>
        <w:rPr>
          <w:rFonts w:asciiTheme="majorHAnsi" w:eastAsia="Times New Roman" w:hAnsiTheme="majorHAnsi" w:cstheme="majorHAnsi"/>
          <w:color w:val="000000"/>
          <w:szCs w:val="24"/>
        </w:rPr>
      </w:pPr>
      <w:r w:rsidRPr="00E320DE">
        <w:rPr>
          <w:rFonts w:asciiTheme="majorHAnsi" w:eastAsia="Times New Roman" w:hAnsiTheme="majorHAnsi" w:cstheme="majorHAnsi"/>
          <w:color w:val="000000"/>
          <w:szCs w:val="24"/>
        </w:rPr>
        <w:t>You can then add code to your script by writing commands just like you would in the terminal. For example, to create a script that creates a new resource group, you could write something like this:</w:t>
      </w:r>
    </w:p>
    <w:p w14:paraId="085FC79F" w14:textId="77777777" w:rsidR="00AC6D00" w:rsidRPr="00E320DE" w:rsidRDefault="00AC6D00" w:rsidP="00AC6D00">
      <w:pPr>
        <w:ind w:left="720"/>
        <w:rPr>
          <w:rFonts w:asciiTheme="majorHAnsi" w:eastAsia="Times New Roman" w:hAnsiTheme="majorHAnsi" w:cstheme="majorHAnsi"/>
          <w:color w:val="000000"/>
          <w:szCs w:val="24"/>
        </w:rPr>
      </w:pPr>
      <w:proofErr w:type="gramStart"/>
      <w:r w:rsidRPr="00E320DE">
        <w:rPr>
          <w:rFonts w:asciiTheme="majorHAnsi" w:eastAsia="Times New Roman" w:hAnsiTheme="majorHAnsi" w:cstheme="majorHAnsi"/>
          <w:color w:val="000000"/>
          <w:szCs w:val="24"/>
        </w:rPr>
        <w:t>#!/</w:t>
      </w:r>
      <w:proofErr w:type="gramEnd"/>
      <w:r w:rsidRPr="00E320DE">
        <w:rPr>
          <w:rFonts w:asciiTheme="majorHAnsi" w:eastAsia="Times New Roman" w:hAnsiTheme="majorHAnsi" w:cstheme="majorHAnsi"/>
          <w:color w:val="000000"/>
          <w:szCs w:val="24"/>
        </w:rPr>
        <w:t>bin/bash</w:t>
      </w:r>
      <w:r w:rsidRPr="00E320DE">
        <w:rPr>
          <w:rFonts w:asciiTheme="majorHAnsi" w:eastAsia="Times New Roman" w:hAnsiTheme="majorHAnsi" w:cstheme="majorHAnsi"/>
          <w:color w:val="000000"/>
          <w:szCs w:val="24"/>
        </w:rPr>
        <w:br/>
        <w:t># A simple Azure CLI script</w:t>
      </w:r>
      <w:r w:rsidRPr="00E320DE">
        <w:rPr>
          <w:rFonts w:asciiTheme="majorHAnsi" w:eastAsia="Times New Roman" w:hAnsiTheme="majorHAnsi" w:cstheme="majorHAnsi"/>
          <w:color w:val="000000"/>
          <w:szCs w:val="24"/>
        </w:rPr>
        <w:br/>
        <w:t xml:space="preserve">az group create --name </w:t>
      </w:r>
      <w:proofErr w:type="spellStart"/>
      <w:r w:rsidRPr="00E320DE">
        <w:rPr>
          <w:rFonts w:asciiTheme="majorHAnsi" w:eastAsia="Times New Roman" w:hAnsiTheme="majorHAnsi" w:cstheme="majorHAnsi"/>
          <w:color w:val="000000"/>
          <w:szCs w:val="24"/>
        </w:rPr>
        <w:t>myResourceGroup</w:t>
      </w:r>
      <w:proofErr w:type="spellEnd"/>
      <w:r w:rsidRPr="00E320DE">
        <w:rPr>
          <w:rFonts w:asciiTheme="majorHAnsi" w:eastAsia="Times New Roman" w:hAnsiTheme="majorHAnsi" w:cstheme="majorHAnsi"/>
          <w:color w:val="000000"/>
          <w:szCs w:val="24"/>
        </w:rPr>
        <w:t xml:space="preserve"> --location </w:t>
      </w:r>
      <w:proofErr w:type="spellStart"/>
      <w:r w:rsidRPr="00E320DE">
        <w:rPr>
          <w:rFonts w:asciiTheme="majorHAnsi" w:eastAsia="Times New Roman" w:hAnsiTheme="majorHAnsi" w:cstheme="majorHAnsi"/>
          <w:color w:val="000000"/>
          <w:szCs w:val="24"/>
        </w:rPr>
        <w:t>eastus</w:t>
      </w:r>
      <w:proofErr w:type="spellEnd"/>
      <w:r w:rsidRPr="00E320DE">
        <w:rPr>
          <w:rFonts w:asciiTheme="majorHAnsi" w:eastAsia="Times New Roman" w:hAnsiTheme="majorHAnsi" w:cstheme="majorHAnsi"/>
          <w:color w:val="000000"/>
          <w:szCs w:val="24"/>
        </w:rPr>
        <w:br/>
        <w:t>echo Done!</w:t>
      </w:r>
    </w:p>
    <w:p w14:paraId="5D79E50B" w14:textId="77777777" w:rsidR="00AC6D00" w:rsidRPr="00E320DE" w:rsidRDefault="00AC6D00" w:rsidP="00AC6D00">
      <w:pPr>
        <w:ind w:left="720"/>
        <w:rPr>
          <w:rFonts w:asciiTheme="majorHAnsi" w:eastAsia="Times New Roman" w:hAnsiTheme="majorHAnsi" w:cstheme="majorHAnsi"/>
          <w:color w:val="000000"/>
          <w:szCs w:val="24"/>
        </w:rPr>
      </w:pPr>
      <w:r w:rsidRPr="00E320DE">
        <w:rPr>
          <w:rFonts w:asciiTheme="majorHAnsi" w:eastAsia="Times New Roman" w:hAnsiTheme="majorHAnsi" w:cstheme="majorHAnsi"/>
          <w:color w:val="000000"/>
          <w:szCs w:val="24"/>
        </w:rPr>
        <w:t> </w:t>
      </w:r>
    </w:p>
    <w:p w14:paraId="2854BF5F" w14:textId="77777777" w:rsidR="00AC6D00" w:rsidRPr="00E320DE" w:rsidRDefault="00AC6D00" w:rsidP="00AC6D00">
      <w:pPr>
        <w:ind w:left="720"/>
        <w:rPr>
          <w:rFonts w:asciiTheme="majorHAnsi" w:eastAsia="Times New Roman" w:hAnsiTheme="majorHAnsi" w:cstheme="majorHAnsi"/>
          <w:color w:val="000000"/>
          <w:szCs w:val="24"/>
        </w:rPr>
      </w:pPr>
      <w:r w:rsidRPr="00E320DE">
        <w:rPr>
          <w:rFonts w:asciiTheme="majorHAnsi" w:eastAsia="Times New Roman" w:hAnsiTheme="majorHAnsi" w:cstheme="majorHAnsi"/>
          <w:color w:val="000000"/>
          <w:szCs w:val="24"/>
        </w:rPr>
        <w:lastRenderedPageBreak/>
        <w:t> </w:t>
      </w:r>
    </w:p>
    <w:p w14:paraId="5BD46537" w14:textId="77777777" w:rsidR="001C152D" w:rsidRPr="00E320DE" w:rsidRDefault="001C152D" w:rsidP="001C152D">
      <w:pPr>
        <w:ind w:left="720"/>
        <w:rPr>
          <w:rFonts w:asciiTheme="majorHAnsi" w:eastAsia="Times New Roman" w:hAnsiTheme="majorHAnsi" w:cstheme="majorHAnsi"/>
          <w:szCs w:val="24"/>
        </w:rPr>
      </w:pPr>
      <w:r w:rsidRPr="00E320DE">
        <w:rPr>
          <w:rFonts w:asciiTheme="majorHAnsi" w:eastAsia="Times New Roman" w:hAnsiTheme="majorHAnsi" w:cstheme="majorHAnsi"/>
          <w:b/>
          <w:bCs/>
          <w:szCs w:val="24"/>
          <w:highlight w:val="yellow"/>
        </w:rPr>
        <w:t>What worked on Azure cloud logging tools such as log analytics agent/workspace, diagnostics log and activity log settings?</w:t>
      </w:r>
    </w:p>
    <w:p w14:paraId="7E3BDCF9" w14:textId="77777777" w:rsidR="001C152D" w:rsidRPr="00E320DE" w:rsidRDefault="001C152D" w:rsidP="001C152D">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 </w:t>
      </w:r>
    </w:p>
    <w:p w14:paraId="59992F2C" w14:textId="77777777" w:rsidR="001C152D" w:rsidRPr="00E320DE" w:rsidRDefault="001C152D" w:rsidP="001C152D">
      <w:pPr>
        <w:ind w:left="720"/>
        <w:rPr>
          <w:rFonts w:asciiTheme="majorHAnsi" w:eastAsia="Times New Roman" w:hAnsiTheme="majorHAnsi" w:cstheme="majorHAnsi"/>
          <w:szCs w:val="24"/>
        </w:rPr>
      </w:pPr>
      <w:r w:rsidRPr="00E320DE">
        <w:rPr>
          <w:rFonts w:asciiTheme="majorHAnsi" w:eastAsia="Times New Roman" w:hAnsiTheme="majorHAnsi" w:cstheme="majorHAnsi"/>
          <w:szCs w:val="24"/>
        </w:rPr>
        <w:t>Azure provides several cloud logging tools that can help you monitor and analyse your resources. Some of these tools include:</w:t>
      </w:r>
    </w:p>
    <w:p w14:paraId="64B3886B" w14:textId="77777777" w:rsidR="001C152D" w:rsidRPr="00E320DE" w:rsidRDefault="001C152D" w:rsidP="001C152D">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lastRenderedPageBreak/>
        <w:t>Log Analytics Agent</w:t>
      </w:r>
      <w:r w:rsidRPr="00E320DE">
        <w:rPr>
          <w:rFonts w:asciiTheme="majorHAnsi" w:eastAsia="Times New Roman" w:hAnsiTheme="majorHAnsi" w:cstheme="majorHAnsi"/>
          <w:szCs w:val="24"/>
        </w:rPr>
        <w:t>: The Log Analytics agent collects telemetry from your cloud and on-premises environments and sends it to a Log Analytics workspace for analysis. This agent can be installed on Windows and Linux servers, and can collect data from various sources, including event logs, performance counters, and custom logs.</w:t>
      </w:r>
    </w:p>
    <w:p w14:paraId="56855E1E" w14:textId="77777777" w:rsidR="001C152D" w:rsidRPr="00E320DE" w:rsidRDefault="001C152D" w:rsidP="001C152D">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Log Analytics Workspace</w:t>
      </w:r>
      <w:r w:rsidRPr="00E320DE">
        <w:rPr>
          <w:rFonts w:asciiTheme="majorHAnsi" w:eastAsia="Times New Roman" w:hAnsiTheme="majorHAnsi" w:cstheme="majorHAnsi"/>
          <w:szCs w:val="24"/>
        </w:rPr>
        <w:t xml:space="preserve">: A Log Analytics workspace is a unique environment for storing and </w:t>
      </w:r>
      <w:proofErr w:type="spellStart"/>
      <w:r w:rsidRPr="00E320DE">
        <w:rPr>
          <w:rFonts w:asciiTheme="majorHAnsi" w:eastAsia="Times New Roman" w:hAnsiTheme="majorHAnsi" w:cstheme="majorHAnsi"/>
          <w:szCs w:val="24"/>
        </w:rPr>
        <w:t>analyzing</w:t>
      </w:r>
      <w:proofErr w:type="spellEnd"/>
      <w:r w:rsidRPr="00E320DE">
        <w:rPr>
          <w:rFonts w:asciiTheme="majorHAnsi" w:eastAsia="Times New Roman" w:hAnsiTheme="majorHAnsi" w:cstheme="majorHAnsi"/>
          <w:szCs w:val="24"/>
        </w:rPr>
        <w:t xml:space="preserve"> log data collected by the Log Analytics agent. You can use the workspace to create custom queries, alerts, and dashboards to monitor your resources.</w:t>
      </w:r>
    </w:p>
    <w:p w14:paraId="5578784B" w14:textId="77777777" w:rsidR="001C152D" w:rsidRPr="00E320DE" w:rsidRDefault="001C152D" w:rsidP="001C152D">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Diagnostics Logs</w:t>
      </w:r>
      <w:r w:rsidRPr="00E320DE">
        <w:rPr>
          <w:rFonts w:asciiTheme="majorHAnsi" w:eastAsia="Times New Roman" w:hAnsiTheme="majorHAnsi" w:cstheme="majorHAnsi"/>
          <w:szCs w:val="24"/>
        </w:rPr>
        <w:t>: Azure services generate diagnostics logs that provide detailed information about the operation of the service. These logs can be used to troubleshoot issues, monitor performance, and understand usage patterns.</w:t>
      </w:r>
    </w:p>
    <w:p w14:paraId="09ABB575" w14:textId="77777777" w:rsidR="001C152D" w:rsidRPr="00E320DE" w:rsidRDefault="001C152D" w:rsidP="001C152D">
      <w:pPr>
        <w:numPr>
          <w:ilvl w:val="1"/>
          <w:numId w:val="18"/>
        </w:numPr>
        <w:textAlignment w:val="center"/>
        <w:rPr>
          <w:rFonts w:asciiTheme="majorHAnsi" w:eastAsia="Times New Roman" w:hAnsiTheme="majorHAnsi" w:cstheme="majorHAnsi"/>
          <w:szCs w:val="24"/>
        </w:rPr>
      </w:pPr>
      <w:r w:rsidRPr="00E320DE">
        <w:rPr>
          <w:rFonts w:asciiTheme="majorHAnsi" w:eastAsia="Times New Roman" w:hAnsiTheme="majorHAnsi" w:cstheme="majorHAnsi"/>
          <w:b/>
          <w:bCs/>
          <w:szCs w:val="24"/>
        </w:rPr>
        <w:t>Activity Logs:</w:t>
      </w:r>
      <w:r w:rsidRPr="00E320DE">
        <w:rPr>
          <w:rFonts w:asciiTheme="majorHAnsi" w:eastAsia="Times New Roman" w:hAnsiTheme="majorHAnsi" w:cstheme="majorHAnsi"/>
          <w:szCs w:val="24"/>
        </w:rPr>
        <w:t xml:space="preserve"> The Azure Activity Log provides insight into subscription-level events that have occurred in your Azure account. This includes actions such as creating or deleting resources, starting or stopping virtual machines, and more.</w:t>
      </w:r>
    </w:p>
    <w:p w14:paraId="1916131A" w14:textId="77777777" w:rsidR="00AC6D00" w:rsidRDefault="00AC6D00" w:rsidP="007805D6">
      <w:pPr>
        <w:rPr>
          <w:rFonts w:eastAsia="SimSun" w:cs="Segoe UI"/>
          <w:szCs w:val="24"/>
        </w:rPr>
      </w:pPr>
    </w:p>
    <w:p w14:paraId="7CAB96B9" w14:textId="77777777" w:rsidR="001C152D" w:rsidRPr="00E320DE" w:rsidRDefault="001C152D" w:rsidP="001C152D">
      <w:pPr>
        <w:pStyle w:val="Heading2"/>
        <w:rPr>
          <w:rFonts w:asciiTheme="majorHAnsi" w:eastAsia="Times New Roman" w:hAnsiTheme="majorHAnsi" w:cstheme="majorHAnsi"/>
        </w:rPr>
      </w:pPr>
      <w:bookmarkStart w:id="3" w:name="_Toc221639942"/>
      <w:r w:rsidRPr="00E320DE">
        <w:rPr>
          <w:rFonts w:asciiTheme="majorHAnsi" w:eastAsia="Times New Roman" w:hAnsiTheme="majorHAnsi" w:cstheme="majorHAnsi"/>
        </w:rPr>
        <w:t>Internal Audit Interview</w:t>
      </w:r>
      <w:bookmarkEnd w:id="3"/>
    </w:p>
    <w:p w14:paraId="5DC2281F" w14:textId="77777777" w:rsidR="001C152D" w:rsidRPr="00E320DE" w:rsidRDefault="001C152D" w:rsidP="001C152D">
      <w:pPr>
        <w:rPr>
          <w:rFonts w:asciiTheme="majorHAnsi" w:hAnsiTheme="majorHAnsi" w:cstheme="majorHAnsi"/>
        </w:rPr>
      </w:pPr>
    </w:p>
    <w:p w14:paraId="7C8A2345"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 xml:space="preserve">Scenario 1 Before officially finishing an audit or presenting a report to the Board of Directors, what is the PRIMARY objective of meeting with auditees? </w:t>
      </w:r>
    </w:p>
    <w:p w14:paraId="5A78117D"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Your Response The primary purpose for meeting with auditees prior to formally closing a review is to gain agreement on the findings</w:t>
      </w:r>
    </w:p>
    <w:p w14:paraId="4B43D954" w14:textId="77777777" w:rsidR="001C152D" w:rsidRPr="00E320DE" w:rsidRDefault="001C152D" w:rsidP="001C152D">
      <w:pPr>
        <w:rPr>
          <w:rFonts w:asciiTheme="majorHAnsi" w:hAnsiTheme="majorHAnsi" w:cstheme="majorHAnsi"/>
        </w:rPr>
      </w:pPr>
    </w:p>
    <w:p w14:paraId="04F53B18"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 xml:space="preserve">Scenario 2 During an audit of a production system's change control, </w:t>
      </w:r>
      <w:proofErr w:type="gramStart"/>
      <w:r w:rsidRPr="00E320DE">
        <w:rPr>
          <w:rFonts w:asciiTheme="majorHAnsi" w:hAnsiTheme="majorHAnsi" w:cstheme="majorHAnsi"/>
        </w:rPr>
        <w:t>You</w:t>
      </w:r>
      <w:proofErr w:type="gramEnd"/>
      <w:r w:rsidRPr="00E320DE">
        <w:rPr>
          <w:rFonts w:asciiTheme="majorHAnsi" w:hAnsiTheme="majorHAnsi" w:cstheme="majorHAnsi"/>
        </w:rPr>
        <w:t xml:space="preserve"> have finds that the change management process isn't documented and that some of the migration procedures didn't work. What will you do </w:t>
      </w:r>
      <w:proofErr w:type="gramStart"/>
      <w:r w:rsidRPr="00E320DE">
        <w:rPr>
          <w:rFonts w:asciiTheme="majorHAnsi" w:hAnsiTheme="majorHAnsi" w:cstheme="majorHAnsi"/>
        </w:rPr>
        <w:t>Next ?</w:t>
      </w:r>
      <w:proofErr w:type="gramEnd"/>
    </w:p>
    <w:p w14:paraId="4EE8B773"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Your Response Before advising that the business take any further action, I will first examine all alternatives. I shall get reassurance that the reported occurrences are attributable to flaws in the change management process and were not caused by another process.</w:t>
      </w:r>
    </w:p>
    <w:p w14:paraId="50D2854D" w14:textId="77777777" w:rsidR="001C152D" w:rsidRPr="00E320DE" w:rsidRDefault="001C152D" w:rsidP="001C152D">
      <w:pPr>
        <w:rPr>
          <w:rFonts w:asciiTheme="majorHAnsi" w:hAnsiTheme="majorHAnsi" w:cstheme="majorHAnsi"/>
        </w:rPr>
      </w:pPr>
    </w:p>
    <w:p w14:paraId="3750C299"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Scenario 3 What are the parts of the internal audit concept must be discussed prior to beginning the actual auditing process in the organization.</w:t>
      </w:r>
    </w:p>
    <w:p w14:paraId="30464971"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Your Response ● The audit charter ● Audit independence ● Assurance and consulting services</w:t>
      </w:r>
    </w:p>
    <w:p w14:paraId="137C3012" w14:textId="77777777" w:rsidR="001C152D" w:rsidRPr="00E320DE" w:rsidRDefault="001C152D" w:rsidP="001C152D">
      <w:pPr>
        <w:rPr>
          <w:rFonts w:asciiTheme="majorHAnsi" w:hAnsiTheme="majorHAnsi" w:cstheme="majorHAnsi"/>
        </w:rPr>
      </w:pPr>
    </w:p>
    <w:p w14:paraId="1E4CE8F9"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 xml:space="preserve">Scenario 4 Why Compliance testing is important in Internal </w:t>
      </w:r>
      <w:proofErr w:type="gramStart"/>
      <w:r w:rsidRPr="00E320DE">
        <w:rPr>
          <w:rFonts w:asciiTheme="majorHAnsi" w:hAnsiTheme="majorHAnsi" w:cstheme="majorHAnsi"/>
        </w:rPr>
        <w:t>Audit ?</w:t>
      </w:r>
      <w:proofErr w:type="gramEnd"/>
    </w:p>
    <w:p w14:paraId="07926869"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Your Response Compliance testing is important because it uncovers problems with poor adherence to control standards</w:t>
      </w:r>
    </w:p>
    <w:p w14:paraId="16BC305B" w14:textId="77777777" w:rsidR="001C152D" w:rsidRPr="00E320DE" w:rsidRDefault="001C152D" w:rsidP="001C152D">
      <w:pPr>
        <w:rPr>
          <w:rFonts w:asciiTheme="majorHAnsi" w:hAnsiTheme="majorHAnsi" w:cstheme="majorHAnsi"/>
        </w:rPr>
      </w:pPr>
    </w:p>
    <w:p w14:paraId="4C97CCFA"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Scenario 5 You are responsible for conducting privacy audit in the organization. Which of the following steps you will consider?</w:t>
      </w:r>
    </w:p>
    <w:p w14:paraId="769F7C51"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Your Response</w:t>
      </w:r>
    </w:p>
    <w:p w14:paraId="5F712609"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 xml:space="preserve">Understand the business requirement and check appropriate privacy law </w:t>
      </w:r>
    </w:p>
    <w:p w14:paraId="12CD15CB"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 xml:space="preserve">Check any privacy policy is exit </w:t>
      </w:r>
    </w:p>
    <w:p w14:paraId="60C9BD26"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 xml:space="preserve">Are policies and procedures for creating, storing, and managing privacy data applied and followed </w:t>
      </w:r>
    </w:p>
    <w:p w14:paraId="366A41AF"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 xml:space="preserve">Check any sop for privacy </w:t>
      </w:r>
    </w:p>
    <w:p w14:paraId="2566991D" w14:textId="77777777" w:rsidR="001C152D" w:rsidRPr="00E320DE" w:rsidRDefault="001C152D" w:rsidP="001C152D">
      <w:pPr>
        <w:rPr>
          <w:rFonts w:asciiTheme="majorHAnsi" w:hAnsiTheme="majorHAnsi" w:cstheme="majorHAnsi"/>
        </w:rPr>
      </w:pPr>
      <w:r w:rsidRPr="00E320DE">
        <w:rPr>
          <w:rFonts w:asciiTheme="majorHAnsi" w:hAnsiTheme="majorHAnsi" w:cstheme="majorHAnsi"/>
        </w:rPr>
        <w:t>Are specific controls implemented, and are compliance tasks</w:t>
      </w:r>
    </w:p>
    <w:p w14:paraId="6C0CAC66" w14:textId="77777777" w:rsidR="001C152D" w:rsidRPr="00E320DE" w:rsidRDefault="001C152D" w:rsidP="001C152D">
      <w:pPr>
        <w:rPr>
          <w:rFonts w:asciiTheme="majorHAnsi" w:eastAsia="Yu Gothic UI" w:hAnsiTheme="majorHAnsi" w:cstheme="majorHAnsi"/>
          <w:szCs w:val="24"/>
        </w:rPr>
      </w:pPr>
    </w:p>
    <w:p w14:paraId="3D3EAE1B" w14:textId="77777777" w:rsidR="001C152D" w:rsidRPr="00E320DE" w:rsidRDefault="001C152D" w:rsidP="001C152D">
      <w:pPr>
        <w:rPr>
          <w:rFonts w:asciiTheme="majorHAnsi" w:eastAsia="Yu Gothic UI" w:hAnsiTheme="majorHAnsi" w:cstheme="majorHAnsi"/>
          <w:szCs w:val="24"/>
        </w:rPr>
      </w:pPr>
    </w:p>
    <w:p w14:paraId="28AA0EC3" w14:textId="77777777" w:rsidR="001C152D" w:rsidRPr="00E320DE" w:rsidRDefault="001C152D" w:rsidP="001C152D">
      <w:pPr>
        <w:ind w:left="720"/>
        <w:rPr>
          <w:rFonts w:asciiTheme="majorHAnsi" w:eastAsia="Times New Roman" w:hAnsiTheme="majorHAnsi" w:cstheme="majorHAnsi"/>
          <w:color w:val="0070C0"/>
          <w:szCs w:val="24"/>
        </w:rPr>
      </w:pPr>
      <w:r w:rsidRPr="00E320DE">
        <w:rPr>
          <w:rFonts w:asciiTheme="majorHAnsi" w:eastAsia="Times New Roman" w:hAnsiTheme="majorHAnsi" w:cstheme="majorHAnsi"/>
          <w:color w:val="0070C0"/>
          <w:szCs w:val="24"/>
        </w:rPr>
        <w:t> </w:t>
      </w:r>
    </w:p>
    <w:p w14:paraId="483DA5F0" w14:textId="77777777" w:rsidR="001C152D" w:rsidRDefault="001C152D" w:rsidP="007805D6">
      <w:pPr>
        <w:rPr>
          <w:rFonts w:eastAsia="SimSun" w:cs="Segoe UI"/>
          <w:szCs w:val="24"/>
        </w:rPr>
      </w:pPr>
    </w:p>
    <w:p w14:paraId="3E03F855" w14:textId="77777777" w:rsidR="00462A87" w:rsidRDefault="00462A87" w:rsidP="007805D6">
      <w:pPr>
        <w:rPr>
          <w:rFonts w:eastAsia="SimSun" w:cs="Segoe UI"/>
          <w:szCs w:val="24"/>
        </w:rPr>
      </w:pPr>
    </w:p>
    <w:p w14:paraId="01EFB1AE" w14:textId="77777777" w:rsidR="00462A87" w:rsidRPr="00E320DE" w:rsidRDefault="00462A87" w:rsidP="00462A87">
      <w:pPr>
        <w:pStyle w:val="Heading2"/>
        <w:rPr>
          <w:rFonts w:asciiTheme="majorHAnsi" w:eastAsia="Malgun Gothic" w:hAnsiTheme="majorHAnsi" w:cstheme="majorHAnsi"/>
        </w:rPr>
      </w:pPr>
      <w:bookmarkStart w:id="4" w:name="_Toc221639946"/>
      <w:r w:rsidRPr="00E320DE">
        <w:rPr>
          <w:rFonts w:asciiTheme="majorHAnsi" w:eastAsia="Malgun Gothic" w:hAnsiTheme="majorHAnsi" w:cstheme="majorHAnsi"/>
        </w:rPr>
        <w:t>Vulnerability management</w:t>
      </w:r>
      <w:bookmarkEnd w:id="4"/>
    </w:p>
    <w:p w14:paraId="63800586" w14:textId="77777777" w:rsidR="00462A87" w:rsidRPr="00E320DE" w:rsidRDefault="00462A87" w:rsidP="00462A87">
      <w:pPr>
        <w:rPr>
          <w:rFonts w:asciiTheme="majorHAnsi" w:eastAsia="Malgun Gothic" w:hAnsiTheme="majorHAnsi" w:cstheme="majorHAnsi"/>
          <w:szCs w:val="24"/>
        </w:rPr>
      </w:pPr>
      <w:r w:rsidRPr="00E320DE">
        <w:rPr>
          <w:rFonts w:asciiTheme="majorHAnsi" w:eastAsia="Malgun Gothic" w:hAnsiTheme="majorHAnsi" w:cstheme="majorHAnsi"/>
          <w:szCs w:val="24"/>
        </w:rPr>
        <w:t> </w:t>
      </w:r>
    </w:p>
    <w:p w14:paraId="4160D10E" w14:textId="77777777" w:rsidR="00462A87" w:rsidRPr="00E320DE" w:rsidRDefault="00462A87" w:rsidP="00462A87">
      <w:pPr>
        <w:pStyle w:val="NoSpacing"/>
        <w:rPr>
          <w:rFonts w:asciiTheme="majorHAnsi" w:hAnsiTheme="majorHAnsi" w:cstheme="majorHAnsi"/>
          <w:lang w:val="en-US"/>
        </w:rPr>
      </w:pPr>
      <w:r w:rsidRPr="00E320DE">
        <w:rPr>
          <w:rFonts w:asciiTheme="majorHAnsi" w:hAnsiTheme="majorHAnsi" w:cstheme="majorHAnsi"/>
          <w:lang w:val="en-US"/>
        </w:rPr>
        <w:t>Day to day activities</w:t>
      </w:r>
    </w:p>
    <w:p w14:paraId="3A40DBBB" w14:textId="77777777" w:rsidR="00462A87" w:rsidRPr="00E320DE" w:rsidRDefault="00462A87" w:rsidP="00462A87">
      <w:pPr>
        <w:numPr>
          <w:ilvl w:val="1"/>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b/>
          <w:bCs/>
          <w:color w:val="000000"/>
        </w:rPr>
        <w:t>Update status of all vulnerabilities and findings.</w:t>
      </w:r>
    </w:p>
    <w:p w14:paraId="653A6003" w14:textId="77777777" w:rsidR="00462A87" w:rsidRPr="00E320DE" w:rsidRDefault="00462A87" w:rsidP="00462A87">
      <w:pPr>
        <w:numPr>
          <w:ilvl w:val="2"/>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t xml:space="preserve">Managing process of identifying, tracking, and resolving security weaknesses. </w:t>
      </w:r>
    </w:p>
    <w:p w14:paraId="0B822D15" w14:textId="77777777" w:rsidR="00462A87" w:rsidRPr="00E320DE" w:rsidRDefault="00462A87" w:rsidP="00462A87">
      <w:pPr>
        <w:numPr>
          <w:ilvl w:val="2"/>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lastRenderedPageBreak/>
        <w:t xml:space="preserve">Identify vulnerabilities through vulnerability scanners, </w:t>
      </w:r>
      <w:proofErr w:type="spellStart"/>
      <w:r w:rsidRPr="00E320DE">
        <w:rPr>
          <w:rFonts w:asciiTheme="majorHAnsi" w:eastAsia="Malgun Gothic" w:hAnsiTheme="majorHAnsi" w:cstheme="majorHAnsi"/>
          <w:color w:val="000000"/>
        </w:rPr>
        <w:t>pentest</w:t>
      </w:r>
      <w:proofErr w:type="spellEnd"/>
      <w:r w:rsidRPr="00E320DE">
        <w:rPr>
          <w:rFonts w:asciiTheme="majorHAnsi" w:eastAsia="Malgun Gothic" w:hAnsiTheme="majorHAnsi" w:cstheme="majorHAnsi"/>
          <w:color w:val="000000"/>
        </w:rPr>
        <w:t>, or ongoing threat intelligence.</w:t>
      </w:r>
    </w:p>
    <w:p w14:paraId="1C0837E0" w14:textId="77777777" w:rsidR="00462A87" w:rsidRPr="00E320DE" w:rsidRDefault="00462A87" w:rsidP="00462A87">
      <w:pPr>
        <w:numPr>
          <w:ilvl w:val="2"/>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t>Analyze the vulnerabilities:</w:t>
      </w:r>
    </w:p>
    <w:p w14:paraId="02545D87" w14:textId="77777777" w:rsidR="00462A87" w:rsidRPr="00E320DE" w:rsidRDefault="00462A87" w:rsidP="00462A87">
      <w:pPr>
        <w:numPr>
          <w:ilvl w:val="3"/>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t>Type of vulnerability means software bug or configuration error.</w:t>
      </w:r>
    </w:p>
    <w:p w14:paraId="7994ACA7" w14:textId="77777777" w:rsidR="00462A87" w:rsidRPr="00E320DE" w:rsidRDefault="00462A87" w:rsidP="00462A87">
      <w:pPr>
        <w:numPr>
          <w:ilvl w:val="3"/>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t>Severity: Critical high, medium, low</w:t>
      </w:r>
    </w:p>
    <w:p w14:paraId="57B06DBE" w14:textId="77777777" w:rsidR="00462A87" w:rsidRPr="00E320DE" w:rsidRDefault="00462A87" w:rsidP="00462A87">
      <w:pPr>
        <w:numPr>
          <w:ilvl w:val="3"/>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t>Potential impact if exploited: Data breach or system outage</w:t>
      </w:r>
    </w:p>
    <w:p w14:paraId="266EF229" w14:textId="77777777" w:rsidR="00462A87" w:rsidRPr="00E320DE" w:rsidRDefault="00462A87" w:rsidP="00462A87">
      <w:pPr>
        <w:numPr>
          <w:ilvl w:val="3"/>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t xml:space="preserve">Source of </w:t>
      </w:r>
      <w:proofErr w:type="gramStart"/>
      <w:r w:rsidRPr="00E320DE">
        <w:rPr>
          <w:rFonts w:asciiTheme="majorHAnsi" w:eastAsia="Malgun Gothic" w:hAnsiTheme="majorHAnsi" w:cstheme="majorHAnsi"/>
          <w:color w:val="000000"/>
        </w:rPr>
        <w:t>finding :</w:t>
      </w:r>
      <w:proofErr w:type="gramEnd"/>
      <w:r w:rsidRPr="00E320DE">
        <w:rPr>
          <w:rFonts w:asciiTheme="majorHAnsi" w:eastAsia="Malgun Gothic" w:hAnsiTheme="majorHAnsi" w:cstheme="majorHAnsi"/>
          <w:color w:val="000000"/>
        </w:rPr>
        <w:t xml:space="preserve"> Security scan, </w:t>
      </w:r>
      <w:proofErr w:type="spellStart"/>
      <w:r w:rsidRPr="00E320DE">
        <w:rPr>
          <w:rFonts w:asciiTheme="majorHAnsi" w:eastAsia="Malgun Gothic" w:hAnsiTheme="majorHAnsi" w:cstheme="majorHAnsi"/>
          <w:color w:val="000000"/>
        </w:rPr>
        <w:t>pentest</w:t>
      </w:r>
      <w:proofErr w:type="spellEnd"/>
      <w:r w:rsidRPr="00E320DE">
        <w:rPr>
          <w:rFonts w:asciiTheme="majorHAnsi" w:eastAsia="Malgun Gothic" w:hAnsiTheme="majorHAnsi" w:cstheme="majorHAnsi"/>
          <w:color w:val="000000"/>
        </w:rPr>
        <w:t>?</w:t>
      </w:r>
    </w:p>
    <w:p w14:paraId="094CC419" w14:textId="77777777" w:rsidR="00462A87" w:rsidRPr="00E320DE" w:rsidRDefault="00462A87" w:rsidP="00462A87">
      <w:pPr>
        <w:numPr>
          <w:ilvl w:val="2"/>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t>Tracking</w:t>
      </w:r>
    </w:p>
    <w:p w14:paraId="610BA535" w14:textId="77777777" w:rsidR="00462A87" w:rsidRPr="00E320DE" w:rsidRDefault="00462A87" w:rsidP="00462A87">
      <w:pPr>
        <w:numPr>
          <w:ilvl w:val="3"/>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t>New vulnerability identified</w:t>
      </w:r>
    </w:p>
    <w:p w14:paraId="16CDCFF4" w14:textId="77777777" w:rsidR="00462A87" w:rsidRPr="00E320DE" w:rsidRDefault="00462A87" w:rsidP="00462A87">
      <w:pPr>
        <w:numPr>
          <w:ilvl w:val="3"/>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t>Assigned to security team member responsible for investigation</w:t>
      </w:r>
    </w:p>
    <w:p w14:paraId="70AF741E" w14:textId="77777777" w:rsidR="00462A87" w:rsidRPr="00E320DE" w:rsidRDefault="00462A87" w:rsidP="00462A87">
      <w:pPr>
        <w:numPr>
          <w:ilvl w:val="3"/>
          <w:numId w:val="36"/>
        </w:numPr>
        <w:textAlignment w:val="center"/>
        <w:rPr>
          <w:rFonts w:asciiTheme="majorHAnsi" w:eastAsia="Malgun Gothic" w:hAnsiTheme="majorHAnsi" w:cstheme="majorHAnsi"/>
          <w:color w:val="000000"/>
          <w:szCs w:val="24"/>
        </w:rPr>
      </w:pPr>
      <w:proofErr w:type="spellStart"/>
      <w:r w:rsidRPr="00E320DE">
        <w:rPr>
          <w:rFonts w:asciiTheme="majorHAnsi" w:eastAsia="Malgun Gothic" w:hAnsiTheme="majorHAnsi" w:cstheme="majorHAnsi"/>
          <w:color w:val="000000"/>
        </w:rPr>
        <w:t>Inprogress</w:t>
      </w:r>
      <w:proofErr w:type="spellEnd"/>
      <w:r w:rsidRPr="00E320DE">
        <w:rPr>
          <w:rFonts w:asciiTheme="majorHAnsi" w:eastAsia="Malgun Gothic" w:hAnsiTheme="majorHAnsi" w:cstheme="majorHAnsi"/>
          <w:color w:val="000000"/>
        </w:rPr>
        <w:t xml:space="preserve">: Team is working on solution </w:t>
      </w:r>
      <w:proofErr w:type="spellStart"/>
      <w:r w:rsidRPr="00E320DE">
        <w:rPr>
          <w:rFonts w:asciiTheme="majorHAnsi" w:eastAsia="Malgun Gothic" w:hAnsiTheme="majorHAnsi" w:cstheme="majorHAnsi"/>
          <w:color w:val="000000"/>
        </w:rPr>
        <w:t>ie</w:t>
      </w:r>
      <w:proofErr w:type="spellEnd"/>
      <w:r w:rsidRPr="00E320DE">
        <w:rPr>
          <w:rFonts w:asciiTheme="majorHAnsi" w:eastAsia="Malgun Gothic" w:hAnsiTheme="majorHAnsi" w:cstheme="majorHAnsi"/>
          <w:color w:val="000000"/>
        </w:rPr>
        <w:t xml:space="preserve"> patching or changing configurations.</w:t>
      </w:r>
    </w:p>
    <w:p w14:paraId="160690BF" w14:textId="77777777" w:rsidR="00462A87" w:rsidRPr="00E320DE" w:rsidRDefault="00462A87" w:rsidP="00462A87">
      <w:pPr>
        <w:numPr>
          <w:ilvl w:val="3"/>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t>Remediated: Vulnerability has been addressed</w:t>
      </w:r>
    </w:p>
    <w:p w14:paraId="14EBADF4" w14:textId="77777777" w:rsidR="00462A87" w:rsidRPr="00E320DE" w:rsidRDefault="00462A87" w:rsidP="00462A87">
      <w:pPr>
        <w:numPr>
          <w:ilvl w:val="3"/>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t>False positive: initial findings determined was mistake</w:t>
      </w:r>
    </w:p>
    <w:p w14:paraId="307D36D1" w14:textId="77777777" w:rsidR="00462A87" w:rsidRPr="00E320DE" w:rsidRDefault="00462A87" w:rsidP="00462A87">
      <w:pPr>
        <w:numPr>
          <w:ilvl w:val="3"/>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t>Workaround implemented:  temporary solution is in place while permanent fix is developed</w:t>
      </w:r>
    </w:p>
    <w:p w14:paraId="4EACCD36" w14:textId="77777777" w:rsidR="00462A87" w:rsidRPr="00E320DE" w:rsidRDefault="00462A87" w:rsidP="00462A87">
      <w:pPr>
        <w:numPr>
          <w:ilvl w:val="2"/>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t>Maintain records</w:t>
      </w:r>
    </w:p>
    <w:p w14:paraId="56496FED" w14:textId="77777777" w:rsidR="00462A87" w:rsidRPr="00E320DE" w:rsidRDefault="00462A87" w:rsidP="00462A87">
      <w:pPr>
        <w:numPr>
          <w:ilvl w:val="3"/>
          <w:numId w:val="36"/>
        </w:numPr>
        <w:textAlignment w:val="center"/>
        <w:rPr>
          <w:rFonts w:asciiTheme="majorHAnsi" w:eastAsia="Malgun Gothic" w:hAnsiTheme="majorHAnsi" w:cstheme="majorHAnsi"/>
          <w:color w:val="000000"/>
          <w:szCs w:val="24"/>
        </w:rPr>
      </w:pPr>
      <w:r w:rsidRPr="00E320DE">
        <w:rPr>
          <w:rFonts w:asciiTheme="majorHAnsi" w:eastAsia="Malgun Gothic" w:hAnsiTheme="majorHAnsi" w:cstheme="majorHAnsi"/>
          <w:color w:val="000000"/>
        </w:rPr>
        <w:t>Track and document all vulnerability findings</w:t>
      </w:r>
    </w:p>
    <w:p w14:paraId="5A57B2BC" w14:textId="77777777" w:rsidR="00462A87" w:rsidRPr="00E320DE" w:rsidRDefault="00462A87" w:rsidP="00462A87">
      <w:pPr>
        <w:rPr>
          <w:rFonts w:asciiTheme="majorHAnsi" w:eastAsia="Malgun Gothic" w:hAnsiTheme="majorHAnsi" w:cstheme="majorHAnsi"/>
        </w:rPr>
      </w:pPr>
      <w:r w:rsidRPr="00E320DE">
        <w:rPr>
          <w:rFonts w:asciiTheme="majorHAnsi" w:eastAsia="Malgun Gothic" w:hAnsiTheme="majorHAnsi" w:cstheme="majorHAnsi"/>
        </w:rPr>
        <w:t> </w:t>
      </w:r>
    </w:p>
    <w:p w14:paraId="7170B5C1" w14:textId="77777777" w:rsidR="00462A87" w:rsidRPr="00E320DE" w:rsidRDefault="00462A87" w:rsidP="00462A87">
      <w:pPr>
        <w:rPr>
          <w:rFonts w:asciiTheme="majorHAnsi" w:eastAsia="Malgun Gothic" w:hAnsiTheme="majorHAnsi" w:cstheme="majorHAnsi"/>
        </w:rPr>
      </w:pPr>
      <w:r w:rsidRPr="00E320DE">
        <w:rPr>
          <w:rFonts w:asciiTheme="majorHAnsi" w:eastAsia="Malgun Gothic" w:hAnsiTheme="majorHAnsi" w:cstheme="majorHAnsi"/>
        </w:rPr>
        <w:t> </w:t>
      </w:r>
    </w:p>
    <w:p w14:paraId="0BF996B1" w14:textId="77777777" w:rsidR="00462A87" w:rsidRPr="00E320DE" w:rsidRDefault="00462A87" w:rsidP="00462A87">
      <w:pPr>
        <w:rPr>
          <w:rFonts w:asciiTheme="majorHAnsi" w:eastAsia="Malgun Gothic" w:hAnsiTheme="majorHAnsi" w:cstheme="majorHAnsi"/>
        </w:rPr>
      </w:pPr>
      <w:r w:rsidRPr="00E320DE">
        <w:rPr>
          <w:rFonts w:asciiTheme="majorHAnsi" w:eastAsia="Malgun Gothic" w:hAnsiTheme="majorHAnsi" w:cstheme="majorHAnsi"/>
        </w:rPr>
        <w:t> </w:t>
      </w:r>
    </w:p>
    <w:p w14:paraId="0116B53C" w14:textId="77777777" w:rsidR="00462A87" w:rsidRPr="00E320DE" w:rsidRDefault="00462A87" w:rsidP="00462A87">
      <w:pPr>
        <w:rPr>
          <w:rFonts w:asciiTheme="majorHAnsi" w:eastAsia="Malgun Gothic" w:hAnsiTheme="majorHAnsi" w:cstheme="majorHAnsi"/>
        </w:rPr>
      </w:pPr>
      <w:r w:rsidRPr="00E320DE">
        <w:rPr>
          <w:rFonts w:asciiTheme="majorHAnsi" w:eastAsia="Malgun Gothic" w:hAnsiTheme="majorHAnsi" w:cstheme="majorHAnsi"/>
        </w:rPr>
        <w:t> </w:t>
      </w:r>
    </w:p>
    <w:p w14:paraId="5F33635C" w14:textId="77777777" w:rsidR="00462A87" w:rsidRPr="00E320DE" w:rsidRDefault="00462A87" w:rsidP="00462A87">
      <w:pPr>
        <w:rPr>
          <w:rFonts w:asciiTheme="majorHAnsi" w:eastAsia="Malgun Gothic" w:hAnsiTheme="majorHAnsi" w:cstheme="majorHAnsi"/>
          <w:color w:val="000000"/>
        </w:rPr>
      </w:pPr>
      <w:r w:rsidRPr="00E320DE">
        <w:rPr>
          <w:rFonts w:asciiTheme="majorHAnsi" w:eastAsia="Malgun Gothic" w:hAnsiTheme="majorHAnsi" w:cstheme="majorHAnsi"/>
          <w:color w:val="000000"/>
        </w:rPr>
        <w:t> </w:t>
      </w:r>
    </w:p>
    <w:p w14:paraId="5177B2D6" w14:textId="77777777" w:rsidR="00462A87" w:rsidRPr="00E320DE" w:rsidRDefault="00462A87" w:rsidP="00462A87">
      <w:pPr>
        <w:rPr>
          <w:rFonts w:asciiTheme="majorHAnsi" w:eastAsia="Malgun Gothic" w:hAnsiTheme="majorHAnsi" w:cstheme="majorHAnsi"/>
          <w:color w:val="000000"/>
        </w:rPr>
      </w:pPr>
      <w:r w:rsidRPr="00E320DE">
        <w:rPr>
          <w:rFonts w:asciiTheme="majorHAnsi" w:eastAsia="Malgun Gothic" w:hAnsiTheme="majorHAnsi" w:cstheme="majorHAnsi"/>
          <w:color w:val="000000"/>
        </w:rPr>
        <w:t> </w:t>
      </w:r>
    </w:p>
    <w:p w14:paraId="7814AF0E" w14:textId="77777777" w:rsidR="00462A87" w:rsidRPr="00E320DE" w:rsidRDefault="00462A87" w:rsidP="00462A87">
      <w:pPr>
        <w:pStyle w:val="NoSpacing"/>
        <w:rPr>
          <w:rFonts w:asciiTheme="majorHAnsi" w:hAnsiTheme="majorHAnsi" w:cstheme="majorHAnsi"/>
          <w:lang w:val="en-US"/>
        </w:rPr>
      </w:pPr>
      <w:r w:rsidRPr="00E320DE">
        <w:rPr>
          <w:rFonts w:asciiTheme="majorHAnsi" w:hAnsiTheme="majorHAnsi" w:cstheme="majorHAnsi"/>
          <w:lang w:val="en-US"/>
        </w:rPr>
        <w:t>OWASP Top-10 2021</w:t>
      </w:r>
    </w:p>
    <w:p w14:paraId="4C8C9AD4" w14:textId="77777777" w:rsidR="00462A87" w:rsidRPr="00E320DE" w:rsidRDefault="00462A87" w:rsidP="00462A87">
      <w:pPr>
        <w:ind w:left="720"/>
        <w:rPr>
          <w:rFonts w:asciiTheme="majorHAnsi" w:eastAsia="Malgun Gothic" w:hAnsiTheme="majorHAnsi" w:cstheme="majorHAnsi"/>
          <w:szCs w:val="24"/>
        </w:rPr>
      </w:pPr>
      <w:r w:rsidRPr="00E320DE">
        <w:rPr>
          <w:rFonts w:asciiTheme="majorHAnsi" w:eastAsia="Malgun Gothic" w:hAnsiTheme="majorHAnsi" w:cstheme="majorHAnsi"/>
          <w:szCs w:val="24"/>
        </w:rPr>
        <w:t>OWASP Top 10 are the most critical web security risks</w:t>
      </w:r>
    </w:p>
    <w:p w14:paraId="491CA2D6" w14:textId="77777777" w:rsidR="00462A87" w:rsidRPr="00E320DE" w:rsidRDefault="00462A87" w:rsidP="00462A87">
      <w:pPr>
        <w:ind w:left="720"/>
        <w:rPr>
          <w:rFonts w:asciiTheme="majorHAnsi" w:eastAsia="Malgun Gothic" w:hAnsiTheme="majorHAnsi" w:cstheme="majorHAnsi"/>
          <w:szCs w:val="24"/>
        </w:rPr>
      </w:pPr>
      <w:r w:rsidRPr="00E320DE">
        <w:rPr>
          <w:rFonts w:asciiTheme="majorHAnsi" w:eastAsia="Malgun Gothic" w:hAnsiTheme="majorHAnsi" w:cstheme="majorHAnsi"/>
          <w:szCs w:val="24"/>
        </w:rPr>
        <w:t>OWASP is maintained by Open Web Application Security Project</w:t>
      </w:r>
    </w:p>
    <w:p w14:paraId="6A9FD431" w14:textId="77777777" w:rsidR="00462A87" w:rsidRPr="00E320DE" w:rsidRDefault="00462A87" w:rsidP="00462A87">
      <w:pPr>
        <w:numPr>
          <w:ilvl w:val="1"/>
          <w:numId w:val="36"/>
        </w:numPr>
        <w:textAlignment w:val="center"/>
        <w:rPr>
          <w:rFonts w:asciiTheme="majorHAnsi" w:eastAsia="Malgun Gothic" w:hAnsiTheme="majorHAnsi" w:cstheme="majorHAnsi"/>
          <w:szCs w:val="24"/>
        </w:rPr>
      </w:pPr>
      <w:r w:rsidRPr="00E320DE">
        <w:rPr>
          <w:rFonts w:asciiTheme="majorHAnsi" w:eastAsia="Malgun Gothic" w:hAnsiTheme="majorHAnsi" w:cstheme="majorHAnsi"/>
          <w:b/>
          <w:bCs/>
          <w:szCs w:val="24"/>
        </w:rPr>
        <w:t>A01: Broken Access Control</w:t>
      </w:r>
      <w:r w:rsidRPr="00E320DE">
        <w:rPr>
          <w:rFonts w:asciiTheme="majorHAnsi" w:eastAsia="Malgun Gothic" w:hAnsiTheme="majorHAnsi" w:cstheme="majorHAnsi"/>
          <w:szCs w:val="24"/>
        </w:rPr>
        <w:t xml:space="preserve"> - Exploitable flaws in access control mechanisms that could allow unauthorized users to access sensitive data, functionality, or resources.</w:t>
      </w:r>
    </w:p>
    <w:p w14:paraId="109C3D96" w14:textId="77777777" w:rsidR="00462A87" w:rsidRPr="00E320DE" w:rsidRDefault="00462A87" w:rsidP="00462A87">
      <w:pPr>
        <w:numPr>
          <w:ilvl w:val="1"/>
          <w:numId w:val="36"/>
        </w:numPr>
        <w:textAlignment w:val="center"/>
        <w:rPr>
          <w:rFonts w:asciiTheme="majorHAnsi" w:eastAsia="Malgun Gothic" w:hAnsiTheme="majorHAnsi" w:cstheme="majorHAnsi"/>
          <w:szCs w:val="24"/>
        </w:rPr>
      </w:pPr>
      <w:r w:rsidRPr="00E320DE">
        <w:rPr>
          <w:rFonts w:asciiTheme="majorHAnsi" w:eastAsia="Malgun Gothic" w:hAnsiTheme="majorHAnsi" w:cstheme="majorHAnsi"/>
          <w:b/>
          <w:bCs/>
          <w:szCs w:val="24"/>
        </w:rPr>
        <w:t>A02: Cryptographic Failures</w:t>
      </w:r>
      <w:r w:rsidRPr="00E320DE">
        <w:rPr>
          <w:rFonts w:asciiTheme="majorHAnsi" w:eastAsia="Malgun Gothic" w:hAnsiTheme="majorHAnsi" w:cstheme="majorHAnsi"/>
          <w:szCs w:val="24"/>
        </w:rPr>
        <w:t xml:space="preserve"> - Inappropriate or weak use of cryptography, leading to breaches of confidentiality, integrity, or authenticity.</w:t>
      </w:r>
    </w:p>
    <w:p w14:paraId="54F3588A" w14:textId="77777777" w:rsidR="00462A87" w:rsidRPr="00E320DE" w:rsidRDefault="00462A87" w:rsidP="00462A87">
      <w:pPr>
        <w:numPr>
          <w:ilvl w:val="1"/>
          <w:numId w:val="36"/>
        </w:numPr>
        <w:textAlignment w:val="center"/>
        <w:rPr>
          <w:rFonts w:asciiTheme="majorHAnsi" w:eastAsia="Malgun Gothic" w:hAnsiTheme="majorHAnsi" w:cstheme="majorHAnsi"/>
          <w:szCs w:val="24"/>
        </w:rPr>
      </w:pPr>
      <w:r w:rsidRPr="00E320DE">
        <w:rPr>
          <w:rFonts w:asciiTheme="majorHAnsi" w:eastAsia="Malgun Gothic" w:hAnsiTheme="majorHAnsi" w:cstheme="majorHAnsi"/>
          <w:b/>
          <w:bCs/>
          <w:szCs w:val="24"/>
        </w:rPr>
        <w:t>A03: Injection</w:t>
      </w:r>
      <w:r w:rsidRPr="00E320DE">
        <w:rPr>
          <w:rFonts w:asciiTheme="majorHAnsi" w:eastAsia="Malgun Gothic" w:hAnsiTheme="majorHAnsi" w:cstheme="majorHAnsi"/>
          <w:szCs w:val="24"/>
        </w:rPr>
        <w:t xml:space="preserve"> - Security vulnerabilities where untrusted data is sent to an interpreter as code, potentially allowing attackers to inject malicious code and execute it.</w:t>
      </w:r>
    </w:p>
    <w:p w14:paraId="1698970D" w14:textId="77777777" w:rsidR="00462A87" w:rsidRPr="00E320DE" w:rsidRDefault="00462A87" w:rsidP="00462A87">
      <w:pPr>
        <w:numPr>
          <w:ilvl w:val="1"/>
          <w:numId w:val="36"/>
        </w:numPr>
        <w:textAlignment w:val="center"/>
        <w:rPr>
          <w:rFonts w:asciiTheme="majorHAnsi" w:eastAsia="Malgun Gothic" w:hAnsiTheme="majorHAnsi" w:cstheme="majorHAnsi"/>
          <w:szCs w:val="24"/>
        </w:rPr>
      </w:pPr>
      <w:r w:rsidRPr="00E320DE">
        <w:rPr>
          <w:rFonts w:asciiTheme="majorHAnsi" w:eastAsia="Malgun Gothic" w:hAnsiTheme="majorHAnsi" w:cstheme="majorHAnsi"/>
          <w:b/>
          <w:bCs/>
          <w:szCs w:val="24"/>
        </w:rPr>
        <w:t>A04: Insecure Design</w:t>
      </w:r>
      <w:r w:rsidRPr="00E320DE">
        <w:rPr>
          <w:rFonts w:asciiTheme="majorHAnsi" w:eastAsia="Malgun Gothic" w:hAnsiTheme="majorHAnsi" w:cstheme="majorHAnsi"/>
          <w:szCs w:val="24"/>
        </w:rPr>
        <w:t xml:space="preserve"> - Security flaws stemming from fundamental design issues that leave applications vulnerable to attack.</w:t>
      </w:r>
    </w:p>
    <w:p w14:paraId="76E79D4B" w14:textId="77777777" w:rsidR="00462A87" w:rsidRPr="00E320DE" w:rsidRDefault="00462A87" w:rsidP="00462A87">
      <w:pPr>
        <w:numPr>
          <w:ilvl w:val="1"/>
          <w:numId w:val="36"/>
        </w:numPr>
        <w:textAlignment w:val="center"/>
        <w:rPr>
          <w:rFonts w:asciiTheme="majorHAnsi" w:eastAsia="Malgun Gothic" w:hAnsiTheme="majorHAnsi" w:cstheme="majorHAnsi"/>
          <w:szCs w:val="24"/>
        </w:rPr>
      </w:pPr>
      <w:r w:rsidRPr="00E320DE">
        <w:rPr>
          <w:rFonts w:asciiTheme="majorHAnsi" w:eastAsia="Malgun Gothic" w:hAnsiTheme="majorHAnsi" w:cstheme="majorHAnsi"/>
          <w:b/>
          <w:bCs/>
          <w:szCs w:val="24"/>
        </w:rPr>
        <w:t>A05: Security Misconfiguration</w:t>
      </w:r>
      <w:r w:rsidRPr="00E320DE">
        <w:rPr>
          <w:rFonts w:asciiTheme="majorHAnsi" w:eastAsia="Malgun Gothic" w:hAnsiTheme="majorHAnsi" w:cstheme="majorHAnsi"/>
          <w:szCs w:val="24"/>
        </w:rPr>
        <w:t xml:space="preserve"> - Inadequate security settings or leaving defaults that expose vulnerabilities.</w:t>
      </w:r>
    </w:p>
    <w:p w14:paraId="2E8A42B4" w14:textId="77777777" w:rsidR="00462A87" w:rsidRPr="00E320DE" w:rsidRDefault="00462A87" w:rsidP="00462A87">
      <w:pPr>
        <w:numPr>
          <w:ilvl w:val="1"/>
          <w:numId w:val="36"/>
        </w:numPr>
        <w:textAlignment w:val="center"/>
        <w:rPr>
          <w:rFonts w:asciiTheme="majorHAnsi" w:eastAsia="Malgun Gothic" w:hAnsiTheme="majorHAnsi" w:cstheme="majorHAnsi"/>
          <w:szCs w:val="24"/>
        </w:rPr>
      </w:pPr>
      <w:r w:rsidRPr="00E320DE">
        <w:rPr>
          <w:rFonts w:asciiTheme="majorHAnsi" w:eastAsia="Malgun Gothic" w:hAnsiTheme="majorHAnsi" w:cstheme="majorHAnsi"/>
          <w:b/>
          <w:bCs/>
          <w:szCs w:val="24"/>
        </w:rPr>
        <w:t>A06: Vulnerable and Outdated Components</w:t>
      </w:r>
      <w:r w:rsidRPr="00E320DE">
        <w:rPr>
          <w:rFonts w:asciiTheme="majorHAnsi" w:eastAsia="Malgun Gothic" w:hAnsiTheme="majorHAnsi" w:cstheme="majorHAnsi"/>
          <w:szCs w:val="24"/>
        </w:rPr>
        <w:t xml:space="preserve"> - Using components with known security vulnerabilities that haven't been patched.</w:t>
      </w:r>
    </w:p>
    <w:p w14:paraId="092DC1FE" w14:textId="77777777" w:rsidR="00462A87" w:rsidRPr="00E320DE" w:rsidRDefault="00462A87" w:rsidP="00462A87">
      <w:pPr>
        <w:numPr>
          <w:ilvl w:val="1"/>
          <w:numId w:val="36"/>
        </w:numPr>
        <w:textAlignment w:val="center"/>
        <w:rPr>
          <w:rFonts w:asciiTheme="majorHAnsi" w:eastAsia="Malgun Gothic" w:hAnsiTheme="majorHAnsi" w:cstheme="majorHAnsi"/>
          <w:szCs w:val="24"/>
        </w:rPr>
      </w:pPr>
      <w:r w:rsidRPr="00E320DE">
        <w:rPr>
          <w:rFonts w:asciiTheme="majorHAnsi" w:eastAsia="Malgun Gothic" w:hAnsiTheme="majorHAnsi" w:cstheme="majorHAnsi"/>
          <w:b/>
          <w:bCs/>
          <w:szCs w:val="24"/>
        </w:rPr>
        <w:t>A07: Identification and Authentication Failures</w:t>
      </w:r>
      <w:r w:rsidRPr="00E320DE">
        <w:rPr>
          <w:rFonts w:asciiTheme="majorHAnsi" w:eastAsia="Malgun Gothic" w:hAnsiTheme="majorHAnsi" w:cstheme="majorHAnsi"/>
          <w:szCs w:val="24"/>
        </w:rPr>
        <w:t xml:space="preserve"> - Flaws in how users are identified and authenticated, allowing unauthorized access or impersonation.</w:t>
      </w:r>
    </w:p>
    <w:p w14:paraId="3B77F581" w14:textId="77777777" w:rsidR="00462A87" w:rsidRPr="00E320DE" w:rsidRDefault="00462A87" w:rsidP="00462A87">
      <w:pPr>
        <w:numPr>
          <w:ilvl w:val="1"/>
          <w:numId w:val="36"/>
        </w:numPr>
        <w:textAlignment w:val="center"/>
        <w:rPr>
          <w:rFonts w:asciiTheme="majorHAnsi" w:eastAsia="Malgun Gothic" w:hAnsiTheme="majorHAnsi" w:cstheme="majorHAnsi"/>
          <w:szCs w:val="24"/>
        </w:rPr>
      </w:pPr>
      <w:r w:rsidRPr="00E320DE">
        <w:rPr>
          <w:rFonts w:asciiTheme="majorHAnsi" w:eastAsia="Malgun Gothic" w:hAnsiTheme="majorHAnsi" w:cstheme="majorHAnsi"/>
          <w:b/>
          <w:bCs/>
          <w:szCs w:val="24"/>
        </w:rPr>
        <w:t>A08: Software and Data Integrity Failures</w:t>
      </w:r>
      <w:r w:rsidRPr="00E320DE">
        <w:rPr>
          <w:rFonts w:asciiTheme="majorHAnsi" w:eastAsia="Malgun Gothic" w:hAnsiTheme="majorHAnsi" w:cstheme="majorHAnsi"/>
          <w:szCs w:val="24"/>
        </w:rPr>
        <w:t xml:space="preserve"> - Security weaknesses that could allow attackers to modify data or code in transit or at rest.</w:t>
      </w:r>
    </w:p>
    <w:p w14:paraId="0412339A" w14:textId="77777777" w:rsidR="00462A87" w:rsidRPr="00E320DE" w:rsidRDefault="00462A87" w:rsidP="00462A87">
      <w:pPr>
        <w:numPr>
          <w:ilvl w:val="1"/>
          <w:numId w:val="36"/>
        </w:numPr>
        <w:textAlignment w:val="center"/>
        <w:rPr>
          <w:rFonts w:asciiTheme="majorHAnsi" w:eastAsia="Malgun Gothic" w:hAnsiTheme="majorHAnsi" w:cstheme="majorHAnsi"/>
          <w:szCs w:val="24"/>
        </w:rPr>
      </w:pPr>
      <w:r w:rsidRPr="00E320DE">
        <w:rPr>
          <w:rFonts w:asciiTheme="majorHAnsi" w:eastAsia="Malgun Gothic" w:hAnsiTheme="majorHAnsi" w:cstheme="majorHAnsi"/>
          <w:b/>
          <w:bCs/>
          <w:szCs w:val="24"/>
        </w:rPr>
        <w:t>A09: Security Logging and Monitoring Failures</w:t>
      </w:r>
      <w:r w:rsidRPr="00E320DE">
        <w:rPr>
          <w:rFonts w:asciiTheme="majorHAnsi" w:eastAsia="Malgun Gothic" w:hAnsiTheme="majorHAnsi" w:cstheme="majorHAnsi"/>
          <w:szCs w:val="24"/>
        </w:rPr>
        <w:t xml:space="preserve"> - Insufficient logging or monitoring of security events, making it difficult to detect and respond to attacks.</w:t>
      </w:r>
    </w:p>
    <w:p w14:paraId="49525756" w14:textId="77777777" w:rsidR="00462A87" w:rsidRPr="00E320DE" w:rsidRDefault="00462A87" w:rsidP="00462A87">
      <w:pPr>
        <w:numPr>
          <w:ilvl w:val="1"/>
          <w:numId w:val="36"/>
        </w:numPr>
        <w:textAlignment w:val="center"/>
        <w:rPr>
          <w:rFonts w:asciiTheme="majorHAnsi" w:eastAsia="Malgun Gothic" w:hAnsiTheme="majorHAnsi" w:cstheme="majorHAnsi"/>
          <w:szCs w:val="24"/>
        </w:rPr>
      </w:pPr>
      <w:r w:rsidRPr="00E320DE">
        <w:rPr>
          <w:rFonts w:asciiTheme="majorHAnsi" w:eastAsia="Malgun Gothic" w:hAnsiTheme="majorHAnsi" w:cstheme="majorHAnsi"/>
          <w:b/>
          <w:bCs/>
          <w:szCs w:val="24"/>
        </w:rPr>
        <w:t>A10: Server-Side Request Forgery (SSRF)</w:t>
      </w:r>
      <w:r w:rsidRPr="00E320DE">
        <w:rPr>
          <w:rFonts w:asciiTheme="majorHAnsi" w:eastAsia="Malgun Gothic" w:hAnsiTheme="majorHAnsi" w:cstheme="majorHAnsi"/>
          <w:szCs w:val="24"/>
        </w:rPr>
        <w:t xml:space="preserve"> - An attack technique that forces a server to make unauthorized requests to a different server.</w:t>
      </w:r>
    </w:p>
    <w:p w14:paraId="76ED6783" w14:textId="77777777" w:rsidR="00462A87" w:rsidRPr="00E320DE" w:rsidRDefault="00462A87" w:rsidP="00462A87">
      <w:pPr>
        <w:rPr>
          <w:rFonts w:asciiTheme="majorHAnsi" w:eastAsia="Malgun Gothic" w:hAnsiTheme="majorHAnsi" w:cstheme="majorHAnsi"/>
          <w:szCs w:val="24"/>
        </w:rPr>
      </w:pPr>
    </w:p>
    <w:p w14:paraId="6367031F" w14:textId="77777777" w:rsidR="00462A87" w:rsidRPr="000307D5" w:rsidRDefault="00462A87" w:rsidP="007805D6">
      <w:pPr>
        <w:rPr>
          <w:rFonts w:eastAsia="SimSun" w:cs="Segoe UI"/>
          <w:szCs w:val="24"/>
        </w:rPr>
      </w:pPr>
    </w:p>
    <w:sectPr w:rsidR="00462A87" w:rsidRPr="000307D5" w:rsidSect="00E05AA0">
      <w:footerReference w:type="default" r:id="rId15"/>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AB624" w14:textId="77777777" w:rsidR="00E36E0C" w:rsidRDefault="00E36E0C" w:rsidP="00103F1A">
      <w:r>
        <w:separator/>
      </w:r>
    </w:p>
  </w:endnote>
  <w:endnote w:type="continuationSeparator" w:id="0">
    <w:p w14:paraId="7AF8B474" w14:textId="77777777" w:rsidR="00E36E0C" w:rsidRDefault="00E36E0C" w:rsidP="00103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Malgun Gothic">
    <w:panose1 w:val="020B0503020000020004"/>
    <w:charset w:val="81"/>
    <w:family w:val="swiss"/>
    <w:pitch w:val="variable"/>
    <w:sig w:usb0="9000002F" w:usb1="29D77CFB" w:usb2="00000012" w:usb3="00000000" w:csb0="00080001" w:csb1="00000000"/>
  </w:font>
  <w:font w:name="Yu Gothic UI">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200074"/>
      <w:docPartObj>
        <w:docPartGallery w:val="Page Numbers (Bottom of Page)"/>
        <w:docPartUnique/>
      </w:docPartObj>
    </w:sdtPr>
    <w:sdtContent>
      <w:sdt>
        <w:sdtPr>
          <w:id w:val="-1769616900"/>
          <w:docPartObj>
            <w:docPartGallery w:val="Page Numbers (Top of Page)"/>
            <w:docPartUnique/>
          </w:docPartObj>
        </w:sdtPr>
        <w:sdtContent>
          <w:p w14:paraId="64C297FF" w14:textId="0D2F863C" w:rsidR="00103F1A" w:rsidRDefault="00103F1A">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2454C7DE" w14:textId="77777777" w:rsidR="00103F1A" w:rsidRDefault="00103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27DC2" w14:textId="77777777" w:rsidR="00E36E0C" w:rsidRDefault="00E36E0C" w:rsidP="00103F1A">
      <w:r>
        <w:separator/>
      </w:r>
    </w:p>
  </w:footnote>
  <w:footnote w:type="continuationSeparator" w:id="0">
    <w:p w14:paraId="54D322A8" w14:textId="77777777" w:rsidR="00E36E0C" w:rsidRDefault="00E36E0C" w:rsidP="00103F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4945"/>
    <w:multiLevelType w:val="multilevel"/>
    <w:tmpl w:val="51409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61596"/>
    <w:multiLevelType w:val="hybridMultilevel"/>
    <w:tmpl w:val="90EC47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EA71C30"/>
    <w:multiLevelType w:val="multilevel"/>
    <w:tmpl w:val="022CA5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5477C"/>
    <w:multiLevelType w:val="multilevel"/>
    <w:tmpl w:val="4B0A2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3126B4"/>
    <w:multiLevelType w:val="multilevel"/>
    <w:tmpl w:val="20744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C10B4C"/>
    <w:multiLevelType w:val="hybridMultilevel"/>
    <w:tmpl w:val="27D2E6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94600E"/>
    <w:multiLevelType w:val="hybridMultilevel"/>
    <w:tmpl w:val="8970172A"/>
    <w:lvl w:ilvl="0" w:tplc="FFFFFFFF">
      <w:start w:val="1"/>
      <w:numFmt w:val="bullet"/>
      <w:lvlText w:val=""/>
      <w:lvlJc w:val="left"/>
      <w:pPr>
        <w:tabs>
          <w:tab w:val="num" w:pos="720"/>
        </w:tabs>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0426BF8"/>
    <w:multiLevelType w:val="multilevel"/>
    <w:tmpl w:val="19FC5C5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o"/>
      <w:lvlJc w:val="left"/>
      <w:pPr>
        <w:tabs>
          <w:tab w:val="num" w:pos="2520"/>
        </w:tabs>
        <w:ind w:left="2520" w:hanging="360"/>
      </w:pPr>
      <w:rPr>
        <w:rFonts w:ascii="Courier New" w:hAnsi="Courier New"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09F4D23"/>
    <w:multiLevelType w:val="hybridMultilevel"/>
    <w:tmpl w:val="744CF75E"/>
    <w:lvl w:ilvl="0" w:tplc="FFFFFFFF">
      <w:start w:val="1"/>
      <w:numFmt w:val="bullet"/>
      <w:lvlText w:val="•"/>
      <w:lvlJc w:val="left"/>
      <w:pPr>
        <w:tabs>
          <w:tab w:val="num" w:pos="360"/>
        </w:tabs>
        <w:ind w:left="360" w:hanging="360"/>
      </w:pPr>
      <w:rPr>
        <w:rFonts w:ascii="Arial" w:hAnsi="Arial" w:hint="default"/>
      </w:rPr>
    </w:lvl>
    <w:lvl w:ilvl="1" w:tplc="B95819C4">
      <w:start w:val="1"/>
      <w:numFmt w:val="bullet"/>
      <w:lvlText w:val=""/>
      <w:lvlJc w:val="left"/>
      <w:pPr>
        <w:ind w:left="720" w:hanging="360"/>
      </w:pPr>
      <w:rPr>
        <w:rFonts w:ascii="Symbol" w:hAnsi="Symbol" w:hint="default"/>
      </w:rPr>
    </w:lvl>
    <w:lvl w:ilvl="2" w:tplc="FFFFFFFF">
      <w:start w:val="1"/>
      <w:numFmt w:val="bullet"/>
      <w:lvlText w:val="•"/>
      <w:lvlJc w:val="left"/>
      <w:pPr>
        <w:tabs>
          <w:tab w:val="num" w:pos="1800"/>
        </w:tabs>
        <w:ind w:left="1800" w:hanging="360"/>
      </w:pPr>
      <w:rPr>
        <w:rFonts w:ascii="Arial" w:hAnsi="Arial"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4CA51D7F"/>
    <w:multiLevelType w:val="hybridMultilevel"/>
    <w:tmpl w:val="856AB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E100956"/>
    <w:multiLevelType w:val="hybridMultilevel"/>
    <w:tmpl w:val="884C3FCE"/>
    <w:lvl w:ilvl="0" w:tplc="7B0E57CE">
      <w:numFmt w:val="bullet"/>
      <w:lvlText w:val="•"/>
      <w:lvlJc w:val="left"/>
      <w:pPr>
        <w:ind w:left="360" w:hanging="360"/>
      </w:pPr>
      <w:rPr>
        <w:rFonts w:ascii="Calibri" w:eastAsiaTheme="minorEastAsia"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4E1947D8"/>
    <w:multiLevelType w:val="hybridMultilevel"/>
    <w:tmpl w:val="F5C67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E7402CB"/>
    <w:multiLevelType w:val="hybridMultilevel"/>
    <w:tmpl w:val="9C20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375091B"/>
    <w:multiLevelType w:val="multilevel"/>
    <w:tmpl w:val="0DBA1E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1A3306"/>
    <w:multiLevelType w:val="multilevel"/>
    <w:tmpl w:val="59E8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0323C"/>
    <w:multiLevelType w:val="multilevel"/>
    <w:tmpl w:val="E2E6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7811F4"/>
    <w:multiLevelType w:val="hybridMultilevel"/>
    <w:tmpl w:val="D4F8CD2A"/>
    <w:lvl w:ilvl="0" w:tplc="B95819C4">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0D7503A"/>
    <w:multiLevelType w:val="hybridMultilevel"/>
    <w:tmpl w:val="09543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C32CB9"/>
    <w:multiLevelType w:val="hybridMultilevel"/>
    <w:tmpl w:val="6150CE32"/>
    <w:lvl w:ilvl="0" w:tplc="FFFFFFFF">
      <w:start w:val="1"/>
      <w:numFmt w:val="bullet"/>
      <w:lvlText w:val="•"/>
      <w:lvlJc w:val="left"/>
      <w:pPr>
        <w:tabs>
          <w:tab w:val="num" w:pos="360"/>
        </w:tabs>
        <w:ind w:left="360" w:hanging="360"/>
      </w:pPr>
      <w:rPr>
        <w:rFonts w:ascii="Arial" w:hAnsi="Arial" w:hint="default"/>
      </w:rPr>
    </w:lvl>
    <w:lvl w:ilvl="1" w:tplc="FFFFFFFF">
      <w:start w:val="1"/>
      <w:numFmt w:val="bullet"/>
      <w:lvlText w:val=""/>
      <w:lvlJc w:val="left"/>
      <w:pPr>
        <w:ind w:left="720" w:hanging="360"/>
      </w:pPr>
      <w:rPr>
        <w:rFonts w:ascii="Symbol" w:hAnsi="Symbol" w:hint="default"/>
      </w:rPr>
    </w:lvl>
    <w:lvl w:ilvl="2" w:tplc="4009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tabs>
          <w:tab w:val="num" w:pos="2520"/>
        </w:tabs>
        <w:ind w:left="2520" w:hanging="360"/>
      </w:pPr>
      <w:rPr>
        <w:rFonts w:ascii="Arial" w:hAnsi="Arial" w:hint="default"/>
      </w:rPr>
    </w:lvl>
    <w:lvl w:ilvl="4" w:tplc="FFFFFFFF" w:tentative="1">
      <w:start w:val="1"/>
      <w:numFmt w:val="bullet"/>
      <w:lvlText w:val="•"/>
      <w:lvlJc w:val="left"/>
      <w:pPr>
        <w:tabs>
          <w:tab w:val="num" w:pos="3240"/>
        </w:tabs>
        <w:ind w:left="3240" w:hanging="360"/>
      </w:pPr>
      <w:rPr>
        <w:rFonts w:ascii="Arial" w:hAnsi="Arial" w:hint="default"/>
      </w:rPr>
    </w:lvl>
    <w:lvl w:ilvl="5" w:tplc="FFFFFFFF" w:tentative="1">
      <w:start w:val="1"/>
      <w:numFmt w:val="bullet"/>
      <w:lvlText w:val="•"/>
      <w:lvlJc w:val="left"/>
      <w:pPr>
        <w:tabs>
          <w:tab w:val="num" w:pos="3960"/>
        </w:tabs>
        <w:ind w:left="3960" w:hanging="360"/>
      </w:pPr>
      <w:rPr>
        <w:rFonts w:ascii="Arial" w:hAnsi="Arial" w:hint="default"/>
      </w:rPr>
    </w:lvl>
    <w:lvl w:ilvl="6" w:tplc="FFFFFFFF" w:tentative="1">
      <w:start w:val="1"/>
      <w:numFmt w:val="bullet"/>
      <w:lvlText w:val="•"/>
      <w:lvlJc w:val="left"/>
      <w:pPr>
        <w:tabs>
          <w:tab w:val="num" w:pos="4680"/>
        </w:tabs>
        <w:ind w:left="4680" w:hanging="360"/>
      </w:pPr>
      <w:rPr>
        <w:rFonts w:ascii="Arial" w:hAnsi="Arial" w:hint="default"/>
      </w:rPr>
    </w:lvl>
    <w:lvl w:ilvl="7" w:tplc="FFFFFFFF" w:tentative="1">
      <w:start w:val="1"/>
      <w:numFmt w:val="bullet"/>
      <w:lvlText w:val="•"/>
      <w:lvlJc w:val="left"/>
      <w:pPr>
        <w:tabs>
          <w:tab w:val="num" w:pos="5400"/>
        </w:tabs>
        <w:ind w:left="5400" w:hanging="360"/>
      </w:pPr>
      <w:rPr>
        <w:rFonts w:ascii="Arial" w:hAnsi="Arial" w:hint="default"/>
      </w:rPr>
    </w:lvl>
    <w:lvl w:ilvl="8" w:tplc="FFFFFFFF" w:tentative="1">
      <w:start w:val="1"/>
      <w:numFmt w:val="bullet"/>
      <w:lvlText w:val="•"/>
      <w:lvlJc w:val="left"/>
      <w:pPr>
        <w:tabs>
          <w:tab w:val="num" w:pos="6120"/>
        </w:tabs>
        <w:ind w:left="6120" w:hanging="360"/>
      </w:pPr>
      <w:rPr>
        <w:rFonts w:ascii="Arial" w:hAnsi="Arial" w:hint="default"/>
      </w:rPr>
    </w:lvl>
  </w:abstractNum>
  <w:abstractNum w:abstractNumId="19" w15:restartNumberingAfterBreak="0">
    <w:nsid w:val="65843A89"/>
    <w:multiLevelType w:val="multilevel"/>
    <w:tmpl w:val="D1B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2558A"/>
    <w:multiLevelType w:val="multilevel"/>
    <w:tmpl w:val="9626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DE7F87"/>
    <w:multiLevelType w:val="multilevel"/>
    <w:tmpl w:val="8A04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C27FAF"/>
    <w:multiLevelType w:val="hybridMultilevel"/>
    <w:tmpl w:val="88521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63936AB"/>
    <w:multiLevelType w:val="hybridMultilevel"/>
    <w:tmpl w:val="1F16D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50820602">
    <w:abstractNumId w:val="8"/>
  </w:num>
  <w:num w:numId="2" w16cid:durableId="1833175679">
    <w:abstractNumId w:val="16"/>
  </w:num>
  <w:num w:numId="3" w16cid:durableId="1299066694">
    <w:abstractNumId w:val="6"/>
  </w:num>
  <w:num w:numId="4" w16cid:durableId="1847135967">
    <w:abstractNumId w:val="18"/>
  </w:num>
  <w:num w:numId="5" w16cid:durableId="250044082">
    <w:abstractNumId w:val="5"/>
  </w:num>
  <w:num w:numId="6" w16cid:durableId="1512331344">
    <w:abstractNumId w:val="9"/>
  </w:num>
  <w:num w:numId="7" w16cid:durableId="225728791">
    <w:abstractNumId w:val="1"/>
  </w:num>
  <w:num w:numId="8" w16cid:durableId="1032922807">
    <w:abstractNumId w:val="3"/>
  </w:num>
  <w:num w:numId="9" w16cid:durableId="1734892875">
    <w:abstractNumId w:val="19"/>
  </w:num>
  <w:num w:numId="10" w16cid:durableId="313220500">
    <w:abstractNumId w:val="12"/>
  </w:num>
  <w:num w:numId="11" w16cid:durableId="193815550">
    <w:abstractNumId w:val="11"/>
  </w:num>
  <w:num w:numId="12" w16cid:durableId="62221978">
    <w:abstractNumId w:val="17"/>
  </w:num>
  <w:num w:numId="13" w16cid:durableId="249775494">
    <w:abstractNumId w:val="23"/>
  </w:num>
  <w:num w:numId="14" w16cid:durableId="1585605628">
    <w:abstractNumId w:val="22"/>
  </w:num>
  <w:num w:numId="15" w16cid:durableId="1833063704">
    <w:abstractNumId w:val="7"/>
  </w:num>
  <w:num w:numId="16" w16cid:durableId="1367759515">
    <w:abstractNumId w:val="20"/>
  </w:num>
  <w:num w:numId="17" w16cid:durableId="1437944533">
    <w:abstractNumId w:val="21"/>
  </w:num>
  <w:num w:numId="18" w16cid:durableId="1505634724">
    <w:abstractNumId w:val="13"/>
  </w:num>
  <w:num w:numId="19" w16cid:durableId="1237936797">
    <w:abstractNumId w:val="13"/>
    <w:lvlOverride w:ilvl="1">
      <w:lvl w:ilvl="1">
        <w:numFmt w:val="bullet"/>
        <w:lvlText w:val="o"/>
        <w:lvlJc w:val="left"/>
        <w:pPr>
          <w:tabs>
            <w:tab w:val="num" w:pos="1080"/>
          </w:tabs>
          <w:ind w:left="1080" w:hanging="360"/>
        </w:pPr>
        <w:rPr>
          <w:rFonts w:ascii="Courier New" w:hAnsi="Courier New" w:hint="default"/>
          <w:sz w:val="20"/>
        </w:rPr>
      </w:lvl>
    </w:lvlOverride>
  </w:num>
  <w:num w:numId="20" w16cid:durableId="43875498">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476610081">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842353682">
    <w:abstractNumId w:val="4"/>
  </w:num>
  <w:num w:numId="23" w16cid:durableId="2035811303">
    <w:abstractNumId w:val="0"/>
  </w:num>
  <w:num w:numId="24" w16cid:durableId="1869443815">
    <w:abstractNumId w:val="14"/>
  </w:num>
  <w:num w:numId="25" w16cid:durableId="1307055137">
    <w:abstractNumId w:val="15"/>
  </w:num>
  <w:num w:numId="26" w16cid:durableId="272250405">
    <w:abstractNumId w:val="13"/>
    <w:lvlOverride w:ilvl="2">
      <w:lvl w:ilvl="2">
        <w:numFmt w:val="bullet"/>
        <w:lvlText w:val=""/>
        <w:lvlJc w:val="left"/>
        <w:pPr>
          <w:tabs>
            <w:tab w:val="num" w:pos="2160"/>
          </w:tabs>
          <w:ind w:left="2160" w:hanging="360"/>
        </w:pPr>
        <w:rPr>
          <w:rFonts w:ascii="Symbol" w:hAnsi="Symbol" w:hint="default"/>
          <w:sz w:val="20"/>
        </w:rPr>
      </w:lvl>
    </w:lvlOverride>
  </w:num>
  <w:num w:numId="27" w16cid:durableId="214704367">
    <w:abstractNumId w:val="13"/>
    <w:lvlOverride w:ilvl="2">
      <w:lvl w:ilvl="2">
        <w:numFmt w:val="bullet"/>
        <w:lvlText w:val=""/>
        <w:lvlJc w:val="left"/>
        <w:pPr>
          <w:tabs>
            <w:tab w:val="num" w:pos="2160"/>
          </w:tabs>
          <w:ind w:left="2160" w:hanging="360"/>
        </w:pPr>
        <w:rPr>
          <w:rFonts w:ascii="Symbol" w:hAnsi="Symbol" w:hint="default"/>
          <w:sz w:val="20"/>
        </w:rPr>
      </w:lvl>
    </w:lvlOverride>
  </w:num>
  <w:num w:numId="28" w16cid:durableId="1168519903">
    <w:abstractNumId w:val="13"/>
    <w:lvlOverride w:ilvl="2">
      <w:lvl w:ilvl="2">
        <w:numFmt w:val="bullet"/>
        <w:lvlText w:val=""/>
        <w:lvlJc w:val="left"/>
        <w:pPr>
          <w:tabs>
            <w:tab w:val="num" w:pos="2160"/>
          </w:tabs>
          <w:ind w:left="2160" w:hanging="360"/>
        </w:pPr>
        <w:rPr>
          <w:rFonts w:ascii="Symbol" w:hAnsi="Symbol" w:hint="default"/>
          <w:sz w:val="20"/>
        </w:rPr>
      </w:lvl>
    </w:lvlOverride>
  </w:num>
  <w:num w:numId="29" w16cid:durableId="922839354">
    <w:abstractNumId w:val="13"/>
    <w:lvlOverride w:ilvl="2">
      <w:lvl w:ilvl="2">
        <w:numFmt w:val="bullet"/>
        <w:lvlText w:val=""/>
        <w:lvlJc w:val="left"/>
        <w:pPr>
          <w:tabs>
            <w:tab w:val="num" w:pos="2160"/>
          </w:tabs>
          <w:ind w:left="2160" w:hanging="360"/>
        </w:pPr>
        <w:rPr>
          <w:rFonts w:ascii="Symbol" w:hAnsi="Symbol" w:hint="default"/>
          <w:sz w:val="20"/>
        </w:rPr>
      </w:lvl>
    </w:lvlOverride>
  </w:num>
  <w:num w:numId="30" w16cid:durableId="1905290526">
    <w:abstractNumId w:val="13"/>
    <w:lvlOverride w:ilvl="2">
      <w:lvl w:ilvl="2">
        <w:numFmt w:val="bullet"/>
        <w:lvlText w:val=""/>
        <w:lvlJc w:val="left"/>
        <w:pPr>
          <w:tabs>
            <w:tab w:val="num" w:pos="2160"/>
          </w:tabs>
          <w:ind w:left="2160" w:hanging="360"/>
        </w:pPr>
        <w:rPr>
          <w:rFonts w:ascii="Symbol" w:hAnsi="Symbol" w:hint="default"/>
          <w:sz w:val="20"/>
        </w:rPr>
      </w:lvl>
    </w:lvlOverride>
  </w:num>
  <w:num w:numId="31" w16cid:durableId="1710643609">
    <w:abstractNumId w:val="13"/>
    <w:lvlOverride w:ilvl="2">
      <w:lvl w:ilvl="2">
        <w:numFmt w:val="bullet"/>
        <w:lvlText w:val=""/>
        <w:lvlJc w:val="left"/>
        <w:pPr>
          <w:tabs>
            <w:tab w:val="num" w:pos="2160"/>
          </w:tabs>
          <w:ind w:left="2160" w:hanging="360"/>
        </w:pPr>
        <w:rPr>
          <w:rFonts w:ascii="Symbol" w:hAnsi="Symbol" w:hint="default"/>
          <w:sz w:val="20"/>
        </w:rPr>
      </w:lvl>
    </w:lvlOverride>
  </w:num>
  <w:num w:numId="32" w16cid:durableId="931473474">
    <w:abstractNumId w:val="13"/>
    <w:lvlOverride w:ilvl="2">
      <w:lvl w:ilvl="2">
        <w:numFmt w:val="bullet"/>
        <w:lvlText w:val=""/>
        <w:lvlJc w:val="left"/>
        <w:pPr>
          <w:tabs>
            <w:tab w:val="num" w:pos="2160"/>
          </w:tabs>
          <w:ind w:left="2160" w:hanging="360"/>
        </w:pPr>
        <w:rPr>
          <w:rFonts w:ascii="Symbol" w:hAnsi="Symbol" w:hint="default"/>
          <w:sz w:val="20"/>
        </w:rPr>
      </w:lvl>
    </w:lvlOverride>
  </w:num>
  <w:num w:numId="33" w16cid:durableId="151414374">
    <w:abstractNumId w:val="13"/>
    <w:lvlOverride w:ilvl="2">
      <w:lvl w:ilvl="2">
        <w:numFmt w:val="bullet"/>
        <w:lvlText w:val=""/>
        <w:lvlJc w:val="left"/>
        <w:pPr>
          <w:tabs>
            <w:tab w:val="num" w:pos="2160"/>
          </w:tabs>
          <w:ind w:left="2160" w:hanging="360"/>
        </w:pPr>
        <w:rPr>
          <w:rFonts w:ascii="Symbol" w:hAnsi="Symbol" w:hint="default"/>
          <w:sz w:val="20"/>
        </w:rPr>
      </w:lvl>
    </w:lvlOverride>
  </w:num>
  <w:num w:numId="34" w16cid:durableId="1913852709">
    <w:abstractNumId w:val="13"/>
    <w:lvlOverride w:ilvl="2">
      <w:lvl w:ilvl="2">
        <w:numFmt w:val="bullet"/>
        <w:lvlText w:val=""/>
        <w:lvlJc w:val="left"/>
        <w:pPr>
          <w:tabs>
            <w:tab w:val="num" w:pos="2160"/>
          </w:tabs>
          <w:ind w:left="2160" w:hanging="360"/>
        </w:pPr>
        <w:rPr>
          <w:rFonts w:ascii="Symbol" w:hAnsi="Symbol" w:hint="default"/>
          <w:sz w:val="20"/>
        </w:rPr>
      </w:lvl>
    </w:lvlOverride>
  </w:num>
  <w:num w:numId="35" w16cid:durableId="1672636731">
    <w:abstractNumId w:val="10"/>
  </w:num>
  <w:num w:numId="36" w16cid:durableId="1691565006">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055E2"/>
    <w:rsid w:val="0000255E"/>
    <w:rsid w:val="000307D5"/>
    <w:rsid w:val="000418D9"/>
    <w:rsid w:val="000428F0"/>
    <w:rsid w:val="000518B7"/>
    <w:rsid w:val="000636A1"/>
    <w:rsid w:val="00072FE7"/>
    <w:rsid w:val="000817DD"/>
    <w:rsid w:val="00092CBC"/>
    <w:rsid w:val="00095608"/>
    <w:rsid w:val="000B139E"/>
    <w:rsid w:val="000B13B2"/>
    <w:rsid w:val="000B1C02"/>
    <w:rsid w:val="000B62F2"/>
    <w:rsid w:val="000C66B2"/>
    <w:rsid w:val="000D14B1"/>
    <w:rsid w:val="000D6C89"/>
    <w:rsid w:val="000F4344"/>
    <w:rsid w:val="000F6897"/>
    <w:rsid w:val="00103F1A"/>
    <w:rsid w:val="00110400"/>
    <w:rsid w:val="0012379C"/>
    <w:rsid w:val="00132BAB"/>
    <w:rsid w:val="00137E9F"/>
    <w:rsid w:val="00141FC5"/>
    <w:rsid w:val="00146524"/>
    <w:rsid w:val="001474DB"/>
    <w:rsid w:val="001523B3"/>
    <w:rsid w:val="00154D45"/>
    <w:rsid w:val="0017051F"/>
    <w:rsid w:val="00183CB3"/>
    <w:rsid w:val="001943C5"/>
    <w:rsid w:val="001A5CDB"/>
    <w:rsid w:val="001A701F"/>
    <w:rsid w:val="001A7AE5"/>
    <w:rsid w:val="001B2BEF"/>
    <w:rsid w:val="001C152D"/>
    <w:rsid w:val="001C5E04"/>
    <w:rsid w:val="001D0CAF"/>
    <w:rsid w:val="001D2D33"/>
    <w:rsid w:val="001D7EE4"/>
    <w:rsid w:val="001E0D58"/>
    <w:rsid w:val="001E4B77"/>
    <w:rsid w:val="001F48A0"/>
    <w:rsid w:val="002009AE"/>
    <w:rsid w:val="00213D67"/>
    <w:rsid w:val="002223E0"/>
    <w:rsid w:val="00226F03"/>
    <w:rsid w:val="00232D2B"/>
    <w:rsid w:val="0025034F"/>
    <w:rsid w:val="00250842"/>
    <w:rsid w:val="00256D3A"/>
    <w:rsid w:val="00265E5C"/>
    <w:rsid w:val="0027092E"/>
    <w:rsid w:val="00285E6A"/>
    <w:rsid w:val="00287E7F"/>
    <w:rsid w:val="00291FE9"/>
    <w:rsid w:val="002A3148"/>
    <w:rsid w:val="002A48CA"/>
    <w:rsid w:val="002C09C8"/>
    <w:rsid w:val="002C11CA"/>
    <w:rsid w:val="002C69FA"/>
    <w:rsid w:val="002E2C5D"/>
    <w:rsid w:val="002E4FAA"/>
    <w:rsid w:val="002F6326"/>
    <w:rsid w:val="00300968"/>
    <w:rsid w:val="00302DB9"/>
    <w:rsid w:val="00312E8D"/>
    <w:rsid w:val="00344FAE"/>
    <w:rsid w:val="003460AB"/>
    <w:rsid w:val="00353AEB"/>
    <w:rsid w:val="00357938"/>
    <w:rsid w:val="00360AEB"/>
    <w:rsid w:val="00364AC6"/>
    <w:rsid w:val="0037307C"/>
    <w:rsid w:val="003746E3"/>
    <w:rsid w:val="00383603"/>
    <w:rsid w:val="003875DE"/>
    <w:rsid w:val="00393144"/>
    <w:rsid w:val="0039428D"/>
    <w:rsid w:val="003A3342"/>
    <w:rsid w:val="003A4463"/>
    <w:rsid w:val="003A74B8"/>
    <w:rsid w:val="003C2976"/>
    <w:rsid w:val="003D2F6F"/>
    <w:rsid w:val="003D3AC4"/>
    <w:rsid w:val="003F46E4"/>
    <w:rsid w:val="00400609"/>
    <w:rsid w:val="004012AE"/>
    <w:rsid w:val="00401DF2"/>
    <w:rsid w:val="00427164"/>
    <w:rsid w:val="004416EA"/>
    <w:rsid w:val="004516A8"/>
    <w:rsid w:val="0045198E"/>
    <w:rsid w:val="00456127"/>
    <w:rsid w:val="00457832"/>
    <w:rsid w:val="00462A87"/>
    <w:rsid w:val="00463345"/>
    <w:rsid w:val="0047034A"/>
    <w:rsid w:val="00473B58"/>
    <w:rsid w:val="00483360"/>
    <w:rsid w:val="00484CAA"/>
    <w:rsid w:val="00491259"/>
    <w:rsid w:val="00492D4F"/>
    <w:rsid w:val="004A03F2"/>
    <w:rsid w:val="004A3ADB"/>
    <w:rsid w:val="004B5EEC"/>
    <w:rsid w:val="004C51F6"/>
    <w:rsid w:val="004C6EC9"/>
    <w:rsid w:val="004D640C"/>
    <w:rsid w:val="004E774A"/>
    <w:rsid w:val="004F3E3D"/>
    <w:rsid w:val="005168D7"/>
    <w:rsid w:val="00523046"/>
    <w:rsid w:val="005377D1"/>
    <w:rsid w:val="00542CC1"/>
    <w:rsid w:val="00552AA2"/>
    <w:rsid w:val="00552B98"/>
    <w:rsid w:val="00565EF0"/>
    <w:rsid w:val="00567C12"/>
    <w:rsid w:val="00577C2E"/>
    <w:rsid w:val="005B4B6B"/>
    <w:rsid w:val="005C222D"/>
    <w:rsid w:val="005C62C5"/>
    <w:rsid w:val="005F50B4"/>
    <w:rsid w:val="00603081"/>
    <w:rsid w:val="00603D9C"/>
    <w:rsid w:val="0061669E"/>
    <w:rsid w:val="00622BAD"/>
    <w:rsid w:val="0062588C"/>
    <w:rsid w:val="00627A7B"/>
    <w:rsid w:val="00634B2A"/>
    <w:rsid w:val="00652DAF"/>
    <w:rsid w:val="00660D43"/>
    <w:rsid w:val="00667DE9"/>
    <w:rsid w:val="00671AC6"/>
    <w:rsid w:val="0067518D"/>
    <w:rsid w:val="00690848"/>
    <w:rsid w:val="006A166B"/>
    <w:rsid w:val="006A562F"/>
    <w:rsid w:val="006B5084"/>
    <w:rsid w:val="006C658D"/>
    <w:rsid w:val="006D1744"/>
    <w:rsid w:val="006F5A65"/>
    <w:rsid w:val="007052C8"/>
    <w:rsid w:val="0070686F"/>
    <w:rsid w:val="0071228C"/>
    <w:rsid w:val="00713534"/>
    <w:rsid w:val="00737A0A"/>
    <w:rsid w:val="0074140A"/>
    <w:rsid w:val="00756472"/>
    <w:rsid w:val="00761BD2"/>
    <w:rsid w:val="00762D7F"/>
    <w:rsid w:val="007735A8"/>
    <w:rsid w:val="007805D6"/>
    <w:rsid w:val="00783474"/>
    <w:rsid w:val="00792365"/>
    <w:rsid w:val="007A7EBB"/>
    <w:rsid w:val="007B0DEB"/>
    <w:rsid w:val="007B2D0B"/>
    <w:rsid w:val="007C5B76"/>
    <w:rsid w:val="007C684E"/>
    <w:rsid w:val="007C74F6"/>
    <w:rsid w:val="007E1B03"/>
    <w:rsid w:val="00803100"/>
    <w:rsid w:val="00803678"/>
    <w:rsid w:val="00810312"/>
    <w:rsid w:val="00822BC7"/>
    <w:rsid w:val="00823B6A"/>
    <w:rsid w:val="0083410B"/>
    <w:rsid w:val="00844600"/>
    <w:rsid w:val="00862F3C"/>
    <w:rsid w:val="00873A88"/>
    <w:rsid w:val="00874100"/>
    <w:rsid w:val="00876E80"/>
    <w:rsid w:val="00884DC3"/>
    <w:rsid w:val="008D401F"/>
    <w:rsid w:val="008E3A24"/>
    <w:rsid w:val="008F0A7E"/>
    <w:rsid w:val="00901777"/>
    <w:rsid w:val="00901E66"/>
    <w:rsid w:val="00902140"/>
    <w:rsid w:val="00905189"/>
    <w:rsid w:val="009149A6"/>
    <w:rsid w:val="00915FBC"/>
    <w:rsid w:val="00931E17"/>
    <w:rsid w:val="009435EA"/>
    <w:rsid w:val="009521FF"/>
    <w:rsid w:val="00956143"/>
    <w:rsid w:val="0096631B"/>
    <w:rsid w:val="009727B8"/>
    <w:rsid w:val="00974898"/>
    <w:rsid w:val="00975274"/>
    <w:rsid w:val="00977C92"/>
    <w:rsid w:val="00983933"/>
    <w:rsid w:val="00995167"/>
    <w:rsid w:val="009A0C57"/>
    <w:rsid w:val="009A36C8"/>
    <w:rsid w:val="009B1669"/>
    <w:rsid w:val="009C046E"/>
    <w:rsid w:val="009C29B6"/>
    <w:rsid w:val="009C6C76"/>
    <w:rsid w:val="009C6DA1"/>
    <w:rsid w:val="009C7CC9"/>
    <w:rsid w:val="009E2626"/>
    <w:rsid w:val="009E6CDB"/>
    <w:rsid w:val="009F62FC"/>
    <w:rsid w:val="009F6335"/>
    <w:rsid w:val="00A02419"/>
    <w:rsid w:val="00A055E2"/>
    <w:rsid w:val="00A10953"/>
    <w:rsid w:val="00A10F8F"/>
    <w:rsid w:val="00A11616"/>
    <w:rsid w:val="00A20E7B"/>
    <w:rsid w:val="00A215FD"/>
    <w:rsid w:val="00A446BA"/>
    <w:rsid w:val="00A54311"/>
    <w:rsid w:val="00A6137F"/>
    <w:rsid w:val="00A73F0E"/>
    <w:rsid w:val="00A82B0F"/>
    <w:rsid w:val="00A93397"/>
    <w:rsid w:val="00AA282F"/>
    <w:rsid w:val="00AA2FDE"/>
    <w:rsid w:val="00AA69E3"/>
    <w:rsid w:val="00AA730C"/>
    <w:rsid w:val="00AB0780"/>
    <w:rsid w:val="00AB1FBD"/>
    <w:rsid w:val="00AB550B"/>
    <w:rsid w:val="00AB7AAA"/>
    <w:rsid w:val="00AC1B6A"/>
    <w:rsid w:val="00AC6D00"/>
    <w:rsid w:val="00AD223A"/>
    <w:rsid w:val="00AD6445"/>
    <w:rsid w:val="00AE242A"/>
    <w:rsid w:val="00AF2987"/>
    <w:rsid w:val="00AF5984"/>
    <w:rsid w:val="00B00823"/>
    <w:rsid w:val="00B20DF5"/>
    <w:rsid w:val="00B24752"/>
    <w:rsid w:val="00B86FD5"/>
    <w:rsid w:val="00BC1A68"/>
    <w:rsid w:val="00BD25E8"/>
    <w:rsid w:val="00BE387F"/>
    <w:rsid w:val="00BE6E9B"/>
    <w:rsid w:val="00BF3E12"/>
    <w:rsid w:val="00BF4028"/>
    <w:rsid w:val="00C12BE1"/>
    <w:rsid w:val="00C13F94"/>
    <w:rsid w:val="00C36DC1"/>
    <w:rsid w:val="00C4252F"/>
    <w:rsid w:val="00C75A46"/>
    <w:rsid w:val="00C80D14"/>
    <w:rsid w:val="00C91671"/>
    <w:rsid w:val="00C919D7"/>
    <w:rsid w:val="00CB2079"/>
    <w:rsid w:val="00CB6B2B"/>
    <w:rsid w:val="00CC354B"/>
    <w:rsid w:val="00CE37E0"/>
    <w:rsid w:val="00CF1DFA"/>
    <w:rsid w:val="00CF569C"/>
    <w:rsid w:val="00CF7943"/>
    <w:rsid w:val="00D045C9"/>
    <w:rsid w:val="00D04B3D"/>
    <w:rsid w:val="00D0525D"/>
    <w:rsid w:val="00D25F29"/>
    <w:rsid w:val="00D272A8"/>
    <w:rsid w:val="00D31321"/>
    <w:rsid w:val="00D31801"/>
    <w:rsid w:val="00D32255"/>
    <w:rsid w:val="00D34640"/>
    <w:rsid w:val="00D356D5"/>
    <w:rsid w:val="00D5128B"/>
    <w:rsid w:val="00D538DB"/>
    <w:rsid w:val="00D55F22"/>
    <w:rsid w:val="00D712BD"/>
    <w:rsid w:val="00D83677"/>
    <w:rsid w:val="00D83E42"/>
    <w:rsid w:val="00D845D1"/>
    <w:rsid w:val="00D9250C"/>
    <w:rsid w:val="00DA0AB9"/>
    <w:rsid w:val="00DA1BA3"/>
    <w:rsid w:val="00DA5480"/>
    <w:rsid w:val="00DA74A2"/>
    <w:rsid w:val="00DB129A"/>
    <w:rsid w:val="00DB5058"/>
    <w:rsid w:val="00DC0881"/>
    <w:rsid w:val="00DD05FE"/>
    <w:rsid w:val="00DD0EB8"/>
    <w:rsid w:val="00DD1701"/>
    <w:rsid w:val="00DE2B0D"/>
    <w:rsid w:val="00DE75C9"/>
    <w:rsid w:val="00DE7C82"/>
    <w:rsid w:val="00DE7FCC"/>
    <w:rsid w:val="00DF7121"/>
    <w:rsid w:val="00E0101F"/>
    <w:rsid w:val="00E051CA"/>
    <w:rsid w:val="00E05AA0"/>
    <w:rsid w:val="00E16E31"/>
    <w:rsid w:val="00E1710A"/>
    <w:rsid w:val="00E2695A"/>
    <w:rsid w:val="00E36E0C"/>
    <w:rsid w:val="00E43A6A"/>
    <w:rsid w:val="00E53E65"/>
    <w:rsid w:val="00E625A7"/>
    <w:rsid w:val="00E6539D"/>
    <w:rsid w:val="00E66F37"/>
    <w:rsid w:val="00E87A27"/>
    <w:rsid w:val="00E929FF"/>
    <w:rsid w:val="00E96C0C"/>
    <w:rsid w:val="00EA3D83"/>
    <w:rsid w:val="00EA468C"/>
    <w:rsid w:val="00EA7199"/>
    <w:rsid w:val="00EB54AF"/>
    <w:rsid w:val="00EC0D67"/>
    <w:rsid w:val="00EC7DAF"/>
    <w:rsid w:val="00EC7DC5"/>
    <w:rsid w:val="00ED18FA"/>
    <w:rsid w:val="00ED1D58"/>
    <w:rsid w:val="00ED73A2"/>
    <w:rsid w:val="00EE69F6"/>
    <w:rsid w:val="00EF656F"/>
    <w:rsid w:val="00F02374"/>
    <w:rsid w:val="00F3046F"/>
    <w:rsid w:val="00F57F7C"/>
    <w:rsid w:val="00F67BB6"/>
    <w:rsid w:val="00F73663"/>
    <w:rsid w:val="00F7613B"/>
    <w:rsid w:val="00F80641"/>
    <w:rsid w:val="00FA7477"/>
    <w:rsid w:val="00FC4E1A"/>
    <w:rsid w:val="00FD32A4"/>
    <w:rsid w:val="00FD699F"/>
    <w:rsid w:val="00FE5E1B"/>
    <w:rsid w:val="02881A09"/>
    <w:rsid w:val="0447082D"/>
    <w:rsid w:val="08841602"/>
    <w:rsid w:val="08A46232"/>
    <w:rsid w:val="094D476D"/>
    <w:rsid w:val="0AF80880"/>
    <w:rsid w:val="0CA26AB1"/>
    <w:rsid w:val="0EBA66CE"/>
    <w:rsid w:val="0FB64961"/>
    <w:rsid w:val="11EB72CA"/>
    <w:rsid w:val="12BB0CD5"/>
    <w:rsid w:val="270575BC"/>
    <w:rsid w:val="2AD757C4"/>
    <w:rsid w:val="2B907141"/>
    <w:rsid w:val="2D3A3EA0"/>
    <w:rsid w:val="2DBE1B9E"/>
    <w:rsid w:val="2F9B5BDA"/>
    <w:rsid w:val="325F1D5D"/>
    <w:rsid w:val="38A73BEC"/>
    <w:rsid w:val="3D7505AF"/>
    <w:rsid w:val="457A0187"/>
    <w:rsid w:val="5006579F"/>
    <w:rsid w:val="534863A8"/>
    <w:rsid w:val="537D4BF4"/>
    <w:rsid w:val="56C236BE"/>
    <w:rsid w:val="56CD6D00"/>
    <w:rsid w:val="5D5027BF"/>
    <w:rsid w:val="5DCA05EC"/>
    <w:rsid w:val="62D26505"/>
    <w:rsid w:val="63570FAE"/>
    <w:rsid w:val="64C822ED"/>
    <w:rsid w:val="69DF6B5C"/>
    <w:rsid w:val="716E409D"/>
    <w:rsid w:val="72897AB0"/>
    <w:rsid w:val="76765865"/>
    <w:rsid w:val="76D1104D"/>
    <w:rsid w:val="775112BB"/>
    <w:rsid w:val="797C585D"/>
    <w:rsid w:val="79900A42"/>
    <w:rsid w:val="79FF1D9B"/>
    <w:rsid w:val="7C5E2847"/>
    <w:rsid w:val="7CFA5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06A9A"/>
  <w15:docId w15:val="{8D367565-C74C-417D-A9CA-ABFBCC312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er" w:uiPriority="99"/>
    <w:lsdException w:name="caption" w:semiHidden="1" w:uiPriority="35" w:unhideWhenUsed="1" w:qFormat="1"/>
    <w:lsdException w:name="Title" w:uiPriority="10" w:qFormat="1"/>
    <w:lsdException w:name="Default Paragraph Font" w:semiHidden="1"/>
    <w:lsdException w:name="Subtitle" w:uiPriority="11"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1B03"/>
    <w:pPr>
      <w:spacing w:after="0" w:line="240" w:lineRule="auto"/>
    </w:pPr>
    <w:rPr>
      <w:rFonts w:ascii="Calibri" w:hAnsi="Calibri"/>
    </w:rPr>
  </w:style>
  <w:style w:type="paragraph" w:styleId="Heading1">
    <w:name w:val="heading 1"/>
    <w:basedOn w:val="Normal"/>
    <w:next w:val="Normal"/>
    <w:link w:val="Heading1Char"/>
    <w:autoRedefine/>
    <w:uiPriority w:val="9"/>
    <w:qFormat/>
    <w:rsid w:val="001C5E04"/>
    <w:pPr>
      <w:keepNext/>
      <w:keepLines/>
      <w:outlineLvl w:val="0"/>
    </w:pPr>
    <w:rPr>
      <w:rFonts w:eastAsiaTheme="majorEastAsia" w:cstheme="majorBidi"/>
      <w:bCs/>
      <w:color w:val="002060"/>
      <w:sz w:val="40"/>
      <w:szCs w:val="28"/>
    </w:rPr>
  </w:style>
  <w:style w:type="paragraph" w:styleId="Heading2">
    <w:name w:val="heading 2"/>
    <w:basedOn w:val="Normal"/>
    <w:next w:val="Normal"/>
    <w:link w:val="Heading2Char"/>
    <w:autoRedefine/>
    <w:uiPriority w:val="9"/>
    <w:unhideWhenUsed/>
    <w:qFormat/>
    <w:rsid w:val="001C5E04"/>
    <w:pPr>
      <w:keepNext/>
      <w:keepLines/>
      <w:outlineLvl w:val="1"/>
    </w:pPr>
    <w:rPr>
      <w:rFonts w:eastAsiaTheme="majorEastAsia" w:cstheme="majorBidi"/>
      <w:bCs/>
      <w:color w:val="0070C0"/>
      <w:sz w:val="32"/>
      <w:szCs w:val="26"/>
    </w:rPr>
  </w:style>
  <w:style w:type="paragraph" w:styleId="Heading3">
    <w:name w:val="heading 3"/>
    <w:basedOn w:val="Normal"/>
    <w:next w:val="Normal"/>
    <w:link w:val="Heading3Char"/>
    <w:autoRedefine/>
    <w:uiPriority w:val="9"/>
    <w:unhideWhenUsed/>
    <w:qFormat/>
    <w:rsid w:val="00250842"/>
    <w:pPr>
      <w:keepNext/>
      <w:keepLines/>
      <w:outlineLvl w:val="2"/>
    </w:pPr>
    <w:rPr>
      <w:rFonts w:eastAsiaTheme="majorEastAsia" w:cstheme="majorBidi"/>
      <w:bCs/>
      <w:color w:val="ED7D31" w:themeColor="accent2"/>
      <w:sz w:val="28"/>
    </w:rPr>
  </w:style>
  <w:style w:type="paragraph" w:styleId="Heading4">
    <w:name w:val="heading 4"/>
    <w:basedOn w:val="Normal"/>
    <w:next w:val="Normal"/>
    <w:link w:val="Heading4Char"/>
    <w:uiPriority w:val="9"/>
    <w:unhideWhenUsed/>
    <w:qFormat/>
    <w:rsid w:val="001A5CDB"/>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1A5CDB"/>
    <w:pPr>
      <w:keepNext/>
      <w:keepLines/>
      <w:spacing w:before="20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1A5CDB"/>
    <w:pPr>
      <w:keepNext/>
      <w:keepLines/>
      <w:spacing w:before="20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1A5CDB"/>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A5CDB"/>
    <w:pPr>
      <w:keepNext/>
      <w:keepLines/>
      <w:spacing w:before="200"/>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1A5CDB"/>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pPr>
      <w:spacing w:beforeAutospacing="1" w:afterAutospacing="1"/>
    </w:pPr>
    <w:rPr>
      <w:sz w:val="24"/>
      <w:szCs w:val="24"/>
      <w:lang w:val="en-US" w:eastAsia="zh-CN"/>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45C9"/>
    <w:pPr>
      <w:ind w:left="720"/>
      <w:contextualSpacing/>
    </w:pPr>
  </w:style>
  <w:style w:type="character" w:customStyle="1" w:styleId="Heading2Char">
    <w:name w:val="Heading 2 Char"/>
    <w:basedOn w:val="DefaultParagraphFont"/>
    <w:link w:val="Heading2"/>
    <w:uiPriority w:val="9"/>
    <w:rsid w:val="001C5E04"/>
    <w:rPr>
      <w:rFonts w:ascii="Segoe UI" w:eastAsiaTheme="majorEastAsia" w:hAnsi="Segoe UI" w:cstheme="majorBidi"/>
      <w:bCs/>
      <w:color w:val="0070C0"/>
      <w:sz w:val="32"/>
      <w:szCs w:val="26"/>
    </w:rPr>
  </w:style>
  <w:style w:type="character" w:customStyle="1" w:styleId="Heading1Char">
    <w:name w:val="Heading 1 Char"/>
    <w:basedOn w:val="DefaultParagraphFont"/>
    <w:link w:val="Heading1"/>
    <w:uiPriority w:val="9"/>
    <w:rsid w:val="001C5E04"/>
    <w:rPr>
      <w:rFonts w:ascii="Segoe UI" w:eastAsiaTheme="majorEastAsia" w:hAnsi="Segoe UI" w:cstheme="majorBidi"/>
      <w:bCs/>
      <w:color w:val="002060"/>
      <w:sz w:val="40"/>
      <w:szCs w:val="28"/>
    </w:rPr>
  </w:style>
  <w:style w:type="character" w:customStyle="1" w:styleId="Heading3Char">
    <w:name w:val="Heading 3 Char"/>
    <w:basedOn w:val="DefaultParagraphFont"/>
    <w:link w:val="Heading3"/>
    <w:uiPriority w:val="9"/>
    <w:rsid w:val="00250842"/>
    <w:rPr>
      <w:rFonts w:ascii="Segoe UI" w:eastAsiaTheme="majorEastAsia" w:hAnsi="Segoe UI" w:cstheme="majorBidi"/>
      <w:bCs/>
      <w:color w:val="ED7D31" w:themeColor="accent2"/>
      <w:sz w:val="28"/>
    </w:rPr>
  </w:style>
  <w:style w:type="character" w:customStyle="1" w:styleId="Heading4Char">
    <w:name w:val="Heading 4 Char"/>
    <w:basedOn w:val="DefaultParagraphFont"/>
    <w:link w:val="Heading4"/>
    <w:uiPriority w:val="9"/>
    <w:rsid w:val="001A5CDB"/>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1A5CDB"/>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1A5CDB"/>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1A5CD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A5CDB"/>
    <w:rPr>
      <w:rFonts w:asciiTheme="majorHAnsi" w:eastAsiaTheme="majorEastAsia" w:hAnsiTheme="majorHAnsi" w:cstheme="majorBidi"/>
      <w:color w:val="5B9BD5" w:themeColor="accent1"/>
      <w:sz w:val="20"/>
      <w:szCs w:val="20"/>
    </w:rPr>
  </w:style>
  <w:style w:type="character" w:customStyle="1" w:styleId="Heading9Char">
    <w:name w:val="Heading 9 Char"/>
    <w:basedOn w:val="DefaultParagraphFont"/>
    <w:link w:val="Heading9"/>
    <w:uiPriority w:val="9"/>
    <w:semiHidden/>
    <w:rsid w:val="001A5CD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1A5CDB"/>
    <w:rPr>
      <w:b/>
      <w:bCs/>
      <w:color w:val="5B9BD5" w:themeColor="accent1"/>
      <w:sz w:val="18"/>
      <w:szCs w:val="18"/>
    </w:rPr>
  </w:style>
  <w:style w:type="paragraph" w:styleId="Title">
    <w:name w:val="Title"/>
    <w:basedOn w:val="Normal"/>
    <w:next w:val="Normal"/>
    <w:link w:val="TitleChar"/>
    <w:autoRedefine/>
    <w:uiPriority w:val="10"/>
    <w:qFormat/>
    <w:rsid w:val="003A74B8"/>
    <w:pPr>
      <w:pBdr>
        <w:bottom w:val="single" w:sz="8" w:space="4" w:color="5B9BD5" w:themeColor="accent1"/>
      </w:pBdr>
      <w:contextualSpacing/>
    </w:pPr>
    <w:rPr>
      <w:rFonts w:eastAsiaTheme="majorEastAsia" w:cstheme="majorBidi"/>
      <w:b/>
      <w:color w:val="323E4F" w:themeColor="text2" w:themeShade="BF"/>
      <w:spacing w:val="5"/>
      <w:sz w:val="52"/>
      <w:szCs w:val="52"/>
    </w:rPr>
  </w:style>
  <w:style w:type="character" w:customStyle="1" w:styleId="TitleChar">
    <w:name w:val="Title Char"/>
    <w:basedOn w:val="DefaultParagraphFont"/>
    <w:link w:val="Title"/>
    <w:uiPriority w:val="10"/>
    <w:rsid w:val="003A74B8"/>
    <w:rPr>
      <w:rFonts w:ascii="Segoe UI" w:eastAsiaTheme="majorEastAsia" w:hAnsi="Segoe UI" w:cstheme="majorBidi"/>
      <w:b/>
      <w:color w:val="323E4F" w:themeColor="text2" w:themeShade="BF"/>
      <w:spacing w:val="5"/>
      <w:sz w:val="52"/>
      <w:szCs w:val="52"/>
    </w:rPr>
  </w:style>
  <w:style w:type="paragraph" w:styleId="Subtitle">
    <w:name w:val="Subtitle"/>
    <w:basedOn w:val="Normal"/>
    <w:next w:val="Normal"/>
    <w:link w:val="SubtitleChar"/>
    <w:uiPriority w:val="11"/>
    <w:qFormat/>
    <w:rsid w:val="001A5CDB"/>
    <w:pPr>
      <w:numPr>
        <w:ilvl w:val="1"/>
      </w:numPr>
    </w:pPr>
    <w:rPr>
      <w:rFonts w:asciiTheme="majorHAnsi" w:eastAsiaTheme="majorEastAsia" w:hAnsiTheme="majorHAnsi" w:cstheme="majorBidi"/>
      <w:i/>
      <w:iCs/>
      <w:color w:val="5B9BD5" w:themeColor="accent1"/>
      <w:spacing w:val="15"/>
      <w:szCs w:val="24"/>
    </w:rPr>
  </w:style>
  <w:style w:type="character" w:customStyle="1" w:styleId="SubtitleChar">
    <w:name w:val="Subtitle Char"/>
    <w:basedOn w:val="DefaultParagraphFont"/>
    <w:link w:val="Subtitle"/>
    <w:uiPriority w:val="11"/>
    <w:rsid w:val="001A5CDB"/>
    <w:rPr>
      <w:rFonts w:asciiTheme="majorHAnsi" w:eastAsiaTheme="majorEastAsia" w:hAnsiTheme="majorHAnsi" w:cstheme="majorBidi"/>
      <w:i/>
      <w:iCs/>
      <w:color w:val="5B9BD5" w:themeColor="accent1"/>
      <w:spacing w:val="15"/>
      <w:sz w:val="24"/>
      <w:szCs w:val="24"/>
    </w:rPr>
  </w:style>
  <w:style w:type="character" w:styleId="Strong">
    <w:name w:val="Strong"/>
    <w:basedOn w:val="DefaultParagraphFont"/>
    <w:uiPriority w:val="22"/>
    <w:qFormat/>
    <w:rsid w:val="001A5CDB"/>
    <w:rPr>
      <w:b/>
      <w:bCs/>
    </w:rPr>
  </w:style>
  <w:style w:type="character" w:styleId="Emphasis">
    <w:name w:val="Emphasis"/>
    <w:basedOn w:val="DefaultParagraphFont"/>
    <w:uiPriority w:val="20"/>
    <w:qFormat/>
    <w:rsid w:val="001A5CDB"/>
    <w:rPr>
      <w:i/>
      <w:iCs/>
    </w:rPr>
  </w:style>
  <w:style w:type="paragraph" w:styleId="NoSpacing">
    <w:name w:val="No Spacing"/>
    <w:uiPriority w:val="1"/>
    <w:qFormat/>
    <w:rsid w:val="001A5CDB"/>
    <w:pPr>
      <w:spacing w:after="0" w:line="240" w:lineRule="auto"/>
    </w:pPr>
  </w:style>
  <w:style w:type="paragraph" w:styleId="Quote">
    <w:name w:val="Quote"/>
    <w:basedOn w:val="Normal"/>
    <w:next w:val="Normal"/>
    <w:link w:val="QuoteChar"/>
    <w:uiPriority w:val="29"/>
    <w:qFormat/>
    <w:rsid w:val="001A5CDB"/>
    <w:rPr>
      <w:i/>
      <w:iCs/>
      <w:color w:val="000000" w:themeColor="text1"/>
    </w:rPr>
  </w:style>
  <w:style w:type="character" w:customStyle="1" w:styleId="QuoteChar">
    <w:name w:val="Quote Char"/>
    <w:basedOn w:val="DefaultParagraphFont"/>
    <w:link w:val="Quote"/>
    <w:uiPriority w:val="29"/>
    <w:rsid w:val="001A5CDB"/>
    <w:rPr>
      <w:i/>
      <w:iCs/>
      <w:color w:val="000000" w:themeColor="text1"/>
    </w:rPr>
  </w:style>
  <w:style w:type="paragraph" w:styleId="IntenseQuote">
    <w:name w:val="Intense Quote"/>
    <w:basedOn w:val="Normal"/>
    <w:next w:val="Normal"/>
    <w:link w:val="IntenseQuoteChar"/>
    <w:uiPriority w:val="30"/>
    <w:qFormat/>
    <w:rsid w:val="001A5CDB"/>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basedOn w:val="DefaultParagraphFont"/>
    <w:link w:val="IntenseQuote"/>
    <w:uiPriority w:val="30"/>
    <w:rsid w:val="001A5CDB"/>
    <w:rPr>
      <w:b/>
      <w:bCs/>
      <w:i/>
      <w:iCs/>
      <w:color w:val="5B9BD5" w:themeColor="accent1"/>
    </w:rPr>
  </w:style>
  <w:style w:type="character" w:styleId="SubtleEmphasis">
    <w:name w:val="Subtle Emphasis"/>
    <w:basedOn w:val="DefaultParagraphFont"/>
    <w:uiPriority w:val="19"/>
    <w:qFormat/>
    <w:rsid w:val="001A5CDB"/>
    <w:rPr>
      <w:i/>
      <w:iCs/>
      <w:color w:val="808080" w:themeColor="text1" w:themeTint="7F"/>
    </w:rPr>
  </w:style>
  <w:style w:type="character" w:styleId="IntenseEmphasis">
    <w:name w:val="Intense Emphasis"/>
    <w:basedOn w:val="DefaultParagraphFont"/>
    <w:uiPriority w:val="21"/>
    <w:qFormat/>
    <w:rsid w:val="001A5CDB"/>
    <w:rPr>
      <w:b/>
      <w:bCs/>
      <w:i/>
      <w:iCs/>
      <w:color w:val="5B9BD5" w:themeColor="accent1"/>
    </w:rPr>
  </w:style>
  <w:style w:type="character" w:styleId="SubtleReference">
    <w:name w:val="Subtle Reference"/>
    <w:basedOn w:val="DefaultParagraphFont"/>
    <w:uiPriority w:val="31"/>
    <w:qFormat/>
    <w:rsid w:val="001A5CDB"/>
    <w:rPr>
      <w:smallCaps/>
      <w:color w:val="ED7D31" w:themeColor="accent2"/>
      <w:u w:val="single"/>
    </w:rPr>
  </w:style>
  <w:style w:type="character" w:styleId="IntenseReference">
    <w:name w:val="Intense Reference"/>
    <w:basedOn w:val="DefaultParagraphFont"/>
    <w:uiPriority w:val="32"/>
    <w:qFormat/>
    <w:rsid w:val="001A5CDB"/>
    <w:rPr>
      <w:b/>
      <w:bCs/>
      <w:smallCaps/>
      <w:color w:val="ED7D31" w:themeColor="accent2"/>
      <w:spacing w:val="5"/>
      <w:u w:val="single"/>
    </w:rPr>
  </w:style>
  <w:style w:type="character" w:styleId="BookTitle">
    <w:name w:val="Book Title"/>
    <w:basedOn w:val="DefaultParagraphFont"/>
    <w:uiPriority w:val="33"/>
    <w:qFormat/>
    <w:rsid w:val="001A5CDB"/>
    <w:rPr>
      <w:b/>
      <w:bCs/>
      <w:smallCaps/>
      <w:spacing w:val="5"/>
    </w:rPr>
  </w:style>
  <w:style w:type="paragraph" w:styleId="TOCHeading">
    <w:name w:val="TOC Heading"/>
    <w:basedOn w:val="Heading1"/>
    <w:next w:val="Normal"/>
    <w:uiPriority w:val="39"/>
    <w:semiHidden/>
    <w:unhideWhenUsed/>
    <w:qFormat/>
    <w:rsid w:val="001A5CDB"/>
    <w:pPr>
      <w:outlineLvl w:val="9"/>
    </w:pPr>
  </w:style>
  <w:style w:type="table" w:styleId="GridTable4-Accent5">
    <w:name w:val="Grid Table 4 Accent 5"/>
    <w:basedOn w:val="TableNormal"/>
    <w:uiPriority w:val="49"/>
    <w:rsid w:val="00E1710A"/>
    <w:pPr>
      <w:spacing w:after="0" w:line="240" w:lineRule="auto"/>
    </w:pPr>
    <w:rPr>
      <w:rFonts w:eastAsiaTheme="minorHAnsi"/>
      <w:lang w:eastAsia="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3">
    <w:name w:val="List Table 3"/>
    <w:basedOn w:val="TableNormal"/>
    <w:uiPriority w:val="48"/>
    <w:rsid w:val="00901E6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Header">
    <w:name w:val="header"/>
    <w:basedOn w:val="Normal"/>
    <w:link w:val="HeaderChar"/>
    <w:rsid w:val="00103F1A"/>
    <w:pPr>
      <w:tabs>
        <w:tab w:val="center" w:pos="4513"/>
        <w:tab w:val="right" w:pos="9026"/>
      </w:tabs>
    </w:pPr>
  </w:style>
  <w:style w:type="character" w:customStyle="1" w:styleId="HeaderChar">
    <w:name w:val="Header Char"/>
    <w:basedOn w:val="DefaultParagraphFont"/>
    <w:link w:val="Header"/>
    <w:rsid w:val="00103F1A"/>
    <w:rPr>
      <w:rFonts w:ascii="Segoe UI" w:hAnsi="Segoe UI"/>
      <w:sz w:val="24"/>
    </w:rPr>
  </w:style>
  <w:style w:type="paragraph" w:styleId="Footer">
    <w:name w:val="footer"/>
    <w:basedOn w:val="Normal"/>
    <w:link w:val="FooterChar"/>
    <w:uiPriority w:val="99"/>
    <w:rsid w:val="00103F1A"/>
    <w:pPr>
      <w:tabs>
        <w:tab w:val="center" w:pos="4513"/>
        <w:tab w:val="right" w:pos="9026"/>
      </w:tabs>
    </w:pPr>
  </w:style>
  <w:style w:type="character" w:customStyle="1" w:styleId="FooterChar">
    <w:name w:val="Footer Char"/>
    <w:basedOn w:val="DefaultParagraphFont"/>
    <w:link w:val="Footer"/>
    <w:uiPriority w:val="99"/>
    <w:rsid w:val="00103F1A"/>
    <w:rPr>
      <w:rFonts w:ascii="Segoe UI" w:hAnsi="Segoe UI"/>
      <w:sz w:val="24"/>
    </w:rPr>
  </w:style>
  <w:style w:type="character" w:styleId="Hyperlink">
    <w:name w:val="Hyperlink"/>
    <w:basedOn w:val="DefaultParagraphFont"/>
    <w:uiPriority w:val="99"/>
    <w:unhideWhenUsed/>
    <w:rsid w:val="00F7366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5476">
      <w:bodyDiv w:val="1"/>
      <w:marLeft w:val="0"/>
      <w:marRight w:val="0"/>
      <w:marTop w:val="0"/>
      <w:marBottom w:val="0"/>
      <w:divBdr>
        <w:top w:val="none" w:sz="0" w:space="0" w:color="auto"/>
        <w:left w:val="none" w:sz="0" w:space="0" w:color="auto"/>
        <w:bottom w:val="none" w:sz="0" w:space="0" w:color="auto"/>
        <w:right w:val="none" w:sz="0" w:space="0" w:color="auto"/>
      </w:divBdr>
      <w:divsChild>
        <w:div w:id="2092774688">
          <w:marLeft w:val="547"/>
          <w:marRight w:val="0"/>
          <w:marTop w:val="200"/>
          <w:marBottom w:val="0"/>
          <w:divBdr>
            <w:top w:val="none" w:sz="0" w:space="0" w:color="auto"/>
            <w:left w:val="none" w:sz="0" w:space="0" w:color="auto"/>
            <w:bottom w:val="none" w:sz="0" w:space="0" w:color="auto"/>
            <w:right w:val="none" w:sz="0" w:space="0" w:color="auto"/>
          </w:divBdr>
        </w:div>
        <w:div w:id="700208139">
          <w:marLeft w:val="547"/>
          <w:marRight w:val="0"/>
          <w:marTop w:val="200"/>
          <w:marBottom w:val="0"/>
          <w:divBdr>
            <w:top w:val="none" w:sz="0" w:space="0" w:color="auto"/>
            <w:left w:val="none" w:sz="0" w:space="0" w:color="auto"/>
            <w:bottom w:val="none" w:sz="0" w:space="0" w:color="auto"/>
            <w:right w:val="none" w:sz="0" w:space="0" w:color="auto"/>
          </w:divBdr>
        </w:div>
        <w:div w:id="2069768132">
          <w:marLeft w:val="547"/>
          <w:marRight w:val="0"/>
          <w:marTop w:val="200"/>
          <w:marBottom w:val="0"/>
          <w:divBdr>
            <w:top w:val="none" w:sz="0" w:space="0" w:color="auto"/>
            <w:left w:val="none" w:sz="0" w:space="0" w:color="auto"/>
            <w:bottom w:val="none" w:sz="0" w:space="0" w:color="auto"/>
            <w:right w:val="none" w:sz="0" w:space="0" w:color="auto"/>
          </w:divBdr>
        </w:div>
        <w:div w:id="1086534999">
          <w:marLeft w:val="547"/>
          <w:marRight w:val="0"/>
          <w:marTop w:val="200"/>
          <w:marBottom w:val="0"/>
          <w:divBdr>
            <w:top w:val="none" w:sz="0" w:space="0" w:color="auto"/>
            <w:left w:val="none" w:sz="0" w:space="0" w:color="auto"/>
            <w:bottom w:val="none" w:sz="0" w:space="0" w:color="auto"/>
            <w:right w:val="none" w:sz="0" w:space="0" w:color="auto"/>
          </w:divBdr>
        </w:div>
        <w:div w:id="608514158">
          <w:marLeft w:val="547"/>
          <w:marRight w:val="0"/>
          <w:marTop w:val="200"/>
          <w:marBottom w:val="0"/>
          <w:divBdr>
            <w:top w:val="none" w:sz="0" w:space="0" w:color="auto"/>
            <w:left w:val="none" w:sz="0" w:space="0" w:color="auto"/>
            <w:bottom w:val="none" w:sz="0" w:space="0" w:color="auto"/>
            <w:right w:val="none" w:sz="0" w:space="0" w:color="auto"/>
          </w:divBdr>
        </w:div>
      </w:divsChild>
    </w:div>
    <w:div w:id="7562369">
      <w:bodyDiv w:val="1"/>
      <w:marLeft w:val="0"/>
      <w:marRight w:val="0"/>
      <w:marTop w:val="0"/>
      <w:marBottom w:val="0"/>
      <w:divBdr>
        <w:top w:val="none" w:sz="0" w:space="0" w:color="auto"/>
        <w:left w:val="none" w:sz="0" w:space="0" w:color="auto"/>
        <w:bottom w:val="none" w:sz="0" w:space="0" w:color="auto"/>
        <w:right w:val="none" w:sz="0" w:space="0" w:color="auto"/>
      </w:divBdr>
      <w:divsChild>
        <w:div w:id="1279490064">
          <w:marLeft w:val="360"/>
          <w:marRight w:val="0"/>
          <w:marTop w:val="200"/>
          <w:marBottom w:val="0"/>
          <w:divBdr>
            <w:top w:val="none" w:sz="0" w:space="0" w:color="auto"/>
            <w:left w:val="none" w:sz="0" w:space="0" w:color="auto"/>
            <w:bottom w:val="none" w:sz="0" w:space="0" w:color="auto"/>
            <w:right w:val="none" w:sz="0" w:space="0" w:color="auto"/>
          </w:divBdr>
        </w:div>
        <w:div w:id="844171866">
          <w:marLeft w:val="1080"/>
          <w:marRight w:val="0"/>
          <w:marTop w:val="0"/>
          <w:marBottom w:val="0"/>
          <w:divBdr>
            <w:top w:val="none" w:sz="0" w:space="0" w:color="auto"/>
            <w:left w:val="none" w:sz="0" w:space="0" w:color="auto"/>
            <w:bottom w:val="none" w:sz="0" w:space="0" w:color="auto"/>
            <w:right w:val="none" w:sz="0" w:space="0" w:color="auto"/>
          </w:divBdr>
        </w:div>
        <w:div w:id="2005930617">
          <w:marLeft w:val="1080"/>
          <w:marRight w:val="0"/>
          <w:marTop w:val="0"/>
          <w:marBottom w:val="0"/>
          <w:divBdr>
            <w:top w:val="none" w:sz="0" w:space="0" w:color="auto"/>
            <w:left w:val="none" w:sz="0" w:space="0" w:color="auto"/>
            <w:bottom w:val="none" w:sz="0" w:space="0" w:color="auto"/>
            <w:right w:val="none" w:sz="0" w:space="0" w:color="auto"/>
          </w:divBdr>
        </w:div>
        <w:div w:id="481316386">
          <w:marLeft w:val="1080"/>
          <w:marRight w:val="0"/>
          <w:marTop w:val="0"/>
          <w:marBottom w:val="0"/>
          <w:divBdr>
            <w:top w:val="none" w:sz="0" w:space="0" w:color="auto"/>
            <w:left w:val="none" w:sz="0" w:space="0" w:color="auto"/>
            <w:bottom w:val="none" w:sz="0" w:space="0" w:color="auto"/>
            <w:right w:val="none" w:sz="0" w:space="0" w:color="auto"/>
          </w:divBdr>
        </w:div>
        <w:div w:id="475954152">
          <w:marLeft w:val="1080"/>
          <w:marRight w:val="0"/>
          <w:marTop w:val="0"/>
          <w:marBottom w:val="0"/>
          <w:divBdr>
            <w:top w:val="none" w:sz="0" w:space="0" w:color="auto"/>
            <w:left w:val="none" w:sz="0" w:space="0" w:color="auto"/>
            <w:bottom w:val="none" w:sz="0" w:space="0" w:color="auto"/>
            <w:right w:val="none" w:sz="0" w:space="0" w:color="auto"/>
          </w:divBdr>
        </w:div>
        <w:div w:id="227308414">
          <w:marLeft w:val="1080"/>
          <w:marRight w:val="0"/>
          <w:marTop w:val="0"/>
          <w:marBottom w:val="0"/>
          <w:divBdr>
            <w:top w:val="none" w:sz="0" w:space="0" w:color="auto"/>
            <w:left w:val="none" w:sz="0" w:space="0" w:color="auto"/>
            <w:bottom w:val="none" w:sz="0" w:space="0" w:color="auto"/>
            <w:right w:val="none" w:sz="0" w:space="0" w:color="auto"/>
          </w:divBdr>
        </w:div>
        <w:div w:id="1564635190">
          <w:marLeft w:val="360"/>
          <w:marRight w:val="0"/>
          <w:marTop w:val="40"/>
          <w:marBottom w:val="0"/>
          <w:divBdr>
            <w:top w:val="none" w:sz="0" w:space="0" w:color="auto"/>
            <w:left w:val="none" w:sz="0" w:space="0" w:color="auto"/>
            <w:bottom w:val="none" w:sz="0" w:space="0" w:color="auto"/>
            <w:right w:val="none" w:sz="0" w:space="0" w:color="auto"/>
          </w:divBdr>
        </w:div>
        <w:div w:id="518085315">
          <w:marLeft w:val="1080"/>
          <w:marRight w:val="0"/>
          <w:marTop w:val="0"/>
          <w:marBottom w:val="0"/>
          <w:divBdr>
            <w:top w:val="none" w:sz="0" w:space="0" w:color="auto"/>
            <w:left w:val="none" w:sz="0" w:space="0" w:color="auto"/>
            <w:bottom w:val="none" w:sz="0" w:space="0" w:color="auto"/>
            <w:right w:val="none" w:sz="0" w:space="0" w:color="auto"/>
          </w:divBdr>
        </w:div>
        <w:div w:id="1872448436">
          <w:marLeft w:val="1080"/>
          <w:marRight w:val="0"/>
          <w:marTop w:val="0"/>
          <w:marBottom w:val="0"/>
          <w:divBdr>
            <w:top w:val="none" w:sz="0" w:space="0" w:color="auto"/>
            <w:left w:val="none" w:sz="0" w:space="0" w:color="auto"/>
            <w:bottom w:val="none" w:sz="0" w:space="0" w:color="auto"/>
            <w:right w:val="none" w:sz="0" w:space="0" w:color="auto"/>
          </w:divBdr>
        </w:div>
        <w:div w:id="2117284341">
          <w:marLeft w:val="1080"/>
          <w:marRight w:val="0"/>
          <w:marTop w:val="0"/>
          <w:marBottom w:val="0"/>
          <w:divBdr>
            <w:top w:val="none" w:sz="0" w:space="0" w:color="auto"/>
            <w:left w:val="none" w:sz="0" w:space="0" w:color="auto"/>
            <w:bottom w:val="none" w:sz="0" w:space="0" w:color="auto"/>
            <w:right w:val="none" w:sz="0" w:space="0" w:color="auto"/>
          </w:divBdr>
        </w:div>
        <w:div w:id="880360830">
          <w:marLeft w:val="1800"/>
          <w:marRight w:val="0"/>
          <w:marTop w:val="0"/>
          <w:marBottom w:val="0"/>
          <w:divBdr>
            <w:top w:val="none" w:sz="0" w:space="0" w:color="auto"/>
            <w:left w:val="none" w:sz="0" w:space="0" w:color="auto"/>
            <w:bottom w:val="none" w:sz="0" w:space="0" w:color="auto"/>
            <w:right w:val="none" w:sz="0" w:space="0" w:color="auto"/>
          </w:divBdr>
        </w:div>
        <w:div w:id="1257667733">
          <w:marLeft w:val="1800"/>
          <w:marRight w:val="0"/>
          <w:marTop w:val="0"/>
          <w:marBottom w:val="0"/>
          <w:divBdr>
            <w:top w:val="none" w:sz="0" w:space="0" w:color="auto"/>
            <w:left w:val="none" w:sz="0" w:space="0" w:color="auto"/>
            <w:bottom w:val="none" w:sz="0" w:space="0" w:color="auto"/>
            <w:right w:val="none" w:sz="0" w:space="0" w:color="auto"/>
          </w:divBdr>
        </w:div>
        <w:div w:id="915935927">
          <w:marLeft w:val="1080"/>
          <w:marRight w:val="0"/>
          <w:marTop w:val="0"/>
          <w:marBottom w:val="0"/>
          <w:divBdr>
            <w:top w:val="none" w:sz="0" w:space="0" w:color="auto"/>
            <w:left w:val="none" w:sz="0" w:space="0" w:color="auto"/>
            <w:bottom w:val="none" w:sz="0" w:space="0" w:color="auto"/>
            <w:right w:val="none" w:sz="0" w:space="0" w:color="auto"/>
          </w:divBdr>
        </w:div>
      </w:divsChild>
    </w:div>
    <w:div w:id="14427173">
      <w:bodyDiv w:val="1"/>
      <w:marLeft w:val="0"/>
      <w:marRight w:val="0"/>
      <w:marTop w:val="0"/>
      <w:marBottom w:val="0"/>
      <w:divBdr>
        <w:top w:val="none" w:sz="0" w:space="0" w:color="auto"/>
        <w:left w:val="none" w:sz="0" w:space="0" w:color="auto"/>
        <w:bottom w:val="none" w:sz="0" w:space="0" w:color="auto"/>
        <w:right w:val="none" w:sz="0" w:space="0" w:color="auto"/>
      </w:divBdr>
    </w:div>
    <w:div w:id="52121664">
      <w:bodyDiv w:val="1"/>
      <w:marLeft w:val="0"/>
      <w:marRight w:val="0"/>
      <w:marTop w:val="0"/>
      <w:marBottom w:val="0"/>
      <w:divBdr>
        <w:top w:val="none" w:sz="0" w:space="0" w:color="auto"/>
        <w:left w:val="none" w:sz="0" w:space="0" w:color="auto"/>
        <w:bottom w:val="none" w:sz="0" w:space="0" w:color="auto"/>
        <w:right w:val="none" w:sz="0" w:space="0" w:color="auto"/>
      </w:divBdr>
    </w:div>
    <w:div w:id="124352149">
      <w:bodyDiv w:val="1"/>
      <w:marLeft w:val="0"/>
      <w:marRight w:val="0"/>
      <w:marTop w:val="0"/>
      <w:marBottom w:val="0"/>
      <w:divBdr>
        <w:top w:val="none" w:sz="0" w:space="0" w:color="auto"/>
        <w:left w:val="none" w:sz="0" w:space="0" w:color="auto"/>
        <w:bottom w:val="none" w:sz="0" w:space="0" w:color="auto"/>
        <w:right w:val="none" w:sz="0" w:space="0" w:color="auto"/>
      </w:divBdr>
    </w:div>
    <w:div w:id="127748071">
      <w:bodyDiv w:val="1"/>
      <w:marLeft w:val="0"/>
      <w:marRight w:val="0"/>
      <w:marTop w:val="0"/>
      <w:marBottom w:val="0"/>
      <w:divBdr>
        <w:top w:val="none" w:sz="0" w:space="0" w:color="auto"/>
        <w:left w:val="none" w:sz="0" w:space="0" w:color="auto"/>
        <w:bottom w:val="none" w:sz="0" w:space="0" w:color="auto"/>
        <w:right w:val="none" w:sz="0" w:space="0" w:color="auto"/>
      </w:divBdr>
    </w:div>
    <w:div w:id="164589602">
      <w:bodyDiv w:val="1"/>
      <w:marLeft w:val="0"/>
      <w:marRight w:val="0"/>
      <w:marTop w:val="0"/>
      <w:marBottom w:val="0"/>
      <w:divBdr>
        <w:top w:val="none" w:sz="0" w:space="0" w:color="auto"/>
        <w:left w:val="none" w:sz="0" w:space="0" w:color="auto"/>
        <w:bottom w:val="none" w:sz="0" w:space="0" w:color="auto"/>
        <w:right w:val="none" w:sz="0" w:space="0" w:color="auto"/>
      </w:divBdr>
    </w:div>
    <w:div w:id="172766228">
      <w:bodyDiv w:val="1"/>
      <w:marLeft w:val="0"/>
      <w:marRight w:val="0"/>
      <w:marTop w:val="0"/>
      <w:marBottom w:val="0"/>
      <w:divBdr>
        <w:top w:val="none" w:sz="0" w:space="0" w:color="auto"/>
        <w:left w:val="none" w:sz="0" w:space="0" w:color="auto"/>
        <w:bottom w:val="none" w:sz="0" w:space="0" w:color="auto"/>
        <w:right w:val="none" w:sz="0" w:space="0" w:color="auto"/>
      </w:divBdr>
      <w:divsChild>
        <w:div w:id="1198473628">
          <w:marLeft w:val="547"/>
          <w:marRight w:val="0"/>
          <w:marTop w:val="200"/>
          <w:marBottom w:val="0"/>
          <w:divBdr>
            <w:top w:val="none" w:sz="0" w:space="0" w:color="auto"/>
            <w:left w:val="none" w:sz="0" w:space="0" w:color="auto"/>
            <w:bottom w:val="none" w:sz="0" w:space="0" w:color="auto"/>
            <w:right w:val="none" w:sz="0" w:space="0" w:color="auto"/>
          </w:divBdr>
        </w:div>
        <w:div w:id="1140683897">
          <w:marLeft w:val="547"/>
          <w:marRight w:val="0"/>
          <w:marTop w:val="200"/>
          <w:marBottom w:val="0"/>
          <w:divBdr>
            <w:top w:val="none" w:sz="0" w:space="0" w:color="auto"/>
            <w:left w:val="none" w:sz="0" w:space="0" w:color="auto"/>
            <w:bottom w:val="none" w:sz="0" w:space="0" w:color="auto"/>
            <w:right w:val="none" w:sz="0" w:space="0" w:color="auto"/>
          </w:divBdr>
        </w:div>
        <w:div w:id="2099134747">
          <w:marLeft w:val="547"/>
          <w:marRight w:val="0"/>
          <w:marTop w:val="200"/>
          <w:marBottom w:val="0"/>
          <w:divBdr>
            <w:top w:val="none" w:sz="0" w:space="0" w:color="auto"/>
            <w:left w:val="none" w:sz="0" w:space="0" w:color="auto"/>
            <w:bottom w:val="none" w:sz="0" w:space="0" w:color="auto"/>
            <w:right w:val="none" w:sz="0" w:space="0" w:color="auto"/>
          </w:divBdr>
        </w:div>
        <w:div w:id="1646661520">
          <w:marLeft w:val="547"/>
          <w:marRight w:val="0"/>
          <w:marTop w:val="200"/>
          <w:marBottom w:val="0"/>
          <w:divBdr>
            <w:top w:val="none" w:sz="0" w:space="0" w:color="auto"/>
            <w:left w:val="none" w:sz="0" w:space="0" w:color="auto"/>
            <w:bottom w:val="none" w:sz="0" w:space="0" w:color="auto"/>
            <w:right w:val="none" w:sz="0" w:space="0" w:color="auto"/>
          </w:divBdr>
        </w:div>
        <w:div w:id="959411259">
          <w:marLeft w:val="547"/>
          <w:marRight w:val="0"/>
          <w:marTop w:val="200"/>
          <w:marBottom w:val="0"/>
          <w:divBdr>
            <w:top w:val="none" w:sz="0" w:space="0" w:color="auto"/>
            <w:left w:val="none" w:sz="0" w:space="0" w:color="auto"/>
            <w:bottom w:val="none" w:sz="0" w:space="0" w:color="auto"/>
            <w:right w:val="none" w:sz="0" w:space="0" w:color="auto"/>
          </w:divBdr>
        </w:div>
        <w:div w:id="1737821370">
          <w:marLeft w:val="547"/>
          <w:marRight w:val="0"/>
          <w:marTop w:val="200"/>
          <w:marBottom w:val="0"/>
          <w:divBdr>
            <w:top w:val="none" w:sz="0" w:space="0" w:color="auto"/>
            <w:left w:val="none" w:sz="0" w:space="0" w:color="auto"/>
            <w:bottom w:val="none" w:sz="0" w:space="0" w:color="auto"/>
            <w:right w:val="none" w:sz="0" w:space="0" w:color="auto"/>
          </w:divBdr>
        </w:div>
        <w:div w:id="1311787698">
          <w:marLeft w:val="547"/>
          <w:marRight w:val="0"/>
          <w:marTop w:val="200"/>
          <w:marBottom w:val="0"/>
          <w:divBdr>
            <w:top w:val="none" w:sz="0" w:space="0" w:color="auto"/>
            <w:left w:val="none" w:sz="0" w:space="0" w:color="auto"/>
            <w:bottom w:val="none" w:sz="0" w:space="0" w:color="auto"/>
            <w:right w:val="none" w:sz="0" w:space="0" w:color="auto"/>
          </w:divBdr>
        </w:div>
        <w:div w:id="1393189940">
          <w:marLeft w:val="547"/>
          <w:marRight w:val="0"/>
          <w:marTop w:val="200"/>
          <w:marBottom w:val="0"/>
          <w:divBdr>
            <w:top w:val="none" w:sz="0" w:space="0" w:color="auto"/>
            <w:left w:val="none" w:sz="0" w:space="0" w:color="auto"/>
            <w:bottom w:val="none" w:sz="0" w:space="0" w:color="auto"/>
            <w:right w:val="none" w:sz="0" w:space="0" w:color="auto"/>
          </w:divBdr>
        </w:div>
        <w:div w:id="1517420928">
          <w:marLeft w:val="547"/>
          <w:marRight w:val="0"/>
          <w:marTop w:val="200"/>
          <w:marBottom w:val="0"/>
          <w:divBdr>
            <w:top w:val="none" w:sz="0" w:space="0" w:color="auto"/>
            <w:left w:val="none" w:sz="0" w:space="0" w:color="auto"/>
            <w:bottom w:val="none" w:sz="0" w:space="0" w:color="auto"/>
            <w:right w:val="none" w:sz="0" w:space="0" w:color="auto"/>
          </w:divBdr>
        </w:div>
        <w:div w:id="1739207106">
          <w:marLeft w:val="547"/>
          <w:marRight w:val="0"/>
          <w:marTop w:val="200"/>
          <w:marBottom w:val="0"/>
          <w:divBdr>
            <w:top w:val="none" w:sz="0" w:space="0" w:color="auto"/>
            <w:left w:val="none" w:sz="0" w:space="0" w:color="auto"/>
            <w:bottom w:val="none" w:sz="0" w:space="0" w:color="auto"/>
            <w:right w:val="none" w:sz="0" w:space="0" w:color="auto"/>
          </w:divBdr>
        </w:div>
        <w:div w:id="683942538">
          <w:marLeft w:val="547"/>
          <w:marRight w:val="0"/>
          <w:marTop w:val="200"/>
          <w:marBottom w:val="0"/>
          <w:divBdr>
            <w:top w:val="none" w:sz="0" w:space="0" w:color="auto"/>
            <w:left w:val="none" w:sz="0" w:space="0" w:color="auto"/>
            <w:bottom w:val="none" w:sz="0" w:space="0" w:color="auto"/>
            <w:right w:val="none" w:sz="0" w:space="0" w:color="auto"/>
          </w:divBdr>
        </w:div>
      </w:divsChild>
    </w:div>
    <w:div w:id="199707301">
      <w:bodyDiv w:val="1"/>
      <w:marLeft w:val="0"/>
      <w:marRight w:val="0"/>
      <w:marTop w:val="0"/>
      <w:marBottom w:val="0"/>
      <w:divBdr>
        <w:top w:val="none" w:sz="0" w:space="0" w:color="auto"/>
        <w:left w:val="none" w:sz="0" w:space="0" w:color="auto"/>
        <w:bottom w:val="none" w:sz="0" w:space="0" w:color="auto"/>
        <w:right w:val="none" w:sz="0" w:space="0" w:color="auto"/>
      </w:divBdr>
    </w:div>
    <w:div w:id="200360965">
      <w:bodyDiv w:val="1"/>
      <w:marLeft w:val="0"/>
      <w:marRight w:val="0"/>
      <w:marTop w:val="0"/>
      <w:marBottom w:val="0"/>
      <w:divBdr>
        <w:top w:val="none" w:sz="0" w:space="0" w:color="auto"/>
        <w:left w:val="none" w:sz="0" w:space="0" w:color="auto"/>
        <w:bottom w:val="none" w:sz="0" w:space="0" w:color="auto"/>
        <w:right w:val="none" w:sz="0" w:space="0" w:color="auto"/>
      </w:divBdr>
    </w:div>
    <w:div w:id="266891508">
      <w:bodyDiv w:val="1"/>
      <w:marLeft w:val="0"/>
      <w:marRight w:val="0"/>
      <w:marTop w:val="0"/>
      <w:marBottom w:val="0"/>
      <w:divBdr>
        <w:top w:val="none" w:sz="0" w:space="0" w:color="auto"/>
        <w:left w:val="none" w:sz="0" w:space="0" w:color="auto"/>
        <w:bottom w:val="none" w:sz="0" w:space="0" w:color="auto"/>
        <w:right w:val="none" w:sz="0" w:space="0" w:color="auto"/>
      </w:divBdr>
    </w:div>
    <w:div w:id="339626134">
      <w:bodyDiv w:val="1"/>
      <w:marLeft w:val="0"/>
      <w:marRight w:val="0"/>
      <w:marTop w:val="0"/>
      <w:marBottom w:val="0"/>
      <w:divBdr>
        <w:top w:val="none" w:sz="0" w:space="0" w:color="auto"/>
        <w:left w:val="none" w:sz="0" w:space="0" w:color="auto"/>
        <w:bottom w:val="none" w:sz="0" w:space="0" w:color="auto"/>
        <w:right w:val="none" w:sz="0" w:space="0" w:color="auto"/>
      </w:divBdr>
      <w:divsChild>
        <w:div w:id="1099329318">
          <w:marLeft w:val="360"/>
          <w:marRight w:val="0"/>
          <w:marTop w:val="200"/>
          <w:marBottom w:val="0"/>
          <w:divBdr>
            <w:top w:val="none" w:sz="0" w:space="0" w:color="auto"/>
            <w:left w:val="none" w:sz="0" w:space="0" w:color="auto"/>
            <w:bottom w:val="none" w:sz="0" w:space="0" w:color="auto"/>
            <w:right w:val="none" w:sz="0" w:space="0" w:color="auto"/>
          </w:divBdr>
        </w:div>
        <w:div w:id="2030373318">
          <w:marLeft w:val="547"/>
          <w:marRight w:val="0"/>
          <w:marTop w:val="200"/>
          <w:marBottom w:val="0"/>
          <w:divBdr>
            <w:top w:val="none" w:sz="0" w:space="0" w:color="auto"/>
            <w:left w:val="none" w:sz="0" w:space="0" w:color="auto"/>
            <w:bottom w:val="none" w:sz="0" w:space="0" w:color="auto"/>
            <w:right w:val="none" w:sz="0" w:space="0" w:color="auto"/>
          </w:divBdr>
        </w:div>
        <w:div w:id="590970554">
          <w:marLeft w:val="547"/>
          <w:marRight w:val="0"/>
          <w:marTop w:val="200"/>
          <w:marBottom w:val="0"/>
          <w:divBdr>
            <w:top w:val="none" w:sz="0" w:space="0" w:color="auto"/>
            <w:left w:val="none" w:sz="0" w:space="0" w:color="auto"/>
            <w:bottom w:val="none" w:sz="0" w:space="0" w:color="auto"/>
            <w:right w:val="none" w:sz="0" w:space="0" w:color="auto"/>
          </w:divBdr>
        </w:div>
        <w:div w:id="1787310477">
          <w:marLeft w:val="360"/>
          <w:marRight w:val="0"/>
          <w:marTop w:val="200"/>
          <w:marBottom w:val="0"/>
          <w:divBdr>
            <w:top w:val="none" w:sz="0" w:space="0" w:color="auto"/>
            <w:left w:val="none" w:sz="0" w:space="0" w:color="auto"/>
            <w:bottom w:val="none" w:sz="0" w:space="0" w:color="auto"/>
            <w:right w:val="none" w:sz="0" w:space="0" w:color="auto"/>
          </w:divBdr>
        </w:div>
        <w:div w:id="909002515">
          <w:marLeft w:val="360"/>
          <w:marRight w:val="0"/>
          <w:marTop w:val="200"/>
          <w:marBottom w:val="0"/>
          <w:divBdr>
            <w:top w:val="none" w:sz="0" w:space="0" w:color="auto"/>
            <w:left w:val="none" w:sz="0" w:space="0" w:color="auto"/>
            <w:bottom w:val="none" w:sz="0" w:space="0" w:color="auto"/>
            <w:right w:val="none" w:sz="0" w:space="0" w:color="auto"/>
          </w:divBdr>
        </w:div>
        <w:div w:id="741606126">
          <w:marLeft w:val="360"/>
          <w:marRight w:val="0"/>
          <w:marTop w:val="200"/>
          <w:marBottom w:val="0"/>
          <w:divBdr>
            <w:top w:val="none" w:sz="0" w:space="0" w:color="auto"/>
            <w:left w:val="none" w:sz="0" w:space="0" w:color="auto"/>
            <w:bottom w:val="none" w:sz="0" w:space="0" w:color="auto"/>
            <w:right w:val="none" w:sz="0" w:space="0" w:color="auto"/>
          </w:divBdr>
        </w:div>
        <w:div w:id="1622028935">
          <w:marLeft w:val="360"/>
          <w:marRight w:val="0"/>
          <w:marTop w:val="200"/>
          <w:marBottom w:val="0"/>
          <w:divBdr>
            <w:top w:val="none" w:sz="0" w:space="0" w:color="auto"/>
            <w:left w:val="none" w:sz="0" w:space="0" w:color="auto"/>
            <w:bottom w:val="none" w:sz="0" w:space="0" w:color="auto"/>
            <w:right w:val="none" w:sz="0" w:space="0" w:color="auto"/>
          </w:divBdr>
        </w:div>
        <w:div w:id="1369254881">
          <w:marLeft w:val="360"/>
          <w:marRight w:val="0"/>
          <w:marTop w:val="200"/>
          <w:marBottom w:val="0"/>
          <w:divBdr>
            <w:top w:val="none" w:sz="0" w:space="0" w:color="auto"/>
            <w:left w:val="none" w:sz="0" w:space="0" w:color="auto"/>
            <w:bottom w:val="none" w:sz="0" w:space="0" w:color="auto"/>
            <w:right w:val="none" w:sz="0" w:space="0" w:color="auto"/>
          </w:divBdr>
        </w:div>
        <w:div w:id="4141085">
          <w:marLeft w:val="360"/>
          <w:marRight w:val="0"/>
          <w:marTop w:val="200"/>
          <w:marBottom w:val="0"/>
          <w:divBdr>
            <w:top w:val="none" w:sz="0" w:space="0" w:color="auto"/>
            <w:left w:val="none" w:sz="0" w:space="0" w:color="auto"/>
            <w:bottom w:val="none" w:sz="0" w:space="0" w:color="auto"/>
            <w:right w:val="none" w:sz="0" w:space="0" w:color="auto"/>
          </w:divBdr>
        </w:div>
        <w:div w:id="679241129">
          <w:marLeft w:val="360"/>
          <w:marRight w:val="0"/>
          <w:marTop w:val="200"/>
          <w:marBottom w:val="0"/>
          <w:divBdr>
            <w:top w:val="none" w:sz="0" w:space="0" w:color="auto"/>
            <w:left w:val="none" w:sz="0" w:space="0" w:color="auto"/>
            <w:bottom w:val="none" w:sz="0" w:space="0" w:color="auto"/>
            <w:right w:val="none" w:sz="0" w:space="0" w:color="auto"/>
          </w:divBdr>
        </w:div>
        <w:div w:id="929898477">
          <w:marLeft w:val="547"/>
          <w:marRight w:val="0"/>
          <w:marTop w:val="200"/>
          <w:marBottom w:val="0"/>
          <w:divBdr>
            <w:top w:val="none" w:sz="0" w:space="0" w:color="auto"/>
            <w:left w:val="none" w:sz="0" w:space="0" w:color="auto"/>
            <w:bottom w:val="none" w:sz="0" w:space="0" w:color="auto"/>
            <w:right w:val="none" w:sz="0" w:space="0" w:color="auto"/>
          </w:divBdr>
        </w:div>
        <w:div w:id="1957714393">
          <w:marLeft w:val="547"/>
          <w:marRight w:val="0"/>
          <w:marTop w:val="200"/>
          <w:marBottom w:val="0"/>
          <w:divBdr>
            <w:top w:val="none" w:sz="0" w:space="0" w:color="auto"/>
            <w:left w:val="none" w:sz="0" w:space="0" w:color="auto"/>
            <w:bottom w:val="none" w:sz="0" w:space="0" w:color="auto"/>
            <w:right w:val="none" w:sz="0" w:space="0" w:color="auto"/>
          </w:divBdr>
        </w:div>
        <w:div w:id="951519669">
          <w:marLeft w:val="547"/>
          <w:marRight w:val="0"/>
          <w:marTop w:val="200"/>
          <w:marBottom w:val="0"/>
          <w:divBdr>
            <w:top w:val="none" w:sz="0" w:space="0" w:color="auto"/>
            <w:left w:val="none" w:sz="0" w:space="0" w:color="auto"/>
            <w:bottom w:val="none" w:sz="0" w:space="0" w:color="auto"/>
            <w:right w:val="none" w:sz="0" w:space="0" w:color="auto"/>
          </w:divBdr>
        </w:div>
        <w:div w:id="1305084418">
          <w:marLeft w:val="547"/>
          <w:marRight w:val="0"/>
          <w:marTop w:val="200"/>
          <w:marBottom w:val="0"/>
          <w:divBdr>
            <w:top w:val="none" w:sz="0" w:space="0" w:color="auto"/>
            <w:left w:val="none" w:sz="0" w:space="0" w:color="auto"/>
            <w:bottom w:val="none" w:sz="0" w:space="0" w:color="auto"/>
            <w:right w:val="none" w:sz="0" w:space="0" w:color="auto"/>
          </w:divBdr>
        </w:div>
      </w:divsChild>
    </w:div>
    <w:div w:id="361130153">
      <w:bodyDiv w:val="1"/>
      <w:marLeft w:val="0"/>
      <w:marRight w:val="0"/>
      <w:marTop w:val="0"/>
      <w:marBottom w:val="0"/>
      <w:divBdr>
        <w:top w:val="none" w:sz="0" w:space="0" w:color="auto"/>
        <w:left w:val="none" w:sz="0" w:space="0" w:color="auto"/>
        <w:bottom w:val="none" w:sz="0" w:space="0" w:color="auto"/>
        <w:right w:val="none" w:sz="0" w:space="0" w:color="auto"/>
      </w:divBdr>
    </w:div>
    <w:div w:id="387000622">
      <w:bodyDiv w:val="1"/>
      <w:marLeft w:val="0"/>
      <w:marRight w:val="0"/>
      <w:marTop w:val="0"/>
      <w:marBottom w:val="0"/>
      <w:divBdr>
        <w:top w:val="none" w:sz="0" w:space="0" w:color="auto"/>
        <w:left w:val="none" w:sz="0" w:space="0" w:color="auto"/>
        <w:bottom w:val="none" w:sz="0" w:space="0" w:color="auto"/>
        <w:right w:val="none" w:sz="0" w:space="0" w:color="auto"/>
      </w:divBdr>
    </w:div>
    <w:div w:id="392194108">
      <w:bodyDiv w:val="1"/>
      <w:marLeft w:val="0"/>
      <w:marRight w:val="0"/>
      <w:marTop w:val="0"/>
      <w:marBottom w:val="0"/>
      <w:divBdr>
        <w:top w:val="none" w:sz="0" w:space="0" w:color="auto"/>
        <w:left w:val="none" w:sz="0" w:space="0" w:color="auto"/>
        <w:bottom w:val="none" w:sz="0" w:space="0" w:color="auto"/>
        <w:right w:val="none" w:sz="0" w:space="0" w:color="auto"/>
      </w:divBdr>
    </w:div>
    <w:div w:id="411976308">
      <w:bodyDiv w:val="1"/>
      <w:marLeft w:val="0"/>
      <w:marRight w:val="0"/>
      <w:marTop w:val="0"/>
      <w:marBottom w:val="0"/>
      <w:divBdr>
        <w:top w:val="none" w:sz="0" w:space="0" w:color="auto"/>
        <w:left w:val="none" w:sz="0" w:space="0" w:color="auto"/>
        <w:bottom w:val="none" w:sz="0" w:space="0" w:color="auto"/>
        <w:right w:val="none" w:sz="0" w:space="0" w:color="auto"/>
      </w:divBdr>
      <w:divsChild>
        <w:div w:id="179660730">
          <w:marLeft w:val="360"/>
          <w:marRight w:val="0"/>
          <w:marTop w:val="200"/>
          <w:marBottom w:val="0"/>
          <w:divBdr>
            <w:top w:val="none" w:sz="0" w:space="0" w:color="auto"/>
            <w:left w:val="none" w:sz="0" w:space="0" w:color="auto"/>
            <w:bottom w:val="none" w:sz="0" w:space="0" w:color="auto"/>
            <w:right w:val="none" w:sz="0" w:space="0" w:color="auto"/>
          </w:divBdr>
        </w:div>
        <w:div w:id="450826263">
          <w:marLeft w:val="1166"/>
          <w:marRight w:val="0"/>
          <w:marTop w:val="0"/>
          <w:marBottom w:val="0"/>
          <w:divBdr>
            <w:top w:val="none" w:sz="0" w:space="0" w:color="auto"/>
            <w:left w:val="none" w:sz="0" w:space="0" w:color="auto"/>
            <w:bottom w:val="none" w:sz="0" w:space="0" w:color="auto"/>
            <w:right w:val="none" w:sz="0" w:space="0" w:color="auto"/>
          </w:divBdr>
        </w:div>
        <w:div w:id="887493495">
          <w:marLeft w:val="1166"/>
          <w:marRight w:val="0"/>
          <w:marTop w:val="0"/>
          <w:marBottom w:val="0"/>
          <w:divBdr>
            <w:top w:val="none" w:sz="0" w:space="0" w:color="auto"/>
            <w:left w:val="none" w:sz="0" w:space="0" w:color="auto"/>
            <w:bottom w:val="none" w:sz="0" w:space="0" w:color="auto"/>
            <w:right w:val="none" w:sz="0" w:space="0" w:color="auto"/>
          </w:divBdr>
        </w:div>
        <w:div w:id="100689910">
          <w:marLeft w:val="1166"/>
          <w:marRight w:val="0"/>
          <w:marTop w:val="0"/>
          <w:marBottom w:val="0"/>
          <w:divBdr>
            <w:top w:val="none" w:sz="0" w:space="0" w:color="auto"/>
            <w:left w:val="none" w:sz="0" w:space="0" w:color="auto"/>
            <w:bottom w:val="none" w:sz="0" w:space="0" w:color="auto"/>
            <w:right w:val="none" w:sz="0" w:space="0" w:color="auto"/>
          </w:divBdr>
        </w:div>
        <w:div w:id="424768403">
          <w:marLeft w:val="1166"/>
          <w:marRight w:val="0"/>
          <w:marTop w:val="0"/>
          <w:marBottom w:val="0"/>
          <w:divBdr>
            <w:top w:val="none" w:sz="0" w:space="0" w:color="auto"/>
            <w:left w:val="none" w:sz="0" w:space="0" w:color="auto"/>
            <w:bottom w:val="none" w:sz="0" w:space="0" w:color="auto"/>
            <w:right w:val="none" w:sz="0" w:space="0" w:color="auto"/>
          </w:divBdr>
        </w:div>
        <w:div w:id="68581462">
          <w:marLeft w:val="1166"/>
          <w:marRight w:val="0"/>
          <w:marTop w:val="0"/>
          <w:marBottom w:val="0"/>
          <w:divBdr>
            <w:top w:val="none" w:sz="0" w:space="0" w:color="auto"/>
            <w:left w:val="none" w:sz="0" w:space="0" w:color="auto"/>
            <w:bottom w:val="none" w:sz="0" w:space="0" w:color="auto"/>
            <w:right w:val="none" w:sz="0" w:space="0" w:color="auto"/>
          </w:divBdr>
        </w:div>
        <w:div w:id="1308583267">
          <w:marLeft w:val="360"/>
          <w:marRight w:val="0"/>
          <w:marTop w:val="200"/>
          <w:marBottom w:val="0"/>
          <w:divBdr>
            <w:top w:val="none" w:sz="0" w:space="0" w:color="auto"/>
            <w:left w:val="none" w:sz="0" w:space="0" w:color="auto"/>
            <w:bottom w:val="none" w:sz="0" w:space="0" w:color="auto"/>
            <w:right w:val="none" w:sz="0" w:space="0" w:color="auto"/>
          </w:divBdr>
        </w:div>
        <w:div w:id="1704819684">
          <w:marLeft w:val="1166"/>
          <w:marRight w:val="0"/>
          <w:marTop w:val="0"/>
          <w:marBottom w:val="0"/>
          <w:divBdr>
            <w:top w:val="none" w:sz="0" w:space="0" w:color="auto"/>
            <w:left w:val="none" w:sz="0" w:space="0" w:color="auto"/>
            <w:bottom w:val="none" w:sz="0" w:space="0" w:color="auto"/>
            <w:right w:val="none" w:sz="0" w:space="0" w:color="auto"/>
          </w:divBdr>
        </w:div>
        <w:div w:id="1937443883">
          <w:marLeft w:val="1166"/>
          <w:marRight w:val="0"/>
          <w:marTop w:val="0"/>
          <w:marBottom w:val="0"/>
          <w:divBdr>
            <w:top w:val="none" w:sz="0" w:space="0" w:color="auto"/>
            <w:left w:val="none" w:sz="0" w:space="0" w:color="auto"/>
            <w:bottom w:val="none" w:sz="0" w:space="0" w:color="auto"/>
            <w:right w:val="none" w:sz="0" w:space="0" w:color="auto"/>
          </w:divBdr>
        </w:div>
        <w:div w:id="803811011">
          <w:marLeft w:val="1166"/>
          <w:marRight w:val="0"/>
          <w:marTop w:val="0"/>
          <w:marBottom w:val="0"/>
          <w:divBdr>
            <w:top w:val="none" w:sz="0" w:space="0" w:color="auto"/>
            <w:left w:val="none" w:sz="0" w:space="0" w:color="auto"/>
            <w:bottom w:val="none" w:sz="0" w:space="0" w:color="auto"/>
            <w:right w:val="none" w:sz="0" w:space="0" w:color="auto"/>
          </w:divBdr>
        </w:div>
        <w:div w:id="2077975388">
          <w:marLeft w:val="1800"/>
          <w:marRight w:val="0"/>
          <w:marTop w:val="0"/>
          <w:marBottom w:val="0"/>
          <w:divBdr>
            <w:top w:val="none" w:sz="0" w:space="0" w:color="auto"/>
            <w:left w:val="none" w:sz="0" w:space="0" w:color="auto"/>
            <w:bottom w:val="none" w:sz="0" w:space="0" w:color="auto"/>
            <w:right w:val="none" w:sz="0" w:space="0" w:color="auto"/>
          </w:divBdr>
        </w:div>
        <w:div w:id="1546333254">
          <w:marLeft w:val="1800"/>
          <w:marRight w:val="0"/>
          <w:marTop w:val="0"/>
          <w:marBottom w:val="0"/>
          <w:divBdr>
            <w:top w:val="none" w:sz="0" w:space="0" w:color="auto"/>
            <w:left w:val="none" w:sz="0" w:space="0" w:color="auto"/>
            <w:bottom w:val="none" w:sz="0" w:space="0" w:color="auto"/>
            <w:right w:val="none" w:sz="0" w:space="0" w:color="auto"/>
          </w:divBdr>
        </w:div>
        <w:div w:id="829834168">
          <w:marLeft w:val="1166"/>
          <w:marRight w:val="0"/>
          <w:marTop w:val="100"/>
          <w:marBottom w:val="200"/>
          <w:divBdr>
            <w:top w:val="none" w:sz="0" w:space="0" w:color="auto"/>
            <w:left w:val="none" w:sz="0" w:space="0" w:color="auto"/>
            <w:bottom w:val="none" w:sz="0" w:space="0" w:color="auto"/>
            <w:right w:val="none" w:sz="0" w:space="0" w:color="auto"/>
          </w:divBdr>
        </w:div>
      </w:divsChild>
    </w:div>
    <w:div w:id="431047266">
      <w:bodyDiv w:val="1"/>
      <w:marLeft w:val="0"/>
      <w:marRight w:val="0"/>
      <w:marTop w:val="0"/>
      <w:marBottom w:val="0"/>
      <w:divBdr>
        <w:top w:val="none" w:sz="0" w:space="0" w:color="auto"/>
        <w:left w:val="none" w:sz="0" w:space="0" w:color="auto"/>
        <w:bottom w:val="none" w:sz="0" w:space="0" w:color="auto"/>
        <w:right w:val="none" w:sz="0" w:space="0" w:color="auto"/>
      </w:divBdr>
    </w:div>
    <w:div w:id="458455433">
      <w:bodyDiv w:val="1"/>
      <w:marLeft w:val="0"/>
      <w:marRight w:val="0"/>
      <w:marTop w:val="0"/>
      <w:marBottom w:val="0"/>
      <w:divBdr>
        <w:top w:val="none" w:sz="0" w:space="0" w:color="auto"/>
        <w:left w:val="none" w:sz="0" w:space="0" w:color="auto"/>
        <w:bottom w:val="none" w:sz="0" w:space="0" w:color="auto"/>
        <w:right w:val="none" w:sz="0" w:space="0" w:color="auto"/>
      </w:divBdr>
      <w:divsChild>
        <w:div w:id="952907114">
          <w:marLeft w:val="360"/>
          <w:marRight w:val="0"/>
          <w:marTop w:val="200"/>
          <w:marBottom w:val="0"/>
          <w:divBdr>
            <w:top w:val="none" w:sz="0" w:space="0" w:color="auto"/>
            <w:left w:val="none" w:sz="0" w:space="0" w:color="auto"/>
            <w:bottom w:val="none" w:sz="0" w:space="0" w:color="auto"/>
            <w:right w:val="none" w:sz="0" w:space="0" w:color="auto"/>
          </w:divBdr>
        </w:div>
        <w:div w:id="873733620">
          <w:marLeft w:val="360"/>
          <w:marRight w:val="0"/>
          <w:marTop w:val="200"/>
          <w:marBottom w:val="0"/>
          <w:divBdr>
            <w:top w:val="none" w:sz="0" w:space="0" w:color="auto"/>
            <w:left w:val="none" w:sz="0" w:space="0" w:color="auto"/>
            <w:bottom w:val="none" w:sz="0" w:space="0" w:color="auto"/>
            <w:right w:val="none" w:sz="0" w:space="0" w:color="auto"/>
          </w:divBdr>
        </w:div>
        <w:div w:id="62683908">
          <w:marLeft w:val="360"/>
          <w:marRight w:val="0"/>
          <w:marTop w:val="200"/>
          <w:marBottom w:val="0"/>
          <w:divBdr>
            <w:top w:val="none" w:sz="0" w:space="0" w:color="auto"/>
            <w:left w:val="none" w:sz="0" w:space="0" w:color="auto"/>
            <w:bottom w:val="none" w:sz="0" w:space="0" w:color="auto"/>
            <w:right w:val="none" w:sz="0" w:space="0" w:color="auto"/>
          </w:divBdr>
        </w:div>
        <w:div w:id="709959563">
          <w:marLeft w:val="360"/>
          <w:marRight w:val="0"/>
          <w:marTop w:val="200"/>
          <w:marBottom w:val="0"/>
          <w:divBdr>
            <w:top w:val="none" w:sz="0" w:space="0" w:color="auto"/>
            <w:left w:val="none" w:sz="0" w:space="0" w:color="auto"/>
            <w:bottom w:val="none" w:sz="0" w:space="0" w:color="auto"/>
            <w:right w:val="none" w:sz="0" w:space="0" w:color="auto"/>
          </w:divBdr>
        </w:div>
      </w:divsChild>
    </w:div>
    <w:div w:id="463698617">
      <w:bodyDiv w:val="1"/>
      <w:marLeft w:val="0"/>
      <w:marRight w:val="0"/>
      <w:marTop w:val="0"/>
      <w:marBottom w:val="0"/>
      <w:divBdr>
        <w:top w:val="none" w:sz="0" w:space="0" w:color="auto"/>
        <w:left w:val="none" w:sz="0" w:space="0" w:color="auto"/>
        <w:bottom w:val="none" w:sz="0" w:space="0" w:color="auto"/>
        <w:right w:val="none" w:sz="0" w:space="0" w:color="auto"/>
      </w:divBdr>
    </w:div>
    <w:div w:id="485242808">
      <w:bodyDiv w:val="1"/>
      <w:marLeft w:val="0"/>
      <w:marRight w:val="0"/>
      <w:marTop w:val="0"/>
      <w:marBottom w:val="0"/>
      <w:divBdr>
        <w:top w:val="none" w:sz="0" w:space="0" w:color="auto"/>
        <w:left w:val="none" w:sz="0" w:space="0" w:color="auto"/>
        <w:bottom w:val="none" w:sz="0" w:space="0" w:color="auto"/>
        <w:right w:val="none" w:sz="0" w:space="0" w:color="auto"/>
      </w:divBdr>
    </w:div>
    <w:div w:id="504825419">
      <w:bodyDiv w:val="1"/>
      <w:marLeft w:val="0"/>
      <w:marRight w:val="0"/>
      <w:marTop w:val="0"/>
      <w:marBottom w:val="0"/>
      <w:divBdr>
        <w:top w:val="none" w:sz="0" w:space="0" w:color="auto"/>
        <w:left w:val="none" w:sz="0" w:space="0" w:color="auto"/>
        <w:bottom w:val="none" w:sz="0" w:space="0" w:color="auto"/>
        <w:right w:val="none" w:sz="0" w:space="0" w:color="auto"/>
      </w:divBdr>
    </w:div>
    <w:div w:id="519123384">
      <w:bodyDiv w:val="1"/>
      <w:marLeft w:val="0"/>
      <w:marRight w:val="0"/>
      <w:marTop w:val="0"/>
      <w:marBottom w:val="0"/>
      <w:divBdr>
        <w:top w:val="none" w:sz="0" w:space="0" w:color="auto"/>
        <w:left w:val="none" w:sz="0" w:space="0" w:color="auto"/>
        <w:bottom w:val="none" w:sz="0" w:space="0" w:color="auto"/>
        <w:right w:val="none" w:sz="0" w:space="0" w:color="auto"/>
      </w:divBdr>
    </w:div>
    <w:div w:id="532033040">
      <w:bodyDiv w:val="1"/>
      <w:marLeft w:val="0"/>
      <w:marRight w:val="0"/>
      <w:marTop w:val="0"/>
      <w:marBottom w:val="0"/>
      <w:divBdr>
        <w:top w:val="none" w:sz="0" w:space="0" w:color="auto"/>
        <w:left w:val="none" w:sz="0" w:space="0" w:color="auto"/>
        <w:bottom w:val="none" w:sz="0" w:space="0" w:color="auto"/>
        <w:right w:val="none" w:sz="0" w:space="0" w:color="auto"/>
      </w:divBdr>
      <w:divsChild>
        <w:div w:id="655914904">
          <w:marLeft w:val="360"/>
          <w:marRight w:val="0"/>
          <w:marTop w:val="40"/>
          <w:marBottom w:val="0"/>
          <w:divBdr>
            <w:top w:val="none" w:sz="0" w:space="0" w:color="auto"/>
            <w:left w:val="none" w:sz="0" w:space="0" w:color="auto"/>
            <w:bottom w:val="none" w:sz="0" w:space="0" w:color="auto"/>
            <w:right w:val="none" w:sz="0" w:space="0" w:color="auto"/>
          </w:divBdr>
        </w:div>
        <w:div w:id="1075973182">
          <w:marLeft w:val="547"/>
          <w:marRight w:val="0"/>
          <w:marTop w:val="200"/>
          <w:marBottom w:val="0"/>
          <w:divBdr>
            <w:top w:val="none" w:sz="0" w:space="0" w:color="auto"/>
            <w:left w:val="none" w:sz="0" w:space="0" w:color="auto"/>
            <w:bottom w:val="none" w:sz="0" w:space="0" w:color="auto"/>
            <w:right w:val="none" w:sz="0" w:space="0" w:color="auto"/>
          </w:divBdr>
        </w:div>
        <w:div w:id="287667992">
          <w:marLeft w:val="547"/>
          <w:marRight w:val="0"/>
          <w:marTop w:val="200"/>
          <w:marBottom w:val="0"/>
          <w:divBdr>
            <w:top w:val="none" w:sz="0" w:space="0" w:color="auto"/>
            <w:left w:val="none" w:sz="0" w:space="0" w:color="auto"/>
            <w:bottom w:val="none" w:sz="0" w:space="0" w:color="auto"/>
            <w:right w:val="none" w:sz="0" w:space="0" w:color="auto"/>
          </w:divBdr>
        </w:div>
        <w:div w:id="1786534613">
          <w:marLeft w:val="547"/>
          <w:marRight w:val="0"/>
          <w:marTop w:val="200"/>
          <w:marBottom w:val="0"/>
          <w:divBdr>
            <w:top w:val="none" w:sz="0" w:space="0" w:color="auto"/>
            <w:left w:val="none" w:sz="0" w:space="0" w:color="auto"/>
            <w:bottom w:val="none" w:sz="0" w:space="0" w:color="auto"/>
            <w:right w:val="none" w:sz="0" w:space="0" w:color="auto"/>
          </w:divBdr>
        </w:div>
        <w:div w:id="182012710">
          <w:marLeft w:val="547"/>
          <w:marRight w:val="0"/>
          <w:marTop w:val="200"/>
          <w:marBottom w:val="0"/>
          <w:divBdr>
            <w:top w:val="none" w:sz="0" w:space="0" w:color="auto"/>
            <w:left w:val="none" w:sz="0" w:space="0" w:color="auto"/>
            <w:bottom w:val="none" w:sz="0" w:space="0" w:color="auto"/>
            <w:right w:val="none" w:sz="0" w:space="0" w:color="auto"/>
          </w:divBdr>
        </w:div>
        <w:div w:id="1859851832">
          <w:marLeft w:val="547"/>
          <w:marRight w:val="0"/>
          <w:marTop w:val="200"/>
          <w:marBottom w:val="0"/>
          <w:divBdr>
            <w:top w:val="none" w:sz="0" w:space="0" w:color="auto"/>
            <w:left w:val="none" w:sz="0" w:space="0" w:color="auto"/>
            <w:bottom w:val="none" w:sz="0" w:space="0" w:color="auto"/>
            <w:right w:val="none" w:sz="0" w:space="0" w:color="auto"/>
          </w:divBdr>
        </w:div>
        <w:div w:id="909341817">
          <w:marLeft w:val="547"/>
          <w:marRight w:val="0"/>
          <w:marTop w:val="200"/>
          <w:marBottom w:val="0"/>
          <w:divBdr>
            <w:top w:val="none" w:sz="0" w:space="0" w:color="auto"/>
            <w:left w:val="none" w:sz="0" w:space="0" w:color="auto"/>
            <w:bottom w:val="none" w:sz="0" w:space="0" w:color="auto"/>
            <w:right w:val="none" w:sz="0" w:space="0" w:color="auto"/>
          </w:divBdr>
        </w:div>
        <w:div w:id="615335340">
          <w:marLeft w:val="547"/>
          <w:marRight w:val="0"/>
          <w:marTop w:val="200"/>
          <w:marBottom w:val="0"/>
          <w:divBdr>
            <w:top w:val="none" w:sz="0" w:space="0" w:color="auto"/>
            <w:left w:val="none" w:sz="0" w:space="0" w:color="auto"/>
            <w:bottom w:val="none" w:sz="0" w:space="0" w:color="auto"/>
            <w:right w:val="none" w:sz="0" w:space="0" w:color="auto"/>
          </w:divBdr>
        </w:div>
        <w:div w:id="1770005963">
          <w:marLeft w:val="1166"/>
          <w:marRight w:val="0"/>
          <w:marTop w:val="100"/>
          <w:marBottom w:val="0"/>
          <w:divBdr>
            <w:top w:val="none" w:sz="0" w:space="0" w:color="auto"/>
            <w:left w:val="none" w:sz="0" w:space="0" w:color="auto"/>
            <w:bottom w:val="none" w:sz="0" w:space="0" w:color="auto"/>
            <w:right w:val="none" w:sz="0" w:space="0" w:color="auto"/>
          </w:divBdr>
        </w:div>
        <w:div w:id="605116142">
          <w:marLeft w:val="1166"/>
          <w:marRight w:val="0"/>
          <w:marTop w:val="100"/>
          <w:marBottom w:val="0"/>
          <w:divBdr>
            <w:top w:val="none" w:sz="0" w:space="0" w:color="auto"/>
            <w:left w:val="none" w:sz="0" w:space="0" w:color="auto"/>
            <w:bottom w:val="none" w:sz="0" w:space="0" w:color="auto"/>
            <w:right w:val="none" w:sz="0" w:space="0" w:color="auto"/>
          </w:divBdr>
        </w:div>
        <w:div w:id="1932162437">
          <w:marLeft w:val="1166"/>
          <w:marRight w:val="0"/>
          <w:marTop w:val="100"/>
          <w:marBottom w:val="0"/>
          <w:divBdr>
            <w:top w:val="none" w:sz="0" w:space="0" w:color="auto"/>
            <w:left w:val="none" w:sz="0" w:space="0" w:color="auto"/>
            <w:bottom w:val="none" w:sz="0" w:space="0" w:color="auto"/>
            <w:right w:val="none" w:sz="0" w:space="0" w:color="auto"/>
          </w:divBdr>
        </w:div>
        <w:div w:id="732433325">
          <w:marLeft w:val="1166"/>
          <w:marRight w:val="0"/>
          <w:marTop w:val="100"/>
          <w:marBottom w:val="0"/>
          <w:divBdr>
            <w:top w:val="none" w:sz="0" w:space="0" w:color="auto"/>
            <w:left w:val="none" w:sz="0" w:space="0" w:color="auto"/>
            <w:bottom w:val="none" w:sz="0" w:space="0" w:color="auto"/>
            <w:right w:val="none" w:sz="0" w:space="0" w:color="auto"/>
          </w:divBdr>
        </w:div>
        <w:div w:id="1261068603">
          <w:marLeft w:val="1166"/>
          <w:marRight w:val="0"/>
          <w:marTop w:val="100"/>
          <w:marBottom w:val="0"/>
          <w:divBdr>
            <w:top w:val="none" w:sz="0" w:space="0" w:color="auto"/>
            <w:left w:val="none" w:sz="0" w:space="0" w:color="auto"/>
            <w:bottom w:val="none" w:sz="0" w:space="0" w:color="auto"/>
            <w:right w:val="none" w:sz="0" w:space="0" w:color="auto"/>
          </w:divBdr>
        </w:div>
        <w:div w:id="1532576255">
          <w:marLeft w:val="1166"/>
          <w:marRight w:val="0"/>
          <w:marTop w:val="100"/>
          <w:marBottom w:val="0"/>
          <w:divBdr>
            <w:top w:val="none" w:sz="0" w:space="0" w:color="auto"/>
            <w:left w:val="none" w:sz="0" w:space="0" w:color="auto"/>
            <w:bottom w:val="none" w:sz="0" w:space="0" w:color="auto"/>
            <w:right w:val="none" w:sz="0" w:space="0" w:color="auto"/>
          </w:divBdr>
        </w:div>
        <w:div w:id="4788848">
          <w:marLeft w:val="1166"/>
          <w:marRight w:val="0"/>
          <w:marTop w:val="100"/>
          <w:marBottom w:val="0"/>
          <w:divBdr>
            <w:top w:val="none" w:sz="0" w:space="0" w:color="auto"/>
            <w:left w:val="none" w:sz="0" w:space="0" w:color="auto"/>
            <w:bottom w:val="none" w:sz="0" w:space="0" w:color="auto"/>
            <w:right w:val="none" w:sz="0" w:space="0" w:color="auto"/>
          </w:divBdr>
        </w:div>
        <w:div w:id="709652679">
          <w:marLeft w:val="1166"/>
          <w:marRight w:val="0"/>
          <w:marTop w:val="100"/>
          <w:marBottom w:val="0"/>
          <w:divBdr>
            <w:top w:val="none" w:sz="0" w:space="0" w:color="auto"/>
            <w:left w:val="none" w:sz="0" w:space="0" w:color="auto"/>
            <w:bottom w:val="none" w:sz="0" w:space="0" w:color="auto"/>
            <w:right w:val="none" w:sz="0" w:space="0" w:color="auto"/>
          </w:divBdr>
        </w:div>
        <w:div w:id="193926599">
          <w:marLeft w:val="1166"/>
          <w:marRight w:val="0"/>
          <w:marTop w:val="100"/>
          <w:marBottom w:val="0"/>
          <w:divBdr>
            <w:top w:val="none" w:sz="0" w:space="0" w:color="auto"/>
            <w:left w:val="none" w:sz="0" w:space="0" w:color="auto"/>
            <w:bottom w:val="none" w:sz="0" w:space="0" w:color="auto"/>
            <w:right w:val="none" w:sz="0" w:space="0" w:color="auto"/>
          </w:divBdr>
        </w:div>
        <w:div w:id="1281183867">
          <w:marLeft w:val="547"/>
          <w:marRight w:val="0"/>
          <w:marTop w:val="200"/>
          <w:marBottom w:val="0"/>
          <w:divBdr>
            <w:top w:val="none" w:sz="0" w:space="0" w:color="auto"/>
            <w:left w:val="none" w:sz="0" w:space="0" w:color="auto"/>
            <w:bottom w:val="none" w:sz="0" w:space="0" w:color="auto"/>
            <w:right w:val="none" w:sz="0" w:space="0" w:color="auto"/>
          </w:divBdr>
        </w:div>
      </w:divsChild>
    </w:div>
    <w:div w:id="615522547">
      <w:bodyDiv w:val="1"/>
      <w:marLeft w:val="0"/>
      <w:marRight w:val="0"/>
      <w:marTop w:val="0"/>
      <w:marBottom w:val="0"/>
      <w:divBdr>
        <w:top w:val="none" w:sz="0" w:space="0" w:color="auto"/>
        <w:left w:val="none" w:sz="0" w:space="0" w:color="auto"/>
        <w:bottom w:val="none" w:sz="0" w:space="0" w:color="auto"/>
        <w:right w:val="none" w:sz="0" w:space="0" w:color="auto"/>
      </w:divBdr>
    </w:div>
    <w:div w:id="636181991">
      <w:bodyDiv w:val="1"/>
      <w:marLeft w:val="0"/>
      <w:marRight w:val="0"/>
      <w:marTop w:val="0"/>
      <w:marBottom w:val="0"/>
      <w:divBdr>
        <w:top w:val="none" w:sz="0" w:space="0" w:color="auto"/>
        <w:left w:val="none" w:sz="0" w:space="0" w:color="auto"/>
        <w:bottom w:val="none" w:sz="0" w:space="0" w:color="auto"/>
        <w:right w:val="none" w:sz="0" w:space="0" w:color="auto"/>
      </w:divBdr>
    </w:div>
    <w:div w:id="658267702">
      <w:bodyDiv w:val="1"/>
      <w:marLeft w:val="0"/>
      <w:marRight w:val="0"/>
      <w:marTop w:val="0"/>
      <w:marBottom w:val="0"/>
      <w:divBdr>
        <w:top w:val="none" w:sz="0" w:space="0" w:color="auto"/>
        <w:left w:val="none" w:sz="0" w:space="0" w:color="auto"/>
        <w:bottom w:val="none" w:sz="0" w:space="0" w:color="auto"/>
        <w:right w:val="none" w:sz="0" w:space="0" w:color="auto"/>
      </w:divBdr>
    </w:div>
    <w:div w:id="663319449">
      <w:bodyDiv w:val="1"/>
      <w:marLeft w:val="0"/>
      <w:marRight w:val="0"/>
      <w:marTop w:val="0"/>
      <w:marBottom w:val="0"/>
      <w:divBdr>
        <w:top w:val="none" w:sz="0" w:space="0" w:color="auto"/>
        <w:left w:val="none" w:sz="0" w:space="0" w:color="auto"/>
        <w:bottom w:val="none" w:sz="0" w:space="0" w:color="auto"/>
        <w:right w:val="none" w:sz="0" w:space="0" w:color="auto"/>
      </w:divBdr>
    </w:div>
    <w:div w:id="692653814">
      <w:bodyDiv w:val="1"/>
      <w:marLeft w:val="0"/>
      <w:marRight w:val="0"/>
      <w:marTop w:val="0"/>
      <w:marBottom w:val="0"/>
      <w:divBdr>
        <w:top w:val="none" w:sz="0" w:space="0" w:color="auto"/>
        <w:left w:val="none" w:sz="0" w:space="0" w:color="auto"/>
        <w:bottom w:val="none" w:sz="0" w:space="0" w:color="auto"/>
        <w:right w:val="none" w:sz="0" w:space="0" w:color="auto"/>
      </w:divBdr>
      <w:divsChild>
        <w:div w:id="2055542306">
          <w:marLeft w:val="360"/>
          <w:marRight w:val="0"/>
          <w:marTop w:val="200"/>
          <w:marBottom w:val="0"/>
          <w:divBdr>
            <w:top w:val="none" w:sz="0" w:space="0" w:color="auto"/>
            <w:left w:val="none" w:sz="0" w:space="0" w:color="auto"/>
            <w:bottom w:val="none" w:sz="0" w:space="0" w:color="auto"/>
            <w:right w:val="none" w:sz="0" w:space="0" w:color="auto"/>
          </w:divBdr>
        </w:div>
        <w:div w:id="1266841412">
          <w:marLeft w:val="360"/>
          <w:marRight w:val="0"/>
          <w:marTop w:val="200"/>
          <w:marBottom w:val="0"/>
          <w:divBdr>
            <w:top w:val="none" w:sz="0" w:space="0" w:color="auto"/>
            <w:left w:val="none" w:sz="0" w:space="0" w:color="auto"/>
            <w:bottom w:val="none" w:sz="0" w:space="0" w:color="auto"/>
            <w:right w:val="none" w:sz="0" w:space="0" w:color="auto"/>
          </w:divBdr>
        </w:div>
        <w:div w:id="283728839">
          <w:marLeft w:val="360"/>
          <w:marRight w:val="0"/>
          <w:marTop w:val="200"/>
          <w:marBottom w:val="0"/>
          <w:divBdr>
            <w:top w:val="none" w:sz="0" w:space="0" w:color="auto"/>
            <w:left w:val="none" w:sz="0" w:space="0" w:color="auto"/>
            <w:bottom w:val="none" w:sz="0" w:space="0" w:color="auto"/>
            <w:right w:val="none" w:sz="0" w:space="0" w:color="auto"/>
          </w:divBdr>
        </w:div>
        <w:div w:id="114562346">
          <w:marLeft w:val="360"/>
          <w:marRight w:val="0"/>
          <w:marTop w:val="200"/>
          <w:marBottom w:val="0"/>
          <w:divBdr>
            <w:top w:val="none" w:sz="0" w:space="0" w:color="auto"/>
            <w:left w:val="none" w:sz="0" w:space="0" w:color="auto"/>
            <w:bottom w:val="none" w:sz="0" w:space="0" w:color="auto"/>
            <w:right w:val="none" w:sz="0" w:space="0" w:color="auto"/>
          </w:divBdr>
        </w:div>
        <w:div w:id="618611778">
          <w:marLeft w:val="360"/>
          <w:marRight w:val="0"/>
          <w:marTop w:val="200"/>
          <w:marBottom w:val="0"/>
          <w:divBdr>
            <w:top w:val="none" w:sz="0" w:space="0" w:color="auto"/>
            <w:left w:val="none" w:sz="0" w:space="0" w:color="auto"/>
            <w:bottom w:val="none" w:sz="0" w:space="0" w:color="auto"/>
            <w:right w:val="none" w:sz="0" w:space="0" w:color="auto"/>
          </w:divBdr>
        </w:div>
        <w:div w:id="1521116599">
          <w:marLeft w:val="360"/>
          <w:marRight w:val="0"/>
          <w:marTop w:val="200"/>
          <w:marBottom w:val="0"/>
          <w:divBdr>
            <w:top w:val="none" w:sz="0" w:space="0" w:color="auto"/>
            <w:left w:val="none" w:sz="0" w:space="0" w:color="auto"/>
            <w:bottom w:val="none" w:sz="0" w:space="0" w:color="auto"/>
            <w:right w:val="none" w:sz="0" w:space="0" w:color="auto"/>
          </w:divBdr>
        </w:div>
        <w:div w:id="1580599597">
          <w:marLeft w:val="360"/>
          <w:marRight w:val="0"/>
          <w:marTop w:val="200"/>
          <w:marBottom w:val="0"/>
          <w:divBdr>
            <w:top w:val="none" w:sz="0" w:space="0" w:color="auto"/>
            <w:left w:val="none" w:sz="0" w:space="0" w:color="auto"/>
            <w:bottom w:val="none" w:sz="0" w:space="0" w:color="auto"/>
            <w:right w:val="none" w:sz="0" w:space="0" w:color="auto"/>
          </w:divBdr>
        </w:div>
        <w:div w:id="1319920353">
          <w:marLeft w:val="360"/>
          <w:marRight w:val="0"/>
          <w:marTop w:val="200"/>
          <w:marBottom w:val="0"/>
          <w:divBdr>
            <w:top w:val="none" w:sz="0" w:space="0" w:color="auto"/>
            <w:left w:val="none" w:sz="0" w:space="0" w:color="auto"/>
            <w:bottom w:val="none" w:sz="0" w:space="0" w:color="auto"/>
            <w:right w:val="none" w:sz="0" w:space="0" w:color="auto"/>
          </w:divBdr>
        </w:div>
        <w:div w:id="552886022">
          <w:marLeft w:val="360"/>
          <w:marRight w:val="0"/>
          <w:marTop w:val="200"/>
          <w:marBottom w:val="0"/>
          <w:divBdr>
            <w:top w:val="none" w:sz="0" w:space="0" w:color="auto"/>
            <w:left w:val="none" w:sz="0" w:space="0" w:color="auto"/>
            <w:bottom w:val="none" w:sz="0" w:space="0" w:color="auto"/>
            <w:right w:val="none" w:sz="0" w:space="0" w:color="auto"/>
          </w:divBdr>
        </w:div>
        <w:div w:id="103765836">
          <w:marLeft w:val="360"/>
          <w:marRight w:val="0"/>
          <w:marTop w:val="200"/>
          <w:marBottom w:val="0"/>
          <w:divBdr>
            <w:top w:val="none" w:sz="0" w:space="0" w:color="auto"/>
            <w:left w:val="none" w:sz="0" w:space="0" w:color="auto"/>
            <w:bottom w:val="none" w:sz="0" w:space="0" w:color="auto"/>
            <w:right w:val="none" w:sz="0" w:space="0" w:color="auto"/>
          </w:divBdr>
        </w:div>
        <w:div w:id="783959599">
          <w:marLeft w:val="360"/>
          <w:marRight w:val="0"/>
          <w:marTop w:val="200"/>
          <w:marBottom w:val="0"/>
          <w:divBdr>
            <w:top w:val="none" w:sz="0" w:space="0" w:color="auto"/>
            <w:left w:val="none" w:sz="0" w:space="0" w:color="auto"/>
            <w:bottom w:val="none" w:sz="0" w:space="0" w:color="auto"/>
            <w:right w:val="none" w:sz="0" w:space="0" w:color="auto"/>
          </w:divBdr>
        </w:div>
        <w:div w:id="2123381730">
          <w:marLeft w:val="360"/>
          <w:marRight w:val="0"/>
          <w:marTop w:val="200"/>
          <w:marBottom w:val="0"/>
          <w:divBdr>
            <w:top w:val="none" w:sz="0" w:space="0" w:color="auto"/>
            <w:left w:val="none" w:sz="0" w:space="0" w:color="auto"/>
            <w:bottom w:val="none" w:sz="0" w:space="0" w:color="auto"/>
            <w:right w:val="none" w:sz="0" w:space="0" w:color="auto"/>
          </w:divBdr>
        </w:div>
        <w:div w:id="53507078">
          <w:marLeft w:val="360"/>
          <w:marRight w:val="0"/>
          <w:marTop w:val="200"/>
          <w:marBottom w:val="0"/>
          <w:divBdr>
            <w:top w:val="none" w:sz="0" w:space="0" w:color="auto"/>
            <w:left w:val="none" w:sz="0" w:space="0" w:color="auto"/>
            <w:bottom w:val="none" w:sz="0" w:space="0" w:color="auto"/>
            <w:right w:val="none" w:sz="0" w:space="0" w:color="auto"/>
          </w:divBdr>
        </w:div>
      </w:divsChild>
    </w:div>
    <w:div w:id="701900239">
      <w:bodyDiv w:val="1"/>
      <w:marLeft w:val="0"/>
      <w:marRight w:val="0"/>
      <w:marTop w:val="0"/>
      <w:marBottom w:val="0"/>
      <w:divBdr>
        <w:top w:val="none" w:sz="0" w:space="0" w:color="auto"/>
        <w:left w:val="none" w:sz="0" w:space="0" w:color="auto"/>
        <w:bottom w:val="none" w:sz="0" w:space="0" w:color="auto"/>
        <w:right w:val="none" w:sz="0" w:space="0" w:color="auto"/>
      </w:divBdr>
      <w:divsChild>
        <w:div w:id="822896251">
          <w:marLeft w:val="547"/>
          <w:marRight w:val="0"/>
          <w:marTop w:val="0"/>
          <w:marBottom w:val="200"/>
          <w:divBdr>
            <w:top w:val="none" w:sz="0" w:space="0" w:color="auto"/>
            <w:left w:val="none" w:sz="0" w:space="0" w:color="auto"/>
            <w:bottom w:val="none" w:sz="0" w:space="0" w:color="auto"/>
            <w:right w:val="none" w:sz="0" w:space="0" w:color="auto"/>
          </w:divBdr>
        </w:div>
        <w:div w:id="2018605854">
          <w:marLeft w:val="547"/>
          <w:marRight w:val="0"/>
          <w:marTop w:val="0"/>
          <w:marBottom w:val="200"/>
          <w:divBdr>
            <w:top w:val="none" w:sz="0" w:space="0" w:color="auto"/>
            <w:left w:val="none" w:sz="0" w:space="0" w:color="auto"/>
            <w:bottom w:val="none" w:sz="0" w:space="0" w:color="auto"/>
            <w:right w:val="none" w:sz="0" w:space="0" w:color="auto"/>
          </w:divBdr>
        </w:div>
        <w:div w:id="1602489244">
          <w:marLeft w:val="547"/>
          <w:marRight w:val="0"/>
          <w:marTop w:val="0"/>
          <w:marBottom w:val="200"/>
          <w:divBdr>
            <w:top w:val="none" w:sz="0" w:space="0" w:color="auto"/>
            <w:left w:val="none" w:sz="0" w:space="0" w:color="auto"/>
            <w:bottom w:val="none" w:sz="0" w:space="0" w:color="auto"/>
            <w:right w:val="none" w:sz="0" w:space="0" w:color="auto"/>
          </w:divBdr>
        </w:div>
        <w:div w:id="466514430">
          <w:marLeft w:val="547"/>
          <w:marRight w:val="0"/>
          <w:marTop w:val="0"/>
          <w:marBottom w:val="200"/>
          <w:divBdr>
            <w:top w:val="none" w:sz="0" w:space="0" w:color="auto"/>
            <w:left w:val="none" w:sz="0" w:space="0" w:color="auto"/>
            <w:bottom w:val="none" w:sz="0" w:space="0" w:color="auto"/>
            <w:right w:val="none" w:sz="0" w:space="0" w:color="auto"/>
          </w:divBdr>
        </w:div>
      </w:divsChild>
    </w:div>
    <w:div w:id="721683219">
      <w:bodyDiv w:val="1"/>
      <w:marLeft w:val="0"/>
      <w:marRight w:val="0"/>
      <w:marTop w:val="0"/>
      <w:marBottom w:val="0"/>
      <w:divBdr>
        <w:top w:val="none" w:sz="0" w:space="0" w:color="auto"/>
        <w:left w:val="none" w:sz="0" w:space="0" w:color="auto"/>
        <w:bottom w:val="none" w:sz="0" w:space="0" w:color="auto"/>
        <w:right w:val="none" w:sz="0" w:space="0" w:color="auto"/>
      </w:divBdr>
    </w:div>
    <w:div w:id="746271992">
      <w:bodyDiv w:val="1"/>
      <w:marLeft w:val="0"/>
      <w:marRight w:val="0"/>
      <w:marTop w:val="0"/>
      <w:marBottom w:val="0"/>
      <w:divBdr>
        <w:top w:val="none" w:sz="0" w:space="0" w:color="auto"/>
        <w:left w:val="none" w:sz="0" w:space="0" w:color="auto"/>
        <w:bottom w:val="none" w:sz="0" w:space="0" w:color="auto"/>
        <w:right w:val="none" w:sz="0" w:space="0" w:color="auto"/>
      </w:divBdr>
      <w:divsChild>
        <w:div w:id="1172060487">
          <w:marLeft w:val="360"/>
          <w:marRight w:val="0"/>
          <w:marTop w:val="200"/>
          <w:marBottom w:val="0"/>
          <w:divBdr>
            <w:top w:val="none" w:sz="0" w:space="0" w:color="auto"/>
            <w:left w:val="none" w:sz="0" w:space="0" w:color="auto"/>
            <w:bottom w:val="none" w:sz="0" w:space="0" w:color="auto"/>
            <w:right w:val="none" w:sz="0" w:space="0" w:color="auto"/>
          </w:divBdr>
        </w:div>
        <w:div w:id="2103334476">
          <w:marLeft w:val="360"/>
          <w:marRight w:val="0"/>
          <w:marTop w:val="200"/>
          <w:marBottom w:val="0"/>
          <w:divBdr>
            <w:top w:val="none" w:sz="0" w:space="0" w:color="auto"/>
            <w:left w:val="none" w:sz="0" w:space="0" w:color="auto"/>
            <w:bottom w:val="none" w:sz="0" w:space="0" w:color="auto"/>
            <w:right w:val="none" w:sz="0" w:space="0" w:color="auto"/>
          </w:divBdr>
        </w:div>
        <w:div w:id="1043023735">
          <w:marLeft w:val="360"/>
          <w:marRight w:val="0"/>
          <w:marTop w:val="200"/>
          <w:marBottom w:val="0"/>
          <w:divBdr>
            <w:top w:val="none" w:sz="0" w:space="0" w:color="auto"/>
            <w:left w:val="none" w:sz="0" w:space="0" w:color="auto"/>
            <w:bottom w:val="none" w:sz="0" w:space="0" w:color="auto"/>
            <w:right w:val="none" w:sz="0" w:space="0" w:color="auto"/>
          </w:divBdr>
        </w:div>
        <w:div w:id="654264742">
          <w:marLeft w:val="360"/>
          <w:marRight w:val="0"/>
          <w:marTop w:val="200"/>
          <w:marBottom w:val="0"/>
          <w:divBdr>
            <w:top w:val="none" w:sz="0" w:space="0" w:color="auto"/>
            <w:left w:val="none" w:sz="0" w:space="0" w:color="auto"/>
            <w:bottom w:val="none" w:sz="0" w:space="0" w:color="auto"/>
            <w:right w:val="none" w:sz="0" w:space="0" w:color="auto"/>
          </w:divBdr>
        </w:div>
        <w:div w:id="1433168604">
          <w:marLeft w:val="360"/>
          <w:marRight w:val="0"/>
          <w:marTop w:val="200"/>
          <w:marBottom w:val="0"/>
          <w:divBdr>
            <w:top w:val="none" w:sz="0" w:space="0" w:color="auto"/>
            <w:left w:val="none" w:sz="0" w:space="0" w:color="auto"/>
            <w:bottom w:val="none" w:sz="0" w:space="0" w:color="auto"/>
            <w:right w:val="none" w:sz="0" w:space="0" w:color="auto"/>
          </w:divBdr>
        </w:div>
      </w:divsChild>
    </w:div>
    <w:div w:id="771515955">
      <w:bodyDiv w:val="1"/>
      <w:marLeft w:val="0"/>
      <w:marRight w:val="0"/>
      <w:marTop w:val="0"/>
      <w:marBottom w:val="0"/>
      <w:divBdr>
        <w:top w:val="none" w:sz="0" w:space="0" w:color="auto"/>
        <w:left w:val="none" w:sz="0" w:space="0" w:color="auto"/>
        <w:bottom w:val="none" w:sz="0" w:space="0" w:color="auto"/>
        <w:right w:val="none" w:sz="0" w:space="0" w:color="auto"/>
      </w:divBdr>
    </w:div>
    <w:div w:id="845948665">
      <w:bodyDiv w:val="1"/>
      <w:marLeft w:val="0"/>
      <w:marRight w:val="0"/>
      <w:marTop w:val="0"/>
      <w:marBottom w:val="0"/>
      <w:divBdr>
        <w:top w:val="none" w:sz="0" w:space="0" w:color="auto"/>
        <w:left w:val="none" w:sz="0" w:space="0" w:color="auto"/>
        <w:bottom w:val="none" w:sz="0" w:space="0" w:color="auto"/>
        <w:right w:val="none" w:sz="0" w:space="0" w:color="auto"/>
      </w:divBdr>
    </w:div>
    <w:div w:id="865678666">
      <w:bodyDiv w:val="1"/>
      <w:marLeft w:val="0"/>
      <w:marRight w:val="0"/>
      <w:marTop w:val="0"/>
      <w:marBottom w:val="0"/>
      <w:divBdr>
        <w:top w:val="none" w:sz="0" w:space="0" w:color="auto"/>
        <w:left w:val="none" w:sz="0" w:space="0" w:color="auto"/>
        <w:bottom w:val="none" w:sz="0" w:space="0" w:color="auto"/>
        <w:right w:val="none" w:sz="0" w:space="0" w:color="auto"/>
      </w:divBdr>
    </w:div>
    <w:div w:id="890925706">
      <w:bodyDiv w:val="1"/>
      <w:marLeft w:val="0"/>
      <w:marRight w:val="0"/>
      <w:marTop w:val="0"/>
      <w:marBottom w:val="0"/>
      <w:divBdr>
        <w:top w:val="none" w:sz="0" w:space="0" w:color="auto"/>
        <w:left w:val="none" w:sz="0" w:space="0" w:color="auto"/>
        <w:bottom w:val="none" w:sz="0" w:space="0" w:color="auto"/>
        <w:right w:val="none" w:sz="0" w:space="0" w:color="auto"/>
      </w:divBdr>
      <w:divsChild>
        <w:div w:id="1080441514">
          <w:marLeft w:val="360"/>
          <w:marRight w:val="0"/>
          <w:marTop w:val="200"/>
          <w:marBottom w:val="200"/>
          <w:divBdr>
            <w:top w:val="none" w:sz="0" w:space="0" w:color="auto"/>
            <w:left w:val="none" w:sz="0" w:space="0" w:color="auto"/>
            <w:bottom w:val="none" w:sz="0" w:space="0" w:color="auto"/>
            <w:right w:val="none" w:sz="0" w:space="0" w:color="auto"/>
          </w:divBdr>
        </w:div>
        <w:div w:id="584993055">
          <w:marLeft w:val="360"/>
          <w:marRight w:val="0"/>
          <w:marTop w:val="200"/>
          <w:marBottom w:val="0"/>
          <w:divBdr>
            <w:top w:val="none" w:sz="0" w:space="0" w:color="auto"/>
            <w:left w:val="none" w:sz="0" w:space="0" w:color="auto"/>
            <w:bottom w:val="none" w:sz="0" w:space="0" w:color="auto"/>
            <w:right w:val="none" w:sz="0" w:space="0" w:color="auto"/>
          </w:divBdr>
        </w:div>
        <w:div w:id="1218667213">
          <w:marLeft w:val="360"/>
          <w:marRight w:val="0"/>
          <w:marTop w:val="200"/>
          <w:marBottom w:val="0"/>
          <w:divBdr>
            <w:top w:val="none" w:sz="0" w:space="0" w:color="auto"/>
            <w:left w:val="none" w:sz="0" w:space="0" w:color="auto"/>
            <w:bottom w:val="none" w:sz="0" w:space="0" w:color="auto"/>
            <w:right w:val="none" w:sz="0" w:space="0" w:color="auto"/>
          </w:divBdr>
        </w:div>
        <w:div w:id="631640021">
          <w:marLeft w:val="360"/>
          <w:marRight w:val="0"/>
          <w:marTop w:val="200"/>
          <w:marBottom w:val="0"/>
          <w:divBdr>
            <w:top w:val="none" w:sz="0" w:space="0" w:color="auto"/>
            <w:left w:val="none" w:sz="0" w:space="0" w:color="auto"/>
            <w:bottom w:val="none" w:sz="0" w:space="0" w:color="auto"/>
            <w:right w:val="none" w:sz="0" w:space="0" w:color="auto"/>
          </w:divBdr>
        </w:div>
        <w:div w:id="1612661697">
          <w:marLeft w:val="360"/>
          <w:marRight w:val="0"/>
          <w:marTop w:val="200"/>
          <w:marBottom w:val="0"/>
          <w:divBdr>
            <w:top w:val="none" w:sz="0" w:space="0" w:color="auto"/>
            <w:left w:val="none" w:sz="0" w:space="0" w:color="auto"/>
            <w:bottom w:val="none" w:sz="0" w:space="0" w:color="auto"/>
            <w:right w:val="none" w:sz="0" w:space="0" w:color="auto"/>
          </w:divBdr>
        </w:div>
        <w:div w:id="930240278">
          <w:marLeft w:val="360"/>
          <w:marRight w:val="0"/>
          <w:marTop w:val="200"/>
          <w:marBottom w:val="0"/>
          <w:divBdr>
            <w:top w:val="none" w:sz="0" w:space="0" w:color="auto"/>
            <w:left w:val="none" w:sz="0" w:space="0" w:color="auto"/>
            <w:bottom w:val="none" w:sz="0" w:space="0" w:color="auto"/>
            <w:right w:val="none" w:sz="0" w:space="0" w:color="auto"/>
          </w:divBdr>
        </w:div>
        <w:div w:id="1113868462">
          <w:marLeft w:val="360"/>
          <w:marRight w:val="0"/>
          <w:marTop w:val="200"/>
          <w:marBottom w:val="0"/>
          <w:divBdr>
            <w:top w:val="none" w:sz="0" w:space="0" w:color="auto"/>
            <w:left w:val="none" w:sz="0" w:space="0" w:color="auto"/>
            <w:bottom w:val="none" w:sz="0" w:space="0" w:color="auto"/>
            <w:right w:val="none" w:sz="0" w:space="0" w:color="auto"/>
          </w:divBdr>
        </w:div>
        <w:div w:id="1277251182">
          <w:marLeft w:val="360"/>
          <w:marRight w:val="0"/>
          <w:marTop w:val="200"/>
          <w:marBottom w:val="0"/>
          <w:divBdr>
            <w:top w:val="none" w:sz="0" w:space="0" w:color="auto"/>
            <w:left w:val="none" w:sz="0" w:space="0" w:color="auto"/>
            <w:bottom w:val="none" w:sz="0" w:space="0" w:color="auto"/>
            <w:right w:val="none" w:sz="0" w:space="0" w:color="auto"/>
          </w:divBdr>
        </w:div>
        <w:div w:id="238486616">
          <w:marLeft w:val="360"/>
          <w:marRight w:val="0"/>
          <w:marTop w:val="200"/>
          <w:marBottom w:val="0"/>
          <w:divBdr>
            <w:top w:val="none" w:sz="0" w:space="0" w:color="auto"/>
            <w:left w:val="none" w:sz="0" w:space="0" w:color="auto"/>
            <w:bottom w:val="none" w:sz="0" w:space="0" w:color="auto"/>
            <w:right w:val="none" w:sz="0" w:space="0" w:color="auto"/>
          </w:divBdr>
        </w:div>
      </w:divsChild>
    </w:div>
    <w:div w:id="903218707">
      <w:bodyDiv w:val="1"/>
      <w:marLeft w:val="0"/>
      <w:marRight w:val="0"/>
      <w:marTop w:val="0"/>
      <w:marBottom w:val="0"/>
      <w:divBdr>
        <w:top w:val="none" w:sz="0" w:space="0" w:color="auto"/>
        <w:left w:val="none" w:sz="0" w:space="0" w:color="auto"/>
        <w:bottom w:val="none" w:sz="0" w:space="0" w:color="auto"/>
        <w:right w:val="none" w:sz="0" w:space="0" w:color="auto"/>
      </w:divBdr>
      <w:divsChild>
        <w:div w:id="828718422">
          <w:marLeft w:val="360"/>
          <w:marRight w:val="0"/>
          <w:marTop w:val="40"/>
          <w:marBottom w:val="0"/>
          <w:divBdr>
            <w:top w:val="none" w:sz="0" w:space="0" w:color="auto"/>
            <w:left w:val="none" w:sz="0" w:space="0" w:color="auto"/>
            <w:bottom w:val="none" w:sz="0" w:space="0" w:color="auto"/>
            <w:right w:val="none" w:sz="0" w:space="0" w:color="auto"/>
          </w:divBdr>
        </w:div>
        <w:div w:id="1677536108">
          <w:marLeft w:val="360"/>
          <w:marRight w:val="0"/>
          <w:marTop w:val="40"/>
          <w:marBottom w:val="0"/>
          <w:divBdr>
            <w:top w:val="none" w:sz="0" w:space="0" w:color="auto"/>
            <w:left w:val="none" w:sz="0" w:space="0" w:color="auto"/>
            <w:bottom w:val="none" w:sz="0" w:space="0" w:color="auto"/>
            <w:right w:val="none" w:sz="0" w:space="0" w:color="auto"/>
          </w:divBdr>
        </w:div>
        <w:div w:id="1362629699">
          <w:marLeft w:val="547"/>
          <w:marRight w:val="0"/>
          <w:marTop w:val="200"/>
          <w:marBottom w:val="0"/>
          <w:divBdr>
            <w:top w:val="none" w:sz="0" w:space="0" w:color="auto"/>
            <w:left w:val="none" w:sz="0" w:space="0" w:color="auto"/>
            <w:bottom w:val="none" w:sz="0" w:space="0" w:color="auto"/>
            <w:right w:val="none" w:sz="0" w:space="0" w:color="auto"/>
          </w:divBdr>
        </w:div>
        <w:div w:id="372464282">
          <w:marLeft w:val="1166"/>
          <w:marRight w:val="0"/>
          <w:marTop w:val="100"/>
          <w:marBottom w:val="0"/>
          <w:divBdr>
            <w:top w:val="none" w:sz="0" w:space="0" w:color="auto"/>
            <w:left w:val="none" w:sz="0" w:space="0" w:color="auto"/>
            <w:bottom w:val="none" w:sz="0" w:space="0" w:color="auto"/>
            <w:right w:val="none" w:sz="0" w:space="0" w:color="auto"/>
          </w:divBdr>
        </w:div>
        <w:div w:id="1747150210">
          <w:marLeft w:val="1166"/>
          <w:marRight w:val="0"/>
          <w:marTop w:val="100"/>
          <w:marBottom w:val="0"/>
          <w:divBdr>
            <w:top w:val="none" w:sz="0" w:space="0" w:color="auto"/>
            <w:left w:val="none" w:sz="0" w:space="0" w:color="auto"/>
            <w:bottom w:val="none" w:sz="0" w:space="0" w:color="auto"/>
            <w:right w:val="none" w:sz="0" w:space="0" w:color="auto"/>
          </w:divBdr>
        </w:div>
        <w:div w:id="2710458">
          <w:marLeft w:val="1166"/>
          <w:marRight w:val="0"/>
          <w:marTop w:val="100"/>
          <w:marBottom w:val="0"/>
          <w:divBdr>
            <w:top w:val="none" w:sz="0" w:space="0" w:color="auto"/>
            <w:left w:val="none" w:sz="0" w:space="0" w:color="auto"/>
            <w:bottom w:val="none" w:sz="0" w:space="0" w:color="auto"/>
            <w:right w:val="none" w:sz="0" w:space="0" w:color="auto"/>
          </w:divBdr>
        </w:div>
        <w:div w:id="1336809157">
          <w:marLeft w:val="360"/>
          <w:marRight w:val="0"/>
          <w:marTop w:val="200"/>
          <w:marBottom w:val="0"/>
          <w:divBdr>
            <w:top w:val="none" w:sz="0" w:space="0" w:color="auto"/>
            <w:left w:val="none" w:sz="0" w:space="0" w:color="auto"/>
            <w:bottom w:val="none" w:sz="0" w:space="0" w:color="auto"/>
            <w:right w:val="none" w:sz="0" w:space="0" w:color="auto"/>
          </w:divBdr>
        </w:div>
        <w:div w:id="15545601">
          <w:marLeft w:val="360"/>
          <w:marRight w:val="0"/>
          <w:marTop w:val="40"/>
          <w:marBottom w:val="0"/>
          <w:divBdr>
            <w:top w:val="none" w:sz="0" w:space="0" w:color="auto"/>
            <w:left w:val="none" w:sz="0" w:space="0" w:color="auto"/>
            <w:bottom w:val="none" w:sz="0" w:space="0" w:color="auto"/>
            <w:right w:val="none" w:sz="0" w:space="0" w:color="auto"/>
          </w:divBdr>
        </w:div>
        <w:div w:id="666831766">
          <w:marLeft w:val="547"/>
          <w:marRight w:val="0"/>
          <w:marTop w:val="200"/>
          <w:marBottom w:val="0"/>
          <w:divBdr>
            <w:top w:val="none" w:sz="0" w:space="0" w:color="auto"/>
            <w:left w:val="none" w:sz="0" w:space="0" w:color="auto"/>
            <w:bottom w:val="none" w:sz="0" w:space="0" w:color="auto"/>
            <w:right w:val="none" w:sz="0" w:space="0" w:color="auto"/>
          </w:divBdr>
        </w:div>
        <w:div w:id="650984170">
          <w:marLeft w:val="547"/>
          <w:marRight w:val="0"/>
          <w:marTop w:val="200"/>
          <w:marBottom w:val="0"/>
          <w:divBdr>
            <w:top w:val="none" w:sz="0" w:space="0" w:color="auto"/>
            <w:left w:val="none" w:sz="0" w:space="0" w:color="auto"/>
            <w:bottom w:val="none" w:sz="0" w:space="0" w:color="auto"/>
            <w:right w:val="none" w:sz="0" w:space="0" w:color="auto"/>
          </w:divBdr>
        </w:div>
        <w:div w:id="1597711140">
          <w:marLeft w:val="547"/>
          <w:marRight w:val="0"/>
          <w:marTop w:val="200"/>
          <w:marBottom w:val="0"/>
          <w:divBdr>
            <w:top w:val="none" w:sz="0" w:space="0" w:color="auto"/>
            <w:left w:val="none" w:sz="0" w:space="0" w:color="auto"/>
            <w:bottom w:val="none" w:sz="0" w:space="0" w:color="auto"/>
            <w:right w:val="none" w:sz="0" w:space="0" w:color="auto"/>
          </w:divBdr>
        </w:div>
        <w:div w:id="934171658">
          <w:marLeft w:val="547"/>
          <w:marRight w:val="0"/>
          <w:marTop w:val="200"/>
          <w:marBottom w:val="0"/>
          <w:divBdr>
            <w:top w:val="none" w:sz="0" w:space="0" w:color="auto"/>
            <w:left w:val="none" w:sz="0" w:space="0" w:color="auto"/>
            <w:bottom w:val="none" w:sz="0" w:space="0" w:color="auto"/>
            <w:right w:val="none" w:sz="0" w:space="0" w:color="auto"/>
          </w:divBdr>
        </w:div>
        <w:div w:id="1104880456">
          <w:marLeft w:val="547"/>
          <w:marRight w:val="0"/>
          <w:marTop w:val="200"/>
          <w:marBottom w:val="0"/>
          <w:divBdr>
            <w:top w:val="none" w:sz="0" w:space="0" w:color="auto"/>
            <w:left w:val="none" w:sz="0" w:space="0" w:color="auto"/>
            <w:bottom w:val="none" w:sz="0" w:space="0" w:color="auto"/>
            <w:right w:val="none" w:sz="0" w:space="0" w:color="auto"/>
          </w:divBdr>
        </w:div>
        <w:div w:id="1150559504">
          <w:marLeft w:val="547"/>
          <w:marRight w:val="0"/>
          <w:marTop w:val="200"/>
          <w:marBottom w:val="0"/>
          <w:divBdr>
            <w:top w:val="none" w:sz="0" w:space="0" w:color="auto"/>
            <w:left w:val="none" w:sz="0" w:space="0" w:color="auto"/>
            <w:bottom w:val="none" w:sz="0" w:space="0" w:color="auto"/>
            <w:right w:val="none" w:sz="0" w:space="0" w:color="auto"/>
          </w:divBdr>
        </w:div>
        <w:div w:id="1064523620">
          <w:marLeft w:val="360"/>
          <w:marRight w:val="0"/>
          <w:marTop w:val="40"/>
          <w:marBottom w:val="0"/>
          <w:divBdr>
            <w:top w:val="none" w:sz="0" w:space="0" w:color="auto"/>
            <w:left w:val="none" w:sz="0" w:space="0" w:color="auto"/>
            <w:bottom w:val="none" w:sz="0" w:space="0" w:color="auto"/>
            <w:right w:val="none" w:sz="0" w:space="0" w:color="auto"/>
          </w:divBdr>
        </w:div>
        <w:div w:id="569507911">
          <w:marLeft w:val="547"/>
          <w:marRight w:val="0"/>
          <w:marTop w:val="200"/>
          <w:marBottom w:val="0"/>
          <w:divBdr>
            <w:top w:val="none" w:sz="0" w:space="0" w:color="auto"/>
            <w:left w:val="none" w:sz="0" w:space="0" w:color="auto"/>
            <w:bottom w:val="none" w:sz="0" w:space="0" w:color="auto"/>
            <w:right w:val="none" w:sz="0" w:space="0" w:color="auto"/>
          </w:divBdr>
        </w:div>
        <w:div w:id="994069627">
          <w:marLeft w:val="547"/>
          <w:marRight w:val="0"/>
          <w:marTop w:val="200"/>
          <w:marBottom w:val="0"/>
          <w:divBdr>
            <w:top w:val="none" w:sz="0" w:space="0" w:color="auto"/>
            <w:left w:val="none" w:sz="0" w:space="0" w:color="auto"/>
            <w:bottom w:val="none" w:sz="0" w:space="0" w:color="auto"/>
            <w:right w:val="none" w:sz="0" w:space="0" w:color="auto"/>
          </w:divBdr>
        </w:div>
        <w:div w:id="2043820823">
          <w:marLeft w:val="547"/>
          <w:marRight w:val="0"/>
          <w:marTop w:val="200"/>
          <w:marBottom w:val="0"/>
          <w:divBdr>
            <w:top w:val="none" w:sz="0" w:space="0" w:color="auto"/>
            <w:left w:val="none" w:sz="0" w:space="0" w:color="auto"/>
            <w:bottom w:val="none" w:sz="0" w:space="0" w:color="auto"/>
            <w:right w:val="none" w:sz="0" w:space="0" w:color="auto"/>
          </w:divBdr>
        </w:div>
        <w:div w:id="185146297">
          <w:marLeft w:val="547"/>
          <w:marRight w:val="0"/>
          <w:marTop w:val="200"/>
          <w:marBottom w:val="0"/>
          <w:divBdr>
            <w:top w:val="none" w:sz="0" w:space="0" w:color="auto"/>
            <w:left w:val="none" w:sz="0" w:space="0" w:color="auto"/>
            <w:bottom w:val="none" w:sz="0" w:space="0" w:color="auto"/>
            <w:right w:val="none" w:sz="0" w:space="0" w:color="auto"/>
          </w:divBdr>
        </w:div>
        <w:div w:id="2134053936">
          <w:marLeft w:val="360"/>
          <w:marRight w:val="0"/>
          <w:marTop w:val="40"/>
          <w:marBottom w:val="0"/>
          <w:divBdr>
            <w:top w:val="none" w:sz="0" w:space="0" w:color="auto"/>
            <w:left w:val="none" w:sz="0" w:space="0" w:color="auto"/>
            <w:bottom w:val="none" w:sz="0" w:space="0" w:color="auto"/>
            <w:right w:val="none" w:sz="0" w:space="0" w:color="auto"/>
          </w:divBdr>
        </w:div>
        <w:div w:id="1563835650">
          <w:marLeft w:val="547"/>
          <w:marRight w:val="0"/>
          <w:marTop w:val="200"/>
          <w:marBottom w:val="0"/>
          <w:divBdr>
            <w:top w:val="none" w:sz="0" w:space="0" w:color="auto"/>
            <w:left w:val="none" w:sz="0" w:space="0" w:color="auto"/>
            <w:bottom w:val="none" w:sz="0" w:space="0" w:color="auto"/>
            <w:right w:val="none" w:sz="0" w:space="0" w:color="auto"/>
          </w:divBdr>
        </w:div>
        <w:div w:id="1803497982">
          <w:marLeft w:val="547"/>
          <w:marRight w:val="0"/>
          <w:marTop w:val="200"/>
          <w:marBottom w:val="0"/>
          <w:divBdr>
            <w:top w:val="none" w:sz="0" w:space="0" w:color="auto"/>
            <w:left w:val="none" w:sz="0" w:space="0" w:color="auto"/>
            <w:bottom w:val="none" w:sz="0" w:space="0" w:color="auto"/>
            <w:right w:val="none" w:sz="0" w:space="0" w:color="auto"/>
          </w:divBdr>
        </w:div>
        <w:div w:id="2078892724">
          <w:marLeft w:val="547"/>
          <w:marRight w:val="0"/>
          <w:marTop w:val="200"/>
          <w:marBottom w:val="0"/>
          <w:divBdr>
            <w:top w:val="none" w:sz="0" w:space="0" w:color="auto"/>
            <w:left w:val="none" w:sz="0" w:space="0" w:color="auto"/>
            <w:bottom w:val="none" w:sz="0" w:space="0" w:color="auto"/>
            <w:right w:val="none" w:sz="0" w:space="0" w:color="auto"/>
          </w:divBdr>
        </w:div>
      </w:divsChild>
    </w:div>
    <w:div w:id="905341905">
      <w:bodyDiv w:val="1"/>
      <w:marLeft w:val="0"/>
      <w:marRight w:val="0"/>
      <w:marTop w:val="0"/>
      <w:marBottom w:val="0"/>
      <w:divBdr>
        <w:top w:val="none" w:sz="0" w:space="0" w:color="auto"/>
        <w:left w:val="none" w:sz="0" w:space="0" w:color="auto"/>
        <w:bottom w:val="none" w:sz="0" w:space="0" w:color="auto"/>
        <w:right w:val="none" w:sz="0" w:space="0" w:color="auto"/>
      </w:divBdr>
    </w:div>
    <w:div w:id="949363378">
      <w:bodyDiv w:val="1"/>
      <w:marLeft w:val="0"/>
      <w:marRight w:val="0"/>
      <w:marTop w:val="0"/>
      <w:marBottom w:val="0"/>
      <w:divBdr>
        <w:top w:val="none" w:sz="0" w:space="0" w:color="auto"/>
        <w:left w:val="none" w:sz="0" w:space="0" w:color="auto"/>
        <w:bottom w:val="none" w:sz="0" w:space="0" w:color="auto"/>
        <w:right w:val="none" w:sz="0" w:space="0" w:color="auto"/>
      </w:divBdr>
      <w:divsChild>
        <w:div w:id="1205631853">
          <w:marLeft w:val="360"/>
          <w:marRight w:val="0"/>
          <w:marTop w:val="200"/>
          <w:marBottom w:val="0"/>
          <w:divBdr>
            <w:top w:val="none" w:sz="0" w:space="0" w:color="auto"/>
            <w:left w:val="none" w:sz="0" w:space="0" w:color="auto"/>
            <w:bottom w:val="none" w:sz="0" w:space="0" w:color="auto"/>
            <w:right w:val="none" w:sz="0" w:space="0" w:color="auto"/>
          </w:divBdr>
        </w:div>
        <w:div w:id="1907648245">
          <w:marLeft w:val="360"/>
          <w:marRight w:val="0"/>
          <w:marTop w:val="200"/>
          <w:marBottom w:val="0"/>
          <w:divBdr>
            <w:top w:val="none" w:sz="0" w:space="0" w:color="auto"/>
            <w:left w:val="none" w:sz="0" w:space="0" w:color="auto"/>
            <w:bottom w:val="none" w:sz="0" w:space="0" w:color="auto"/>
            <w:right w:val="none" w:sz="0" w:space="0" w:color="auto"/>
          </w:divBdr>
        </w:div>
        <w:div w:id="1861434655">
          <w:marLeft w:val="360"/>
          <w:marRight w:val="0"/>
          <w:marTop w:val="200"/>
          <w:marBottom w:val="0"/>
          <w:divBdr>
            <w:top w:val="none" w:sz="0" w:space="0" w:color="auto"/>
            <w:left w:val="none" w:sz="0" w:space="0" w:color="auto"/>
            <w:bottom w:val="none" w:sz="0" w:space="0" w:color="auto"/>
            <w:right w:val="none" w:sz="0" w:space="0" w:color="auto"/>
          </w:divBdr>
        </w:div>
        <w:div w:id="1062027526">
          <w:marLeft w:val="360"/>
          <w:marRight w:val="0"/>
          <w:marTop w:val="200"/>
          <w:marBottom w:val="0"/>
          <w:divBdr>
            <w:top w:val="none" w:sz="0" w:space="0" w:color="auto"/>
            <w:left w:val="none" w:sz="0" w:space="0" w:color="auto"/>
            <w:bottom w:val="none" w:sz="0" w:space="0" w:color="auto"/>
            <w:right w:val="none" w:sz="0" w:space="0" w:color="auto"/>
          </w:divBdr>
        </w:div>
        <w:div w:id="1475832427">
          <w:marLeft w:val="360"/>
          <w:marRight w:val="0"/>
          <w:marTop w:val="200"/>
          <w:marBottom w:val="0"/>
          <w:divBdr>
            <w:top w:val="none" w:sz="0" w:space="0" w:color="auto"/>
            <w:left w:val="none" w:sz="0" w:space="0" w:color="auto"/>
            <w:bottom w:val="none" w:sz="0" w:space="0" w:color="auto"/>
            <w:right w:val="none" w:sz="0" w:space="0" w:color="auto"/>
          </w:divBdr>
        </w:div>
        <w:div w:id="551162058">
          <w:marLeft w:val="360"/>
          <w:marRight w:val="0"/>
          <w:marTop w:val="200"/>
          <w:marBottom w:val="0"/>
          <w:divBdr>
            <w:top w:val="none" w:sz="0" w:space="0" w:color="auto"/>
            <w:left w:val="none" w:sz="0" w:space="0" w:color="auto"/>
            <w:bottom w:val="none" w:sz="0" w:space="0" w:color="auto"/>
            <w:right w:val="none" w:sz="0" w:space="0" w:color="auto"/>
          </w:divBdr>
        </w:div>
        <w:div w:id="416827935">
          <w:marLeft w:val="360"/>
          <w:marRight w:val="0"/>
          <w:marTop w:val="200"/>
          <w:marBottom w:val="0"/>
          <w:divBdr>
            <w:top w:val="none" w:sz="0" w:space="0" w:color="auto"/>
            <w:left w:val="none" w:sz="0" w:space="0" w:color="auto"/>
            <w:bottom w:val="none" w:sz="0" w:space="0" w:color="auto"/>
            <w:right w:val="none" w:sz="0" w:space="0" w:color="auto"/>
          </w:divBdr>
        </w:div>
        <w:div w:id="973288057">
          <w:marLeft w:val="360"/>
          <w:marRight w:val="0"/>
          <w:marTop w:val="200"/>
          <w:marBottom w:val="0"/>
          <w:divBdr>
            <w:top w:val="none" w:sz="0" w:space="0" w:color="auto"/>
            <w:left w:val="none" w:sz="0" w:space="0" w:color="auto"/>
            <w:bottom w:val="none" w:sz="0" w:space="0" w:color="auto"/>
            <w:right w:val="none" w:sz="0" w:space="0" w:color="auto"/>
          </w:divBdr>
        </w:div>
        <w:div w:id="1448543454">
          <w:marLeft w:val="360"/>
          <w:marRight w:val="0"/>
          <w:marTop w:val="200"/>
          <w:marBottom w:val="0"/>
          <w:divBdr>
            <w:top w:val="none" w:sz="0" w:space="0" w:color="auto"/>
            <w:left w:val="none" w:sz="0" w:space="0" w:color="auto"/>
            <w:bottom w:val="none" w:sz="0" w:space="0" w:color="auto"/>
            <w:right w:val="none" w:sz="0" w:space="0" w:color="auto"/>
          </w:divBdr>
        </w:div>
        <w:div w:id="2094933901">
          <w:marLeft w:val="360"/>
          <w:marRight w:val="0"/>
          <w:marTop w:val="200"/>
          <w:marBottom w:val="0"/>
          <w:divBdr>
            <w:top w:val="none" w:sz="0" w:space="0" w:color="auto"/>
            <w:left w:val="none" w:sz="0" w:space="0" w:color="auto"/>
            <w:bottom w:val="none" w:sz="0" w:space="0" w:color="auto"/>
            <w:right w:val="none" w:sz="0" w:space="0" w:color="auto"/>
          </w:divBdr>
        </w:div>
        <w:div w:id="887373031">
          <w:marLeft w:val="360"/>
          <w:marRight w:val="0"/>
          <w:marTop w:val="200"/>
          <w:marBottom w:val="0"/>
          <w:divBdr>
            <w:top w:val="none" w:sz="0" w:space="0" w:color="auto"/>
            <w:left w:val="none" w:sz="0" w:space="0" w:color="auto"/>
            <w:bottom w:val="none" w:sz="0" w:space="0" w:color="auto"/>
            <w:right w:val="none" w:sz="0" w:space="0" w:color="auto"/>
          </w:divBdr>
        </w:div>
        <w:div w:id="1812668616">
          <w:marLeft w:val="360"/>
          <w:marRight w:val="0"/>
          <w:marTop w:val="200"/>
          <w:marBottom w:val="0"/>
          <w:divBdr>
            <w:top w:val="none" w:sz="0" w:space="0" w:color="auto"/>
            <w:left w:val="none" w:sz="0" w:space="0" w:color="auto"/>
            <w:bottom w:val="none" w:sz="0" w:space="0" w:color="auto"/>
            <w:right w:val="none" w:sz="0" w:space="0" w:color="auto"/>
          </w:divBdr>
        </w:div>
        <w:div w:id="1995790178">
          <w:marLeft w:val="360"/>
          <w:marRight w:val="0"/>
          <w:marTop w:val="200"/>
          <w:marBottom w:val="0"/>
          <w:divBdr>
            <w:top w:val="none" w:sz="0" w:space="0" w:color="auto"/>
            <w:left w:val="none" w:sz="0" w:space="0" w:color="auto"/>
            <w:bottom w:val="none" w:sz="0" w:space="0" w:color="auto"/>
            <w:right w:val="none" w:sz="0" w:space="0" w:color="auto"/>
          </w:divBdr>
        </w:div>
        <w:div w:id="197547673">
          <w:marLeft w:val="360"/>
          <w:marRight w:val="0"/>
          <w:marTop w:val="200"/>
          <w:marBottom w:val="0"/>
          <w:divBdr>
            <w:top w:val="none" w:sz="0" w:space="0" w:color="auto"/>
            <w:left w:val="none" w:sz="0" w:space="0" w:color="auto"/>
            <w:bottom w:val="none" w:sz="0" w:space="0" w:color="auto"/>
            <w:right w:val="none" w:sz="0" w:space="0" w:color="auto"/>
          </w:divBdr>
        </w:div>
        <w:div w:id="1666475445">
          <w:marLeft w:val="360"/>
          <w:marRight w:val="0"/>
          <w:marTop w:val="200"/>
          <w:marBottom w:val="0"/>
          <w:divBdr>
            <w:top w:val="none" w:sz="0" w:space="0" w:color="auto"/>
            <w:left w:val="none" w:sz="0" w:space="0" w:color="auto"/>
            <w:bottom w:val="none" w:sz="0" w:space="0" w:color="auto"/>
            <w:right w:val="none" w:sz="0" w:space="0" w:color="auto"/>
          </w:divBdr>
        </w:div>
        <w:div w:id="355228746">
          <w:marLeft w:val="360"/>
          <w:marRight w:val="0"/>
          <w:marTop w:val="200"/>
          <w:marBottom w:val="0"/>
          <w:divBdr>
            <w:top w:val="none" w:sz="0" w:space="0" w:color="auto"/>
            <w:left w:val="none" w:sz="0" w:space="0" w:color="auto"/>
            <w:bottom w:val="none" w:sz="0" w:space="0" w:color="auto"/>
            <w:right w:val="none" w:sz="0" w:space="0" w:color="auto"/>
          </w:divBdr>
        </w:div>
      </w:divsChild>
    </w:div>
    <w:div w:id="959840394">
      <w:bodyDiv w:val="1"/>
      <w:marLeft w:val="0"/>
      <w:marRight w:val="0"/>
      <w:marTop w:val="0"/>
      <w:marBottom w:val="0"/>
      <w:divBdr>
        <w:top w:val="none" w:sz="0" w:space="0" w:color="auto"/>
        <w:left w:val="none" w:sz="0" w:space="0" w:color="auto"/>
        <w:bottom w:val="none" w:sz="0" w:space="0" w:color="auto"/>
        <w:right w:val="none" w:sz="0" w:space="0" w:color="auto"/>
      </w:divBdr>
      <w:divsChild>
        <w:div w:id="1472018299">
          <w:marLeft w:val="360"/>
          <w:marRight w:val="0"/>
          <w:marTop w:val="200"/>
          <w:marBottom w:val="0"/>
          <w:divBdr>
            <w:top w:val="none" w:sz="0" w:space="0" w:color="auto"/>
            <w:left w:val="none" w:sz="0" w:space="0" w:color="auto"/>
            <w:bottom w:val="none" w:sz="0" w:space="0" w:color="auto"/>
            <w:right w:val="none" w:sz="0" w:space="0" w:color="auto"/>
          </w:divBdr>
        </w:div>
        <w:div w:id="1784373978">
          <w:marLeft w:val="1080"/>
          <w:marRight w:val="0"/>
          <w:marTop w:val="100"/>
          <w:marBottom w:val="0"/>
          <w:divBdr>
            <w:top w:val="none" w:sz="0" w:space="0" w:color="auto"/>
            <w:left w:val="none" w:sz="0" w:space="0" w:color="auto"/>
            <w:bottom w:val="none" w:sz="0" w:space="0" w:color="auto"/>
            <w:right w:val="none" w:sz="0" w:space="0" w:color="auto"/>
          </w:divBdr>
        </w:div>
        <w:div w:id="1480537632">
          <w:marLeft w:val="1080"/>
          <w:marRight w:val="0"/>
          <w:marTop w:val="100"/>
          <w:marBottom w:val="0"/>
          <w:divBdr>
            <w:top w:val="none" w:sz="0" w:space="0" w:color="auto"/>
            <w:left w:val="none" w:sz="0" w:space="0" w:color="auto"/>
            <w:bottom w:val="none" w:sz="0" w:space="0" w:color="auto"/>
            <w:right w:val="none" w:sz="0" w:space="0" w:color="auto"/>
          </w:divBdr>
        </w:div>
        <w:div w:id="1112241138">
          <w:marLeft w:val="1080"/>
          <w:marRight w:val="0"/>
          <w:marTop w:val="100"/>
          <w:marBottom w:val="0"/>
          <w:divBdr>
            <w:top w:val="none" w:sz="0" w:space="0" w:color="auto"/>
            <w:left w:val="none" w:sz="0" w:space="0" w:color="auto"/>
            <w:bottom w:val="none" w:sz="0" w:space="0" w:color="auto"/>
            <w:right w:val="none" w:sz="0" w:space="0" w:color="auto"/>
          </w:divBdr>
        </w:div>
      </w:divsChild>
    </w:div>
    <w:div w:id="1000424490">
      <w:bodyDiv w:val="1"/>
      <w:marLeft w:val="0"/>
      <w:marRight w:val="0"/>
      <w:marTop w:val="0"/>
      <w:marBottom w:val="0"/>
      <w:divBdr>
        <w:top w:val="none" w:sz="0" w:space="0" w:color="auto"/>
        <w:left w:val="none" w:sz="0" w:space="0" w:color="auto"/>
        <w:bottom w:val="none" w:sz="0" w:space="0" w:color="auto"/>
        <w:right w:val="none" w:sz="0" w:space="0" w:color="auto"/>
      </w:divBdr>
      <w:divsChild>
        <w:div w:id="1014459532">
          <w:marLeft w:val="360"/>
          <w:marRight w:val="0"/>
          <w:marTop w:val="200"/>
          <w:marBottom w:val="0"/>
          <w:divBdr>
            <w:top w:val="none" w:sz="0" w:space="0" w:color="auto"/>
            <w:left w:val="none" w:sz="0" w:space="0" w:color="auto"/>
            <w:bottom w:val="none" w:sz="0" w:space="0" w:color="auto"/>
            <w:right w:val="none" w:sz="0" w:space="0" w:color="auto"/>
          </w:divBdr>
        </w:div>
        <w:div w:id="603004446">
          <w:marLeft w:val="360"/>
          <w:marRight w:val="0"/>
          <w:marTop w:val="200"/>
          <w:marBottom w:val="0"/>
          <w:divBdr>
            <w:top w:val="none" w:sz="0" w:space="0" w:color="auto"/>
            <w:left w:val="none" w:sz="0" w:space="0" w:color="auto"/>
            <w:bottom w:val="none" w:sz="0" w:space="0" w:color="auto"/>
            <w:right w:val="none" w:sz="0" w:space="0" w:color="auto"/>
          </w:divBdr>
        </w:div>
        <w:div w:id="1532762551">
          <w:marLeft w:val="360"/>
          <w:marRight w:val="0"/>
          <w:marTop w:val="200"/>
          <w:marBottom w:val="0"/>
          <w:divBdr>
            <w:top w:val="none" w:sz="0" w:space="0" w:color="auto"/>
            <w:left w:val="none" w:sz="0" w:space="0" w:color="auto"/>
            <w:bottom w:val="none" w:sz="0" w:space="0" w:color="auto"/>
            <w:right w:val="none" w:sz="0" w:space="0" w:color="auto"/>
          </w:divBdr>
        </w:div>
        <w:div w:id="1050152086">
          <w:marLeft w:val="360"/>
          <w:marRight w:val="0"/>
          <w:marTop w:val="200"/>
          <w:marBottom w:val="0"/>
          <w:divBdr>
            <w:top w:val="none" w:sz="0" w:space="0" w:color="auto"/>
            <w:left w:val="none" w:sz="0" w:space="0" w:color="auto"/>
            <w:bottom w:val="none" w:sz="0" w:space="0" w:color="auto"/>
            <w:right w:val="none" w:sz="0" w:space="0" w:color="auto"/>
          </w:divBdr>
        </w:div>
        <w:div w:id="930814610">
          <w:marLeft w:val="360"/>
          <w:marRight w:val="0"/>
          <w:marTop w:val="200"/>
          <w:marBottom w:val="0"/>
          <w:divBdr>
            <w:top w:val="none" w:sz="0" w:space="0" w:color="auto"/>
            <w:left w:val="none" w:sz="0" w:space="0" w:color="auto"/>
            <w:bottom w:val="none" w:sz="0" w:space="0" w:color="auto"/>
            <w:right w:val="none" w:sz="0" w:space="0" w:color="auto"/>
          </w:divBdr>
        </w:div>
        <w:div w:id="934485034">
          <w:marLeft w:val="360"/>
          <w:marRight w:val="0"/>
          <w:marTop w:val="200"/>
          <w:marBottom w:val="0"/>
          <w:divBdr>
            <w:top w:val="none" w:sz="0" w:space="0" w:color="auto"/>
            <w:left w:val="none" w:sz="0" w:space="0" w:color="auto"/>
            <w:bottom w:val="none" w:sz="0" w:space="0" w:color="auto"/>
            <w:right w:val="none" w:sz="0" w:space="0" w:color="auto"/>
          </w:divBdr>
        </w:div>
        <w:div w:id="142816086">
          <w:marLeft w:val="360"/>
          <w:marRight w:val="0"/>
          <w:marTop w:val="200"/>
          <w:marBottom w:val="0"/>
          <w:divBdr>
            <w:top w:val="none" w:sz="0" w:space="0" w:color="auto"/>
            <w:left w:val="none" w:sz="0" w:space="0" w:color="auto"/>
            <w:bottom w:val="none" w:sz="0" w:space="0" w:color="auto"/>
            <w:right w:val="none" w:sz="0" w:space="0" w:color="auto"/>
          </w:divBdr>
        </w:div>
        <w:div w:id="741947138">
          <w:marLeft w:val="360"/>
          <w:marRight w:val="0"/>
          <w:marTop w:val="200"/>
          <w:marBottom w:val="0"/>
          <w:divBdr>
            <w:top w:val="none" w:sz="0" w:space="0" w:color="auto"/>
            <w:left w:val="none" w:sz="0" w:space="0" w:color="auto"/>
            <w:bottom w:val="none" w:sz="0" w:space="0" w:color="auto"/>
            <w:right w:val="none" w:sz="0" w:space="0" w:color="auto"/>
          </w:divBdr>
        </w:div>
        <w:div w:id="411392693">
          <w:marLeft w:val="360"/>
          <w:marRight w:val="0"/>
          <w:marTop w:val="200"/>
          <w:marBottom w:val="0"/>
          <w:divBdr>
            <w:top w:val="none" w:sz="0" w:space="0" w:color="auto"/>
            <w:left w:val="none" w:sz="0" w:space="0" w:color="auto"/>
            <w:bottom w:val="none" w:sz="0" w:space="0" w:color="auto"/>
            <w:right w:val="none" w:sz="0" w:space="0" w:color="auto"/>
          </w:divBdr>
        </w:div>
        <w:div w:id="1217082936">
          <w:marLeft w:val="360"/>
          <w:marRight w:val="0"/>
          <w:marTop w:val="200"/>
          <w:marBottom w:val="0"/>
          <w:divBdr>
            <w:top w:val="none" w:sz="0" w:space="0" w:color="auto"/>
            <w:left w:val="none" w:sz="0" w:space="0" w:color="auto"/>
            <w:bottom w:val="none" w:sz="0" w:space="0" w:color="auto"/>
            <w:right w:val="none" w:sz="0" w:space="0" w:color="auto"/>
          </w:divBdr>
        </w:div>
        <w:div w:id="1510172758">
          <w:marLeft w:val="360"/>
          <w:marRight w:val="0"/>
          <w:marTop w:val="200"/>
          <w:marBottom w:val="0"/>
          <w:divBdr>
            <w:top w:val="none" w:sz="0" w:space="0" w:color="auto"/>
            <w:left w:val="none" w:sz="0" w:space="0" w:color="auto"/>
            <w:bottom w:val="none" w:sz="0" w:space="0" w:color="auto"/>
            <w:right w:val="none" w:sz="0" w:space="0" w:color="auto"/>
          </w:divBdr>
        </w:div>
        <w:div w:id="1749620710">
          <w:marLeft w:val="360"/>
          <w:marRight w:val="0"/>
          <w:marTop w:val="200"/>
          <w:marBottom w:val="0"/>
          <w:divBdr>
            <w:top w:val="none" w:sz="0" w:space="0" w:color="auto"/>
            <w:left w:val="none" w:sz="0" w:space="0" w:color="auto"/>
            <w:bottom w:val="none" w:sz="0" w:space="0" w:color="auto"/>
            <w:right w:val="none" w:sz="0" w:space="0" w:color="auto"/>
          </w:divBdr>
        </w:div>
        <w:div w:id="1248927380">
          <w:marLeft w:val="360"/>
          <w:marRight w:val="0"/>
          <w:marTop w:val="200"/>
          <w:marBottom w:val="0"/>
          <w:divBdr>
            <w:top w:val="none" w:sz="0" w:space="0" w:color="auto"/>
            <w:left w:val="none" w:sz="0" w:space="0" w:color="auto"/>
            <w:bottom w:val="none" w:sz="0" w:space="0" w:color="auto"/>
            <w:right w:val="none" w:sz="0" w:space="0" w:color="auto"/>
          </w:divBdr>
        </w:div>
        <w:div w:id="757218174">
          <w:marLeft w:val="360"/>
          <w:marRight w:val="0"/>
          <w:marTop w:val="200"/>
          <w:marBottom w:val="0"/>
          <w:divBdr>
            <w:top w:val="none" w:sz="0" w:space="0" w:color="auto"/>
            <w:left w:val="none" w:sz="0" w:space="0" w:color="auto"/>
            <w:bottom w:val="none" w:sz="0" w:space="0" w:color="auto"/>
            <w:right w:val="none" w:sz="0" w:space="0" w:color="auto"/>
          </w:divBdr>
        </w:div>
        <w:div w:id="631406399">
          <w:marLeft w:val="360"/>
          <w:marRight w:val="0"/>
          <w:marTop w:val="200"/>
          <w:marBottom w:val="0"/>
          <w:divBdr>
            <w:top w:val="none" w:sz="0" w:space="0" w:color="auto"/>
            <w:left w:val="none" w:sz="0" w:space="0" w:color="auto"/>
            <w:bottom w:val="none" w:sz="0" w:space="0" w:color="auto"/>
            <w:right w:val="none" w:sz="0" w:space="0" w:color="auto"/>
          </w:divBdr>
        </w:div>
      </w:divsChild>
    </w:div>
    <w:div w:id="1001086296">
      <w:bodyDiv w:val="1"/>
      <w:marLeft w:val="0"/>
      <w:marRight w:val="0"/>
      <w:marTop w:val="0"/>
      <w:marBottom w:val="0"/>
      <w:divBdr>
        <w:top w:val="none" w:sz="0" w:space="0" w:color="auto"/>
        <w:left w:val="none" w:sz="0" w:space="0" w:color="auto"/>
        <w:bottom w:val="none" w:sz="0" w:space="0" w:color="auto"/>
        <w:right w:val="none" w:sz="0" w:space="0" w:color="auto"/>
      </w:divBdr>
      <w:divsChild>
        <w:div w:id="1477138398">
          <w:marLeft w:val="360"/>
          <w:marRight w:val="0"/>
          <w:marTop w:val="200"/>
          <w:marBottom w:val="0"/>
          <w:divBdr>
            <w:top w:val="none" w:sz="0" w:space="0" w:color="auto"/>
            <w:left w:val="none" w:sz="0" w:space="0" w:color="auto"/>
            <w:bottom w:val="none" w:sz="0" w:space="0" w:color="auto"/>
            <w:right w:val="none" w:sz="0" w:space="0" w:color="auto"/>
          </w:divBdr>
        </w:div>
        <w:div w:id="882712225">
          <w:marLeft w:val="360"/>
          <w:marRight w:val="0"/>
          <w:marTop w:val="200"/>
          <w:marBottom w:val="0"/>
          <w:divBdr>
            <w:top w:val="none" w:sz="0" w:space="0" w:color="auto"/>
            <w:left w:val="none" w:sz="0" w:space="0" w:color="auto"/>
            <w:bottom w:val="none" w:sz="0" w:space="0" w:color="auto"/>
            <w:right w:val="none" w:sz="0" w:space="0" w:color="auto"/>
          </w:divBdr>
        </w:div>
        <w:div w:id="535385598">
          <w:marLeft w:val="360"/>
          <w:marRight w:val="0"/>
          <w:marTop w:val="200"/>
          <w:marBottom w:val="0"/>
          <w:divBdr>
            <w:top w:val="none" w:sz="0" w:space="0" w:color="auto"/>
            <w:left w:val="none" w:sz="0" w:space="0" w:color="auto"/>
            <w:bottom w:val="none" w:sz="0" w:space="0" w:color="auto"/>
            <w:right w:val="none" w:sz="0" w:space="0" w:color="auto"/>
          </w:divBdr>
        </w:div>
        <w:div w:id="1166284455">
          <w:marLeft w:val="360"/>
          <w:marRight w:val="0"/>
          <w:marTop w:val="200"/>
          <w:marBottom w:val="0"/>
          <w:divBdr>
            <w:top w:val="none" w:sz="0" w:space="0" w:color="auto"/>
            <w:left w:val="none" w:sz="0" w:space="0" w:color="auto"/>
            <w:bottom w:val="none" w:sz="0" w:space="0" w:color="auto"/>
            <w:right w:val="none" w:sz="0" w:space="0" w:color="auto"/>
          </w:divBdr>
        </w:div>
        <w:div w:id="525020094">
          <w:marLeft w:val="360"/>
          <w:marRight w:val="0"/>
          <w:marTop w:val="200"/>
          <w:marBottom w:val="0"/>
          <w:divBdr>
            <w:top w:val="none" w:sz="0" w:space="0" w:color="auto"/>
            <w:left w:val="none" w:sz="0" w:space="0" w:color="auto"/>
            <w:bottom w:val="none" w:sz="0" w:space="0" w:color="auto"/>
            <w:right w:val="none" w:sz="0" w:space="0" w:color="auto"/>
          </w:divBdr>
        </w:div>
        <w:div w:id="1848321980">
          <w:marLeft w:val="360"/>
          <w:marRight w:val="0"/>
          <w:marTop w:val="200"/>
          <w:marBottom w:val="0"/>
          <w:divBdr>
            <w:top w:val="none" w:sz="0" w:space="0" w:color="auto"/>
            <w:left w:val="none" w:sz="0" w:space="0" w:color="auto"/>
            <w:bottom w:val="none" w:sz="0" w:space="0" w:color="auto"/>
            <w:right w:val="none" w:sz="0" w:space="0" w:color="auto"/>
          </w:divBdr>
        </w:div>
        <w:div w:id="492255941">
          <w:marLeft w:val="360"/>
          <w:marRight w:val="0"/>
          <w:marTop w:val="200"/>
          <w:marBottom w:val="0"/>
          <w:divBdr>
            <w:top w:val="none" w:sz="0" w:space="0" w:color="auto"/>
            <w:left w:val="none" w:sz="0" w:space="0" w:color="auto"/>
            <w:bottom w:val="none" w:sz="0" w:space="0" w:color="auto"/>
            <w:right w:val="none" w:sz="0" w:space="0" w:color="auto"/>
          </w:divBdr>
        </w:div>
        <w:div w:id="265581823">
          <w:marLeft w:val="360"/>
          <w:marRight w:val="0"/>
          <w:marTop w:val="200"/>
          <w:marBottom w:val="0"/>
          <w:divBdr>
            <w:top w:val="none" w:sz="0" w:space="0" w:color="auto"/>
            <w:left w:val="none" w:sz="0" w:space="0" w:color="auto"/>
            <w:bottom w:val="none" w:sz="0" w:space="0" w:color="auto"/>
            <w:right w:val="none" w:sz="0" w:space="0" w:color="auto"/>
          </w:divBdr>
        </w:div>
        <w:div w:id="383331143">
          <w:marLeft w:val="360"/>
          <w:marRight w:val="0"/>
          <w:marTop w:val="200"/>
          <w:marBottom w:val="0"/>
          <w:divBdr>
            <w:top w:val="none" w:sz="0" w:space="0" w:color="auto"/>
            <w:left w:val="none" w:sz="0" w:space="0" w:color="auto"/>
            <w:bottom w:val="none" w:sz="0" w:space="0" w:color="auto"/>
            <w:right w:val="none" w:sz="0" w:space="0" w:color="auto"/>
          </w:divBdr>
        </w:div>
        <w:div w:id="184095337">
          <w:marLeft w:val="360"/>
          <w:marRight w:val="0"/>
          <w:marTop w:val="200"/>
          <w:marBottom w:val="0"/>
          <w:divBdr>
            <w:top w:val="none" w:sz="0" w:space="0" w:color="auto"/>
            <w:left w:val="none" w:sz="0" w:space="0" w:color="auto"/>
            <w:bottom w:val="none" w:sz="0" w:space="0" w:color="auto"/>
            <w:right w:val="none" w:sz="0" w:space="0" w:color="auto"/>
          </w:divBdr>
        </w:div>
        <w:div w:id="1980501560">
          <w:marLeft w:val="360"/>
          <w:marRight w:val="0"/>
          <w:marTop w:val="200"/>
          <w:marBottom w:val="0"/>
          <w:divBdr>
            <w:top w:val="none" w:sz="0" w:space="0" w:color="auto"/>
            <w:left w:val="none" w:sz="0" w:space="0" w:color="auto"/>
            <w:bottom w:val="none" w:sz="0" w:space="0" w:color="auto"/>
            <w:right w:val="none" w:sz="0" w:space="0" w:color="auto"/>
          </w:divBdr>
        </w:div>
        <w:div w:id="608120422">
          <w:marLeft w:val="360"/>
          <w:marRight w:val="0"/>
          <w:marTop w:val="200"/>
          <w:marBottom w:val="0"/>
          <w:divBdr>
            <w:top w:val="none" w:sz="0" w:space="0" w:color="auto"/>
            <w:left w:val="none" w:sz="0" w:space="0" w:color="auto"/>
            <w:bottom w:val="none" w:sz="0" w:space="0" w:color="auto"/>
            <w:right w:val="none" w:sz="0" w:space="0" w:color="auto"/>
          </w:divBdr>
        </w:div>
        <w:div w:id="527109113">
          <w:marLeft w:val="360"/>
          <w:marRight w:val="0"/>
          <w:marTop w:val="200"/>
          <w:marBottom w:val="0"/>
          <w:divBdr>
            <w:top w:val="none" w:sz="0" w:space="0" w:color="auto"/>
            <w:left w:val="none" w:sz="0" w:space="0" w:color="auto"/>
            <w:bottom w:val="none" w:sz="0" w:space="0" w:color="auto"/>
            <w:right w:val="none" w:sz="0" w:space="0" w:color="auto"/>
          </w:divBdr>
        </w:div>
        <w:div w:id="1822384519">
          <w:marLeft w:val="360"/>
          <w:marRight w:val="0"/>
          <w:marTop w:val="200"/>
          <w:marBottom w:val="0"/>
          <w:divBdr>
            <w:top w:val="none" w:sz="0" w:space="0" w:color="auto"/>
            <w:left w:val="none" w:sz="0" w:space="0" w:color="auto"/>
            <w:bottom w:val="none" w:sz="0" w:space="0" w:color="auto"/>
            <w:right w:val="none" w:sz="0" w:space="0" w:color="auto"/>
          </w:divBdr>
        </w:div>
        <w:div w:id="2145811943">
          <w:marLeft w:val="360"/>
          <w:marRight w:val="0"/>
          <w:marTop w:val="200"/>
          <w:marBottom w:val="0"/>
          <w:divBdr>
            <w:top w:val="none" w:sz="0" w:space="0" w:color="auto"/>
            <w:left w:val="none" w:sz="0" w:space="0" w:color="auto"/>
            <w:bottom w:val="none" w:sz="0" w:space="0" w:color="auto"/>
            <w:right w:val="none" w:sz="0" w:space="0" w:color="auto"/>
          </w:divBdr>
        </w:div>
        <w:div w:id="1021473865">
          <w:marLeft w:val="360"/>
          <w:marRight w:val="0"/>
          <w:marTop w:val="200"/>
          <w:marBottom w:val="0"/>
          <w:divBdr>
            <w:top w:val="none" w:sz="0" w:space="0" w:color="auto"/>
            <w:left w:val="none" w:sz="0" w:space="0" w:color="auto"/>
            <w:bottom w:val="none" w:sz="0" w:space="0" w:color="auto"/>
            <w:right w:val="none" w:sz="0" w:space="0" w:color="auto"/>
          </w:divBdr>
        </w:div>
      </w:divsChild>
    </w:div>
    <w:div w:id="1008025358">
      <w:bodyDiv w:val="1"/>
      <w:marLeft w:val="0"/>
      <w:marRight w:val="0"/>
      <w:marTop w:val="0"/>
      <w:marBottom w:val="0"/>
      <w:divBdr>
        <w:top w:val="none" w:sz="0" w:space="0" w:color="auto"/>
        <w:left w:val="none" w:sz="0" w:space="0" w:color="auto"/>
        <w:bottom w:val="none" w:sz="0" w:space="0" w:color="auto"/>
        <w:right w:val="none" w:sz="0" w:space="0" w:color="auto"/>
      </w:divBdr>
    </w:div>
    <w:div w:id="1045369689">
      <w:bodyDiv w:val="1"/>
      <w:marLeft w:val="0"/>
      <w:marRight w:val="0"/>
      <w:marTop w:val="0"/>
      <w:marBottom w:val="0"/>
      <w:divBdr>
        <w:top w:val="none" w:sz="0" w:space="0" w:color="auto"/>
        <w:left w:val="none" w:sz="0" w:space="0" w:color="auto"/>
        <w:bottom w:val="none" w:sz="0" w:space="0" w:color="auto"/>
        <w:right w:val="none" w:sz="0" w:space="0" w:color="auto"/>
      </w:divBdr>
    </w:div>
    <w:div w:id="1047218536">
      <w:bodyDiv w:val="1"/>
      <w:marLeft w:val="0"/>
      <w:marRight w:val="0"/>
      <w:marTop w:val="0"/>
      <w:marBottom w:val="0"/>
      <w:divBdr>
        <w:top w:val="none" w:sz="0" w:space="0" w:color="auto"/>
        <w:left w:val="none" w:sz="0" w:space="0" w:color="auto"/>
        <w:bottom w:val="none" w:sz="0" w:space="0" w:color="auto"/>
        <w:right w:val="none" w:sz="0" w:space="0" w:color="auto"/>
      </w:divBdr>
      <w:divsChild>
        <w:div w:id="137967115">
          <w:marLeft w:val="360"/>
          <w:marRight w:val="0"/>
          <w:marTop w:val="200"/>
          <w:marBottom w:val="0"/>
          <w:divBdr>
            <w:top w:val="none" w:sz="0" w:space="0" w:color="auto"/>
            <w:left w:val="none" w:sz="0" w:space="0" w:color="auto"/>
            <w:bottom w:val="none" w:sz="0" w:space="0" w:color="auto"/>
            <w:right w:val="none" w:sz="0" w:space="0" w:color="auto"/>
          </w:divBdr>
        </w:div>
        <w:div w:id="1920017032">
          <w:marLeft w:val="360"/>
          <w:marRight w:val="0"/>
          <w:marTop w:val="200"/>
          <w:marBottom w:val="0"/>
          <w:divBdr>
            <w:top w:val="none" w:sz="0" w:space="0" w:color="auto"/>
            <w:left w:val="none" w:sz="0" w:space="0" w:color="auto"/>
            <w:bottom w:val="none" w:sz="0" w:space="0" w:color="auto"/>
            <w:right w:val="none" w:sz="0" w:space="0" w:color="auto"/>
          </w:divBdr>
        </w:div>
        <w:div w:id="1592204942">
          <w:marLeft w:val="360"/>
          <w:marRight w:val="0"/>
          <w:marTop w:val="200"/>
          <w:marBottom w:val="0"/>
          <w:divBdr>
            <w:top w:val="none" w:sz="0" w:space="0" w:color="auto"/>
            <w:left w:val="none" w:sz="0" w:space="0" w:color="auto"/>
            <w:bottom w:val="none" w:sz="0" w:space="0" w:color="auto"/>
            <w:right w:val="none" w:sz="0" w:space="0" w:color="auto"/>
          </w:divBdr>
        </w:div>
      </w:divsChild>
    </w:div>
    <w:div w:id="1112091247">
      <w:bodyDiv w:val="1"/>
      <w:marLeft w:val="0"/>
      <w:marRight w:val="0"/>
      <w:marTop w:val="0"/>
      <w:marBottom w:val="0"/>
      <w:divBdr>
        <w:top w:val="none" w:sz="0" w:space="0" w:color="auto"/>
        <w:left w:val="none" w:sz="0" w:space="0" w:color="auto"/>
        <w:bottom w:val="none" w:sz="0" w:space="0" w:color="auto"/>
        <w:right w:val="none" w:sz="0" w:space="0" w:color="auto"/>
      </w:divBdr>
      <w:divsChild>
        <w:div w:id="753237369">
          <w:marLeft w:val="0"/>
          <w:marRight w:val="0"/>
          <w:marTop w:val="0"/>
          <w:marBottom w:val="0"/>
          <w:divBdr>
            <w:top w:val="none" w:sz="0" w:space="0" w:color="auto"/>
            <w:left w:val="none" w:sz="0" w:space="0" w:color="auto"/>
            <w:bottom w:val="none" w:sz="0" w:space="0" w:color="auto"/>
            <w:right w:val="none" w:sz="0" w:space="0" w:color="auto"/>
          </w:divBdr>
        </w:div>
        <w:div w:id="1168056977">
          <w:marLeft w:val="0"/>
          <w:marRight w:val="0"/>
          <w:marTop w:val="0"/>
          <w:marBottom w:val="0"/>
          <w:divBdr>
            <w:top w:val="none" w:sz="0" w:space="0" w:color="auto"/>
            <w:left w:val="none" w:sz="0" w:space="0" w:color="auto"/>
            <w:bottom w:val="none" w:sz="0" w:space="0" w:color="auto"/>
            <w:right w:val="none" w:sz="0" w:space="0" w:color="auto"/>
          </w:divBdr>
        </w:div>
        <w:div w:id="604269902">
          <w:marLeft w:val="0"/>
          <w:marRight w:val="0"/>
          <w:marTop w:val="0"/>
          <w:marBottom w:val="0"/>
          <w:divBdr>
            <w:top w:val="none" w:sz="0" w:space="0" w:color="auto"/>
            <w:left w:val="none" w:sz="0" w:space="0" w:color="auto"/>
            <w:bottom w:val="none" w:sz="0" w:space="0" w:color="auto"/>
            <w:right w:val="none" w:sz="0" w:space="0" w:color="auto"/>
          </w:divBdr>
        </w:div>
        <w:div w:id="1758867626">
          <w:marLeft w:val="0"/>
          <w:marRight w:val="0"/>
          <w:marTop w:val="0"/>
          <w:marBottom w:val="0"/>
          <w:divBdr>
            <w:top w:val="none" w:sz="0" w:space="0" w:color="auto"/>
            <w:left w:val="none" w:sz="0" w:space="0" w:color="auto"/>
            <w:bottom w:val="none" w:sz="0" w:space="0" w:color="auto"/>
            <w:right w:val="none" w:sz="0" w:space="0" w:color="auto"/>
          </w:divBdr>
        </w:div>
        <w:div w:id="1832679564">
          <w:marLeft w:val="0"/>
          <w:marRight w:val="0"/>
          <w:marTop w:val="0"/>
          <w:marBottom w:val="0"/>
          <w:divBdr>
            <w:top w:val="none" w:sz="0" w:space="0" w:color="auto"/>
            <w:left w:val="none" w:sz="0" w:space="0" w:color="auto"/>
            <w:bottom w:val="none" w:sz="0" w:space="0" w:color="auto"/>
            <w:right w:val="none" w:sz="0" w:space="0" w:color="auto"/>
          </w:divBdr>
        </w:div>
        <w:div w:id="1374310613">
          <w:marLeft w:val="0"/>
          <w:marRight w:val="0"/>
          <w:marTop w:val="0"/>
          <w:marBottom w:val="0"/>
          <w:divBdr>
            <w:top w:val="none" w:sz="0" w:space="0" w:color="auto"/>
            <w:left w:val="none" w:sz="0" w:space="0" w:color="auto"/>
            <w:bottom w:val="none" w:sz="0" w:space="0" w:color="auto"/>
            <w:right w:val="none" w:sz="0" w:space="0" w:color="auto"/>
          </w:divBdr>
        </w:div>
        <w:div w:id="604769836">
          <w:marLeft w:val="0"/>
          <w:marRight w:val="0"/>
          <w:marTop w:val="0"/>
          <w:marBottom w:val="0"/>
          <w:divBdr>
            <w:top w:val="none" w:sz="0" w:space="0" w:color="auto"/>
            <w:left w:val="none" w:sz="0" w:space="0" w:color="auto"/>
            <w:bottom w:val="none" w:sz="0" w:space="0" w:color="auto"/>
            <w:right w:val="none" w:sz="0" w:space="0" w:color="auto"/>
          </w:divBdr>
        </w:div>
      </w:divsChild>
    </w:div>
    <w:div w:id="1132867152">
      <w:bodyDiv w:val="1"/>
      <w:marLeft w:val="0"/>
      <w:marRight w:val="0"/>
      <w:marTop w:val="0"/>
      <w:marBottom w:val="0"/>
      <w:divBdr>
        <w:top w:val="none" w:sz="0" w:space="0" w:color="auto"/>
        <w:left w:val="none" w:sz="0" w:space="0" w:color="auto"/>
        <w:bottom w:val="none" w:sz="0" w:space="0" w:color="auto"/>
        <w:right w:val="none" w:sz="0" w:space="0" w:color="auto"/>
      </w:divBdr>
      <w:divsChild>
        <w:div w:id="1346588415">
          <w:marLeft w:val="547"/>
          <w:marRight w:val="0"/>
          <w:marTop w:val="0"/>
          <w:marBottom w:val="0"/>
          <w:divBdr>
            <w:top w:val="none" w:sz="0" w:space="0" w:color="auto"/>
            <w:left w:val="none" w:sz="0" w:space="0" w:color="auto"/>
            <w:bottom w:val="none" w:sz="0" w:space="0" w:color="auto"/>
            <w:right w:val="none" w:sz="0" w:space="0" w:color="auto"/>
          </w:divBdr>
        </w:div>
        <w:div w:id="147408900">
          <w:marLeft w:val="547"/>
          <w:marRight w:val="0"/>
          <w:marTop w:val="0"/>
          <w:marBottom w:val="0"/>
          <w:divBdr>
            <w:top w:val="none" w:sz="0" w:space="0" w:color="auto"/>
            <w:left w:val="none" w:sz="0" w:space="0" w:color="auto"/>
            <w:bottom w:val="none" w:sz="0" w:space="0" w:color="auto"/>
            <w:right w:val="none" w:sz="0" w:space="0" w:color="auto"/>
          </w:divBdr>
        </w:div>
        <w:div w:id="130102082">
          <w:marLeft w:val="547"/>
          <w:marRight w:val="0"/>
          <w:marTop w:val="0"/>
          <w:marBottom w:val="0"/>
          <w:divBdr>
            <w:top w:val="none" w:sz="0" w:space="0" w:color="auto"/>
            <w:left w:val="none" w:sz="0" w:space="0" w:color="auto"/>
            <w:bottom w:val="none" w:sz="0" w:space="0" w:color="auto"/>
            <w:right w:val="none" w:sz="0" w:space="0" w:color="auto"/>
          </w:divBdr>
        </w:div>
        <w:div w:id="562065586">
          <w:marLeft w:val="547"/>
          <w:marRight w:val="0"/>
          <w:marTop w:val="0"/>
          <w:marBottom w:val="0"/>
          <w:divBdr>
            <w:top w:val="none" w:sz="0" w:space="0" w:color="auto"/>
            <w:left w:val="none" w:sz="0" w:space="0" w:color="auto"/>
            <w:bottom w:val="none" w:sz="0" w:space="0" w:color="auto"/>
            <w:right w:val="none" w:sz="0" w:space="0" w:color="auto"/>
          </w:divBdr>
        </w:div>
        <w:div w:id="1858300898">
          <w:marLeft w:val="547"/>
          <w:marRight w:val="0"/>
          <w:marTop w:val="0"/>
          <w:marBottom w:val="0"/>
          <w:divBdr>
            <w:top w:val="none" w:sz="0" w:space="0" w:color="auto"/>
            <w:left w:val="none" w:sz="0" w:space="0" w:color="auto"/>
            <w:bottom w:val="none" w:sz="0" w:space="0" w:color="auto"/>
            <w:right w:val="none" w:sz="0" w:space="0" w:color="auto"/>
          </w:divBdr>
        </w:div>
        <w:div w:id="475537158">
          <w:marLeft w:val="547"/>
          <w:marRight w:val="0"/>
          <w:marTop w:val="0"/>
          <w:marBottom w:val="0"/>
          <w:divBdr>
            <w:top w:val="none" w:sz="0" w:space="0" w:color="auto"/>
            <w:left w:val="none" w:sz="0" w:space="0" w:color="auto"/>
            <w:bottom w:val="none" w:sz="0" w:space="0" w:color="auto"/>
            <w:right w:val="none" w:sz="0" w:space="0" w:color="auto"/>
          </w:divBdr>
        </w:div>
        <w:div w:id="751774985">
          <w:marLeft w:val="547"/>
          <w:marRight w:val="0"/>
          <w:marTop w:val="0"/>
          <w:marBottom w:val="0"/>
          <w:divBdr>
            <w:top w:val="none" w:sz="0" w:space="0" w:color="auto"/>
            <w:left w:val="none" w:sz="0" w:space="0" w:color="auto"/>
            <w:bottom w:val="none" w:sz="0" w:space="0" w:color="auto"/>
            <w:right w:val="none" w:sz="0" w:space="0" w:color="auto"/>
          </w:divBdr>
        </w:div>
      </w:divsChild>
    </w:div>
    <w:div w:id="1161390244">
      <w:bodyDiv w:val="1"/>
      <w:marLeft w:val="0"/>
      <w:marRight w:val="0"/>
      <w:marTop w:val="0"/>
      <w:marBottom w:val="0"/>
      <w:divBdr>
        <w:top w:val="none" w:sz="0" w:space="0" w:color="auto"/>
        <w:left w:val="none" w:sz="0" w:space="0" w:color="auto"/>
        <w:bottom w:val="none" w:sz="0" w:space="0" w:color="auto"/>
        <w:right w:val="none" w:sz="0" w:space="0" w:color="auto"/>
      </w:divBdr>
    </w:div>
    <w:div w:id="1171024121">
      <w:bodyDiv w:val="1"/>
      <w:marLeft w:val="0"/>
      <w:marRight w:val="0"/>
      <w:marTop w:val="0"/>
      <w:marBottom w:val="0"/>
      <w:divBdr>
        <w:top w:val="none" w:sz="0" w:space="0" w:color="auto"/>
        <w:left w:val="none" w:sz="0" w:space="0" w:color="auto"/>
        <w:bottom w:val="none" w:sz="0" w:space="0" w:color="auto"/>
        <w:right w:val="none" w:sz="0" w:space="0" w:color="auto"/>
      </w:divBdr>
    </w:div>
    <w:div w:id="1181549705">
      <w:bodyDiv w:val="1"/>
      <w:marLeft w:val="0"/>
      <w:marRight w:val="0"/>
      <w:marTop w:val="0"/>
      <w:marBottom w:val="0"/>
      <w:divBdr>
        <w:top w:val="none" w:sz="0" w:space="0" w:color="auto"/>
        <w:left w:val="none" w:sz="0" w:space="0" w:color="auto"/>
        <w:bottom w:val="none" w:sz="0" w:space="0" w:color="auto"/>
        <w:right w:val="none" w:sz="0" w:space="0" w:color="auto"/>
      </w:divBdr>
      <w:divsChild>
        <w:div w:id="775253347">
          <w:marLeft w:val="360"/>
          <w:marRight w:val="0"/>
          <w:marTop w:val="200"/>
          <w:marBottom w:val="0"/>
          <w:divBdr>
            <w:top w:val="none" w:sz="0" w:space="0" w:color="auto"/>
            <w:left w:val="none" w:sz="0" w:space="0" w:color="auto"/>
            <w:bottom w:val="none" w:sz="0" w:space="0" w:color="auto"/>
            <w:right w:val="none" w:sz="0" w:space="0" w:color="auto"/>
          </w:divBdr>
        </w:div>
        <w:div w:id="966198898">
          <w:marLeft w:val="360"/>
          <w:marRight w:val="0"/>
          <w:marTop w:val="200"/>
          <w:marBottom w:val="0"/>
          <w:divBdr>
            <w:top w:val="none" w:sz="0" w:space="0" w:color="auto"/>
            <w:left w:val="none" w:sz="0" w:space="0" w:color="auto"/>
            <w:bottom w:val="none" w:sz="0" w:space="0" w:color="auto"/>
            <w:right w:val="none" w:sz="0" w:space="0" w:color="auto"/>
          </w:divBdr>
        </w:div>
        <w:div w:id="2008899274">
          <w:marLeft w:val="360"/>
          <w:marRight w:val="0"/>
          <w:marTop w:val="200"/>
          <w:marBottom w:val="0"/>
          <w:divBdr>
            <w:top w:val="none" w:sz="0" w:space="0" w:color="auto"/>
            <w:left w:val="none" w:sz="0" w:space="0" w:color="auto"/>
            <w:bottom w:val="none" w:sz="0" w:space="0" w:color="auto"/>
            <w:right w:val="none" w:sz="0" w:space="0" w:color="auto"/>
          </w:divBdr>
        </w:div>
        <w:div w:id="225576410">
          <w:marLeft w:val="360"/>
          <w:marRight w:val="0"/>
          <w:marTop w:val="200"/>
          <w:marBottom w:val="0"/>
          <w:divBdr>
            <w:top w:val="none" w:sz="0" w:space="0" w:color="auto"/>
            <w:left w:val="none" w:sz="0" w:space="0" w:color="auto"/>
            <w:bottom w:val="none" w:sz="0" w:space="0" w:color="auto"/>
            <w:right w:val="none" w:sz="0" w:space="0" w:color="auto"/>
          </w:divBdr>
        </w:div>
        <w:div w:id="2020572805">
          <w:marLeft w:val="360"/>
          <w:marRight w:val="0"/>
          <w:marTop w:val="200"/>
          <w:marBottom w:val="0"/>
          <w:divBdr>
            <w:top w:val="none" w:sz="0" w:space="0" w:color="auto"/>
            <w:left w:val="none" w:sz="0" w:space="0" w:color="auto"/>
            <w:bottom w:val="none" w:sz="0" w:space="0" w:color="auto"/>
            <w:right w:val="none" w:sz="0" w:space="0" w:color="auto"/>
          </w:divBdr>
        </w:div>
        <w:div w:id="1419785524">
          <w:marLeft w:val="360"/>
          <w:marRight w:val="0"/>
          <w:marTop w:val="200"/>
          <w:marBottom w:val="0"/>
          <w:divBdr>
            <w:top w:val="none" w:sz="0" w:space="0" w:color="auto"/>
            <w:left w:val="none" w:sz="0" w:space="0" w:color="auto"/>
            <w:bottom w:val="none" w:sz="0" w:space="0" w:color="auto"/>
            <w:right w:val="none" w:sz="0" w:space="0" w:color="auto"/>
          </w:divBdr>
        </w:div>
        <w:div w:id="805245563">
          <w:marLeft w:val="360"/>
          <w:marRight w:val="0"/>
          <w:marTop w:val="200"/>
          <w:marBottom w:val="0"/>
          <w:divBdr>
            <w:top w:val="none" w:sz="0" w:space="0" w:color="auto"/>
            <w:left w:val="none" w:sz="0" w:space="0" w:color="auto"/>
            <w:bottom w:val="none" w:sz="0" w:space="0" w:color="auto"/>
            <w:right w:val="none" w:sz="0" w:space="0" w:color="auto"/>
          </w:divBdr>
        </w:div>
        <w:div w:id="66999227">
          <w:marLeft w:val="360"/>
          <w:marRight w:val="0"/>
          <w:marTop w:val="200"/>
          <w:marBottom w:val="0"/>
          <w:divBdr>
            <w:top w:val="none" w:sz="0" w:space="0" w:color="auto"/>
            <w:left w:val="none" w:sz="0" w:space="0" w:color="auto"/>
            <w:bottom w:val="none" w:sz="0" w:space="0" w:color="auto"/>
            <w:right w:val="none" w:sz="0" w:space="0" w:color="auto"/>
          </w:divBdr>
        </w:div>
      </w:divsChild>
    </w:div>
    <w:div w:id="1199198717">
      <w:bodyDiv w:val="1"/>
      <w:marLeft w:val="0"/>
      <w:marRight w:val="0"/>
      <w:marTop w:val="0"/>
      <w:marBottom w:val="0"/>
      <w:divBdr>
        <w:top w:val="none" w:sz="0" w:space="0" w:color="auto"/>
        <w:left w:val="none" w:sz="0" w:space="0" w:color="auto"/>
        <w:bottom w:val="none" w:sz="0" w:space="0" w:color="auto"/>
        <w:right w:val="none" w:sz="0" w:space="0" w:color="auto"/>
      </w:divBdr>
    </w:div>
    <w:div w:id="1200506690">
      <w:bodyDiv w:val="1"/>
      <w:marLeft w:val="0"/>
      <w:marRight w:val="0"/>
      <w:marTop w:val="0"/>
      <w:marBottom w:val="0"/>
      <w:divBdr>
        <w:top w:val="none" w:sz="0" w:space="0" w:color="auto"/>
        <w:left w:val="none" w:sz="0" w:space="0" w:color="auto"/>
        <w:bottom w:val="none" w:sz="0" w:space="0" w:color="auto"/>
        <w:right w:val="none" w:sz="0" w:space="0" w:color="auto"/>
      </w:divBdr>
      <w:divsChild>
        <w:div w:id="548108098">
          <w:marLeft w:val="360"/>
          <w:marRight w:val="0"/>
          <w:marTop w:val="200"/>
          <w:marBottom w:val="0"/>
          <w:divBdr>
            <w:top w:val="none" w:sz="0" w:space="0" w:color="auto"/>
            <w:left w:val="none" w:sz="0" w:space="0" w:color="auto"/>
            <w:bottom w:val="none" w:sz="0" w:space="0" w:color="auto"/>
            <w:right w:val="none" w:sz="0" w:space="0" w:color="auto"/>
          </w:divBdr>
        </w:div>
        <w:div w:id="42146967">
          <w:marLeft w:val="360"/>
          <w:marRight w:val="0"/>
          <w:marTop w:val="200"/>
          <w:marBottom w:val="0"/>
          <w:divBdr>
            <w:top w:val="none" w:sz="0" w:space="0" w:color="auto"/>
            <w:left w:val="none" w:sz="0" w:space="0" w:color="auto"/>
            <w:bottom w:val="none" w:sz="0" w:space="0" w:color="auto"/>
            <w:right w:val="none" w:sz="0" w:space="0" w:color="auto"/>
          </w:divBdr>
        </w:div>
        <w:div w:id="57292345">
          <w:marLeft w:val="360"/>
          <w:marRight w:val="0"/>
          <w:marTop w:val="200"/>
          <w:marBottom w:val="0"/>
          <w:divBdr>
            <w:top w:val="none" w:sz="0" w:space="0" w:color="auto"/>
            <w:left w:val="none" w:sz="0" w:space="0" w:color="auto"/>
            <w:bottom w:val="none" w:sz="0" w:space="0" w:color="auto"/>
            <w:right w:val="none" w:sz="0" w:space="0" w:color="auto"/>
          </w:divBdr>
        </w:div>
        <w:div w:id="2067026275">
          <w:marLeft w:val="360"/>
          <w:marRight w:val="0"/>
          <w:marTop w:val="200"/>
          <w:marBottom w:val="0"/>
          <w:divBdr>
            <w:top w:val="none" w:sz="0" w:space="0" w:color="auto"/>
            <w:left w:val="none" w:sz="0" w:space="0" w:color="auto"/>
            <w:bottom w:val="none" w:sz="0" w:space="0" w:color="auto"/>
            <w:right w:val="none" w:sz="0" w:space="0" w:color="auto"/>
          </w:divBdr>
        </w:div>
        <w:div w:id="778069068">
          <w:marLeft w:val="360"/>
          <w:marRight w:val="0"/>
          <w:marTop w:val="200"/>
          <w:marBottom w:val="0"/>
          <w:divBdr>
            <w:top w:val="none" w:sz="0" w:space="0" w:color="auto"/>
            <w:left w:val="none" w:sz="0" w:space="0" w:color="auto"/>
            <w:bottom w:val="none" w:sz="0" w:space="0" w:color="auto"/>
            <w:right w:val="none" w:sz="0" w:space="0" w:color="auto"/>
          </w:divBdr>
        </w:div>
        <w:div w:id="980884327">
          <w:marLeft w:val="360"/>
          <w:marRight w:val="0"/>
          <w:marTop w:val="200"/>
          <w:marBottom w:val="0"/>
          <w:divBdr>
            <w:top w:val="none" w:sz="0" w:space="0" w:color="auto"/>
            <w:left w:val="none" w:sz="0" w:space="0" w:color="auto"/>
            <w:bottom w:val="none" w:sz="0" w:space="0" w:color="auto"/>
            <w:right w:val="none" w:sz="0" w:space="0" w:color="auto"/>
          </w:divBdr>
        </w:div>
      </w:divsChild>
    </w:div>
    <w:div w:id="1204757800">
      <w:bodyDiv w:val="1"/>
      <w:marLeft w:val="0"/>
      <w:marRight w:val="0"/>
      <w:marTop w:val="0"/>
      <w:marBottom w:val="0"/>
      <w:divBdr>
        <w:top w:val="none" w:sz="0" w:space="0" w:color="auto"/>
        <w:left w:val="none" w:sz="0" w:space="0" w:color="auto"/>
        <w:bottom w:val="none" w:sz="0" w:space="0" w:color="auto"/>
        <w:right w:val="none" w:sz="0" w:space="0" w:color="auto"/>
      </w:divBdr>
    </w:div>
    <w:div w:id="1210342914">
      <w:bodyDiv w:val="1"/>
      <w:marLeft w:val="0"/>
      <w:marRight w:val="0"/>
      <w:marTop w:val="0"/>
      <w:marBottom w:val="0"/>
      <w:divBdr>
        <w:top w:val="none" w:sz="0" w:space="0" w:color="auto"/>
        <w:left w:val="none" w:sz="0" w:space="0" w:color="auto"/>
        <w:bottom w:val="none" w:sz="0" w:space="0" w:color="auto"/>
        <w:right w:val="none" w:sz="0" w:space="0" w:color="auto"/>
      </w:divBdr>
    </w:div>
    <w:div w:id="1234051216">
      <w:bodyDiv w:val="1"/>
      <w:marLeft w:val="0"/>
      <w:marRight w:val="0"/>
      <w:marTop w:val="0"/>
      <w:marBottom w:val="0"/>
      <w:divBdr>
        <w:top w:val="none" w:sz="0" w:space="0" w:color="auto"/>
        <w:left w:val="none" w:sz="0" w:space="0" w:color="auto"/>
        <w:bottom w:val="none" w:sz="0" w:space="0" w:color="auto"/>
        <w:right w:val="none" w:sz="0" w:space="0" w:color="auto"/>
      </w:divBdr>
    </w:div>
    <w:div w:id="1257712418">
      <w:bodyDiv w:val="1"/>
      <w:marLeft w:val="0"/>
      <w:marRight w:val="0"/>
      <w:marTop w:val="0"/>
      <w:marBottom w:val="0"/>
      <w:divBdr>
        <w:top w:val="none" w:sz="0" w:space="0" w:color="auto"/>
        <w:left w:val="none" w:sz="0" w:space="0" w:color="auto"/>
        <w:bottom w:val="none" w:sz="0" w:space="0" w:color="auto"/>
        <w:right w:val="none" w:sz="0" w:space="0" w:color="auto"/>
      </w:divBdr>
      <w:divsChild>
        <w:div w:id="1066799973">
          <w:marLeft w:val="0"/>
          <w:marRight w:val="0"/>
          <w:marTop w:val="0"/>
          <w:marBottom w:val="0"/>
          <w:divBdr>
            <w:top w:val="none" w:sz="0" w:space="0" w:color="auto"/>
            <w:left w:val="none" w:sz="0" w:space="0" w:color="auto"/>
            <w:bottom w:val="none" w:sz="0" w:space="0" w:color="auto"/>
            <w:right w:val="none" w:sz="0" w:space="0" w:color="auto"/>
          </w:divBdr>
        </w:div>
        <w:div w:id="333069276">
          <w:marLeft w:val="0"/>
          <w:marRight w:val="0"/>
          <w:marTop w:val="0"/>
          <w:marBottom w:val="0"/>
          <w:divBdr>
            <w:top w:val="none" w:sz="0" w:space="0" w:color="auto"/>
            <w:left w:val="none" w:sz="0" w:space="0" w:color="auto"/>
            <w:bottom w:val="none" w:sz="0" w:space="0" w:color="auto"/>
            <w:right w:val="none" w:sz="0" w:space="0" w:color="auto"/>
          </w:divBdr>
        </w:div>
        <w:div w:id="215970388">
          <w:marLeft w:val="0"/>
          <w:marRight w:val="0"/>
          <w:marTop w:val="0"/>
          <w:marBottom w:val="0"/>
          <w:divBdr>
            <w:top w:val="none" w:sz="0" w:space="0" w:color="auto"/>
            <w:left w:val="none" w:sz="0" w:space="0" w:color="auto"/>
            <w:bottom w:val="none" w:sz="0" w:space="0" w:color="auto"/>
            <w:right w:val="none" w:sz="0" w:space="0" w:color="auto"/>
          </w:divBdr>
        </w:div>
        <w:div w:id="609900734">
          <w:marLeft w:val="0"/>
          <w:marRight w:val="0"/>
          <w:marTop w:val="0"/>
          <w:marBottom w:val="0"/>
          <w:divBdr>
            <w:top w:val="none" w:sz="0" w:space="0" w:color="auto"/>
            <w:left w:val="none" w:sz="0" w:space="0" w:color="auto"/>
            <w:bottom w:val="none" w:sz="0" w:space="0" w:color="auto"/>
            <w:right w:val="none" w:sz="0" w:space="0" w:color="auto"/>
          </w:divBdr>
        </w:div>
        <w:div w:id="492527090">
          <w:marLeft w:val="0"/>
          <w:marRight w:val="0"/>
          <w:marTop w:val="0"/>
          <w:marBottom w:val="0"/>
          <w:divBdr>
            <w:top w:val="none" w:sz="0" w:space="0" w:color="auto"/>
            <w:left w:val="none" w:sz="0" w:space="0" w:color="auto"/>
            <w:bottom w:val="none" w:sz="0" w:space="0" w:color="auto"/>
            <w:right w:val="none" w:sz="0" w:space="0" w:color="auto"/>
          </w:divBdr>
        </w:div>
        <w:div w:id="610746175">
          <w:marLeft w:val="0"/>
          <w:marRight w:val="0"/>
          <w:marTop w:val="0"/>
          <w:marBottom w:val="0"/>
          <w:divBdr>
            <w:top w:val="none" w:sz="0" w:space="0" w:color="auto"/>
            <w:left w:val="none" w:sz="0" w:space="0" w:color="auto"/>
            <w:bottom w:val="none" w:sz="0" w:space="0" w:color="auto"/>
            <w:right w:val="none" w:sz="0" w:space="0" w:color="auto"/>
          </w:divBdr>
        </w:div>
        <w:div w:id="1938980763">
          <w:marLeft w:val="0"/>
          <w:marRight w:val="0"/>
          <w:marTop w:val="0"/>
          <w:marBottom w:val="0"/>
          <w:divBdr>
            <w:top w:val="none" w:sz="0" w:space="0" w:color="auto"/>
            <w:left w:val="none" w:sz="0" w:space="0" w:color="auto"/>
            <w:bottom w:val="none" w:sz="0" w:space="0" w:color="auto"/>
            <w:right w:val="none" w:sz="0" w:space="0" w:color="auto"/>
          </w:divBdr>
        </w:div>
        <w:div w:id="183786831">
          <w:marLeft w:val="0"/>
          <w:marRight w:val="0"/>
          <w:marTop w:val="0"/>
          <w:marBottom w:val="0"/>
          <w:divBdr>
            <w:top w:val="none" w:sz="0" w:space="0" w:color="auto"/>
            <w:left w:val="none" w:sz="0" w:space="0" w:color="auto"/>
            <w:bottom w:val="none" w:sz="0" w:space="0" w:color="auto"/>
            <w:right w:val="none" w:sz="0" w:space="0" w:color="auto"/>
          </w:divBdr>
        </w:div>
      </w:divsChild>
    </w:div>
    <w:div w:id="1278487778">
      <w:bodyDiv w:val="1"/>
      <w:marLeft w:val="0"/>
      <w:marRight w:val="0"/>
      <w:marTop w:val="0"/>
      <w:marBottom w:val="0"/>
      <w:divBdr>
        <w:top w:val="none" w:sz="0" w:space="0" w:color="auto"/>
        <w:left w:val="none" w:sz="0" w:space="0" w:color="auto"/>
        <w:bottom w:val="none" w:sz="0" w:space="0" w:color="auto"/>
        <w:right w:val="none" w:sz="0" w:space="0" w:color="auto"/>
      </w:divBdr>
    </w:div>
    <w:div w:id="1281566021">
      <w:bodyDiv w:val="1"/>
      <w:marLeft w:val="0"/>
      <w:marRight w:val="0"/>
      <w:marTop w:val="0"/>
      <w:marBottom w:val="0"/>
      <w:divBdr>
        <w:top w:val="none" w:sz="0" w:space="0" w:color="auto"/>
        <w:left w:val="none" w:sz="0" w:space="0" w:color="auto"/>
        <w:bottom w:val="none" w:sz="0" w:space="0" w:color="auto"/>
        <w:right w:val="none" w:sz="0" w:space="0" w:color="auto"/>
      </w:divBdr>
      <w:divsChild>
        <w:div w:id="1305352263">
          <w:marLeft w:val="547"/>
          <w:marRight w:val="0"/>
          <w:marTop w:val="200"/>
          <w:marBottom w:val="0"/>
          <w:divBdr>
            <w:top w:val="none" w:sz="0" w:space="0" w:color="auto"/>
            <w:left w:val="none" w:sz="0" w:space="0" w:color="auto"/>
            <w:bottom w:val="none" w:sz="0" w:space="0" w:color="auto"/>
            <w:right w:val="none" w:sz="0" w:space="0" w:color="auto"/>
          </w:divBdr>
        </w:div>
        <w:div w:id="307707421">
          <w:marLeft w:val="547"/>
          <w:marRight w:val="0"/>
          <w:marTop w:val="200"/>
          <w:marBottom w:val="0"/>
          <w:divBdr>
            <w:top w:val="none" w:sz="0" w:space="0" w:color="auto"/>
            <w:left w:val="none" w:sz="0" w:space="0" w:color="auto"/>
            <w:bottom w:val="none" w:sz="0" w:space="0" w:color="auto"/>
            <w:right w:val="none" w:sz="0" w:space="0" w:color="auto"/>
          </w:divBdr>
        </w:div>
        <w:div w:id="1993176995">
          <w:marLeft w:val="547"/>
          <w:marRight w:val="0"/>
          <w:marTop w:val="200"/>
          <w:marBottom w:val="0"/>
          <w:divBdr>
            <w:top w:val="none" w:sz="0" w:space="0" w:color="auto"/>
            <w:left w:val="none" w:sz="0" w:space="0" w:color="auto"/>
            <w:bottom w:val="none" w:sz="0" w:space="0" w:color="auto"/>
            <w:right w:val="none" w:sz="0" w:space="0" w:color="auto"/>
          </w:divBdr>
        </w:div>
        <w:div w:id="1415276107">
          <w:marLeft w:val="547"/>
          <w:marRight w:val="0"/>
          <w:marTop w:val="200"/>
          <w:marBottom w:val="0"/>
          <w:divBdr>
            <w:top w:val="none" w:sz="0" w:space="0" w:color="auto"/>
            <w:left w:val="none" w:sz="0" w:space="0" w:color="auto"/>
            <w:bottom w:val="none" w:sz="0" w:space="0" w:color="auto"/>
            <w:right w:val="none" w:sz="0" w:space="0" w:color="auto"/>
          </w:divBdr>
        </w:div>
        <w:div w:id="1266958197">
          <w:marLeft w:val="547"/>
          <w:marRight w:val="0"/>
          <w:marTop w:val="200"/>
          <w:marBottom w:val="0"/>
          <w:divBdr>
            <w:top w:val="none" w:sz="0" w:space="0" w:color="auto"/>
            <w:left w:val="none" w:sz="0" w:space="0" w:color="auto"/>
            <w:bottom w:val="none" w:sz="0" w:space="0" w:color="auto"/>
            <w:right w:val="none" w:sz="0" w:space="0" w:color="auto"/>
          </w:divBdr>
        </w:div>
        <w:div w:id="1862745209">
          <w:marLeft w:val="547"/>
          <w:marRight w:val="0"/>
          <w:marTop w:val="200"/>
          <w:marBottom w:val="0"/>
          <w:divBdr>
            <w:top w:val="none" w:sz="0" w:space="0" w:color="auto"/>
            <w:left w:val="none" w:sz="0" w:space="0" w:color="auto"/>
            <w:bottom w:val="none" w:sz="0" w:space="0" w:color="auto"/>
            <w:right w:val="none" w:sz="0" w:space="0" w:color="auto"/>
          </w:divBdr>
        </w:div>
        <w:div w:id="427190885">
          <w:marLeft w:val="547"/>
          <w:marRight w:val="0"/>
          <w:marTop w:val="200"/>
          <w:marBottom w:val="0"/>
          <w:divBdr>
            <w:top w:val="none" w:sz="0" w:space="0" w:color="auto"/>
            <w:left w:val="none" w:sz="0" w:space="0" w:color="auto"/>
            <w:bottom w:val="none" w:sz="0" w:space="0" w:color="auto"/>
            <w:right w:val="none" w:sz="0" w:space="0" w:color="auto"/>
          </w:divBdr>
        </w:div>
      </w:divsChild>
    </w:div>
    <w:div w:id="1292980536">
      <w:bodyDiv w:val="1"/>
      <w:marLeft w:val="0"/>
      <w:marRight w:val="0"/>
      <w:marTop w:val="0"/>
      <w:marBottom w:val="0"/>
      <w:divBdr>
        <w:top w:val="none" w:sz="0" w:space="0" w:color="auto"/>
        <w:left w:val="none" w:sz="0" w:space="0" w:color="auto"/>
        <w:bottom w:val="none" w:sz="0" w:space="0" w:color="auto"/>
        <w:right w:val="none" w:sz="0" w:space="0" w:color="auto"/>
      </w:divBdr>
      <w:divsChild>
        <w:div w:id="227344511">
          <w:marLeft w:val="360"/>
          <w:marRight w:val="0"/>
          <w:marTop w:val="200"/>
          <w:marBottom w:val="0"/>
          <w:divBdr>
            <w:top w:val="none" w:sz="0" w:space="0" w:color="auto"/>
            <w:left w:val="none" w:sz="0" w:space="0" w:color="auto"/>
            <w:bottom w:val="none" w:sz="0" w:space="0" w:color="auto"/>
            <w:right w:val="none" w:sz="0" w:space="0" w:color="auto"/>
          </w:divBdr>
        </w:div>
        <w:div w:id="209343065">
          <w:marLeft w:val="360"/>
          <w:marRight w:val="0"/>
          <w:marTop w:val="200"/>
          <w:marBottom w:val="0"/>
          <w:divBdr>
            <w:top w:val="none" w:sz="0" w:space="0" w:color="auto"/>
            <w:left w:val="none" w:sz="0" w:space="0" w:color="auto"/>
            <w:bottom w:val="none" w:sz="0" w:space="0" w:color="auto"/>
            <w:right w:val="none" w:sz="0" w:space="0" w:color="auto"/>
          </w:divBdr>
        </w:div>
        <w:div w:id="884296167">
          <w:marLeft w:val="360"/>
          <w:marRight w:val="0"/>
          <w:marTop w:val="200"/>
          <w:marBottom w:val="0"/>
          <w:divBdr>
            <w:top w:val="none" w:sz="0" w:space="0" w:color="auto"/>
            <w:left w:val="none" w:sz="0" w:space="0" w:color="auto"/>
            <w:bottom w:val="none" w:sz="0" w:space="0" w:color="auto"/>
            <w:right w:val="none" w:sz="0" w:space="0" w:color="auto"/>
          </w:divBdr>
        </w:div>
      </w:divsChild>
    </w:div>
    <w:div w:id="1301494231">
      <w:bodyDiv w:val="1"/>
      <w:marLeft w:val="0"/>
      <w:marRight w:val="0"/>
      <w:marTop w:val="0"/>
      <w:marBottom w:val="0"/>
      <w:divBdr>
        <w:top w:val="none" w:sz="0" w:space="0" w:color="auto"/>
        <w:left w:val="none" w:sz="0" w:space="0" w:color="auto"/>
        <w:bottom w:val="none" w:sz="0" w:space="0" w:color="auto"/>
        <w:right w:val="none" w:sz="0" w:space="0" w:color="auto"/>
      </w:divBdr>
    </w:div>
    <w:div w:id="1349721136">
      <w:bodyDiv w:val="1"/>
      <w:marLeft w:val="0"/>
      <w:marRight w:val="0"/>
      <w:marTop w:val="0"/>
      <w:marBottom w:val="0"/>
      <w:divBdr>
        <w:top w:val="none" w:sz="0" w:space="0" w:color="auto"/>
        <w:left w:val="none" w:sz="0" w:space="0" w:color="auto"/>
        <w:bottom w:val="none" w:sz="0" w:space="0" w:color="auto"/>
        <w:right w:val="none" w:sz="0" w:space="0" w:color="auto"/>
      </w:divBdr>
      <w:divsChild>
        <w:div w:id="2091779123">
          <w:marLeft w:val="360"/>
          <w:marRight w:val="0"/>
          <w:marTop w:val="200"/>
          <w:marBottom w:val="0"/>
          <w:divBdr>
            <w:top w:val="none" w:sz="0" w:space="0" w:color="auto"/>
            <w:left w:val="none" w:sz="0" w:space="0" w:color="auto"/>
            <w:bottom w:val="none" w:sz="0" w:space="0" w:color="auto"/>
            <w:right w:val="none" w:sz="0" w:space="0" w:color="auto"/>
          </w:divBdr>
        </w:div>
        <w:div w:id="605234528">
          <w:marLeft w:val="547"/>
          <w:marRight w:val="0"/>
          <w:marTop w:val="200"/>
          <w:marBottom w:val="0"/>
          <w:divBdr>
            <w:top w:val="none" w:sz="0" w:space="0" w:color="auto"/>
            <w:left w:val="none" w:sz="0" w:space="0" w:color="auto"/>
            <w:bottom w:val="none" w:sz="0" w:space="0" w:color="auto"/>
            <w:right w:val="none" w:sz="0" w:space="0" w:color="auto"/>
          </w:divBdr>
        </w:div>
        <w:div w:id="871725165">
          <w:marLeft w:val="547"/>
          <w:marRight w:val="0"/>
          <w:marTop w:val="200"/>
          <w:marBottom w:val="0"/>
          <w:divBdr>
            <w:top w:val="none" w:sz="0" w:space="0" w:color="auto"/>
            <w:left w:val="none" w:sz="0" w:space="0" w:color="auto"/>
            <w:bottom w:val="none" w:sz="0" w:space="0" w:color="auto"/>
            <w:right w:val="none" w:sz="0" w:space="0" w:color="auto"/>
          </w:divBdr>
        </w:div>
        <w:div w:id="1760058987">
          <w:marLeft w:val="547"/>
          <w:marRight w:val="0"/>
          <w:marTop w:val="200"/>
          <w:marBottom w:val="0"/>
          <w:divBdr>
            <w:top w:val="none" w:sz="0" w:space="0" w:color="auto"/>
            <w:left w:val="none" w:sz="0" w:space="0" w:color="auto"/>
            <w:bottom w:val="none" w:sz="0" w:space="0" w:color="auto"/>
            <w:right w:val="none" w:sz="0" w:space="0" w:color="auto"/>
          </w:divBdr>
        </w:div>
        <w:div w:id="2042239889">
          <w:marLeft w:val="547"/>
          <w:marRight w:val="0"/>
          <w:marTop w:val="200"/>
          <w:marBottom w:val="0"/>
          <w:divBdr>
            <w:top w:val="none" w:sz="0" w:space="0" w:color="auto"/>
            <w:left w:val="none" w:sz="0" w:space="0" w:color="auto"/>
            <w:bottom w:val="none" w:sz="0" w:space="0" w:color="auto"/>
            <w:right w:val="none" w:sz="0" w:space="0" w:color="auto"/>
          </w:divBdr>
        </w:div>
        <w:div w:id="858082193">
          <w:marLeft w:val="547"/>
          <w:marRight w:val="0"/>
          <w:marTop w:val="200"/>
          <w:marBottom w:val="0"/>
          <w:divBdr>
            <w:top w:val="none" w:sz="0" w:space="0" w:color="auto"/>
            <w:left w:val="none" w:sz="0" w:space="0" w:color="auto"/>
            <w:bottom w:val="none" w:sz="0" w:space="0" w:color="auto"/>
            <w:right w:val="none" w:sz="0" w:space="0" w:color="auto"/>
          </w:divBdr>
        </w:div>
        <w:div w:id="423039179">
          <w:marLeft w:val="547"/>
          <w:marRight w:val="0"/>
          <w:marTop w:val="200"/>
          <w:marBottom w:val="0"/>
          <w:divBdr>
            <w:top w:val="none" w:sz="0" w:space="0" w:color="auto"/>
            <w:left w:val="none" w:sz="0" w:space="0" w:color="auto"/>
            <w:bottom w:val="none" w:sz="0" w:space="0" w:color="auto"/>
            <w:right w:val="none" w:sz="0" w:space="0" w:color="auto"/>
          </w:divBdr>
        </w:div>
      </w:divsChild>
    </w:div>
    <w:div w:id="1351878709">
      <w:bodyDiv w:val="1"/>
      <w:marLeft w:val="0"/>
      <w:marRight w:val="0"/>
      <w:marTop w:val="0"/>
      <w:marBottom w:val="0"/>
      <w:divBdr>
        <w:top w:val="none" w:sz="0" w:space="0" w:color="auto"/>
        <w:left w:val="none" w:sz="0" w:space="0" w:color="auto"/>
        <w:bottom w:val="none" w:sz="0" w:space="0" w:color="auto"/>
        <w:right w:val="none" w:sz="0" w:space="0" w:color="auto"/>
      </w:divBdr>
    </w:div>
    <w:div w:id="1402410188">
      <w:bodyDiv w:val="1"/>
      <w:marLeft w:val="0"/>
      <w:marRight w:val="0"/>
      <w:marTop w:val="0"/>
      <w:marBottom w:val="0"/>
      <w:divBdr>
        <w:top w:val="none" w:sz="0" w:space="0" w:color="auto"/>
        <w:left w:val="none" w:sz="0" w:space="0" w:color="auto"/>
        <w:bottom w:val="none" w:sz="0" w:space="0" w:color="auto"/>
        <w:right w:val="none" w:sz="0" w:space="0" w:color="auto"/>
      </w:divBdr>
    </w:div>
    <w:div w:id="1461919005">
      <w:bodyDiv w:val="1"/>
      <w:marLeft w:val="0"/>
      <w:marRight w:val="0"/>
      <w:marTop w:val="0"/>
      <w:marBottom w:val="0"/>
      <w:divBdr>
        <w:top w:val="none" w:sz="0" w:space="0" w:color="auto"/>
        <w:left w:val="none" w:sz="0" w:space="0" w:color="auto"/>
        <w:bottom w:val="none" w:sz="0" w:space="0" w:color="auto"/>
        <w:right w:val="none" w:sz="0" w:space="0" w:color="auto"/>
      </w:divBdr>
    </w:div>
    <w:div w:id="1496529015">
      <w:bodyDiv w:val="1"/>
      <w:marLeft w:val="0"/>
      <w:marRight w:val="0"/>
      <w:marTop w:val="0"/>
      <w:marBottom w:val="0"/>
      <w:divBdr>
        <w:top w:val="none" w:sz="0" w:space="0" w:color="auto"/>
        <w:left w:val="none" w:sz="0" w:space="0" w:color="auto"/>
        <w:bottom w:val="none" w:sz="0" w:space="0" w:color="auto"/>
        <w:right w:val="none" w:sz="0" w:space="0" w:color="auto"/>
      </w:divBdr>
      <w:divsChild>
        <w:div w:id="50541126">
          <w:marLeft w:val="360"/>
          <w:marRight w:val="0"/>
          <w:marTop w:val="200"/>
          <w:marBottom w:val="0"/>
          <w:divBdr>
            <w:top w:val="none" w:sz="0" w:space="0" w:color="auto"/>
            <w:left w:val="none" w:sz="0" w:space="0" w:color="auto"/>
            <w:bottom w:val="none" w:sz="0" w:space="0" w:color="auto"/>
            <w:right w:val="none" w:sz="0" w:space="0" w:color="auto"/>
          </w:divBdr>
        </w:div>
        <w:div w:id="572281573">
          <w:marLeft w:val="547"/>
          <w:marRight w:val="0"/>
          <w:marTop w:val="200"/>
          <w:marBottom w:val="0"/>
          <w:divBdr>
            <w:top w:val="none" w:sz="0" w:space="0" w:color="auto"/>
            <w:left w:val="none" w:sz="0" w:space="0" w:color="auto"/>
            <w:bottom w:val="none" w:sz="0" w:space="0" w:color="auto"/>
            <w:right w:val="none" w:sz="0" w:space="0" w:color="auto"/>
          </w:divBdr>
        </w:div>
        <w:div w:id="1387535273">
          <w:marLeft w:val="547"/>
          <w:marRight w:val="0"/>
          <w:marTop w:val="200"/>
          <w:marBottom w:val="0"/>
          <w:divBdr>
            <w:top w:val="none" w:sz="0" w:space="0" w:color="auto"/>
            <w:left w:val="none" w:sz="0" w:space="0" w:color="auto"/>
            <w:bottom w:val="none" w:sz="0" w:space="0" w:color="auto"/>
            <w:right w:val="none" w:sz="0" w:space="0" w:color="auto"/>
          </w:divBdr>
        </w:div>
        <w:div w:id="1150754601">
          <w:marLeft w:val="547"/>
          <w:marRight w:val="0"/>
          <w:marTop w:val="200"/>
          <w:marBottom w:val="0"/>
          <w:divBdr>
            <w:top w:val="none" w:sz="0" w:space="0" w:color="auto"/>
            <w:left w:val="none" w:sz="0" w:space="0" w:color="auto"/>
            <w:bottom w:val="none" w:sz="0" w:space="0" w:color="auto"/>
            <w:right w:val="none" w:sz="0" w:space="0" w:color="auto"/>
          </w:divBdr>
        </w:div>
        <w:div w:id="1296986528">
          <w:marLeft w:val="547"/>
          <w:marRight w:val="0"/>
          <w:marTop w:val="200"/>
          <w:marBottom w:val="0"/>
          <w:divBdr>
            <w:top w:val="none" w:sz="0" w:space="0" w:color="auto"/>
            <w:left w:val="none" w:sz="0" w:space="0" w:color="auto"/>
            <w:bottom w:val="none" w:sz="0" w:space="0" w:color="auto"/>
            <w:right w:val="none" w:sz="0" w:space="0" w:color="auto"/>
          </w:divBdr>
        </w:div>
        <w:div w:id="570622422">
          <w:marLeft w:val="547"/>
          <w:marRight w:val="0"/>
          <w:marTop w:val="200"/>
          <w:marBottom w:val="0"/>
          <w:divBdr>
            <w:top w:val="none" w:sz="0" w:space="0" w:color="auto"/>
            <w:left w:val="none" w:sz="0" w:space="0" w:color="auto"/>
            <w:bottom w:val="none" w:sz="0" w:space="0" w:color="auto"/>
            <w:right w:val="none" w:sz="0" w:space="0" w:color="auto"/>
          </w:divBdr>
        </w:div>
        <w:div w:id="351106552">
          <w:marLeft w:val="547"/>
          <w:marRight w:val="0"/>
          <w:marTop w:val="200"/>
          <w:marBottom w:val="0"/>
          <w:divBdr>
            <w:top w:val="none" w:sz="0" w:space="0" w:color="auto"/>
            <w:left w:val="none" w:sz="0" w:space="0" w:color="auto"/>
            <w:bottom w:val="none" w:sz="0" w:space="0" w:color="auto"/>
            <w:right w:val="none" w:sz="0" w:space="0" w:color="auto"/>
          </w:divBdr>
        </w:div>
        <w:div w:id="1274442058">
          <w:marLeft w:val="547"/>
          <w:marRight w:val="0"/>
          <w:marTop w:val="200"/>
          <w:marBottom w:val="0"/>
          <w:divBdr>
            <w:top w:val="none" w:sz="0" w:space="0" w:color="auto"/>
            <w:left w:val="none" w:sz="0" w:space="0" w:color="auto"/>
            <w:bottom w:val="none" w:sz="0" w:space="0" w:color="auto"/>
            <w:right w:val="none" w:sz="0" w:space="0" w:color="auto"/>
          </w:divBdr>
        </w:div>
      </w:divsChild>
    </w:div>
    <w:div w:id="1516308055">
      <w:bodyDiv w:val="1"/>
      <w:marLeft w:val="0"/>
      <w:marRight w:val="0"/>
      <w:marTop w:val="0"/>
      <w:marBottom w:val="0"/>
      <w:divBdr>
        <w:top w:val="none" w:sz="0" w:space="0" w:color="auto"/>
        <w:left w:val="none" w:sz="0" w:space="0" w:color="auto"/>
        <w:bottom w:val="none" w:sz="0" w:space="0" w:color="auto"/>
        <w:right w:val="none" w:sz="0" w:space="0" w:color="auto"/>
      </w:divBdr>
      <w:divsChild>
        <w:div w:id="1982071358">
          <w:marLeft w:val="360"/>
          <w:marRight w:val="0"/>
          <w:marTop w:val="200"/>
          <w:marBottom w:val="0"/>
          <w:divBdr>
            <w:top w:val="none" w:sz="0" w:space="0" w:color="auto"/>
            <w:left w:val="none" w:sz="0" w:space="0" w:color="auto"/>
            <w:bottom w:val="none" w:sz="0" w:space="0" w:color="auto"/>
            <w:right w:val="none" w:sz="0" w:space="0" w:color="auto"/>
          </w:divBdr>
        </w:div>
        <w:div w:id="993609638">
          <w:marLeft w:val="720"/>
          <w:marRight w:val="0"/>
          <w:marTop w:val="200"/>
          <w:marBottom w:val="0"/>
          <w:divBdr>
            <w:top w:val="none" w:sz="0" w:space="0" w:color="auto"/>
            <w:left w:val="none" w:sz="0" w:space="0" w:color="auto"/>
            <w:bottom w:val="none" w:sz="0" w:space="0" w:color="auto"/>
            <w:right w:val="none" w:sz="0" w:space="0" w:color="auto"/>
          </w:divBdr>
        </w:div>
        <w:div w:id="1948465306">
          <w:marLeft w:val="720"/>
          <w:marRight w:val="0"/>
          <w:marTop w:val="200"/>
          <w:marBottom w:val="0"/>
          <w:divBdr>
            <w:top w:val="none" w:sz="0" w:space="0" w:color="auto"/>
            <w:left w:val="none" w:sz="0" w:space="0" w:color="auto"/>
            <w:bottom w:val="none" w:sz="0" w:space="0" w:color="auto"/>
            <w:right w:val="none" w:sz="0" w:space="0" w:color="auto"/>
          </w:divBdr>
        </w:div>
        <w:div w:id="1982492836">
          <w:marLeft w:val="720"/>
          <w:marRight w:val="0"/>
          <w:marTop w:val="200"/>
          <w:marBottom w:val="0"/>
          <w:divBdr>
            <w:top w:val="none" w:sz="0" w:space="0" w:color="auto"/>
            <w:left w:val="none" w:sz="0" w:space="0" w:color="auto"/>
            <w:bottom w:val="none" w:sz="0" w:space="0" w:color="auto"/>
            <w:right w:val="none" w:sz="0" w:space="0" w:color="auto"/>
          </w:divBdr>
        </w:div>
        <w:div w:id="1755056053">
          <w:marLeft w:val="720"/>
          <w:marRight w:val="0"/>
          <w:marTop w:val="200"/>
          <w:marBottom w:val="0"/>
          <w:divBdr>
            <w:top w:val="none" w:sz="0" w:space="0" w:color="auto"/>
            <w:left w:val="none" w:sz="0" w:space="0" w:color="auto"/>
            <w:bottom w:val="none" w:sz="0" w:space="0" w:color="auto"/>
            <w:right w:val="none" w:sz="0" w:space="0" w:color="auto"/>
          </w:divBdr>
        </w:div>
        <w:div w:id="615406794">
          <w:marLeft w:val="720"/>
          <w:marRight w:val="0"/>
          <w:marTop w:val="200"/>
          <w:marBottom w:val="0"/>
          <w:divBdr>
            <w:top w:val="none" w:sz="0" w:space="0" w:color="auto"/>
            <w:left w:val="none" w:sz="0" w:space="0" w:color="auto"/>
            <w:bottom w:val="none" w:sz="0" w:space="0" w:color="auto"/>
            <w:right w:val="none" w:sz="0" w:space="0" w:color="auto"/>
          </w:divBdr>
        </w:div>
        <w:div w:id="1226530128">
          <w:marLeft w:val="720"/>
          <w:marRight w:val="0"/>
          <w:marTop w:val="200"/>
          <w:marBottom w:val="0"/>
          <w:divBdr>
            <w:top w:val="none" w:sz="0" w:space="0" w:color="auto"/>
            <w:left w:val="none" w:sz="0" w:space="0" w:color="auto"/>
            <w:bottom w:val="none" w:sz="0" w:space="0" w:color="auto"/>
            <w:right w:val="none" w:sz="0" w:space="0" w:color="auto"/>
          </w:divBdr>
        </w:div>
        <w:div w:id="204175799">
          <w:marLeft w:val="720"/>
          <w:marRight w:val="0"/>
          <w:marTop w:val="200"/>
          <w:marBottom w:val="0"/>
          <w:divBdr>
            <w:top w:val="none" w:sz="0" w:space="0" w:color="auto"/>
            <w:left w:val="none" w:sz="0" w:space="0" w:color="auto"/>
            <w:bottom w:val="none" w:sz="0" w:space="0" w:color="auto"/>
            <w:right w:val="none" w:sz="0" w:space="0" w:color="auto"/>
          </w:divBdr>
        </w:div>
        <w:div w:id="1986153563">
          <w:marLeft w:val="720"/>
          <w:marRight w:val="0"/>
          <w:marTop w:val="200"/>
          <w:marBottom w:val="0"/>
          <w:divBdr>
            <w:top w:val="none" w:sz="0" w:space="0" w:color="auto"/>
            <w:left w:val="none" w:sz="0" w:space="0" w:color="auto"/>
            <w:bottom w:val="none" w:sz="0" w:space="0" w:color="auto"/>
            <w:right w:val="none" w:sz="0" w:space="0" w:color="auto"/>
          </w:divBdr>
        </w:div>
        <w:div w:id="1072194540">
          <w:marLeft w:val="720"/>
          <w:marRight w:val="0"/>
          <w:marTop w:val="200"/>
          <w:marBottom w:val="0"/>
          <w:divBdr>
            <w:top w:val="none" w:sz="0" w:space="0" w:color="auto"/>
            <w:left w:val="none" w:sz="0" w:space="0" w:color="auto"/>
            <w:bottom w:val="none" w:sz="0" w:space="0" w:color="auto"/>
            <w:right w:val="none" w:sz="0" w:space="0" w:color="auto"/>
          </w:divBdr>
        </w:div>
        <w:div w:id="347949180">
          <w:marLeft w:val="720"/>
          <w:marRight w:val="0"/>
          <w:marTop w:val="200"/>
          <w:marBottom w:val="0"/>
          <w:divBdr>
            <w:top w:val="none" w:sz="0" w:space="0" w:color="auto"/>
            <w:left w:val="none" w:sz="0" w:space="0" w:color="auto"/>
            <w:bottom w:val="none" w:sz="0" w:space="0" w:color="auto"/>
            <w:right w:val="none" w:sz="0" w:space="0" w:color="auto"/>
          </w:divBdr>
        </w:div>
        <w:div w:id="372659229">
          <w:marLeft w:val="720"/>
          <w:marRight w:val="0"/>
          <w:marTop w:val="200"/>
          <w:marBottom w:val="0"/>
          <w:divBdr>
            <w:top w:val="none" w:sz="0" w:space="0" w:color="auto"/>
            <w:left w:val="none" w:sz="0" w:space="0" w:color="auto"/>
            <w:bottom w:val="none" w:sz="0" w:space="0" w:color="auto"/>
            <w:right w:val="none" w:sz="0" w:space="0" w:color="auto"/>
          </w:divBdr>
        </w:div>
        <w:div w:id="701247517">
          <w:marLeft w:val="720"/>
          <w:marRight w:val="0"/>
          <w:marTop w:val="200"/>
          <w:marBottom w:val="0"/>
          <w:divBdr>
            <w:top w:val="none" w:sz="0" w:space="0" w:color="auto"/>
            <w:left w:val="none" w:sz="0" w:space="0" w:color="auto"/>
            <w:bottom w:val="none" w:sz="0" w:space="0" w:color="auto"/>
            <w:right w:val="none" w:sz="0" w:space="0" w:color="auto"/>
          </w:divBdr>
        </w:div>
        <w:div w:id="1043409898">
          <w:marLeft w:val="720"/>
          <w:marRight w:val="0"/>
          <w:marTop w:val="200"/>
          <w:marBottom w:val="0"/>
          <w:divBdr>
            <w:top w:val="none" w:sz="0" w:space="0" w:color="auto"/>
            <w:left w:val="none" w:sz="0" w:space="0" w:color="auto"/>
            <w:bottom w:val="none" w:sz="0" w:space="0" w:color="auto"/>
            <w:right w:val="none" w:sz="0" w:space="0" w:color="auto"/>
          </w:divBdr>
        </w:div>
        <w:div w:id="373385029">
          <w:marLeft w:val="720"/>
          <w:marRight w:val="0"/>
          <w:marTop w:val="200"/>
          <w:marBottom w:val="0"/>
          <w:divBdr>
            <w:top w:val="none" w:sz="0" w:space="0" w:color="auto"/>
            <w:left w:val="none" w:sz="0" w:space="0" w:color="auto"/>
            <w:bottom w:val="none" w:sz="0" w:space="0" w:color="auto"/>
            <w:right w:val="none" w:sz="0" w:space="0" w:color="auto"/>
          </w:divBdr>
        </w:div>
        <w:div w:id="1491365632">
          <w:marLeft w:val="720"/>
          <w:marRight w:val="0"/>
          <w:marTop w:val="200"/>
          <w:marBottom w:val="0"/>
          <w:divBdr>
            <w:top w:val="none" w:sz="0" w:space="0" w:color="auto"/>
            <w:left w:val="none" w:sz="0" w:space="0" w:color="auto"/>
            <w:bottom w:val="none" w:sz="0" w:space="0" w:color="auto"/>
            <w:right w:val="none" w:sz="0" w:space="0" w:color="auto"/>
          </w:divBdr>
        </w:div>
        <w:div w:id="1316110077">
          <w:marLeft w:val="720"/>
          <w:marRight w:val="0"/>
          <w:marTop w:val="200"/>
          <w:marBottom w:val="0"/>
          <w:divBdr>
            <w:top w:val="none" w:sz="0" w:space="0" w:color="auto"/>
            <w:left w:val="none" w:sz="0" w:space="0" w:color="auto"/>
            <w:bottom w:val="none" w:sz="0" w:space="0" w:color="auto"/>
            <w:right w:val="none" w:sz="0" w:space="0" w:color="auto"/>
          </w:divBdr>
        </w:div>
        <w:div w:id="2088770896">
          <w:marLeft w:val="720"/>
          <w:marRight w:val="0"/>
          <w:marTop w:val="200"/>
          <w:marBottom w:val="0"/>
          <w:divBdr>
            <w:top w:val="none" w:sz="0" w:space="0" w:color="auto"/>
            <w:left w:val="none" w:sz="0" w:space="0" w:color="auto"/>
            <w:bottom w:val="none" w:sz="0" w:space="0" w:color="auto"/>
            <w:right w:val="none" w:sz="0" w:space="0" w:color="auto"/>
          </w:divBdr>
        </w:div>
        <w:div w:id="374737811">
          <w:marLeft w:val="720"/>
          <w:marRight w:val="0"/>
          <w:marTop w:val="200"/>
          <w:marBottom w:val="0"/>
          <w:divBdr>
            <w:top w:val="none" w:sz="0" w:space="0" w:color="auto"/>
            <w:left w:val="none" w:sz="0" w:space="0" w:color="auto"/>
            <w:bottom w:val="none" w:sz="0" w:space="0" w:color="auto"/>
            <w:right w:val="none" w:sz="0" w:space="0" w:color="auto"/>
          </w:divBdr>
        </w:div>
        <w:div w:id="1428506318">
          <w:marLeft w:val="720"/>
          <w:marRight w:val="0"/>
          <w:marTop w:val="200"/>
          <w:marBottom w:val="0"/>
          <w:divBdr>
            <w:top w:val="none" w:sz="0" w:space="0" w:color="auto"/>
            <w:left w:val="none" w:sz="0" w:space="0" w:color="auto"/>
            <w:bottom w:val="none" w:sz="0" w:space="0" w:color="auto"/>
            <w:right w:val="none" w:sz="0" w:space="0" w:color="auto"/>
          </w:divBdr>
        </w:div>
        <w:div w:id="1229806626">
          <w:marLeft w:val="720"/>
          <w:marRight w:val="0"/>
          <w:marTop w:val="200"/>
          <w:marBottom w:val="0"/>
          <w:divBdr>
            <w:top w:val="none" w:sz="0" w:space="0" w:color="auto"/>
            <w:left w:val="none" w:sz="0" w:space="0" w:color="auto"/>
            <w:bottom w:val="none" w:sz="0" w:space="0" w:color="auto"/>
            <w:right w:val="none" w:sz="0" w:space="0" w:color="auto"/>
          </w:divBdr>
        </w:div>
        <w:div w:id="772671495">
          <w:marLeft w:val="720"/>
          <w:marRight w:val="0"/>
          <w:marTop w:val="200"/>
          <w:marBottom w:val="0"/>
          <w:divBdr>
            <w:top w:val="none" w:sz="0" w:space="0" w:color="auto"/>
            <w:left w:val="none" w:sz="0" w:space="0" w:color="auto"/>
            <w:bottom w:val="none" w:sz="0" w:space="0" w:color="auto"/>
            <w:right w:val="none" w:sz="0" w:space="0" w:color="auto"/>
          </w:divBdr>
        </w:div>
        <w:div w:id="1825925310">
          <w:marLeft w:val="720"/>
          <w:marRight w:val="0"/>
          <w:marTop w:val="200"/>
          <w:marBottom w:val="0"/>
          <w:divBdr>
            <w:top w:val="none" w:sz="0" w:space="0" w:color="auto"/>
            <w:left w:val="none" w:sz="0" w:space="0" w:color="auto"/>
            <w:bottom w:val="none" w:sz="0" w:space="0" w:color="auto"/>
            <w:right w:val="none" w:sz="0" w:space="0" w:color="auto"/>
          </w:divBdr>
        </w:div>
      </w:divsChild>
    </w:div>
    <w:div w:id="1568108474">
      <w:bodyDiv w:val="1"/>
      <w:marLeft w:val="0"/>
      <w:marRight w:val="0"/>
      <w:marTop w:val="0"/>
      <w:marBottom w:val="0"/>
      <w:divBdr>
        <w:top w:val="none" w:sz="0" w:space="0" w:color="auto"/>
        <w:left w:val="none" w:sz="0" w:space="0" w:color="auto"/>
        <w:bottom w:val="none" w:sz="0" w:space="0" w:color="auto"/>
        <w:right w:val="none" w:sz="0" w:space="0" w:color="auto"/>
      </w:divBdr>
    </w:div>
    <w:div w:id="1579712140">
      <w:bodyDiv w:val="1"/>
      <w:marLeft w:val="0"/>
      <w:marRight w:val="0"/>
      <w:marTop w:val="0"/>
      <w:marBottom w:val="0"/>
      <w:divBdr>
        <w:top w:val="none" w:sz="0" w:space="0" w:color="auto"/>
        <w:left w:val="none" w:sz="0" w:space="0" w:color="auto"/>
        <w:bottom w:val="none" w:sz="0" w:space="0" w:color="auto"/>
        <w:right w:val="none" w:sz="0" w:space="0" w:color="auto"/>
      </w:divBdr>
      <w:divsChild>
        <w:div w:id="11497547">
          <w:marLeft w:val="547"/>
          <w:marRight w:val="0"/>
          <w:marTop w:val="200"/>
          <w:marBottom w:val="0"/>
          <w:divBdr>
            <w:top w:val="none" w:sz="0" w:space="0" w:color="auto"/>
            <w:left w:val="none" w:sz="0" w:space="0" w:color="auto"/>
            <w:bottom w:val="none" w:sz="0" w:space="0" w:color="auto"/>
            <w:right w:val="none" w:sz="0" w:space="0" w:color="auto"/>
          </w:divBdr>
        </w:div>
        <w:div w:id="827675254">
          <w:marLeft w:val="547"/>
          <w:marRight w:val="0"/>
          <w:marTop w:val="200"/>
          <w:marBottom w:val="0"/>
          <w:divBdr>
            <w:top w:val="none" w:sz="0" w:space="0" w:color="auto"/>
            <w:left w:val="none" w:sz="0" w:space="0" w:color="auto"/>
            <w:bottom w:val="none" w:sz="0" w:space="0" w:color="auto"/>
            <w:right w:val="none" w:sz="0" w:space="0" w:color="auto"/>
          </w:divBdr>
        </w:div>
        <w:div w:id="973831484">
          <w:marLeft w:val="547"/>
          <w:marRight w:val="0"/>
          <w:marTop w:val="200"/>
          <w:marBottom w:val="0"/>
          <w:divBdr>
            <w:top w:val="none" w:sz="0" w:space="0" w:color="auto"/>
            <w:left w:val="none" w:sz="0" w:space="0" w:color="auto"/>
            <w:bottom w:val="none" w:sz="0" w:space="0" w:color="auto"/>
            <w:right w:val="none" w:sz="0" w:space="0" w:color="auto"/>
          </w:divBdr>
        </w:div>
        <w:div w:id="1116212272">
          <w:marLeft w:val="547"/>
          <w:marRight w:val="0"/>
          <w:marTop w:val="200"/>
          <w:marBottom w:val="0"/>
          <w:divBdr>
            <w:top w:val="none" w:sz="0" w:space="0" w:color="auto"/>
            <w:left w:val="none" w:sz="0" w:space="0" w:color="auto"/>
            <w:bottom w:val="none" w:sz="0" w:space="0" w:color="auto"/>
            <w:right w:val="none" w:sz="0" w:space="0" w:color="auto"/>
          </w:divBdr>
        </w:div>
        <w:div w:id="1706247524">
          <w:marLeft w:val="547"/>
          <w:marRight w:val="0"/>
          <w:marTop w:val="200"/>
          <w:marBottom w:val="0"/>
          <w:divBdr>
            <w:top w:val="none" w:sz="0" w:space="0" w:color="auto"/>
            <w:left w:val="none" w:sz="0" w:space="0" w:color="auto"/>
            <w:bottom w:val="none" w:sz="0" w:space="0" w:color="auto"/>
            <w:right w:val="none" w:sz="0" w:space="0" w:color="auto"/>
          </w:divBdr>
        </w:div>
        <w:div w:id="287472201">
          <w:marLeft w:val="547"/>
          <w:marRight w:val="0"/>
          <w:marTop w:val="200"/>
          <w:marBottom w:val="0"/>
          <w:divBdr>
            <w:top w:val="none" w:sz="0" w:space="0" w:color="auto"/>
            <w:left w:val="none" w:sz="0" w:space="0" w:color="auto"/>
            <w:bottom w:val="none" w:sz="0" w:space="0" w:color="auto"/>
            <w:right w:val="none" w:sz="0" w:space="0" w:color="auto"/>
          </w:divBdr>
        </w:div>
      </w:divsChild>
    </w:div>
    <w:div w:id="1595505513">
      <w:bodyDiv w:val="1"/>
      <w:marLeft w:val="0"/>
      <w:marRight w:val="0"/>
      <w:marTop w:val="0"/>
      <w:marBottom w:val="0"/>
      <w:divBdr>
        <w:top w:val="none" w:sz="0" w:space="0" w:color="auto"/>
        <w:left w:val="none" w:sz="0" w:space="0" w:color="auto"/>
        <w:bottom w:val="none" w:sz="0" w:space="0" w:color="auto"/>
        <w:right w:val="none" w:sz="0" w:space="0" w:color="auto"/>
      </w:divBdr>
      <w:divsChild>
        <w:div w:id="1468890750">
          <w:marLeft w:val="360"/>
          <w:marRight w:val="0"/>
          <w:marTop w:val="200"/>
          <w:marBottom w:val="0"/>
          <w:divBdr>
            <w:top w:val="none" w:sz="0" w:space="0" w:color="auto"/>
            <w:left w:val="none" w:sz="0" w:space="0" w:color="auto"/>
            <w:bottom w:val="none" w:sz="0" w:space="0" w:color="auto"/>
            <w:right w:val="none" w:sz="0" w:space="0" w:color="auto"/>
          </w:divBdr>
        </w:div>
        <w:div w:id="2087877177">
          <w:marLeft w:val="360"/>
          <w:marRight w:val="0"/>
          <w:marTop w:val="200"/>
          <w:marBottom w:val="0"/>
          <w:divBdr>
            <w:top w:val="none" w:sz="0" w:space="0" w:color="auto"/>
            <w:left w:val="none" w:sz="0" w:space="0" w:color="auto"/>
            <w:bottom w:val="none" w:sz="0" w:space="0" w:color="auto"/>
            <w:right w:val="none" w:sz="0" w:space="0" w:color="auto"/>
          </w:divBdr>
        </w:div>
        <w:div w:id="544486373">
          <w:marLeft w:val="360"/>
          <w:marRight w:val="0"/>
          <w:marTop w:val="200"/>
          <w:marBottom w:val="0"/>
          <w:divBdr>
            <w:top w:val="none" w:sz="0" w:space="0" w:color="auto"/>
            <w:left w:val="none" w:sz="0" w:space="0" w:color="auto"/>
            <w:bottom w:val="none" w:sz="0" w:space="0" w:color="auto"/>
            <w:right w:val="none" w:sz="0" w:space="0" w:color="auto"/>
          </w:divBdr>
        </w:div>
        <w:div w:id="2084794824">
          <w:marLeft w:val="360"/>
          <w:marRight w:val="0"/>
          <w:marTop w:val="200"/>
          <w:marBottom w:val="0"/>
          <w:divBdr>
            <w:top w:val="none" w:sz="0" w:space="0" w:color="auto"/>
            <w:left w:val="none" w:sz="0" w:space="0" w:color="auto"/>
            <w:bottom w:val="none" w:sz="0" w:space="0" w:color="auto"/>
            <w:right w:val="none" w:sz="0" w:space="0" w:color="auto"/>
          </w:divBdr>
        </w:div>
        <w:div w:id="1078090606">
          <w:marLeft w:val="360"/>
          <w:marRight w:val="0"/>
          <w:marTop w:val="200"/>
          <w:marBottom w:val="0"/>
          <w:divBdr>
            <w:top w:val="none" w:sz="0" w:space="0" w:color="auto"/>
            <w:left w:val="none" w:sz="0" w:space="0" w:color="auto"/>
            <w:bottom w:val="none" w:sz="0" w:space="0" w:color="auto"/>
            <w:right w:val="none" w:sz="0" w:space="0" w:color="auto"/>
          </w:divBdr>
        </w:div>
        <w:div w:id="1035737449">
          <w:marLeft w:val="360"/>
          <w:marRight w:val="0"/>
          <w:marTop w:val="200"/>
          <w:marBottom w:val="0"/>
          <w:divBdr>
            <w:top w:val="none" w:sz="0" w:space="0" w:color="auto"/>
            <w:left w:val="none" w:sz="0" w:space="0" w:color="auto"/>
            <w:bottom w:val="none" w:sz="0" w:space="0" w:color="auto"/>
            <w:right w:val="none" w:sz="0" w:space="0" w:color="auto"/>
          </w:divBdr>
        </w:div>
      </w:divsChild>
    </w:div>
    <w:div w:id="1630014653">
      <w:bodyDiv w:val="1"/>
      <w:marLeft w:val="0"/>
      <w:marRight w:val="0"/>
      <w:marTop w:val="0"/>
      <w:marBottom w:val="0"/>
      <w:divBdr>
        <w:top w:val="none" w:sz="0" w:space="0" w:color="auto"/>
        <w:left w:val="none" w:sz="0" w:space="0" w:color="auto"/>
        <w:bottom w:val="none" w:sz="0" w:space="0" w:color="auto"/>
        <w:right w:val="none" w:sz="0" w:space="0" w:color="auto"/>
      </w:divBdr>
    </w:div>
    <w:div w:id="1654144240">
      <w:bodyDiv w:val="1"/>
      <w:marLeft w:val="0"/>
      <w:marRight w:val="0"/>
      <w:marTop w:val="0"/>
      <w:marBottom w:val="0"/>
      <w:divBdr>
        <w:top w:val="none" w:sz="0" w:space="0" w:color="auto"/>
        <w:left w:val="none" w:sz="0" w:space="0" w:color="auto"/>
        <w:bottom w:val="none" w:sz="0" w:space="0" w:color="auto"/>
        <w:right w:val="none" w:sz="0" w:space="0" w:color="auto"/>
      </w:divBdr>
      <w:divsChild>
        <w:div w:id="1837115621">
          <w:marLeft w:val="1080"/>
          <w:marRight w:val="0"/>
          <w:marTop w:val="100"/>
          <w:marBottom w:val="0"/>
          <w:divBdr>
            <w:top w:val="none" w:sz="0" w:space="0" w:color="auto"/>
            <w:left w:val="none" w:sz="0" w:space="0" w:color="auto"/>
            <w:bottom w:val="none" w:sz="0" w:space="0" w:color="auto"/>
            <w:right w:val="none" w:sz="0" w:space="0" w:color="auto"/>
          </w:divBdr>
        </w:div>
        <w:div w:id="928931555">
          <w:marLeft w:val="1080"/>
          <w:marRight w:val="0"/>
          <w:marTop w:val="100"/>
          <w:marBottom w:val="0"/>
          <w:divBdr>
            <w:top w:val="none" w:sz="0" w:space="0" w:color="auto"/>
            <w:left w:val="none" w:sz="0" w:space="0" w:color="auto"/>
            <w:bottom w:val="none" w:sz="0" w:space="0" w:color="auto"/>
            <w:right w:val="none" w:sz="0" w:space="0" w:color="auto"/>
          </w:divBdr>
        </w:div>
        <w:div w:id="161480961">
          <w:marLeft w:val="1080"/>
          <w:marRight w:val="0"/>
          <w:marTop w:val="100"/>
          <w:marBottom w:val="0"/>
          <w:divBdr>
            <w:top w:val="none" w:sz="0" w:space="0" w:color="auto"/>
            <w:left w:val="none" w:sz="0" w:space="0" w:color="auto"/>
            <w:bottom w:val="none" w:sz="0" w:space="0" w:color="auto"/>
            <w:right w:val="none" w:sz="0" w:space="0" w:color="auto"/>
          </w:divBdr>
        </w:div>
        <w:div w:id="1005129912">
          <w:marLeft w:val="1080"/>
          <w:marRight w:val="0"/>
          <w:marTop w:val="100"/>
          <w:marBottom w:val="0"/>
          <w:divBdr>
            <w:top w:val="none" w:sz="0" w:space="0" w:color="auto"/>
            <w:left w:val="none" w:sz="0" w:space="0" w:color="auto"/>
            <w:bottom w:val="none" w:sz="0" w:space="0" w:color="auto"/>
            <w:right w:val="none" w:sz="0" w:space="0" w:color="auto"/>
          </w:divBdr>
        </w:div>
        <w:div w:id="616065427">
          <w:marLeft w:val="1080"/>
          <w:marRight w:val="0"/>
          <w:marTop w:val="100"/>
          <w:marBottom w:val="0"/>
          <w:divBdr>
            <w:top w:val="none" w:sz="0" w:space="0" w:color="auto"/>
            <w:left w:val="none" w:sz="0" w:space="0" w:color="auto"/>
            <w:bottom w:val="none" w:sz="0" w:space="0" w:color="auto"/>
            <w:right w:val="none" w:sz="0" w:space="0" w:color="auto"/>
          </w:divBdr>
        </w:div>
        <w:div w:id="1289896193">
          <w:marLeft w:val="1080"/>
          <w:marRight w:val="0"/>
          <w:marTop w:val="100"/>
          <w:marBottom w:val="0"/>
          <w:divBdr>
            <w:top w:val="none" w:sz="0" w:space="0" w:color="auto"/>
            <w:left w:val="none" w:sz="0" w:space="0" w:color="auto"/>
            <w:bottom w:val="none" w:sz="0" w:space="0" w:color="auto"/>
            <w:right w:val="none" w:sz="0" w:space="0" w:color="auto"/>
          </w:divBdr>
        </w:div>
        <w:div w:id="444344946">
          <w:marLeft w:val="1080"/>
          <w:marRight w:val="0"/>
          <w:marTop w:val="100"/>
          <w:marBottom w:val="0"/>
          <w:divBdr>
            <w:top w:val="none" w:sz="0" w:space="0" w:color="auto"/>
            <w:left w:val="none" w:sz="0" w:space="0" w:color="auto"/>
            <w:bottom w:val="none" w:sz="0" w:space="0" w:color="auto"/>
            <w:right w:val="none" w:sz="0" w:space="0" w:color="auto"/>
          </w:divBdr>
        </w:div>
        <w:div w:id="2090761151">
          <w:marLeft w:val="1080"/>
          <w:marRight w:val="0"/>
          <w:marTop w:val="100"/>
          <w:marBottom w:val="0"/>
          <w:divBdr>
            <w:top w:val="none" w:sz="0" w:space="0" w:color="auto"/>
            <w:left w:val="none" w:sz="0" w:space="0" w:color="auto"/>
            <w:bottom w:val="none" w:sz="0" w:space="0" w:color="auto"/>
            <w:right w:val="none" w:sz="0" w:space="0" w:color="auto"/>
          </w:divBdr>
        </w:div>
        <w:div w:id="1873955968">
          <w:marLeft w:val="1080"/>
          <w:marRight w:val="0"/>
          <w:marTop w:val="100"/>
          <w:marBottom w:val="0"/>
          <w:divBdr>
            <w:top w:val="none" w:sz="0" w:space="0" w:color="auto"/>
            <w:left w:val="none" w:sz="0" w:space="0" w:color="auto"/>
            <w:bottom w:val="none" w:sz="0" w:space="0" w:color="auto"/>
            <w:right w:val="none" w:sz="0" w:space="0" w:color="auto"/>
          </w:divBdr>
        </w:div>
      </w:divsChild>
    </w:div>
    <w:div w:id="1679579167">
      <w:bodyDiv w:val="1"/>
      <w:marLeft w:val="0"/>
      <w:marRight w:val="0"/>
      <w:marTop w:val="0"/>
      <w:marBottom w:val="0"/>
      <w:divBdr>
        <w:top w:val="none" w:sz="0" w:space="0" w:color="auto"/>
        <w:left w:val="none" w:sz="0" w:space="0" w:color="auto"/>
        <w:bottom w:val="none" w:sz="0" w:space="0" w:color="auto"/>
        <w:right w:val="none" w:sz="0" w:space="0" w:color="auto"/>
      </w:divBdr>
    </w:div>
    <w:div w:id="1685745892">
      <w:bodyDiv w:val="1"/>
      <w:marLeft w:val="0"/>
      <w:marRight w:val="0"/>
      <w:marTop w:val="0"/>
      <w:marBottom w:val="0"/>
      <w:divBdr>
        <w:top w:val="none" w:sz="0" w:space="0" w:color="auto"/>
        <w:left w:val="none" w:sz="0" w:space="0" w:color="auto"/>
        <w:bottom w:val="none" w:sz="0" w:space="0" w:color="auto"/>
        <w:right w:val="none" w:sz="0" w:space="0" w:color="auto"/>
      </w:divBdr>
    </w:div>
    <w:div w:id="1705980433">
      <w:bodyDiv w:val="1"/>
      <w:marLeft w:val="0"/>
      <w:marRight w:val="0"/>
      <w:marTop w:val="0"/>
      <w:marBottom w:val="0"/>
      <w:divBdr>
        <w:top w:val="none" w:sz="0" w:space="0" w:color="auto"/>
        <w:left w:val="none" w:sz="0" w:space="0" w:color="auto"/>
        <w:bottom w:val="none" w:sz="0" w:space="0" w:color="auto"/>
        <w:right w:val="none" w:sz="0" w:space="0" w:color="auto"/>
      </w:divBdr>
      <w:divsChild>
        <w:div w:id="829365083">
          <w:marLeft w:val="360"/>
          <w:marRight w:val="0"/>
          <w:marTop w:val="200"/>
          <w:marBottom w:val="0"/>
          <w:divBdr>
            <w:top w:val="none" w:sz="0" w:space="0" w:color="auto"/>
            <w:left w:val="none" w:sz="0" w:space="0" w:color="auto"/>
            <w:bottom w:val="none" w:sz="0" w:space="0" w:color="auto"/>
            <w:right w:val="none" w:sz="0" w:space="0" w:color="auto"/>
          </w:divBdr>
        </w:div>
        <w:div w:id="1775587271">
          <w:marLeft w:val="360"/>
          <w:marRight w:val="0"/>
          <w:marTop w:val="200"/>
          <w:marBottom w:val="0"/>
          <w:divBdr>
            <w:top w:val="none" w:sz="0" w:space="0" w:color="auto"/>
            <w:left w:val="none" w:sz="0" w:space="0" w:color="auto"/>
            <w:bottom w:val="none" w:sz="0" w:space="0" w:color="auto"/>
            <w:right w:val="none" w:sz="0" w:space="0" w:color="auto"/>
          </w:divBdr>
        </w:div>
        <w:div w:id="299114883">
          <w:marLeft w:val="360"/>
          <w:marRight w:val="0"/>
          <w:marTop w:val="200"/>
          <w:marBottom w:val="0"/>
          <w:divBdr>
            <w:top w:val="none" w:sz="0" w:space="0" w:color="auto"/>
            <w:left w:val="none" w:sz="0" w:space="0" w:color="auto"/>
            <w:bottom w:val="none" w:sz="0" w:space="0" w:color="auto"/>
            <w:right w:val="none" w:sz="0" w:space="0" w:color="auto"/>
          </w:divBdr>
        </w:div>
        <w:div w:id="169951802">
          <w:marLeft w:val="360"/>
          <w:marRight w:val="0"/>
          <w:marTop w:val="200"/>
          <w:marBottom w:val="0"/>
          <w:divBdr>
            <w:top w:val="none" w:sz="0" w:space="0" w:color="auto"/>
            <w:left w:val="none" w:sz="0" w:space="0" w:color="auto"/>
            <w:bottom w:val="none" w:sz="0" w:space="0" w:color="auto"/>
            <w:right w:val="none" w:sz="0" w:space="0" w:color="auto"/>
          </w:divBdr>
        </w:div>
        <w:div w:id="2001731735">
          <w:marLeft w:val="360"/>
          <w:marRight w:val="0"/>
          <w:marTop w:val="200"/>
          <w:marBottom w:val="0"/>
          <w:divBdr>
            <w:top w:val="none" w:sz="0" w:space="0" w:color="auto"/>
            <w:left w:val="none" w:sz="0" w:space="0" w:color="auto"/>
            <w:bottom w:val="none" w:sz="0" w:space="0" w:color="auto"/>
            <w:right w:val="none" w:sz="0" w:space="0" w:color="auto"/>
          </w:divBdr>
        </w:div>
        <w:div w:id="1056972791">
          <w:marLeft w:val="360"/>
          <w:marRight w:val="0"/>
          <w:marTop w:val="200"/>
          <w:marBottom w:val="0"/>
          <w:divBdr>
            <w:top w:val="none" w:sz="0" w:space="0" w:color="auto"/>
            <w:left w:val="none" w:sz="0" w:space="0" w:color="auto"/>
            <w:bottom w:val="none" w:sz="0" w:space="0" w:color="auto"/>
            <w:right w:val="none" w:sz="0" w:space="0" w:color="auto"/>
          </w:divBdr>
        </w:div>
      </w:divsChild>
    </w:div>
    <w:div w:id="1730375006">
      <w:bodyDiv w:val="1"/>
      <w:marLeft w:val="0"/>
      <w:marRight w:val="0"/>
      <w:marTop w:val="0"/>
      <w:marBottom w:val="0"/>
      <w:divBdr>
        <w:top w:val="none" w:sz="0" w:space="0" w:color="auto"/>
        <w:left w:val="none" w:sz="0" w:space="0" w:color="auto"/>
        <w:bottom w:val="none" w:sz="0" w:space="0" w:color="auto"/>
        <w:right w:val="none" w:sz="0" w:space="0" w:color="auto"/>
      </w:divBdr>
      <w:divsChild>
        <w:div w:id="708260275">
          <w:marLeft w:val="360"/>
          <w:marRight w:val="0"/>
          <w:marTop w:val="200"/>
          <w:marBottom w:val="0"/>
          <w:divBdr>
            <w:top w:val="none" w:sz="0" w:space="0" w:color="auto"/>
            <w:left w:val="none" w:sz="0" w:space="0" w:color="auto"/>
            <w:bottom w:val="none" w:sz="0" w:space="0" w:color="auto"/>
            <w:right w:val="none" w:sz="0" w:space="0" w:color="auto"/>
          </w:divBdr>
        </w:div>
        <w:div w:id="1929340920">
          <w:marLeft w:val="360"/>
          <w:marRight w:val="0"/>
          <w:marTop w:val="200"/>
          <w:marBottom w:val="0"/>
          <w:divBdr>
            <w:top w:val="none" w:sz="0" w:space="0" w:color="auto"/>
            <w:left w:val="none" w:sz="0" w:space="0" w:color="auto"/>
            <w:bottom w:val="none" w:sz="0" w:space="0" w:color="auto"/>
            <w:right w:val="none" w:sz="0" w:space="0" w:color="auto"/>
          </w:divBdr>
        </w:div>
        <w:div w:id="1935279295">
          <w:marLeft w:val="360"/>
          <w:marRight w:val="0"/>
          <w:marTop w:val="200"/>
          <w:marBottom w:val="0"/>
          <w:divBdr>
            <w:top w:val="none" w:sz="0" w:space="0" w:color="auto"/>
            <w:left w:val="none" w:sz="0" w:space="0" w:color="auto"/>
            <w:bottom w:val="none" w:sz="0" w:space="0" w:color="auto"/>
            <w:right w:val="none" w:sz="0" w:space="0" w:color="auto"/>
          </w:divBdr>
        </w:div>
        <w:div w:id="773936330">
          <w:marLeft w:val="360"/>
          <w:marRight w:val="0"/>
          <w:marTop w:val="200"/>
          <w:marBottom w:val="0"/>
          <w:divBdr>
            <w:top w:val="none" w:sz="0" w:space="0" w:color="auto"/>
            <w:left w:val="none" w:sz="0" w:space="0" w:color="auto"/>
            <w:bottom w:val="none" w:sz="0" w:space="0" w:color="auto"/>
            <w:right w:val="none" w:sz="0" w:space="0" w:color="auto"/>
          </w:divBdr>
        </w:div>
        <w:div w:id="1841650894">
          <w:marLeft w:val="547"/>
          <w:marRight w:val="0"/>
          <w:marTop w:val="200"/>
          <w:marBottom w:val="0"/>
          <w:divBdr>
            <w:top w:val="none" w:sz="0" w:space="0" w:color="auto"/>
            <w:left w:val="none" w:sz="0" w:space="0" w:color="auto"/>
            <w:bottom w:val="none" w:sz="0" w:space="0" w:color="auto"/>
            <w:right w:val="none" w:sz="0" w:space="0" w:color="auto"/>
          </w:divBdr>
        </w:div>
        <w:div w:id="1480728119">
          <w:marLeft w:val="360"/>
          <w:marRight w:val="0"/>
          <w:marTop w:val="200"/>
          <w:marBottom w:val="0"/>
          <w:divBdr>
            <w:top w:val="none" w:sz="0" w:space="0" w:color="auto"/>
            <w:left w:val="none" w:sz="0" w:space="0" w:color="auto"/>
            <w:bottom w:val="none" w:sz="0" w:space="0" w:color="auto"/>
            <w:right w:val="none" w:sz="0" w:space="0" w:color="auto"/>
          </w:divBdr>
        </w:div>
        <w:div w:id="1100831545">
          <w:marLeft w:val="360"/>
          <w:marRight w:val="0"/>
          <w:marTop w:val="200"/>
          <w:marBottom w:val="0"/>
          <w:divBdr>
            <w:top w:val="none" w:sz="0" w:space="0" w:color="auto"/>
            <w:left w:val="none" w:sz="0" w:space="0" w:color="auto"/>
            <w:bottom w:val="none" w:sz="0" w:space="0" w:color="auto"/>
            <w:right w:val="none" w:sz="0" w:space="0" w:color="auto"/>
          </w:divBdr>
        </w:div>
        <w:div w:id="2115250698">
          <w:marLeft w:val="360"/>
          <w:marRight w:val="0"/>
          <w:marTop w:val="200"/>
          <w:marBottom w:val="0"/>
          <w:divBdr>
            <w:top w:val="none" w:sz="0" w:space="0" w:color="auto"/>
            <w:left w:val="none" w:sz="0" w:space="0" w:color="auto"/>
            <w:bottom w:val="none" w:sz="0" w:space="0" w:color="auto"/>
            <w:right w:val="none" w:sz="0" w:space="0" w:color="auto"/>
          </w:divBdr>
        </w:div>
      </w:divsChild>
    </w:div>
    <w:div w:id="1740832779">
      <w:bodyDiv w:val="1"/>
      <w:marLeft w:val="0"/>
      <w:marRight w:val="0"/>
      <w:marTop w:val="0"/>
      <w:marBottom w:val="0"/>
      <w:divBdr>
        <w:top w:val="none" w:sz="0" w:space="0" w:color="auto"/>
        <w:left w:val="none" w:sz="0" w:space="0" w:color="auto"/>
        <w:bottom w:val="none" w:sz="0" w:space="0" w:color="auto"/>
        <w:right w:val="none" w:sz="0" w:space="0" w:color="auto"/>
      </w:divBdr>
      <w:divsChild>
        <w:div w:id="2045863629">
          <w:marLeft w:val="547"/>
          <w:marRight w:val="0"/>
          <w:marTop w:val="0"/>
          <w:marBottom w:val="0"/>
          <w:divBdr>
            <w:top w:val="none" w:sz="0" w:space="0" w:color="auto"/>
            <w:left w:val="none" w:sz="0" w:space="0" w:color="auto"/>
            <w:bottom w:val="none" w:sz="0" w:space="0" w:color="auto"/>
            <w:right w:val="none" w:sz="0" w:space="0" w:color="auto"/>
          </w:divBdr>
        </w:div>
        <w:div w:id="780954786">
          <w:marLeft w:val="547"/>
          <w:marRight w:val="0"/>
          <w:marTop w:val="0"/>
          <w:marBottom w:val="0"/>
          <w:divBdr>
            <w:top w:val="none" w:sz="0" w:space="0" w:color="auto"/>
            <w:left w:val="none" w:sz="0" w:space="0" w:color="auto"/>
            <w:bottom w:val="none" w:sz="0" w:space="0" w:color="auto"/>
            <w:right w:val="none" w:sz="0" w:space="0" w:color="auto"/>
          </w:divBdr>
        </w:div>
        <w:div w:id="805707479">
          <w:marLeft w:val="547"/>
          <w:marRight w:val="0"/>
          <w:marTop w:val="0"/>
          <w:marBottom w:val="0"/>
          <w:divBdr>
            <w:top w:val="none" w:sz="0" w:space="0" w:color="auto"/>
            <w:left w:val="none" w:sz="0" w:space="0" w:color="auto"/>
            <w:bottom w:val="none" w:sz="0" w:space="0" w:color="auto"/>
            <w:right w:val="none" w:sz="0" w:space="0" w:color="auto"/>
          </w:divBdr>
        </w:div>
        <w:div w:id="1800562926">
          <w:marLeft w:val="547"/>
          <w:marRight w:val="0"/>
          <w:marTop w:val="0"/>
          <w:marBottom w:val="0"/>
          <w:divBdr>
            <w:top w:val="none" w:sz="0" w:space="0" w:color="auto"/>
            <w:left w:val="none" w:sz="0" w:space="0" w:color="auto"/>
            <w:bottom w:val="none" w:sz="0" w:space="0" w:color="auto"/>
            <w:right w:val="none" w:sz="0" w:space="0" w:color="auto"/>
          </w:divBdr>
        </w:div>
      </w:divsChild>
    </w:div>
    <w:div w:id="1806388718">
      <w:bodyDiv w:val="1"/>
      <w:marLeft w:val="0"/>
      <w:marRight w:val="0"/>
      <w:marTop w:val="0"/>
      <w:marBottom w:val="0"/>
      <w:divBdr>
        <w:top w:val="none" w:sz="0" w:space="0" w:color="auto"/>
        <w:left w:val="none" w:sz="0" w:space="0" w:color="auto"/>
        <w:bottom w:val="none" w:sz="0" w:space="0" w:color="auto"/>
        <w:right w:val="none" w:sz="0" w:space="0" w:color="auto"/>
      </w:divBdr>
    </w:div>
    <w:div w:id="1819614436">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963608564">
      <w:bodyDiv w:val="1"/>
      <w:marLeft w:val="0"/>
      <w:marRight w:val="0"/>
      <w:marTop w:val="0"/>
      <w:marBottom w:val="0"/>
      <w:divBdr>
        <w:top w:val="none" w:sz="0" w:space="0" w:color="auto"/>
        <w:left w:val="none" w:sz="0" w:space="0" w:color="auto"/>
        <w:bottom w:val="none" w:sz="0" w:space="0" w:color="auto"/>
        <w:right w:val="none" w:sz="0" w:space="0" w:color="auto"/>
      </w:divBdr>
    </w:div>
    <w:div w:id="1990090087">
      <w:bodyDiv w:val="1"/>
      <w:marLeft w:val="0"/>
      <w:marRight w:val="0"/>
      <w:marTop w:val="0"/>
      <w:marBottom w:val="0"/>
      <w:divBdr>
        <w:top w:val="none" w:sz="0" w:space="0" w:color="auto"/>
        <w:left w:val="none" w:sz="0" w:space="0" w:color="auto"/>
        <w:bottom w:val="none" w:sz="0" w:space="0" w:color="auto"/>
        <w:right w:val="none" w:sz="0" w:space="0" w:color="auto"/>
      </w:divBdr>
      <w:divsChild>
        <w:div w:id="1558588182">
          <w:marLeft w:val="360"/>
          <w:marRight w:val="0"/>
          <w:marTop w:val="200"/>
          <w:marBottom w:val="0"/>
          <w:divBdr>
            <w:top w:val="none" w:sz="0" w:space="0" w:color="auto"/>
            <w:left w:val="none" w:sz="0" w:space="0" w:color="auto"/>
            <w:bottom w:val="none" w:sz="0" w:space="0" w:color="auto"/>
            <w:right w:val="none" w:sz="0" w:space="0" w:color="auto"/>
          </w:divBdr>
        </w:div>
        <w:div w:id="2006132294">
          <w:marLeft w:val="360"/>
          <w:marRight w:val="0"/>
          <w:marTop w:val="200"/>
          <w:marBottom w:val="0"/>
          <w:divBdr>
            <w:top w:val="none" w:sz="0" w:space="0" w:color="auto"/>
            <w:left w:val="none" w:sz="0" w:space="0" w:color="auto"/>
            <w:bottom w:val="none" w:sz="0" w:space="0" w:color="auto"/>
            <w:right w:val="none" w:sz="0" w:space="0" w:color="auto"/>
          </w:divBdr>
        </w:div>
        <w:div w:id="1375346332">
          <w:marLeft w:val="360"/>
          <w:marRight w:val="0"/>
          <w:marTop w:val="200"/>
          <w:marBottom w:val="0"/>
          <w:divBdr>
            <w:top w:val="none" w:sz="0" w:space="0" w:color="auto"/>
            <w:left w:val="none" w:sz="0" w:space="0" w:color="auto"/>
            <w:bottom w:val="none" w:sz="0" w:space="0" w:color="auto"/>
            <w:right w:val="none" w:sz="0" w:space="0" w:color="auto"/>
          </w:divBdr>
        </w:div>
        <w:div w:id="612708174">
          <w:marLeft w:val="360"/>
          <w:marRight w:val="0"/>
          <w:marTop w:val="200"/>
          <w:marBottom w:val="0"/>
          <w:divBdr>
            <w:top w:val="none" w:sz="0" w:space="0" w:color="auto"/>
            <w:left w:val="none" w:sz="0" w:space="0" w:color="auto"/>
            <w:bottom w:val="none" w:sz="0" w:space="0" w:color="auto"/>
            <w:right w:val="none" w:sz="0" w:space="0" w:color="auto"/>
          </w:divBdr>
        </w:div>
        <w:div w:id="987825078">
          <w:marLeft w:val="360"/>
          <w:marRight w:val="0"/>
          <w:marTop w:val="200"/>
          <w:marBottom w:val="0"/>
          <w:divBdr>
            <w:top w:val="none" w:sz="0" w:space="0" w:color="auto"/>
            <w:left w:val="none" w:sz="0" w:space="0" w:color="auto"/>
            <w:bottom w:val="none" w:sz="0" w:space="0" w:color="auto"/>
            <w:right w:val="none" w:sz="0" w:space="0" w:color="auto"/>
          </w:divBdr>
        </w:div>
        <w:div w:id="139231095">
          <w:marLeft w:val="360"/>
          <w:marRight w:val="0"/>
          <w:marTop w:val="200"/>
          <w:marBottom w:val="0"/>
          <w:divBdr>
            <w:top w:val="none" w:sz="0" w:space="0" w:color="auto"/>
            <w:left w:val="none" w:sz="0" w:space="0" w:color="auto"/>
            <w:bottom w:val="none" w:sz="0" w:space="0" w:color="auto"/>
            <w:right w:val="none" w:sz="0" w:space="0" w:color="auto"/>
          </w:divBdr>
        </w:div>
        <w:div w:id="2054233660">
          <w:marLeft w:val="360"/>
          <w:marRight w:val="0"/>
          <w:marTop w:val="200"/>
          <w:marBottom w:val="0"/>
          <w:divBdr>
            <w:top w:val="none" w:sz="0" w:space="0" w:color="auto"/>
            <w:left w:val="none" w:sz="0" w:space="0" w:color="auto"/>
            <w:bottom w:val="none" w:sz="0" w:space="0" w:color="auto"/>
            <w:right w:val="none" w:sz="0" w:space="0" w:color="auto"/>
          </w:divBdr>
        </w:div>
        <w:div w:id="1370490019">
          <w:marLeft w:val="360"/>
          <w:marRight w:val="0"/>
          <w:marTop w:val="200"/>
          <w:marBottom w:val="0"/>
          <w:divBdr>
            <w:top w:val="none" w:sz="0" w:space="0" w:color="auto"/>
            <w:left w:val="none" w:sz="0" w:space="0" w:color="auto"/>
            <w:bottom w:val="none" w:sz="0" w:space="0" w:color="auto"/>
            <w:right w:val="none" w:sz="0" w:space="0" w:color="auto"/>
          </w:divBdr>
        </w:div>
        <w:div w:id="950358080">
          <w:marLeft w:val="360"/>
          <w:marRight w:val="0"/>
          <w:marTop w:val="200"/>
          <w:marBottom w:val="0"/>
          <w:divBdr>
            <w:top w:val="none" w:sz="0" w:space="0" w:color="auto"/>
            <w:left w:val="none" w:sz="0" w:space="0" w:color="auto"/>
            <w:bottom w:val="none" w:sz="0" w:space="0" w:color="auto"/>
            <w:right w:val="none" w:sz="0" w:space="0" w:color="auto"/>
          </w:divBdr>
        </w:div>
        <w:div w:id="1558324082">
          <w:marLeft w:val="360"/>
          <w:marRight w:val="0"/>
          <w:marTop w:val="200"/>
          <w:marBottom w:val="0"/>
          <w:divBdr>
            <w:top w:val="none" w:sz="0" w:space="0" w:color="auto"/>
            <w:left w:val="none" w:sz="0" w:space="0" w:color="auto"/>
            <w:bottom w:val="none" w:sz="0" w:space="0" w:color="auto"/>
            <w:right w:val="none" w:sz="0" w:space="0" w:color="auto"/>
          </w:divBdr>
        </w:div>
        <w:div w:id="1623413106">
          <w:marLeft w:val="360"/>
          <w:marRight w:val="0"/>
          <w:marTop w:val="200"/>
          <w:marBottom w:val="0"/>
          <w:divBdr>
            <w:top w:val="none" w:sz="0" w:space="0" w:color="auto"/>
            <w:left w:val="none" w:sz="0" w:space="0" w:color="auto"/>
            <w:bottom w:val="none" w:sz="0" w:space="0" w:color="auto"/>
            <w:right w:val="none" w:sz="0" w:space="0" w:color="auto"/>
          </w:divBdr>
        </w:div>
        <w:div w:id="388039254">
          <w:marLeft w:val="360"/>
          <w:marRight w:val="0"/>
          <w:marTop w:val="200"/>
          <w:marBottom w:val="0"/>
          <w:divBdr>
            <w:top w:val="none" w:sz="0" w:space="0" w:color="auto"/>
            <w:left w:val="none" w:sz="0" w:space="0" w:color="auto"/>
            <w:bottom w:val="none" w:sz="0" w:space="0" w:color="auto"/>
            <w:right w:val="none" w:sz="0" w:space="0" w:color="auto"/>
          </w:divBdr>
        </w:div>
        <w:div w:id="1471290136">
          <w:marLeft w:val="360"/>
          <w:marRight w:val="0"/>
          <w:marTop w:val="200"/>
          <w:marBottom w:val="0"/>
          <w:divBdr>
            <w:top w:val="none" w:sz="0" w:space="0" w:color="auto"/>
            <w:left w:val="none" w:sz="0" w:space="0" w:color="auto"/>
            <w:bottom w:val="none" w:sz="0" w:space="0" w:color="auto"/>
            <w:right w:val="none" w:sz="0" w:space="0" w:color="auto"/>
          </w:divBdr>
        </w:div>
        <w:div w:id="1640069568">
          <w:marLeft w:val="360"/>
          <w:marRight w:val="0"/>
          <w:marTop w:val="200"/>
          <w:marBottom w:val="0"/>
          <w:divBdr>
            <w:top w:val="none" w:sz="0" w:space="0" w:color="auto"/>
            <w:left w:val="none" w:sz="0" w:space="0" w:color="auto"/>
            <w:bottom w:val="none" w:sz="0" w:space="0" w:color="auto"/>
            <w:right w:val="none" w:sz="0" w:space="0" w:color="auto"/>
          </w:divBdr>
        </w:div>
      </w:divsChild>
    </w:div>
    <w:div w:id="2035449574">
      <w:bodyDiv w:val="1"/>
      <w:marLeft w:val="0"/>
      <w:marRight w:val="0"/>
      <w:marTop w:val="0"/>
      <w:marBottom w:val="0"/>
      <w:divBdr>
        <w:top w:val="none" w:sz="0" w:space="0" w:color="auto"/>
        <w:left w:val="none" w:sz="0" w:space="0" w:color="auto"/>
        <w:bottom w:val="none" w:sz="0" w:space="0" w:color="auto"/>
        <w:right w:val="none" w:sz="0" w:space="0" w:color="auto"/>
      </w:divBdr>
      <w:divsChild>
        <w:div w:id="86657869">
          <w:marLeft w:val="547"/>
          <w:marRight w:val="0"/>
          <w:marTop w:val="200"/>
          <w:marBottom w:val="0"/>
          <w:divBdr>
            <w:top w:val="none" w:sz="0" w:space="0" w:color="auto"/>
            <w:left w:val="none" w:sz="0" w:space="0" w:color="auto"/>
            <w:bottom w:val="none" w:sz="0" w:space="0" w:color="auto"/>
            <w:right w:val="none" w:sz="0" w:space="0" w:color="auto"/>
          </w:divBdr>
        </w:div>
        <w:div w:id="514269793">
          <w:marLeft w:val="547"/>
          <w:marRight w:val="0"/>
          <w:marTop w:val="200"/>
          <w:marBottom w:val="0"/>
          <w:divBdr>
            <w:top w:val="none" w:sz="0" w:space="0" w:color="auto"/>
            <w:left w:val="none" w:sz="0" w:space="0" w:color="auto"/>
            <w:bottom w:val="none" w:sz="0" w:space="0" w:color="auto"/>
            <w:right w:val="none" w:sz="0" w:space="0" w:color="auto"/>
          </w:divBdr>
        </w:div>
        <w:div w:id="857232519">
          <w:marLeft w:val="547"/>
          <w:marRight w:val="0"/>
          <w:marTop w:val="200"/>
          <w:marBottom w:val="0"/>
          <w:divBdr>
            <w:top w:val="none" w:sz="0" w:space="0" w:color="auto"/>
            <w:left w:val="none" w:sz="0" w:space="0" w:color="auto"/>
            <w:bottom w:val="none" w:sz="0" w:space="0" w:color="auto"/>
            <w:right w:val="none" w:sz="0" w:space="0" w:color="auto"/>
          </w:divBdr>
        </w:div>
        <w:div w:id="2017341594">
          <w:marLeft w:val="547"/>
          <w:marRight w:val="0"/>
          <w:marTop w:val="200"/>
          <w:marBottom w:val="0"/>
          <w:divBdr>
            <w:top w:val="none" w:sz="0" w:space="0" w:color="auto"/>
            <w:left w:val="none" w:sz="0" w:space="0" w:color="auto"/>
            <w:bottom w:val="none" w:sz="0" w:space="0" w:color="auto"/>
            <w:right w:val="none" w:sz="0" w:space="0" w:color="auto"/>
          </w:divBdr>
        </w:div>
        <w:div w:id="638342227">
          <w:marLeft w:val="547"/>
          <w:marRight w:val="0"/>
          <w:marTop w:val="200"/>
          <w:marBottom w:val="0"/>
          <w:divBdr>
            <w:top w:val="none" w:sz="0" w:space="0" w:color="auto"/>
            <w:left w:val="none" w:sz="0" w:space="0" w:color="auto"/>
            <w:bottom w:val="none" w:sz="0" w:space="0" w:color="auto"/>
            <w:right w:val="none" w:sz="0" w:space="0" w:color="auto"/>
          </w:divBdr>
        </w:div>
        <w:div w:id="1690981559">
          <w:marLeft w:val="547"/>
          <w:marRight w:val="0"/>
          <w:marTop w:val="200"/>
          <w:marBottom w:val="0"/>
          <w:divBdr>
            <w:top w:val="none" w:sz="0" w:space="0" w:color="auto"/>
            <w:left w:val="none" w:sz="0" w:space="0" w:color="auto"/>
            <w:bottom w:val="none" w:sz="0" w:space="0" w:color="auto"/>
            <w:right w:val="none" w:sz="0" w:space="0" w:color="auto"/>
          </w:divBdr>
        </w:div>
        <w:div w:id="697774013">
          <w:marLeft w:val="547"/>
          <w:marRight w:val="0"/>
          <w:marTop w:val="200"/>
          <w:marBottom w:val="0"/>
          <w:divBdr>
            <w:top w:val="none" w:sz="0" w:space="0" w:color="auto"/>
            <w:left w:val="none" w:sz="0" w:space="0" w:color="auto"/>
            <w:bottom w:val="none" w:sz="0" w:space="0" w:color="auto"/>
            <w:right w:val="none" w:sz="0" w:space="0" w:color="auto"/>
          </w:divBdr>
        </w:div>
      </w:divsChild>
    </w:div>
    <w:div w:id="2039620065">
      <w:bodyDiv w:val="1"/>
      <w:marLeft w:val="0"/>
      <w:marRight w:val="0"/>
      <w:marTop w:val="0"/>
      <w:marBottom w:val="0"/>
      <w:divBdr>
        <w:top w:val="none" w:sz="0" w:space="0" w:color="auto"/>
        <w:left w:val="none" w:sz="0" w:space="0" w:color="auto"/>
        <w:bottom w:val="none" w:sz="0" w:space="0" w:color="auto"/>
        <w:right w:val="none" w:sz="0" w:space="0" w:color="auto"/>
      </w:divBdr>
      <w:divsChild>
        <w:div w:id="900870986">
          <w:marLeft w:val="360"/>
          <w:marRight w:val="0"/>
          <w:marTop w:val="0"/>
          <w:marBottom w:val="200"/>
          <w:divBdr>
            <w:top w:val="none" w:sz="0" w:space="0" w:color="auto"/>
            <w:left w:val="none" w:sz="0" w:space="0" w:color="auto"/>
            <w:bottom w:val="none" w:sz="0" w:space="0" w:color="auto"/>
            <w:right w:val="none" w:sz="0" w:space="0" w:color="auto"/>
          </w:divBdr>
        </w:div>
        <w:div w:id="565340266">
          <w:marLeft w:val="547"/>
          <w:marRight w:val="0"/>
          <w:marTop w:val="0"/>
          <w:marBottom w:val="0"/>
          <w:divBdr>
            <w:top w:val="none" w:sz="0" w:space="0" w:color="auto"/>
            <w:left w:val="none" w:sz="0" w:space="0" w:color="auto"/>
            <w:bottom w:val="none" w:sz="0" w:space="0" w:color="auto"/>
            <w:right w:val="none" w:sz="0" w:space="0" w:color="auto"/>
          </w:divBdr>
        </w:div>
        <w:div w:id="2109158580">
          <w:marLeft w:val="547"/>
          <w:marRight w:val="0"/>
          <w:marTop w:val="0"/>
          <w:marBottom w:val="0"/>
          <w:divBdr>
            <w:top w:val="none" w:sz="0" w:space="0" w:color="auto"/>
            <w:left w:val="none" w:sz="0" w:space="0" w:color="auto"/>
            <w:bottom w:val="none" w:sz="0" w:space="0" w:color="auto"/>
            <w:right w:val="none" w:sz="0" w:space="0" w:color="auto"/>
          </w:divBdr>
        </w:div>
        <w:div w:id="1675642265">
          <w:marLeft w:val="360"/>
          <w:marRight w:val="0"/>
          <w:marTop w:val="0"/>
          <w:marBottom w:val="0"/>
          <w:divBdr>
            <w:top w:val="none" w:sz="0" w:space="0" w:color="auto"/>
            <w:left w:val="none" w:sz="0" w:space="0" w:color="auto"/>
            <w:bottom w:val="none" w:sz="0" w:space="0" w:color="auto"/>
            <w:right w:val="none" w:sz="0" w:space="0" w:color="auto"/>
          </w:divBdr>
        </w:div>
        <w:div w:id="46298842">
          <w:marLeft w:val="360"/>
          <w:marRight w:val="0"/>
          <w:marTop w:val="0"/>
          <w:marBottom w:val="0"/>
          <w:divBdr>
            <w:top w:val="none" w:sz="0" w:space="0" w:color="auto"/>
            <w:left w:val="none" w:sz="0" w:space="0" w:color="auto"/>
            <w:bottom w:val="none" w:sz="0" w:space="0" w:color="auto"/>
            <w:right w:val="none" w:sz="0" w:space="0" w:color="auto"/>
          </w:divBdr>
        </w:div>
        <w:div w:id="1074166255">
          <w:marLeft w:val="360"/>
          <w:marRight w:val="0"/>
          <w:marTop w:val="0"/>
          <w:marBottom w:val="0"/>
          <w:divBdr>
            <w:top w:val="none" w:sz="0" w:space="0" w:color="auto"/>
            <w:left w:val="none" w:sz="0" w:space="0" w:color="auto"/>
            <w:bottom w:val="none" w:sz="0" w:space="0" w:color="auto"/>
            <w:right w:val="none" w:sz="0" w:space="0" w:color="auto"/>
          </w:divBdr>
        </w:div>
        <w:div w:id="1966888981">
          <w:marLeft w:val="360"/>
          <w:marRight w:val="0"/>
          <w:marTop w:val="0"/>
          <w:marBottom w:val="0"/>
          <w:divBdr>
            <w:top w:val="none" w:sz="0" w:space="0" w:color="auto"/>
            <w:left w:val="none" w:sz="0" w:space="0" w:color="auto"/>
            <w:bottom w:val="none" w:sz="0" w:space="0" w:color="auto"/>
            <w:right w:val="none" w:sz="0" w:space="0" w:color="auto"/>
          </w:divBdr>
        </w:div>
        <w:div w:id="698241149">
          <w:marLeft w:val="360"/>
          <w:marRight w:val="0"/>
          <w:marTop w:val="0"/>
          <w:marBottom w:val="0"/>
          <w:divBdr>
            <w:top w:val="none" w:sz="0" w:space="0" w:color="auto"/>
            <w:left w:val="none" w:sz="0" w:space="0" w:color="auto"/>
            <w:bottom w:val="none" w:sz="0" w:space="0" w:color="auto"/>
            <w:right w:val="none" w:sz="0" w:space="0" w:color="auto"/>
          </w:divBdr>
        </w:div>
        <w:div w:id="372777736">
          <w:marLeft w:val="360"/>
          <w:marRight w:val="0"/>
          <w:marTop w:val="0"/>
          <w:marBottom w:val="0"/>
          <w:divBdr>
            <w:top w:val="none" w:sz="0" w:space="0" w:color="auto"/>
            <w:left w:val="none" w:sz="0" w:space="0" w:color="auto"/>
            <w:bottom w:val="none" w:sz="0" w:space="0" w:color="auto"/>
            <w:right w:val="none" w:sz="0" w:space="0" w:color="auto"/>
          </w:divBdr>
        </w:div>
        <w:div w:id="1100611964">
          <w:marLeft w:val="360"/>
          <w:marRight w:val="0"/>
          <w:marTop w:val="200"/>
          <w:marBottom w:val="0"/>
          <w:divBdr>
            <w:top w:val="none" w:sz="0" w:space="0" w:color="auto"/>
            <w:left w:val="none" w:sz="0" w:space="0" w:color="auto"/>
            <w:bottom w:val="none" w:sz="0" w:space="0" w:color="auto"/>
            <w:right w:val="none" w:sz="0" w:space="0" w:color="auto"/>
          </w:divBdr>
        </w:div>
        <w:div w:id="879127563">
          <w:marLeft w:val="547"/>
          <w:marRight w:val="0"/>
          <w:marTop w:val="0"/>
          <w:marBottom w:val="0"/>
          <w:divBdr>
            <w:top w:val="none" w:sz="0" w:space="0" w:color="auto"/>
            <w:left w:val="none" w:sz="0" w:space="0" w:color="auto"/>
            <w:bottom w:val="none" w:sz="0" w:space="0" w:color="auto"/>
            <w:right w:val="none" w:sz="0" w:space="0" w:color="auto"/>
          </w:divBdr>
        </w:div>
        <w:div w:id="1582909284">
          <w:marLeft w:val="547"/>
          <w:marRight w:val="0"/>
          <w:marTop w:val="0"/>
          <w:marBottom w:val="0"/>
          <w:divBdr>
            <w:top w:val="none" w:sz="0" w:space="0" w:color="auto"/>
            <w:left w:val="none" w:sz="0" w:space="0" w:color="auto"/>
            <w:bottom w:val="none" w:sz="0" w:space="0" w:color="auto"/>
            <w:right w:val="none" w:sz="0" w:space="0" w:color="auto"/>
          </w:divBdr>
        </w:div>
        <w:div w:id="804857304">
          <w:marLeft w:val="547"/>
          <w:marRight w:val="0"/>
          <w:marTop w:val="0"/>
          <w:marBottom w:val="0"/>
          <w:divBdr>
            <w:top w:val="none" w:sz="0" w:space="0" w:color="auto"/>
            <w:left w:val="none" w:sz="0" w:space="0" w:color="auto"/>
            <w:bottom w:val="none" w:sz="0" w:space="0" w:color="auto"/>
            <w:right w:val="none" w:sz="0" w:space="0" w:color="auto"/>
          </w:divBdr>
        </w:div>
        <w:div w:id="1460030192">
          <w:marLeft w:val="547"/>
          <w:marRight w:val="0"/>
          <w:marTop w:val="0"/>
          <w:marBottom w:val="0"/>
          <w:divBdr>
            <w:top w:val="none" w:sz="0" w:space="0" w:color="auto"/>
            <w:left w:val="none" w:sz="0" w:space="0" w:color="auto"/>
            <w:bottom w:val="none" w:sz="0" w:space="0" w:color="auto"/>
            <w:right w:val="none" w:sz="0" w:space="0" w:color="auto"/>
          </w:divBdr>
        </w:div>
      </w:divsChild>
    </w:div>
    <w:div w:id="2073187969">
      <w:bodyDiv w:val="1"/>
      <w:marLeft w:val="0"/>
      <w:marRight w:val="0"/>
      <w:marTop w:val="0"/>
      <w:marBottom w:val="0"/>
      <w:divBdr>
        <w:top w:val="none" w:sz="0" w:space="0" w:color="auto"/>
        <w:left w:val="none" w:sz="0" w:space="0" w:color="auto"/>
        <w:bottom w:val="none" w:sz="0" w:space="0" w:color="auto"/>
        <w:right w:val="none" w:sz="0" w:space="0" w:color="auto"/>
      </w:divBdr>
      <w:divsChild>
        <w:div w:id="1063404180">
          <w:marLeft w:val="360"/>
          <w:marRight w:val="0"/>
          <w:marTop w:val="200"/>
          <w:marBottom w:val="0"/>
          <w:divBdr>
            <w:top w:val="none" w:sz="0" w:space="0" w:color="auto"/>
            <w:left w:val="none" w:sz="0" w:space="0" w:color="auto"/>
            <w:bottom w:val="none" w:sz="0" w:space="0" w:color="auto"/>
            <w:right w:val="none" w:sz="0" w:space="0" w:color="auto"/>
          </w:divBdr>
        </w:div>
        <w:div w:id="89741752">
          <w:marLeft w:val="547"/>
          <w:marRight w:val="0"/>
          <w:marTop w:val="200"/>
          <w:marBottom w:val="0"/>
          <w:divBdr>
            <w:top w:val="none" w:sz="0" w:space="0" w:color="auto"/>
            <w:left w:val="none" w:sz="0" w:space="0" w:color="auto"/>
            <w:bottom w:val="none" w:sz="0" w:space="0" w:color="auto"/>
            <w:right w:val="none" w:sz="0" w:space="0" w:color="auto"/>
          </w:divBdr>
        </w:div>
        <w:div w:id="1415668240">
          <w:marLeft w:val="547"/>
          <w:marRight w:val="0"/>
          <w:marTop w:val="200"/>
          <w:marBottom w:val="0"/>
          <w:divBdr>
            <w:top w:val="none" w:sz="0" w:space="0" w:color="auto"/>
            <w:left w:val="none" w:sz="0" w:space="0" w:color="auto"/>
            <w:bottom w:val="none" w:sz="0" w:space="0" w:color="auto"/>
            <w:right w:val="none" w:sz="0" w:space="0" w:color="auto"/>
          </w:divBdr>
        </w:div>
        <w:div w:id="1178693660">
          <w:marLeft w:val="547"/>
          <w:marRight w:val="0"/>
          <w:marTop w:val="200"/>
          <w:marBottom w:val="0"/>
          <w:divBdr>
            <w:top w:val="none" w:sz="0" w:space="0" w:color="auto"/>
            <w:left w:val="none" w:sz="0" w:space="0" w:color="auto"/>
            <w:bottom w:val="none" w:sz="0" w:space="0" w:color="auto"/>
            <w:right w:val="none" w:sz="0" w:space="0" w:color="auto"/>
          </w:divBdr>
        </w:div>
        <w:div w:id="1068721586">
          <w:marLeft w:val="547"/>
          <w:marRight w:val="0"/>
          <w:marTop w:val="200"/>
          <w:marBottom w:val="0"/>
          <w:divBdr>
            <w:top w:val="none" w:sz="0" w:space="0" w:color="auto"/>
            <w:left w:val="none" w:sz="0" w:space="0" w:color="auto"/>
            <w:bottom w:val="none" w:sz="0" w:space="0" w:color="auto"/>
            <w:right w:val="none" w:sz="0" w:space="0" w:color="auto"/>
          </w:divBdr>
        </w:div>
        <w:div w:id="1021199362">
          <w:marLeft w:val="547"/>
          <w:marRight w:val="0"/>
          <w:marTop w:val="200"/>
          <w:marBottom w:val="0"/>
          <w:divBdr>
            <w:top w:val="none" w:sz="0" w:space="0" w:color="auto"/>
            <w:left w:val="none" w:sz="0" w:space="0" w:color="auto"/>
            <w:bottom w:val="none" w:sz="0" w:space="0" w:color="auto"/>
            <w:right w:val="none" w:sz="0" w:space="0" w:color="auto"/>
          </w:divBdr>
        </w:div>
        <w:div w:id="762262234">
          <w:marLeft w:val="547"/>
          <w:marRight w:val="0"/>
          <w:marTop w:val="200"/>
          <w:marBottom w:val="0"/>
          <w:divBdr>
            <w:top w:val="none" w:sz="0" w:space="0" w:color="auto"/>
            <w:left w:val="none" w:sz="0" w:space="0" w:color="auto"/>
            <w:bottom w:val="none" w:sz="0" w:space="0" w:color="auto"/>
            <w:right w:val="none" w:sz="0" w:space="0" w:color="auto"/>
          </w:divBdr>
        </w:div>
        <w:div w:id="1514800662">
          <w:marLeft w:val="547"/>
          <w:marRight w:val="0"/>
          <w:marTop w:val="200"/>
          <w:marBottom w:val="0"/>
          <w:divBdr>
            <w:top w:val="none" w:sz="0" w:space="0" w:color="auto"/>
            <w:left w:val="none" w:sz="0" w:space="0" w:color="auto"/>
            <w:bottom w:val="none" w:sz="0" w:space="0" w:color="auto"/>
            <w:right w:val="none" w:sz="0" w:space="0" w:color="auto"/>
          </w:divBdr>
        </w:div>
      </w:divsChild>
    </w:div>
    <w:div w:id="2077361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security/benchmark/azure/security-control-vulnerability-management" TargetMode="External"/><Relationship Id="rId13" Type="http://schemas.openxmlformats.org/officeDocument/2006/relationships/hyperlink" Target="https://www.bing.com/ck/a?!&amp;&amp;p=5759375d7f6d66d9JmltdHM9MTY5NDAzMjUwMA&amp;ptn=3&amp;hsh=3&amp;fclid=d99ff8d1-4cf4-11ee-9d7a-af017d2d3d6a&amp;u=a1aHR0cHM6Ly9waG9lbml4bmFwLmNvbS9rYi93cml0ZS1iYXNoLXNjcmlwdA&amp;ntb=1&amp;bc=1&amp;key=psc-underside&amp;usparams=cvid%3a51D%7cBingProd%7c66C8FD47C9E89D1FAED4F1D63F1B7571D1F1FC92E35BCFD062D9849D638817E2%5ertone%3aPreci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plunk.com/en_us/data-insider/what-is-siem.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plunk.com/en_us/solutions/microsoft-office-365-monitoring.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cs.splunk.com/Documentation/Splunk/latest/Viz/Overviewofdashboards" TargetMode="External"/><Relationship Id="rId4" Type="http://schemas.openxmlformats.org/officeDocument/2006/relationships/settings" Target="settings.xml"/><Relationship Id="rId9" Type="http://schemas.openxmlformats.org/officeDocument/2006/relationships/hyperlink" Target="https://docs.citrix.com/en-us/security-analytics/siem-integration/splunk-dashboards.html" TargetMode="External"/><Relationship Id="rId14" Type="http://schemas.openxmlformats.org/officeDocument/2006/relationships/hyperlink" Target="https://www.bing.com/ck/a?!&amp;&amp;p=70152c92cd485d69JmltdHM9MTY5NDAzMjYzMQ&amp;ptn=3&amp;hsh=3&amp;fclid=27ad6ffd-4cf5-11ee-88c6-fcce0d497430&amp;u=a1aHR0cHM6Ly9zdGFja292ZXJmbG93LmNvbS9xdWVzdGlvbnMvNjE4ODU0MTAvaXMtdGhlcmUtc29tZS10b29sLWNvbW1hbmQtdG8tcnVuLWF6Y2xpLWZpbGVzLWZyb20tcG93ZXJzaGVsbA&amp;ntb=1&amp;bc=1&amp;key=psc-underside&amp;usparams=cvid%3a51D%7cBingProd%7c66C8FD47C9E89D1FAED4F1D63F1B7571D1F1FC92E35BCFD062D9849D638817E2%5ertone%3aPrecis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1246</TotalTime>
  <Pages>20</Pages>
  <Words>8542</Words>
  <Characters>48696</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icarus</dc:creator>
  <cp:lastModifiedBy>sandeep j0352</cp:lastModifiedBy>
  <cp:revision>294</cp:revision>
  <dcterms:created xsi:type="dcterms:W3CDTF">2022-01-16T04:52:00Z</dcterms:created>
  <dcterms:modified xsi:type="dcterms:W3CDTF">2026-05-24T12:35:00Z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1033-11.2.0.10307</vt:lpwstr>
  </property>
  <property fmtid="{D5CDD505-2E9C-101B-9397-08002B2CF9AE}" pid="3" name="ICV">
    <vt:lpwstr>56762919B347474B80FEA24FE6221E36</vt:lpwstr>
  </property>
</Properties>
</file>