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544863" w14:textId="77777777" w:rsidR="002C2300" w:rsidRPr="00223F5C" w:rsidRDefault="002C2300" w:rsidP="002C2300">
      <w:pPr>
        <w:rPr>
          <w:rFonts w:eastAsia="Malgun Gothic"/>
        </w:rPr>
      </w:pPr>
    </w:p>
    <w:p w14:paraId="3E2B5C04" w14:textId="77777777" w:rsidR="002C2300" w:rsidRPr="004F18A9" w:rsidRDefault="002C2300" w:rsidP="002C2300">
      <w:pPr>
        <w:rPr>
          <w:rFonts w:eastAsia="Times New Roman" w:cs="Segoe UI"/>
          <w:b/>
        </w:rPr>
      </w:pPr>
      <w:r w:rsidRPr="004F18A9">
        <w:rPr>
          <w:rFonts w:eastAsia="Times New Roman" w:cs="Segoe UI"/>
          <w:b/>
        </w:rPr>
        <w:t xml:space="preserve">2 quick points on Web server hardening? </w:t>
      </w:r>
      <w:r w:rsidRPr="004F18A9">
        <w:rPr>
          <w:rFonts w:eastAsia="Times New Roman" w:cs="Segoe UI"/>
          <w:i/>
        </w:rPr>
        <w:t>TIP: This is a strong topic, get over with the exact answer and carry on the conversation over the lines.</w:t>
      </w:r>
      <w:r w:rsidRPr="004F18A9">
        <w:rPr>
          <w:rFonts w:cs="Segoe UI"/>
        </w:rPr>
        <w:t xml:space="preserve"> Web server hardening is filtering of unnecessary services running on various ports and removal of default test scripts from the servers. Although web server hardening is a lot more than this and usually organisations have a customised checklist for hardening the servers. Any server getting created must be hardened and hardening must be re-confirmed on a yearly basis. Even the hardening checklist must be reviewed on a yearly basis for new add-ons. </w:t>
      </w:r>
    </w:p>
    <w:p w14:paraId="2075E67D" w14:textId="77777777" w:rsidR="002C2300" w:rsidRPr="004F18A9" w:rsidRDefault="002C2300" w:rsidP="002C2300">
      <w:pPr>
        <w:rPr>
          <w:rFonts w:cs="Segoe UI"/>
        </w:rPr>
      </w:pPr>
      <w:r w:rsidRPr="004F18A9">
        <w:rPr>
          <w:rFonts w:eastAsia="Arial" w:cs="Segoe UI"/>
          <w:b/>
        </w:rPr>
        <w:t xml:space="preserve">Are you willing to be accountable for security? </w:t>
      </w:r>
      <w:r w:rsidRPr="004F18A9">
        <w:rPr>
          <w:rFonts w:eastAsia="Arial" w:cs="Segoe UI"/>
        </w:rPr>
        <w:t xml:space="preserve">This question digs into your knowledge about government regulations that apply to the prospective employer. A candidate needs to be conversant with any regulations that affect the company he is interviewing </w:t>
      </w:r>
      <w:proofErr w:type="gramStart"/>
      <w:r w:rsidRPr="004F18A9">
        <w:rPr>
          <w:rFonts w:eastAsia="Arial" w:cs="Segoe UI"/>
        </w:rPr>
        <w:t>with, and</w:t>
      </w:r>
      <w:proofErr w:type="gramEnd"/>
      <w:r w:rsidRPr="004F18A9">
        <w:rPr>
          <w:rFonts w:eastAsia="Arial" w:cs="Segoe UI"/>
        </w:rPr>
        <w:t xml:space="preserve"> must show he can integrate business requirements into an overall security program and organization. "They take for granted that you understand all the baseline </w:t>
      </w:r>
      <w:hyperlink r:id="rId5" w:history="1">
        <w:r w:rsidRPr="004F18A9">
          <w:rPr>
            <w:rStyle w:val="Hyperlink"/>
            <w:rFonts w:cs="Segoe UI"/>
          </w:rPr>
          <w:t>physical and IT security stuff</w:t>
        </w:r>
      </w:hyperlink>
      <w:hyperlink r:id="rId6" w:history="1">
        <w:r w:rsidRPr="004F18A9">
          <w:rPr>
            <w:rStyle w:val="Hyperlink"/>
            <w:rFonts w:eastAsia="Arial" w:cs="Segoe UI"/>
          </w:rPr>
          <w:t>,</w:t>
        </w:r>
      </w:hyperlink>
      <w:r w:rsidRPr="004F18A9">
        <w:rPr>
          <w:rFonts w:eastAsia="Arial" w:cs="Segoe UI"/>
        </w:rPr>
        <w:t xml:space="preserve">" says Champion. "They want to know: [Do] you understand their compliance environment and </w:t>
      </w:r>
      <w:hyperlink r:id="rId7" w:history="1">
        <w:r w:rsidRPr="004F18A9">
          <w:rPr>
            <w:rStyle w:val="Hyperlink"/>
            <w:rFonts w:cs="Segoe UI"/>
          </w:rPr>
          <w:t>Sarbanes-Oxley</w:t>
        </w:r>
      </w:hyperlink>
      <w:hyperlink r:id="rId8" w:history="1">
        <w:r w:rsidRPr="004F18A9">
          <w:rPr>
            <w:rStyle w:val="Hyperlink"/>
            <w:rFonts w:eastAsia="Arial" w:cs="Segoe UI"/>
          </w:rPr>
          <w:t>?</w:t>
        </w:r>
      </w:hyperlink>
      <w:r w:rsidRPr="004F18A9">
        <w:rPr>
          <w:rFonts w:eastAsia="Arial" w:cs="Segoe UI"/>
        </w:rPr>
        <w:t xml:space="preserve"> Can you interpret report</w:t>
      </w:r>
      <w:hyperlink r:id="rId9" w:history="1">
        <w:r w:rsidRPr="004F18A9">
          <w:rPr>
            <w:rStyle w:val="Hyperlink"/>
            <w:rFonts w:eastAsia="Arial" w:cs="Segoe UI"/>
          </w:rPr>
          <w:t xml:space="preserve"> </w:t>
        </w:r>
      </w:hyperlink>
      <w:r w:rsidRPr="004F18A9">
        <w:rPr>
          <w:rFonts w:eastAsia="Arial" w:cs="Segoe UI"/>
        </w:rPr>
        <w:t xml:space="preserve">from an IT vendor? How will you keep them out of hot water with regulators, auditors, and shareholders?" </w:t>
      </w:r>
    </w:p>
    <w:p w14:paraId="66180580" w14:textId="77777777" w:rsidR="002C2300" w:rsidRPr="004F18A9" w:rsidRDefault="002C2300" w:rsidP="002C2300">
      <w:pPr>
        <w:rPr>
          <w:rFonts w:cs="Segoe UI"/>
          <w:b/>
          <w:bCs/>
        </w:rPr>
      </w:pPr>
      <w:bookmarkStart w:id="0" w:name="_Toc175598300"/>
      <w:r w:rsidRPr="004F18A9">
        <w:rPr>
          <w:rFonts w:cs="Segoe UI"/>
          <w:b/>
          <w:bCs/>
        </w:rPr>
        <w:t>As a CISO how would you justify a security cost to the board of directors?</w:t>
      </w:r>
    </w:p>
    <w:p w14:paraId="4297F344" w14:textId="77777777" w:rsidR="002C2300" w:rsidRPr="004F18A9" w:rsidRDefault="002C2300" w:rsidP="002C2300">
      <w:pPr>
        <w:rPr>
          <w:rFonts w:cs="Segoe UI"/>
          <w:b/>
          <w:bCs/>
        </w:rPr>
      </w:pPr>
      <w:r w:rsidRPr="004F18A9">
        <w:rPr>
          <w:rFonts w:cs="Segoe UI"/>
          <w:b/>
          <w:bCs/>
        </w:rPr>
        <w:t xml:space="preserve">As a CISO how would you justify a security spent to the board of directors? </w:t>
      </w:r>
    </w:p>
    <w:p w14:paraId="5A5C4387" w14:textId="77777777" w:rsidR="002C2300" w:rsidRPr="00223F5C" w:rsidRDefault="002C2300" w:rsidP="002C2300">
      <w:pPr>
        <w:rPr>
          <w:rFonts w:eastAsia="Times New Roman"/>
        </w:rPr>
      </w:pPr>
      <w:r w:rsidRPr="00223F5C">
        <w:rPr>
          <w:rFonts w:eastAsia="Malgun Gothic"/>
        </w:rPr>
        <w:t xml:space="preserve">Can you name a few leading cyber security vendors? What do they do? </w:t>
      </w:r>
    </w:p>
    <w:p w14:paraId="20978B5B" w14:textId="77777777" w:rsidR="002C2300" w:rsidRPr="004F18A9" w:rsidRDefault="002C2300" w:rsidP="002C2300">
      <w:pPr>
        <w:rPr>
          <w:rFonts w:eastAsiaTheme="majorEastAsia" w:cs="Segoe UI"/>
        </w:rPr>
      </w:pPr>
      <w:r w:rsidRPr="004F18A9">
        <w:rPr>
          <w:rFonts w:eastAsiaTheme="majorEastAsia" w:cs="Segoe UI"/>
          <w:b/>
          <w:bCs/>
        </w:rPr>
        <w:t xml:space="preserve">Can you name a few leading cyber security vendors? What do they do? </w:t>
      </w:r>
    </w:p>
    <w:p w14:paraId="70C9D874" w14:textId="77777777" w:rsidR="002C2300" w:rsidRPr="00223F5C" w:rsidRDefault="002C2300" w:rsidP="002C2300">
      <w:pPr>
        <w:rPr>
          <w:rFonts w:eastAsia="Times New Roman"/>
        </w:rPr>
      </w:pPr>
      <w:r w:rsidRPr="00223F5C">
        <w:rPr>
          <w:rFonts w:eastAsia="Malgun Gothic"/>
        </w:rPr>
        <w:t>Can you walk me through economics of Cyber security?</w:t>
      </w:r>
    </w:p>
    <w:p w14:paraId="0A81D567" w14:textId="77777777" w:rsidR="002C2300" w:rsidRPr="004F18A9" w:rsidRDefault="002C2300" w:rsidP="002C2300">
      <w:pPr>
        <w:rPr>
          <w:rFonts w:cs="Segoe UI"/>
          <w:b/>
          <w:bCs/>
        </w:rPr>
      </w:pPr>
      <w:r w:rsidRPr="004F18A9">
        <w:rPr>
          <w:rFonts w:cs="Segoe UI"/>
          <w:b/>
          <w:bCs/>
        </w:rPr>
        <w:t>Can you walk me through economics of Cyber security?</w:t>
      </w:r>
    </w:p>
    <w:p w14:paraId="31E47C41" w14:textId="77777777" w:rsidR="002C2300" w:rsidRPr="002C2300" w:rsidRDefault="002C2300" w:rsidP="002C2300">
      <w:pPr>
        <w:rPr>
          <w:rFonts w:eastAsiaTheme="majorEastAsia" w:cs="Segoe UI"/>
        </w:rPr>
      </w:pPr>
      <w:r w:rsidRPr="004F18A9">
        <w:rPr>
          <w:rFonts w:eastAsiaTheme="majorEastAsia" w:cs="Segoe UI"/>
          <w:u w:val="single"/>
        </w:rPr>
        <w:t>Check maturity of candidate/</w:t>
      </w:r>
      <w:r w:rsidRPr="004F18A9">
        <w:rPr>
          <w:rFonts w:cs="Segoe UI"/>
          <w:u w:val="single"/>
        </w:rPr>
        <w:t>opinion question</w:t>
      </w:r>
      <w:r w:rsidRPr="004F18A9">
        <w:rPr>
          <w:rFonts w:eastAsiaTheme="majorEastAsia" w:cs="Segoe UI"/>
          <w:u w:val="single"/>
        </w:rPr>
        <w:t>:</w:t>
      </w:r>
      <w:r w:rsidRPr="004F18A9">
        <w:rPr>
          <w:rFonts w:eastAsiaTheme="majorEastAsia" w:cs="Segoe UI"/>
        </w:rPr>
        <w:t xml:space="preserve"> It shows </w:t>
      </w:r>
      <w:r w:rsidRPr="004F18A9">
        <w:rPr>
          <w:rFonts w:cs="Segoe UI"/>
        </w:rPr>
        <w:t>whether</w:t>
      </w:r>
      <w:r w:rsidRPr="004F18A9">
        <w:rPr>
          <w:rFonts w:eastAsiaTheme="majorEastAsia" w:cs="Segoe UI"/>
        </w:rPr>
        <w:t xml:space="preserve"> they know what they are talking about in terms of development, and it really illustrates the maturity of the individual. </w:t>
      </w:r>
      <w:r w:rsidRPr="002C2300">
        <w:rPr>
          <w:rFonts w:eastAsiaTheme="majorEastAsia" w:cs="Segoe UI"/>
          <w:u w:val="single"/>
        </w:rPr>
        <w:t>Identify pros and cons for each</w:t>
      </w:r>
      <w:r w:rsidRPr="002C2300">
        <w:rPr>
          <w:rFonts w:eastAsiaTheme="majorEastAsia" w:cs="Segoe UI"/>
        </w:rPr>
        <w:t xml:space="preserve">: Share the complete picture. Which project is more secure is </w:t>
      </w:r>
      <w:proofErr w:type="gramStart"/>
      <w:r w:rsidRPr="002C2300">
        <w:rPr>
          <w:rFonts w:eastAsiaTheme="majorEastAsia" w:cs="Segoe UI"/>
        </w:rPr>
        <w:t>depend</w:t>
      </w:r>
      <w:proofErr w:type="gramEnd"/>
      <w:r w:rsidRPr="002C2300">
        <w:rPr>
          <w:rFonts w:eastAsiaTheme="majorEastAsia" w:cs="Segoe UI"/>
        </w:rPr>
        <w:t xml:space="preserve"> on the size of the project, how many developers are working on it, and their backgrounds, and most importantly quality control. In short, there is no way to tell the quality of a project simply by knowing that it is either open-source or proprietary. There are many examples of horribly insecure applications that came from both camps. </w:t>
      </w:r>
      <w:r w:rsidRPr="002C2300">
        <w:rPr>
          <w:rFonts w:eastAsiaTheme="majorEastAsia" w:cs="Segoe UI"/>
          <w:b/>
          <w:bCs/>
        </w:rPr>
        <w:t>Closed Source</w:t>
      </w:r>
      <w:r w:rsidRPr="002C2300">
        <w:rPr>
          <w:rFonts w:eastAsiaTheme="majorEastAsia" w:cs="Segoe UI"/>
        </w:rPr>
        <w:t>: These are typical commercially developed program. Receive executable file</w:t>
      </w:r>
      <w:r w:rsidRPr="002C2300">
        <w:rPr>
          <w:rFonts w:cs="Segoe UI"/>
        </w:rPr>
        <w:t xml:space="preserve"> which runs and does its job without the ability to look far under the hood</w:t>
      </w:r>
      <w:r w:rsidRPr="002C2300">
        <w:rPr>
          <w:rFonts w:eastAsiaTheme="majorEastAsia" w:cs="Segoe UI"/>
        </w:rPr>
        <w:t xml:space="preserve">. Not able make changes to source code. Closed-source advocates claim that open-source causes issues because everybody can see exactly how it works and exploit weaknesses in the program. </w:t>
      </w:r>
      <w:r w:rsidRPr="002C2300">
        <w:rPr>
          <w:rFonts w:eastAsiaTheme="majorEastAsia" w:cs="Segoe UI"/>
          <w:b/>
          <w:bCs/>
        </w:rPr>
        <w:t>Open Source</w:t>
      </w:r>
      <w:r w:rsidRPr="002C2300">
        <w:rPr>
          <w:rFonts w:eastAsiaTheme="majorEastAsia" w:cs="Segoe UI"/>
        </w:rPr>
        <w:t>: Mostly developed for Learning purpose. Receive Source Code p</w:t>
      </w:r>
      <w:r w:rsidRPr="002C2300">
        <w:rPr>
          <w:rFonts w:cs="Segoe UI"/>
        </w:rPr>
        <w:t>rovides the source code to be able to inspect everything it does, as well as be able to make changes yourself and recompile the code</w:t>
      </w:r>
      <w:r w:rsidRPr="002C2300">
        <w:rPr>
          <w:rFonts w:eastAsiaTheme="majorEastAsia" w:cs="Segoe UI"/>
        </w:rPr>
        <w:t xml:space="preserve">. Able make changes to source code. Open-source counter saying that because closed-source programs </w:t>
      </w:r>
      <w:r w:rsidRPr="002C2300">
        <w:rPr>
          <w:rFonts w:cs="Segoe UI"/>
        </w:rPr>
        <w:t>do not</w:t>
      </w:r>
      <w:r w:rsidRPr="002C2300">
        <w:rPr>
          <w:rFonts w:eastAsiaTheme="majorEastAsia" w:cs="Segoe UI"/>
        </w:rPr>
        <w:t xml:space="preserve"> provide ways to fully check them out, it is difficult to find and troubleshoot issues in the programs beyond a certain level. </w:t>
      </w:r>
    </w:p>
    <w:p w14:paraId="257F870E" w14:textId="77777777" w:rsidR="002C2300" w:rsidRPr="004F18A9" w:rsidRDefault="002C2300" w:rsidP="002C2300">
      <w:pPr>
        <w:rPr>
          <w:rFonts w:cs="Segoe UI"/>
        </w:rPr>
      </w:pPr>
      <w:r w:rsidRPr="004F18A9">
        <w:rPr>
          <w:rFonts w:eastAsia="Arial" w:cs="Segoe UI"/>
          <w:b/>
        </w:rPr>
        <w:t xml:space="preserve">Do you work well with </w:t>
      </w:r>
      <w:proofErr w:type="spellStart"/>
      <w:proofErr w:type="gramStart"/>
      <w:r w:rsidRPr="004F18A9">
        <w:rPr>
          <w:rFonts w:eastAsia="Arial" w:cs="Segoe UI"/>
          <w:b/>
        </w:rPr>
        <w:t>others?</w:t>
      </w:r>
      <w:r w:rsidRPr="004F18A9">
        <w:rPr>
          <w:rFonts w:eastAsia="Arial" w:cs="Segoe UI"/>
        </w:rPr>
        <w:t>Hopefully</w:t>
      </w:r>
      <w:proofErr w:type="spellEnd"/>
      <w:proofErr w:type="gramEnd"/>
      <w:r w:rsidRPr="004F18A9">
        <w:rPr>
          <w:rFonts w:eastAsia="Arial" w:cs="Segoe UI"/>
        </w:rPr>
        <w:t xml:space="preserve"> the answer is "Yes!" During the interview process, it is likely that you will meet with a variety of line-of-business executives from HR, legal, finance, IT and so on. Each will want to assess whether you are going to be a partner or a stumbling block to his goals. They are not looking for a pushover (hopefully), but if the company is a collaborative environment, they want to know that you can play in that sandbox. Have examples ready of projects where you have successfully partnered in the past. And talk to these folks about their responsibilities and security concerns in their own language rather than using technical jargon. "They don't have experience in information security, and these executives are tired of talking to security people that can't talk in business terms," says Sharon O'Bryan, former CISO at ABN Amro and now president of O'Bryan Advisory Services. O'Bryan also suggests that candidates underscore their business fluency by asking non-IT executives questions about business operations during the interview, such as: What business transactions and processes are key profit generators? How has the company used technology risk management capabilities to reduce operational risk management costs? </w:t>
      </w:r>
    </w:p>
    <w:p w14:paraId="286CFBD4" w14:textId="77777777" w:rsidR="002C2300" w:rsidRPr="004F18A9" w:rsidRDefault="002C2300" w:rsidP="002C2300">
      <w:pPr>
        <w:rPr>
          <w:rFonts w:eastAsia="Times New Roman" w:cs="Segoe UI"/>
          <w:b/>
        </w:rPr>
      </w:pPr>
      <w:r w:rsidRPr="004F18A9">
        <w:rPr>
          <w:rFonts w:eastAsia="Times New Roman" w:cs="Segoe UI"/>
          <w:b/>
        </w:rPr>
        <w:t xml:space="preserve">How do you govern various security objects? </w:t>
      </w:r>
      <w:r w:rsidRPr="004F18A9">
        <w:rPr>
          <w:rFonts w:cs="Segoe UI"/>
        </w:rPr>
        <w:t xml:space="preserve">Various security objects are governed with the help of KPI (Key Performance Indicators). Let us take the example of windows patch, agreed KPI can be 99%. It means that 99% of the PCs will have the latest or last month’s patch. On similar lines various security objects can be managed. </w:t>
      </w:r>
    </w:p>
    <w:p w14:paraId="7805C263" w14:textId="77777777" w:rsidR="002C2300" w:rsidRPr="004F18A9" w:rsidRDefault="002C2300" w:rsidP="002C2300">
      <w:pPr>
        <w:rPr>
          <w:rFonts w:cs="Segoe UI"/>
          <w:b/>
          <w:bCs/>
        </w:rPr>
      </w:pPr>
      <w:r w:rsidRPr="004F18A9">
        <w:rPr>
          <w:rFonts w:cs="Segoe UI"/>
          <w:b/>
          <w:bCs/>
        </w:rPr>
        <w:t xml:space="preserve">How do you keep yourself updated with latest information security news/trends? </w:t>
      </w:r>
      <w:r w:rsidRPr="004F18A9">
        <w:rPr>
          <w:rFonts w:cs="Segoe UI"/>
        </w:rPr>
        <w:t>TIP: Just in case you have not followed any: the hacker news, Threat Post, Pentest mag etc.  Be sure to check and follow a few security forums so that you get regular updates on what is happening in the market and about the latest trends and incidents.</w:t>
      </w:r>
      <w:r w:rsidRPr="004F18A9">
        <w:rPr>
          <w:rFonts w:cs="Segoe UI"/>
          <w:b/>
          <w:bCs/>
        </w:rPr>
        <w:t xml:space="preserve"> </w:t>
      </w:r>
    </w:p>
    <w:p w14:paraId="0FFF5005" w14:textId="77777777" w:rsidR="002C2300" w:rsidRPr="00223F5C" w:rsidRDefault="002C2300" w:rsidP="002C2300">
      <w:pPr>
        <w:rPr>
          <w:rFonts w:eastAsia="Times New Roman"/>
        </w:rPr>
      </w:pPr>
      <w:r w:rsidRPr="00223F5C">
        <w:rPr>
          <w:rFonts w:eastAsia="Malgun Gothic"/>
        </w:rPr>
        <w:t xml:space="preserve">How do you sell security to other executives? Good sales and leadership skills are critically important. After all, what good is all that vision and experience if you cannot persuade others to your way of thinking? Veteran security executive Pamela Fusco, an adviser to the Information Systems Security Association, has often been asked to make a sales pitch for a particular business case during an interview. "Executive management needs to know that you can talk at multiple levels and build a business case," says Fusco. Influencing the average employee also comes with the job, and it is often the greatest challenge for security executives. "You have to demonstrate that you can make people change even when they don't want to," says Robert Garigue, vice president for information integrity and chief security executive for Bell Canada. Candidates should go into an interview with examples of situations in which they were able to change ingrained behaviours and long-established processes to accomplish a security goal. </w:t>
      </w:r>
    </w:p>
    <w:p w14:paraId="50AD93A0" w14:textId="77777777" w:rsidR="002C2300" w:rsidRPr="004F18A9" w:rsidRDefault="002C2300" w:rsidP="002C2300">
      <w:pPr>
        <w:rPr>
          <w:rFonts w:cs="Segoe UI"/>
        </w:rPr>
      </w:pPr>
      <w:r w:rsidRPr="004F18A9">
        <w:rPr>
          <w:rFonts w:eastAsia="Arial" w:cs="Segoe UI"/>
          <w:b/>
        </w:rPr>
        <w:t xml:space="preserve">How do you sell security to other executives? </w:t>
      </w:r>
      <w:r w:rsidRPr="004F18A9">
        <w:rPr>
          <w:rFonts w:eastAsia="Arial" w:cs="Segoe UI"/>
        </w:rPr>
        <w:t xml:space="preserve">Good sales and leadership skills are critically important. After all, what good is all that vision and experience if you cannot persuade others to your way of thinking? Veteran security executive Pamela Fusco, an adviser to the Information Systems Security Association, has often been asked to make a sales pitch for a particular business case during an interview. "Executive management needs to know that you can talk at multiple levels and build a business case," says Fusco. </w:t>
      </w:r>
    </w:p>
    <w:p w14:paraId="2E0549BA" w14:textId="77777777" w:rsidR="002C2300" w:rsidRPr="004F18A9" w:rsidRDefault="002C2300" w:rsidP="002C2300">
      <w:pPr>
        <w:rPr>
          <w:rFonts w:cs="Segoe UI"/>
        </w:rPr>
      </w:pPr>
      <w:r w:rsidRPr="004F18A9">
        <w:rPr>
          <w:rFonts w:eastAsia="Arial" w:cs="Segoe UI"/>
          <w:b/>
        </w:rPr>
        <w:t xml:space="preserve">How do you sell security to the company at large? </w:t>
      </w:r>
      <w:r w:rsidRPr="004F18A9">
        <w:rPr>
          <w:rFonts w:eastAsia="Arial" w:cs="Segoe UI"/>
        </w:rPr>
        <w:t xml:space="preserve">Influencing the average employee also comes with the job, and it is often the greatest challenge for security executives. "You have to demonstrate that you can make people change even when they don't want to," says Robert Garigue, vice president for information integrity and chief security executive for Bell Canada. Candidates should go into an interview with examples of situations in which they were able to change ingrained behaviours and long-established processes to accomplish a security goal. </w:t>
      </w:r>
    </w:p>
    <w:p w14:paraId="1BEA2DED" w14:textId="77777777" w:rsidR="002C2300" w:rsidRPr="004F18A9" w:rsidRDefault="002C2300" w:rsidP="002C2300">
      <w:pPr>
        <w:rPr>
          <w:rFonts w:eastAsia="Times New Roman" w:cs="Segoe UI"/>
          <w:b/>
        </w:rPr>
      </w:pPr>
      <w:r w:rsidRPr="004F18A9">
        <w:rPr>
          <w:rFonts w:eastAsia="Times New Roman" w:cs="Segoe UI"/>
          <w:b/>
        </w:rPr>
        <w:lastRenderedPageBreak/>
        <w:t xml:space="preserve">How does a Process Audit go? </w:t>
      </w:r>
      <w:r w:rsidRPr="004F18A9">
        <w:rPr>
          <w:rFonts w:cs="Segoe UI"/>
        </w:rPr>
        <w:t xml:space="preserve">The first thing to do is to identify the scope of the audit followed by a document of the process. Study the document carefully and then identify the areas which you consider are weak. The company might have compensatory controls in place. Verify they are enough. </w:t>
      </w:r>
    </w:p>
    <w:p w14:paraId="01F0B046" w14:textId="77777777" w:rsidR="002C2300" w:rsidRPr="004F18A9" w:rsidRDefault="002C2300" w:rsidP="002C2300">
      <w:pPr>
        <w:rPr>
          <w:rFonts w:cs="Segoe UI"/>
          <w:b/>
          <w:bCs/>
        </w:rPr>
      </w:pPr>
      <w:r w:rsidRPr="004F18A9">
        <w:rPr>
          <w:rFonts w:cs="Segoe UI"/>
          <w:b/>
          <w:bCs/>
        </w:rPr>
        <w:t xml:space="preserve">How does Gartner rank the vendors in their Magic Quadrant? </w:t>
      </w:r>
    </w:p>
    <w:p w14:paraId="09A7125F" w14:textId="77777777" w:rsidR="002C2300" w:rsidRPr="004F18A9" w:rsidRDefault="002C2300" w:rsidP="002C2300">
      <w:pPr>
        <w:rPr>
          <w:rFonts w:eastAsia="Times New Roman" w:cs="Segoe UI"/>
          <w:b/>
        </w:rPr>
      </w:pPr>
      <w:r w:rsidRPr="004F18A9">
        <w:rPr>
          <w:rFonts w:eastAsia="Times New Roman" w:cs="Segoe UI"/>
          <w:b/>
        </w:rPr>
        <w:t xml:space="preserve">How often should Patch management be performed? </w:t>
      </w:r>
      <w:r w:rsidRPr="004F18A9">
        <w:rPr>
          <w:rFonts w:cs="Segoe UI"/>
        </w:rPr>
        <w:t xml:space="preserve">Patch should be managed as soon as it gets released. For windows – patches released every second Tuesday of the month by Microsoft. It should be applied to all machines not later than 1 month. Same is for network devices, patch as soon as it gets released. Follow a proper patch management process. </w:t>
      </w:r>
    </w:p>
    <w:p w14:paraId="69788F0B" w14:textId="77777777" w:rsidR="002C2300" w:rsidRPr="00223F5C" w:rsidRDefault="002C2300" w:rsidP="002C2300">
      <w:pPr>
        <w:rPr>
          <w:rFonts w:eastAsia="Times New Roman"/>
        </w:rPr>
      </w:pPr>
      <w:r w:rsidRPr="00223F5C">
        <w:rPr>
          <w:rFonts w:eastAsia="Malgun Gothic"/>
        </w:rPr>
        <w:t xml:space="preserve">How often should the information security be covered in the boardroom, why? </w:t>
      </w:r>
    </w:p>
    <w:p w14:paraId="5114833C" w14:textId="77777777" w:rsidR="002C2300" w:rsidRPr="005F7B7F" w:rsidRDefault="002C2300" w:rsidP="002C2300">
      <w:pPr>
        <w:rPr>
          <w:rFonts w:cs="Segoe UI"/>
          <w:b/>
          <w:bCs/>
        </w:rPr>
      </w:pPr>
      <w:r w:rsidRPr="004F18A9">
        <w:rPr>
          <w:rFonts w:cs="Segoe UI"/>
          <w:b/>
          <w:bCs/>
        </w:rPr>
        <w:t xml:space="preserve">How often should the information security be covered in the boardroom, why? </w:t>
      </w:r>
    </w:p>
    <w:p w14:paraId="1AFB7515" w14:textId="77777777" w:rsidR="002C2300" w:rsidRPr="004F18A9" w:rsidRDefault="002C2300" w:rsidP="002C2300">
      <w:pPr>
        <w:rPr>
          <w:rFonts w:cs="Segoe UI"/>
        </w:rPr>
      </w:pPr>
      <w:r w:rsidRPr="004F18A9">
        <w:rPr>
          <w:rFonts w:eastAsia="Times New Roman" w:cs="Segoe UI"/>
          <w:b/>
        </w:rPr>
        <w:t>How should data archives be maintained?</w:t>
      </w:r>
      <w:r w:rsidRPr="004F18A9">
        <w:rPr>
          <w:rFonts w:cs="Segoe UI"/>
        </w:rPr>
        <w:t xml:space="preserve"> Gone are the times when there used to be files and cabinets which held data over the years. This phase was long followed by archiving data over magnetic tapes and storing the tapes. There is another overhead for the maintenance and safety of the tapes. These are few conventional approaches, but the world is slightly moving to the cloud storage architecture. The only hurdle is the data privacy. Companies are not very sure about handing the critical data. This will take </w:t>
      </w:r>
      <w:proofErr w:type="gramStart"/>
      <w:r w:rsidRPr="004F18A9">
        <w:rPr>
          <w:rFonts w:cs="Segoe UI"/>
        </w:rPr>
        <w:t>time</w:t>
      </w:r>
      <w:proofErr w:type="gramEnd"/>
      <w:r w:rsidRPr="004F18A9">
        <w:rPr>
          <w:rFonts w:cs="Segoe UI"/>
        </w:rPr>
        <w:t xml:space="preserve"> but securely configured and managed cloud can be one of the best options. </w:t>
      </w:r>
    </w:p>
    <w:p w14:paraId="3BC769C4" w14:textId="77777777" w:rsidR="002C2300" w:rsidRPr="004F18A9" w:rsidRDefault="002C2300" w:rsidP="002C2300">
      <w:pPr>
        <w:rPr>
          <w:rFonts w:cs="Segoe UI"/>
        </w:rPr>
      </w:pPr>
      <w:r w:rsidRPr="004F18A9">
        <w:rPr>
          <w:rFonts w:eastAsia="Arial" w:cs="Segoe UI"/>
          <w:b/>
        </w:rPr>
        <w:t xml:space="preserve">How will you fit in with our corporate culture? </w:t>
      </w:r>
      <w:r w:rsidRPr="004F18A9">
        <w:rPr>
          <w:rFonts w:eastAsia="Arial" w:cs="Segoe UI"/>
        </w:rPr>
        <w:t xml:space="preserve">The CSO's role at IBM or GE and that same position at Google or Yahoo are worlds apart. Every company that you interview with wants to know whether you can work comfortably with its corporate personality. Before your interview, talk to employees and, if possible, walk the halls. Is this a straitlaced crew, or will you need reserves of flexibility </w:t>
      </w:r>
      <w:proofErr w:type="gramStart"/>
      <w:r w:rsidRPr="004F18A9">
        <w:rPr>
          <w:rFonts w:eastAsia="Arial" w:cs="Segoe UI"/>
        </w:rPr>
        <w:t>in order to</w:t>
      </w:r>
      <w:proofErr w:type="gramEnd"/>
      <w:r w:rsidRPr="004F18A9">
        <w:rPr>
          <w:rFonts w:eastAsia="Arial" w:cs="Segoe UI"/>
        </w:rPr>
        <w:t xml:space="preserve"> fit in? When Champion took a walk through the facility after his interview, he compared what he saw with what he had heard during his conversations with executives. "I was able to get a sense of the level of energy, the diversity picture and the material condition of the facilities," he says. "A little attention to detail will also tell you about the security culture. Do people </w:t>
      </w:r>
      <w:hyperlink r:id="rId10" w:history="1">
        <w:r w:rsidRPr="004F18A9">
          <w:rPr>
            <w:rStyle w:val="Hyperlink"/>
            <w:rFonts w:cs="Segoe UI"/>
          </w:rPr>
          <w:t>wear their IDs</w:t>
        </w:r>
      </w:hyperlink>
      <w:hyperlink r:id="rId11" w:history="1">
        <w:r w:rsidRPr="004F18A9">
          <w:rPr>
            <w:rStyle w:val="Hyperlink"/>
            <w:rFonts w:eastAsia="Arial" w:cs="Segoe UI"/>
          </w:rPr>
          <w:t>?</w:t>
        </w:r>
      </w:hyperlink>
      <w:r w:rsidRPr="004F18A9">
        <w:rPr>
          <w:rFonts w:eastAsia="Arial" w:cs="Segoe UI"/>
        </w:rPr>
        <w:t xml:space="preserve"> Are doors propped open? Do strangers get challenged? Can unattended PCs be accessed?" The answers will help you make a career judgment. </w:t>
      </w:r>
    </w:p>
    <w:p w14:paraId="6C315473" w14:textId="77777777" w:rsidR="002C2300" w:rsidRPr="004F18A9" w:rsidRDefault="002C2300" w:rsidP="002C2300">
      <w:pPr>
        <w:rPr>
          <w:rFonts w:cs="Segoe UI"/>
          <w:b/>
          <w:bCs/>
        </w:rPr>
      </w:pPr>
      <w:r w:rsidRPr="004F18A9">
        <w:rPr>
          <w:rFonts w:cs="Segoe UI"/>
          <w:b/>
          <w:bCs/>
        </w:rPr>
        <w:t>How would you measure how well a security team is doing?</w:t>
      </w:r>
      <w:r w:rsidRPr="004F18A9">
        <w:rPr>
          <w:rFonts w:cs="Segoe UI"/>
        </w:rPr>
        <w:t xml:space="preserve"> Ask “What kind of team?” Cloud Security Infrastructure Implementation Team, SOC team, Threat Hunting Team, Security Researcher Team</w:t>
      </w:r>
      <w:r w:rsidRPr="004F18A9">
        <w:rPr>
          <w:rFonts w:cs="Segoe UI"/>
          <w:b/>
          <w:bCs/>
        </w:rPr>
        <w:t xml:space="preserve"> </w:t>
      </w:r>
    </w:p>
    <w:p w14:paraId="3B81AE39" w14:textId="77777777" w:rsidR="002C2300" w:rsidRPr="004F18A9" w:rsidRDefault="002C2300" w:rsidP="002C2300">
      <w:pPr>
        <w:rPr>
          <w:rFonts w:cs="Segoe UI"/>
          <w:b/>
          <w:bCs/>
        </w:rPr>
      </w:pPr>
      <w:r w:rsidRPr="004F18A9">
        <w:rPr>
          <w:rFonts w:cs="Segoe UI"/>
          <w:b/>
          <w:bCs/>
        </w:rPr>
        <w:t>If you were to start a job as head engineer or CSO at a Fortune 500 company due to the previous guy being fired for incompetence, what would your priorities be? [Imagine you start on day one with no knowledge of the environment]</w:t>
      </w:r>
      <w:r w:rsidRPr="004F18A9">
        <w:rPr>
          <w:rFonts w:cs="Segoe UI"/>
        </w:rPr>
        <w:t xml:space="preserve"> We do not need a list here; we are looking for the basics. Where is the important data? Who interacts with it? Network diagrams. Visibility touch points. Ingress and egress filtering. Previous vulnerability assessments. What is being logged an audited? Etc. The key is to see that they could quickly prioritize, in just a few seconds, what would be the most important things to learn in an unknown situation</w:t>
      </w:r>
      <w:r w:rsidRPr="004F18A9">
        <w:rPr>
          <w:rFonts w:cs="Segoe UI"/>
          <w:b/>
          <w:bCs/>
        </w:rPr>
        <w:t>.</w:t>
      </w:r>
    </w:p>
    <w:p w14:paraId="790590A7" w14:textId="77777777" w:rsidR="002C2300" w:rsidRPr="004F18A9" w:rsidRDefault="002C2300" w:rsidP="002C2300">
      <w:pPr>
        <w:rPr>
          <w:rFonts w:eastAsia="Times New Roman" w:cs="Segoe UI"/>
          <w:b/>
        </w:rPr>
      </w:pPr>
      <w:r w:rsidRPr="004F18A9">
        <w:rPr>
          <w:rFonts w:eastAsia="Times New Roman" w:cs="Segoe UI"/>
          <w:b/>
        </w:rPr>
        <w:t xml:space="preserve">In a situation where a user needs admin rights on his system to do daily tasks, what should be done – should admin access be granted or restricted? </w:t>
      </w:r>
      <w:r w:rsidRPr="004F18A9">
        <w:rPr>
          <w:rFonts w:cs="Segoe UI"/>
        </w:rPr>
        <w:t xml:space="preserve">Users are usually not provided with admin access to reduce the risk, but in certain cases the users can be granted admin access. Just ensure that the users understand their responsibility. In case any incident happens, the access should be provided for only limited time post senior management approval and a valid business justification. </w:t>
      </w:r>
    </w:p>
    <w:p w14:paraId="658B4F9A" w14:textId="77777777" w:rsidR="002C2300" w:rsidRPr="004F18A9" w:rsidRDefault="002C2300" w:rsidP="002C2300">
      <w:pPr>
        <w:rPr>
          <w:rFonts w:eastAsia="Times New Roman" w:cs="Segoe UI"/>
          <w:b/>
        </w:rPr>
      </w:pPr>
      <w:r w:rsidRPr="004F18A9">
        <w:rPr>
          <w:rFonts w:eastAsia="Times New Roman" w:cs="Segoe UI"/>
          <w:b/>
        </w:rPr>
        <w:t xml:space="preserve">In a situation where both Open-source software and licensed software are available to get the job done. What should be preferred and why? </w:t>
      </w:r>
      <w:r w:rsidRPr="004F18A9">
        <w:rPr>
          <w:rFonts w:eastAsia="Times New Roman" w:cs="Segoe UI"/>
          <w:b/>
          <w:bCs/>
          <w:i/>
        </w:rPr>
        <w:t>TIP: Think from a security perspective and not from the functionality point</w:t>
      </w:r>
      <w:r w:rsidRPr="004F18A9">
        <w:rPr>
          <w:rFonts w:eastAsia="Times New Roman" w:cs="Segoe UI"/>
          <w:i/>
        </w:rPr>
        <w:t>.</w:t>
      </w:r>
      <w:r w:rsidRPr="004F18A9">
        <w:rPr>
          <w:rFonts w:cs="Segoe UI"/>
        </w:rPr>
        <w:t xml:space="preserve"> For an enterprise, it is better to go for the licensed version of the software as most of the software have an agreement clause that the software should be used for individual usage and not for commercial purpose. Plus, the licensed version is updated and easy to track in an organisation. It also helps the clients develop a confidence on the organisations’ software and practices. </w:t>
      </w:r>
    </w:p>
    <w:p w14:paraId="2C79A761" w14:textId="77777777" w:rsidR="002C2300" w:rsidRPr="004F18A9" w:rsidRDefault="002C2300" w:rsidP="002C2300">
      <w:pPr>
        <w:rPr>
          <w:rFonts w:cs="Segoe UI"/>
          <w:b/>
          <w:bCs/>
        </w:rPr>
      </w:pPr>
      <w:r w:rsidRPr="004F18A9">
        <w:rPr>
          <w:rFonts w:cs="Segoe UI"/>
          <w:b/>
          <w:bCs/>
        </w:rPr>
        <w:t>Is it a good idea to pay the ransom in when your data has been encrypted by a ransomware?</w:t>
      </w:r>
    </w:p>
    <w:p w14:paraId="5217054F" w14:textId="77777777" w:rsidR="002C2300" w:rsidRPr="004F18A9" w:rsidRDefault="002C2300" w:rsidP="002C2300">
      <w:pPr>
        <w:rPr>
          <w:rFonts w:eastAsia="Times New Roman" w:cs="Segoe UI"/>
          <w:b/>
        </w:rPr>
      </w:pPr>
      <w:r w:rsidRPr="004F18A9">
        <w:rPr>
          <w:rFonts w:eastAsia="Times New Roman" w:cs="Segoe UI"/>
          <w:b/>
        </w:rPr>
        <w:t xml:space="preserve">Is social media secure? </w:t>
      </w:r>
      <w:r w:rsidRPr="004F18A9">
        <w:rPr>
          <w:rFonts w:eastAsia="Times New Roman" w:cs="Segoe UI"/>
          <w:i/>
        </w:rPr>
        <w:t>TIP: This is another debatable question but be generic.</w:t>
      </w:r>
      <w:r w:rsidRPr="004F18A9">
        <w:rPr>
          <w:rFonts w:cs="Segoe UI"/>
        </w:rPr>
        <w:t xml:space="preserve"> Not sure if the data is secure or not but users can take steps from their end to ensure safety. Connect with trusted people, </w:t>
      </w:r>
      <w:proofErr w:type="gramStart"/>
      <w:r w:rsidRPr="004F18A9">
        <w:rPr>
          <w:rFonts w:cs="Segoe UI"/>
        </w:rPr>
        <w:t>Do</w:t>
      </w:r>
      <w:proofErr w:type="gramEnd"/>
      <w:r w:rsidRPr="004F18A9">
        <w:rPr>
          <w:rFonts w:cs="Segoe UI"/>
        </w:rPr>
        <w:t xml:space="preserve"> not post/upload confidential information, </w:t>
      </w:r>
      <w:proofErr w:type="gramStart"/>
      <w:r w:rsidRPr="004F18A9">
        <w:rPr>
          <w:rFonts w:cs="Segoe UI"/>
        </w:rPr>
        <w:t>Never</w:t>
      </w:r>
      <w:proofErr w:type="gramEnd"/>
      <w:r w:rsidRPr="004F18A9">
        <w:rPr>
          <w:rFonts w:cs="Segoe UI"/>
        </w:rPr>
        <w:t xml:space="preserve"> use the same username password for all accounts </w:t>
      </w:r>
    </w:p>
    <w:p w14:paraId="58339611" w14:textId="77777777" w:rsidR="002C2300" w:rsidRPr="004F18A9" w:rsidRDefault="002C2300" w:rsidP="002C2300">
      <w:pPr>
        <w:rPr>
          <w:rFonts w:cs="Segoe UI"/>
          <w:b/>
          <w:bCs/>
        </w:rPr>
      </w:pPr>
      <w:r w:rsidRPr="004F18A9">
        <w:rPr>
          <w:rFonts w:cs="Segoe UI"/>
        </w:rPr>
        <w:t xml:space="preserve">Role of information security analyst is to ensure data confidentiality, integrity, and availability.  Implementing security controls to protect endpoints, networks, app’s identity of information systems. Plan, Design and implement the Business Continuity plans, Disaster Recovery plans. Ensuring Governance, Risk assessment and Compliance of information systems. Recommending security enhancements and ensuring Information Security Awareness training to Employees. </w:t>
      </w:r>
    </w:p>
    <w:p w14:paraId="4E10F95E" w14:textId="77777777" w:rsidR="002C2300" w:rsidRPr="004F18A9" w:rsidRDefault="002C2300" w:rsidP="002C2300">
      <w:pPr>
        <w:rPr>
          <w:rFonts w:cs="Segoe UI"/>
          <w:b/>
          <w:bCs/>
        </w:rPr>
      </w:pPr>
      <w:r w:rsidRPr="004F18A9">
        <w:rPr>
          <w:rFonts w:cs="Segoe UI"/>
          <w:b/>
          <w:bCs/>
        </w:rPr>
        <w:t>Should CISO report to CIO or CEO and why is that?</w:t>
      </w:r>
    </w:p>
    <w:p w14:paraId="7C3B7A44" w14:textId="77777777" w:rsidR="002C2300" w:rsidRPr="004F18A9" w:rsidRDefault="002C2300" w:rsidP="002C2300">
      <w:pPr>
        <w:rPr>
          <w:rFonts w:cs="Segoe UI"/>
          <w:b/>
          <w:bCs/>
        </w:rPr>
      </w:pPr>
      <w:r w:rsidRPr="004F18A9">
        <w:rPr>
          <w:rFonts w:cs="Segoe UI"/>
          <w:b/>
          <w:bCs/>
        </w:rPr>
        <w:t xml:space="preserve">Should CISO report to CIO or CEO and why is that? </w:t>
      </w:r>
    </w:p>
    <w:p w14:paraId="10CE6ADB" w14:textId="77777777" w:rsidR="002C2300" w:rsidRPr="004F18A9" w:rsidRDefault="002C2300" w:rsidP="002C2300">
      <w:pPr>
        <w:rPr>
          <w:rFonts w:eastAsiaTheme="majorEastAsia" w:cs="Segoe UI"/>
          <w:b/>
          <w:bCs/>
        </w:rPr>
      </w:pPr>
      <w:r w:rsidRPr="004F18A9">
        <w:rPr>
          <w:rFonts w:eastAsiaTheme="majorEastAsia" w:cs="Segoe UI"/>
          <w:b/>
          <w:bCs/>
        </w:rPr>
        <w:t>Should social networking websites (like Facebook) be allowed or blocked? Justify with proper reason.</w:t>
      </w:r>
    </w:p>
    <w:p w14:paraId="59E6199E" w14:textId="77777777" w:rsidR="002C2300" w:rsidRPr="004F18A9" w:rsidRDefault="002C2300" w:rsidP="002C2300">
      <w:pPr>
        <w:rPr>
          <w:rFonts w:eastAsia="Times New Roman" w:cs="Segoe UI"/>
          <w:b/>
        </w:rPr>
      </w:pPr>
      <w:r w:rsidRPr="004F18A9">
        <w:rPr>
          <w:rFonts w:eastAsia="Times New Roman" w:cs="Segoe UI"/>
          <w:b/>
        </w:rPr>
        <w:t xml:space="preserve">Software testing vs. penetration testing? </w:t>
      </w:r>
      <w:r w:rsidRPr="004F18A9">
        <w:rPr>
          <w:rFonts w:cs="Segoe UI"/>
        </w:rPr>
        <w:t xml:space="preserve">Software testing just focuses on the functionality of the software and not the security aspect. A penetration testing will help identify and address the security vulnerabilities. </w:t>
      </w:r>
    </w:p>
    <w:p w14:paraId="6B7195DE" w14:textId="77777777" w:rsidR="002C2300" w:rsidRPr="004F18A9" w:rsidRDefault="002C2300" w:rsidP="002C2300">
      <w:pPr>
        <w:rPr>
          <w:rFonts w:eastAsiaTheme="majorEastAsia" w:cs="Segoe UI"/>
          <w:b/>
          <w:bCs/>
        </w:rPr>
      </w:pPr>
      <w:r w:rsidRPr="004F18A9">
        <w:rPr>
          <w:rFonts w:eastAsiaTheme="majorEastAsia" w:cs="Segoe UI"/>
          <w:b/>
          <w:bCs/>
        </w:rPr>
        <w:t>Suppose business team wants to launch an application or urgent basis, but you know its vulnerable to some critical attacks, what would you do in such case? Should business requirement be given priority or security should be the priority?</w:t>
      </w:r>
    </w:p>
    <w:p w14:paraId="7F8F4CD2" w14:textId="77777777" w:rsidR="002C2300" w:rsidRPr="004F18A9" w:rsidRDefault="002C2300" w:rsidP="002C2300">
      <w:pPr>
        <w:rPr>
          <w:rFonts w:cs="Segoe UI"/>
          <w:b/>
          <w:bCs/>
        </w:rPr>
      </w:pPr>
      <w:r w:rsidRPr="004F18A9">
        <w:rPr>
          <w:rFonts w:cs="Segoe UI"/>
          <w:b/>
          <w:bCs/>
        </w:rPr>
        <w:t>Tell about any of the major security incident that happened recently.</w:t>
      </w:r>
    </w:p>
    <w:p w14:paraId="37831923" w14:textId="77777777" w:rsidR="002C2300" w:rsidRPr="004F18A9" w:rsidRDefault="002C2300" w:rsidP="002C2300">
      <w:pPr>
        <w:rPr>
          <w:rFonts w:cs="Segoe UI"/>
          <w:b/>
          <w:bCs/>
        </w:rPr>
      </w:pPr>
      <w:r w:rsidRPr="004F18A9">
        <w:rPr>
          <w:rFonts w:cs="Segoe UI"/>
          <w:b/>
          <w:bCs/>
        </w:rPr>
        <w:t>Tell me about a project you worked on in the past that you really enjoyed.</w:t>
      </w:r>
    </w:p>
    <w:p w14:paraId="3B682F81" w14:textId="77777777" w:rsidR="002C2300" w:rsidRPr="004F18A9" w:rsidRDefault="002C2300" w:rsidP="002C2300">
      <w:pPr>
        <w:rPr>
          <w:rFonts w:eastAsia="Times New Roman" w:cs="Segoe UI"/>
          <w:b/>
        </w:rPr>
      </w:pPr>
      <w:r w:rsidRPr="004F18A9">
        <w:rPr>
          <w:rFonts w:eastAsia="Times New Roman" w:cs="Segoe UI"/>
          <w:b/>
        </w:rPr>
        <w:t xml:space="preserve">Tell us about your Professional achievements/major projects? </w:t>
      </w:r>
      <w:r w:rsidRPr="004F18A9">
        <w:rPr>
          <w:rFonts w:cs="Segoe UI"/>
        </w:rPr>
        <w:t xml:space="preserve">This can be anything like setting up your own team and processes or a security practice you have implemented. Even if the achievement is not from a security domain just express it well. </w:t>
      </w:r>
    </w:p>
    <w:p w14:paraId="26F32EE6" w14:textId="77777777" w:rsidR="002C2300" w:rsidRPr="004F18A9" w:rsidRDefault="002C2300" w:rsidP="002C2300">
      <w:pPr>
        <w:rPr>
          <w:rFonts w:eastAsia="Times New Roman" w:cs="Segoe UI"/>
          <w:b/>
        </w:rPr>
      </w:pPr>
      <w:r w:rsidRPr="004F18A9">
        <w:rPr>
          <w:rFonts w:eastAsia="Times New Roman" w:cs="Segoe UI"/>
          <w:b/>
        </w:rPr>
        <w:t xml:space="preserve">What all should be included in a CEO level report from a security standpoint? </w:t>
      </w:r>
      <w:r w:rsidRPr="004F18A9">
        <w:rPr>
          <w:rFonts w:cs="Segoe UI"/>
        </w:rPr>
        <w:t xml:space="preserve">A CEO level report should have not more than 2 pages: 1) A summarised picture of the state of security structure of the organisation. 2) Quantified risk and ALE (Annual Loss Expectancy) results along with countermeasures. </w:t>
      </w:r>
    </w:p>
    <w:p w14:paraId="5A5AE886" w14:textId="77777777" w:rsidR="002C2300" w:rsidRPr="004F18A9" w:rsidRDefault="002C2300" w:rsidP="002C2300">
      <w:pPr>
        <w:rPr>
          <w:rFonts w:cs="Segoe UI"/>
          <w:b/>
          <w:bCs/>
        </w:rPr>
      </w:pPr>
      <w:r w:rsidRPr="004F18A9">
        <w:rPr>
          <w:rFonts w:cs="Segoe UI"/>
          <w:b/>
          <w:bCs/>
        </w:rPr>
        <w:t xml:space="preserve">What are the </w:t>
      </w:r>
      <w:proofErr w:type="gramStart"/>
      <w:r w:rsidRPr="004F18A9">
        <w:rPr>
          <w:rFonts w:cs="Segoe UI"/>
          <w:b/>
          <w:bCs/>
        </w:rPr>
        <w:t>top  countries</w:t>
      </w:r>
      <w:proofErr w:type="gramEnd"/>
      <w:r w:rsidRPr="004F18A9">
        <w:rPr>
          <w:rFonts w:cs="Segoe UI"/>
          <w:b/>
          <w:bCs/>
        </w:rPr>
        <w:t xml:space="preserve"> in information war?</w:t>
      </w:r>
    </w:p>
    <w:p w14:paraId="6C9734A5" w14:textId="77777777" w:rsidR="002C2300" w:rsidRPr="004F18A9" w:rsidRDefault="002C2300" w:rsidP="002C2300">
      <w:pPr>
        <w:rPr>
          <w:rFonts w:eastAsia="Times New Roman" w:cs="Segoe UI"/>
          <w:b/>
        </w:rPr>
      </w:pPr>
      <w:r w:rsidRPr="004F18A9">
        <w:rPr>
          <w:rFonts w:eastAsia="Times New Roman" w:cs="Segoe UI"/>
          <w:b/>
        </w:rPr>
        <w:t xml:space="preserve">What are the various ways by which the employees are made aware about information security policies and procedures? </w:t>
      </w:r>
      <w:r w:rsidRPr="004F18A9">
        <w:rPr>
          <w:rFonts w:cs="Segoe UI"/>
        </w:rPr>
        <w:t xml:space="preserve">There can be various ways in which this can be </w:t>
      </w:r>
      <w:proofErr w:type="gramStart"/>
      <w:r w:rsidRPr="004F18A9">
        <w:rPr>
          <w:rFonts w:cs="Segoe UI"/>
        </w:rPr>
        <w:t>done:</w:t>
      </w:r>
      <w:proofErr w:type="gramEnd"/>
      <w:r w:rsidRPr="004F18A9">
        <w:rPr>
          <w:rFonts w:cs="Segoe UI"/>
        </w:rPr>
        <w:t xml:space="preserve"> Employees should undergo mandatory information security training post joining the organisation. This should also be done on yearly basis, and this can be either a classroom session followed by a quiz or </w:t>
      </w:r>
      <w:r w:rsidRPr="004F18A9">
        <w:rPr>
          <w:rFonts w:cs="Segoe UI"/>
        </w:rPr>
        <w:lastRenderedPageBreak/>
        <w:t xml:space="preserve">an online training. Sending out notifications on regular basis in the form of slides, one pager etc. to ensure that the employees are kept aware. </w:t>
      </w:r>
    </w:p>
    <w:p w14:paraId="7FCB8138" w14:textId="77777777" w:rsidR="002C2300" w:rsidRPr="004F18A9" w:rsidRDefault="002C2300" w:rsidP="002C2300">
      <w:pPr>
        <w:rPr>
          <w:rFonts w:eastAsiaTheme="majorEastAsia" w:cs="Segoe UI"/>
          <w:b/>
          <w:bCs/>
        </w:rPr>
      </w:pPr>
      <w:r w:rsidRPr="004F18A9">
        <w:rPr>
          <w:rFonts w:eastAsiaTheme="majorEastAsia" w:cs="Segoe UI"/>
          <w:b/>
          <w:bCs/>
        </w:rPr>
        <w:t>What are your professional values? Why are professional ethics important in the information security field?</w:t>
      </w:r>
    </w:p>
    <w:p w14:paraId="3D29351C" w14:textId="77777777" w:rsidR="002C2300" w:rsidRPr="004F18A9" w:rsidRDefault="002C2300" w:rsidP="002C2300">
      <w:pPr>
        <w:rPr>
          <w:rFonts w:eastAsia="Times New Roman" w:cs="Segoe UI"/>
          <w:b/>
        </w:rPr>
      </w:pPr>
      <w:r w:rsidRPr="004F18A9">
        <w:rPr>
          <w:rFonts w:eastAsia="Times New Roman" w:cs="Segoe UI"/>
          <w:b/>
        </w:rPr>
        <w:t xml:space="preserve">What are your thoughts about </w:t>
      </w:r>
      <w:proofErr w:type="gramStart"/>
      <w:r w:rsidRPr="004F18A9">
        <w:rPr>
          <w:rFonts w:eastAsia="Times New Roman" w:cs="Segoe UI"/>
          <w:b/>
        </w:rPr>
        <w:t>Blue</w:t>
      </w:r>
      <w:proofErr w:type="gramEnd"/>
      <w:r w:rsidRPr="004F18A9">
        <w:rPr>
          <w:rFonts w:eastAsia="Times New Roman" w:cs="Segoe UI"/>
          <w:b/>
        </w:rPr>
        <w:t xml:space="preserve"> team and red team? </w:t>
      </w:r>
      <w:r w:rsidRPr="004F18A9">
        <w:rPr>
          <w:rFonts w:cs="Segoe UI"/>
        </w:rPr>
        <w:t xml:space="preserve">Red team is the attacker and blue team the defender. Being on the red team seems fun but being in the blue team is difficult as you need to understand the attacks and methodologies the red team may follow. </w:t>
      </w:r>
    </w:p>
    <w:p w14:paraId="70E73F12" w14:textId="77777777" w:rsidR="002C2300" w:rsidRPr="004F18A9" w:rsidRDefault="002C2300" w:rsidP="002C2300">
      <w:pPr>
        <w:rPr>
          <w:rFonts w:cs="Segoe UI"/>
        </w:rPr>
      </w:pPr>
      <w:r w:rsidRPr="004F18A9">
        <w:rPr>
          <w:rFonts w:eastAsia="Times New Roman" w:cs="Segoe UI"/>
          <w:b/>
        </w:rPr>
        <w:t>What are your thoughts on BYOD?</w:t>
      </w:r>
      <w:r w:rsidRPr="004F18A9">
        <w:rPr>
          <w:rFonts w:cs="Segoe UI"/>
        </w:rPr>
        <w:t xml:space="preserve"> There is no correct answer for this but just ensure that whatever side you are on, justify it with examples, scenarios and logic. </w:t>
      </w:r>
    </w:p>
    <w:p w14:paraId="726B95D0" w14:textId="77777777" w:rsidR="002C2300" w:rsidRPr="004F18A9" w:rsidRDefault="002C2300" w:rsidP="002C2300">
      <w:pPr>
        <w:rPr>
          <w:rFonts w:eastAsia="Times New Roman" w:cs="Segoe UI"/>
          <w:b/>
        </w:rPr>
      </w:pPr>
      <w:r w:rsidRPr="004F18A9">
        <w:rPr>
          <w:rFonts w:eastAsia="Times New Roman" w:cs="Segoe UI"/>
          <w:b/>
        </w:rPr>
        <w:t xml:space="preserve">What are your views on usage of social media in office? </w:t>
      </w:r>
      <w:r w:rsidRPr="004F18A9">
        <w:rPr>
          <w:rFonts w:cs="Segoe UI"/>
        </w:rPr>
        <w:t xml:space="preserve">Social media is </w:t>
      </w:r>
      <w:proofErr w:type="gramStart"/>
      <w:r w:rsidRPr="004F18A9">
        <w:rPr>
          <w:rFonts w:cs="Segoe UI"/>
        </w:rPr>
        <w:t>acceptable,</w:t>
      </w:r>
      <w:proofErr w:type="gramEnd"/>
      <w:r w:rsidRPr="004F18A9">
        <w:rPr>
          <w:rFonts w:cs="Segoe UI"/>
        </w:rPr>
        <w:t xml:space="preserve"> just ensure content filtering is enabled and uploading features are res</w:t>
      </w:r>
    </w:p>
    <w:p w14:paraId="245F4B91" w14:textId="77777777" w:rsidR="002C2300" w:rsidRPr="004F18A9" w:rsidRDefault="002C2300" w:rsidP="002C2300">
      <w:pPr>
        <w:rPr>
          <w:rFonts w:cs="Segoe UI"/>
        </w:rPr>
      </w:pPr>
      <w:r w:rsidRPr="004F18A9">
        <w:rPr>
          <w:rFonts w:eastAsia="Arial" w:cs="Segoe UI"/>
          <w:b/>
        </w:rPr>
        <w:t xml:space="preserve">What do you think about </w:t>
      </w:r>
      <w:hyperlink r:id="rId12" w:history="1">
        <w:r w:rsidRPr="004F18A9">
          <w:rPr>
            <w:rStyle w:val="Hyperlink"/>
            <w:rFonts w:cs="Segoe UI"/>
            <w:b/>
          </w:rPr>
          <w:t>security convergence</w:t>
        </w:r>
      </w:hyperlink>
      <w:hyperlink r:id="rId13" w:history="1">
        <w:r w:rsidRPr="004F18A9">
          <w:rPr>
            <w:rStyle w:val="Hyperlink"/>
            <w:rFonts w:eastAsia="Arial" w:cs="Segoe UI"/>
            <w:b/>
          </w:rPr>
          <w:t xml:space="preserve"> </w:t>
        </w:r>
      </w:hyperlink>
      <w:r w:rsidRPr="004F18A9">
        <w:rPr>
          <w:rFonts w:eastAsia="Arial" w:cs="Segoe UI"/>
          <w:b/>
        </w:rPr>
        <w:t xml:space="preserve">and its effect on our company?  </w:t>
      </w:r>
      <w:r w:rsidRPr="004F18A9">
        <w:rPr>
          <w:rFonts w:eastAsia="Arial" w:cs="Segoe UI"/>
        </w:rPr>
        <w:t xml:space="preserve">Executives may not use the word convergence, but you can bet they have heard about or have thought about the movement that security is making toward being part of a larger risk management strategy. It is likely that they will try to suss out your perspective and experience in this area at some point during the interview. "You need to be prepared to discuss convergence, what the pros and cons are, and what your vision is for how to get there," says Champion. </w:t>
      </w:r>
    </w:p>
    <w:p w14:paraId="76E2CF04" w14:textId="77777777" w:rsidR="002C2300" w:rsidRPr="004F18A9" w:rsidRDefault="002C2300" w:rsidP="002C2300">
      <w:pPr>
        <w:rPr>
          <w:rFonts w:eastAsiaTheme="majorEastAsia" w:cs="Segoe UI"/>
          <w:b/>
          <w:bCs/>
        </w:rPr>
      </w:pPr>
      <w:r w:rsidRPr="004F18A9">
        <w:rPr>
          <w:rFonts w:eastAsiaTheme="majorEastAsia" w:cs="Segoe UI"/>
          <w:b/>
          <w:bCs/>
        </w:rPr>
        <w:t>What do you think the most important technology is right now?</w:t>
      </w:r>
    </w:p>
    <w:p w14:paraId="762CC862" w14:textId="77777777" w:rsidR="002C2300" w:rsidRPr="004F18A9" w:rsidRDefault="002C2300" w:rsidP="002C2300">
      <w:pPr>
        <w:rPr>
          <w:rFonts w:cs="Segoe UI"/>
        </w:rPr>
      </w:pPr>
      <w:r w:rsidRPr="004F18A9">
        <w:rPr>
          <w:rFonts w:eastAsia="Arial" w:cs="Segoe UI"/>
          <w:b/>
        </w:rPr>
        <w:t xml:space="preserve">What does this role mean to you?  </w:t>
      </w:r>
      <w:r w:rsidRPr="004F18A9">
        <w:rPr>
          <w:rFonts w:eastAsia="Arial" w:cs="Segoe UI"/>
        </w:rPr>
        <w:t xml:space="preserve">Once you have gotten through some of the more technical and strategic questions, it is likely that at least one interviewer will throw you an open-ended question like this one. This is your chance to talk about what makes you unique. When Baird was asked this question at United Rentals, it was a welcome opportunity to lay out his perspective. "I explained what I could bring to the table, how I would fit in, and I was candid about the type of organization that I wanted to build. It was a chance to then turn the question back to them and ask if that was the kind of security organization they wanted in their company," he says. One final thought: CSOs are still the new kids on the block. So do not get hung up on giving the "right" answer or projecting yourself as a traditional CSO, because there is no such thing. "Remember," says Garigue, "the different organizations, problems and laws that you have had to work with have evolved you into the person you are today." </w:t>
      </w:r>
    </w:p>
    <w:p w14:paraId="2F10423A" w14:textId="77777777" w:rsidR="002C2300" w:rsidRPr="004F18A9" w:rsidRDefault="002C2300" w:rsidP="002C2300">
      <w:pPr>
        <w:rPr>
          <w:rFonts w:eastAsia="Times New Roman" w:cs="Segoe UI"/>
          <w:b/>
        </w:rPr>
      </w:pPr>
      <w:r w:rsidRPr="004F18A9">
        <w:rPr>
          <w:rFonts w:eastAsia="Times New Roman" w:cs="Segoe UI"/>
          <w:b/>
        </w:rPr>
        <w:t xml:space="preserve">What is a false positive and false negative in case of IDS? </w:t>
      </w:r>
      <w:r w:rsidRPr="004F18A9">
        <w:rPr>
          <w:rFonts w:cs="Segoe UI"/>
        </w:rPr>
        <w:t xml:space="preserve">When the device generated an alert for an intrusion which has not happened: this is false positive and if the device has not generated any alert and the intrusion has happened, this is the case of a false negative. </w:t>
      </w:r>
    </w:p>
    <w:p w14:paraId="1DC970D5" w14:textId="77777777" w:rsidR="002C2300" w:rsidRPr="004F18A9" w:rsidRDefault="002C2300" w:rsidP="002C2300">
      <w:pPr>
        <w:rPr>
          <w:rFonts w:eastAsia="Times New Roman" w:cs="Segoe UI"/>
          <w:b/>
        </w:rPr>
      </w:pPr>
      <w:r w:rsidRPr="004F18A9">
        <w:rPr>
          <w:rFonts w:eastAsia="Times New Roman" w:cs="Segoe UI"/>
          <w:b/>
        </w:rPr>
        <w:t xml:space="preserve">What is an incident and how do you manage it? </w:t>
      </w:r>
      <w:r w:rsidRPr="004F18A9">
        <w:rPr>
          <w:rFonts w:cs="Segoe UI"/>
        </w:rPr>
        <w:t xml:space="preserve">Any event which leads to compromise of the security of an organisation is an incident. The incident process goes like this: Identification of the Incident, </w:t>
      </w:r>
      <w:proofErr w:type="gramStart"/>
      <w:r w:rsidRPr="004F18A9">
        <w:rPr>
          <w:rFonts w:cs="Segoe UI"/>
        </w:rPr>
        <w:t>Logging</w:t>
      </w:r>
      <w:proofErr w:type="gramEnd"/>
      <w:r w:rsidRPr="004F18A9">
        <w:rPr>
          <w:rFonts w:cs="Segoe UI"/>
        </w:rPr>
        <w:t xml:space="preserve"> it (Details), Investigation and root cause analysis (RCA), Escalation or keeping the senior management/parties informed, Remediation steps, Closure report. </w:t>
      </w:r>
    </w:p>
    <w:p w14:paraId="53FA52FA" w14:textId="77777777" w:rsidR="002C2300" w:rsidRPr="00B55606" w:rsidRDefault="002C2300" w:rsidP="002C2300">
      <w:r w:rsidRPr="00B55606">
        <w:t xml:space="preserve">What is business continuity management? How does it relate to security? </w:t>
      </w:r>
    </w:p>
    <w:p w14:paraId="454E121E" w14:textId="77777777" w:rsidR="002C2300" w:rsidRPr="004F18A9" w:rsidRDefault="002C2300" w:rsidP="002C2300">
      <w:pPr>
        <w:rPr>
          <w:rFonts w:cs="Segoe UI"/>
          <w:b/>
          <w:bCs/>
        </w:rPr>
      </w:pPr>
      <w:r w:rsidRPr="004F18A9">
        <w:rPr>
          <w:rFonts w:cs="Segoe UI"/>
          <w:b/>
          <w:bCs/>
        </w:rPr>
        <w:t xml:space="preserve">What is the difference between closed-source and open-source? Which is better? </w:t>
      </w:r>
    </w:p>
    <w:p w14:paraId="5F19E5CF" w14:textId="77777777" w:rsidR="002C2300" w:rsidRPr="004F18A9" w:rsidRDefault="002C2300" w:rsidP="002C2300">
      <w:pPr>
        <w:rPr>
          <w:rFonts w:eastAsia="Times New Roman" w:cs="Segoe UI"/>
          <w:b/>
        </w:rPr>
      </w:pPr>
      <w:r w:rsidRPr="004F18A9">
        <w:rPr>
          <w:rFonts w:eastAsia="Times New Roman" w:cs="Segoe UI"/>
          <w:b/>
        </w:rPr>
        <w:t xml:space="preserve">What is the difference between policies, processes, and guidelines? </w:t>
      </w:r>
      <w:r w:rsidRPr="004F18A9">
        <w:rPr>
          <w:rFonts w:cs="Segoe UI"/>
        </w:rPr>
        <w:t xml:space="preserve">As security policy defines the security objectives and the security framework of an organisation. A process is a detailed step by step how to document that specifies the exact action which will be necessary to implement important security mechanism. Guidelines are recommendations which can be customised and used in the creation of procedures. </w:t>
      </w:r>
    </w:p>
    <w:p w14:paraId="7F921907" w14:textId="77777777" w:rsidR="002C2300" w:rsidRPr="004F18A9" w:rsidRDefault="002C2300" w:rsidP="002C2300">
      <w:pPr>
        <w:rPr>
          <w:rFonts w:cs="Segoe UI"/>
          <w:b/>
          <w:bCs/>
        </w:rPr>
      </w:pPr>
      <w:r w:rsidRPr="004F18A9">
        <w:rPr>
          <w:rFonts w:cs="Segoe UI"/>
          <w:b/>
          <w:bCs/>
        </w:rPr>
        <w:t>What is the goal of information security within an organization?</w:t>
      </w:r>
    </w:p>
    <w:p w14:paraId="22D711CA" w14:textId="77777777" w:rsidR="002C2300" w:rsidRPr="004F18A9" w:rsidRDefault="002C2300" w:rsidP="002C2300">
      <w:pPr>
        <w:rPr>
          <w:rFonts w:cs="Segoe UI"/>
          <w:b/>
          <w:bCs/>
        </w:rPr>
      </w:pPr>
      <w:r w:rsidRPr="004F18A9">
        <w:rPr>
          <w:rFonts w:cs="Segoe UI"/>
          <w:b/>
          <w:bCs/>
        </w:rPr>
        <w:t xml:space="preserve">What is the primary reason most companies have not fixed their vulnerabilities? </w:t>
      </w:r>
      <w:r w:rsidRPr="004F18A9">
        <w:rPr>
          <w:rFonts w:cs="Segoe UI"/>
        </w:rPr>
        <w:t xml:space="preserve">I look for people to realize that companies do not actually care as much about security as they claim to, otherwise we would have a very good remediation percentage. Instead have a ton of unfixed things and more tests being performed. A variation of this is something like: It is not hurting enough yet, look for people who get this, and are ok with the challenge. </w:t>
      </w:r>
    </w:p>
    <w:p w14:paraId="2FD229C2" w14:textId="77777777" w:rsidR="002C2300" w:rsidRPr="004F18A9" w:rsidRDefault="002C2300" w:rsidP="002C2300">
      <w:pPr>
        <w:rPr>
          <w:rFonts w:cs="Segoe UI"/>
          <w:b/>
          <w:bCs/>
        </w:rPr>
      </w:pPr>
      <w:r w:rsidRPr="004F18A9">
        <w:rPr>
          <w:rFonts w:cs="Segoe UI"/>
          <w:b/>
          <w:bCs/>
        </w:rPr>
        <w:t>What is the role of Information Security Analyst?</w:t>
      </w:r>
    </w:p>
    <w:p w14:paraId="2C98B3DF" w14:textId="77777777" w:rsidR="002C2300" w:rsidRPr="004F18A9" w:rsidRDefault="002C2300" w:rsidP="002C2300">
      <w:pPr>
        <w:rPr>
          <w:rFonts w:cs="Segoe UI"/>
          <w:b/>
          <w:bCs/>
        </w:rPr>
      </w:pPr>
      <w:r w:rsidRPr="004F18A9">
        <w:rPr>
          <w:rFonts w:cs="Segoe UI"/>
          <w:b/>
          <w:bCs/>
        </w:rPr>
        <w:t>What is the role of Information Security Auditor?</w:t>
      </w:r>
    </w:p>
    <w:p w14:paraId="793934EB" w14:textId="77777777" w:rsidR="002C2300" w:rsidRPr="004F18A9" w:rsidRDefault="002C2300" w:rsidP="002C2300">
      <w:pPr>
        <w:rPr>
          <w:rFonts w:cs="Segoe UI"/>
          <w:b/>
          <w:bCs/>
        </w:rPr>
      </w:pPr>
      <w:r w:rsidRPr="004F18A9">
        <w:rPr>
          <w:rFonts w:cs="Segoe UI"/>
          <w:b/>
          <w:bCs/>
        </w:rPr>
        <w:t>What is the role of Threat Hunter?</w:t>
      </w:r>
    </w:p>
    <w:p w14:paraId="22B02371" w14:textId="77777777" w:rsidR="002C2300" w:rsidRPr="004F18A9" w:rsidRDefault="002C2300" w:rsidP="002C2300">
      <w:pPr>
        <w:rPr>
          <w:rFonts w:cs="Segoe UI"/>
        </w:rPr>
      </w:pPr>
      <w:r w:rsidRPr="004F18A9">
        <w:rPr>
          <w:rFonts w:eastAsia="Times New Roman" w:cs="Segoe UI"/>
          <w:b/>
        </w:rPr>
        <w:t>What is you preferred - Bug bounty or security testing?</w:t>
      </w:r>
      <w:r w:rsidRPr="004F18A9">
        <w:rPr>
          <w:rFonts w:cs="Segoe UI"/>
        </w:rPr>
        <w:t xml:space="preserve"> Both are fine, just support your answer like Bug Bounty is decentralised, can identify rare bugs, large pool of testers etc. </w:t>
      </w:r>
    </w:p>
    <w:p w14:paraId="5A4C7A7E" w14:textId="77777777" w:rsidR="002C2300" w:rsidRPr="004F18A9" w:rsidRDefault="002C2300" w:rsidP="002C2300">
      <w:pPr>
        <w:rPr>
          <w:rFonts w:cs="Segoe UI"/>
        </w:rPr>
      </w:pPr>
      <w:r w:rsidRPr="004F18A9">
        <w:rPr>
          <w:rFonts w:cs="Segoe UI"/>
          <w:b/>
        </w:rPr>
        <w:t xml:space="preserve">What is your vision for our security organization?  </w:t>
      </w:r>
      <w:r w:rsidRPr="004F18A9">
        <w:rPr>
          <w:rFonts w:cs="Segoe UI"/>
        </w:rPr>
        <w:t>"The vision thing," as the first President Bush once termed it, is hugely important in selecting a CSO. The company's executives will have their own vision of what a CSO should be and what he should be able to do for the company, and they will expect you to have one too. They want to know that you have experience with their particular security issues, that you can craft a plan for where security should be in their enterprise—and how you are going to get it there. "In my case, I had a very complete job description written for them and had brainstormed what I thought a CSO should be able to provide them," says Robert Champion, CSO of WGL Holdings, which owns Washington Gas. CSO candidates should try to learn as much as possible about the company and position, and be prepared to discuss ideas an</w:t>
      </w:r>
      <w:hyperlink r:id="rId14" w:history="1">
        <w:r w:rsidRPr="004F18A9">
          <w:rPr>
            <w:rStyle w:val="Hyperlink"/>
            <w:rFonts w:cs="Segoe UI"/>
          </w:rPr>
          <w:t xml:space="preserve">d </w:t>
        </w:r>
      </w:hyperlink>
      <w:hyperlink r:id="rId15" w:history="1">
        <w:r w:rsidRPr="004F18A9">
          <w:rPr>
            <w:rStyle w:val="Hyperlink"/>
            <w:rFonts w:cs="Segoe UI"/>
          </w:rPr>
          <w:t>strategies</w:t>
        </w:r>
      </w:hyperlink>
      <w:hyperlink r:id="rId16" w:history="1">
        <w:r w:rsidRPr="004F18A9">
          <w:rPr>
            <w:rStyle w:val="Hyperlink"/>
            <w:rFonts w:cs="Segoe UI"/>
          </w:rPr>
          <w:t xml:space="preserve"> t</w:t>
        </w:r>
      </w:hyperlink>
      <w:r w:rsidRPr="004F18A9">
        <w:rPr>
          <w:rFonts w:cs="Segoe UI"/>
        </w:rPr>
        <w:t xml:space="preserve">hat match an employer's goals. </w:t>
      </w:r>
    </w:p>
    <w:p w14:paraId="430428D0" w14:textId="77777777" w:rsidR="002C2300" w:rsidRPr="004F18A9" w:rsidRDefault="002C2300" w:rsidP="002C2300">
      <w:pPr>
        <w:rPr>
          <w:rFonts w:cs="Segoe UI"/>
          <w:b/>
          <w:bCs/>
        </w:rPr>
      </w:pPr>
      <w:r w:rsidRPr="004F18A9">
        <w:rPr>
          <w:rFonts w:cs="Segoe UI"/>
          <w:b/>
          <w:bCs/>
        </w:rPr>
        <w:t xml:space="preserve">What parts of the information security should the organizations outsource? </w:t>
      </w:r>
    </w:p>
    <w:p w14:paraId="119E82C4" w14:textId="77777777" w:rsidR="002C2300" w:rsidRPr="004F18A9" w:rsidRDefault="002C2300" w:rsidP="002C2300">
      <w:pPr>
        <w:rPr>
          <w:rFonts w:eastAsiaTheme="majorEastAsia" w:cs="Segoe UI"/>
          <w:b/>
          <w:bCs/>
        </w:rPr>
      </w:pPr>
      <w:r w:rsidRPr="004F18A9">
        <w:rPr>
          <w:rFonts w:eastAsiaTheme="majorEastAsia" w:cs="Segoe UI"/>
          <w:b/>
          <w:bCs/>
        </w:rPr>
        <w:t xml:space="preserve">What parts of the information security should the organizations outsource? </w:t>
      </w:r>
    </w:p>
    <w:p w14:paraId="090B4C75" w14:textId="77777777" w:rsidR="002C2300" w:rsidRPr="004F18A9" w:rsidRDefault="002C2300" w:rsidP="002C2300">
      <w:pPr>
        <w:rPr>
          <w:rFonts w:eastAsiaTheme="majorEastAsia" w:cs="Segoe UI"/>
          <w:b/>
          <w:bCs/>
        </w:rPr>
      </w:pPr>
      <w:r w:rsidRPr="004F18A9">
        <w:rPr>
          <w:rFonts w:eastAsiaTheme="majorEastAsia" w:cs="Segoe UI"/>
          <w:b/>
          <w:bCs/>
        </w:rPr>
        <w:t xml:space="preserve">What role does Cyber awareness have in information security? </w:t>
      </w:r>
    </w:p>
    <w:p w14:paraId="1180E146" w14:textId="77777777" w:rsidR="002C2300" w:rsidRPr="004F18A9" w:rsidRDefault="002C2300" w:rsidP="002C2300">
      <w:pPr>
        <w:rPr>
          <w:rFonts w:eastAsiaTheme="majorEastAsia" w:cs="Segoe UI"/>
          <w:b/>
          <w:bCs/>
        </w:rPr>
      </w:pPr>
      <w:r w:rsidRPr="004F18A9">
        <w:rPr>
          <w:rFonts w:eastAsiaTheme="majorEastAsia" w:cs="Segoe UI"/>
          <w:b/>
          <w:bCs/>
        </w:rPr>
        <w:t xml:space="preserve">What security conferences have you participated over the </w:t>
      </w:r>
      <w:proofErr w:type="gramStart"/>
      <w:r w:rsidRPr="004F18A9">
        <w:rPr>
          <w:rFonts w:eastAsiaTheme="majorEastAsia" w:cs="Segoe UI"/>
          <w:b/>
          <w:bCs/>
        </w:rPr>
        <w:t>past  months</w:t>
      </w:r>
      <w:proofErr w:type="gramEnd"/>
      <w:r w:rsidRPr="004F18A9">
        <w:rPr>
          <w:rFonts w:eastAsiaTheme="majorEastAsia" w:cs="Segoe UI"/>
          <w:b/>
          <w:bCs/>
        </w:rPr>
        <w:t>?</w:t>
      </w:r>
    </w:p>
    <w:p w14:paraId="184EF9D2" w14:textId="77777777" w:rsidR="002C2300" w:rsidRPr="004F18A9" w:rsidRDefault="002C2300" w:rsidP="002C2300">
      <w:pPr>
        <w:rPr>
          <w:rFonts w:cs="Segoe UI"/>
          <w:b/>
          <w:bCs/>
        </w:rPr>
      </w:pPr>
      <w:r w:rsidRPr="004F18A9">
        <w:rPr>
          <w:rFonts w:cs="Segoe UI"/>
          <w:b/>
          <w:bCs/>
        </w:rPr>
        <w:t xml:space="preserve">What security conferences have you participated over the past 24 months? </w:t>
      </w:r>
    </w:p>
    <w:p w14:paraId="28D2BA64" w14:textId="77777777" w:rsidR="002C2300" w:rsidRPr="004F18A9" w:rsidRDefault="002C2300" w:rsidP="002C2300">
      <w:pPr>
        <w:rPr>
          <w:rFonts w:eastAsia="Times New Roman" w:cs="Segoe UI"/>
          <w:b/>
        </w:rPr>
      </w:pPr>
      <w:r w:rsidRPr="004F18A9">
        <w:rPr>
          <w:rFonts w:eastAsia="Times New Roman" w:cs="Segoe UI"/>
          <w:b/>
        </w:rPr>
        <w:t xml:space="preserve">When should a security policy be revised? </w:t>
      </w:r>
      <w:r w:rsidRPr="004F18A9">
        <w:rPr>
          <w:rFonts w:cs="Segoe UI"/>
        </w:rPr>
        <w:t xml:space="preserve">There is no fixed time for reviewing the security </w:t>
      </w:r>
      <w:proofErr w:type="gramStart"/>
      <w:r w:rsidRPr="004F18A9">
        <w:rPr>
          <w:rFonts w:cs="Segoe UI"/>
        </w:rPr>
        <w:t>policy</w:t>
      </w:r>
      <w:proofErr w:type="gramEnd"/>
      <w:r w:rsidRPr="004F18A9">
        <w:rPr>
          <w:rFonts w:cs="Segoe UI"/>
        </w:rPr>
        <w:t xml:space="preserve"> but all this should be done at least once a year. Any changes made should be documented in the revision history of the document and versioning. In case there are any major changes the changes need to be notified to the users as well. </w:t>
      </w:r>
    </w:p>
    <w:p w14:paraId="374564A5" w14:textId="77777777" w:rsidR="002C2300" w:rsidRPr="004F18A9" w:rsidRDefault="002C2300" w:rsidP="002C2300">
      <w:pPr>
        <w:rPr>
          <w:rFonts w:cs="Segoe UI"/>
          <w:b/>
          <w:bCs/>
        </w:rPr>
      </w:pPr>
      <w:r w:rsidRPr="004F18A9">
        <w:rPr>
          <w:rFonts w:cs="Segoe UI"/>
          <w:b/>
          <w:bCs/>
        </w:rPr>
        <w:t>Where do you get your security news from? Can you walk me through economics of cyber security?</w:t>
      </w:r>
    </w:p>
    <w:p w14:paraId="7C32F15E" w14:textId="77777777" w:rsidR="002C2300" w:rsidRPr="004F18A9" w:rsidRDefault="002C2300" w:rsidP="002C2300">
      <w:pPr>
        <w:rPr>
          <w:rFonts w:cs="Segoe UI"/>
          <w:b/>
          <w:bCs/>
        </w:rPr>
      </w:pPr>
      <w:r w:rsidRPr="004F18A9">
        <w:rPr>
          <w:rFonts w:cs="Segoe UI"/>
          <w:b/>
          <w:bCs/>
        </w:rPr>
        <w:t>Where do you get your security news from?</w:t>
      </w:r>
      <w:r w:rsidRPr="004F18A9">
        <w:rPr>
          <w:rFonts w:cs="Segoe UI"/>
        </w:rPr>
        <w:t xml:space="preserve"> Here I am looking to see how in tune they are with the security community. Answers I am looking for include things like Team Cymru, Reddit, Twitter, etc. The exact sources do not really matter. What does matter is </w:t>
      </w:r>
      <w:r w:rsidRPr="004F18A9">
        <w:rPr>
          <w:rFonts w:cs="Segoe UI"/>
        </w:rPr>
        <w:lastRenderedPageBreak/>
        <w:t xml:space="preserve">that he does not respond with, “I go to the CNET website.,” </w:t>
      </w:r>
      <w:proofErr w:type="gramStart"/>
      <w:r w:rsidRPr="004F18A9">
        <w:rPr>
          <w:rFonts w:cs="Segoe UI"/>
        </w:rPr>
        <w:t>or,</w:t>
      </w:r>
      <w:proofErr w:type="gramEnd"/>
      <w:r w:rsidRPr="004F18A9">
        <w:rPr>
          <w:rFonts w:cs="Segoe UI"/>
        </w:rPr>
        <w:t xml:space="preserve"> "I wait until someone tells me about events.". It is these types of answers that will tell you he is likely not on top of things.</w:t>
      </w:r>
      <w:r w:rsidRPr="004F18A9">
        <w:rPr>
          <w:rFonts w:cs="Segoe UI"/>
          <w:b/>
          <w:bCs/>
        </w:rPr>
        <w:t xml:space="preserve"> </w:t>
      </w:r>
    </w:p>
    <w:p w14:paraId="4962A4C6" w14:textId="77777777" w:rsidR="002C2300" w:rsidRPr="004F18A9" w:rsidRDefault="002C2300" w:rsidP="002C2300">
      <w:pPr>
        <w:rPr>
          <w:rFonts w:cs="Segoe UI"/>
          <w:b/>
          <w:bCs/>
        </w:rPr>
      </w:pPr>
      <w:r w:rsidRPr="004F18A9">
        <w:rPr>
          <w:rFonts w:cs="Segoe UI"/>
          <w:b/>
          <w:bCs/>
        </w:rPr>
        <w:t>Where do you see yourself (in which role/position) after 3-4 years?</w:t>
      </w:r>
    </w:p>
    <w:p w14:paraId="6858230F" w14:textId="77777777" w:rsidR="002C2300" w:rsidRPr="004F18A9" w:rsidRDefault="002C2300" w:rsidP="002C2300">
      <w:pPr>
        <w:rPr>
          <w:rFonts w:eastAsia="Times New Roman" w:cs="Segoe UI"/>
          <w:b/>
        </w:rPr>
      </w:pPr>
      <w:bookmarkStart w:id="1" w:name="_Toc175598311"/>
      <w:bookmarkEnd w:id="0"/>
      <w:r w:rsidRPr="004F18A9">
        <w:rPr>
          <w:rFonts w:eastAsia="Times New Roman" w:cs="Segoe UI"/>
          <w:b/>
        </w:rPr>
        <w:t xml:space="preserve">Which one is more acceptable? </w:t>
      </w:r>
      <w:r w:rsidRPr="004F18A9">
        <w:rPr>
          <w:rFonts w:cs="Segoe UI"/>
        </w:rPr>
        <w:t xml:space="preserve">False positives are more acceptable. False negatives will lead to intrusions happening without getting noticed. </w:t>
      </w:r>
    </w:p>
    <w:p w14:paraId="1845DC34" w14:textId="77777777" w:rsidR="002C2300" w:rsidRPr="004F18A9" w:rsidRDefault="002C2300" w:rsidP="002C2300">
      <w:pPr>
        <w:rPr>
          <w:rFonts w:cs="Segoe UI"/>
          <w:b/>
          <w:bCs/>
        </w:rPr>
      </w:pPr>
      <w:r w:rsidRPr="004F18A9">
        <w:rPr>
          <w:rFonts w:cs="Segoe UI"/>
          <w:b/>
          <w:bCs/>
        </w:rPr>
        <w:t>Which one would be more securely built? Open-Source software or Commercial/Proprietary software?</w:t>
      </w:r>
    </w:p>
    <w:p w14:paraId="4B1D83FE" w14:textId="77777777" w:rsidR="002C2300" w:rsidRPr="004F18A9" w:rsidRDefault="002C2300" w:rsidP="002C2300">
      <w:pPr>
        <w:rPr>
          <w:rFonts w:cs="Segoe UI"/>
          <w:b/>
          <w:bCs/>
        </w:rPr>
      </w:pPr>
      <w:r w:rsidRPr="004F18A9">
        <w:rPr>
          <w:rFonts w:cs="Segoe UI"/>
          <w:b/>
          <w:bCs/>
        </w:rPr>
        <w:t xml:space="preserve">Who do you look up to within the field of Information Security? Why? A standard question </w:t>
      </w:r>
      <w:proofErr w:type="gramStart"/>
      <w:r w:rsidRPr="004F18A9">
        <w:rPr>
          <w:rFonts w:cs="Segoe UI"/>
          <w:b/>
          <w:bCs/>
        </w:rPr>
        <w:t>types</w:t>
      </w:r>
      <w:proofErr w:type="gramEnd"/>
      <w:r w:rsidRPr="004F18A9">
        <w:rPr>
          <w:rFonts w:cs="Segoe UI"/>
          <w:b/>
          <w:bCs/>
        </w:rPr>
        <w:t xml:space="preserve"> Interviewer</w:t>
      </w:r>
      <w:r w:rsidRPr="004F18A9">
        <w:rPr>
          <w:rFonts w:cs="Segoe UI"/>
        </w:rPr>
        <w:t xml:space="preserve"> is looking for if you pay attention to the industry leaders, and to possibly glean some more insight into how they approach security. If they name a bunch of hackers/criminals that will tell you one thing, and if they name a few of the pioneers that will say another. If they do not know anyone in Security, we’ consider closely what position you are hiring them for. Hopefully it is not a senior position.</w:t>
      </w:r>
    </w:p>
    <w:p w14:paraId="465D7D97" w14:textId="77777777" w:rsidR="002C2300" w:rsidRPr="004F18A9" w:rsidRDefault="002C2300" w:rsidP="002C2300">
      <w:pPr>
        <w:rPr>
          <w:rFonts w:eastAsiaTheme="majorEastAsia" w:cs="Segoe UI"/>
        </w:rPr>
      </w:pPr>
      <w:r w:rsidRPr="004F18A9">
        <w:rPr>
          <w:rFonts w:eastAsiaTheme="majorEastAsia" w:cs="Segoe UI"/>
          <w:b/>
          <w:bCs/>
        </w:rPr>
        <w:t xml:space="preserve">Who do you look up to within the field of Information Security? Why? A standard question </w:t>
      </w:r>
      <w:proofErr w:type="gramStart"/>
      <w:r w:rsidRPr="004F18A9">
        <w:rPr>
          <w:rFonts w:eastAsiaTheme="majorEastAsia" w:cs="Segoe UI"/>
          <w:b/>
          <w:bCs/>
        </w:rPr>
        <w:t>types</w:t>
      </w:r>
      <w:proofErr w:type="gramEnd"/>
      <w:r w:rsidRPr="004F18A9">
        <w:rPr>
          <w:rFonts w:eastAsiaTheme="majorEastAsia" w:cs="Segoe UI"/>
        </w:rPr>
        <w:t xml:space="preserve"> Interviewer is looking for if you pay attention to the industry leaders, and to possibly glean some more insight into how they approach security. If they name a bunch of hackers/criminals </w:t>
      </w:r>
      <w:r w:rsidRPr="004F18A9">
        <w:rPr>
          <w:rFonts w:cs="Segoe UI"/>
        </w:rPr>
        <w:t>that will</w:t>
      </w:r>
      <w:r w:rsidRPr="004F18A9">
        <w:rPr>
          <w:rFonts w:eastAsiaTheme="majorEastAsia" w:cs="Segoe UI"/>
        </w:rPr>
        <w:t xml:space="preserve"> tell you one thing, and if they name a few of the pioneers </w:t>
      </w:r>
      <w:r w:rsidRPr="004F18A9">
        <w:rPr>
          <w:rFonts w:cs="Segoe UI"/>
        </w:rPr>
        <w:t>that will</w:t>
      </w:r>
      <w:r w:rsidRPr="004F18A9">
        <w:rPr>
          <w:rFonts w:eastAsiaTheme="majorEastAsia" w:cs="Segoe UI"/>
        </w:rPr>
        <w:t xml:space="preserve"> say another. If they </w:t>
      </w:r>
      <w:r w:rsidRPr="004F18A9">
        <w:rPr>
          <w:rFonts w:cs="Segoe UI"/>
        </w:rPr>
        <w:t>do not</w:t>
      </w:r>
      <w:r w:rsidRPr="004F18A9">
        <w:rPr>
          <w:rFonts w:eastAsiaTheme="majorEastAsia" w:cs="Segoe UI"/>
        </w:rPr>
        <w:t xml:space="preserve"> know anyone in Security, we’ consider closely what position </w:t>
      </w:r>
      <w:r w:rsidRPr="004F18A9">
        <w:rPr>
          <w:rFonts w:cs="Segoe UI"/>
        </w:rPr>
        <w:t>you are</w:t>
      </w:r>
      <w:r w:rsidRPr="004F18A9">
        <w:rPr>
          <w:rFonts w:eastAsiaTheme="majorEastAsia" w:cs="Segoe UI"/>
        </w:rPr>
        <w:t xml:space="preserve"> hiring them for. Hopefully it </w:t>
      </w:r>
      <w:r w:rsidRPr="004F18A9">
        <w:rPr>
          <w:rFonts w:cs="Segoe UI"/>
        </w:rPr>
        <w:t>is not</w:t>
      </w:r>
      <w:r w:rsidRPr="004F18A9">
        <w:rPr>
          <w:rFonts w:eastAsiaTheme="majorEastAsia" w:cs="Segoe UI"/>
        </w:rPr>
        <w:t xml:space="preserve"> a senior position.</w:t>
      </w:r>
    </w:p>
    <w:p w14:paraId="0BA7ED4A" w14:textId="77777777" w:rsidR="002C2300" w:rsidRPr="004F18A9" w:rsidRDefault="002C2300" w:rsidP="002C2300">
      <w:pPr>
        <w:rPr>
          <w:rFonts w:eastAsiaTheme="majorEastAsia" w:cs="Segoe UI"/>
        </w:rPr>
      </w:pPr>
      <w:r w:rsidRPr="004F18A9">
        <w:rPr>
          <w:rFonts w:eastAsiaTheme="majorEastAsia" w:cs="Segoe UI"/>
          <w:b/>
          <w:bCs/>
        </w:rPr>
        <w:t>Who is more dangerous to an organization insiders or outsiders?</w:t>
      </w:r>
      <w:r w:rsidRPr="004F18A9">
        <w:rPr>
          <w:rFonts w:eastAsiaTheme="majorEastAsia" w:cs="Segoe UI"/>
        </w:rPr>
        <w:t xml:space="preserve"> Ideally, you will hear inquiry into what is meant by “dangerous.” Does that mean more likely to attack you, or more dangerous when they do? When you see something day-in and day-out even if it shocks you at first then you get used to it. This means that if you see somebody that pokes around day after day, month after month, you might get used to fact that he is just curious. You let your guard down and </w:t>
      </w:r>
      <w:r w:rsidRPr="004F18A9">
        <w:rPr>
          <w:rFonts w:cs="Segoe UI"/>
        </w:rPr>
        <w:t>do not</w:t>
      </w:r>
      <w:r w:rsidRPr="004F18A9">
        <w:rPr>
          <w:rFonts w:eastAsiaTheme="majorEastAsia" w:cs="Segoe UI"/>
        </w:rPr>
        <w:t xml:space="preserve"> react as quickly to possible threats. </w:t>
      </w:r>
    </w:p>
    <w:p w14:paraId="4446E4C8" w14:textId="77777777" w:rsidR="002C2300" w:rsidRPr="004F18A9" w:rsidRDefault="002C2300" w:rsidP="002C2300">
      <w:pPr>
        <w:rPr>
          <w:rFonts w:cs="Segoe UI"/>
          <w:b/>
          <w:bCs/>
        </w:rPr>
      </w:pPr>
      <w:r w:rsidRPr="004F18A9">
        <w:rPr>
          <w:rFonts w:cs="Segoe UI"/>
          <w:b/>
          <w:bCs/>
        </w:rPr>
        <w:t>Whom do you get inspired from in the field of Information Security?</w:t>
      </w:r>
    </w:p>
    <w:p w14:paraId="6EC3AFA2" w14:textId="77777777" w:rsidR="002C2300" w:rsidRPr="004F18A9" w:rsidRDefault="002C2300" w:rsidP="002C2300">
      <w:pPr>
        <w:rPr>
          <w:rFonts w:cs="Segoe UI"/>
          <w:b/>
          <w:bCs/>
        </w:rPr>
      </w:pPr>
      <w:r w:rsidRPr="004F18A9">
        <w:rPr>
          <w:rFonts w:cs="Segoe UI"/>
          <w:b/>
          <w:bCs/>
        </w:rPr>
        <w:t xml:space="preserve">Why are companies paying million dollars for bugs/vulnerabilities? Companies want to take benefit of freelance bug bounty hunters, to check assets with different perspective. </w:t>
      </w:r>
    </w:p>
    <w:bookmarkEnd w:id="1"/>
    <w:p w14:paraId="6435D807" w14:textId="77777777" w:rsidR="002C2300" w:rsidRPr="00B55606" w:rsidRDefault="002C2300" w:rsidP="002C2300">
      <w:pPr>
        <w:rPr>
          <w:rFonts w:eastAsia="Times New Roman"/>
        </w:rPr>
      </w:pPr>
      <w:r w:rsidRPr="00B55606">
        <w:rPr>
          <w:rFonts w:eastAsia="Malgun Gothic"/>
        </w:rPr>
        <w:t xml:space="preserve">Why are the Cyber insurance premiums raising? </w:t>
      </w:r>
    </w:p>
    <w:p w14:paraId="00AD8041" w14:textId="77777777" w:rsidR="002C2300" w:rsidRPr="004F18A9" w:rsidRDefault="002C2300" w:rsidP="002C2300">
      <w:pPr>
        <w:rPr>
          <w:rFonts w:cs="Segoe UI"/>
          <w:b/>
          <w:bCs/>
        </w:rPr>
      </w:pPr>
      <w:r w:rsidRPr="004F18A9">
        <w:rPr>
          <w:rFonts w:cs="Segoe UI"/>
          <w:b/>
          <w:bCs/>
        </w:rPr>
        <w:t xml:space="preserve">Why are the Cyber insurance premiums raising? </w:t>
      </w:r>
    </w:p>
    <w:p w14:paraId="1B1DECD2" w14:textId="77777777" w:rsidR="002C2300" w:rsidRPr="005F7B7F" w:rsidRDefault="002C2300" w:rsidP="002C2300">
      <w:pPr>
        <w:rPr>
          <w:rFonts w:cs="Segoe UI"/>
          <w:b/>
          <w:bCs/>
        </w:rPr>
      </w:pPr>
      <w:r w:rsidRPr="004F18A9">
        <w:rPr>
          <w:rFonts w:cs="Segoe UI"/>
          <w:b/>
          <w:bCs/>
        </w:rPr>
        <w:t xml:space="preserve">Why are the insurance companies paying out the ransomware demands? </w:t>
      </w:r>
    </w:p>
    <w:p w14:paraId="6612F866" w14:textId="77777777" w:rsidR="002C2300" w:rsidRPr="004F18A9" w:rsidRDefault="002C2300" w:rsidP="002C2300">
      <w:pPr>
        <w:rPr>
          <w:rFonts w:cs="Segoe UI"/>
        </w:rPr>
      </w:pPr>
      <w:r w:rsidRPr="004F18A9">
        <w:rPr>
          <w:rFonts w:eastAsia="Arial" w:cs="Segoe UI"/>
          <w:b/>
        </w:rPr>
        <w:t xml:space="preserve">Why are you leaving your current job? </w:t>
      </w:r>
      <w:r w:rsidRPr="004F18A9">
        <w:rPr>
          <w:rFonts w:eastAsia="Arial" w:cs="Segoe UI"/>
        </w:rPr>
        <w:t xml:space="preserve">This is a question where CSO candidates can sabotage themselves by going negative. It is important to be honest but to also stay positive. Perhaps you are looking for greater opportunities for development, a new career challenge or to launch into a different industry or type of company. Do not use the interview to vent about the inadequacies of your current job.  "I've witnessed a lot of senior security position interviews where the individual was crying over spilled milk," says Kevin Lampeter, chief security, and fraud officer with a global financial services firm. "If the conversation is about what everyone did to make their job harder, that tells me that they didn't take ownership. That reflects on a candidate's ability to be collaborative and their interpersonal skills." Airing dirty laundry is also poor judgment, says Lampeter. If a candidate is speaking poorly of his current employer, chances are good he will do the same thing to the next one. </w:t>
      </w:r>
    </w:p>
    <w:p w14:paraId="00D04AAC" w14:textId="77777777" w:rsidR="002C2300" w:rsidRPr="004F18A9" w:rsidRDefault="002C2300" w:rsidP="002C2300">
      <w:pPr>
        <w:rPr>
          <w:rFonts w:cs="Segoe UI"/>
          <w:b/>
          <w:bCs/>
        </w:rPr>
      </w:pPr>
      <w:r w:rsidRPr="004F18A9">
        <w:rPr>
          <w:rFonts w:cs="Segoe UI"/>
          <w:b/>
          <w:bCs/>
        </w:rPr>
        <w:t xml:space="preserve">You are an employee for a tech department in a non-management position. A high-level executive demand that you break protocol and allow him to use his home laptop What do you do? </w:t>
      </w:r>
      <w:r w:rsidRPr="004F18A9">
        <w:rPr>
          <w:rFonts w:cs="Segoe UI"/>
        </w:rPr>
        <w:t>First say No. If still that executive has any problem, then ask him to check with your manager or High Executive in Information Security Department. Let them take the decision</w:t>
      </w:r>
      <w:r w:rsidRPr="004F18A9">
        <w:rPr>
          <w:rFonts w:cs="Segoe UI"/>
          <w:b/>
          <w:bCs/>
        </w:rPr>
        <w:t xml:space="preserve">. </w:t>
      </w:r>
    </w:p>
    <w:p w14:paraId="475D8B4E" w14:textId="77777777" w:rsidR="00813025" w:rsidRPr="004F18A9" w:rsidRDefault="00813025" w:rsidP="00813025">
      <w:pPr>
        <w:rPr>
          <w:rFonts w:cs="Segoe UI"/>
        </w:rPr>
      </w:pPr>
    </w:p>
    <w:p w14:paraId="475D8B4F" w14:textId="77777777" w:rsidR="00813025" w:rsidRPr="004F18A9" w:rsidRDefault="00813025" w:rsidP="00813025">
      <w:pPr>
        <w:rPr>
          <w:rFonts w:cs="Segoe UI"/>
          <w:szCs w:val="24"/>
        </w:rPr>
      </w:pPr>
    </w:p>
    <w:p w14:paraId="475D8B50" w14:textId="77777777" w:rsidR="00813025" w:rsidRPr="004F18A9" w:rsidRDefault="00813025" w:rsidP="00813025">
      <w:pPr>
        <w:pStyle w:val="NoSpacing"/>
      </w:pPr>
      <w:r w:rsidRPr="004F18A9">
        <w:t>How To Protect Data on Your Devices?</w:t>
      </w:r>
    </w:p>
    <w:p w14:paraId="475D8B51" w14:textId="77777777" w:rsidR="00813025" w:rsidRPr="004F18A9" w:rsidRDefault="00813025" w:rsidP="00813025">
      <w:pPr>
        <w:rPr>
          <w:rFonts w:cs="Segoe UI"/>
          <w:szCs w:val="24"/>
        </w:rPr>
      </w:pPr>
      <w:r w:rsidRPr="004F18A9">
        <w:rPr>
          <w:rFonts w:cs="Segoe UI"/>
          <w:szCs w:val="24"/>
        </w:rPr>
        <w:t>A burglary, lost laptop, stolen mobile phone, or misplaced flash drive — all can happen due to lapses in physical security. But they are less likely to result in a data breach if information on those devices is protected. Here are a few ways to do that:</w:t>
      </w:r>
    </w:p>
    <w:p w14:paraId="475D8B52" w14:textId="77777777" w:rsidR="00813025" w:rsidRPr="004F18A9" w:rsidRDefault="00813025" w:rsidP="00813025">
      <w:pPr>
        <w:pStyle w:val="ListParagraph"/>
        <w:numPr>
          <w:ilvl w:val="0"/>
          <w:numId w:val="34"/>
        </w:numPr>
        <w:rPr>
          <w:rFonts w:cs="Segoe UI"/>
          <w:szCs w:val="24"/>
        </w:rPr>
      </w:pPr>
      <w:r w:rsidRPr="004F18A9">
        <w:rPr>
          <w:rFonts w:cs="Segoe UI"/>
          <w:b/>
          <w:bCs/>
          <w:szCs w:val="24"/>
        </w:rPr>
        <w:t>Require complex passwords:</w:t>
      </w:r>
      <w:r w:rsidRPr="004F18A9">
        <w:rPr>
          <w:rFonts w:cs="Segoe UI"/>
          <w:szCs w:val="24"/>
        </w:rPr>
        <w:t xml:space="preserve"> Require passwords that are long, complex, and unique. And make sure that these passwords are stored securely. Consider using a password manager</w:t>
      </w:r>
    </w:p>
    <w:p w14:paraId="475D8B53" w14:textId="77777777" w:rsidR="00813025" w:rsidRPr="004F18A9" w:rsidRDefault="00813025" w:rsidP="00813025">
      <w:pPr>
        <w:pStyle w:val="ListParagraph"/>
        <w:numPr>
          <w:ilvl w:val="0"/>
          <w:numId w:val="34"/>
        </w:numPr>
        <w:rPr>
          <w:rFonts w:cs="Segoe UI"/>
          <w:szCs w:val="24"/>
        </w:rPr>
      </w:pPr>
      <w:r w:rsidRPr="004F18A9">
        <w:rPr>
          <w:rFonts w:cs="Segoe UI"/>
          <w:b/>
          <w:bCs/>
          <w:szCs w:val="24"/>
        </w:rPr>
        <w:t>Use multi-factor authentication:</w:t>
      </w:r>
      <w:r w:rsidRPr="004F18A9">
        <w:rPr>
          <w:rFonts w:cs="Segoe UI"/>
          <w:szCs w:val="24"/>
        </w:rPr>
        <w:t xml:space="preserve"> Require multi-factor authentication to access areas of your network with sensitive information. This requires additional steps beyond logging in with a password — like a temporary code on a smartphone or a key that is inserted into a computer.</w:t>
      </w:r>
    </w:p>
    <w:p w14:paraId="475D8B54" w14:textId="77777777" w:rsidR="00813025" w:rsidRPr="004F18A9" w:rsidRDefault="00813025" w:rsidP="00813025">
      <w:pPr>
        <w:pStyle w:val="ListParagraph"/>
        <w:numPr>
          <w:ilvl w:val="0"/>
          <w:numId w:val="34"/>
        </w:numPr>
        <w:rPr>
          <w:rFonts w:cs="Segoe UI"/>
          <w:szCs w:val="24"/>
        </w:rPr>
      </w:pPr>
      <w:r w:rsidRPr="004F18A9">
        <w:rPr>
          <w:rFonts w:cs="Segoe UI"/>
          <w:b/>
          <w:bCs/>
          <w:szCs w:val="24"/>
        </w:rPr>
        <w:t>Limit login attempts:</w:t>
      </w:r>
      <w:r w:rsidRPr="004F18A9">
        <w:rPr>
          <w:rFonts w:cs="Segoe UI"/>
          <w:szCs w:val="24"/>
        </w:rPr>
        <w:t xml:space="preserve"> Limit the number of incorrect login attempts allowed to unlock devices. This will help protect against intruders.</w:t>
      </w:r>
    </w:p>
    <w:p w14:paraId="475D8B55" w14:textId="77777777" w:rsidR="00813025" w:rsidRPr="004F18A9" w:rsidRDefault="00813025" w:rsidP="00813025">
      <w:pPr>
        <w:pStyle w:val="ListParagraph"/>
        <w:numPr>
          <w:ilvl w:val="0"/>
          <w:numId w:val="34"/>
        </w:numPr>
        <w:rPr>
          <w:rFonts w:cs="Segoe UI"/>
          <w:szCs w:val="24"/>
        </w:rPr>
      </w:pPr>
      <w:r w:rsidRPr="004F18A9">
        <w:rPr>
          <w:rFonts w:cs="Segoe UI"/>
          <w:b/>
          <w:bCs/>
          <w:szCs w:val="24"/>
        </w:rPr>
        <w:t>Encrypt</w:t>
      </w:r>
      <w:r w:rsidRPr="004F18A9">
        <w:rPr>
          <w:rFonts w:cs="Segoe UI"/>
          <w:szCs w:val="24"/>
        </w:rPr>
        <w:t>: Encrypt portable media, including laptops and thumb drives, that contain sensitive information. Encrypt any sensitive data you send outside of the company, like to an accountant or a shipping service.</w:t>
      </w:r>
    </w:p>
    <w:p w14:paraId="475D8B56" w14:textId="77777777" w:rsidR="00813025" w:rsidRPr="004F18A9" w:rsidRDefault="00813025" w:rsidP="00813025">
      <w:pPr>
        <w:rPr>
          <w:rFonts w:cs="Segoe UI"/>
          <w:szCs w:val="24"/>
        </w:rPr>
      </w:pPr>
    </w:p>
    <w:p w14:paraId="475D8B57" w14:textId="77777777" w:rsidR="00813025" w:rsidRPr="004F18A9" w:rsidRDefault="00813025" w:rsidP="00813025">
      <w:pPr>
        <w:pStyle w:val="NoSpacing"/>
      </w:pPr>
      <w:r w:rsidRPr="004F18A9">
        <w:t>Train Your Employees</w:t>
      </w:r>
    </w:p>
    <w:p w14:paraId="475D8B58" w14:textId="77777777" w:rsidR="00813025" w:rsidRPr="004F18A9" w:rsidRDefault="00813025" w:rsidP="00813025">
      <w:pPr>
        <w:rPr>
          <w:rFonts w:cs="Segoe UI"/>
          <w:szCs w:val="24"/>
        </w:rPr>
      </w:pPr>
      <w:r w:rsidRPr="004F18A9">
        <w:rPr>
          <w:rFonts w:cs="Segoe UI"/>
          <w:szCs w:val="24"/>
        </w:rPr>
        <w:t>Include physical security in your regular employee trainings and communications. Remind employees to:</w:t>
      </w:r>
    </w:p>
    <w:p w14:paraId="475D8B59" w14:textId="77777777" w:rsidR="00813025" w:rsidRPr="004F18A9" w:rsidRDefault="00813025" w:rsidP="00813025">
      <w:pPr>
        <w:pStyle w:val="ListParagraph"/>
        <w:numPr>
          <w:ilvl w:val="0"/>
          <w:numId w:val="35"/>
        </w:numPr>
        <w:rPr>
          <w:rFonts w:cs="Segoe UI"/>
          <w:szCs w:val="24"/>
        </w:rPr>
      </w:pPr>
      <w:r w:rsidRPr="004F18A9">
        <w:rPr>
          <w:rFonts w:cs="Segoe UI"/>
          <w:b/>
          <w:bCs/>
          <w:szCs w:val="24"/>
        </w:rPr>
        <w:t>Shred documents</w:t>
      </w:r>
      <w:r w:rsidRPr="004F18A9">
        <w:rPr>
          <w:rFonts w:cs="Segoe UI"/>
          <w:szCs w:val="24"/>
        </w:rPr>
        <w:t xml:space="preserve"> Always shred documents with sensitive information before throwing them away.</w:t>
      </w:r>
    </w:p>
    <w:p w14:paraId="475D8B5A" w14:textId="77777777" w:rsidR="00813025" w:rsidRPr="004F18A9" w:rsidRDefault="00813025" w:rsidP="00813025">
      <w:pPr>
        <w:pStyle w:val="ListParagraph"/>
        <w:numPr>
          <w:ilvl w:val="0"/>
          <w:numId w:val="35"/>
        </w:numPr>
        <w:rPr>
          <w:rFonts w:cs="Segoe UI"/>
          <w:szCs w:val="24"/>
        </w:rPr>
      </w:pPr>
      <w:r w:rsidRPr="004F18A9">
        <w:rPr>
          <w:rFonts w:cs="Segoe UI"/>
          <w:b/>
          <w:bCs/>
          <w:szCs w:val="24"/>
        </w:rPr>
        <w:t>Erase data correctly</w:t>
      </w:r>
      <w:r w:rsidRPr="004F18A9">
        <w:rPr>
          <w:rFonts w:cs="Segoe UI"/>
          <w:szCs w:val="24"/>
        </w:rPr>
        <w:t xml:space="preserve"> Use software to erase data before donating or discarding old computers, mobile devices, digital copiers, and drives. Do not rely on “delete” alone. That does not actually remove the file from the computer.</w:t>
      </w:r>
    </w:p>
    <w:p w14:paraId="475D8B5B" w14:textId="77777777" w:rsidR="00813025" w:rsidRPr="004F18A9" w:rsidRDefault="00813025" w:rsidP="00813025">
      <w:pPr>
        <w:pStyle w:val="ListParagraph"/>
        <w:numPr>
          <w:ilvl w:val="0"/>
          <w:numId w:val="35"/>
        </w:numPr>
        <w:rPr>
          <w:rFonts w:cs="Segoe UI"/>
          <w:szCs w:val="24"/>
        </w:rPr>
      </w:pPr>
      <w:r w:rsidRPr="004F18A9">
        <w:rPr>
          <w:rFonts w:cs="Segoe UI"/>
          <w:b/>
          <w:bCs/>
          <w:szCs w:val="24"/>
        </w:rPr>
        <w:t>Promote security practices in all locations</w:t>
      </w:r>
      <w:r w:rsidRPr="004F18A9">
        <w:rPr>
          <w:rFonts w:cs="Segoe UI"/>
          <w:szCs w:val="24"/>
        </w:rPr>
        <w:t xml:space="preserve"> Maintain security practices even if working remotely from home or on business travel</w:t>
      </w:r>
    </w:p>
    <w:p w14:paraId="475D8B5C" w14:textId="77777777" w:rsidR="00813025" w:rsidRPr="004F18A9" w:rsidRDefault="00813025" w:rsidP="00813025">
      <w:pPr>
        <w:pStyle w:val="ListParagraph"/>
        <w:numPr>
          <w:ilvl w:val="0"/>
          <w:numId w:val="35"/>
        </w:numPr>
        <w:rPr>
          <w:rFonts w:cs="Segoe UI"/>
          <w:szCs w:val="24"/>
        </w:rPr>
      </w:pPr>
      <w:r w:rsidRPr="004F18A9">
        <w:rPr>
          <w:rFonts w:cs="Segoe UI"/>
          <w:b/>
          <w:bCs/>
          <w:szCs w:val="24"/>
        </w:rPr>
        <w:t>Know the response plan</w:t>
      </w:r>
      <w:r w:rsidRPr="004F18A9">
        <w:rPr>
          <w:rFonts w:cs="Segoe UI"/>
          <w:szCs w:val="24"/>
        </w:rPr>
        <w:t xml:space="preserve"> All staff should know what to do if equipment or paper files are lost or stolen, including whom to notify and what to do next. Use Data Breach Response: A Guide for Business for help creating a response plan.</w:t>
      </w:r>
    </w:p>
    <w:p w14:paraId="475D8B5D" w14:textId="77777777" w:rsidR="00813025" w:rsidRPr="004F18A9" w:rsidRDefault="00813025" w:rsidP="00813025">
      <w:pPr>
        <w:rPr>
          <w:rFonts w:cs="Segoe UI"/>
          <w:szCs w:val="24"/>
        </w:rPr>
      </w:pPr>
    </w:p>
    <w:p w14:paraId="475D8B5E" w14:textId="77777777" w:rsidR="00813025" w:rsidRPr="004F18A9" w:rsidRDefault="00813025" w:rsidP="00813025">
      <w:pPr>
        <w:pStyle w:val="NoSpacing"/>
      </w:pPr>
      <w:r w:rsidRPr="004F18A9">
        <w:t>Awareness</w:t>
      </w:r>
    </w:p>
    <w:p w14:paraId="475D8B5F" w14:textId="77777777" w:rsidR="00813025" w:rsidRPr="004F18A9" w:rsidRDefault="00813025" w:rsidP="00813025">
      <w:pPr>
        <w:rPr>
          <w:rFonts w:cs="Segoe UI"/>
        </w:rPr>
      </w:pPr>
    </w:p>
    <w:p w14:paraId="475D8B60" w14:textId="77777777" w:rsidR="00813025" w:rsidRPr="004F18A9" w:rsidRDefault="00813025" w:rsidP="00813025">
      <w:pPr>
        <w:rPr>
          <w:rFonts w:cs="Segoe UI"/>
        </w:rPr>
      </w:pPr>
      <w:r w:rsidRPr="004F18A9">
        <w:rPr>
          <w:rFonts w:cs="Segoe UI"/>
        </w:rPr>
        <w:t>The document talks about security culture and how it can be measured.</w:t>
      </w:r>
    </w:p>
    <w:p w14:paraId="475D8B61" w14:textId="77777777" w:rsidR="00813025" w:rsidRPr="004F18A9" w:rsidRDefault="00813025" w:rsidP="00813025">
      <w:pPr>
        <w:rPr>
          <w:rFonts w:cs="Segoe UI"/>
        </w:rPr>
      </w:pPr>
    </w:p>
    <w:p w14:paraId="475D8B62" w14:textId="77777777" w:rsidR="00813025" w:rsidRPr="004F18A9" w:rsidRDefault="00813025" w:rsidP="00813025">
      <w:pPr>
        <w:rPr>
          <w:rFonts w:cs="Segoe UI"/>
        </w:rPr>
      </w:pPr>
      <w:r w:rsidRPr="004F18A9">
        <w:rPr>
          <w:rFonts w:cs="Segoe UI"/>
        </w:rPr>
        <w:lastRenderedPageBreak/>
        <w:t>Security culture is a specific and measurable facet of organisational resilience. It is not something that can be captured under broad cultural narratives and requires specific consideration. Security culture can be empirically evaluated and measured by means of specific units of analysis.</w:t>
      </w:r>
    </w:p>
    <w:p w14:paraId="475D8B63" w14:textId="77777777" w:rsidR="00813025" w:rsidRPr="004F18A9" w:rsidRDefault="00813025" w:rsidP="00813025">
      <w:pPr>
        <w:rPr>
          <w:rFonts w:cs="Segoe UI"/>
        </w:rPr>
      </w:pPr>
    </w:p>
    <w:p w14:paraId="475D8B64" w14:textId="77777777" w:rsidR="00813025" w:rsidRPr="004F18A9" w:rsidRDefault="00813025" w:rsidP="00813025">
      <w:pPr>
        <w:rPr>
          <w:rFonts w:cs="Segoe UI"/>
        </w:rPr>
      </w:pPr>
      <w:r w:rsidRPr="004F18A9">
        <w:rPr>
          <w:rFonts w:cs="Segoe UI"/>
        </w:rPr>
        <w:t>To be considered empirically valid or the product of scientific or analytic rigour, security culture narratives and claims should exhibit one or more forms of these types of analysis. Researchers have developed and systematically validated security-culture models, and evaluation related factors such as cognition, norms, compliance, behaviours, attitudes, responsibilities, and communications.</w:t>
      </w:r>
    </w:p>
    <w:p w14:paraId="475D8B65" w14:textId="77777777" w:rsidR="00813025" w:rsidRPr="004F18A9" w:rsidRDefault="00813025" w:rsidP="00813025">
      <w:pPr>
        <w:rPr>
          <w:rFonts w:cs="Segoe UI"/>
        </w:rPr>
      </w:pPr>
    </w:p>
    <w:p w14:paraId="475D8B66" w14:textId="77777777" w:rsidR="00813025" w:rsidRPr="004F18A9" w:rsidRDefault="00813025" w:rsidP="00813025">
      <w:pPr>
        <w:rPr>
          <w:rFonts w:cs="Segoe UI"/>
        </w:rPr>
      </w:pPr>
      <w:r w:rsidRPr="004F18A9">
        <w:rPr>
          <w:rFonts w:cs="Segoe UI"/>
        </w:rPr>
        <w:t>Security culture is an essential ingredient and modifying factor for organisational resilience, protection, and preparedness. Organisations need to understand if their people, attitudes, and actions are commensurate with extant and foreseeable threats.</w:t>
      </w:r>
    </w:p>
    <w:p w14:paraId="475D8B67" w14:textId="77777777" w:rsidR="00813025" w:rsidRPr="004F18A9" w:rsidRDefault="00813025" w:rsidP="00813025">
      <w:pPr>
        <w:rPr>
          <w:rFonts w:cs="Segoe UI"/>
        </w:rPr>
      </w:pPr>
      <w:r w:rsidRPr="004F18A9">
        <w:rPr>
          <w:rFonts w:cs="Segoe UI"/>
        </w:rPr>
        <w:t>In short, security culture is specific, measurable, and observable facet of organisational resilience. Security culture, as with all cultural investigations, requires specific terms of reference, units of analysis and competent technical guidance to be valid or reliable.</w:t>
      </w:r>
    </w:p>
    <w:p w14:paraId="475D8B68" w14:textId="77777777" w:rsidR="00813025" w:rsidRPr="004F18A9" w:rsidRDefault="00813025" w:rsidP="00813025">
      <w:pPr>
        <w:textAlignment w:val="center"/>
        <w:rPr>
          <w:rFonts w:eastAsia="Times New Roman" w:cs="Segoe UI"/>
          <w:sz w:val="28"/>
          <w:szCs w:val="28"/>
        </w:rPr>
      </w:pPr>
      <w:r w:rsidRPr="004F18A9">
        <w:rPr>
          <w:rFonts w:eastAsia="Malgun Gothic" w:cs="Segoe UI"/>
          <w:b/>
          <w:bCs/>
          <w:sz w:val="28"/>
          <w:szCs w:val="28"/>
        </w:rPr>
        <w:t xml:space="preserve">How do you keep yourself updated with latest information security news/trends? </w:t>
      </w:r>
      <w:r w:rsidRPr="004F18A9">
        <w:rPr>
          <w:rFonts w:eastAsia="Malgun Gothic" w:cs="Segoe UI"/>
          <w:sz w:val="28"/>
          <w:szCs w:val="28"/>
        </w:rPr>
        <w:t xml:space="preserve">TIP: Just in case you have not followed any: the hacker news, Threat Post, Pentest mag etc.   Be sure to check and follow a few security forums so that you get regular updates on what is happening in the market and about the latest trends and incidents. </w:t>
      </w:r>
    </w:p>
    <w:p w14:paraId="475D8B69" w14:textId="77777777" w:rsidR="00813025" w:rsidRPr="004F18A9" w:rsidRDefault="00813025" w:rsidP="00813025">
      <w:pPr>
        <w:rPr>
          <w:rFonts w:cs="Segoe UI"/>
        </w:rPr>
      </w:pPr>
    </w:p>
    <w:p w14:paraId="475D8B6A" w14:textId="77777777" w:rsidR="00813025" w:rsidRPr="004F18A9" w:rsidRDefault="00813025" w:rsidP="00813025">
      <w:pPr>
        <w:rPr>
          <w:rFonts w:cs="Segoe UI"/>
          <w:b/>
          <w:bCs/>
        </w:rPr>
      </w:pPr>
      <w:r w:rsidRPr="004F18A9">
        <w:rPr>
          <w:rFonts w:cs="Segoe UI"/>
          <w:b/>
          <w:bCs/>
        </w:rPr>
        <w:t xml:space="preserve">How to keep yourself updated with the latest Information Security News, Trends, Campaigns? </w:t>
      </w:r>
    </w:p>
    <w:p w14:paraId="475D8B6B" w14:textId="77777777" w:rsidR="00813025" w:rsidRPr="004F18A9" w:rsidRDefault="00813025" w:rsidP="00813025">
      <w:pPr>
        <w:rPr>
          <w:rFonts w:cs="Segoe UI"/>
        </w:rPr>
      </w:pPr>
      <w:r w:rsidRPr="004F18A9">
        <w:rPr>
          <w:rFonts w:cs="Segoe UI"/>
        </w:rPr>
        <w:t>We could stay updated with following tools in Information Security:</w:t>
      </w:r>
    </w:p>
    <w:p w14:paraId="475D8B6C" w14:textId="77777777" w:rsidR="00813025" w:rsidRPr="004F18A9" w:rsidRDefault="00813025" w:rsidP="00813025">
      <w:pPr>
        <w:pStyle w:val="ListParagraph"/>
        <w:numPr>
          <w:ilvl w:val="0"/>
          <w:numId w:val="32"/>
        </w:numPr>
        <w:rPr>
          <w:rFonts w:eastAsia="Times New Roman" w:cs="Segoe UI"/>
          <w:lang w:eastAsia="en-IN"/>
        </w:rPr>
      </w:pPr>
      <w:r w:rsidRPr="004F18A9">
        <w:rPr>
          <w:rFonts w:eastAsia="Times New Roman" w:cs="Segoe UI"/>
          <w:lang w:eastAsia="en-IN"/>
        </w:rPr>
        <w:t xml:space="preserve">Information Security Websites, </w:t>
      </w:r>
    </w:p>
    <w:p w14:paraId="475D8B6D" w14:textId="77777777" w:rsidR="00813025" w:rsidRPr="004F18A9" w:rsidRDefault="00813025" w:rsidP="00813025">
      <w:pPr>
        <w:pStyle w:val="ListParagraph"/>
        <w:numPr>
          <w:ilvl w:val="0"/>
          <w:numId w:val="32"/>
        </w:numPr>
        <w:rPr>
          <w:rFonts w:eastAsia="Times New Roman" w:cs="Segoe UI"/>
          <w:lang w:eastAsia="en-IN"/>
        </w:rPr>
      </w:pPr>
      <w:r w:rsidRPr="004F18A9">
        <w:rPr>
          <w:rFonts w:eastAsia="Times New Roman" w:cs="Segoe UI"/>
          <w:lang w:eastAsia="en-IN"/>
        </w:rPr>
        <w:t xml:space="preserve">Information Security Blogs/ YouTube Vlogs, </w:t>
      </w:r>
    </w:p>
    <w:p w14:paraId="475D8B6E" w14:textId="77777777" w:rsidR="00813025" w:rsidRPr="004F18A9" w:rsidRDefault="00813025" w:rsidP="00813025">
      <w:pPr>
        <w:pStyle w:val="ListParagraph"/>
        <w:numPr>
          <w:ilvl w:val="0"/>
          <w:numId w:val="32"/>
        </w:numPr>
        <w:rPr>
          <w:rFonts w:eastAsia="Times New Roman" w:cs="Segoe UI"/>
          <w:lang w:eastAsia="en-IN"/>
        </w:rPr>
      </w:pPr>
      <w:r w:rsidRPr="004F18A9">
        <w:rPr>
          <w:rFonts w:eastAsia="Times New Roman" w:cs="Segoe UI"/>
          <w:lang w:eastAsia="en-IN"/>
        </w:rPr>
        <w:t xml:space="preserve">Information Security Social Media Pages, </w:t>
      </w:r>
    </w:p>
    <w:p w14:paraId="475D8B6F" w14:textId="77777777" w:rsidR="00813025" w:rsidRPr="004F18A9" w:rsidRDefault="00813025" w:rsidP="00813025">
      <w:pPr>
        <w:pStyle w:val="ListParagraph"/>
        <w:numPr>
          <w:ilvl w:val="0"/>
          <w:numId w:val="32"/>
        </w:numPr>
        <w:rPr>
          <w:rFonts w:eastAsia="Times New Roman" w:cs="Segoe UI"/>
          <w:lang w:eastAsia="en-IN"/>
        </w:rPr>
      </w:pPr>
      <w:r w:rsidRPr="004F18A9">
        <w:rPr>
          <w:rFonts w:eastAsia="Times New Roman" w:cs="Segoe UI"/>
          <w:lang w:eastAsia="en-IN"/>
        </w:rPr>
        <w:t xml:space="preserve">Vulnerability and Threat Intelligence alert feeds and advisory sites, </w:t>
      </w:r>
    </w:p>
    <w:p w14:paraId="475D8B70" w14:textId="77777777" w:rsidR="00813025" w:rsidRPr="004F18A9" w:rsidRDefault="00813025" w:rsidP="00813025">
      <w:pPr>
        <w:pStyle w:val="ListParagraph"/>
        <w:numPr>
          <w:ilvl w:val="0"/>
          <w:numId w:val="32"/>
        </w:numPr>
        <w:rPr>
          <w:rFonts w:eastAsia="Times New Roman" w:cs="Segoe UI"/>
          <w:lang w:eastAsia="en-IN"/>
        </w:rPr>
      </w:pPr>
      <w:r w:rsidRPr="004F18A9">
        <w:rPr>
          <w:rFonts w:eastAsia="Times New Roman" w:cs="Segoe UI"/>
          <w:lang w:eastAsia="en-IN"/>
        </w:rPr>
        <w:t>Cyber Security Live Events</w:t>
      </w:r>
    </w:p>
    <w:p w14:paraId="475D8B71" w14:textId="77777777" w:rsidR="00813025" w:rsidRPr="004F18A9" w:rsidRDefault="00813025" w:rsidP="00813025">
      <w:pPr>
        <w:rPr>
          <w:rFonts w:cs="Segoe UI"/>
        </w:rPr>
      </w:pPr>
    </w:p>
    <w:p w14:paraId="475D8B72" w14:textId="77777777" w:rsidR="00813025" w:rsidRPr="004F18A9" w:rsidRDefault="00813025" w:rsidP="00813025">
      <w:pPr>
        <w:rPr>
          <w:rFonts w:cs="Segoe UI"/>
        </w:rPr>
      </w:pPr>
    </w:p>
    <w:p w14:paraId="475D8B73" w14:textId="77777777" w:rsidR="00813025" w:rsidRPr="004F18A9" w:rsidRDefault="00813025" w:rsidP="00813025">
      <w:pPr>
        <w:jc w:val="center"/>
        <w:rPr>
          <w:rFonts w:cs="Segoe UI"/>
        </w:rPr>
      </w:pPr>
      <w:r w:rsidRPr="004F18A9">
        <w:rPr>
          <w:rFonts w:cs="Segoe UI"/>
          <w:noProof/>
        </w:rPr>
        <w:drawing>
          <wp:inline distT="0" distB="0" distL="0" distR="0" wp14:anchorId="475D8C84" wp14:editId="475D8C85">
            <wp:extent cx="7117080" cy="3610395"/>
            <wp:effectExtent l="0" t="0" r="0" b="0"/>
            <wp:docPr id="20094983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9498325" name=""/>
                    <pic:cNvPicPr/>
                  </pic:nvPicPr>
                  <pic:blipFill>
                    <a:blip r:embed="rId17"/>
                    <a:stretch>
                      <a:fillRect/>
                    </a:stretch>
                  </pic:blipFill>
                  <pic:spPr>
                    <a:xfrm>
                      <a:off x="0" y="0"/>
                      <a:ext cx="7122044" cy="3612913"/>
                    </a:xfrm>
                    <a:prstGeom prst="rect">
                      <a:avLst/>
                    </a:prstGeom>
                  </pic:spPr>
                </pic:pic>
              </a:graphicData>
            </a:graphic>
          </wp:inline>
        </w:drawing>
      </w:r>
    </w:p>
    <w:p w14:paraId="475D8B74" w14:textId="77777777" w:rsidR="00813025" w:rsidRPr="004F18A9" w:rsidRDefault="00813025" w:rsidP="00813025">
      <w:pPr>
        <w:rPr>
          <w:rFonts w:cs="Segoe UI"/>
        </w:rPr>
      </w:pPr>
    </w:p>
    <w:p w14:paraId="475D8B75" w14:textId="77777777" w:rsidR="00813025" w:rsidRPr="004F18A9" w:rsidRDefault="00813025" w:rsidP="00813025">
      <w:pPr>
        <w:rPr>
          <w:rFonts w:cs="Segoe UI"/>
        </w:rPr>
      </w:pPr>
    </w:p>
    <w:p w14:paraId="475D8B76" w14:textId="77777777" w:rsidR="00813025" w:rsidRPr="004F18A9" w:rsidRDefault="00813025" w:rsidP="00813025">
      <w:pPr>
        <w:rPr>
          <w:rFonts w:cs="Segoe UI"/>
        </w:rPr>
      </w:pPr>
    </w:p>
    <w:p w14:paraId="475D8B77" w14:textId="77777777" w:rsidR="00813025" w:rsidRPr="004F18A9" w:rsidRDefault="00813025" w:rsidP="00813025">
      <w:pPr>
        <w:rPr>
          <w:rFonts w:cs="Segoe UI"/>
        </w:rPr>
      </w:pPr>
    </w:p>
    <w:p w14:paraId="475D8B78" w14:textId="77777777" w:rsidR="00813025" w:rsidRPr="004F18A9" w:rsidRDefault="00813025" w:rsidP="002C2300">
      <w:bookmarkStart w:id="2" w:name="_Toc175598270"/>
      <w:bookmarkStart w:id="3" w:name="_Toc175598238"/>
      <w:r w:rsidRPr="004F18A9">
        <w:t>What do you mean by ‘BYOD’? Explain security concerns related with it.</w:t>
      </w:r>
    </w:p>
    <w:p w14:paraId="475D8B79" w14:textId="77777777" w:rsidR="00813025" w:rsidRPr="004F18A9" w:rsidRDefault="00813025" w:rsidP="002C2300">
      <w:r w:rsidRPr="004F18A9">
        <w:t>What do you think of social networking sites such as Facebook and LinkedIn?</w:t>
      </w:r>
    </w:p>
    <w:p w14:paraId="475D8B7A" w14:textId="77777777" w:rsidR="00813025" w:rsidRPr="004F18A9" w:rsidRDefault="00813025" w:rsidP="002C2300">
      <w:r w:rsidRPr="004F18A9">
        <w:t>What do you think the most important technology is right now?</w:t>
      </w:r>
    </w:p>
    <w:p w14:paraId="475D8B7B" w14:textId="77777777" w:rsidR="00813025" w:rsidRPr="005F7B7F" w:rsidRDefault="00813025" w:rsidP="002C2300">
      <w:r w:rsidRPr="004F18A9">
        <w:t>What does this role mean to you?</w:t>
      </w:r>
    </w:p>
    <w:p w14:paraId="475D8B7C" w14:textId="77777777" w:rsidR="00813025" w:rsidRPr="004F18A9" w:rsidRDefault="00813025" w:rsidP="002C2300">
      <w:r w:rsidRPr="004F18A9">
        <w:t>What are your thoughts about blue team and red team?</w:t>
      </w:r>
    </w:p>
    <w:p w14:paraId="475D8B7D" w14:textId="77777777" w:rsidR="00813025" w:rsidRPr="004F18A9" w:rsidRDefault="00813025" w:rsidP="002C2300">
      <w:r w:rsidRPr="004F18A9">
        <w:t>What are the top countries in information war?</w:t>
      </w:r>
    </w:p>
    <w:p w14:paraId="475D8B7E" w14:textId="77777777" w:rsidR="00813025" w:rsidRPr="004F18A9" w:rsidRDefault="00813025" w:rsidP="00813025">
      <w:pPr>
        <w:rPr>
          <w:rFonts w:cs="Segoe UI"/>
        </w:rPr>
      </w:pPr>
    </w:p>
    <w:p w14:paraId="475D8B7F" w14:textId="77777777" w:rsidR="00813025" w:rsidRPr="004F18A9" w:rsidRDefault="00813025" w:rsidP="00813025">
      <w:pPr>
        <w:rPr>
          <w:rFonts w:cs="Segoe UI"/>
        </w:rPr>
      </w:pPr>
    </w:p>
    <w:p w14:paraId="475D8B80" w14:textId="77777777" w:rsidR="00813025" w:rsidRPr="004F18A9" w:rsidRDefault="00813025" w:rsidP="00813025">
      <w:pPr>
        <w:rPr>
          <w:rFonts w:cs="Segoe UI"/>
        </w:rPr>
      </w:pPr>
    </w:p>
    <w:p w14:paraId="475D8B81" w14:textId="77777777" w:rsidR="00813025" w:rsidRPr="004F18A9" w:rsidRDefault="00813025" w:rsidP="00813025">
      <w:pPr>
        <w:rPr>
          <w:rFonts w:cs="Segoe UI"/>
          <w:color w:val="FF0000"/>
          <w:sz w:val="28"/>
          <w:szCs w:val="24"/>
        </w:rPr>
      </w:pPr>
      <w:r w:rsidRPr="004F18A9">
        <w:rPr>
          <w:rFonts w:cs="Segoe UI"/>
          <w:color w:val="FF0000"/>
          <w:sz w:val="28"/>
          <w:szCs w:val="24"/>
        </w:rPr>
        <w:t>Discuss the strategies you would employ to stay informed about the latest information security trends, threats, and best practices.</w:t>
      </w:r>
    </w:p>
    <w:p w14:paraId="475D8B82" w14:textId="77777777" w:rsidR="00813025" w:rsidRPr="004F18A9" w:rsidRDefault="00813025" w:rsidP="00813025">
      <w:pPr>
        <w:rPr>
          <w:rFonts w:cs="Segoe UI"/>
          <w:b/>
          <w:bCs/>
        </w:rPr>
      </w:pPr>
      <w:r w:rsidRPr="004F18A9">
        <w:rPr>
          <w:rFonts w:cs="Segoe UI"/>
          <w:b/>
          <w:bCs/>
        </w:rPr>
        <w:t>Strategies to Stay Informed About Information Security Trends</w:t>
      </w:r>
    </w:p>
    <w:p w14:paraId="475D8B83" w14:textId="77777777" w:rsidR="00813025" w:rsidRPr="004F18A9" w:rsidRDefault="00813025" w:rsidP="00813025">
      <w:pPr>
        <w:rPr>
          <w:rFonts w:cs="Segoe UI"/>
        </w:rPr>
      </w:pPr>
      <w:r w:rsidRPr="004F18A9">
        <w:rPr>
          <w:rFonts w:cs="Segoe UI"/>
        </w:rPr>
        <w:t>Staying informed about the ever-evolving landscape of information security is crucial for any professional in the field. Here are several effective strategies:</w:t>
      </w:r>
    </w:p>
    <w:p w14:paraId="475D8B84" w14:textId="77777777" w:rsidR="00813025" w:rsidRPr="004F18A9" w:rsidRDefault="00813025" w:rsidP="00813025">
      <w:pPr>
        <w:rPr>
          <w:rFonts w:cs="Segoe UI"/>
          <w:b/>
          <w:bCs/>
        </w:rPr>
      </w:pPr>
      <w:r w:rsidRPr="004F18A9">
        <w:rPr>
          <w:rFonts w:cs="Segoe UI"/>
          <w:b/>
          <w:bCs/>
        </w:rPr>
        <w:t>Leveraging Information Channels</w:t>
      </w:r>
    </w:p>
    <w:p w14:paraId="475D8B85" w14:textId="77777777" w:rsidR="00813025" w:rsidRPr="004F18A9" w:rsidRDefault="00813025" w:rsidP="00813025">
      <w:pPr>
        <w:numPr>
          <w:ilvl w:val="0"/>
          <w:numId w:val="6"/>
        </w:numPr>
        <w:rPr>
          <w:rFonts w:cs="Segoe UI"/>
        </w:rPr>
      </w:pPr>
      <w:r w:rsidRPr="004F18A9">
        <w:rPr>
          <w:rFonts w:cs="Segoe UI"/>
          <w:b/>
          <w:bCs/>
        </w:rPr>
        <w:lastRenderedPageBreak/>
        <w:t>Follow reputable news sources:</w:t>
      </w:r>
      <w:r w:rsidRPr="004F18A9">
        <w:rPr>
          <w:rFonts w:cs="Segoe UI"/>
        </w:rPr>
        <w:t xml:space="preserve"> Stay updated with cybersecurity news from trusted outlets like The Register, Dark Reading, and Bleeping Computer.   </w:t>
      </w:r>
    </w:p>
    <w:p w14:paraId="475D8B86" w14:textId="77777777" w:rsidR="00813025" w:rsidRPr="004F18A9" w:rsidRDefault="00813025" w:rsidP="00813025">
      <w:pPr>
        <w:numPr>
          <w:ilvl w:val="0"/>
          <w:numId w:val="6"/>
        </w:numPr>
        <w:rPr>
          <w:rFonts w:cs="Segoe UI"/>
        </w:rPr>
      </w:pPr>
      <w:r w:rsidRPr="004F18A9">
        <w:rPr>
          <w:rFonts w:cs="Segoe UI"/>
          <w:b/>
          <w:bCs/>
        </w:rPr>
        <w:t>Subscribe to industry newsletters:</w:t>
      </w:r>
      <w:r w:rsidRPr="004F18A9">
        <w:rPr>
          <w:rFonts w:cs="Segoe UI"/>
        </w:rPr>
        <w:t xml:space="preserve"> Sign up for newsletters from organizations like SANS Institute, ISACA, and (ISC)².</w:t>
      </w:r>
    </w:p>
    <w:p w14:paraId="475D8B87" w14:textId="77777777" w:rsidR="00813025" w:rsidRPr="004F18A9" w:rsidRDefault="00813025" w:rsidP="00813025">
      <w:pPr>
        <w:numPr>
          <w:ilvl w:val="0"/>
          <w:numId w:val="6"/>
        </w:numPr>
        <w:rPr>
          <w:rFonts w:cs="Segoe UI"/>
        </w:rPr>
      </w:pPr>
      <w:r w:rsidRPr="004F18A9">
        <w:rPr>
          <w:rFonts w:cs="Segoe UI"/>
          <w:b/>
          <w:bCs/>
        </w:rPr>
        <w:t>Monitor social media:</w:t>
      </w:r>
      <w:r w:rsidRPr="004F18A9">
        <w:rPr>
          <w:rFonts w:cs="Segoe UI"/>
        </w:rPr>
        <w:t xml:space="preserve"> Follow cybersecurity experts, researchers, and companies on platforms like Twitter and LinkedIn.   </w:t>
      </w:r>
    </w:p>
    <w:p w14:paraId="475D8B88" w14:textId="77777777" w:rsidR="00813025" w:rsidRPr="004F18A9" w:rsidRDefault="00813025" w:rsidP="00813025">
      <w:pPr>
        <w:numPr>
          <w:ilvl w:val="0"/>
          <w:numId w:val="6"/>
        </w:numPr>
        <w:rPr>
          <w:rFonts w:cs="Segoe UI"/>
        </w:rPr>
      </w:pPr>
      <w:r w:rsidRPr="004F18A9">
        <w:rPr>
          <w:rFonts w:cs="Segoe UI"/>
          <w:b/>
          <w:bCs/>
        </w:rPr>
        <w:t>Engage in online communities:</w:t>
      </w:r>
      <w:r w:rsidRPr="004F18A9">
        <w:rPr>
          <w:rFonts w:cs="Segoe UI"/>
        </w:rPr>
        <w:t xml:space="preserve"> Participate in forums and discussion groups to interact with peers and share knowledge.</w:t>
      </w:r>
    </w:p>
    <w:p w14:paraId="475D8B89" w14:textId="77777777" w:rsidR="00813025" w:rsidRPr="004F18A9" w:rsidRDefault="00813025" w:rsidP="00813025">
      <w:pPr>
        <w:rPr>
          <w:rFonts w:cs="Segoe UI"/>
          <w:b/>
          <w:bCs/>
        </w:rPr>
      </w:pPr>
      <w:r w:rsidRPr="004F18A9">
        <w:rPr>
          <w:rFonts w:cs="Segoe UI"/>
          <w:b/>
          <w:bCs/>
        </w:rPr>
        <w:t>Deep Dive into Research</w:t>
      </w:r>
    </w:p>
    <w:p w14:paraId="475D8B8A" w14:textId="77777777" w:rsidR="00813025" w:rsidRPr="004F18A9" w:rsidRDefault="00813025" w:rsidP="00813025">
      <w:pPr>
        <w:numPr>
          <w:ilvl w:val="0"/>
          <w:numId w:val="7"/>
        </w:numPr>
        <w:rPr>
          <w:rFonts w:cs="Segoe UI"/>
        </w:rPr>
      </w:pPr>
      <w:r w:rsidRPr="004F18A9">
        <w:rPr>
          <w:rFonts w:cs="Segoe UI"/>
          <w:b/>
          <w:bCs/>
        </w:rPr>
        <w:t>Attend conferences and webinars:</w:t>
      </w:r>
      <w:r w:rsidRPr="004F18A9">
        <w:rPr>
          <w:rFonts w:cs="Segoe UI"/>
        </w:rPr>
        <w:t xml:space="preserve"> Participate in industry events to learn from experts and network with professionals.   </w:t>
      </w:r>
    </w:p>
    <w:p w14:paraId="475D8B8B" w14:textId="77777777" w:rsidR="00813025" w:rsidRPr="004F18A9" w:rsidRDefault="00813025" w:rsidP="00813025">
      <w:pPr>
        <w:numPr>
          <w:ilvl w:val="0"/>
          <w:numId w:val="7"/>
        </w:numPr>
        <w:rPr>
          <w:rFonts w:cs="Segoe UI"/>
        </w:rPr>
      </w:pPr>
      <w:r w:rsidRPr="004F18A9">
        <w:rPr>
          <w:rFonts w:cs="Segoe UI"/>
          <w:b/>
          <w:bCs/>
        </w:rPr>
        <w:t>Read academic papers and research:</w:t>
      </w:r>
      <w:r w:rsidRPr="004F18A9">
        <w:rPr>
          <w:rFonts w:cs="Segoe UI"/>
        </w:rPr>
        <w:t xml:space="preserve"> Stay informed about the latest research findings in the field.</w:t>
      </w:r>
    </w:p>
    <w:p w14:paraId="475D8B8C" w14:textId="77777777" w:rsidR="00813025" w:rsidRPr="004F18A9" w:rsidRDefault="00813025" w:rsidP="00813025">
      <w:pPr>
        <w:numPr>
          <w:ilvl w:val="0"/>
          <w:numId w:val="7"/>
        </w:numPr>
        <w:rPr>
          <w:rFonts w:cs="Segoe UI"/>
        </w:rPr>
      </w:pPr>
      <w:r w:rsidRPr="004F18A9">
        <w:rPr>
          <w:rFonts w:cs="Segoe UI"/>
          <w:b/>
          <w:bCs/>
        </w:rPr>
        <w:t>Analyze threat intelligence reports:</w:t>
      </w:r>
      <w:r w:rsidRPr="004F18A9">
        <w:rPr>
          <w:rFonts w:cs="Segoe UI"/>
        </w:rPr>
        <w:t xml:space="preserve"> Understand the tactics, techniques, and procedures (TTPs) used by adversaries.</w:t>
      </w:r>
    </w:p>
    <w:p w14:paraId="475D8B8D" w14:textId="77777777" w:rsidR="00813025" w:rsidRPr="004F18A9" w:rsidRDefault="00813025" w:rsidP="00813025">
      <w:pPr>
        <w:rPr>
          <w:rFonts w:cs="Segoe UI"/>
          <w:b/>
          <w:bCs/>
        </w:rPr>
      </w:pPr>
      <w:r w:rsidRPr="004F18A9">
        <w:rPr>
          <w:rFonts w:cs="Segoe UI"/>
          <w:b/>
          <w:bCs/>
        </w:rPr>
        <w:t>Practical Application</w:t>
      </w:r>
    </w:p>
    <w:p w14:paraId="475D8B8E" w14:textId="77777777" w:rsidR="00813025" w:rsidRPr="004F18A9" w:rsidRDefault="00813025" w:rsidP="00813025">
      <w:pPr>
        <w:numPr>
          <w:ilvl w:val="0"/>
          <w:numId w:val="8"/>
        </w:numPr>
        <w:rPr>
          <w:rFonts w:cs="Segoe UI"/>
        </w:rPr>
      </w:pPr>
      <w:r w:rsidRPr="004F18A9">
        <w:rPr>
          <w:rFonts w:cs="Segoe UI"/>
          <w:b/>
          <w:bCs/>
        </w:rPr>
        <w:t>Conduct vulnerability assessments:</w:t>
      </w:r>
      <w:r w:rsidRPr="004F18A9">
        <w:rPr>
          <w:rFonts w:cs="Segoe UI"/>
        </w:rPr>
        <w:t xml:space="preserve"> Regularly assess systems and applications for weaknesses.</w:t>
      </w:r>
    </w:p>
    <w:p w14:paraId="475D8B8F" w14:textId="77777777" w:rsidR="00813025" w:rsidRPr="004F18A9" w:rsidRDefault="00813025" w:rsidP="00813025">
      <w:pPr>
        <w:numPr>
          <w:ilvl w:val="0"/>
          <w:numId w:val="8"/>
        </w:numPr>
        <w:rPr>
          <w:rFonts w:cs="Segoe UI"/>
        </w:rPr>
      </w:pPr>
      <w:r w:rsidRPr="004F18A9">
        <w:rPr>
          <w:rFonts w:cs="Segoe UI"/>
          <w:b/>
          <w:bCs/>
        </w:rPr>
        <w:t>Perform threat modelling:</w:t>
      </w:r>
      <w:r w:rsidRPr="004F18A9">
        <w:rPr>
          <w:rFonts w:cs="Segoe UI"/>
        </w:rPr>
        <w:t xml:space="preserve"> Identify potential threats and vulnerabilities within your organization.</w:t>
      </w:r>
    </w:p>
    <w:p w14:paraId="475D8B90" w14:textId="77777777" w:rsidR="00813025" w:rsidRPr="004F18A9" w:rsidRDefault="00813025" w:rsidP="00813025">
      <w:pPr>
        <w:numPr>
          <w:ilvl w:val="0"/>
          <w:numId w:val="8"/>
        </w:numPr>
        <w:rPr>
          <w:rFonts w:cs="Segoe UI"/>
        </w:rPr>
      </w:pPr>
      <w:r w:rsidRPr="004F18A9">
        <w:rPr>
          <w:rFonts w:cs="Segoe UI"/>
          <w:b/>
          <w:bCs/>
        </w:rPr>
        <w:t>Implement security controls:</w:t>
      </w:r>
      <w:r w:rsidRPr="004F18A9">
        <w:rPr>
          <w:rFonts w:cs="Segoe UI"/>
        </w:rPr>
        <w:t xml:space="preserve"> Stay updated on the latest security technologies and best practices.</w:t>
      </w:r>
    </w:p>
    <w:p w14:paraId="475D8B91" w14:textId="77777777" w:rsidR="00813025" w:rsidRPr="004F18A9" w:rsidRDefault="00813025" w:rsidP="00813025">
      <w:pPr>
        <w:numPr>
          <w:ilvl w:val="0"/>
          <w:numId w:val="8"/>
        </w:numPr>
        <w:rPr>
          <w:rFonts w:cs="Segoe UI"/>
        </w:rPr>
      </w:pPr>
      <w:r w:rsidRPr="004F18A9">
        <w:rPr>
          <w:rFonts w:cs="Segoe UI"/>
          <w:b/>
          <w:bCs/>
        </w:rPr>
        <w:t>Participate in security awareness training:</w:t>
      </w:r>
      <w:r w:rsidRPr="004F18A9">
        <w:rPr>
          <w:rFonts w:cs="Segoe UI"/>
        </w:rPr>
        <w:t xml:space="preserve"> Educate employees about cybersecurity risks and prevention measures.   </w:t>
      </w:r>
    </w:p>
    <w:p w14:paraId="475D8B92" w14:textId="77777777" w:rsidR="00813025" w:rsidRPr="004F18A9" w:rsidRDefault="00813025" w:rsidP="00813025">
      <w:pPr>
        <w:rPr>
          <w:rFonts w:cs="Segoe UI"/>
          <w:b/>
          <w:bCs/>
        </w:rPr>
      </w:pPr>
      <w:r w:rsidRPr="004F18A9">
        <w:rPr>
          <w:rFonts w:cs="Segoe UI"/>
          <w:b/>
          <w:bCs/>
        </w:rPr>
        <w:t>Continuous Learning</w:t>
      </w:r>
    </w:p>
    <w:p w14:paraId="475D8B93" w14:textId="77777777" w:rsidR="00813025" w:rsidRPr="004F18A9" w:rsidRDefault="00813025" w:rsidP="00813025">
      <w:pPr>
        <w:numPr>
          <w:ilvl w:val="0"/>
          <w:numId w:val="9"/>
        </w:numPr>
        <w:rPr>
          <w:rFonts w:cs="Segoe UI"/>
        </w:rPr>
      </w:pPr>
      <w:r w:rsidRPr="004F18A9">
        <w:rPr>
          <w:rFonts w:cs="Segoe UI"/>
          <w:b/>
          <w:bCs/>
        </w:rPr>
        <w:t>Obtain certifications:</w:t>
      </w:r>
      <w:r w:rsidRPr="004F18A9">
        <w:rPr>
          <w:rFonts w:cs="Segoe UI"/>
        </w:rPr>
        <w:t xml:space="preserve"> Enhance your credentials and demonstrate your expertise.</w:t>
      </w:r>
    </w:p>
    <w:p w14:paraId="475D8B94" w14:textId="77777777" w:rsidR="00813025" w:rsidRPr="004F18A9" w:rsidRDefault="00813025" w:rsidP="00813025">
      <w:pPr>
        <w:numPr>
          <w:ilvl w:val="0"/>
          <w:numId w:val="9"/>
        </w:numPr>
        <w:rPr>
          <w:rFonts w:cs="Segoe UI"/>
        </w:rPr>
      </w:pPr>
      <w:r w:rsidRPr="004F18A9">
        <w:rPr>
          <w:rFonts w:cs="Segoe UI"/>
          <w:b/>
          <w:bCs/>
        </w:rPr>
        <w:t>Enrol in online courses:</w:t>
      </w:r>
      <w:r w:rsidRPr="004F18A9">
        <w:rPr>
          <w:rFonts w:cs="Segoe UI"/>
        </w:rPr>
        <w:t xml:space="preserve"> Expand your knowledge through platforms like Coursera, Udemy, and LinkedIn Learning.</w:t>
      </w:r>
    </w:p>
    <w:p w14:paraId="475D8B95" w14:textId="77777777" w:rsidR="00813025" w:rsidRPr="004F18A9" w:rsidRDefault="00813025" w:rsidP="00813025">
      <w:pPr>
        <w:numPr>
          <w:ilvl w:val="0"/>
          <w:numId w:val="9"/>
        </w:numPr>
        <w:rPr>
          <w:rFonts w:cs="Segoe UI"/>
        </w:rPr>
      </w:pPr>
      <w:r w:rsidRPr="004F18A9">
        <w:rPr>
          <w:rFonts w:cs="Segoe UI"/>
          <w:b/>
          <w:bCs/>
        </w:rPr>
        <w:t>Practice hands-on experience:</w:t>
      </w:r>
      <w:r w:rsidRPr="004F18A9">
        <w:rPr>
          <w:rFonts w:cs="Segoe UI"/>
        </w:rPr>
        <w:t xml:space="preserve"> Gain practical skills through labs and simulations.</w:t>
      </w:r>
    </w:p>
    <w:p w14:paraId="475D8B96" w14:textId="77777777" w:rsidR="00813025" w:rsidRPr="004F18A9" w:rsidRDefault="00813025" w:rsidP="00813025">
      <w:pPr>
        <w:rPr>
          <w:rFonts w:cs="Segoe UI"/>
          <w:b/>
          <w:bCs/>
        </w:rPr>
      </w:pPr>
      <w:r w:rsidRPr="004F18A9">
        <w:rPr>
          <w:rFonts w:cs="Segoe UI"/>
          <w:b/>
          <w:bCs/>
        </w:rPr>
        <w:t>Building a Strong Network</w:t>
      </w:r>
    </w:p>
    <w:p w14:paraId="475D8B97" w14:textId="77777777" w:rsidR="00813025" w:rsidRPr="004F18A9" w:rsidRDefault="00813025" w:rsidP="00813025">
      <w:pPr>
        <w:numPr>
          <w:ilvl w:val="0"/>
          <w:numId w:val="10"/>
        </w:numPr>
        <w:rPr>
          <w:rFonts w:cs="Segoe UI"/>
        </w:rPr>
      </w:pPr>
      <w:r w:rsidRPr="004F18A9">
        <w:rPr>
          <w:rFonts w:cs="Segoe UI"/>
          <w:b/>
          <w:bCs/>
        </w:rPr>
        <w:t>Attend industry events:</w:t>
      </w:r>
      <w:r w:rsidRPr="004F18A9">
        <w:rPr>
          <w:rFonts w:cs="Segoe UI"/>
        </w:rPr>
        <w:t xml:space="preserve"> Network with other cybersecurity professionals.   </w:t>
      </w:r>
    </w:p>
    <w:p w14:paraId="475D8B98" w14:textId="77777777" w:rsidR="00813025" w:rsidRPr="004F18A9" w:rsidRDefault="00813025" w:rsidP="00813025">
      <w:pPr>
        <w:numPr>
          <w:ilvl w:val="0"/>
          <w:numId w:val="10"/>
        </w:numPr>
        <w:rPr>
          <w:rFonts w:cs="Segoe UI"/>
        </w:rPr>
      </w:pPr>
      <w:r w:rsidRPr="004F18A9">
        <w:rPr>
          <w:rFonts w:cs="Segoe UI"/>
          <w:b/>
          <w:bCs/>
        </w:rPr>
        <w:t>Join professional organizations:</w:t>
      </w:r>
      <w:r w:rsidRPr="004F18A9">
        <w:rPr>
          <w:rFonts w:cs="Segoe UI"/>
        </w:rPr>
        <w:t xml:space="preserve"> Participate in industry associations to connect with peers.</w:t>
      </w:r>
    </w:p>
    <w:p w14:paraId="475D8B99" w14:textId="77777777" w:rsidR="00813025" w:rsidRPr="004F18A9" w:rsidRDefault="00813025" w:rsidP="00813025">
      <w:pPr>
        <w:numPr>
          <w:ilvl w:val="0"/>
          <w:numId w:val="10"/>
        </w:numPr>
        <w:rPr>
          <w:rFonts w:cs="Segoe UI"/>
        </w:rPr>
      </w:pPr>
      <w:r w:rsidRPr="004F18A9">
        <w:rPr>
          <w:rFonts w:cs="Segoe UI"/>
          <w:b/>
          <w:bCs/>
        </w:rPr>
        <w:t>Collaborate with other teams:</w:t>
      </w:r>
      <w:r w:rsidRPr="004F18A9">
        <w:rPr>
          <w:rFonts w:cs="Segoe UI"/>
        </w:rPr>
        <w:t xml:space="preserve"> Foster relationships within your organization to share knowledge.</w:t>
      </w:r>
    </w:p>
    <w:p w14:paraId="475D8B9A" w14:textId="77777777" w:rsidR="00813025" w:rsidRPr="004F18A9" w:rsidRDefault="00813025" w:rsidP="00813025">
      <w:pPr>
        <w:rPr>
          <w:rFonts w:cs="Segoe UI"/>
        </w:rPr>
      </w:pPr>
      <w:r w:rsidRPr="004F18A9">
        <w:rPr>
          <w:rFonts w:cs="Segoe UI"/>
        </w:rPr>
        <w:t>By combining these strategies, you can effectively stay informed about the latest information security trends, threats, and best practices, enabling you to protect your organization from emerging risks.</w:t>
      </w:r>
    </w:p>
    <w:p w14:paraId="475D8B9B" w14:textId="77777777" w:rsidR="00813025" w:rsidRPr="004F18A9" w:rsidRDefault="00813025" w:rsidP="00813025">
      <w:pPr>
        <w:rPr>
          <w:rFonts w:cs="Segoe UI"/>
        </w:rPr>
      </w:pPr>
    </w:p>
    <w:p w14:paraId="475D8B9C" w14:textId="77777777" w:rsidR="00813025" w:rsidRPr="004F18A9" w:rsidRDefault="00813025" w:rsidP="00813025">
      <w:pPr>
        <w:rPr>
          <w:rFonts w:cs="Segoe UI"/>
        </w:rPr>
      </w:pPr>
    </w:p>
    <w:p w14:paraId="475D8B9D" w14:textId="77777777" w:rsidR="00813025" w:rsidRPr="004F18A9" w:rsidRDefault="00813025" w:rsidP="00813025">
      <w:pPr>
        <w:rPr>
          <w:rFonts w:cs="Segoe UI"/>
          <w:color w:val="FF0000"/>
          <w:sz w:val="28"/>
          <w:szCs w:val="24"/>
        </w:rPr>
      </w:pPr>
      <w:r w:rsidRPr="004F18A9">
        <w:rPr>
          <w:rFonts w:cs="Segoe UI"/>
          <w:color w:val="FF0000"/>
          <w:sz w:val="28"/>
          <w:szCs w:val="24"/>
        </w:rPr>
        <w:t>A company employee receives multiple requests for personal information from different organizations claiming to be associated with their subscription services. Analyze this situation from a security perspective and explain potential risks.</w:t>
      </w:r>
    </w:p>
    <w:p w14:paraId="475D8B9E" w14:textId="77777777" w:rsidR="00813025" w:rsidRPr="004F18A9" w:rsidRDefault="00813025" w:rsidP="00813025">
      <w:pPr>
        <w:rPr>
          <w:rFonts w:cs="Segoe UI"/>
          <w:b/>
          <w:bCs/>
        </w:rPr>
      </w:pPr>
      <w:r w:rsidRPr="004F18A9">
        <w:rPr>
          <w:rFonts w:cs="Segoe UI"/>
          <w:b/>
          <w:bCs/>
        </w:rPr>
        <w:t>Security Risks of Multiple Personal Information Requests</w:t>
      </w:r>
    </w:p>
    <w:p w14:paraId="475D8B9F" w14:textId="77777777" w:rsidR="00813025" w:rsidRPr="004F18A9" w:rsidRDefault="00813025" w:rsidP="00813025">
      <w:pPr>
        <w:rPr>
          <w:rFonts w:cs="Segoe UI"/>
        </w:rPr>
      </w:pPr>
      <w:r w:rsidRPr="004F18A9">
        <w:rPr>
          <w:rFonts w:cs="Segoe UI"/>
        </w:rPr>
        <w:t>Receiving multiple requests for personal information from organizations claiming to be associated with subscription services is a common tactic employed by cybercriminals in phishing attacks. This situation poses several security risks:</w:t>
      </w:r>
    </w:p>
    <w:p w14:paraId="475D8BA0" w14:textId="77777777" w:rsidR="00813025" w:rsidRPr="004F18A9" w:rsidRDefault="00813025" w:rsidP="00813025">
      <w:pPr>
        <w:rPr>
          <w:rFonts w:cs="Segoe UI"/>
          <w:b/>
          <w:bCs/>
        </w:rPr>
      </w:pPr>
      <w:r w:rsidRPr="004F18A9">
        <w:rPr>
          <w:rFonts w:cs="Segoe UI"/>
          <w:b/>
          <w:bCs/>
        </w:rPr>
        <w:t>1. Identity Theft</w:t>
      </w:r>
    </w:p>
    <w:p w14:paraId="475D8BA1" w14:textId="77777777" w:rsidR="00813025" w:rsidRPr="004F18A9" w:rsidRDefault="00813025" w:rsidP="00813025">
      <w:pPr>
        <w:numPr>
          <w:ilvl w:val="0"/>
          <w:numId w:val="11"/>
        </w:numPr>
        <w:rPr>
          <w:rFonts w:cs="Segoe UI"/>
        </w:rPr>
      </w:pPr>
      <w:r w:rsidRPr="004F18A9">
        <w:rPr>
          <w:rFonts w:cs="Segoe UI"/>
          <w:b/>
          <w:bCs/>
        </w:rPr>
        <w:t>Data Breach:</w:t>
      </w:r>
      <w:r w:rsidRPr="004F18A9">
        <w:rPr>
          <w:rFonts w:cs="Segoe UI"/>
        </w:rPr>
        <w:t xml:space="preserve"> The primary risk is identity theft. If the employee shares personal information, it can be misused for fraudulent activities like opening new accounts, making unauthorized purchases, or applying for loans.</w:t>
      </w:r>
    </w:p>
    <w:p w14:paraId="475D8BA2" w14:textId="77777777" w:rsidR="00813025" w:rsidRPr="004F18A9" w:rsidRDefault="00813025" w:rsidP="00813025">
      <w:pPr>
        <w:numPr>
          <w:ilvl w:val="0"/>
          <w:numId w:val="11"/>
        </w:numPr>
        <w:rPr>
          <w:rFonts w:cs="Segoe UI"/>
        </w:rPr>
      </w:pPr>
      <w:r w:rsidRPr="004F18A9">
        <w:rPr>
          <w:rFonts w:cs="Segoe UI"/>
          <w:b/>
          <w:bCs/>
        </w:rPr>
        <w:t>Financial Loss:</w:t>
      </w:r>
      <w:r w:rsidRPr="004F18A9">
        <w:rPr>
          <w:rFonts w:cs="Segoe UI"/>
        </w:rPr>
        <w:t xml:space="preserve"> Financial loss is a direct consequence of identity theft, as victims may incur expenses due to fraudulent transactions.</w:t>
      </w:r>
    </w:p>
    <w:p w14:paraId="475D8BA3" w14:textId="77777777" w:rsidR="00813025" w:rsidRPr="004F18A9" w:rsidRDefault="00813025" w:rsidP="00813025">
      <w:pPr>
        <w:rPr>
          <w:rFonts w:cs="Segoe UI"/>
          <w:b/>
          <w:bCs/>
        </w:rPr>
      </w:pPr>
      <w:r w:rsidRPr="004F18A9">
        <w:rPr>
          <w:rFonts w:cs="Segoe UI"/>
          <w:b/>
          <w:bCs/>
        </w:rPr>
        <w:t>2. Phishing Attacks</w:t>
      </w:r>
    </w:p>
    <w:p w14:paraId="475D8BA4" w14:textId="77777777" w:rsidR="00813025" w:rsidRPr="004F18A9" w:rsidRDefault="00813025" w:rsidP="00813025">
      <w:pPr>
        <w:numPr>
          <w:ilvl w:val="0"/>
          <w:numId w:val="12"/>
        </w:numPr>
        <w:rPr>
          <w:rFonts w:cs="Segoe UI"/>
        </w:rPr>
      </w:pPr>
      <w:r w:rsidRPr="004F18A9">
        <w:rPr>
          <w:rFonts w:cs="Segoe UI"/>
          <w:b/>
          <w:bCs/>
        </w:rPr>
        <w:t>Credential Harvesting:</w:t>
      </w:r>
      <w:r w:rsidRPr="004F18A9">
        <w:rPr>
          <w:rFonts w:cs="Segoe UI"/>
        </w:rPr>
        <w:t xml:space="preserve"> These requests are often part of phishing campaigns designed to steal login credentials. By providing information, the employee inadvertently aids attackers in gaining access to their online accounts.</w:t>
      </w:r>
    </w:p>
    <w:p w14:paraId="475D8BA5" w14:textId="77777777" w:rsidR="00813025" w:rsidRPr="004F18A9" w:rsidRDefault="00813025" w:rsidP="00813025">
      <w:pPr>
        <w:numPr>
          <w:ilvl w:val="0"/>
          <w:numId w:val="12"/>
        </w:numPr>
        <w:rPr>
          <w:rFonts w:cs="Segoe UI"/>
        </w:rPr>
      </w:pPr>
      <w:r w:rsidRPr="004F18A9">
        <w:rPr>
          <w:rFonts w:cs="Segoe UI"/>
          <w:b/>
          <w:bCs/>
        </w:rPr>
        <w:t>Account Takeover:</w:t>
      </w:r>
      <w:r w:rsidRPr="004F18A9">
        <w:rPr>
          <w:rFonts w:cs="Segoe UI"/>
        </w:rPr>
        <w:t xml:space="preserve"> Once credentials are compromised, attackers can hijack accounts, leading to data breaches and financial loss.</w:t>
      </w:r>
    </w:p>
    <w:p w14:paraId="475D8BA6" w14:textId="77777777" w:rsidR="00813025" w:rsidRPr="004F18A9" w:rsidRDefault="00813025" w:rsidP="00813025">
      <w:pPr>
        <w:rPr>
          <w:rFonts w:cs="Segoe UI"/>
          <w:b/>
          <w:bCs/>
        </w:rPr>
      </w:pPr>
      <w:r w:rsidRPr="004F18A9">
        <w:rPr>
          <w:rFonts w:cs="Segoe UI"/>
          <w:b/>
          <w:bCs/>
        </w:rPr>
        <w:t>3. Data Breaches</w:t>
      </w:r>
    </w:p>
    <w:p w14:paraId="475D8BA7" w14:textId="77777777" w:rsidR="00813025" w:rsidRPr="004F18A9" w:rsidRDefault="00813025" w:rsidP="00813025">
      <w:pPr>
        <w:numPr>
          <w:ilvl w:val="0"/>
          <w:numId w:val="13"/>
        </w:numPr>
        <w:rPr>
          <w:rFonts w:cs="Segoe UI"/>
        </w:rPr>
      </w:pPr>
      <w:r w:rsidRPr="004F18A9">
        <w:rPr>
          <w:rFonts w:cs="Segoe UI"/>
          <w:b/>
          <w:bCs/>
        </w:rPr>
        <w:t>Sensitive Information Exposure:</w:t>
      </w:r>
      <w:r w:rsidRPr="004F18A9">
        <w:rPr>
          <w:rFonts w:cs="Segoe UI"/>
        </w:rPr>
        <w:t xml:space="preserve"> Sharing personal information increases the risk of exposing sensitive data such as social security numbers, birth dates, and financial details.</w:t>
      </w:r>
    </w:p>
    <w:p w14:paraId="475D8BA8" w14:textId="77777777" w:rsidR="00813025" w:rsidRPr="004F18A9" w:rsidRDefault="00813025" w:rsidP="00813025">
      <w:pPr>
        <w:numPr>
          <w:ilvl w:val="0"/>
          <w:numId w:val="13"/>
        </w:numPr>
        <w:rPr>
          <w:rFonts w:cs="Segoe UI"/>
        </w:rPr>
      </w:pPr>
      <w:r w:rsidRPr="004F18A9">
        <w:rPr>
          <w:rFonts w:cs="Segoe UI"/>
          <w:b/>
          <w:bCs/>
        </w:rPr>
        <w:t>Data Exploitation:</w:t>
      </w:r>
      <w:r w:rsidRPr="004F18A9">
        <w:rPr>
          <w:rFonts w:cs="Segoe UI"/>
        </w:rPr>
        <w:t xml:space="preserve"> Exposed data can be used for blackmail, extortion, or selling on the dark web.</w:t>
      </w:r>
    </w:p>
    <w:p w14:paraId="475D8BA9" w14:textId="77777777" w:rsidR="00813025" w:rsidRPr="004F18A9" w:rsidRDefault="00813025" w:rsidP="00813025">
      <w:pPr>
        <w:rPr>
          <w:rFonts w:cs="Segoe UI"/>
          <w:b/>
          <w:bCs/>
        </w:rPr>
      </w:pPr>
      <w:r w:rsidRPr="004F18A9">
        <w:rPr>
          <w:rFonts w:cs="Segoe UI"/>
          <w:b/>
          <w:bCs/>
        </w:rPr>
        <w:t>4. Malware Infection</w:t>
      </w:r>
    </w:p>
    <w:p w14:paraId="475D8BAA" w14:textId="77777777" w:rsidR="00813025" w:rsidRPr="004F18A9" w:rsidRDefault="00813025" w:rsidP="00813025">
      <w:pPr>
        <w:numPr>
          <w:ilvl w:val="0"/>
          <w:numId w:val="14"/>
        </w:numPr>
        <w:rPr>
          <w:rFonts w:cs="Segoe UI"/>
        </w:rPr>
      </w:pPr>
      <w:r w:rsidRPr="004F18A9">
        <w:rPr>
          <w:rFonts w:cs="Segoe UI"/>
          <w:b/>
          <w:bCs/>
        </w:rPr>
        <w:t>Malicious Links:</w:t>
      </w:r>
      <w:r w:rsidRPr="004F18A9">
        <w:rPr>
          <w:rFonts w:cs="Segoe UI"/>
        </w:rPr>
        <w:t xml:space="preserve"> Phishing emails often contain malicious links that, when clicked, can infect the employee's device with malware.</w:t>
      </w:r>
    </w:p>
    <w:p w14:paraId="475D8BAB" w14:textId="77777777" w:rsidR="00813025" w:rsidRPr="004F18A9" w:rsidRDefault="00813025" w:rsidP="00813025">
      <w:pPr>
        <w:numPr>
          <w:ilvl w:val="0"/>
          <w:numId w:val="14"/>
        </w:numPr>
        <w:rPr>
          <w:rFonts w:cs="Segoe UI"/>
        </w:rPr>
      </w:pPr>
      <w:r w:rsidRPr="004F18A9">
        <w:rPr>
          <w:rFonts w:cs="Segoe UI"/>
          <w:b/>
          <w:bCs/>
        </w:rPr>
        <w:t>Data Loss:</w:t>
      </w:r>
      <w:r w:rsidRPr="004F18A9">
        <w:rPr>
          <w:rFonts w:cs="Segoe UI"/>
        </w:rPr>
        <w:t xml:space="preserve"> Malware can steal personal information, financial data, and other sensitive information.</w:t>
      </w:r>
    </w:p>
    <w:p w14:paraId="475D8BAC" w14:textId="77777777" w:rsidR="00813025" w:rsidRPr="004F18A9" w:rsidRDefault="00813025" w:rsidP="00813025">
      <w:pPr>
        <w:rPr>
          <w:rFonts w:cs="Segoe UI"/>
          <w:b/>
          <w:bCs/>
        </w:rPr>
      </w:pPr>
      <w:r w:rsidRPr="004F18A9">
        <w:rPr>
          <w:rFonts w:cs="Segoe UI"/>
          <w:b/>
          <w:bCs/>
        </w:rPr>
        <w:t>Mitigating Risks</w:t>
      </w:r>
    </w:p>
    <w:p w14:paraId="475D8BAD" w14:textId="77777777" w:rsidR="00813025" w:rsidRPr="004F18A9" w:rsidRDefault="00813025" w:rsidP="00813025">
      <w:pPr>
        <w:numPr>
          <w:ilvl w:val="0"/>
          <w:numId w:val="15"/>
        </w:numPr>
        <w:rPr>
          <w:rFonts w:cs="Segoe UI"/>
        </w:rPr>
      </w:pPr>
      <w:r w:rsidRPr="004F18A9">
        <w:rPr>
          <w:rFonts w:cs="Segoe UI"/>
          <w:b/>
          <w:bCs/>
        </w:rPr>
        <w:t>Verify the Request:</w:t>
      </w:r>
      <w:r w:rsidRPr="004F18A9">
        <w:rPr>
          <w:rFonts w:cs="Segoe UI"/>
        </w:rPr>
        <w:t xml:space="preserve"> Employees should always verify the authenticity of requests by contacting the organization directly through a known and trusted channel.</w:t>
      </w:r>
    </w:p>
    <w:p w14:paraId="475D8BAE" w14:textId="77777777" w:rsidR="00813025" w:rsidRPr="004F18A9" w:rsidRDefault="00813025" w:rsidP="00813025">
      <w:pPr>
        <w:numPr>
          <w:ilvl w:val="0"/>
          <w:numId w:val="15"/>
        </w:numPr>
        <w:rPr>
          <w:rFonts w:cs="Segoe UI"/>
        </w:rPr>
      </w:pPr>
      <w:r w:rsidRPr="004F18A9">
        <w:rPr>
          <w:rFonts w:cs="Segoe UI"/>
          <w:b/>
          <w:bCs/>
        </w:rPr>
        <w:t>Be Wary of Urgent Requests:</w:t>
      </w:r>
      <w:r w:rsidRPr="004F18A9">
        <w:rPr>
          <w:rFonts w:cs="Segoe UI"/>
        </w:rPr>
        <w:t xml:space="preserve"> Phishing attacks often create a sense of urgency to pressure victims into providing information quickly.</w:t>
      </w:r>
    </w:p>
    <w:p w14:paraId="475D8BAF" w14:textId="77777777" w:rsidR="00813025" w:rsidRPr="004F18A9" w:rsidRDefault="00813025" w:rsidP="00813025">
      <w:pPr>
        <w:numPr>
          <w:ilvl w:val="0"/>
          <w:numId w:val="15"/>
        </w:numPr>
        <w:rPr>
          <w:rFonts w:cs="Segoe UI"/>
        </w:rPr>
      </w:pPr>
      <w:r w:rsidRPr="004F18A9">
        <w:rPr>
          <w:rFonts w:cs="Segoe UI"/>
          <w:b/>
          <w:bCs/>
        </w:rPr>
        <w:t>Avoid Clicking Suspicious Links:</w:t>
      </w:r>
      <w:r w:rsidRPr="004F18A9">
        <w:rPr>
          <w:rFonts w:cs="Segoe UI"/>
        </w:rPr>
        <w:t xml:space="preserve"> Employees should never click on links or download attachments from unknown sources.</w:t>
      </w:r>
    </w:p>
    <w:p w14:paraId="475D8BB0" w14:textId="77777777" w:rsidR="00813025" w:rsidRPr="004F18A9" w:rsidRDefault="00813025" w:rsidP="00813025">
      <w:pPr>
        <w:numPr>
          <w:ilvl w:val="0"/>
          <w:numId w:val="15"/>
        </w:numPr>
        <w:rPr>
          <w:rFonts w:cs="Segoe UI"/>
        </w:rPr>
      </w:pPr>
      <w:r w:rsidRPr="004F18A9">
        <w:rPr>
          <w:rFonts w:cs="Segoe UI"/>
          <w:b/>
          <w:bCs/>
        </w:rPr>
        <w:t>Enable Two-Factor Authentication:</w:t>
      </w:r>
      <w:r w:rsidRPr="004F18A9">
        <w:rPr>
          <w:rFonts w:cs="Segoe UI"/>
        </w:rPr>
        <w:t xml:space="preserve"> Implementing strong authentication methods can protect accounts from unauthorized access.</w:t>
      </w:r>
    </w:p>
    <w:p w14:paraId="475D8BB1" w14:textId="77777777" w:rsidR="00813025" w:rsidRPr="004F18A9" w:rsidRDefault="00813025" w:rsidP="00813025">
      <w:pPr>
        <w:numPr>
          <w:ilvl w:val="0"/>
          <w:numId w:val="15"/>
        </w:numPr>
        <w:rPr>
          <w:rFonts w:cs="Segoe UI"/>
        </w:rPr>
      </w:pPr>
      <w:r w:rsidRPr="004F18A9">
        <w:rPr>
          <w:rFonts w:cs="Segoe UI"/>
          <w:b/>
          <w:bCs/>
        </w:rPr>
        <w:t>Regular Security Awareness Training:</w:t>
      </w:r>
      <w:r w:rsidRPr="004F18A9">
        <w:rPr>
          <w:rFonts w:cs="Segoe UI"/>
        </w:rPr>
        <w:t xml:space="preserve"> Educating employees about phishing attacks and social engineering tactics can help prevent falling victim to these scams.</w:t>
      </w:r>
    </w:p>
    <w:p w14:paraId="475D8BB2" w14:textId="77777777" w:rsidR="00813025" w:rsidRPr="004F18A9" w:rsidRDefault="00813025" w:rsidP="00813025">
      <w:pPr>
        <w:rPr>
          <w:rFonts w:cs="Segoe UI"/>
        </w:rPr>
      </w:pPr>
      <w:r w:rsidRPr="004F18A9">
        <w:rPr>
          <w:rFonts w:cs="Segoe UI"/>
        </w:rPr>
        <w:t>By understanding these risks and implementing preventive measures, organizations can significantly reduce the likelihood of employees becoming victims of phishing attacks and identity theft.</w:t>
      </w:r>
    </w:p>
    <w:p w14:paraId="475D8BB3" w14:textId="77777777" w:rsidR="00813025" w:rsidRPr="004F18A9" w:rsidRDefault="00813025" w:rsidP="00813025">
      <w:pPr>
        <w:rPr>
          <w:rFonts w:cs="Segoe UI"/>
        </w:rPr>
      </w:pPr>
    </w:p>
    <w:p w14:paraId="475D8BB4" w14:textId="77777777" w:rsidR="00813025" w:rsidRPr="004F18A9" w:rsidRDefault="00813025" w:rsidP="00813025">
      <w:pPr>
        <w:rPr>
          <w:rFonts w:cs="Segoe UI"/>
        </w:rPr>
      </w:pPr>
    </w:p>
    <w:p w14:paraId="475D8BB5" w14:textId="77777777" w:rsidR="00813025" w:rsidRPr="004F18A9" w:rsidRDefault="00813025" w:rsidP="00813025">
      <w:pPr>
        <w:rPr>
          <w:rFonts w:cs="Segoe UI"/>
          <w:color w:val="FF0000"/>
          <w:sz w:val="28"/>
          <w:szCs w:val="24"/>
        </w:rPr>
      </w:pPr>
      <w:r w:rsidRPr="004F18A9">
        <w:rPr>
          <w:rFonts w:cs="Segoe UI"/>
          <w:color w:val="FF0000"/>
          <w:sz w:val="28"/>
          <w:szCs w:val="24"/>
        </w:rPr>
        <w:lastRenderedPageBreak/>
        <w:t>Outline various methods for effectively communicating information security policies and procedures to employees at different levels within an organization.</w:t>
      </w:r>
    </w:p>
    <w:p w14:paraId="475D8BB6" w14:textId="77777777" w:rsidR="00813025" w:rsidRPr="004F18A9" w:rsidRDefault="00813025" w:rsidP="00813025">
      <w:pPr>
        <w:rPr>
          <w:rFonts w:cs="Segoe UI"/>
          <w:b/>
          <w:bCs/>
        </w:rPr>
      </w:pPr>
      <w:r w:rsidRPr="004F18A9">
        <w:rPr>
          <w:rFonts w:cs="Segoe UI"/>
          <w:b/>
          <w:bCs/>
        </w:rPr>
        <w:t>Methods for Communicating Information Security Policies and Procedures</w:t>
      </w:r>
    </w:p>
    <w:p w14:paraId="475D8BB7" w14:textId="77777777" w:rsidR="00813025" w:rsidRPr="004F18A9" w:rsidRDefault="00813025" w:rsidP="00813025">
      <w:pPr>
        <w:rPr>
          <w:rFonts w:cs="Segoe UI"/>
        </w:rPr>
      </w:pPr>
      <w:r w:rsidRPr="004F18A9">
        <w:rPr>
          <w:rFonts w:cs="Segoe UI"/>
        </w:rPr>
        <w:t>Effective communication of information security policies and procedures is crucial for fostering a security-conscious culture within an organization. Here are various methods tailored to different employee levels:</w:t>
      </w:r>
    </w:p>
    <w:p w14:paraId="475D8BB8" w14:textId="77777777" w:rsidR="00813025" w:rsidRPr="004F18A9" w:rsidRDefault="00813025" w:rsidP="00813025">
      <w:pPr>
        <w:rPr>
          <w:rFonts w:cs="Segoe UI"/>
          <w:b/>
          <w:bCs/>
        </w:rPr>
      </w:pPr>
      <w:r w:rsidRPr="004F18A9">
        <w:rPr>
          <w:rFonts w:cs="Segoe UI"/>
          <w:b/>
          <w:bCs/>
        </w:rPr>
        <w:t>General Employee Communication</w:t>
      </w:r>
    </w:p>
    <w:p w14:paraId="475D8BB9" w14:textId="77777777" w:rsidR="00813025" w:rsidRPr="004F18A9" w:rsidRDefault="00813025" w:rsidP="00813025">
      <w:pPr>
        <w:numPr>
          <w:ilvl w:val="0"/>
          <w:numId w:val="16"/>
        </w:numPr>
        <w:rPr>
          <w:rFonts w:cs="Segoe UI"/>
        </w:rPr>
      </w:pPr>
      <w:r w:rsidRPr="004F18A9">
        <w:rPr>
          <w:rFonts w:cs="Segoe UI"/>
          <w:b/>
          <w:bCs/>
        </w:rPr>
        <w:t>Intranet Portal:</w:t>
      </w:r>
      <w:r w:rsidRPr="004F18A9">
        <w:rPr>
          <w:rFonts w:cs="Segoe UI"/>
        </w:rPr>
        <w:t xml:space="preserve"> A dedicated section on the intranet for policies, procedures, and FAQs can serve as a central repository.</w:t>
      </w:r>
    </w:p>
    <w:p w14:paraId="475D8BBA" w14:textId="77777777" w:rsidR="00813025" w:rsidRPr="004F18A9" w:rsidRDefault="00813025" w:rsidP="00813025">
      <w:pPr>
        <w:numPr>
          <w:ilvl w:val="0"/>
          <w:numId w:val="16"/>
        </w:numPr>
        <w:rPr>
          <w:rFonts w:cs="Segoe UI"/>
        </w:rPr>
      </w:pPr>
      <w:r w:rsidRPr="004F18A9">
        <w:rPr>
          <w:rFonts w:cs="Segoe UI"/>
          <w:b/>
          <w:bCs/>
        </w:rPr>
        <w:t>Email Campaigns:</w:t>
      </w:r>
      <w:r w:rsidRPr="004F18A9">
        <w:rPr>
          <w:rFonts w:cs="Segoe UI"/>
        </w:rPr>
        <w:t xml:space="preserve"> Targeted email communications can highlight specific policies or address emerging threats.</w:t>
      </w:r>
    </w:p>
    <w:p w14:paraId="475D8BBB" w14:textId="77777777" w:rsidR="00813025" w:rsidRPr="004F18A9" w:rsidRDefault="00813025" w:rsidP="00813025">
      <w:pPr>
        <w:numPr>
          <w:ilvl w:val="0"/>
          <w:numId w:val="16"/>
        </w:numPr>
        <w:rPr>
          <w:rFonts w:cs="Segoe UI"/>
        </w:rPr>
      </w:pPr>
      <w:r w:rsidRPr="004F18A9">
        <w:rPr>
          <w:rFonts w:cs="Segoe UI"/>
          <w:b/>
          <w:bCs/>
        </w:rPr>
        <w:t>Security Awareness Training:</w:t>
      </w:r>
      <w:r w:rsidRPr="004F18A9">
        <w:rPr>
          <w:rFonts w:cs="Segoe UI"/>
        </w:rPr>
        <w:t xml:space="preserve"> Regular training sessions, including interactive elements, can reinforce key points.</w:t>
      </w:r>
    </w:p>
    <w:p w14:paraId="475D8BBC" w14:textId="77777777" w:rsidR="00813025" w:rsidRPr="004F18A9" w:rsidRDefault="00813025" w:rsidP="00813025">
      <w:pPr>
        <w:numPr>
          <w:ilvl w:val="0"/>
          <w:numId w:val="16"/>
        </w:numPr>
        <w:rPr>
          <w:rFonts w:cs="Segoe UI"/>
        </w:rPr>
      </w:pPr>
      <w:r w:rsidRPr="004F18A9">
        <w:rPr>
          <w:rFonts w:cs="Segoe UI"/>
          <w:b/>
          <w:bCs/>
        </w:rPr>
        <w:t>Desktop and Mobile Push Notifications:</w:t>
      </w:r>
      <w:r w:rsidRPr="004F18A9">
        <w:rPr>
          <w:rFonts w:cs="Segoe UI"/>
        </w:rPr>
        <w:t xml:space="preserve"> Urgent alerts or reminders can be sent directly to employee devices.</w:t>
      </w:r>
    </w:p>
    <w:p w14:paraId="475D8BBD" w14:textId="77777777" w:rsidR="00813025" w:rsidRPr="004F18A9" w:rsidRDefault="00813025" w:rsidP="00813025">
      <w:pPr>
        <w:numPr>
          <w:ilvl w:val="0"/>
          <w:numId w:val="16"/>
        </w:numPr>
        <w:rPr>
          <w:rFonts w:cs="Segoe UI"/>
        </w:rPr>
      </w:pPr>
      <w:r w:rsidRPr="004F18A9">
        <w:rPr>
          <w:rFonts w:cs="Segoe UI"/>
          <w:b/>
          <w:bCs/>
        </w:rPr>
        <w:t>Posters and Signage:</w:t>
      </w:r>
      <w:r w:rsidRPr="004F18A9">
        <w:rPr>
          <w:rFonts w:cs="Segoe UI"/>
        </w:rPr>
        <w:t xml:space="preserve"> Visual aids in common areas can reinforce important messages.</w:t>
      </w:r>
    </w:p>
    <w:p w14:paraId="475D8BBE" w14:textId="77777777" w:rsidR="00813025" w:rsidRPr="004F18A9" w:rsidRDefault="00813025" w:rsidP="00813025">
      <w:pPr>
        <w:numPr>
          <w:ilvl w:val="0"/>
          <w:numId w:val="16"/>
        </w:numPr>
        <w:rPr>
          <w:rFonts w:cs="Segoe UI"/>
        </w:rPr>
      </w:pPr>
      <w:r w:rsidRPr="004F18A9">
        <w:rPr>
          <w:rFonts w:cs="Segoe UI"/>
          <w:b/>
          <w:bCs/>
        </w:rPr>
        <w:t>Employee Handbooks:</w:t>
      </w:r>
      <w:r w:rsidRPr="004F18A9">
        <w:rPr>
          <w:rFonts w:cs="Segoe UI"/>
        </w:rPr>
        <w:t xml:space="preserve"> Include essential security policies and procedures in the employee handbook.</w:t>
      </w:r>
    </w:p>
    <w:p w14:paraId="475D8BBF" w14:textId="77777777" w:rsidR="00813025" w:rsidRPr="004F18A9" w:rsidRDefault="00813025" w:rsidP="00813025">
      <w:pPr>
        <w:rPr>
          <w:rFonts w:cs="Segoe UI"/>
          <w:b/>
          <w:bCs/>
        </w:rPr>
      </w:pPr>
      <w:r w:rsidRPr="004F18A9">
        <w:rPr>
          <w:rFonts w:cs="Segoe UI"/>
          <w:b/>
          <w:bCs/>
        </w:rPr>
        <w:t>Management Communication</w:t>
      </w:r>
    </w:p>
    <w:p w14:paraId="475D8BC0" w14:textId="77777777" w:rsidR="00813025" w:rsidRPr="004F18A9" w:rsidRDefault="00813025" w:rsidP="00813025">
      <w:pPr>
        <w:numPr>
          <w:ilvl w:val="0"/>
          <w:numId w:val="17"/>
        </w:numPr>
        <w:rPr>
          <w:rFonts w:cs="Segoe UI"/>
        </w:rPr>
      </w:pPr>
      <w:r w:rsidRPr="004F18A9">
        <w:rPr>
          <w:rFonts w:cs="Segoe UI"/>
          <w:b/>
          <w:bCs/>
        </w:rPr>
        <w:t>Executive Briefings:</w:t>
      </w:r>
      <w:r w:rsidRPr="004F18A9">
        <w:rPr>
          <w:rFonts w:cs="Segoe UI"/>
        </w:rPr>
        <w:t xml:space="preserve"> Regular updates on the security posture and potential risks can be provided to senior management.</w:t>
      </w:r>
    </w:p>
    <w:p w14:paraId="475D8BC1" w14:textId="77777777" w:rsidR="00813025" w:rsidRPr="004F18A9" w:rsidRDefault="00813025" w:rsidP="00813025">
      <w:pPr>
        <w:numPr>
          <w:ilvl w:val="0"/>
          <w:numId w:val="17"/>
        </w:numPr>
        <w:rPr>
          <w:rFonts w:cs="Segoe UI"/>
        </w:rPr>
      </w:pPr>
      <w:r w:rsidRPr="004F18A9">
        <w:rPr>
          <w:rFonts w:cs="Segoe UI"/>
          <w:b/>
          <w:bCs/>
        </w:rPr>
        <w:t>Security Metrics:</w:t>
      </w:r>
      <w:r w:rsidRPr="004F18A9">
        <w:rPr>
          <w:rFonts w:cs="Segoe UI"/>
        </w:rPr>
        <w:t xml:space="preserve"> Key performance indicators (KPIs) and metrics can be presented to demonstrate the effectiveness of security measures.</w:t>
      </w:r>
    </w:p>
    <w:p w14:paraId="475D8BC2" w14:textId="77777777" w:rsidR="00813025" w:rsidRPr="004F18A9" w:rsidRDefault="00813025" w:rsidP="00813025">
      <w:pPr>
        <w:numPr>
          <w:ilvl w:val="0"/>
          <w:numId w:val="17"/>
        </w:numPr>
        <w:rPr>
          <w:rFonts w:cs="Segoe UI"/>
        </w:rPr>
      </w:pPr>
      <w:r w:rsidRPr="004F18A9">
        <w:rPr>
          <w:rFonts w:cs="Segoe UI"/>
          <w:b/>
          <w:bCs/>
        </w:rPr>
        <w:t>Risk Assessments:</w:t>
      </w:r>
      <w:r w:rsidRPr="004F18A9">
        <w:rPr>
          <w:rFonts w:cs="Segoe UI"/>
        </w:rPr>
        <w:t xml:space="preserve"> Involve management in the risk assessment process to ensure alignment with business objectives.</w:t>
      </w:r>
    </w:p>
    <w:p w14:paraId="475D8BC3" w14:textId="77777777" w:rsidR="00813025" w:rsidRPr="004F18A9" w:rsidRDefault="00813025" w:rsidP="00813025">
      <w:pPr>
        <w:numPr>
          <w:ilvl w:val="0"/>
          <w:numId w:val="17"/>
        </w:numPr>
        <w:rPr>
          <w:rFonts w:cs="Segoe UI"/>
        </w:rPr>
      </w:pPr>
      <w:r w:rsidRPr="004F18A9">
        <w:rPr>
          <w:rFonts w:cs="Segoe UI"/>
          <w:b/>
          <w:bCs/>
        </w:rPr>
        <w:t>Security Committee Meetings:</w:t>
      </w:r>
      <w:r w:rsidRPr="004F18A9">
        <w:rPr>
          <w:rFonts w:cs="Segoe UI"/>
        </w:rPr>
        <w:t xml:space="preserve"> Regular meetings with security stakeholders can facilitate open communication and decision-making.</w:t>
      </w:r>
    </w:p>
    <w:p w14:paraId="475D8BC4" w14:textId="77777777" w:rsidR="00813025" w:rsidRPr="004F18A9" w:rsidRDefault="00813025" w:rsidP="00813025">
      <w:pPr>
        <w:rPr>
          <w:rFonts w:cs="Segoe UI"/>
          <w:b/>
          <w:bCs/>
        </w:rPr>
      </w:pPr>
      <w:r w:rsidRPr="004F18A9">
        <w:rPr>
          <w:rFonts w:cs="Segoe UI"/>
          <w:b/>
          <w:bCs/>
        </w:rPr>
        <w:t>Technical Staff Communication</w:t>
      </w:r>
    </w:p>
    <w:p w14:paraId="475D8BC5" w14:textId="77777777" w:rsidR="00813025" w:rsidRPr="004F18A9" w:rsidRDefault="00813025" w:rsidP="00813025">
      <w:pPr>
        <w:numPr>
          <w:ilvl w:val="0"/>
          <w:numId w:val="18"/>
        </w:numPr>
        <w:rPr>
          <w:rFonts w:cs="Segoe UI"/>
        </w:rPr>
      </w:pPr>
      <w:r w:rsidRPr="004F18A9">
        <w:rPr>
          <w:rFonts w:cs="Segoe UI"/>
          <w:b/>
          <w:bCs/>
        </w:rPr>
        <w:t>Technical Documentation:</w:t>
      </w:r>
      <w:r w:rsidRPr="004F18A9">
        <w:rPr>
          <w:rFonts w:cs="Segoe UI"/>
        </w:rPr>
        <w:t xml:space="preserve"> Detailed procedures and guidelines should be provided for IT staff.</w:t>
      </w:r>
    </w:p>
    <w:p w14:paraId="475D8BC6" w14:textId="77777777" w:rsidR="00813025" w:rsidRPr="004F18A9" w:rsidRDefault="00813025" w:rsidP="00813025">
      <w:pPr>
        <w:numPr>
          <w:ilvl w:val="0"/>
          <w:numId w:val="18"/>
        </w:numPr>
        <w:rPr>
          <w:rFonts w:cs="Segoe UI"/>
        </w:rPr>
      </w:pPr>
      <w:r w:rsidRPr="004F18A9">
        <w:rPr>
          <w:rFonts w:cs="Segoe UI"/>
          <w:b/>
          <w:bCs/>
        </w:rPr>
        <w:t>Security Tool Training:</w:t>
      </w:r>
      <w:r w:rsidRPr="004F18A9">
        <w:rPr>
          <w:rFonts w:cs="Segoe UI"/>
        </w:rPr>
        <w:t xml:space="preserve"> Hands-on training on security tools and technologies can enhance their capabilities.</w:t>
      </w:r>
    </w:p>
    <w:p w14:paraId="475D8BC7" w14:textId="77777777" w:rsidR="00813025" w:rsidRPr="004F18A9" w:rsidRDefault="00813025" w:rsidP="00813025">
      <w:pPr>
        <w:numPr>
          <w:ilvl w:val="0"/>
          <w:numId w:val="18"/>
        </w:numPr>
        <w:rPr>
          <w:rFonts w:cs="Segoe UI"/>
        </w:rPr>
      </w:pPr>
      <w:r w:rsidRPr="004F18A9">
        <w:rPr>
          <w:rFonts w:cs="Segoe UI"/>
          <w:b/>
          <w:bCs/>
        </w:rPr>
        <w:t>Security Audits and Reviews:</w:t>
      </w:r>
      <w:r w:rsidRPr="004F18A9">
        <w:rPr>
          <w:rFonts w:cs="Segoe UI"/>
        </w:rPr>
        <w:t xml:space="preserve"> Regular assessments of security controls can identify areas for improvement.</w:t>
      </w:r>
    </w:p>
    <w:p w14:paraId="475D8BC8" w14:textId="77777777" w:rsidR="00813025" w:rsidRPr="004F18A9" w:rsidRDefault="00813025" w:rsidP="00813025">
      <w:pPr>
        <w:numPr>
          <w:ilvl w:val="0"/>
          <w:numId w:val="18"/>
        </w:numPr>
        <w:rPr>
          <w:rFonts w:cs="Segoe UI"/>
        </w:rPr>
      </w:pPr>
      <w:r w:rsidRPr="004F18A9">
        <w:rPr>
          <w:rFonts w:cs="Segoe UI"/>
          <w:b/>
          <w:bCs/>
        </w:rPr>
        <w:t>Incident Response Drills:</w:t>
      </w:r>
      <w:r w:rsidRPr="004F18A9">
        <w:rPr>
          <w:rFonts w:cs="Segoe UI"/>
        </w:rPr>
        <w:t xml:space="preserve"> Simulation exercises can prepare the technical team for real-world incidents.</w:t>
      </w:r>
    </w:p>
    <w:p w14:paraId="475D8BC9" w14:textId="77777777" w:rsidR="00813025" w:rsidRPr="004F18A9" w:rsidRDefault="00813025" w:rsidP="00813025">
      <w:pPr>
        <w:rPr>
          <w:rFonts w:cs="Segoe UI"/>
          <w:b/>
          <w:bCs/>
        </w:rPr>
      </w:pPr>
      <w:r w:rsidRPr="004F18A9">
        <w:rPr>
          <w:rFonts w:cs="Segoe UI"/>
          <w:b/>
          <w:bCs/>
        </w:rPr>
        <w:t>Key Considerations for Effective Communication</w:t>
      </w:r>
    </w:p>
    <w:p w14:paraId="475D8BCA" w14:textId="77777777" w:rsidR="00813025" w:rsidRPr="004F18A9" w:rsidRDefault="00813025" w:rsidP="00813025">
      <w:pPr>
        <w:numPr>
          <w:ilvl w:val="0"/>
          <w:numId w:val="19"/>
        </w:numPr>
        <w:rPr>
          <w:rFonts w:cs="Segoe UI"/>
        </w:rPr>
      </w:pPr>
      <w:r w:rsidRPr="004F18A9">
        <w:rPr>
          <w:rFonts w:cs="Segoe UI"/>
          <w:b/>
          <w:bCs/>
        </w:rPr>
        <w:t>Clarity and Conciseness:</w:t>
      </w:r>
      <w:r w:rsidRPr="004F18A9">
        <w:rPr>
          <w:rFonts w:cs="Segoe UI"/>
        </w:rPr>
        <w:t xml:space="preserve"> Policies and procedures should be written in clear and understandable language.</w:t>
      </w:r>
    </w:p>
    <w:p w14:paraId="475D8BCB" w14:textId="77777777" w:rsidR="00813025" w:rsidRPr="004F18A9" w:rsidRDefault="00813025" w:rsidP="00813025">
      <w:pPr>
        <w:numPr>
          <w:ilvl w:val="0"/>
          <w:numId w:val="19"/>
        </w:numPr>
        <w:rPr>
          <w:rFonts w:cs="Segoe UI"/>
        </w:rPr>
      </w:pPr>
      <w:r w:rsidRPr="004F18A9">
        <w:rPr>
          <w:rFonts w:cs="Segoe UI"/>
          <w:b/>
          <w:bCs/>
        </w:rPr>
        <w:t>Relevance:</w:t>
      </w:r>
      <w:r w:rsidRPr="004F18A9">
        <w:rPr>
          <w:rFonts w:cs="Segoe UI"/>
        </w:rPr>
        <w:t xml:space="preserve"> Tailor the communication to the specific audience and their roles.</w:t>
      </w:r>
    </w:p>
    <w:p w14:paraId="475D8BCC" w14:textId="77777777" w:rsidR="00813025" w:rsidRPr="004F18A9" w:rsidRDefault="00813025" w:rsidP="00813025">
      <w:pPr>
        <w:numPr>
          <w:ilvl w:val="0"/>
          <w:numId w:val="19"/>
        </w:numPr>
        <w:rPr>
          <w:rFonts w:cs="Segoe UI"/>
        </w:rPr>
      </w:pPr>
      <w:r w:rsidRPr="004F18A9">
        <w:rPr>
          <w:rFonts w:cs="Segoe UI"/>
          <w:b/>
          <w:bCs/>
        </w:rPr>
        <w:t>Consistency:</w:t>
      </w:r>
      <w:r w:rsidRPr="004F18A9">
        <w:rPr>
          <w:rFonts w:cs="Segoe UI"/>
        </w:rPr>
        <w:t xml:space="preserve"> Ensure consistent messaging across all communication channels.</w:t>
      </w:r>
    </w:p>
    <w:p w14:paraId="475D8BCD" w14:textId="77777777" w:rsidR="00813025" w:rsidRPr="004F18A9" w:rsidRDefault="00813025" w:rsidP="00813025">
      <w:pPr>
        <w:numPr>
          <w:ilvl w:val="0"/>
          <w:numId w:val="19"/>
        </w:numPr>
        <w:rPr>
          <w:rFonts w:cs="Segoe UI"/>
        </w:rPr>
      </w:pPr>
      <w:r w:rsidRPr="004F18A9">
        <w:rPr>
          <w:rFonts w:cs="Segoe UI"/>
          <w:b/>
          <w:bCs/>
        </w:rPr>
        <w:t>Feedback Mechanism:</w:t>
      </w:r>
      <w:r w:rsidRPr="004F18A9">
        <w:rPr>
          <w:rFonts w:cs="Segoe UI"/>
        </w:rPr>
        <w:t xml:space="preserve"> Provide opportunities for employees to ask questions and provide feedback.</w:t>
      </w:r>
    </w:p>
    <w:p w14:paraId="475D8BCE" w14:textId="77777777" w:rsidR="00813025" w:rsidRPr="004F18A9" w:rsidRDefault="00813025" w:rsidP="00813025">
      <w:pPr>
        <w:numPr>
          <w:ilvl w:val="0"/>
          <w:numId w:val="19"/>
        </w:numPr>
        <w:rPr>
          <w:rFonts w:cs="Segoe UI"/>
        </w:rPr>
      </w:pPr>
      <w:r w:rsidRPr="004F18A9">
        <w:rPr>
          <w:rFonts w:cs="Segoe UI"/>
          <w:b/>
          <w:bCs/>
        </w:rPr>
        <w:t>Reinforcement:</w:t>
      </w:r>
      <w:r w:rsidRPr="004F18A9">
        <w:rPr>
          <w:rFonts w:cs="Segoe UI"/>
        </w:rPr>
        <w:t xml:space="preserve"> Regularly reinforce security messages to maintain awareness.</w:t>
      </w:r>
    </w:p>
    <w:p w14:paraId="475D8BCF" w14:textId="77777777" w:rsidR="00813025" w:rsidRPr="004F18A9" w:rsidRDefault="00813025" w:rsidP="00813025">
      <w:pPr>
        <w:numPr>
          <w:ilvl w:val="0"/>
          <w:numId w:val="19"/>
        </w:numPr>
        <w:rPr>
          <w:rFonts w:cs="Segoe UI"/>
        </w:rPr>
      </w:pPr>
      <w:r w:rsidRPr="004F18A9">
        <w:rPr>
          <w:rFonts w:cs="Segoe UI"/>
          <w:b/>
          <w:bCs/>
        </w:rPr>
        <w:t>Measurement:</w:t>
      </w:r>
      <w:r w:rsidRPr="004F18A9">
        <w:rPr>
          <w:rFonts w:cs="Segoe UI"/>
        </w:rPr>
        <w:t xml:space="preserve"> Track the effectiveness of communication efforts through employee surveys or incident reports.</w:t>
      </w:r>
    </w:p>
    <w:p w14:paraId="475D8BD0" w14:textId="77777777" w:rsidR="00813025" w:rsidRPr="004F18A9" w:rsidRDefault="00813025" w:rsidP="00813025">
      <w:pPr>
        <w:rPr>
          <w:rFonts w:cs="Segoe UI"/>
        </w:rPr>
      </w:pPr>
      <w:r w:rsidRPr="004F18A9">
        <w:rPr>
          <w:rFonts w:cs="Segoe UI"/>
        </w:rPr>
        <w:t>By implementing a combination of these methods and tailoring them to the specific needs of the organization, you can create a security-conscious culture where employees understand and comply with information security policies and procedures.</w:t>
      </w:r>
    </w:p>
    <w:p w14:paraId="475D8BD1" w14:textId="77777777" w:rsidR="00813025" w:rsidRPr="004F18A9" w:rsidRDefault="00813025" w:rsidP="00813025">
      <w:pPr>
        <w:rPr>
          <w:rFonts w:cs="Segoe UI"/>
        </w:rPr>
      </w:pPr>
    </w:p>
    <w:p w14:paraId="475D8BD2" w14:textId="77777777" w:rsidR="00813025" w:rsidRPr="004F18A9" w:rsidRDefault="00813025" w:rsidP="00813025">
      <w:pPr>
        <w:rPr>
          <w:rFonts w:cs="Segoe UI"/>
        </w:rPr>
      </w:pPr>
    </w:p>
    <w:p w14:paraId="475D8BD3" w14:textId="77777777" w:rsidR="00813025" w:rsidRPr="004F18A9" w:rsidRDefault="00813025" w:rsidP="00813025">
      <w:pPr>
        <w:rPr>
          <w:rFonts w:cs="Segoe UI"/>
        </w:rPr>
      </w:pPr>
    </w:p>
    <w:p w14:paraId="475D8BD4" w14:textId="77777777" w:rsidR="00813025" w:rsidRPr="004F18A9" w:rsidRDefault="00813025" w:rsidP="00813025">
      <w:pPr>
        <w:rPr>
          <w:rFonts w:cs="Segoe UI"/>
        </w:rPr>
      </w:pPr>
    </w:p>
    <w:p w14:paraId="475D8BD5" w14:textId="77777777" w:rsidR="00813025" w:rsidRPr="004F18A9" w:rsidRDefault="00813025" w:rsidP="00813025">
      <w:pPr>
        <w:numPr>
          <w:ilvl w:val="0"/>
          <w:numId w:val="20"/>
        </w:numPr>
        <w:rPr>
          <w:rFonts w:cs="Segoe UI"/>
        </w:rPr>
      </w:pPr>
      <w:r w:rsidRPr="004F18A9">
        <w:rPr>
          <w:rFonts w:cs="Segoe UI"/>
        </w:rPr>
        <w:t xml:space="preserve">You are an employee for a tech department in a non-management position. A high-level executive demands that you break protocol and allow him to use his home laptop. What do you do?   </w:t>
      </w:r>
    </w:p>
    <w:p w14:paraId="475D8BD6" w14:textId="77777777" w:rsidR="00813025" w:rsidRPr="004F18A9" w:rsidRDefault="00813025" w:rsidP="00813025">
      <w:pPr>
        <w:numPr>
          <w:ilvl w:val="0"/>
          <w:numId w:val="20"/>
        </w:numPr>
        <w:rPr>
          <w:rFonts w:cs="Segoe UI"/>
        </w:rPr>
      </w:pPr>
      <w:r w:rsidRPr="004F18A9">
        <w:rPr>
          <w:rFonts w:cs="Segoe UI"/>
        </w:rPr>
        <w:t xml:space="preserve">You receive an email from your bank telling you there is a problem with your account. The email provides instructions and a link so you can log into your account and fix the problem. What should you do?   </w:t>
      </w:r>
    </w:p>
    <w:p w14:paraId="475D8BD7" w14:textId="77777777" w:rsidR="00813025" w:rsidRPr="004F18A9" w:rsidRDefault="00813025" w:rsidP="00813025">
      <w:pPr>
        <w:numPr>
          <w:ilvl w:val="0"/>
          <w:numId w:val="20"/>
        </w:numPr>
        <w:rPr>
          <w:rFonts w:cs="Segoe UI"/>
        </w:rPr>
      </w:pPr>
      <w:r w:rsidRPr="004F18A9">
        <w:rPr>
          <w:rFonts w:cs="Segoe UI"/>
        </w:rPr>
        <w:t>What are your thoughts on BYOD (Bring Your Own Device)?</w:t>
      </w:r>
    </w:p>
    <w:p w14:paraId="475D8BD8" w14:textId="77777777" w:rsidR="00813025" w:rsidRDefault="00813025" w:rsidP="00813025">
      <w:pPr>
        <w:numPr>
          <w:ilvl w:val="0"/>
          <w:numId w:val="20"/>
        </w:numPr>
        <w:rPr>
          <w:rFonts w:cs="Segoe UI"/>
        </w:rPr>
      </w:pPr>
      <w:r w:rsidRPr="004F18A9">
        <w:rPr>
          <w:rFonts w:cs="Segoe UI"/>
        </w:rPr>
        <w:t>What are your views on the usage of social media in the office?</w:t>
      </w:r>
    </w:p>
    <w:p w14:paraId="475D8BD9" w14:textId="77777777" w:rsidR="00813025" w:rsidRDefault="00813025" w:rsidP="00813025">
      <w:pPr>
        <w:rPr>
          <w:rFonts w:cs="Segoe UI"/>
        </w:rPr>
      </w:pPr>
    </w:p>
    <w:p w14:paraId="475D8BDA" w14:textId="77777777" w:rsidR="00813025" w:rsidRPr="004F18A9" w:rsidRDefault="00813025" w:rsidP="00813025">
      <w:r w:rsidRPr="004F18A9">
        <w:rPr>
          <w:rFonts w:eastAsia="Arial"/>
          <w:b/>
        </w:rPr>
        <w:t xml:space="preserve">Are you willing to be accountable for security? </w:t>
      </w:r>
      <w:r w:rsidRPr="004F18A9">
        <w:rPr>
          <w:rFonts w:eastAsia="Arial"/>
        </w:rPr>
        <w:t xml:space="preserve">This question digs into your knowledge about government regulations that apply to the prospective employer. A candidate needs to be conversant with any regulations that affect the company he is interviewing </w:t>
      </w:r>
      <w:proofErr w:type="gramStart"/>
      <w:r w:rsidRPr="004F18A9">
        <w:rPr>
          <w:rFonts w:eastAsia="Arial"/>
        </w:rPr>
        <w:t>with, and</w:t>
      </w:r>
      <w:proofErr w:type="gramEnd"/>
      <w:r w:rsidRPr="004F18A9">
        <w:rPr>
          <w:rFonts w:eastAsia="Arial"/>
        </w:rPr>
        <w:t xml:space="preserve"> must show he can integrate business requirements into an overall security program and organization. "They take for granted that you understand all the baseline </w:t>
      </w:r>
      <w:hyperlink r:id="rId18" w:history="1">
        <w:r w:rsidRPr="004F18A9">
          <w:rPr>
            <w:rStyle w:val="Hyperlink"/>
            <w:rFonts w:cs="Segoe UI"/>
          </w:rPr>
          <w:t>physical and IT security stuff</w:t>
        </w:r>
      </w:hyperlink>
      <w:hyperlink r:id="rId19" w:history="1">
        <w:r w:rsidRPr="004F18A9">
          <w:rPr>
            <w:rStyle w:val="Hyperlink"/>
            <w:rFonts w:eastAsia="Arial" w:cs="Segoe UI"/>
          </w:rPr>
          <w:t>,</w:t>
        </w:r>
      </w:hyperlink>
      <w:r w:rsidRPr="004F18A9">
        <w:rPr>
          <w:rFonts w:eastAsia="Arial"/>
        </w:rPr>
        <w:t xml:space="preserve">" says Champion. "They want to know: [Do] you understand their compliance environment and </w:t>
      </w:r>
      <w:hyperlink r:id="rId20" w:history="1">
        <w:r w:rsidRPr="004F18A9">
          <w:rPr>
            <w:rStyle w:val="Hyperlink"/>
            <w:rFonts w:cs="Segoe UI"/>
          </w:rPr>
          <w:t>Sarbanes-Oxley</w:t>
        </w:r>
      </w:hyperlink>
      <w:hyperlink r:id="rId21" w:history="1">
        <w:r w:rsidRPr="004F18A9">
          <w:rPr>
            <w:rStyle w:val="Hyperlink"/>
            <w:rFonts w:eastAsia="Arial" w:cs="Segoe UI"/>
          </w:rPr>
          <w:t>?</w:t>
        </w:r>
      </w:hyperlink>
      <w:r w:rsidRPr="004F18A9">
        <w:rPr>
          <w:rFonts w:eastAsia="Arial"/>
        </w:rPr>
        <w:t xml:space="preserve"> Can you interpret report</w:t>
      </w:r>
      <w:hyperlink r:id="rId22" w:history="1">
        <w:r w:rsidRPr="004F18A9">
          <w:rPr>
            <w:rStyle w:val="Hyperlink"/>
            <w:rFonts w:eastAsia="Arial" w:cs="Segoe UI"/>
          </w:rPr>
          <w:t xml:space="preserve"> </w:t>
        </w:r>
      </w:hyperlink>
      <w:r w:rsidRPr="004F18A9">
        <w:rPr>
          <w:rFonts w:eastAsia="Arial"/>
        </w:rPr>
        <w:t xml:space="preserve">from an IT vendor? How will you keep them out of hot water with regulators, auditors, and shareholders?" </w:t>
      </w:r>
    </w:p>
    <w:p w14:paraId="475D8BDB" w14:textId="77777777" w:rsidR="00813025" w:rsidRDefault="00813025" w:rsidP="00813025">
      <w:pPr>
        <w:rPr>
          <w:rFonts w:cs="Segoe UI"/>
        </w:rPr>
      </w:pPr>
    </w:p>
    <w:p w14:paraId="475D8BDC" w14:textId="77777777" w:rsidR="00813025" w:rsidRPr="00E45361" w:rsidRDefault="00813025" w:rsidP="00813025">
      <w:pPr>
        <w:spacing w:line="276" w:lineRule="auto"/>
        <w:rPr>
          <w:rFonts w:cs="Segoe UI"/>
          <w:b/>
          <w:bCs/>
        </w:rPr>
      </w:pPr>
      <w:r w:rsidRPr="00E45361">
        <w:rPr>
          <w:rFonts w:cs="Segoe UI"/>
          <w:b/>
          <w:bCs/>
        </w:rPr>
        <w:t xml:space="preserve">As a CISO how would you justify a security spent to the board of directors? </w:t>
      </w:r>
    </w:p>
    <w:p w14:paraId="475D8BDD" w14:textId="77777777" w:rsidR="00813025" w:rsidRDefault="00813025" w:rsidP="00813025">
      <w:pPr>
        <w:rPr>
          <w:rFonts w:cs="Segoe UI"/>
        </w:rPr>
      </w:pPr>
    </w:p>
    <w:p w14:paraId="475D8BDE" w14:textId="77777777" w:rsidR="00813025" w:rsidRPr="004F18A9" w:rsidRDefault="00813025" w:rsidP="00813025">
      <w:pPr>
        <w:pStyle w:val="NoSpacing"/>
      </w:pPr>
      <w:r w:rsidRPr="004F18A9">
        <w:t>Physical Security</w:t>
      </w:r>
    </w:p>
    <w:p w14:paraId="475D8BDF" w14:textId="77777777" w:rsidR="00813025" w:rsidRPr="004F18A9" w:rsidRDefault="00813025" w:rsidP="00813025">
      <w:pPr>
        <w:rPr>
          <w:rFonts w:cs="Segoe UI"/>
          <w:szCs w:val="24"/>
        </w:rPr>
      </w:pPr>
      <w:r w:rsidRPr="004F18A9">
        <w:rPr>
          <w:rFonts w:cs="Segoe UI"/>
          <w:szCs w:val="24"/>
        </w:rPr>
        <w:t>Cybersecurity begins with strong physical security.</w:t>
      </w:r>
    </w:p>
    <w:p w14:paraId="475D8BE0" w14:textId="77777777" w:rsidR="00813025" w:rsidRPr="004F18A9" w:rsidRDefault="00813025" w:rsidP="00813025">
      <w:pPr>
        <w:rPr>
          <w:rFonts w:cs="Segoe UI"/>
          <w:szCs w:val="24"/>
        </w:rPr>
      </w:pPr>
      <w:r w:rsidRPr="004F18A9">
        <w:rPr>
          <w:rFonts w:cs="Segoe UI"/>
          <w:szCs w:val="24"/>
        </w:rPr>
        <w:t>Lapses in physical security can expose sensitive company data to identity theft, with potentially serious consequences. For example:</w:t>
      </w:r>
    </w:p>
    <w:p w14:paraId="475D8BE1" w14:textId="77777777" w:rsidR="00813025" w:rsidRPr="004F18A9" w:rsidRDefault="00813025" w:rsidP="00813025">
      <w:pPr>
        <w:rPr>
          <w:rFonts w:cs="Segoe UI"/>
          <w:szCs w:val="24"/>
        </w:rPr>
      </w:pPr>
      <w:r w:rsidRPr="004F18A9">
        <w:rPr>
          <w:rFonts w:cs="Segoe UI"/>
          <w:szCs w:val="24"/>
        </w:rPr>
        <w:t>An employee accidentally leaves a flash drive on a coffeehouse table. When he returns hours later to get it, the drive — with hundreds of Social Security numbers saved on it — is gone. Another employee throws stacks of old company bank records into a trash can, where a criminal finds them after business hours. A burglar steals files and computers from your office after entering through an unlocked window.</w:t>
      </w:r>
    </w:p>
    <w:p w14:paraId="475D8BE2" w14:textId="77777777" w:rsidR="00813025" w:rsidRPr="004F18A9" w:rsidRDefault="00813025" w:rsidP="00813025">
      <w:pPr>
        <w:rPr>
          <w:rFonts w:cs="Segoe UI"/>
          <w:szCs w:val="24"/>
        </w:rPr>
      </w:pPr>
    </w:p>
    <w:p w14:paraId="475D8BE3" w14:textId="77777777" w:rsidR="00813025" w:rsidRPr="004F18A9" w:rsidRDefault="00813025" w:rsidP="00813025">
      <w:pPr>
        <w:pStyle w:val="NoSpacing"/>
      </w:pPr>
      <w:r w:rsidRPr="004F18A9">
        <w:t>How To Protect Equipment &amp; Paper Files?</w:t>
      </w:r>
    </w:p>
    <w:p w14:paraId="475D8BE4" w14:textId="77777777" w:rsidR="00813025" w:rsidRPr="004F18A9" w:rsidRDefault="00813025" w:rsidP="00813025">
      <w:pPr>
        <w:rPr>
          <w:rFonts w:cs="Segoe UI"/>
          <w:szCs w:val="24"/>
        </w:rPr>
      </w:pPr>
      <w:r w:rsidRPr="004F18A9">
        <w:rPr>
          <w:rFonts w:cs="Segoe UI"/>
          <w:szCs w:val="24"/>
        </w:rPr>
        <w:t>Here are some tips for protecting information in paper files and on hard drives, flash drives, laptops, point-of-sale devices, and other equipment.</w:t>
      </w:r>
    </w:p>
    <w:p w14:paraId="475D8BE5" w14:textId="77777777" w:rsidR="00813025" w:rsidRPr="004F18A9" w:rsidRDefault="00813025" w:rsidP="00813025">
      <w:pPr>
        <w:pStyle w:val="ListParagraph"/>
        <w:numPr>
          <w:ilvl w:val="0"/>
          <w:numId w:val="33"/>
        </w:numPr>
        <w:rPr>
          <w:rFonts w:cs="Segoe UI"/>
          <w:szCs w:val="24"/>
        </w:rPr>
      </w:pPr>
      <w:r w:rsidRPr="004F18A9">
        <w:rPr>
          <w:rFonts w:cs="Segoe UI"/>
          <w:b/>
          <w:bCs/>
          <w:szCs w:val="24"/>
        </w:rPr>
        <w:lastRenderedPageBreak/>
        <w:t>Store securely</w:t>
      </w:r>
      <w:r w:rsidRPr="004F18A9">
        <w:rPr>
          <w:rFonts w:cs="Segoe UI"/>
          <w:szCs w:val="24"/>
        </w:rPr>
        <w:t xml:space="preserve"> When paper files or electronic devices contain sensitive information, store them in a locked cabinet or room.</w:t>
      </w:r>
    </w:p>
    <w:p w14:paraId="475D8BE6" w14:textId="77777777" w:rsidR="00813025" w:rsidRPr="004F18A9" w:rsidRDefault="00813025" w:rsidP="00813025">
      <w:pPr>
        <w:pStyle w:val="ListParagraph"/>
        <w:numPr>
          <w:ilvl w:val="0"/>
          <w:numId w:val="33"/>
        </w:numPr>
        <w:rPr>
          <w:rFonts w:cs="Segoe UI"/>
          <w:szCs w:val="24"/>
        </w:rPr>
      </w:pPr>
      <w:r w:rsidRPr="004F18A9">
        <w:rPr>
          <w:rFonts w:cs="Segoe UI"/>
          <w:b/>
          <w:bCs/>
          <w:szCs w:val="24"/>
        </w:rPr>
        <w:t>Limit physical access</w:t>
      </w:r>
      <w:r w:rsidRPr="004F18A9">
        <w:rPr>
          <w:rFonts w:cs="Segoe UI"/>
          <w:szCs w:val="24"/>
        </w:rPr>
        <w:t xml:space="preserve"> When records or devices contain sensitive data, allow access only to those who need it.</w:t>
      </w:r>
    </w:p>
    <w:p w14:paraId="475D8BE7" w14:textId="77777777" w:rsidR="00813025" w:rsidRPr="004F18A9" w:rsidRDefault="00813025" w:rsidP="00813025">
      <w:pPr>
        <w:pStyle w:val="ListParagraph"/>
        <w:numPr>
          <w:ilvl w:val="0"/>
          <w:numId w:val="33"/>
        </w:numPr>
        <w:rPr>
          <w:rFonts w:cs="Segoe UI"/>
          <w:szCs w:val="24"/>
        </w:rPr>
      </w:pPr>
      <w:r w:rsidRPr="004F18A9">
        <w:rPr>
          <w:rFonts w:cs="Segoe UI"/>
          <w:b/>
          <w:bCs/>
          <w:szCs w:val="24"/>
        </w:rPr>
        <w:t>Send reminders</w:t>
      </w:r>
      <w:r w:rsidRPr="004F18A9">
        <w:rPr>
          <w:rFonts w:cs="Segoe UI"/>
          <w:szCs w:val="24"/>
        </w:rPr>
        <w:t xml:space="preserve"> Remind employees to put paper files in locked file cabinets, log out of your network and applications, and never leave files or devices with sensitive data unattended.</w:t>
      </w:r>
    </w:p>
    <w:p w14:paraId="475D8BE8" w14:textId="77777777" w:rsidR="00813025" w:rsidRPr="004F18A9" w:rsidRDefault="00813025" w:rsidP="00813025">
      <w:pPr>
        <w:pStyle w:val="ListParagraph"/>
        <w:numPr>
          <w:ilvl w:val="0"/>
          <w:numId w:val="33"/>
        </w:numPr>
        <w:rPr>
          <w:rFonts w:cs="Segoe UI"/>
          <w:szCs w:val="24"/>
        </w:rPr>
      </w:pPr>
      <w:r w:rsidRPr="004F18A9">
        <w:rPr>
          <w:rFonts w:cs="Segoe UI"/>
          <w:b/>
          <w:bCs/>
          <w:szCs w:val="24"/>
        </w:rPr>
        <w:t>Keep stock</w:t>
      </w:r>
      <w:r w:rsidRPr="004F18A9">
        <w:rPr>
          <w:rFonts w:cs="Segoe UI"/>
          <w:szCs w:val="24"/>
        </w:rPr>
        <w:t xml:space="preserve"> Keep track of and secure any devices that collect sensitive customer information. Only keep files and data you need and know who has access to them.</w:t>
      </w:r>
    </w:p>
    <w:p w14:paraId="475D8BE9" w14:textId="77777777" w:rsidR="00813025" w:rsidRDefault="00813025" w:rsidP="00813025">
      <w:pPr>
        <w:rPr>
          <w:rFonts w:cs="Segoe UI"/>
        </w:rPr>
      </w:pPr>
    </w:p>
    <w:p w14:paraId="475D8BEA" w14:textId="77777777" w:rsidR="00813025" w:rsidRPr="00C0578F" w:rsidRDefault="00813025" w:rsidP="00813025">
      <w:pPr>
        <w:textAlignment w:val="center"/>
        <w:rPr>
          <w:rFonts w:eastAsia="Times New Roman" w:cs="Segoe UI"/>
          <w:szCs w:val="24"/>
        </w:rPr>
      </w:pPr>
      <w:r w:rsidRPr="00C0578F">
        <w:rPr>
          <w:rFonts w:eastAsia="Malgun Gothic" w:cs="Segoe UI"/>
          <w:b/>
          <w:bCs/>
          <w:szCs w:val="24"/>
        </w:rPr>
        <w:t xml:space="preserve">How will you fit in with our corporate culture?  </w:t>
      </w:r>
      <w:r w:rsidRPr="00C0578F">
        <w:rPr>
          <w:rFonts w:eastAsia="Malgun Gothic" w:cs="Segoe UI"/>
          <w:szCs w:val="24"/>
        </w:rPr>
        <w:t xml:space="preserve">The CSO's role at IBM or GE and that same position at Google or Yahoo are worlds apart. Every company that you interview with wants to know whether you can work comfortably with its corporate personality. Before your interview, talk to employees and, if possible, walk the halls. Is this a straitlaced crew, or will you need reserves of flexibility to fit in? When Champion took a walk through the facility after his interview, he compared what he saw with what he had heard during his conversations with executives. "I was able to get a sense of the level of energy, the diversity picture and the material condition of the facilities," he says. "A little attention to detail will also tell you about the security culture. Do people </w:t>
      </w:r>
      <w:hyperlink r:id="rId23" w:history="1">
        <w:r w:rsidRPr="00C0578F">
          <w:rPr>
            <w:rFonts w:eastAsia="Malgun Gothic" w:cs="Segoe UI"/>
            <w:szCs w:val="24"/>
          </w:rPr>
          <w:t>wear their ID?</w:t>
        </w:r>
      </w:hyperlink>
      <w:r w:rsidRPr="00C0578F">
        <w:rPr>
          <w:rFonts w:eastAsia="Malgun Gothic" w:cs="Segoe UI"/>
          <w:szCs w:val="24"/>
        </w:rPr>
        <w:t xml:space="preserve"> Are doors propped open? Do strangers get challenged? Can unattended PCs be accessed?" The answers will help you make a career judgment. </w:t>
      </w:r>
    </w:p>
    <w:p w14:paraId="475D8BEB" w14:textId="77777777" w:rsidR="00813025" w:rsidRPr="004F18A9" w:rsidRDefault="00813025" w:rsidP="00813025">
      <w:pPr>
        <w:rPr>
          <w:rFonts w:cs="Segoe UI"/>
        </w:rPr>
      </w:pPr>
    </w:p>
    <w:bookmarkEnd w:id="2"/>
    <w:bookmarkEnd w:id="3"/>
    <w:p w14:paraId="475D8BEC" w14:textId="77777777" w:rsidR="006401D6" w:rsidRPr="004F18A9" w:rsidRDefault="006401D6" w:rsidP="002201AC">
      <w:pPr>
        <w:pStyle w:val="Heading1"/>
      </w:pPr>
      <w:r w:rsidRPr="004F18A9">
        <w:t>Leadership</w:t>
      </w:r>
    </w:p>
    <w:p w14:paraId="475D8BED" w14:textId="77777777" w:rsidR="006401D6" w:rsidRPr="004F18A9" w:rsidRDefault="006401D6" w:rsidP="006401D6">
      <w:pPr>
        <w:numPr>
          <w:ilvl w:val="0"/>
          <w:numId w:val="36"/>
        </w:numPr>
        <w:rPr>
          <w:rFonts w:cs="Segoe UI"/>
        </w:rPr>
      </w:pPr>
      <w:r w:rsidRPr="004F18A9">
        <w:rPr>
          <w:rFonts w:cs="Segoe UI"/>
        </w:rPr>
        <w:t xml:space="preserve">What is your preferred method of giving remote employees access to the company network and are there any weaknesses associated to it?   </w:t>
      </w:r>
    </w:p>
    <w:p w14:paraId="475D8BEE" w14:textId="77777777" w:rsidR="006401D6" w:rsidRPr="004F18A9" w:rsidRDefault="006401D6" w:rsidP="006401D6">
      <w:pPr>
        <w:numPr>
          <w:ilvl w:val="0"/>
          <w:numId w:val="36"/>
        </w:numPr>
        <w:rPr>
          <w:rFonts w:cs="Segoe UI"/>
        </w:rPr>
      </w:pPr>
      <w:r w:rsidRPr="004F18A9">
        <w:rPr>
          <w:rFonts w:cs="Segoe UI"/>
        </w:rPr>
        <w:t>What is your vision for our security organization? (Leadership and Strategy)</w:t>
      </w:r>
    </w:p>
    <w:p w14:paraId="475D8BEF" w14:textId="77777777" w:rsidR="006401D6" w:rsidRPr="004F18A9" w:rsidRDefault="006401D6" w:rsidP="006401D6">
      <w:pPr>
        <w:numPr>
          <w:ilvl w:val="0"/>
          <w:numId w:val="36"/>
        </w:numPr>
        <w:rPr>
          <w:rFonts w:cs="Segoe UI"/>
        </w:rPr>
      </w:pPr>
      <w:r w:rsidRPr="004F18A9">
        <w:rPr>
          <w:rFonts w:cs="Segoe UI"/>
        </w:rPr>
        <w:t>What parts of information security should organizations outsource?</w:t>
      </w:r>
    </w:p>
    <w:p w14:paraId="475D8BF0" w14:textId="77777777" w:rsidR="006401D6" w:rsidRPr="004F18A9" w:rsidRDefault="006401D6" w:rsidP="006401D6">
      <w:pPr>
        <w:numPr>
          <w:ilvl w:val="0"/>
          <w:numId w:val="36"/>
        </w:numPr>
        <w:rPr>
          <w:rFonts w:cs="Segoe UI"/>
        </w:rPr>
      </w:pPr>
      <w:r w:rsidRPr="004F18A9">
        <w:rPr>
          <w:rFonts w:cs="Segoe UI"/>
        </w:rPr>
        <w:t>What security conferences have you participated over the past 24 months? (Staying updated)</w:t>
      </w:r>
    </w:p>
    <w:p w14:paraId="475D8BF1" w14:textId="77777777" w:rsidR="006401D6" w:rsidRPr="004F18A9" w:rsidRDefault="006401D6" w:rsidP="006401D6">
      <w:pPr>
        <w:numPr>
          <w:ilvl w:val="0"/>
          <w:numId w:val="36"/>
        </w:numPr>
        <w:rPr>
          <w:rFonts w:cs="Segoe UI"/>
        </w:rPr>
      </w:pPr>
      <w:r w:rsidRPr="004F18A9">
        <w:rPr>
          <w:rFonts w:cs="Segoe UI"/>
        </w:rPr>
        <w:t>What would be the topic of a phishing email if you would send it today?</w:t>
      </w:r>
    </w:p>
    <w:p w14:paraId="475D8BF2" w14:textId="77777777" w:rsidR="00813025" w:rsidRDefault="00813025"/>
    <w:p w14:paraId="475D8BF3" w14:textId="77777777" w:rsidR="002201AC" w:rsidRDefault="002201AC"/>
    <w:p w14:paraId="475D8BF4" w14:textId="77777777" w:rsidR="002201AC" w:rsidRDefault="002201AC"/>
    <w:p w14:paraId="475D8BF5" w14:textId="77777777" w:rsidR="002201AC" w:rsidRPr="005E1CF5" w:rsidRDefault="002201AC" w:rsidP="002201AC">
      <w:pPr>
        <w:textAlignment w:val="center"/>
        <w:rPr>
          <w:rFonts w:eastAsia="Times New Roman" w:cs="Segoe UI"/>
          <w:szCs w:val="24"/>
          <w:lang w:val="en-US"/>
        </w:rPr>
      </w:pPr>
      <w:r w:rsidRPr="004F18A9">
        <w:rPr>
          <w:rFonts w:eastAsia="Arial"/>
          <w:b/>
        </w:rPr>
        <w:t xml:space="preserve">How do you sell security to the company at large? </w:t>
      </w:r>
      <w:r w:rsidRPr="004F18A9">
        <w:rPr>
          <w:rFonts w:eastAsia="Arial"/>
        </w:rPr>
        <w:t xml:space="preserve">Influencing the average employee also comes with the job, and it is often the greatest challenge for security executives. "You have to demonstrate that you can make people change even when they don't want to," says Robert Garigue, vice president for information integrity and chief security executive for Bell Canada. Candidates should go into an interview with examples of situations in which they were able to change ingrained behaviours and long-established processes to accomplish a security goal. </w:t>
      </w:r>
    </w:p>
    <w:p w14:paraId="475D8BF6" w14:textId="77777777" w:rsidR="002201AC" w:rsidRPr="004F18A9" w:rsidRDefault="002201AC" w:rsidP="002201AC">
      <w:pPr>
        <w:rPr>
          <w:b/>
          <w:bCs/>
        </w:rPr>
      </w:pPr>
      <w:r w:rsidRPr="004F18A9">
        <w:rPr>
          <w:b/>
          <w:bCs/>
        </w:rPr>
        <w:t xml:space="preserve">Should CISO report to CIO or CEO and why is that? </w:t>
      </w:r>
    </w:p>
    <w:p w14:paraId="475D8BF7" w14:textId="77777777" w:rsidR="002201AC" w:rsidRPr="00C0578F" w:rsidRDefault="002201AC" w:rsidP="002201AC">
      <w:pPr>
        <w:textAlignment w:val="center"/>
        <w:rPr>
          <w:rFonts w:eastAsia="Times New Roman" w:cs="Segoe UI"/>
          <w:szCs w:val="24"/>
          <w:lang w:val="en-US"/>
        </w:rPr>
      </w:pPr>
      <w:r w:rsidRPr="00C0578F">
        <w:rPr>
          <w:rFonts w:eastAsia="Malgun Gothic" w:cs="Segoe UI"/>
          <w:b/>
          <w:bCs/>
          <w:szCs w:val="24"/>
          <w:lang w:val="en-US"/>
        </w:rPr>
        <w:t>How to enforce security in development environment?</w:t>
      </w:r>
    </w:p>
    <w:p w14:paraId="475D8BF8" w14:textId="77777777" w:rsidR="002201AC" w:rsidRPr="00E45361" w:rsidRDefault="002201AC" w:rsidP="002201AC">
      <w:pPr>
        <w:textAlignment w:val="center"/>
        <w:rPr>
          <w:rFonts w:eastAsia="Times New Roman" w:cs="Segoe UI"/>
          <w:szCs w:val="24"/>
        </w:rPr>
      </w:pPr>
      <w:r w:rsidRPr="00E45361">
        <w:rPr>
          <w:rFonts w:eastAsia="Malgun Gothic" w:cs="Segoe UI"/>
          <w:b/>
          <w:bCs/>
          <w:szCs w:val="24"/>
        </w:rPr>
        <w:t xml:space="preserve">What all should be included in a CEO level report from a security standpoint? </w:t>
      </w:r>
      <w:r w:rsidRPr="00E45361">
        <w:rPr>
          <w:rFonts w:eastAsia="Malgun Gothic" w:cs="Segoe UI"/>
          <w:szCs w:val="24"/>
        </w:rPr>
        <w:t xml:space="preserve">A CEO level report should have not more than 2 pages: 1) A summarised picture of the state of security structure of the organisation. 2) Quantified risk and ALE (Annual Loss Expectancy) results along with countermeasures. </w:t>
      </w:r>
    </w:p>
    <w:p w14:paraId="475D8BF9" w14:textId="77777777" w:rsidR="002201AC" w:rsidRDefault="002201AC" w:rsidP="002201AC">
      <w:pPr>
        <w:textAlignment w:val="center"/>
        <w:rPr>
          <w:rFonts w:eastAsia="Times New Roman" w:cs="Segoe UI"/>
          <w:sz w:val="28"/>
          <w:szCs w:val="28"/>
        </w:rPr>
      </w:pPr>
    </w:p>
    <w:p w14:paraId="475D8BFA" w14:textId="77777777" w:rsidR="002201AC" w:rsidRPr="00E45361" w:rsidRDefault="002201AC" w:rsidP="002201AC">
      <w:pPr>
        <w:textAlignment w:val="center"/>
        <w:rPr>
          <w:rFonts w:eastAsia="Times New Roman" w:cs="Segoe UI"/>
          <w:szCs w:val="24"/>
        </w:rPr>
      </w:pPr>
      <w:r w:rsidRPr="00E45361">
        <w:rPr>
          <w:rFonts w:eastAsia="Malgun Gothic" w:cs="Segoe UI"/>
          <w:b/>
          <w:bCs/>
          <w:szCs w:val="24"/>
        </w:rPr>
        <w:t xml:space="preserve">The world has recently been hit by Attack/Virus etc. What have you done to protect your organisation as a security professional? </w:t>
      </w:r>
      <w:r w:rsidRPr="00E45361">
        <w:rPr>
          <w:rFonts w:eastAsia="Malgun Gothic" w:cs="Segoe UI"/>
          <w:szCs w:val="24"/>
        </w:rPr>
        <w:t xml:space="preserve">Different organisations work in different ways, the ways to handle incident is different for all. Some take this seriously and some not. The answer to this should be the process to handle an incident. Align this with one you had and go on… just do not exaggerate. </w:t>
      </w:r>
    </w:p>
    <w:p w14:paraId="475D8BFB" w14:textId="77777777" w:rsidR="002201AC" w:rsidRDefault="002201AC" w:rsidP="002201AC">
      <w:pPr>
        <w:textAlignment w:val="center"/>
        <w:rPr>
          <w:rFonts w:eastAsia="Times New Roman" w:cs="Segoe UI"/>
          <w:sz w:val="28"/>
          <w:szCs w:val="28"/>
        </w:rPr>
      </w:pPr>
    </w:p>
    <w:p w14:paraId="475D8BFC" w14:textId="77777777" w:rsidR="002201AC" w:rsidRPr="004F18A9" w:rsidRDefault="002201AC" w:rsidP="002201AC">
      <w:r w:rsidRPr="004F18A9">
        <w:rPr>
          <w:rFonts w:eastAsia="Arial"/>
          <w:b/>
        </w:rPr>
        <w:t xml:space="preserve">What do you think about </w:t>
      </w:r>
      <w:hyperlink r:id="rId24" w:history="1">
        <w:r w:rsidRPr="00DE6EAE">
          <w:rPr>
            <w:rFonts w:eastAsia="Arial"/>
            <w:b/>
          </w:rPr>
          <w:t>security convergence</w:t>
        </w:r>
      </w:hyperlink>
      <w:hyperlink r:id="rId25" w:history="1">
        <w:r w:rsidRPr="00DE6EAE">
          <w:t xml:space="preserve"> </w:t>
        </w:r>
      </w:hyperlink>
      <w:r w:rsidRPr="004F18A9">
        <w:rPr>
          <w:rFonts w:eastAsia="Arial"/>
          <w:b/>
        </w:rPr>
        <w:t xml:space="preserve">and its effect on our company?  </w:t>
      </w:r>
      <w:r w:rsidRPr="004F18A9">
        <w:rPr>
          <w:rFonts w:eastAsia="Arial"/>
        </w:rPr>
        <w:t xml:space="preserve">Executives may not use the word convergence, but you can bet they have heard about or have thought about the movement that security is making toward being part of a larger risk management strategy. It is likely that they will try to suss out your perspective and experience in this area at some point during the interview. "You need to be prepared to discuss convergence, what the pros and cons are, and what your vision is for how to get there," says Champion. </w:t>
      </w:r>
    </w:p>
    <w:p w14:paraId="475D8BFD" w14:textId="77777777" w:rsidR="002201AC" w:rsidRPr="00E45361" w:rsidRDefault="002201AC" w:rsidP="002201AC">
      <w:pPr>
        <w:textAlignment w:val="center"/>
        <w:rPr>
          <w:rFonts w:eastAsia="Times New Roman" w:cs="Segoe UI"/>
          <w:szCs w:val="24"/>
        </w:rPr>
      </w:pPr>
      <w:r w:rsidRPr="00E45361">
        <w:rPr>
          <w:rFonts w:eastAsia="Malgun Gothic" w:cs="Segoe UI"/>
          <w:b/>
          <w:bCs/>
          <w:szCs w:val="24"/>
        </w:rPr>
        <w:t xml:space="preserve">What is your vision for our security organization? </w:t>
      </w:r>
      <w:r w:rsidRPr="00E45361">
        <w:rPr>
          <w:rFonts w:eastAsia="Malgun Gothic" w:cs="Segoe UI"/>
          <w:szCs w:val="24"/>
        </w:rPr>
        <w:t xml:space="preserve">"The vision thing," as the first President Bush once termed it, is hugely important in selecting a CSO. The company's executives will have their own vision of what a CSO should be and what he should be able to do for the company, and they will expect you to have one too. They want to know that you have experience with their particular security issues, that you can craft a plan for where security should be in their enterprise—and how you are going to get it there. "In my case, I had a very complete job description written for them and had brainstormed what I thought a CSO should be able to provide them," says Robert Champion, CSO of WGL Holdings, which owns Washington Gas. CSO candidates should try to learn as much as possible about the company and </w:t>
      </w:r>
      <w:proofErr w:type="gramStart"/>
      <w:r w:rsidRPr="00E45361">
        <w:rPr>
          <w:rFonts w:eastAsia="Malgun Gothic" w:cs="Segoe UI"/>
          <w:szCs w:val="24"/>
        </w:rPr>
        <w:t>position, and</w:t>
      </w:r>
      <w:proofErr w:type="gramEnd"/>
      <w:r w:rsidRPr="00E45361">
        <w:rPr>
          <w:rFonts w:eastAsia="Malgun Gothic" w:cs="Segoe UI"/>
          <w:szCs w:val="24"/>
        </w:rPr>
        <w:t xml:space="preserve"> be prepared to discuss ideas and strategies that match an employer's goals. </w:t>
      </w:r>
    </w:p>
    <w:p w14:paraId="475D8BFE" w14:textId="77777777" w:rsidR="002201AC" w:rsidRDefault="002201AC" w:rsidP="002201AC">
      <w:pPr>
        <w:textAlignment w:val="center"/>
        <w:rPr>
          <w:rFonts w:eastAsia="Times New Roman" w:cs="Segoe UI"/>
          <w:sz w:val="28"/>
          <w:szCs w:val="28"/>
        </w:rPr>
      </w:pPr>
    </w:p>
    <w:p w14:paraId="475D8BFF" w14:textId="77777777" w:rsidR="002201AC" w:rsidRDefault="002201AC" w:rsidP="002201AC">
      <w:pPr>
        <w:pStyle w:val="Heading2"/>
        <w:rPr>
          <w:rFonts w:eastAsia="Times New Roman"/>
          <w:lang w:eastAsia="en-IN"/>
        </w:rPr>
      </w:pPr>
      <w:r>
        <w:rPr>
          <w:rFonts w:eastAsia="Times New Roman"/>
          <w:lang w:eastAsia="en-IN"/>
        </w:rPr>
        <w:t>Security Economics</w:t>
      </w:r>
    </w:p>
    <w:p w14:paraId="475D8C00" w14:textId="77777777" w:rsidR="002201AC" w:rsidRPr="00E57518" w:rsidRDefault="002201AC" w:rsidP="002201AC">
      <w:pPr>
        <w:rPr>
          <w:rFonts w:cs="Segoe UI"/>
          <w:color w:val="FF0000"/>
          <w:sz w:val="28"/>
          <w:szCs w:val="24"/>
        </w:rPr>
      </w:pPr>
      <w:r w:rsidRPr="004F18A9">
        <w:rPr>
          <w:rFonts w:cs="Segoe UI"/>
          <w:color w:val="FF0000"/>
          <w:sz w:val="28"/>
          <w:szCs w:val="24"/>
        </w:rPr>
        <w:t>Can you walk me through economics of Cyber security</w:t>
      </w:r>
      <w:r w:rsidRPr="004F18A9">
        <w:rPr>
          <w:rFonts w:cs="Segoe UI"/>
          <w:b/>
          <w:bCs/>
          <w:color w:val="FF0000"/>
          <w:sz w:val="28"/>
          <w:szCs w:val="24"/>
        </w:rPr>
        <w:t>?</w:t>
      </w:r>
    </w:p>
    <w:p w14:paraId="475D8C01" w14:textId="77777777" w:rsidR="002201AC" w:rsidRPr="004F18A9" w:rsidRDefault="002201AC" w:rsidP="002201AC">
      <w:pPr>
        <w:rPr>
          <w:rFonts w:cs="Segoe UI"/>
        </w:rPr>
      </w:pPr>
      <w:r w:rsidRPr="004F18A9">
        <w:rPr>
          <w:rFonts w:cs="Segoe UI"/>
        </w:rPr>
        <w:t>What are the core principles of information security? What is CIA Triad or triangle?</w:t>
      </w:r>
    </w:p>
    <w:p w14:paraId="475D8C02" w14:textId="77777777" w:rsidR="002201AC" w:rsidRPr="004F18A9" w:rsidRDefault="002201AC" w:rsidP="002201AC">
      <w:pPr>
        <w:rPr>
          <w:rFonts w:cs="Segoe UI"/>
        </w:rPr>
      </w:pPr>
      <w:r w:rsidRPr="004F18A9">
        <w:rPr>
          <w:rFonts w:cs="Segoe UI"/>
        </w:rPr>
        <w:t>Define the primary objectives of information security within an organizational context.</w:t>
      </w:r>
    </w:p>
    <w:p w14:paraId="475D8C03" w14:textId="77777777" w:rsidR="002201AC" w:rsidRPr="004F18A9" w:rsidRDefault="002201AC" w:rsidP="002201AC">
      <w:pPr>
        <w:rPr>
          <w:rFonts w:cs="Segoe UI"/>
        </w:rPr>
      </w:pPr>
      <w:r w:rsidRPr="004F18A9">
        <w:rPr>
          <w:rFonts w:cs="Segoe UI"/>
        </w:rPr>
        <w:t>Explain the critical role of cybersecurity awareness in an organization's overall security posture.</w:t>
      </w:r>
    </w:p>
    <w:p w14:paraId="475D8C04" w14:textId="77777777" w:rsidR="002201AC" w:rsidRPr="004F18A9" w:rsidRDefault="002201AC" w:rsidP="002201AC">
      <w:pPr>
        <w:rPr>
          <w:rFonts w:cs="Segoe UI"/>
        </w:rPr>
      </w:pPr>
      <w:r w:rsidRPr="004F18A9">
        <w:rPr>
          <w:rFonts w:cs="Segoe UI"/>
        </w:rPr>
        <w:t>Provide a comprehensive definition of a hacker and discuss the different types of hackers.</w:t>
      </w:r>
    </w:p>
    <w:p w14:paraId="475D8C05" w14:textId="77777777" w:rsidR="002201AC" w:rsidRPr="004F18A9" w:rsidRDefault="002201AC" w:rsidP="002201AC">
      <w:pPr>
        <w:rPr>
          <w:rFonts w:cs="Segoe UI"/>
        </w:rPr>
      </w:pPr>
      <w:r w:rsidRPr="004F18A9">
        <w:rPr>
          <w:rFonts w:cs="Segoe UI"/>
        </w:rPr>
        <w:t>Elaborate on the significance of cybersecurity in today's digital landscape.</w:t>
      </w:r>
    </w:p>
    <w:p w14:paraId="475D8C06" w14:textId="77777777" w:rsidR="002201AC" w:rsidRDefault="002201AC" w:rsidP="002201AC">
      <w:pPr>
        <w:textAlignment w:val="center"/>
        <w:rPr>
          <w:rFonts w:eastAsia="Times New Roman" w:cs="Segoe UI"/>
          <w:sz w:val="28"/>
          <w:szCs w:val="28"/>
        </w:rPr>
      </w:pPr>
    </w:p>
    <w:p w14:paraId="475D8C07" w14:textId="77777777" w:rsidR="002201AC" w:rsidRPr="004F18A9" w:rsidRDefault="002201AC" w:rsidP="002201AC">
      <w:pPr>
        <w:pStyle w:val="Heading2"/>
      </w:pPr>
      <w:r>
        <w:t>Justify Security Spendings</w:t>
      </w:r>
    </w:p>
    <w:p w14:paraId="475D8C08" w14:textId="77777777" w:rsidR="002201AC" w:rsidRPr="004F18A9" w:rsidRDefault="002201AC" w:rsidP="002201AC">
      <w:pPr>
        <w:rPr>
          <w:rFonts w:cs="Segoe UI"/>
          <w:color w:val="FF0000"/>
          <w:sz w:val="28"/>
          <w:szCs w:val="24"/>
        </w:rPr>
      </w:pPr>
      <w:r w:rsidRPr="004F18A9">
        <w:rPr>
          <w:rFonts w:cs="Segoe UI"/>
          <w:color w:val="FF0000"/>
          <w:sz w:val="28"/>
          <w:szCs w:val="24"/>
        </w:rPr>
        <w:t>As a CISO how would you justify a security spent to the board of directors</w:t>
      </w:r>
      <w:r w:rsidRPr="004F18A9">
        <w:rPr>
          <w:rFonts w:cs="Segoe UI"/>
          <w:b/>
          <w:bCs/>
          <w:color w:val="FF0000"/>
          <w:sz w:val="28"/>
          <w:szCs w:val="24"/>
        </w:rPr>
        <w:t>?</w:t>
      </w:r>
    </w:p>
    <w:p w14:paraId="475D8C09" w14:textId="77777777" w:rsidR="002201AC" w:rsidRPr="004F18A9" w:rsidRDefault="002201AC" w:rsidP="002201AC">
      <w:pPr>
        <w:rPr>
          <w:rFonts w:cs="Segoe UI"/>
        </w:rPr>
      </w:pPr>
      <w:r w:rsidRPr="004F18A9">
        <w:rPr>
          <w:rFonts w:cs="Segoe UI"/>
        </w:rPr>
        <w:t>Justifying Security Spend to the Board: A CISO's Perspective</w:t>
      </w:r>
    </w:p>
    <w:p w14:paraId="475D8C0A" w14:textId="77777777" w:rsidR="002201AC" w:rsidRPr="004F18A9" w:rsidRDefault="002201AC" w:rsidP="002201AC">
      <w:pPr>
        <w:rPr>
          <w:rFonts w:cs="Segoe UI"/>
        </w:rPr>
      </w:pPr>
      <w:r w:rsidRPr="004F18A9">
        <w:rPr>
          <w:rFonts w:cs="Segoe UI"/>
        </w:rPr>
        <w:t>Justifying security spend to the board requires a strategic approach that translates technical complexities into clear business value. Here is a breakdown of key strategies:</w:t>
      </w:r>
    </w:p>
    <w:p w14:paraId="475D8C0B" w14:textId="77777777" w:rsidR="002201AC" w:rsidRPr="004F18A9" w:rsidRDefault="002201AC" w:rsidP="002201AC">
      <w:pPr>
        <w:rPr>
          <w:rFonts w:cs="Segoe UI"/>
          <w:b/>
          <w:bCs/>
        </w:rPr>
      </w:pPr>
      <w:r w:rsidRPr="004F18A9">
        <w:rPr>
          <w:rFonts w:cs="Segoe UI"/>
          <w:b/>
          <w:bCs/>
        </w:rPr>
        <w:t>Understand the Board's Perspective</w:t>
      </w:r>
    </w:p>
    <w:p w14:paraId="475D8C0C" w14:textId="77777777" w:rsidR="002201AC" w:rsidRPr="004F18A9" w:rsidRDefault="002201AC" w:rsidP="002201AC">
      <w:pPr>
        <w:rPr>
          <w:rFonts w:cs="Segoe UI"/>
        </w:rPr>
      </w:pPr>
      <w:r w:rsidRPr="004F18A9">
        <w:rPr>
          <w:rFonts w:cs="Segoe UI"/>
        </w:rPr>
        <w:t>Before crafting your justification, it is crucial to understand the board's priorities:</w:t>
      </w:r>
    </w:p>
    <w:p w14:paraId="475D8C0D" w14:textId="77777777" w:rsidR="002201AC" w:rsidRPr="004F18A9" w:rsidRDefault="002201AC" w:rsidP="002201AC">
      <w:pPr>
        <w:numPr>
          <w:ilvl w:val="0"/>
          <w:numId w:val="39"/>
        </w:numPr>
        <w:rPr>
          <w:rFonts w:cs="Segoe UI"/>
        </w:rPr>
      </w:pPr>
      <w:r w:rsidRPr="004F18A9">
        <w:rPr>
          <w:rFonts w:cs="Segoe UI"/>
          <w:b/>
          <w:bCs/>
        </w:rPr>
        <w:t>Financial performance:</w:t>
      </w:r>
      <w:r w:rsidRPr="004F18A9">
        <w:rPr>
          <w:rFonts w:cs="Segoe UI"/>
        </w:rPr>
        <w:t xml:space="preserve"> How does security impact revenue, costs, and profitability</w:t>
      </w:r>
      <w:r w:rsidRPr="004F18A9">
        <w:rPr>
          <w:rFonts w:cs="Segoe UI"/>
          <w:b/>
          <w:bCs/>
        </w:rPr>
        <w:t>?</w:t>
      </w:r>
    </w:p>
    <w:p w14:paraId="475D8C0E" w14:textId="77777777" w:rsidR="002201AC" w:rsidRPr="004F18A9" w:rsidRDefault="002201AC" w:rsidP="002201AC">
      <w:pPr>
        <w:numPr>
          <w:ilvl w:val="0"/>
          <w:numId w:val="39"/>
        </w:numPr>
        <w:rPr>
          <w:rFonts w:cs="Segoe UI"/>
        </w:rPr>
      </w:pPr>
      <w:r w:rsidRPr="004F18A9">
        <w:rPr>
          <w:rFonts w:cs="Segoe UI"/>
          <w:b/>
          <w:bCs/>
        </w:rPr>
        <w:t>Reputation:</w:t>
      </w:r>
      <w:r w:rsidRPr="004F18A9">
        <w:rPr>
          <w:rFonts w:cs="Segoe UI"/>
        </w:rPr>
        <w:t xml:space="preserve"> How does security protect the company's brand and customer trust</w:t>
      </w:r>
      <w:r w:rsidRPr="004F18A9">
        <w:rPr>
          <w:rFonts w:cs="Segoe UI"/>
          <w:b/>
          <w:bCs/>
        </w:rPr>
        <w:t>?</w:t>
      </w:r>
    </w:p>
    <w:p w14:paraId="475D8C0F" w14:textId="77777777" w:rsidR="002201AC" w:rsidRPr="004F18A9" w:rsidRDefault="002201AC" w:rsidP="002201AC">
      <w:pPr>
        <w:numPr>
          <w:ilvl w:val="0"/>
          <w:numId w:val="39"/>
        </w:numPr>
        <w:rPr>
          <w:rFonts w:cs="Segoe UI"/>
        </w:rPr>
      </w:pPr>
      <w:r w:rsidRPr="004F18A9">
        <w:rPr>
          <w:rFonts w:cs="Segoe UI"/>
          <w:b/>
          <w:bCs/>
        </w:rPr>
        <w:t>Compliance:</w:t>
      </w:r>
      <w:r w:rsidRPr="004F18A9">
        <w:rPr>
          <w:rFonts w:cs="Segoe UI"/>
        </w:rPr>
        <w:t xml:space="preserve"> What are the regulatory risks and how does security mitigate them</w:t>
      </w:r>
      <w:r w:rsidRPr="004F18A9">
        <w:rPr>
          <w:rFonts w:cs="Segoe UI"/>
          <w:b/>
          <w:bCs/>
        </w:rPr>
        <w:t>?</w:t>
      </w:r>
    </w:p>
    <w:p w14:paraId="475D8C10" w14:textId="77777777" w:rsidR="002201AC" w:rsidRPr="004F18A9" w:rsidRDefault="002201AC" w:rsidP="002201AC">
      <w:pPr>
        <w:numPr>
          <w:ilvl w:val="0"/>
          <w:numId w:val="39"/>
        </w:numPr>
        <w:rPr>
          <w:rFonts w:cs="Segoe UI"/>
        </w:rPr>
      </w:pPr>
      <w:r w:rsidRPr="004F18A9">
        <w:rPr>
          <w:rFonts w:cs="Segoe UI"/>
          <w:b/>
          <w:bCs/>
        </w:rPr>
        <w:t>Innovation:</w:t>
      </w:r>
      <w:r w:rsidRPr="004F18A9">
        <w:rPr>
          <w:rFonts w:cs="Segoe UI"/>
        </w:rPr>
        <w:t xml:space="preserve"> How does security enable business growth and innovation</w:t>
      </w:r>
      <w:r w:rsidRPr="004F18A9">
        <w:rPr>
          <w:rFonts w:cs="Segoe UI"/>
          <w:b/>
          <w:bCs/>
        </w:rPr>
        <w:t>?</w:t>
      </w:r>
    </w:p>
    <w:p w14:paraId="475D8C11" w14:textId="77777777" w:rsidR="002201AC" w:rsidRPr="004F18A9" w:rsidRDefault="002201AC" w:rsidP="002201AC">
      <w:pPr>
        <w:rPr>
          <w:rFonts w:cs="Segoe UI"/>
          <w:b/>
          <w:bCs/>
        </w:rPr>
      </w:pPr>
      <w:r w:rsidRPr="004F18A9">
        <w:rPr>
          <w:rFonts w:cs="Segoe UI"/>
          <w:b/>
          <w:bCs/>
        </w:rPr>
        <w:t>Quantify the Cost of Insecurity</w:t>
      </w:r>
    </w:p>
    <w:p w14:paraId="475D8C12" w14:textId="77777777" w:rsidR="002201AC" w:rsidRPr="004F18A9" w:rsidRDefault="002201AC" w:rsidP="002201AC">
      <w:pPr>
        <w:rPr>
          <w:rFonts w:cs="Segoe UI"/>
        </w:rPr>
      </w:pPr>
      <w:r w:rsidRPr="004F18A9">
        <w:rPr>
          <w:rFonts w:cs="Segoe UI"/>
        </w:rPr>
        <w:t>Demonstrate the financial impact of a potential breach:</w:t>
      </w:r>
    </w:p>
    <w:p w14:paraId="475D8C13" w14:textId="77777777" w:rsidR="002201AC" w:rsidRPr="004F18A9" w:rsidRDefault="002201AC" w:rsidP="002201AC">
      <w:pPr>
        <w:numPr>
          <w:ilvl w:val="0"/>
          <w:numId w:val="40"/>
        </w:numPr>
        <w:rPr>
          <w:rFonts w:cs="Segoe UI"/>
        </w:rPr>
      </w:pPr>
      <w:r w:rsidRPr="004F18A9">
        <w:rPr>
          <w:rFonts w:cs="Segoe UI"/>
          <w:b/>
          <w:bCs/>
        </w:rPr>
        <w:t>Direct costs:</w:t>
      </w:r>
      <w:r w:rsidRPr="004F18A9">
        <w:rPr>
          <w:rFonts w:cs="Segoe UI"/>
        </w:rPr>
        <w:t xml:space="preserve"> Loss of revenue, legal fees, forensic investigations, regulatory fines.</w:t>
      </w:r>
    </w:p>
    <w:p w14:paraId="475D8C14" w14:textId="77777777" w:rsidR="002201AC" w:rsidRPr="004F18A9" w:rsidRDefault="002201AC" w:rsidP="002201AC">
      <w:pPr>
        <w:numPr>
          <w:ilvl w:val="0"/>
          <w:numId w:val="40"/>
        </w:numPr>
        <w:rPr>
          <w:rFonts w:cs="Segoe UI"/>
        </w:rPr>
      </w:pPr>
      <w:r w:rsidRPr="004F18A9">
        <w:rPr>
          <w:rFonts w:cs="Segoe UI"/>
          <w:b/>
          <w:bCs/>
        </w:rPr>
        <w:t>Indirect costs:</w:t>
      </w:r>
      <w:r w:rsidRPr="004F18A9">
        <w:rPr>
          <w:rFonts w:cs="Segoe UI"/>
        </w:rPr>
        <w:t xml:space="preserve"> Damage to reputation, customer churn, loss of intellectual property, operational disruption.</w:t>
      </w:r>
    </w:p>
    <w:p w14:paraId="475D8C15" w14:textId="77777777" w:rsidR="002201AC" w:rsidRPr="004F18A9" w:rsidRDefault="002201AC" w:rsidP="002201AC">
      <w:pPr>
        <w:numPr>
          <w:ilvl w:val="0"/>
          <w:numId w:val="40"/>
        </w:numPr>
        <w:rPr>
          <w:rFonts w:cs="Segoe UI"/>
        </w:rPr>
      </w:pPr>
      <w:r w:rsidRPr="004F18A9">
        <w:rPr>
          <w:rFonts w:cs="Segoe UI"/>
          <w:b/>
          <w:bCs/>
        </w:rPr>
        <w:t>Opportunity costs:</w:t>
      </w:r>
      <w:r w:rsidRPr="004F18A9">
        <w:rPr>
          <w:rFonts w:cs="Segoe UI"/>
        </w:rPr>
        <w:t xml:space="preserve"> Missed business opportunities due to downtime or loss of customer trust.</w:t>
      </w:r>
    </w:p>
    <w:p w14:paraId="475D8C16" w14:textId="77777777" w:rsidR="002201AC" w:rsidRPr="004F18A9" w:rsidRDefault="002201AC" w:rsidP="002201AC">
      <w:pPr>
        <w:rPr>
          <w:rFonts w:cs="Segoe UI"/>
          <w:b/>
          <w:bCs/>
        </w:rPr>
      </w:pPr>
      <w:r w:rsidRPr="004F18A9">
        <w:rPr>
          <w:rFonts w:cs="Segoe UI"/>
          <w:b/>
          <w:bCs/>
        </w:rPr>
        <w:t>Align Security Investments with Business Objectives</w:t>
      </w:r>
    </w:p>
    <w:p w14:paraId="475D8C17" w14:textId="77777777" w:rsidR="002201AC" w:rsidRPr="004F18A9" w:rsidRDefault="002201AC" w:rsidP="002201AC">
      <w:pPr>
        <w:rPr>
          <w:rFonts w:cs="Segoe UI"/>
        </w:rPr>
      </w:pPr>
      <w:r w:rsidRPr="004F18A9">
        <w:rPr>
          <w:rFonts w:cs="Segoe UI"/>
        </w:rPr>
        <w:t>Show how security supports the organization's strategic goals:</w:t>
      </w:r>
    </w:p>
    <w:p w14:paraId="475D8C18" w14:textId="77777777" w:rsidR="002201AC" w:rsidRPr="004F18A9" w:rsidRDefault="002201AC" w:rsidP="002201AC">
      <w:pPr>
        <w:numPr>
          <w:ilvl w:val="0"/>
          <w:numId w:val="41"/>
        </w:numPr>
        <w:rPr>
          <w:rFonts w:cs="Segoe UI"/>
        </w:rPr>
      </w:pPr>
      <w:r w:rsidRPr="004F18A9">
        <w:rPr>
          <w:rFonts w:cs="Segoe UI"/>
          <w:b/>
          <w:bCs/>
        </w:rPr>
        <w:t>Customer trust:</w:t>
      </w:r>
      <w:r w:rsidRPr="004F18A9">
        <w:rPr>
          <w:rFonts w:cs="Segoe UI"/>
        </w:rPr>
        <w:t xml:space="preserve"> Strong security enhances customer confidence and loyalty.</w:t>
      </w:r>
    </w:p>
    <w:p w14:paraId="475D8C19" w14:textId="77777777" w:rsidR="002201AC" w:rsidRPr="004F18A9" w:rsidRDefault="002201AC" w:rsidP="002201AC">
      <w:pPr>
        <w:numPr>
          <w:ilvl w:val="0"/>
          <w:numId w:val="41"/>
        </w:numPr>
        <w:rPr>
          <w:rFonts w:cs="Segoe UI"/>
        </w:rPr>
      </w:pPr>
      <w:r w:rsidRPr="004F18A9">
        <w:rPr>
          <w:rFonts w:cs="Segoe UI"/>
          <w:b/>
          <w:bCs/>
        </w:rPr>
        <w:t>Competitive advantage:</w:t>
      </w:r>
      <w:r w:rsidRPr="004F18A9">
        <w:rPr>
          <w:rFonts w:cs="Segoe UI"/>
        </w:rPr>
        <w:t xml:space="preserve"> Robust security can be a differentiator in the market.</w:t>
      </w:r>
    </w:p>
    <w:p w14:paraId="475D8C1A" w14:textId="77777777" w:rsidR="002201AC" w:rsidRPr="004F18A9" w:rsidRDefault="002201AC" w:rsidP="002201AC">
      <w:pPr>
        <w:numPr>
          <w:ilvl w:val="0"/>
          <w:numId w:val="41"/>
        </w:numPr>
        <w:rPr>
          <w:rFonts w:cs="Segoe UI"/>
        </w:rPr>
      </w:pPr>
      <w:r w:rsidRPr="004F18A9">
        <w:rPr>
          <w:rFonts w:cs="Segoe UI"/>
          <w:b/>
          <w:bCs/>
        </w:rPr>
        <w:t>Risk management:</w:t>
      </w:r>
      <w:r w:rsidRPr="004F18A9">
        <w:rPr>
          <w:rFonts w:cs="Segoe UI"/>
        </w:rPr>
        <w:t xml:space="preserve"> Effective security protects the company's assets and reduces liabilities.</w:t>
      </w:r>
    </w:p>
    <w:p w14:paraId="475D8C1B" w14:textId="77777777" w:rsidR="002201AC" w:rsidRPr="004F18A9" w:rsidRDefault="002201AC" w:rsidP="002201AC">
      <w:pPr>
        <w:numPr>
          <w:ilvl w:val="0"/>
          <w:numId w:val="41"/>
        </w:numPr>
        <w:rPr>
          <w:rFonts w:cs="Segoe UI"/>
        </w:rPr>
      </w:pPr>
      <w:r w:rsidRPr="004F18A9">
        <w:rPr>
          <w:rFonts w:cs="Segoe UI"/>
          <w:b/>
          <w:bCs/>
        </w:rPr>
        <w:t>Operational efficiency:</w:t>
      </w:r>
      <w:r w:rsidRPr="004F18A9">
        <w:rPr>
          <w:rFonts w:cs="Segoe UI"/>
        </w:rPr>
        <w:t xml:space="preserve"> Security measures can streamline processes and improve productivity.</w:t>
      </w:r>
    </w:p>
    <w:p w14:paraId="475D8C1C" w14:textId="77777777" w:rsidR="002201AC" w:rsidRPr="004F18A9" w:rsidRDefault="002201AC" w:rsidP="002201AC">
      <w:pPr>
        <w:rPr>
          <w:rFonts w:cs="Segoe UI"/>
          <w:b/>
          <w:bCs/>
        </w:rPr>
      </w:pPr>
      <w:r w:rsidRPr="004F18A9">
        <w:rPr>
          <w:rFonts w:cs="Segoe UI"/>
          <w:b/>
          <w:bCs/>
        </w:rPr>
        <w:t>Use Clear and Compelling Metrics</w:t>
      </w:r>
    </w:p>
    <w:p w14:paraId="475D8C1D" w14:textId="77777777" w:rsidR="002201AC" w:rsidRPr="004F18A9" w:rsidRDefault="002201AC" w:rsidP="002201AC">
      <w:pPr>
        <w:rPr>
          <w:rFonts w:cs="Segoe UI"/>
        </w:rPr>
      </w:pPr>
      <w:r w:rsidRPr="004F18A9">
        <w:rPr>
          <w:rFonts w:cs="Segoe UI"/>
        </w:rPr>
        <w:t>Present security performance in a way that is easily understood by the board:</w:t>
      </w:r>
    </w:p>
    <w:p w14:paraId="475D8C1E" w14:textId="77777777" w:rsidR="002201AC" w:rsidRPr="004F18A9" w:rsidRDefault="002201AC" w:rsidP="002201AC">
      <w:pPr>
        <w:numPr>
          <w:ilvl w:val="0"/>
          <w:numId w:val="42"/>
        </w:numPr>
        <w:rPr>
          <w:rFonts w:cs="Segoe UI"/>
        </w:rPr>
      </w:pPr>
      <w:r w:rsidRPr="004F18A9">
        <w:rPr>
          <w:rFonts w:cs="Segoe UI"/>
          <w:b/>
          <w:bCs/>
        </w:rPr>
        <w:t>Key performance indicators (KPIs):</w:t>
      </w:r>
      <w:r w:rsidRPr="004F18A9">
        <w:rPr>
          <w:rFonts w:cs="Segoe UI"/>
        </w:rPr>
        <w:t xml:space="preserve"> Track metrics like mean time to detect (MTD), mean time to respond (MTR), and mean time to recover (MTTR).</w:t>
      </w:r>
    </w:p>
    <w:p w14:paraId="475D8C1F" w14:textId="77777777" w:rsidR="002201AC" w:rsidRPr="004F18A9" w:rsidRDefault="002201AC" w:rsidP="002201AC">
      <w:pPr>
        <w:numPr>
          <w:ilvl w:val="0"/>
          <w:numId w:val="42"/>
        </w:numPr>
        <w:rPr>
          <w:rFonts w:cs="Segoe UI"/>
        </w:rPr>
      </w:pPr>
      <w:r w:rsidRPr="004F18A9">
        <w:rPr>
          <w:rFonts w:cs="Segoe UI"/>
          <w:b/>
          <w:bCs/>
        </w:rPr>
        <w:t>Return on security investment (ROSI):</w:t>
      </w:r>
      <w:r w:rsidRPr="004F18A9">
        <w:rPr>
          <w:rFonts w:cs="Segoe UI"/>
        </w:rPr>
        <w:t xml:space="preserve"> Demonstrate the financial benefits of security initiatives.</w:t>
      </w:r>
    </w:p>
    <w:p w14:paraId="475D8C20" w14:textId="77777777" w:rsidR="002201AC" w:rsidRPr="004F18A9" w:rsidRDefault="002201AC" w:rsidP="002201AC">
      <w:pPr>
        <w:numPr>
          <w:ilvl w:val="0"/>
          <w:numId w:val="42"/>
        </w:numPr>
        <w:rPr>
          <w:rFonts w:cs="Segoe UI"/>
        </w:rPr>
      </w:pPr>
      <w:r w:rsidRPr="004F18A9">
        <w:rPr>
          <w:rFonts w:cs="Segoe UI"/>
          <w:b/>
          <w:bCs/>
        </w:rPr>
        <w:t>Risk reduction metrics:</w:t>
      </w:r>
      <w:r w:rsidRPr="004F18A9">
        <w:rPr>
          <w:rFonts w:cs="Segoe UI"/>
        </w:rPr>
        <w:t xml:space="preserve"> Quantify the reduction in risk exposure.</w:t>
      </w:r>
    </w:p>
    <w:p w14:paraId="475D8C21" w14:textId="77777777" w:rsidR="002201AC" w:rsidRPr="004F18A9" w:rsidRDefault="002201AC" w:rsidP="002201AC">
      <w:pPr>
        <w:rPr>
          <w:rFonts w:cs="Segoe UI"/>
          <w:b/>
          <w:bCs/>
        </w:rPr>
      </w:pPr>
      <w:r w:rsidRPr="004F18A9">
        <w:rPr>
          <w:rFonts w:cs="Segoe UI"/>
          <w:b/>
          <w:bCs/>
        </w:rPr>
        <w:t>Build Strong Relationships with the Board</w:t>
      </w:r>
    </w:p>
    <w:p w14:paraId="475D8C22" w14:textId="77777777" w:rsidR="002201AC" w:rsidRPr="004F18A9" w:rsidRDefault="002201AC" w:rsidP="002201AC">
      <w:pPr>
        <w:rPr>
          <w:rFonts w:cs="Segoe UI"/>
        </w:rPr>
      </w:pPr>
      <w:r w:rsidRPr="004F18A9">
        <w:rPr>
          <w:rFonts w:cs="Segoe UI"/>
        </w:rPr>
        <w:t>Regularly communicate with the board about security risks and initiatives:</w:t>
      </w:r>
    </w:p>
    <w:p w14:paraId="475D8C23" w14:textId="77777777" w:rsidR="002201AC" w:rsidRPr="004F18A9" w:rsidRDefault="002201AC" w:rsidP="002201AC">
      <w:pPr>
        <w:numPr>
          <w:ilvl w:val="0"/>
          <w:numId w:val="43"/>
        </w:numPr>
        <w:rPr>
          <w:rFonts w:cs="Segoe UI"/>
        </w:rPr>
      </w:pPr>
      <w:r w:rsidRPr="004F18A9">
        <w:rPr>
          <w:rFonts w:cs="Segoe UI"/>
          <w:b/>
          <w:bCs/>
        </w:rPr>
        <w:t>Executive summaries:</w:t>
      </w:r>
      <w:r w:rsidRPr="004F18A9">
        <w:rPr>
          <w:rFonts w:cs="Segoe UI"/>
        </w:rPr>
        <w:t xml:space="preserve"> Provide concise and informative updates on security matters.</w:t>
      </w:r>
    </w:p>
    <w:p w14:paraId="475D8C24" w14:textId="77777777" w:rsidR="002201AC" w:rsidRPr="004F18A9" w:rsidRDefault="002201AC" w:rsidP="002201AC">
      <w:pPr>
        <w:numPr>
          <w:ilvl w:val="0"/>
          <w:numId w:val="43"/>
        </w:numPr>
        <w:rPr>
          <w:rFonts w:cs="Segoe UI"/>
        </w:rPr>
      </w:pPr>
      <w:r w:rsidRPr="004F18A9">
        <w:rPr>
          <w:rFonts w:cs="Segoe UI"/>
          <w:b/>
          <w:bCs/>
        </w:rPr>
        <w:t>Board presentations:</w:t>
      </w:r>
      <w:r w:rsidRPr="004F18A9">
        <w:rPr>
          <w:rFonts w:cs="Segoe UI"/>
        </w:rPr>
        <w:t xml:space="preserve"> Use visuals and storytelling to engage the board.</w:t>
      </w:r>
    </w:p>
    <w:p w14:paraId="475D8C25" w14:textId="77777777" w:rsidR="002201AC" w:rsidRPr="004F18A9" w:rsidRDefault="002201AC" w:rsidP="002201AC">
      <w:pPr>
        <w:numPr>
          <w:ilvl w:val="0"/>
          <w:numId w:val="43"/>
        </w:numPr>
        <w:rPr>
          <w:rFonts w:cs="Segoe UI"/>
        </w:rPr>
      </w:pPr>
      <w:r w:rsidRPr="004F18A9">
        <w:rPr>
          <w:rFonts w:cs="Segoe UI"/>
          <w:b/>
          <w:bCs/>
        </w:rPr>
        <w:t>Open dialogue:</w:t>
      </w:r>
      <w:r w:rsidRPr="004F18A9">
        <w:rPr>
          <w:rFonts w:cs="Segoe UI"/>
        </w:rPr>
        <w:t xml:space="preserve"> Encourage questions and feedback from board members.</w:t>
      </w:r>
    </w:p>
    <w:p w14:paraId="475D8C26" w14:textId="77777777" w:rsidR="002201AC" w:rsidRPr="004F18A9" w:rsidRDefault="002201AC" w:rsidP="002201AC">
      <w:pPr>
        <w:rPr>
          <w:rFonts w:cs="Segoe UI"/>
          <w:b/>
          <w:bCs/>
        </w:rPr>
      </w:pPr>
      <w:r w:rsidRPr="004F18A9">
        <w:rPr>
          <w:rFonts w:cs="Segoe UI"/>
          <w:b/>
          <w:bCs/>
        </w:rPr>
        <w:t>Leverage Industry Benchmarks and Third-Party Validation</w:t>
      </w:r>
    </w:p>
    <w:p w14:paraId="475D8C27" w14:textId="77777777" w:rsidR="002201AC" w:rsidRPr="004F18A9" w:rsidRDefault="002201AC" w:rsidP="002201AC">
      <w:pPr>
        <w:rPr>
          <w:rFonts w:cs="Segoe UI"/>
        </w:rPr>
      </w:pPr>
      <w:r w:rsidRPr="004F18A9">
        <w:rPr>
          <w:rFonts w:cs="Segoe UI"/>
        </w:rPr>
        <w:t>Demonstrate that your security investments align with industry best practices:</w:t>
      </w:r>
    </w:p>
    <w:p w14:paraId="475D8C28" w14:textId="77777777" w:rsidR="002201AC" w:rsidRPr="004F18A9" w:rsidRDefault="002201AC" w:rsidP="002201AC">
      <w:pPr>
        <w:numPr>
          <w:ilvl w:val="0"/>
          <w:numId w:val="44"/>
        </w:numPr>
        <w:rPr>
          <w:rFonts w:cs="Segoe UI"/>
        </w:rPr>
      </w:pPr>
      <w:r w:rsidRPr="004F18A9">
        <w:rPr>
          <w:rFonts w:cs="Segoe UI"/>
          <w:b/>
          <w:bCs/>
        </w:rPr>
        <w:t>Security frameworks:</w:t>
      </w:r>
      <w:r w:rsidRPr="004F18A9">
        <w:rPr>
          <w:rFonts w:cs="Segoe UI"/>
        </w:rPr>
        <w:t xml:space="preserve"> Reference frameworks like NIST Cybersecurity Framework or ISO 27001.</w:t>
      </w:r>
    </w:p>
    <w:p w14:paraId="475D8C29" w14:textId="77777777" w:rsidR="002201AC" w:rsidRPr="004F18A9" w:rsidRDefault="002201AC" w:rsidP="002201AC">
      <w:pPr>
        <w:numPr>
          <w:ilvl w:val="0"/>
          <w:numId w:val="44"/>
        </w:numPr>
        <w:rPr>
          <w:rFonts w:cs="Segoe UI"/>
        </w:rPr>
      </w:pPr>
      <w:r w:rsidRPr="004F18A9">
        <w:rPr>
          <w:rFonts w:cs="Segoe UI"/>
          <w:b/>
          <w:bCs/>
        </w:rPr>
        <w:t>Industry reports:</w:t>
      </w:r>
      <w:r w:rsidRPr="004F18A9">
        <w:rPr>
          <w:rFonts w:cs="Segoe UI"/>
        </w:rPr>
        <w:t xml:space="preserve"> Cite reports from reputable sources like Gartner, Forrester, or </w:t>
      </w:r>
      <w:proofErr w:type="spellStart"/>
      <w:r w:rsidRPr="004F18A9">
        <w:rPr>
          <w:rFonts w:cs="Segoe UI"/>
        </w:rPr>
        <w:t>Ponemon</w:t>
      </w:r>
      <w:proofErr w:type="spellEnd"/>
      <w:r w:rsidRPr="004F18A9">
        <w:rPr>
          <w:rFonts w:cs="Segoe UI"/>
        </w:rPr>
        <w:t xml:space="preserve"> Institute.</w:t>
      </w:r>
    </w:p>
    <w:p w14:paraId="475D8C2A" w14:textId="77777777" w:rsidR="002201AC" w:rsidRPr="004F18A9" w:rsidRDefault="002201AC" w:rsidP="002201AC">
      <w:pPr>
        <w:numPr>
          <w:ilvl w:val="0"/>
          <w:numId w:val="44"/>
        </w:numPr>
        <w:rPr>
          <w:rFonts w:cs="Segoe UI"/>
        </w:rPr>
      </w:pPr>
      <w:r w:rsidRPr="004F18A9">
        <w:rPr>
          <w:rFonts w:cs="Segoe UI"/>
          <w:b/>
          <w:bCs/>
        </w:rPr>
        <w:t>Certifications:</w:t>
      </w:r>
      <w:r w:rsidRPr="004F18A9">
        <w:rPr>
          <w:rFonts w:cs="Segoe UI"/>
        </w:rPr>
        <w:t xml:space="preserve"> Highlight relevant certifications and accreditations.</w:t>
      </w:r>
    </w:p>
    <w:p w14:paraId="475D8C2B" w14:textId="77777777" w:rsidR="002201AC" w:rsidRPr="004F18A9" w:rsidRDefault="002201AC" w:rsidP="002201AC">
      <w:pPr>
        <w:rPr>
          <w:rFonts w:cs="Segoe UI"/>
          <w:b/>
          <w:bCs/>
        </w:rPr>
      </w:pPr>
      <w:r w:rsidRPr="004F18A9">
        <w:rPr>
          <w:rFonts w:cs="Segoe UI"/>
          <w:b/>
          <w:bCs/>
        </w:rPr>
        <w:t>Consider a Security Insurance Policy</w:t>
      </w:r>
    </w:p>
    <w:p w14:paraId="475D8C2C" w14:textId="77777777" w:rsidR="002201AC" w:rsidRPr="004F18A9" w:rsidRDefault="002201AC" w:rsidP="002201AC">
      <w:pPr>
        <w:rPr>
          <w:rFonts w:cs="Segoe UI"/>
        </w:rPr>
      </w:pPr>
      <w:r w:rsidRPr="004F18A9">
        <w:rPr>
          <w:rFonts w:cs="Segoe UI"/>
        </w:rPr>
        <w:t>A well-structured security insurance policy can mitigate financial risks and reassure the board:</w:t>
      </w:r>
    </w:p>
    <w:p w14:paraId="475D8C2D" w14:textId="77777777" w:rsidR="002201AC" w:rsidRPr="004F18A9" w:rsidRDefault="002201AC" w:rsidP="002201AC">
      <w:pPr>
        <w:numPr>
          <w:ilvl w:val="0"/>
          <w:numId w:val="45"/>
        </w:numPr>
        <w:rPr>
          <w:rFonts w:cs="Segoe UI"/>
        </w:rPr>
      </w:pPr>
      <w:r w:rsidRPr="004F18A9">
        <w:rPr>
          <w:rFonts w:cs="Segoe UI"/>
          <w:b/>
          <w:bCs/>
        </w:rPr>
        <w:t>Transfer of risk:</w:t>
      </w:r>
      <w:r w:rsidRPr="004F18A9">
        <w:rPr>
          <w:rFonts w:cs="Segoe UI"/>
        </w:rPr>
        <w:t xml:space="preserve"> Demonstrates a proactive approach to risk management.</w:t>
      </w:r>
    </w:p>
    <w:p w14:paraId="475D8C2E" w14:textId="77777777" w:rsidR="002201AC" w:rsidRPr="004F18A9" w:rsidRDefault="002201AC" w:rsidP="002201AC">
      <w:pPr>
        <w:numPr>
          <w:ilvl w:val="0"/>
          <w:numId w:val="45"/>
        </w:numPr>
        <w:rPr>
          <w:rFonts w:cs="Segoe UI"/>
        </w:rPr>
      </w:pPr>
      <w:r w:rsidRPr="004F18A9">
        <w:rPr>
          <w:rFonts w:cs="Segoe UI"/>
          <w:b/>
          <w:bCs/>
        </w:rPr>
        <w:t>Financial protection:</w:t>
      </w:r>
      <w:r w:rsidRPr="004F18A9">
        <w:rPr>
          <w:rFonts w:cs="Segoe UI"/>
        </w:rPr>
        <w:t xml:space="preserve"> Provides coverage for potential losses.</w:t>
      </w:r>
    </w:p>
    <w:p w14:paraId="475D8C2F" w14:textId="77777777" w:rsidR="002201AC" w:rsidRPr="004F18A9" w:rsidRDefault="002201AC" w:rsidP="002201AC">
      <w:pPr>
        <w:rPr>
          <w:rFonts w:cs="Segoe UI"/>
        </w:rPr>
      </w:pPr>
      <w:r w:rsidRPr="004F18A9">
        <w:rPr>
          <w:rFonts w:cs="Segoe UI"/>
          <w:b/>
          <w:bCs/>
        </w:rPr>
        <w:t>Example Justification:</w:t>
      </w:r>
    </w:p>
    <w:p w14:paraId="475D8C30" w14:textId="77777777" w:rsidR="002201AC" w:rsidRPr="004F18A9" w:rsidRDefault="002201AC" w:rsidP="002201AC">
      <w:pPr>
        <w:rPr>
          <w:rFonts w:cs="Segoe UI"/>
        </w:rPr>
      </w:pPr>
      <w:r w:rsidRPr="004F18A9">
        <w:rPr>
          <w:rFonts w:cs="Segoe UI"/>
        </w:rPr>
        <w:t>"By investing in advanced threat detection, incident response, and employee training, we can reduce the likelihood of a data breach by X%. This translates to an estimated cost avoidance of Y dollars annually. Additionally, a strong security posture enhances our reputation, attracts customers, and supports our growth strategy."</w:t>
      </w:r>
    </w:p>
    <w:p w14:paraId="475D8C31" w14:textId="77777777" w:rsidR="002201AC" w:rsidRPr="004F18A9" w:rsidRDefault="002201AC" w:rsidP="002201AC">
      <w:pPr>
        <w:rPr>
          <w:rFonts w:cs="Segoe UI"/>
        </w:rPr>
      </w:pPr>
      <w:r w:rsidRPr="004F18A9">
        <w:rPr>
          <w:rFonts w:cs="Segoe UI"/>
        </w:rPr>
        <w:t>Remember, justifying security spend is an ongoing process. Continuously monitor the effectiveness of your security investments and adapt your messaging as needed. By effectively communicating the value of security, you can build trust and support from the board.</w:t>
      </w:r>
    </w:p>
    <w:p w14:paraId="475D8C32" w14:textId="77777777" w:rsidR="002201AC" w:rsidRDefault="002201AC" w:rsidP="002201AC">
      <w:pPr>
        <w:textAlignment w:val="center"/>
        <w:rPr>
          <w:rFonts w:eastAsia="Times New Roman" w:cs="Segoe UI"/>
          <w:sz w:val="28"/>
          <w:szCs w:val="28"/>
        </w:rPr>
      </w:pPr>
    </w:p>
    <w:p w14:paraId="475D8C33" w14:textId="77777777" w:rsidR="002201AC" w:rsidRDefault="002201AC" w:rsidP="002201AC">
      <w:pPr>
        <w:pStyle w:val="Heading2"/>
        <w:rPr>
          <w:rFonts w:eastAsia="Times New Roman"/>
          <w:lang w:eastAsia="en-IN"/>
        </w:rPr>
      </w:pPr>
      <w:r>
        <w:rPr>
          <w:rFonts w:eastAsia="Times New Roman"/>
          <w:lang w:eastAsia="en-IN"/>
        </w:rPr>
        <w:t>Challenges with Cross Functional Teams</w:t>
      </w:r>
    </w:p>
    <w:p w14:paraId="475D8C34" w14:textId="77777777" w:rsidR="002201AC" w:rsidRPr="004F18A9" w:rsidRDefault="002201AC" w:rsidP="002201AC">
      <w:pPr>
        <w:rPr>
          <w:rFonts w:cs="Segoe UI"/>
        </w:rPr>
      </w:pPr>
    </w:p>
    <w:p w14:paraId="475D8C4A" w14:textId="77777777" w:rsidR="002201AC" w:rsidRPr="004F18A9" w:rsidRDefault="002201AC" w:rsidP="002201AC">
      <w:pPr>
        <w:rPr>
          <w:rFonts w:cs="Segoe UI"/>
        </w:rPr>
      </w:pPr>
    </w:p>
    <w:p w14:paraId="475D8C5F" w14:textId="77777777" w:rsidR="002201AC" w:rsidRDefault="002201AC" w:rsidP="002201AC">
      <w:pPr>
        <w:textAlignment w:val="center"/>
        <w:rPr>
          <w:rFonts w:eastAsia="Times New Roman" w:cs="Segoe UI"/>
          <w:sz w:val="28"/>
          <w:szCs w:val="28"/>
        </w:rPr>
      </w:pPr>
    </w:p>
    <w:p w14:paraId="475D8C60" w14:textId="77777777" w:rsidR="002201AC" w:rsidRPr="00E45361" w:rsidRDefault="002201AC" w:rsidP="002201AC">
      <w:pPr>
        <w:pStyle w:val="NoSpacing"/>
        <w:rPr>
          <w:rFonts w:eastAsia="Times New Roman"/>
          <w:lang w:eastAsia="en-IN"/>
        </w:rPr>
      </w:pPr>
      <w:r w:rsidRPr="00E45361">
        <w:rPr>
          <w:rFonts w:eastAsia="Malgun Gothic"/>
          <w:lang w:eastAsia="en-IN"/>
        </w:rPr>
        <w:t xml:space="preserve">What are the ways the attackers are using AI? </w:t>
      </w:r>
    </w:p>
    <w:p w14:paraId="475D8C61" w14:textId="77777777" w:rsidR="002201AC" w:rsidRDefault="002201AC" w:rsidP="002201AC">
      <w:pPr>
        <w:textAlignment w:val="center"/>
        <w:rPr>
          <w:rFonts w:eastAsia="Times New Roman" w:cs="Segoe UI"/>
          <w:sz w:val="28"/>
          <w:szCs w:val="28"/>
        </w:rPr>
      </w:pPr>
    </w:p>
    <w:p w14:paraId="475D8C62" w14:textId="77777777" w:rsidR="002201AC" w:rsidRDefault="002201AC" w:rsidP="002201AC">
      <w:pPr>
        <w:textAlignment w:val="center"/>
        <w:rPr>
          <w:rFonts w:eastAsia="Times New Roman" w:cs="Segoe UI"/>
          <w:sz w:val="28"/>
          <w:szCs w:val="28"/>
        </w:rPr>
      </w:pPr>
    </w:p>
    <w:p w14:paraId="475D8C67" w14:textId="77777777" w:rsidR="002201AC" w:rsidRDefault="002201AC" w:rsidP="002201AC">
      <w:pPr>
        <w:pStyle w:val="Heading2"/>
        <w:rPr>
          <w:rFonts w:eastAsia="Times New Roman"/>
          <w:lang w:eastAsia="en-IN"/>
        </w:rPr>
      </w:pPr>
      <w:r>
        <w:rPr>
          <w:rFonts w:eastAsia="Times New Roman"/>
          <w:lang w:eastAsia="en-IN"/>
        </w:rPr>
        <w:t>Security Awareness</w:t>
      </w:r>
    </w:p>
    <w:p w14:paraId="475D8C68" w14:textId="77777777" w:rsidR="002201AC" w:rsidRPr="004F18A9" w:rsidRDefault="002201AC" w:rsidP="002201AC">
      <w:pPr>
        <w:pStyle w:val="NoSpacing"/>
      </w:pPr>
      <w:r w:rsidRPr="004F18A9">
        <w:t>Where do you get your security news from?</w:t>
      </w:r>
    </w:p>
    <w:p w14:paraId="475D8C69" w14:textId="77777777" w:rsidR="002201AC" w:rsidRDefault="002201AC" w:rsidP="002201AC">
      <w:pPr>
        <w:textAlignment w:val="center"/>
        <w:rPr>
          <w:rFonts w:eastAsia="Times New Roman" w:cs="Segoe UI"/>
          <w:sz w:val="28"/>
          <w:szCs w:val="28"/>
        </w:rPr>
      </w:pPr>
    </w:p>
    <w:p w14:paraId="475D8C6A" w14:textId="77777777" w:rsidR="002201AC" w:rsidRDefault="002201AC" w:rsidP="002201AC">
      <w:pPr>
        <w:pStyle w:val="NoSpacing"/>
      </w:pPr>
      <w:r w:rsidRPr="004F18A9">
        <w:t>What role does cyber awareness play in information security?</w:t>
      </w:r>
    </w:p>
    <w:p w14:paraId="475D8C6B" w14:textId="77777777" w:rsidR="002201AC" w:rsidRPr="00223F5C" w:rsidRDefault="002201AC" w:rsidP="002201AC">
      <w:pPr>
        <w:rPr>
          <w:rFonts w:cs="Segoe UI"/>
          <w:b/>
          <w:bCs/>
          <w:szCs w:val="24"/>
        </w:rPr>
      </w:pPr>
      <w:r w:rsidRPr="00223F5C">
        <w:rPr>
          <w:rFonts w:cs="Segoe UI"/>
          <w:b/>
          <w:bCs/>
          <w:szCs w:val="24"/>
        </w:rPr>
        <w:lastRenderedPageBreak/>
        <w:t xml:space="preserve">What role does Cyber awareness have in information security? </w:t>
      </w:r>
    </w:p>
    <w:p w14:paraId="475D8C6C" w14:textId="77777777" w:rsidR="002201AC" w:rsidRPr="00C0578F" w:rsidRDefault="002201AC" w:rsidP="002201AC">
      <w:pPr>
        <w:textAlignment w:val="center"/>
        <w:rPr>
          <w:rFonts w:eastAsia="Times New Roman" w:cs="Segoe UI"/>
          <w:szCs w:val="24"/>
        </w:rPr>
      </w:pPr>
      <w:r w:rsidRPr="00C0578F">
        <w:rPr>
          <w:rFonts w:eastAsia="Malgun Gothic" w:cs="Segoe UI"/>
          <w:b/>
          <w:bCs/>
          <w:szCs w:val="24"/>
        </w:rPr>
        <w:t xml:space="preserve">How will you keep yourself updated with the latest cybersecurity news? </w:t>
      </w:r>
      <w:r w:rsidRPr="00C0578F">
        <w:rPr>
          <w:rFonts w:eastAsia="Malgun Gothic" w:cs="Segoe UI"/>
          <w:szCs w:val="24"/>
        </w:rPr>
        <w:t xml:space="preserve">The following ways will help you to keep up with the latest cybersecurity updates: Follow news websites and blogs from security experts.  Browse security-related social media topics. Check vulnerability alert feeds and advisory sites. Attend cybersecurity live events. </w:t>
      </w:r>
    </w:p>
    <w:p w14:paraId="475D8C6D" w14:textId="77777777" w:rsidR="002201AC" w:rsidRPr="00E45361" w:rsidRDefault="002201AC" w:rsidP="002201AC">
      <w:pPr>
        <w:textAlignment w:val="center"/>
        <w:rPr>
          <w:rFonts w:eastAsia="Times New Roman" w:cs="Segoe UI"/>
          <w:szCs w:val="24"/>
        </w:rPr>
      </w:pPr>
      <w:r w:rsidRPr="00E45361">
        <w:rPr>
          <w:rFonts w:eastAsia="Malgun Gothic" w:cs="Segoe UI"/>
          <w:b/>
          <w:bCs/>
          <w:szCs w:val="24"/>
        </w:rPr>
        <w:t xml:space="preserve">What are the various ways by which the employees are made aware about information security policies and procedures? </w:t>
      </w:r>
      <w:r w:rsidRPr="00E45361">
        <w:rPr>
          <w:rFonts w:eastAsia="Malgun Gothic" w:cs="Segoe UI"/>
          <w:szCs w:val="24"/>
        </w:rPr>
        <w:t xml:space="preserve">There can be various ways in which this can be </w:t>
      </w:r>
      <w:proofErr w:type="gramStart"/>
      <w:r w:rsidRPr="00E45361">
        <w:rPr>
          <w:rFonts w:eastAsia="Malgun Gothic" w:cs="Segoe UI"/>
          <w:szCs w:val="24"/>
        </w:rPr>
        <w:t>done:</w:t>
      </w:r>
      <w:proofErr w:type="gramEnd"/>
      <w:r w:rsidRPr="00E45361">
        <w:rPr>
          <w:rFonts w:eastAsia="Malgun Gothic" w:cs="Segoe UI"/>
          <w:szCs w:val="24"/>
        </w:rPr>
        <w:t xml:space="preserve"> Employees should undergo mandatory information security training post joining the organisation. This should also be done on yearly basis, and this can be either a classroom session followed by a quiz or an online training. Sending out notifications on regular basis in the form of slides, one pager etc. to ensure that the employees are kept aware. </w:t>
      </w:r>
    </w:p>
    <w:p w14:paraId="475D8C6E" w14:textId="77777777" w:rsidR="002201AC" w:rsidRPr="00E45361" w:rsidRDefault="002201AC" w:rsidP="002201AC">
      <w:pPr>
        <w:textAlignment w:val="center"/>
        <w:rPr>
          <w:rFonts w:eastAsia="Times New Roman" w:cs="Segoe UI"/>
          <w:szCs w:val="24"/>
        </w:rPr>
      </w:pPr>
      <w:r w:rsidRPr="00E45361">
        <w:rPr>
          <w:rFonts w:eastAsia="Malgun Gothic" w:cs="Segoe UI"/>
          <w:b/>
          <w:bCs/>
          <w:szCs w:val="24"/>
        </w:rPr>
        <w:t xml:space="preserve">What role does Cyber awareness have in information security? </w:t>
      </w:r>
    </w:p>
    <w:p w14:paraId="475D8C6F" w14:textId="77777777" w:rsidR="002201AC" w:rsidRPr="00E45361" w:rsidRDefault="002201AC" w:rsidP="002201AC">
      <w:pPr>
        <w:textAlignment w:val="center"/>
        <w:rPr>
          <w:rFonts w:eastAsia="Times New Roman" w:cs="Segoe UI"/>
          <w:szCs w:val="24"/>
        </w:rPr>
      </w:pPr>
      <w:r w:rsidRPr="00E45361">
        <w:rPr>
          <w:rFonts w:eastAsia="Malgun Gothic" w:cs="Segoe UI"/>
          <w:b/>
          <w:bCs/>
          <w:szCs w:val="24"/>
        </w:rPr>
        <w:t xml:space="preserve">What are the latest trends in Information Security? </w:t>
      </w:r>
    </w:p>
    <w:p w14:paraId="475D8C70" w14:textId="77777777" w:rsidR="002201AC" w:rsidRPr="00E45361" w:rsidRDefault="002201AC" w:rsidP="002201AC">
      <w:pPr>
        <w:textAlignment w:val="center"/>
        <w:rPr>
          <w:rFonts w:eastAsia="Times New Roman" w:cs="Segoe UI"/>
          <w:szCs w:val="24"/>
        </w:rPr>
      </w:pPr>
      <w:r w:rsidRPr="00E45361">
        <w:rPr>
          <w:rFonts w:eastAsia="Malgun Gothic" w:cs="Segoe UI"/>
          <w:b/>
          <w:bCs/>
          <w:szCs w:val="24"/>
        </w:rPr>
        <w:t>What are the leading cyber security vendors? What do they do?</w:t>
      </w:r>
    </w:p>
    <w:p w14:paraId="475D8C71" w14:textId="77777777" w:rsidR="00AC4B78" w:rsidRPr="00E45361" w:rsidRDefault="00AC4B78" w:rsidP="00AC4B78">
      <w:pPr>
        <w:textAlignment w:val="center"/>
        <w:rPr>
          <w:rFonts w:eastAsia="Times New Roman" w:cs="Segoe UI"/>
          <w:szCs w:val="24"/>
        </w:rPr>
      </w:pPr>
      <w:r w:rsidRPr="00E45361">
        <w:rPr>
          <w:rFonts w:eastAsia="Malgun Gothic" w:cs="Segoe UI"/>
          <w:b/>
          <w:bCs/>
          <w:szCs w:val="24"/>
        </w:rPr>
        <w:t>What security conferences have you participated over the past 24 months?</w:t>
      </w:r>
    </w:p>
    <w:p w14:paraId="475D8C72" w14:textId="77777777" w:rsidR="00AC4B78" w:rsidRPr="00223F5C" w:rsidRDefault="00AC4B78" w:rsidP="00AC4B78">
      <w:pPr>
        <w:rPr>
          <w:rFonts w:cs="Segoe UI"/>
          <w:b/>
          <w:bCs/>
          <w:szCs w:val="24"/>
        </w:rPr>
      </w:pPr>
      <w:r w:rsidRPr="00223F5C">
        <w:rPr>
          <w:rFonts w:cs="Segoe UI"/>
          <w:b/>
          <w:bCs/>
          <w:szCs w:val="24"/>
        </w:rPr>
        <w:t>Is Internet Banking safe and secure? What are your views on this?</w:t>
      </w:r>
    </w:p>
    <w:p w14:paraId="475D8C73" w14:textId="77777777" w:rsidR="00AC4B78" w:rsidRDefault="00AC4B78" w:rsidP="00AC4B78">
      <w:pPr>
        <w:rPr>
          <w:rFonts w:cs="Segoe UI"/>
          <w:b/>
          <w:bCs/>
          <w:szCs w:val="24"/>
        </w:rPr>
      </w:pPr>
      <w:r w:rsidRPr="00223F5C">
        <w:rPr>
          <w:rFonts w:cs="Segoe UI"/>
          <w:b/>
          <w:bCs/>
          <w:szCs w:val="24"/>
        </w:rPr>
        <w:t>The world has recently been hit by Attack/Virus etc. What have you done to protect your organisation as a security professional?</w:t>
      </w:r>
      <w:r w:rsidRPr="00223F5C">
        <w:rPr>
          <w:rFonts w:cs="Segoe UI"/>
          <w:szCs w:val="24"/>
        </w:rPr>
        <w:t xml:space="preserve"> Different organisations work in different ways, the ways to handle incident is different for all. Some take this seriously and some not. The answer to this should be the process to handle an incident. Align this with one you had and go on… just do not exaggerate.</w:t>
      </w:r>
      <w:r w:rsidRPr="00223F5C">
        <w:rPr>
          <w:rFonts w:cs="Segoe UI"/>
          <w:b/>
          <w:bCs/>
          <w:szCs w:val="24"/>
        </w:rPr>
        <w:t xml:space="preserve"> </w:t>
      </w:r>
    </w:p>
    <w:p w14:paraId="475D8C74" w14:textId="77777777" w:rsidR="00AC4B78" w:rsidRDefault="00AC4B78" w:rsidP="00AC4B78">
      <w:pPr>
        <w:rPr>
          <w:rFonts w:cs="Segoe UI"/>
          <w:b/>
          <w:bCs/>
          <w:szCs w:val="24"/>
        </w:rPr>
      </w:pPr>
    </w:p>
    <w:p w14:paraId="475D8C75" w14:textId="77777777" w:rsidR="00AC4B78" w:rsidRPr="00223F5C" w:rsidRDefault="00AC4B78" w:rsidP="00AC4B78">
      <w:pPr>
        <w:rPr>
          <w:rFonts w:cs="Segoe UI"/>
          <w:b/>
          <w:bCs/>
          <w:szCs w:val="24"/>
        </w:rPr>
      </w:pPr>
    </w:p>
    <w:p w14:paraId="475D8C76" w14:textId="77777777" w:rsidR="00AC4B78" w:rsidRPr="00F71B32" w:rsidRDefault="00AC4B78" w:rsidP="00AC4B78">
      <w:pPr>
        <w:pStyle w:val="NoSpacing"/>
        <w:rPr>
          <w:rFonts w:eastAsia="Malgun Gothic"/>
          <w:lang w:val="en-US" w:eastAsia="en-IN"/>
        </w:rPr>
      </w:pPr>
      <w:r w:rsidRPr="00F71B32">
        <w:rPr>
          <w:rFonts w:eastAsia="Malgun Gothic"/>
          <w:lang w:val="en-US" w:eastAsia="en-IN"/>
        </w:rPr>
        <w:t xml:space="preserve">How does Gartner rank the vendors in their Magic Quadrant? </w:t>
      </w:r>
    </w:p>
    <w:p w14:paraId="475D8C77" w14:textId="77777777" w:rsidR="00AC4B78" w:rsidRDefault="00AC4B78" w:rsidP="00AC4B78">
      <w:pPr>
        <w:rPr>
          <w:rFonts w:eastAsia="Times New Roman"/>
        </w:rPr>
      </w:pPr>
      <w:r w:rsidRPr="00F71B32">
        <w:rPr>
          <w:rFonts w:eastAsia="Times New Roman"/>
        </w:rPr>
        <w:t xml:space="preserve">Gartner ranks vendors in their Magic Quadrant based on two primary criteria: </w:t>
      </w:r>
      <w:r w:rsidRPr="00F71B32">
        <w:rPr>
          <w:rFonts w:eastAsia="Times New Roman"/>
          <w:b/>
          <w:bCs/>
        </w:rPr>
        <w:t>ability to execute</w:t>
      </w:r>
      <w:r w:rsidRPr="00F71B32">
        <w:rPr>
          <w:rFonts w:eastAsia="Times New Roman"/>
        </w:rPr>
        <w:t xml:space="preserve"> and </w:t>
      </w:r>
      <w:r w:rsidRPr="00F71B32">
        <w:rPr>
          <w:rFonts w:eastAsia="Times New Roman"/>
          <w:b/>
          <w:bCs/>
        </w:rPr>
        <w:t>completeness of vision.</w:t>
      </w:r>
    </w:p>
    <w:p w14:paraId="475D8C78" w14:textId="77777777" w:rsidR="002201AC" w:rsidRDefault="002201AC" w:rsidP="002201AC">
      <w:pPr>
        <w:textAlignment w:val="center"/>
        <w:rPr>
          <w:rFonts w:eastAsia="Times New Roman" w:cs="Segoe UI"/>
          <w:sz w:val="28"/>
          <w:szCs w:val="28"/>
        </w:rPr>
      </w:pPr>
    </w:p>
    <w:p w14:paraId="475D8C79" w14:textId="77777777" w:rsidR="002201AC" w:rsidRDefault="002201AC" w:rsidP="002201AC">
      <w:pPr>
        <w:textAlignment w:val="center"/>
        <w:rPr>
          <w:rFonts w:eastAsia="Times New Roman" w:cs="Segoe UI"/>
          <w:sz w:val="28"/>
          <w:szCs w:val="28"/>
        </w:rPr>
      </w:pPr>
    </w:p>
    <w:p w14:paraId="475D8C7A" w14:textId="77777777" w:rsidR="002201AC" w:rsidRDefault="002201AC" w:rsidP="002201AC">
      <w:pPr>
        <w:pStyle w:val="Heading2"/>
        <w:rPr>
          <w:rFonts w:eastAsia="Times New Roman"/>
          <w:lang w:eastAsia="en-IN"/>
        </w:rPr>
      </w:pPr>
      <w:r>
        <w:rPr>
          <w:rFonts w:eastAsia="Times New Roman"/>
          <w:lang w:eastAsia="en-IN"/>
        </w:rPr>
        <w:t>Security Governance</w:t>
      </w:r>
    </w:p>
    <w:p w14:paraId="475D8C7B" w14:textId="77777777" w:rsidR="002201AC" w:rsidRPr="00E45361" w:rsidRDefault="002201AC" w:rsidP="002201AC">
      <w:pPr>
        <w:spacing w:line="276" w:lineRule="auto"/>
        <w:ind w:right="30"/>
        <w:rPr>
          <w:rFonts w:eastAsia="Times New Roman" w:cs="Segoe UI"/>
          <w:b/>
        </w:rPr>
      </w:pPr>
      <w:r w:rsidRPr="00E45361">
        <w:rPr>
          <w:rFonts w:eastAsia="Times New Roman" w:cs="Segoe UI"/>
          <w:b/>
        </w:rPr>
        <w:t xml:space="preserve">How do you govern various security objects? </w:t>
      </w:r>
      <w:r w:rsidRPr="00E45361">
        <w:rPr>
          <w:rFonts w:cs="Segoe UI"/>
        </w:rPr>
        <w:t xml:space="preserve">Various security objects are governed with the help of KPI (Key Performance Indicators). Let us take the example of windows patch, agreed KPI can be 99%. It means that 99% of the PCs will have the latest or last month’s patch. On similar lines various security objects can be managed. </w:t>
      </w:r>
    </w:p>
    <w:p w14:paraId="475D8C7C" w14:textId="77777777" w:rsidR="002201AC" w:rsidRPr="00C0578F" w:rsidRDefault="002201AC" w:rsidP="002201AC">
      <w:pPr>
        <w:textAlignment w:val="center"/>
        <w:rPr>
          <w:rFonts w:eastAsia="Times New Roman" w:cs="Segoe UI"/>
          <w:szCs w:val="24"/>
        </w:rPr>
      </w:pPr>
      <w:r w:rsidRPr="00C0578F">
        <w:rPr>
          <w:rFonts w:eastAsia="Malgun Gothic" w:cs="Segoe UI"/>
          <w:b/>
          <w:bCs/>
          <w:szCs w:val="24"/>
        </w:rPr>
        <w:t>How would you measure how well a security team is doing?</w:t>
      </w:r>
      <w:r w:rsidRPr="00C0578F">
        <w:rPr>
          <w:rFonts w:eastAsia="Malgun Gothic" w:cs="Segoe UI"/>
          <w:szCs w:val="24"/>
        </w:rPr>
        <w:t xml:space="preserve"> Ask ‘What kind of team?’ Cloud Security Infrastructure Implementation Team, SOC team, Threat Hunting Team, Security Researcher Team</w:t>
      </w:r>
    </w:p>
    <w:p w14:paraId="475D8C7D" w14:textId="77777777" w:rsidR="002201AC" w:rsidRPr="00E45361" w:rsidRDefault="002201AC" w:rsidP="002201AC">
      <w:pPr>
        <w:textAlignment w:val="center"/>
        <w:rPr>
          <w:rFonts w:eastAsia="Times New Roman" w:cs="Segoe UI"/>
          <w:szCs w:val="24"/>
        </w:rPr>
      </w:pPr>
      <w:r w:rsidRPr="00E45361">
        <w:rPr>
          <w:rFonts w:eastAsia="Malgun Gothic" w:cs="Segoe UI"/>
          <w:b/>
          <w:bCs/>
          <w:szCs w:val="24"/>
        </w:rPr>
        <w:t>What is a security policy and why do we need one?</w:t>
      </w:r>
    </w:p>
    <w:p w14:paraId="475D8C7E" w14:textId="77777777" w:rsidR="002201AC" w:rsidRPr="00E45361" w:rsidRDefault="002201AC" w:rsidP="002201AC">
      <w:pPr>
        <w:spacing w:line="276" w:lineRule="auto"/>
        <w:ind w:right="30"/>
        <w:rPr>
          <w:rFonts w:eastAsia="Times New Roman" w:cs="Segoe UI"/>
          <w:b/>
        </w:rPr>
      </w:pPr>
      <w:r w:rsidRPr="00E45361">
        <w:rPr>
          <w:rFonts w:eastAsia="Times New Roman" w:cs="Segoe UI"/>
          <w:b/>
        </w:rPr>
        <w:t xml:space="preserve">What is the difference between policies, processes, and guidelines? </w:t>
      </w:r>
      <w:r w:rsidRPr="00E45361">
        <w:rPr>
          <w:rFonts w:cs="Segoe UI"/>
        </w:rPr>
        <w:t xml:space="preserve">As security policy defines the security objectives and the security framework of an organisation. A process is a detailed step by step how to document that specifies the exact action which will be necessary to implement important security mechanism. Guidelines are recommendations which can be customised and used in the creation of procedures. </w:t>
      </w:r>
    </w:p>
    <w:p w14:paraId="475D8C7F" w14:textId="77777777" w:rsidR="002201AC" w:rsidRPr="00E45361" w:rsidRDefault="002201AC" w:rsidP="002201AC">
      <w:pPr>
        <w:rPr>
          <w:rFonts w:cs="Segoe UI"/>
          <w:b/>
          <w:bCs/>
        </w:rPr>
      </w:pPr>
      <w:r w:rsidRPr="00E45361">
        <w:rPr>
          <w:rFonts w:cs="Segoe UI"/>
          <w:b/>
          <w:bCs/>
        </w:rPr>
        <w:t xml:space="preserve">What is the difference between closed-source and open-source? Which is better? </w:t>
      </w:r>
    </w:p>
    <w:p w14:paraId="475D8C80" w14:textId="77777777" w:rsidR="002201AC" w:rsidRPr="00E45361" w:rsidRDefault="002201AC" w:rsidP="002201AC">
      <w:pPr>
        <w:textAlignment w:val="center"/>
        <w:rPr>
          <w:rFonts w:eastAsia="Times New Roman" w:cs="Segoe UI"/>
          <w:szCs w:val="24"/>
        </w:rPr>
      </w:pPr>
      <w:r w:rsidRPr="00E45361">
        <w:rPr>
          <w:rFonts w:eastAsia="Malgun Gothic" w:cs="Segoe UI"/>
          <w:b/>
          <w:bCs/>
          <w:szCs w:val="24"/>
        </w:rPr>
        <w:t>What is the difference between logical and physical security? Can you give an example of both?</w:t>
      </w:r>
    </w:p>
    <w:p w14:paraId="475D8C81" w14:textId="77777777" w:rsidR="002201AC" w:rsidRPr="00E45361" w:rsidRDefault="002201AC" w:rsidP="002201AC">
      <w:pPr>
        <w:textAlignment w:val="center"/>
        <w:rPr>
          <w:rFonts w:eastAsia="Times New Roman" w:cs="Segoe UI"/>
          <w:szCs w:val="24"/>
        </w:rPr>
      </w:pPr>
      <w:r w:rsidRPr="00E45361">
        <w:rPr>
          <w:rFonts w:eastAsia="Malgun Gothic" w:cs="Segoe UI"/>
          <w:b/>
          <w:bCs/>
          <w:szCs w:val="24"/>
        </w:rPr>
        <w:t xml:space="preserve">When should a security policy be revised? </w:t>
      </w:r>
      <w:r w:rsidRPr="00E45361">
        <w:rPr>
          <w:rFonts w:eastAsia="Malgun Gothic" w:cs="Segoe UI"/>
          <w:szCs w:val="24"/>
        </w:rPr>
        <w:t xml:space="preserve">There is no fixed time for reviewing the security </w:t>
      </w:r>
      <w:proofErr w:type="gramStart"/>
      <w:r w:rsidRPr="00E45361">
        <w:rPr>
          <w:rFonts w:eastAsia="Malgun Gothic" w:cs="Segoe UI"/>
          <w:szCs w:val="24"/>
        </w:rPr>
        <w:t>policy</w:t>
      </w:r>
      <w:proofErr w:type="gramEnd"/>
      <w:r w:rsidRPr="00E45361">
        <w:rPr>
          <w:rFonts w:eastAsia="Malgun Gothic" w:cs="Segoe UI"/>
          <w:szCs w:val="24"/>
        </w:rPr>
        <w:t xml:space="preserve"> but all this should be done at least once a year. Any changes made should be documented in the revision history of the document and versioning. In case there are any major changes the changes need to be notified to the users as well. </w:t>
      </w:r>
    </w:p>
    <w:p w14:paraId="475D8C82" w14:textId="77777777" w:rsidR="002201AC" w:rsidRPr="00223F5C" w:rsidRDefault="002201AC" w:rsidP="002201AC">
      <w:pPr>
        <w:rPr>
          <w:rFonts w:cs="Segoe UI"/>
          <w:b/>
          <w:bCs/>
          <w:szCs w:val="24"/>
        </w:rPr>
      </w:pPr>
      <w:r w:rsidRPr="00223F5C">
        <w:rPr>
          <w:rFonts w:cs="Segoe UI"/>
          <w:b/>
          <w:bCs/>
          <w:szCs w:val="24"/>
        </w:rPr>
        <w:t>What is a security policy and why do we need one?</w:t>
      </w:r>
    </w:p>
    <w:p w14:paraId="475D8C83" w14:textId="77777777" w:rsidR="002201AC" w:rsidRDefault="002201AC" w:rsidP="00CE70F1"/>
    <w:p w14:paraId="6A950F56" w14:textId="77777777" w:rsidR="00CE70F1" w:rsidRDefault="00CE70F1" w:rsidP="00CE70F1"/>
    <w:p w14:paraId="35257E2D" w14:textId="77777777" w:rsidR="00CE70F1" w:rsidRDefault="00CE70F1" w:rsidP="00CE70F1"/>
    <w:p w14:paraId="433B347D" w14:textId="3651662C" w:rsidR="00CE70F1" w:rsidRDefault="0082623D" w:rsidP="0082623D">
      <w:pPr>
        <w:pStyle w:val="Heading1"/>
      </w:pPr>
      <w:r>
        <w:t>Security Cost, Benefit and Risks</w:t>
      </w:r>
    </w:p>
    <w:p w14:paraId="2859DFF2" w14:textId="77777777" w:rsidR="0082623D" w:rsidRDefault="0082623D" w:rsidP="00CE70F1"/>
    <w:tbl>
      <w:tblPr>
        <w:tblW w:w="0" w:type="auto"/>
        <w:tblInd w:w="113" w:type="dxa"/>
        <w:tblLook w:val="04A0" w:firstRow="1" w:lastRow="0" w:firstColumn="1" w:lastColumn="0" w:noHBand="0" w:noVBand="1"/>
      </w:tblPr>
      <w:tblGrid>
        <w:gridCol w:w="10449"/>
        <w:gridCol w:w="1899"/>
        <w:gridCol w:w="911"/>
        <w:gridCol w:w="802"/>
      </w:tblGrid>
      <w:tr w:rsidR="0082623D" w:rsidRPr="0082623D" w14:paraId="4DF8C6FF" w14:textId="77777777" w:rsidTr="0082623D">
        <w:trPr>
          <w:trHeight w:val="384"/>
        </w:trPr>
        <w:tc>
          <w:tcPr>
            <w:tcW w:w="0" w:type="auto"/>
            <w:tcBorders>
              <w:top w:val="single" w:sz="4" w:space="0" w:color="auto"/>
              <w:left w:val="single" w:sz="4" w:space="0" w:color="auto"/>
              <w:bottom w:val="single" w:sz="4" w:space="0" w:color="auto"/>
              <w:right w:val="single" w:sz="4" w:space="0" w:color="auto"/>
            </w:tcBorders>
            <w:shd w:val="clear" w:color="000000" w:fill="000000"/>
            <w:noWrap/>
            <w:vAlign w:val="center"/>
            <w:hideMark/>
          </w:tcPr>
          <w:p w14:paraId="425AF3D3" w14:textId="0CA5670F" w:rsidR="0082623D" w:rsidRPr="0082623D" w:rsidRDefault="0082623D" w:rsidP="0082623D">
            <w:pPr>
              <w:rPr>
                <w:rFonts w:ascii="Arial" w:eastAsia="Times New Roman" w:hAnsi="Arial" w:cs="Arial"/>
                <w:b/>
                <w:bCs/>
                <w:color w:val="FFFFFF"/>
                <w:sz w:val="18"/>
                <w:szCs w:val="18"/>
                <w14:ligatures w14:val="none"/>
              </w:rPr>
            </w:pPr>
            <w:r w:rsidRPr="00B57607">
              <w:rPr>
                <w:rFonts w:ascii="Arial" w:eastAsia="Times New Roman" w:hAnsi="Arial" w:cs="Arial"/>
                <w:b/>
                <w:bCs/>
                <w:color w:val="FFFFFF"/>
                <w:sz w:val="18"/>
                <w:szCs w:val="18"/>
                <w14:ligatures w14:val="none"/>
              </w:rPr>
              <w:t>Activity</w:t>
            </w:r>
          </w:p>
        </w:tc>
        <w:tc>
          <w:tcPr>
            <w:tcW w:w="0" w:type="auto"/>
            <w:tcBorders>
              <w:top w:val="single" w:sz="4" w:space="0" w:color="auto"/>
              <w:left w:val="single" w:sz="4" w:space="0" w:color="auto"/>
              <w:bottom w:val="single" w:sz="4" w:space="0" w:color="auto"/>
              <w:right w:val="single" w:sz="4" w:space="0" w:color="auto"/>
            </w:tcBorders>
            <w:shd w:val="clear" w:color="000000" w:fill="000000"/>
            <w:noWrap/>
            <w:vAlign w:val="center"/>
            <w:hideMark/>
          </w:tcPr>
          <w:p w14:paraId="3648B2E8" w14:textId="77777777" w:rsidR="0082623D" w:rsidRPr="0082623D" w:rsidRDefault="0082623D" w:rsidP="0082623D">
            <w:pPr>
              <w:rPr>
                <w:rFonts w:ascii="Arial" w:eastAsia="Times New Roman" w:hAnsi="Arial" w:cs="Arial"/>
                <w:b/>
                <w:bCs/>
                <w:color w:val="FFFFFF"/>
                <w:sz w:val="18"/>
                <w:szCs w:val="18"/>
                <w14:ligatures w14:val="none"/>
              </w:rPr>
            </w:pPr>
            <w:r w:rsidRPr="0082623D">
              <w:rPr>
                <w:rFonts w:ascii="Arial" w:eastAsia="Times New Roman" w:hAnsi="Arial" w:cs="Arial"/>
                <w:b/>
                <w:bCs/>
                <w:color w:val="FFFFFF"/>
                <w:sz w:val="18"/>
                <w:szCs w:val="18"/>
                <w14:ligatures w14:val="none"/>
              </w:rPr>
              <w:t>Cost</w:t>
            </w:r>
          </w:p>
        </w:tc>
        <w:tc>
          <w:tcPr>
            <w:tcW w:w="0" w:type="auto"/>
            <w:tcBorders>
              <w:top w:val="single" w:sz="4" w:space="0" w:color="auto"/>
              <w:left w:val="single" w:sz="4" w:space="0" w:color="auto"/>
              <w:bottom w:val="single" w:sz="4" w:space="0" w:color="auto"/>
              <w:right w:val="single" w:sz="4" w:space="0" w:color="auto"/>
            </w:tcBorders>
            <w:shd w:val="clear" w:color="000000" w:fill="000000"/>
            <w:noWrap/>
            <w:vAlign w:val="center"/>
            <w:hideMark/>
          </w:tcPr>
          <w:p w14:paraId="1E042C2D" w14:textId="77777777" w:rsidR="0082623D" w:rsidRPr="0082623D" w:rsidRDefault="0082623D" w:rsidP="0082623D">
            <w:pPr>
              <w:rPr>
                <w:rFonts w:ascii="Arial" w:eastAsia="Times New Roman" w:hAnsi="Arial" w:cs="Arial"/>
                <w:b/>
                <w:bCs/>
                <w:color w:val="FFFFFF"/>
                <w:sz w:val="18"/>
                <w:szCs w:val="18"/>
                <w14:ligatures w14:val="none"/>
              </w:rPr>
            </w:pPr>
            <w:r w:rsidRPr="0082623D">
              <w:rPr>
                <w:rFonts w:ascii="Arial" w:eastAsia="Times New Roman" w:hAnsi="Arial" w:cs="Arial"/>
                <w:b/>
                <w:bCs/>
                <w:color w:val="FFFFFF"/>
                <w:sz w:val="18"/>
                <w:szCs w:val="18"/>
                <w14:ligatures w14:val="none"/>
              </w:rPr>
              <w:t>Benefit</w:t>
            </w:r>
          </w:p>
        </w:tc>
        <w:tc>
          <w:tcPr>
            <w:tcW w:w="0" w:type="auto"/>
            <w:tcBorders>
              <w:top w:val="single" w:sz="4" w:space="0" w:color="auto"/>
              <w:left w:val="single" w:sz="4" w:space="0" w:color="auto"/>
              <w:bottom w:val="single" w:sz="4" w:space="0" w:color="auto"/>
              <w:right w:val="single" w:sz="4" w:space="0" w:color="auto"/>
            </w:tcBorders>
            <w:shd w:val="clear" w:color="000000" w:fill="000000"/>
            <w:noWrap/>
            <w:vAlign w:val="center"/>
            <w:hideMark/>
          </w:tcPr>
          <w:p w14:paraId="211F6F2D" w14:textId="77777777" w:rsidR="0082623D" w:rsidRPr="0082623D" w:rsidRDefault="0082623D" w:rsidP="0082623D">
            <w:pPr>
              <w:rPr>
                <w:rFonts w:ascii="Arial" w:eastAsia="Times New Roman" w:hAnsi="Arial" w:cs="Arial"/>
                <w:b/>
                <w:bCs/>
                <w:color w:val="FFFFFF"/>
                <w:sz w:val="18"/>
                <w:szCs w:val="18"/>
                <w14:ligatures w14:val="none"/>
              </w:rPr>
            </w:pPr>
            <w:r w:rsidRPr="0082623D">
              <w:rPr>
                <w:rFonts w:ascii="Arial" w:eastAsia="Times New Roman" w:hAnsi="Arial" w:cs="Arial"/>
                <w:b/>
                <w:bCs/>
                <w:color w:val="FFFFFF"/>
                <w:sz w:val="18"/>
                <w:szCs w:val="18"/>
                <w14:ligatures w14:val="none"/>
              </w:rPr>
              <w:t>Risk</w:t>
            </w:r>
          </w:p>
        </w:tc>
      </w:tr>
      <w:tr w:rsidR="0082623D" w:rsidRPr="0082623D" w14:paraId="4B34B4A2" w14:textId="77777777" w:rsidTr="0082623D">
        <w:trPr>
          <w:trHeight w:val="384"/>
        </w:trPr>
        <w:tc>
          <w:tcPr>
            <w:tcW w:w="0" w:type="auto"/>
            <w:tcBorders>
              <w:top w:val="single" w:sz="4" w:space="0" w:color="auto"/>
              <w:left w:val="single" w:sz="4" w:space="0" w:color="auto"/>
              <w:bottom w:val="single" w:sz="4" w:space="0" w:color="auto"/>
              <w:right w:val="single" w:sz="4" w:space="0" w:color="auto"/>
            </w:tcBorders>
            <w:shd w:val="clear" w:color="D9D9D9" w:fill="D9D9D9"/>
            <w:noWrap/>
            <w:vAlign w:val="center"/>
            <w:hideMark/>
          </w:tcPr>
          <w:p w14:paraId="5BF70093" w14:textId="77777777" w:rsidR="0082623D" w:rsidRPr="0082623D" w:rsidRDefault="0082623D" w:rsidP="0082623D">
            <w:pPr>
              <w:rPr>
                <w:rFonts w:ascii="Arial" w:eastAsia="Times New Roman" w:hAnsi="Arial" w:cs="Arial"/>
                <w:color w:val="000000"/>
                <w:sz w:val="18"/>
                <w:szCs w:val="18"/>
                <w14:ligatures w14:val="none"/>
              </w:rPr>
            </w:pPr>
            <w:r w:rsidRPr="0082623D">
              <w:rPr>
                <w:rFonts w:ascii="Arial" w:eastAsia="Times New Roman" w:hAnsi="Arial" w:cs="Arial"/>
                <w:color w:val="000000"/>
                <w:sz w:val="18"/>
                <w:szCs w:val="18"/>
                <w14:ligatures w14:val="none"/>
              </w:rPr>
              <w:t>Conduct new-hire orientation, security awareness training, and annual “refresher” courses for all employees</w:t>
            </w:r>
          </w:p>
        </w:tc>
        <w:tc>
          <w:tcPr>
            <w:tcW w:w="0" w:type="auto"/>
            <w:tcBorders>
              <w:top w:val="single" w:sz="4" w:space="0" w:color="auto"/>
              <w:left w:val="single" w:sz="4" w:space="0" w:color="auto"/>
              <w:bottom w:val="single" w:sz="4" w:space="0" w:color="auto"/>
              <w:right w:val="single" w:sz="4" w:space="0" w:color="auto"/>
            </w:tcBorders>
            <w:shd w:val="clear" w:color="D9D9D9" w:fill="D9D9D9"/>
            <w:noWrap/>
            <w:vAlign w:val="center"/>
            <w:hideMark/>
          </w:tcPr>
          <w:p w14:paraId="2DDDDC5F" w14:textId="77777777" w:rsidR="0082623D" w:rsidRPr="0082623D" w:rsidRDefault="0082623D" w:rsidP="0082623D">
            <w:pPr>
              <w:rPr>
                <w:rFonts w:ascii="Arial" w:eastAsia="Times New Roman" w:hAnsi="Arial" w:cs="Arial"/>
                <w:color w:val="000000"/>
                <w:sz w:val="18"/>
                <w:szCs w:val="18"/>
                <w14:ligatures w14:val="none"/>
              </w:rPr>
            </w:pPr>
            <w:r w:rsidRPr="0082623D">
              <w:rPr>
                <w:rFonts w:ascii="Arial" w:eastAsia="Times New Roman" w:hAnsi="Arial" w:cs="Arial"/>
                <w:color w:val="000000"/>
                <w:sz w:val="18"/>
                <w:szCs w:val="18"/>
                <w14:ligatures w14:val="none"/>
              </w:rPr>
              <w:t>Low to Moderate</w:t>
            </w:r>
          </w:p>
        </w:tc>
        <w:tc>
          <w:tcPr>
            <w:tcW w:w="0" w:type="auto"/>
            <w:tcBorders>
              <w:top w:val="single" w:sz="4" w:space="0" w:color="auto"/>
              <w:left w:val="single" w:sz="4" w:space="0" w:color="auto"/>
              <w:bottom w:val="single" w:sz="4" w:space="0" w:color="auto"/>
              <w:right w:val="single" w:sz="4" w:space="0" w:color="auto"/>
            </w:tcBorders>
            <w:shd w:val="clear" w:color="D9D9D9" w:fill="D9D9D9"/>
            <w:noWrap/>
            <w:vAlign w:val="center"/>
            <w:hideMark/>
          </w:tcPr>
          <w:p w14:paraId="335C019A" w14:textId="77777777" w:rsidR="0082623D" w:rsidRPr="0082623D" w:rsidRDefault="0082623D" w:rsidP="0082623D">
            <w:pPr>
              <w:rPr>
                <w:rFonts w:ascii="Arial" w:eastAsia="Times New Roman" w:hAnsi="Arial" w:cs="Arial"/>
                <w:color w:val="000000"/>
                <w:sz w:val="18"/>
                <w:szCs w:val="18"/>
                <w14:ligatures w14:val="none"/>
              </w:rPr>
            </w:pPr>
            <w:r w:rsidRPr="0082623D">
              <w:rPr>
                <w:rFonts w:ascii="Arial" w:eastAsia="Times New Roman" w:hAnsi="Arial" w:cs="Arial"/>
                <w:color w:val="000000"/>
                <w:sz w:val="18"/>
                <w:szCs w:val="18"/>
                <w14:ligatures w14:val="none"/>
              </w:rPr>
              <w:t>High</w:t>
            </w:r>
          </w:p>
        </w:tc>
        <w:tc>
          <w:tcPr>
            <w:tcW w:w="0" w:type="auto"/>
            <w:tcBorders>
              <w:top w:val="single" w:sz="4" w:space="0" w:color="auto"/>
              <w:left w:val="single" w:sz="4" w:space="0" w:color="auto"/>
              <w:bottom w:val="single" w:sz="4" w:space="0" w:color="auto"/>
              <w:right w:val="single" w:sz="4" w:space="0" w:color="auto"/>
            </w:tcBorders>
            <w:shd w:val="clear" w:color="D9D9D9" w:fill="D9D9D9"/>
            <w:noWrap/>
            <w:vAlign w:val="center"/>
            <w:hideMark/>
          </w:tcPr>
          <w:p w14:paraId="6BB649A8" w14:textId="77777777" w:rsidR="0082623D" w:rsidRPr="0082623D" w:rsidRDefault="0082623D" w:rsidP="0082623D">
            <w:pPr>
              <w:rPr>
                <w:rFonts w:ascii="Arial" w:eastAsia="Times New Roman" w:hAnsi="Arial" w:cs="Arial"/>
                <w:color w:val="000000"/>
                <w:sz w:val="18"/>
                <w:szCs w:val="18"/>
                <w14:ligatures w14:val="none"/>
              </w:rPr>
            </w:pPr>
            <w:r w:rsidRPr="0082623D">
              <w:rPr>
                <w:rFonts w:ascii="Arial" w:eastAsia="Times New Roman" w:hAnsi="Arial" w:cs="Arial"/>
                <w:color w:val="000000"/>
                <w:sz w:val="18"/>
                <w:szCs w:val="18"/>
                <w14:ligatures w14:val="none"/>
              </w:rPr>
              <w:t>High</w:t>
            </w:r>
          </w:p>
        </w:tc>
      </w:tr>
      <w:tr w:rsidR="0082623D" w:rsidRPr="0082623D" w14:paraId="243A3AEE" w14:textId="77777777" w:rsidTr="0082623D">
        <w:trPr>
          <w:trHeight w:val="384"/>
        </w:trPr>
        <w:tc>
          <w:tcPr>
            <w:tcW w:w="0" w:type="auto"/>
            <w:tcBorders>
              <w:top w:val="single" w:sz="4" w:space="0" w:color="auto"/>
              <w:left w:val="single" w:sz="4" w:space="0" w:color="auto"/>
              <w:bottom w:val="single" w:sz="4" w:space="0" w:color="auto"/>
              <w:right w:val="single" w:sz="4" w:space="0" w:color="auto"/>
            </w:tcBorders>
            <w:noWrap/>
            <w:vAlign w:val="center"/>
            <w:hideMark/>
          </w:tcPr>
          <w:p w14:paraId="40027568" w14:textId="77777777" w:rsidR="0082623D" w:rsidRPr="0082623D" w:rsidRDefault="0082623D" w:rsidP="0082623D">
            <w:pPr>
              <w:rPr>
                <w:rFonts w:ascii="Arial" w:eastAsia="Times New Roman" w:hAnsi="Arial" w:cs="Arial"/>
                <w:color w:val="000000"/>
                <w:sz w:val="18"/>
                <w:szCs w:val="18"/>
                <w14:ligatures w14:val="none"/>
              </w:rPr>
            </w:pPr>
            <w:r w:rsidRPr="0082623D">
              <w:rPr>
                <w:rFonts w:ascii="Arial" w:eastAsia="Times New Roman" w:hAnsi="Arial" w:cs="Arial"/>
                <w:color w:val="000000"/>
                <w:sz w:val="18"/>
                <w:szCs w:val="18"/>
                <w14:ligatures w14:val="none"/>
              </w:rPr>
              <w:t>Conduct vulnerability assessments on a regular basis</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395EE65B" w14:textId="77777777" w:rsidR="0082623D" w:rsidRPr="0082623D" w:rsidRDefault="0082623D" w:rsidP="0082623D">
            <w:pPr>
              <w:rPr>
                <w:rFonts w:ascii="Arial" w:eastAsia="Times New Roman" w:hAnsi="Arial" w:cs="Arial"/>
                <w:color w:val="000000"/>
                <w:sz w:val="18"/>
                <w:szCs w:val="18"/>
                <w14:ligatures w14:val="none"/>
              </w:rPr>
            </w:pPr>
            <w:r w:rsidRPr="0082623D">
              <w:rPr>
                <w:rFonts w:ascii="Arial" w:eastAsia="Times New Roman" w:hAnsi="Arial" w:cs="Arial"/>
                <w:color w:val="000000"/>
                <w:sz w:val="18"/>
                <w:szCs w:val="18"/>
                <w14:ligatures w14:val="none"/>
              </w:rPr>
              <w:t>Moderate to Expensive</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08B80728" w14:textId="77777777" w:rsidR="0082623D" w:rsidRPr="0082623D" w:rsidRDefault="0082623D" w:rsidP="0082623D">
            <w:pPr>
              <w:rPr>
                <w:rFonts w:ascii="Arial" w:eastAsia="Times New Roman" w:hAnsi="Arial" w:cs="Arial"/>
                <w:color w:val="000000"/>
                <w:sz w:val="18"/>
                <w:szCs w:val="18"/>
                <w14:ligatures w14:val="none"/>
              </w:rPr>
            </w:pPr>
            <w:r w:rsidRPr="0082623D">
              <w:rPr>
                <w:rFonts w:ascii="Arial" w:eastAsia="Times New Roman" w:hAnsi="Arial" w:cs="Arial"/>
                <w:color w:val="000000"/>
                <w:sz w:val="18"/>
                <w:szCs w:val="18"/>
                <w14:ligatures w14:val="none"/>
              </w:rPr>
              <w:t>High</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16F731B2" w14:textId="77777777" w:rsidR="0082623D" w:rsidRPr="0082623D" w:rsidRDefault="0082623D" w:rsidP="0082623D">
            <w:pPr>
              <w:rPr>
                <w:rFonts w:ascii="Arial" w:eastAsia="Times New Roman" w:hAnsi="Arial" w:cs="Arial"/>
                <w:color w:val="000000"/>
                <w:sz w:val="18"/>
                <w:szCs w:val="18"/>
                <w14:ligatures w14:val="none"/>
              </w:rPr>
            </w:pPr>
            <w:r w:rsidRPr="0082623D">
              <w:rPr>
                <w:rFonts w:ascii="Arial" w:eastAsia="Times New Roman" w:hAnsi="Arial" w:cs="Arial"/>
                <w:color w:val="000000"/>
                <w:sz w:val="18"/>
                <w:szCs w:val="18"/>
                <w14:ligatures w14:val="none"/>
              </w:rPr>
              <w:t>High</w:t>
            </w:r>
          </w:p>
        </w:tc>
      </w:tr>
      <w:tr w:rsidR="0082623D" w:rsidRPr="0082623D" w14:paraId="7C56461D" w14:textId="77777777" w:rsidTr="0082623D">
        <w:trPr>
          <w:trHeight w:val="384"/>
        </w:trPr>
        <w:tc>
          <w:tcPr>
            <w:tcW w:w="0" w:type="auto"/>
            <w:tcBorders>
              <w:top w:val="single" w:sz="4" w:space="0" w:color="auto"/>
              <w:left w:val="single" w:sz="4" w:space="0" w:color="auto"/>
              <w:bottom w:val="single" w:sz="4" w:space="0" w:color="auto"/>
              <w:right w:val="single" w:sz="4" w:space="0" w:color="auto"/>
            </w:tcBorders>
            <w:shd w:val="clear" w:color="D9D9D9" w:fill="D9D9D9"/>
            <w:noWrap/>
            <w:vAlign w:val="center"/>
            <w:hideMark/>
          </w:tcPr>
          <w:p w14:paraId="68F377F4" w14:textId="77777777" w:rsidR="0082623D" w:rsidRPr="0082623D" w:rsidRDefault="0082623D" w:rsidP="0082623D">
            <w:pPr>
              <w:rPr>
                <w:rFonts w:ascii="Arial" w:eastAsia="Times New Roman" w:hAnsi="Arial" w:cs="Arial"/>
                <w:color w:val="000000"/>
                <w:sz w:val="18"/>
                <w:szCs w:val="18"/>
                <w14:ligatures w14:val="none"/>
              </w:rPr>
            </w:pPr>
            <w:r w:rsidRPr="0082623D">
              <w:rPr>
                <w:rFonts w:ascii="Arial" w:eastAsia="Times New Roman" w:hAnsi="Arial" w:cs="Arial"/>
                <w:color w:val="000000"/>
                <w:sz w:val="18"/>
                <w:szCs w:val="18"/>
                <w14:ligatures w14:val="none"/>
              </w:rPr>
              <w:t>Covert to a centralized and integrated model of operations management that incorporates centralized logging, event correlation, and alerting.</w:t>
            </w:r>
          </w:p>
        </w:tc>
        <w:tc>
          <w:tcPr>
            <w:tcW w:w="0" w:type="auto"/>
            <w:tcBorders>
              <w:top w:val="single" w:sz="4" w:space="0" w:color="auto"/>
              <w:left w:val="single" w:sz="4" w:space="0" w:color="auto"/>
              <w:bottom w:val="single" w:sz="4" w:space="0" w:color="auto"/>
              <w:right w:val="single" w:sz="4" w:space="0" w:color="auto"/>
            </w:tcBorders>
            <w:shd w:val="clear" w:color="D9D9D9" w:fill="D9D9D9"/>
            <w:noWrap/>
            <w:vAlign w:val="center"/>
            <w:hideMark/>
          </w:tcPr>
          <w:p w14:paraId="5F4DAE05" w14:textId="77777777" w:rsidR="0082623D" w:rsidRPr="0082623D" w:rsidRDefault="0082623D" w:rsidP="0082623D">
            <w:pPr>
              <w:rPr>
                <w:rFonts w:ascii="Arial" w:eastAsia="Times New Roman" w:hAnsi="Arial" w:cs="Arial"/>
                <w:color w:val="000000"/>
                <w:sz w:val="18"/>
                <w:szCs w:val="18"/>
                <w14:ligatures w14:val="none"/>
              </w:rPr>
            </w:pPr>
            <w:r w:rsidRPr="0082623D">
              <w:rPr>
                <w:rFonts w:ascii="Arial" w:eastAsia="Times New Roman" w:hAnsi="Arial" w:cs="Arial"/>
                <w:color w:val="000000"/>
                <w:sz w:val="18"/>
                <w:szCs w:val="18"/>
                <w14:ligatures w14:val="none"/>
              </w:rPr>
              <w:t>Low to Moderate</w:t>
            </w:r>
          </w:p>
        </w:tc>
        <w:tc>
          <w:tcPr>
            <w:tcW w:w="0" w:type="auto"/>
            <w:tcBorders>
              <w:top w:val="single" w:sz="4" w:space="0" w:color="auto"/>
              <w:left w:val="single" w:sz="4" w:space="0" w:color="auto"/>
              <w:bottom w:val="single" w:sz="4" w:space="0" w:color="auto"/>
              <w:right w:val="single" w:sz="4" w:space="0" w:color="auto"/>
            </w:tcBorders>
            <w:shd w:val="clear" w:color="D9D9D9" w:fill="D9D9D9"/>
            <w:noWrap/>
            <w:vAlign w:val="center"/>
            <w:hideMark/>
          </w:tcPr>
          <w:p w14:paraId="4219E29D" w14:textId="77777777" w:rsidR="0082623D" w:rsidRPr="0082623D" w:rsidRDefault="0082623D" w:rsidP="0082623D">
            <w:pPr>
              <w:rPr>
                <w:rFonts w:ascii="Arial" w:eastAsia="Times New Roman" w:hAnsi="Arial" w:cs="Arial"/>
                <w:color w:val="000000"/>
                <w:sz w:val="18"/>
                <w:szCs w:val="18"/>
                <w14:ligatures w14:val="none"/>
              </w:rPr>
            </w:pPr>
            <w:r w:rsidRPr="0082623D">
              <w:rPr>
                <w:rFonts w:ascii="Arial" w:eastAsia="Times New Roman" w:hAnsi="Arial" w:cs="Arial"/>
                <w:color w:val="000000"/>
                <w:sz w:val="18"/>
                <w:szCs w:val="18"/>
                <w14:ligatures w14:val="none"/>
              </w:rPr>
              <w:t>High</w:t>
            </w:r>
          </w:p>
        </w:tc>
        <w:tc>
          <w:tcPr>
            <w:tcW w:w="0" w:type="auto"/>
            <w:tcBorders>
              <w:top w:val="single" w:sz="4" w:space="0" w:color="auto"/>
              <w:left w:val="single" w:sz="4" w:space="0" w:color="auto"/>
              <w:bottom w:val="single" w:sz="4" w:space="0" w:color="auto"/>
              <w:right w:val="single" w:sz="4" w:space="0" w:color="auto"/>
            </w:tcBorders>
            <w:shd w:val="clear" w:color="D9D9D9" w:fill="D9D9D9"/>
            <w:noWrap/>
            <w:vAlign w:val="center"/>
            <w:hideMark/>
          </w:tcPr>
          <w:p w14:paraId="761770FB" w14:textId="77777777" w:rsidR="0082623D" w:rsidRPr="0082623D" w:rsidRDefault="0082623D" w:rsidP="0082623D">
            <w:pPr>
              <w:rPr>
                <w:rFonts w:ascii="Arial" w:eastAsia="Times New Roman" w:hAnsi="Arial" w:cs="Arial"/>
                <w:color w:val="000000"/>
                <w:sz w:val="18"/>
                <w:szCs w:val="18"/>
                <w14:ligatures w14:val="none"/>
              </w:rPr>
            </w:pPr>
            <w:r w:rsidRPr="0082623D">
              <w:rPr>
                <w:rFonts w:ascii="Arial" w:eastAsia="Times New Roman" w:hAnsi="Arial" w:cs="Arial"/>
                <w:color w:val="000000"/>
                <w:sz w:val="18"/>
                <w:szCs w:val="18"/>
                <w14:ligatures w14:val="none"/>
              </w:rPr>
              <w:t>High</w:t>
            </w:r>
          </w:p>
        </w:tc>
      </w:tr>
      <w:tr w:rsidR="0082623D" w:rsidRPr="0082623D" w14:paraId="382EF2AC" w14:textId="77777777" w:rsidTr="0082623D">
        <w:trPr>
          <w:trHeight w:val="384"/>
        </w:trPr>
        <w:tc>
          <w:tcPr>
            <w:tcW w:w="0" w:type="auto"/>
            <w:tcBorders>
              <w:top w:val="single" w:sz="4" w:space="0" w:color="auto"/>
              <w:left w:val="single" w:sz="4" w:space="0" w:color="auto"/>
              <w:bottom w:val="single" w:sz="4" w:space="0" w:color="auto"/>
              <w:right w:val="single" w:sz="4" w:space="0" w:color="auto"/>
            </w:tcBorders>
            <w:noWrap/>
            <w:vAlign w:val="center"/>
            <w:hideMark/>
          </w:tcPr>
          <w:p w14:paraId="14CCCD56" w14:textId="77777777" w:rsidR="0082623D" w:rsidRPr="0082623D" w:rsidRDefault="0082623D" w:rsidP="0082623D">
            <w:pPr>
              <w:rPr>
                <w:rFonts w:ascii="Arial" w:eastAsia="Times New Roman" w:hAnsi="Arial" w:cs="Arial"/>
                <w:color w:val="000000"/>
                <w:sz w:val="18"/>
                <w:szCs w:val="18"/>
                <w14:ligatures w14:val="none"/>
              </w:rPr>
            </w:pPr>
            <w:r w:rsidRPr="0082623D">
              <w:rPr>
                <w:rFonts w:ascii="Arial" w:eastAsia="Times New Roman" w:hAnsi="Arial" w:cs="Arial"/>
                <w:color w:val="000000"/>
                <w:sz w:val="18"/>
                <w:szCs w:val="18"/>
                <w14:ligatures w14:val="none"/>
              </w:rPr>
              <w:t>Deploy encryption on mobile devices to protect the confidentiality and integrity of data.</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0FEE0708" w14:textId="77777777" w:rsidR="0082623D" w:rsidRPr="0082623D" w:rsidRDefault="0082623D" w:rsidP="0082623D">
            <w:pPr>
              <w:rPr>
                <w:rFonts w:ascii="Arial" w:eastAsia="Times New Roman" w:hAnsi="Arial" w:cs="Arial"/>
                <w:color w:val="000000"/>
                <w:sz w:val="18"/>
                <w:szCs w:val="18"/>
                <w14:ligatures w14:val="none"/>
              </w:rPr>
            </w:pPr>
            <w:r w:rsidRPr="0082623D">
              <w:rPr>
                <w:rFonts w:ascii="Arial" w:eastAsia="Times New Roman" w:hAnsi="Arial" w:cs="Arial"/>
                <w:color w:val="000000"/>
                <w:sz w:val="18"/>
                <w:szCs w:val="18"/>
                <w14:ligatures w14:val="none"/>
              </w:rPr>
              <w:t>Moderate to Expensive</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39906685" w14:textId="77777777" w:rsidR="0082623D" w:rsidRPr="0082623D" w:rsidRDefault="0082623D" w:rsidP="0082623D">
            <w:pPr>
              <w:rPr>
                <w:rFonts w:ascii="Arial" w:eastAsia="Times New Roman" w:hAnsi="Arial" w:cs="Arial"/>
                <w:color w:val="000000"/>
                <w:sz w:val="18"/>
                <w:szCs w:val="18"/>
                <w14:ligatures w14:val="none"/>
              </w:rPr>
            </w:pPr>
            <w:r w:rsidRPr="0082623D">
              <w:rPr>
                <w:rFonts w:ascii="Arial" w:eastAsia="Times New Roman" w:hAnsi="Arial" w:cs="Arial"/>
                <w:color w:val="000000"/>
                <w:sz w:val="18"/>
                <w:szCs w:val="18"/>
                <w14:ligatures w14:val="none"/>
              </w:rPr>
              <w:t>High</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73B9C106" w14:textId="77777777" w:rsidR="0082623D" w:rsidRPr="0082623D" w:rsidRDefault="0082623D" w:rsidP="0082623D">
            <w:pPr>
              <w:rPr>
                <w:rFonts w:ascii="Arial" w:eastAsia="Times New Roman" w:hAnsi="Arial" w:cs="Arial"/>
                <w:color w:val="000000"/>
                <w:sz w:val="18"/>
                <w:szCs w:val="18"/>
                <w14:ligatures w14:val="none"/>
              </w:rPr>
            </w:pPr>
            <w:r w:rsidRPr="0082623D">
              <w:rPr>
                <w:rFonts w:ascii="Arial" w:eastAsia="Times New Roman" w:hAnsi="Arial" w:cs="Arial"/>
                <w:color w:val="000000"/>
                <w:sz w:val="18"/>
                <w:szCs w:val="18"/>
                <w14:ligatures w14:val="none"/>
              </w:rPr>
              <w:t>High</w:t>
            </w:r>
          </w:p>
        </w:tc>
      </w:tr>
      <w:tr w:rsidR="0082623D" w:rsidRPr="0082623D" w14:paraId="61729A60" w14:textId="77777777" w:rsidTr="0082623D">
        <w:trPr>
          <w:trHeight w:val="384"/>
        </w:trPr>
        <w:tc>
          <w:tcPr>
            <w:tcW w:w="0" w:type="auto"/>
            <w:tcBorders>
              <w:top w:val="single" w:sz="4" w:space="0" w:color="auto"/>
              <w:left w:val="single" w:sz="4" w:space="0" w:color="auto"/>
              <w:bottom w:val="single" w:sz="4" w:space="0" w:color="auto"/>
              <w:right w:val="single" w:sz="4" w:space="0" w:color="auto"/>
            </w:tcBorders>
            <w:shd w:val="clear" w:color="D9D9D9" w:fill="D9D9D9"/>
            <w:noWrap/>
            <w:vAlign w:val="center"/>
            <w:hideMark/>
          </w:tcPr>
          <w:p w14:paraId="7C20951C" w14:textId="77777777" w:rsidR="0082623D" w:rsidRPr="0082623D" w:rsidRDefault="0082623D" w:rsidP="0082623D">
            <w:pPr>
              <w:rPr>
                <w:rFonts w:ascii="Arial" w:eastAsia="Times New Roman" w:hAnsi="Arial" w:cs="Arial"/>
                <w:color w:val="000000"/>
                <w:sz w:val="18"/>
                <w:szCs w:val="18"/>
                <w14:ligatures w14:val="none"/>
              </w:rPr>
            </w:pPr>
            <w:r w:rsidRPr="0082623D">
              <w:rPr>
                <w:rFonts w:ascii="Arial" w:eastAsia="Times New Roman" w:hAnsi="Arial" w:cs="Arial"/>
                <w:color w:val="000000"/>
                <w:sz w:val="18"/>
                <w:szCs w:val="18"/>
                <w14:ligatures w14:val="none"/>
              </w:rPr>
              <w:t xml:space="preserve">Develop and enforce a </w:t>
            </w:r>
            <w:proofErr w:type="gramStart"/>
            <w:r w:rsidRPr="0082623D">
              <w:rPr>
                <w:rFonts w:ascii="Arial" w:eastAsia="Times New Roman" w:hAnsi="Arial" w:cs="Arial"/>
                <w:color w:val="000000"/>
                <w:sz w:val="18"/>
                <w:szCs w:val="18"/>
                <w14:ligatures w14:val="none"/>
              </w:rPr>
              <w:t>globally-accepted</w:t>
            </w:r>
            <w:proofErr w:type="gramEnd"/>
            <w:r w:rsidRPr="0082623D">
              <w:rPr>
                <w:rFonts w:ascii="Arial" w:eastAsia="Times New Roman" w:hAnsi="Arial" w:cs="Arial"/>
                <w:color w:val="000000"/>
                <w:sz w:val="18"/>
                <w:szCs w:val="18"/>
                <w14:ligatures w14:val="none"/>
              </w:rPr>
              <w:t xml:space="preserve"> password strategy.</w:t>
            </w:r>
          </w:p>
        </w:tc>
        <w:tc>
          <w:tcPr>
            <w:tcW w:w="0" w:type="auto"/>
            <w:tcBorders>
              <w:top w:val="single" w:sz="4" w:space="0" w:color="auto"/>
              <w:left w:val="single" w:sz="4" w:space="0" w:color="auto"/>
              <w:bottom w:val="single" w:sz="4" w:space="0" w:color="auto"/>
              <w:right w:val="single" w:sz="4" w:space="0" w:color="auto"/>
            </w:tcBorders>
            <w:shd w:val="clear" w:color="D9D9D9" w:fill="D9D9D9"/>
            <w:noWrap/>
            <w:vAlign w:val="center"/>
            <w:hideMark/>
          </w:tcPr>
          <w:p w14:paraId="09055134" w14:textId="77777777" w:rsidR="0082623D" w:rsidRPr="0082623D" w:rsidRDefault="0082623D" w:rsidP="0082623D">
            <w:pPr>
              <w:rPr>
                <w:rFonts w:ascii="Arial" w:eastAsia="Times New Roman" w:hAnsi="Arial" w:cs="Arial"/>
                <w:color w:val="000000"/>
                <w:sz w:val="18"/>
                <w:szCs w:val="18"/>
                <w14:ligatures w14:val="none"/>
              </w:rPr>
            </w:pPr>
            <w:r w:rsidRPr="0082623D">
              <w:rPr>
                <w:rFonts w:ascii="Arial" w:eastAsia="Times New Roman" w:hAnsi="Arial" w:cs="Arial"/>
                <w:color w:val="000000"/>
                <w:sz w:val="18"/>
                <w:szCs w:val="18"/>
                <w14:ligatures w14:val="none"/>
              </w:rPr>
              <w:t>Low</w:t>
            </w:r>
          </w:p>
        </w:tc>
        <w:tc>
          <w:tcPr>
            <w:tcW w:w="0" w:type="auto"/>
            <w:tcBorders>
              <w:top w:val="single" w:sz="4" w:space="0" w:color="auto"/>
              <w:left w:val="single" w:sz="4" w:space="0" w:color="auto"/>
              <w:bottom w:val="single" w:sz="4" w:space="0" w:color="auto"/>
              <w:right w:val="single" w:sz="4" w:space="0" w:color="auto"/>
            </w:tcBorders>
            <w:shd w:val="clear" w:color="D9D9D9" w:fill="D9D9D9"/>
            <w:noWrap/>
            <w:vAlign w:val="center"/>
            <w:hideMark/>
          </w:tcPr>
          <w:p w14:paraId="2C08FF73" w14:textId="77777777" w:rsidR="0082623D" w:rsidRPr="0082623D" w:rsidRDefault="0082623D" w:rsidP="0082623D">
            <w:pPr>
              <w:rPr>
                <w:rFonts w:ascii="Arial" w:eastAsia="Times New Roman" w:hAnsi="Arial" w:cs="Arial"/>
                <w:color w:val="000000"/>
                <w:sz w:val="18"/>
                <w:szCs w:val="18"/>
                <w14:ligatures w14:val="none"/>
              </w:rPr>
            </w:pPr>
            <w:r w:rsidRPr="0082623D">
              <w:rPr>
                <w:rFonts w:ascii="Arial" w:eastAsia="Times New Roman" w:hAnsi="Arial" w:cs="Arial"/>
                <w:color w:val="000000"/>
                <w:sz w:val="18"/>
                <w:szCs w:val="18"/>
                <w14:ligatures w14:val="none"/>
              </w:rPr>
              <w:t>High</w:t>
            </w:r>
          </w:p>
        </w:tc>
        <w:tc>
          <w:tcPr>
            <w:tcW w:w="0" w:type="auto"/>
            <w:tcBorders>
              <w:top w:val="single" w:sz="4" w:space="0" w:color="auto"/>
              <w:left w:val="single" w:sz="4" w:space="0" w:color="auto"/>
              <w:bottom w:val="single" w:sz="4" w:space="0" w:color="auto"/>
              <w:right w:val="single" w:sz="4" w:space="0" w:color="auto"/>
            </w:tcBorders>
            <w:shd w:val="clear" w:color="D9D9D9" w:fill="D9D9D9"/>
            <w:noWrap/>
            <w:vAlign w:val="center"/>
            <w:hideMark/>
          </w:tcPr>
          <w:p w14:paraId="703CA429" w14:textId="77777777" w:rsidR="0082623D" w:rsidRPr="0082623D" w:rsidRDefault="0082623D" w:rsidP="0082623D">
            <w:pPr>
              <w:rPr>
                <w:rFonts w:ascii="Arial" w:eastAsia="Times New Roman" w:hAnsi="Arial" w:cs="Arial"/>
                <w:color w:val="000000"/>
                <w:sz w:val="18"/>
                <w:szCs w:val="18"/>
                <w14:ligatures w14:val="none"/>
              </w:rPr>
            </w:pPr>
            <w:r w:rsidRPr="0082623D">
              <w:rPr>
                <w:rFonts w:ascii="Arial" w:eastAsia="Times New Roman" w:hAnsi="Arial" w:cs="Arial"/>
                <w:color w:val="000000"/>
                <w:sz w:val="18"/>
                <w:szCs w:val="18"/>
                <w14:ligatures w14:val="none"/>
              </w:rPr>
              <w:t>High</w:t>
            </w:r>
          </w:p>
        </w:tc>
      </w:tr>
      <w:tr w:rsidR="0082623D" w:rsidRPr="0082623D" w14:paraId="0F575CE1" w14:textId="77777777" w:rsidTr="0082623D">
        <w:trPr>
          <w:trHeight w:val="384"/>
        </w:trPr>
        <w:tc>
          <w:tcPr>
            <w:tcW w:w="0" w:type="auto"/>
            <w:tcBorders>
              <w:top w:val="single" w:sz="4" w:space="0" w:color="auto"/>
              <w:left w:val="single" w:sz="4" w:space="0" w:color="auto"/>
              <w:bottom w:val="single" w:sz="4" w:space="0" w:color="auto"/>
              <w:right w:val="single" w:sz="4" w:space="0" w:color="auto"/>
            </w:tcBorders>
            <w:noWrap/>
            <w:vAlign w:val="center"/>
            <w:hideMark/>
          </w:tcPr>
          <w:p w14:paraId="04993ADB" w14:textId="77777777" w:rsidR="0082623D" w:rsidRPr="0082623D" w:rsidRDefault="0082623D" w:rsidP="0082623D">
            <w:pPr>
              <w:rPr>
                <w:rFonts w:ascii="Arial" w:eastAsia="Times New Roman" w:hAnsi="Arial" w:cs="Arial"/>
                <w:color w:val="000000"/>
                <w:sz w:val="18"/>
                <w:szCs w:val="18"/>
                <w14:ligatures w14:val="none"/>
              </w:rPr>
            </w:pPr>
            <w:r w:rsidRPr="0082623D">
              <w:rPr>
                <w:rFonts w:ascii="Arial" w:eastAsia="Times New Roman" w:hAnsi="Arial" w:cs="Arial"/>
                <w:color w:val="000000"/>
                <w:sz w:val="18"/>
                <w:szCs w:val="18"/>
                <w14:ligatures w14:val="none"/>
              </w:rPr>
              <w:t>Employ data classification to define security levels.</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05739F35" w14:textId="77777777" w:rsidR="0082623D" w:rsidRPr="0082623D" w:rsidRDefault="0082623D" w:rsidP="0082623D">
            <w:pPr>
              <w:rPr>
                <w:rFonts w:ascii="Arial" w:eastAsia="Times New Roman" w:hAnsi="Arial" w:cs="Arial"/>
                <w:color w:val="000000"/>
                <w:sz w:val="18"/>
                <w:szCs w:val="18"/>
                <w14:ligatures w14:val="none"/>
              </w:rPr>
            </w:pPr>
            <w:r w:rsidRPr="0082623D">
              <w:rPr>
                <w:rFonts w:ascii="Arial" w:eastAsia="Times New Roman" w:hAnsi="Arial" w:cs="Arial"/>
                <w:color w:val="000000"/>
                <w:sz w:val="18"/>
                <w:szCs w:val="18"/>
                <w14:ligatures w14:val="none"/>
              </w:rPr>
              <w:t>Moderate to Expensive</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3FAF57D8" w14:textId="77777777" w:rsidR="0082623D" w:rsidRPr="0082623D" w:rsidRDefault="0082623D" w:rsidP="0082623D">
            <w:pPr>
              <w:rPr>
                <w:rFonts w:ascii="Arial" w:eastAsia="Times New Roman" w:hAnsi="Arial" w:cs="Arial"/>
                <w:color w:val="000000"/>
                <w:sz w:val="18"/>
                <w:szCs w:val="18"/>
                <w14:ligatures w14:val="none"/>
              </w:rPr>
            </w:pPr>
            <w:r w:rsidRPr="0082623D">
              <w:rPr>
                <w:rFonts w:ascii="Arial" w:eastAsia="Times New Roman" w:hAnsi="Arial" w:cs="Arial"/>
                <w:color w:val="000000"/>
                <w:sz w:val="18"/>
                <w:szCs w:val="18"/>
                <w14:ligatures w14:val="none"/>
              </w:rPr>
              <w:t>High</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44C9DE06" w14:textId="77777777" w:rsidR="0082623D" w:rsidRPr="0082623D" w:rsidRDefault="0082623D" w:rsidP="0082623D">
            <w:pPr>
              <w:rPr>
                <w:rFonts w:ascii="Arial" w:eastAsia="Times New Roman" w:hAnsi="Arial" w:cs="Arial"/>
                <w:color w:val="000000"/>
                <w:sz w:val="18"/>
                <w:szCs w:val="18"/>
                <w14:ligatures w14:val="none"/>
              </w:rPr>
            </w:pPr>
            <w:r w:rsidRPr="0082623D">
              <w:rPr>
                <w:rFonts w:ascii="Arial" w:eastAsia="Times New Roman" w:hAnsi="Arial" w:cs="Arial"/>
                <w:color w:val="000000"/>
                <w:sz w:val="18"/>
                <w:szCs w:val="18"/>
                <w14:ligatures w14:val="none"/>
              </w:rPr>
              <w:t>High</w:t>
            </w:r>
          </w:p>
        </w:tc>
      </w:tr>
      <w:tr w:rsidR="0082623D" w:rsidRPr="0082623D" w14:paraId="5BDB310C" w14:textId="77777777" w:rsidTr="0082623D">
        <w:trPr>
          <w:trHeight w:val="384"/>
        </w:trPr>
        <w:tc>
          <w:tcPr>
            <w:tcW w:w="0" w:type="auto"/>
            <w:tcBorders>
              <w:top w:val="single" w:sz="4" w:space="0" w:color="auto"/>
              <w:left w:val="single" w:sz="4" w:space="0" w:color="auto"/>
              <w:bottom w:val="single" w:sz="4" w:space="0" w:color="auto"/>
              <w:right w:val="single" w:sz="4" w:space="0" w:color="auto"/>
            </w:tcBorders>
            <w:shd w:val="clear" w:color="D9D9D9" w:fill="D9D9D9"/>
            <w:noWrap/>
            <w:vAlign w:val="center"/>
            <w:hideMark/>
          </w:tcPr>
          <w:p w14:paraId="2592EF45" w14:textId="77777777" w:rsidR="0082623D" w:rsidRPr="0082623D" w:rsidRDefault="0082623D" w:rsidP="0082623D">
            <w:pPr>
              <w:rPr>
                <w:rFonts w:ascii="Arial" w:eastAsia="Times New Roman" w:hAnsi="Arial" w:cs="Arial"/>
                <w:color w:val="000000"/>
                <w:sz w:val="18"/>
                <w:szCs w:val="18"/>
                <w14:ligatures w14:val="none"/>
              </w:rPr>
            </w:pPr>
            <w:r w:rsidRPr="0082623D">
              <w:rPr>
                <w:rFonts w:ascii="Arial" w:eastAsia="Times New Roman" w:hAnsi="Arial" w:cs="Arial"/>
                <w:color w:val="000000"/>
                <w:sz w:val="18"/>
                <w:szCs w:val="18"/>
                <w14:ligatures w14:val="none"/>
              </w:rPr>
              <w:t>Ensure adequate security staffing for the ISO Security Group.</w:t>
            </w:r>
          </w:p>
        </w:tc>
        <w:tc>
          <w:tcPr>
            <w:tcW w:w="0" w:type="auto"/>
            <w:tcBorders>
              <w:top w:val="single" w:sz="4" w:space="0" w:color="auto"/>
              <w:left w:val="single" w:sz="4" w:space="0" w:color="auto"/>
              <w:bottom w:val="single" w:sz="4" w:space="0" w:color="auto"/>
              <w:right w:val="single" w:sz="4" w:space="0" w:color="auto"/>
            </w:tcBorders>
            <w:shd w:val="clear" w:color="D9D9D9" w:fill="D9D9D9"/>
            <w:noWrap/>
            <w:vAlign w:val="center"/>
            <w:hideMark/>
          </w:tcPr>
          <w:p w14:paraId="10F1E124" w14:textId="77777777" w:rsidR="0082623D" w:rsidRPr="0082623D" w:rsidRDefault="0082623D" w:rsidP="0082623D">
            <w:pPr>
              <w:rPr>
                <w:rFonts w:ascii="Arial" w:eastAsia="Times New Roman" w:hAnsi="Arial" w:cs="Arial"/>
                <w:color w:val="000000"/>
                <w:sz w:val="18"/>
                <w:szCs w:val="18"/>
                <w14:ligatures w14:val="none"/>
              </w:rPr>
            </w:pPr>
            <w:r w:rsidRPr="0082623D">
              <w:rPr>
                <w:rFonts w:ascii="Arial" w:eastAsia="Times New Roman" w:hAnsi="Arial" w:cs="Arial"/>
                <w:color w:val="000000"/>
                <w:sz w:val="18"/>
                <w:szCs w:val="18"/>
                <w14:ligatures w14:val="none"/>
              </w:rPr>
              <w:t>Expensive</w:t>
            </w:r>
          </w:p>
        </w:tc>
        <w:tc>
          <w:tcPr>
            <w:tcW w:w="0" w:type="auto"/>
            <w:tcBorders>
              <w:top w:val="single" w:sz="4" w:space="0" w:color="auto"/>
              <w:left w:val="single" w:sz="4" w:space="0" w:color="auto"/>
              <w:bottom w:val="single" w:sz="4" w:space="0" w:color="auto"/>
              <w:right w:val="single" w:sz="4" w:space="0" w:color="auto"/>
            </w:tcBorders>
            <w:shd w:val="clear" w:color="D9D9D9" w:fill="D9D9D9"/>
            <w:noWrap/>
            <w:vAlign w:val="center"/>
            <w:hideMark/>
          </w:tcPr>
          <w:p w14:paraId="2A56E8F6" w14:textId="77777777" w:rsidR="0082623D" w:rsidRPr="0082623D" w:rsidRDefault="0082623D" w:rsidP="0082623D">
            <w:pPr>
              <w:rPr>
                <w:rFonts w:ascii="Arial" w:eastAsia="Times New Roman" w:hAnsi="Arial" w:cs="Arial"/>
                <w:color w:val="000000"/>
                <w:sz w:val="18"/>
                <w:szCs w:val="18"/>
                <w14:ligatures w14:val="none"/>
              </w:rPr>
            </w:pPr>
            <w:r w:rsidRPr="0082623D">
              <w:rPr>
                <w:rFonts w:ascii="Arial" w:eastAsia="Times New Roman" w:hAnsi="Arial" w:cs="Arial"/>
                <w:color w:val="000000"/>
                <w:sz w:val="18"/>
                <w:szCs w:val="18"/>
                <w14:ligatures w14:val="none"/>
              </w:rPr>
              <w:t>High</w:t>
            </w:r>
          </w:p>
        </w:tc>
        <w:tc>
          <w:tcPr>
            <w:tcW w:w="0" w:type="auto"/>
            <w:tcBorders>
              <w:top w:val="single" w:sz="4" w:space="0" w:color="auto"/>
              <w:left w:val="single" w:sz="4" w:space="0" w:color="auto"/>
              <w:bottom w:val="single" w:sz="4" w:space="0" w:color="auto"/>
              <w:right w:val="single" w:sz="4" w:space="0" w:color="auto"/>
            </w:tcBorders>
            <w:shd w:val="clear" w:color="D9D9D9" w:fill="D9D9D9"/>
            <w:noWrap/>
            <w:vAlign w:val="center"/>
            <w:hideMark/>
          </w:tcPr>
          <w:p w14:paraId="6333F8C3" w14:textId="77777777" w:rsidR="0082623D" w:rsidRPr="0082623D" w:rsidRDefault="0082623D" w:rsidP="0082623D">
            <w:pPr>
              <w:rPr>
                <w:rFonts w:ascii="Arial" w:eastAsia="Times New Roman" w:hAnsi="Arial" w:cs="Arial"/>
                <w:color w:val="000000"/>
                <w:sz w:val="18"/>
                <w:szCs w:val="18"/>
                <w14:ligatures w14:val="none"/>
              </w:rPr>
            </w:pPr>
            <w:r w:rsidRPr="0082623D">
              <w:rPr>
                <w:rFonts w:ascii="Arial" w:eastAsia="Times New Roman" w:hAnsi="Arial" w:cs="Arial"/>
                <w:color w:val="000000"/>
                <w:sz w:val="18"/>
                <w:szCs w:val="18"/>
                <w14:ligatures w14:val="none"/>
              </w:rPr>
              <w:t>High</w:t>
            </w:r>
          </w:p>
        </w:tc>
      </w:tr>
      <w:tr w:rsidR="0082623D" w:rsidRPr="0082623D" w14:paraId="1844EF70" w14:textId="77777777" w:rsidTr="0082623D">
        <w:trPr>
          <w:trHeight w:val="384"/>
        </w:trPr>
        <w:tc>
          <w:tcPr>
            <w:tcW w:w="0" w:type="auto"/>
            <w:tcBorders>
              <w:top w:val="single" w:sz="4" w:space="0" w:color="auto"/>
              <w:left w:val="single" w:sz="4" w:space="0" w:color="auto"/>
              <w:bottom w:val="single" w:sz="4" w:space="0" w:color="auto"/>
              <w:right w:val="single" w:sz="4" w:space="0" w:color="auto"/>
            </w:tcBorders>
            <w:noWrap/>
            <w:vAlign w:val="center"/>
            <w:hideMark/>
          </w:tcPr>
          <w:p w14:paraId="02F57BE5" w14:textId="77777777" w:rsidR="0082623D" w:rsidRPr="0082623D" w:rsidRDefault="0082623D" w:rsidP="0082623D">
            <w:pPr>
              <w:rPr>
                <w:rFonts w:ascii="Arial" w:eastAsia="Times New Roman" w:hAnsi="Arial" w:cs="Arial"/>
                <w:color w:val="000000"/>
                <w:sz w:val="18"/>
                <w:szCs w:val="18"/>
                <w14:ligatures w14:val="none"/>
              </w:rPr>
            </w:pPr>
            <w:r w:rsidRPr="0082623D">
              <w:rPr>
                <w:rFonts w:ascii="Arial" w:eastAsia="Times New Roman" w:hAnsi="Arial" w:cs="Arial"/>
                <w:color w:val="000000"/>
                <w:sz w:val="18"/>
                <w:szCs w:val="18"/>
                <w14:ligatures w14:val="none"/>
              </w:rPr>
              <w:t>Establish security policies, practices, and procedures. This is very important during times of change.</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1E9EAE33" w14:textId="77777777" w:rsidR="0082623D" w:rsidRPr="0082623D" w:rsidRDefault="0082623D" w:rsidP="0082623D">
            <w:pPr>
              <w:rPr>
                <w:rFonts w:ascii="Arial" w:eastAsia="Times New Roman" w:hAnsi="Arial" w:cs="Arial"/>
                <w:color w:val="000000"/>
                <w:sz w:val="18"/>
                <w:szCs w:val="18"/>
                <w14:ligatures w14:val="none"/>
              </w:rPr>
            </w:pPr>
            <w:r w:rsidRPr="0082623D">
              <w:rPr>
                <w:rFonts w:ascii="Arial" w:eastAsia="Times New Roman" w:hAnsi="Arial" w:cs="Arial"/>
                <w:color w:val="000000"/>
                <w:sz w:val="18"/>
                <w:szCs w:val="18"/>
                <w14:ligatures w14:val="none"/>
              </w:rPr>
              <w:t>Low</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488DA23C" w14:textId="77777777" w:rsidR="0082623D" w:rsidRPr="0082623D" w:rsidRDefault="0082623D" w:rsidP="0082623D">
            <w:pPr>
              <w:rPr>
                <w:rFonts w:ascii="Arial" w:eastAsia="Times New Roman" w:hAnsi="Arial" w:cs="Arial"/>
                <w:color w:val="000000"/>
                <w:sz w:val="18"/>
                <w:szCs w:val="18"/>
                <w14:ligatures w14:val="none"/>
              </w:rPr>
            </w:pPr>
            <w:r w:rsidRPr="0082623D">
              <w:rPr>
                <w:rFonts w:ascii="Arial" w:eastAsia="Times New Roman" w:hAnsi="Arial" w:cs="Arial"/>
                <w:color w:val="000000"/>
                <w:sz w:val="18"/>
                <w:szCs w:val="18"/>
                <w14:ligatures w14:val="none"/>
              </w:rPr>
              <w:t>High</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7C95C21E" w14:textId="77777777" w:rsidR="0082623D" w:rsidRPr="0082623D" w:rsidRDefault="0082623D" w:rsidP="0082623D">
            <w:pPr>
              <w:rPr>
                <w:rFonts w:ascii="Arial" w:eastAsia="Times New Roman" w:hAnsi="Arial" w:cs="Arial"/>
                <w:color w:val="000000"/>
                <w:sz w:val="18"/>
                <w:szCs w:val="18"/>
                <w14:ligatures w14:val="none"/>
              </w:rPr>
            </w:pPr>
            <w:r w:rsidRPr="0082623D">
              <w:rPr>
                <w:rFonts w:ascii="Arial" w:eastAsia="Times New Roman" w:hAnsi="Arial" w:cs="Arial"/>
                <w:color w:val="000000"/>
                <w:sz w:val="18"/>
                <w:szCs w:val="18"/>
                <w14:ligatures w14:val="none"/>
              </w:rPr>
              <w:t>High</w:t>
            </w:r>
          </w:p>
        </w:tc>
      </w:tr>
      <w:tr w:rsidR="0082623D" w:rsidRPr="0082623D" w14:paraId="778BA1E1" w14:textId="77777777" w:rsidTr="0082623D">
        <w:trPr>
          <w:trHeight w:val="384"/>
        </w:trPr>
        <w:tc>
          <w:tcPr>
            <w:tcW w:w="0" w:type="auto"/>
            <w:tcBorders>
              <w:top w:val="single" w:sz="4" w:space="0" w:color="auto"/>
              <w:left w:val="single" w:sz="4" w:space="0" w:color="auto"/>
              <w:bottom w:val="single" w:sz="4" w:space="0" w:color="auto"/>
              <w:right w:val="single" w:sz="4" w:space="0" w:color="auto"/>
            </w:tcBorders>
            <w:shd w:val="clear" w:color="D9D9D9" w:fill="D9D9D9"/>
            <w:noWrap/>
            <w:vAlign w:val="center"/>
            <w:hideMark/>
          </w:tcPr>
          <w:p w14:paraId="27A25CF4" w14:textId="77777777" w:rsidR="0082623D" w:rsidRPr="0082623D" w:rsidRDefault="0082623D" w:rsidP="0082623D">
            <w:pPr>
              <w:rPr>
                <w:rFonts w:ascii="Arial" w:eastAsia="Times New Roman" w:hAnsi="Arial" w:cs="Arial"/>
                <w:color w:val="000000"/>
                <w:sz w:val="18"/>
                <w:szCs w:val="18"/>
                <w14:ligatures w14:val="none"/>
              </w:rPr>
            </w:pPr>
            <w:r w:rsidRPr="0082623D">
              <w:rPr>
                <w:rFonts w:ascii="Arial" w:eastAsia="Times New Roman" w:hAnsi="Arial" w:cs="Arial"/>
                <w:color w:val="000000"/>
                <w:sz w:val="18"/>
                <w:szCs w:val="18"/>
                <w14:ligatures w14:val="none"/>
              </w:rPr>
              <w:t>Facilitate discussions to improve processes and communications.</w:t>
            </w:r>
          </w:p>
        </w:tc>
        <w:tc>
          <w:tcPr>
            <w:tcW w:w="0" w:type="auto"/>
            <w:tcBorders>
              <w:top w:val="single" w:sz="4" w:space="0" w:color="auto"/>
              <w:left w:val="single" w:sz="4" w:space="0" w:color="auto"/>
              <w:bottom w:val="single" w:sz="4" w:space="0" w:color="auto"/>
              <w:right w:val="single" w:sz="4" w:space="0" w:color="auto"/>
            </w:tcBorders>
            <w:shd w:val="clear" w:color="D9D9D9" w:fill="D9D9D9"/>
            <w:noWrap/>
            <w:vAlign w:val="center"/>
            <w:hideMark/>
          </w:tcPr>
          <w:p w14:paraId="1AD4B823" w14:textId="77777777" w:rsidR="0082623D" w:rsidRPr="0082623D" w:rsidRDefault="0082623D" w:rsidP="0082623D">
            <w:pPr>
              <w:rPr>
                <w:rFonts w:ascii="Arial" w:eastAsia="Times New Roman" w:hAnsi="Arial" w:cs="Arial"/>
                <w:color w:val="000000"/>
                <w:sz w:val="18"/>
                <w:szCs w:val="18"/>
                <w14:ligatures w14:val="none"/>
              </w:rPr>
            </w:pPr>
            <w:r w:rsidRPr="0082623D">
              <w:rPr>
                <w:rFonts w:ascii="Arial" w:eastAsia="Times New Roman" w:hAnsi="Arial" w:cs="Arial"/>
                <w:color w:val="000000"/>
                <w:sz w:val="18"/>
                <w:szCs w:val="18"/>
                <w14:ligatures w14:val="none"/>
              </w:rPr>
              <w:t>Low</w:t>
            </w:r>
          </w:p>
        </w:tc>
        <w:tc>
          <w:tcPr>
            <w:tcW w:w="0" w:type="auto"/>
            <w:tcBorders>
              <w:top w:val="single" w:sz="4" w:space="0" w:color="auto"/>
              <w:left w:val="single" w:sz="4" w:space="0" w:color="auto"/>
              <w:bottom w:val="single" w:sz="4" w:space="0" w:color="auto"/>
              <w:right w:val="single" w:sz="4" w:space="0" w:color="auto"/>
            </w:tcBorders>
            <w:shd w:val="clear" w:color="D9D9D9" w:fill="D9D9D9"/>
            <w:noWrap/>
            <w:vAlign w:val="center"/>
            <w:hideMark/>
          </w:tcPr>
          <w:p w14:paraId="6DA8D2BB" w14:textId="77777777" w:rsidR="0082623D" w:rsidRPr="0082623D" w:rsidRDefault="0082623D" w:rsidP="0082623D">
            <w:pPr>
              <w:rPr>
                <w:rFonts w:ascii="Arial" w:eastAsia="Times New Roman" w:hAnsi="Arial" w:cs="Arial"/>
                <w:color w:val="000000"/>
                <w:sz w:val="18"/>
                <w:szCs w:val="18"/>
                <w14:ligatures w14:val="none"/>
              </w:rPr>
            </w:pPr>
            <w:r w:rsidRPr="0082623D">
              <w:rPr>
                <w:rFonts w:ascii="Arial" w:eastAsia="Times New Roman" w:hAnsi="Arial" w:cs="Arial"/>
                <w:color w:val="000000"/>
                <w:sz w:val="18"/>
                <w:szCs w:val="18"/>
                <w14:ligatures w14:val="none"/>
              </w:rPr>
              <w:t>High</w:t>
            </w:r>
          </w:p>
        </w:tc>
        <w:tc>
          <w:tcPr>
            <w:tcW w:w="0" w:type="auto"/>
            <w:tcBorders>
              <w:top w:val="single" w:sz="4" w:space="0" w:color="auto"/>
              <w:left w:val="single" w:sz="4" w:space="0" w:color="auto"/>
              <w:bottom w:val="single" w:sz="4" w:space="0" w:color="auto"/>
              <w:right w:val="single" w:sz="4" w:space="0" w:color="auto"/>
            </w:tcBorders>
            <w:shd w:val="clear" w:color="D9D9D9" w:fill="D9D9D9"/>
            <w:noWrap/>
            <w:vAlign w:val="center"/>
            <w:hideMark/>
          </w:tcPr>
          <w:p w14:paraId="00A93CBC" w14:textId="77777777" w:rsidR="0082623D" w:rsidRPr="0082623D" w:rsidRDefault="0082623D" w:rsidP="0082623D">
            <w:pPr>
              <w:rPr>
                <w:rFonts w:ascii="Arial" w:eastAsia="Times New Roman" w:hAnsi="Arial" w:cs="Arial"/>
                <w:color w:val="000000"/>
                <w:sz w:val="18"/>
                <w:szCs w:val="18"/>
                <w14:ligatures w14:val="none"/>
              </w:rPr>
            </w:pPr>
            <w:r w:rsidRPr="0082623D">
              <w:rPr>
                <w:rFonts w:ascii="Arial" w:eastAsia="Times New Roman" w:hAnsi="Arial" w:cs="Arial"/>
                <w:color w:val="000000"/>
                <w:sz w:val="18"/>
                <w:szCs w:val="18"/>
                <w14:ligatures w14:val="none"/>
              </w:rPr>
              <w:t>High</w:t>
            </w:r>
          </w:p>
        </w:tc>
      </w:tr>
      <w:tr w:rsidR="0082623D" w:rsidRPr="0082623D" w14:paraId="4996E2B4" w14:textId="77777777" w:rsidTr="0082623D">
        <w:trPr>
          <w:trHeight w:val="384"/>
        </w:trPr>
        <w:tc>
          <w:tcPr>
            <w:tcW w:w="0" w:type="auto"/>
            <w:tcBorders>
              <w:top w:val="single" w:sz="4" w:space="0" w:color="auto"/>
              <w:left w:val="single" w:sz="4" w:space="0" w:color="auto"/>
              <w:bottom w:val="single" w:sz="4" w:space="0" w:color="auto"/>
              <w:right w:val="single" w:sz="4" w:space="0" w:color="auto"/>
            </w:tcBorders>
            <w:noWrap/>
            <w:vAlign w:val="center"/>
            <w:hideMark/>
          </w:tcPr>
          <w:p w14:paraId="42CE2DAD" w14:textId="77777777" w:rsidR="0082623D" w:rsidRPr="0082623D" w:rsidRDefault="0082623D" w:rsidP="0082623D">
            <w:pPr>
              <w:rPr>
                <w:rFonts w:ascii="Arial" w:eastAsia="Times New Roman" w:hAnsi="Arial" w:cs="Arial"/>
                <w:color w:val="000000"/>
                <w:sz w:val="18"/>
                <w:szCs w:val="18"/>
                <w14:ligatures w14:val="none"/>
              </w:rPr>
            </w:pPr>
            <w:r w:rsidRPr="0082623D">
              <w:rPr>
                <w:rFonts w:ascii="Arial" w:eastAsia="Times New Roman" w:hAnsi="Arial" w:cs="Arial"/>
                <w:color w:val="000000"/>
                <w:sz w:val="18"/>
                <w:szCs w:val="18"/>
                <w14:ligatures w14:val="none"/>
              </w:rPr>
              <w:t>Harden servers on the network.</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7ABB0B4E" w14:textId="77777777" w:rsidR="0082623D" w:rsidRPr="0082623D" w:rsidRDefault="0082623D" w:rsidP="0082623D">
            <w:pPr>
              <w:rPr>
                <w:rFonts w:ascii="Arial" w:eastAsia="Times New Roman" w:hAnsi="Arial" w:cs="Arial"/>
                <w:color w:val="000000"/>
                <w:sz w:val="18"/>
                <w:szCs w:val="18"/>
                <w14:ligatures w14:val="none"/>
              </w:rPr>
            </w:pPr>
            <w:r w:rsidRPr="0082623D">
              <w:rPr>
                <w:rFonts w:ascii="Arial" w:eastAsia="Times New Roman" w:hAnsi="Arial" w:cs="Arial"/>
                <w:color w:val="000000"/>
                <w:sz w:val="18"/>
                <w:szCs w:val="18"/>
                <w14:ligatures w14:val="none"/>
              </w:rPr>
              <w:t>Low</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74AD97C8" w14:textId="77777777" w:rsidR="0082623D" w:rsidRPr="0082623D" w:rsidRDefault="0082623D" w:rsidP="0082623D">
            <w:pPr>
              <w:rPr>
                <w:rFonts w:ascii="Arial" w:eastAsia="Times New Roman" w:hAnsi="Arial" w:cs="Arial"/>
                <w:color w:val="000000"/>
                <w:sz w:val="18"/>
                <w:szCs w:val="18"/>
                <w14:ligatures w14:val="none"/>
              </w:rPr>
            </w:pPr>
            <w:r w:rsidRPr="0082623D">
              <w:rPr>
                <w:rFonts w:ascii="Arial" w:eastAsia="Times New Roman" w:hAnsi="Arial" w:cs="Arial"/>
                <w:color w:val="000000"/>
                <w:sz w:val="18"/>
                <w:szCs w:val="18"/>
                <w14:ligatures w14:val="none"/>
              </w:rPr>
              <w:t>High</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42A4DBF3" w14:textId="77777777" w:rsidR="0082623D" w:rsidRPr="0082623D" w:rsidRDefault="0082623D" w:rsidP="0082623D">
            <w:pPr>
              <w:rPr>
                <w:rFonts w:ascii="Arial" w:eastAsia="Times New Roman" w:hAnsi="Arial" w:cs="Arial"/>
                <w:color w:val="000000"/>
                <w:sz w:val="18"/>
                <w:szCs w:val="18"/>
                <w14:ligatures w14:val="none"/>
              </w:rPr>
            </w:pPr>
            <w:r w:rsidRPr="0082623D">
              <w:rPr>
                <w:rFonts w:ascii="Arial" w:eastAsia="Times New Roman" w:hAnsi="Arial" w:cs="Arial"/>
                <w:color w:val="000000"/>
                <w:sz w:val="18"/>
                <w:szCs w:val="18"/>
                <w14:ligatures w14:val="none"/>
              </w:rPr>
              <w:t>High</w:t>
            </w:r>
          </w:p>
        </w:tc>
      </w:tr>
      <w:tr w:rsidR="0082623D" w:rsidRPr="0082623D" w14:paraId="3081CC52" w14:textId="77777777" w:rsidTr="0082623D">
        <w:trPr>
          <w:trHeight w:val="384"/>
        </w:trPr>
        <w:tc>
          <w:tcPr>
            <w:tcW w:w="0" w:type="auto"/>
            <w:tcBorders>
              <w:top w:val="single" w:sz="4" w:space="0" w:color="auto"/>
              <w:left w:val="single" w:sz="4" w:space="0" w:color="auto"/>
              <w:bottom w:val="single" w:sz="4" w:space="0" w:color="auto"/>
              <w:right w:val="single" w:sz="4" w:space="0" w:color="auto"/>
            </w:tcBorders>
            <w:shd w:val="clear" w:color="D9D9D9" w:fill="D9D9D9"/>
            <w:noWrap/>
            <w:vAlign w:val="center"/>
            <w:hideMark/>
          </w:tcPr>
          <w:p w14:paraId="3C83DCAC" w14:textId="77777777" w:rsidR="0082623D" w:rsidRPr="0082623D" w:rsidRDefault="0082623D" w:rsidP="0082623D">
            <w:pPr>
              <w:rPr>
                <w:rFonts w:ascii="Arial" w:eastAsia="Times New Roman" w:hAnsi="Arial" w:cs="Arial"/>
                <w:color w:val="000000"/>
                <w:sz w:val="18"/>
                <w:szCs w:val="18"/>
                <w14:ligatures w14:val="none"/>
              </w:rPr>
            </w:pPr>
            <w:r w:rsidRPr="0082623D">
              <w:rPr>
                <w:rFonts w:ascii="Arial" w:eastAsia="Times New Roman" w:hAnsi="Arial" w:cs="Arial"/>
                <w:color w:val="000000"/>
                <w:sz w:val="18"/>
                <w:szCs w:val="18"/>
                <w14:ligatures w14:val="none"/>
              </w:rPr>
              <w:t>Implement Computer Security Incident Response Team (CSIRT) capabilities.</w:t>
            </w:r>
          </w:p>
        </w:tc>
        <w:tc>
          <w:tcPr>
            <w:tcW w:w="0" w:type="auto"/>
            <w:tcBorders>
              <w:top w:val="single" w:sz="4" w:space="0" w:color="auto"/>
              <w:left w:val="single" w:sz="4" w:space="0" w:color="auto"/>
              <w:bottom w:val="single" w:sz="4" w:space="0" w:color="auto"/>
              <w:right w:val="single" w:sz="4" w:space="0" w:color="auto"/>
            </w:tcBorders>
            <w:shd w:val="clear" w:color="D9D9D9" w:fill="D9D9D9"/>
            <w:noWrap/>
            <w:vAlign w:val="center"/>
            <w:hideMark/>
          </w:tcPr>
          <w:p w14:paraId="29B57EB0" w14:textId="77777777" w:rsidR="0082623D" w:rsidRPr="0082623D" w:rsidRDefault="0082623D" w:rsidP="0082623D">
            <w:pPr>
              <w:rPr>
                <w:rFonts w:ascii="Arial" w:eastAsia="Times New Roman" w:hAnsi="Arial" w:cs="Arial"/>
                <w:color w:val="000000"/>
                <w:sz w:val="18"/>
                <w:szCs w:val="18"/>
                <w14:ligatures w14:val="none"/>
              </w:rPr>
            </w:pPr>
            <w:r w:rsidRPr="0082623D">
              <w:rPr>
                <w:rFonts w:ascii="Arial" w:eastAsia="Times New Roman" w:hAnsi="Arial" w:cs="Arial"/>
                <w:color w:val="000000"/>
                <w:sz w:val="18"/>
                <w:szCs w:val="18"/>
                <w14:ligatures w14:val="none"/>
              </w:rPr>
              <w:t>Moderate to Expensive</w:t>
            </w:r>
          </w:p>
        </w:tc>
        <w:tc>
          <w:tcPr>
            <w:tcW w:w="0" w:type="auto"/>
            <w:tcBorders>
              <w:top w:val="single" w:sz="4" w:space="0" w:color="auto"/>
              <w:left w:val="single" w:sz="4" w:space="0" w:color="auto"/>
              <w:bottom w:val="single" w:sz="4" w:space="0" w:color="auto"/>
              <w:right w:val="single" w:sz="4" w:space="0" w:color="auto"/>
            </w:tcBorders>
            <w:shd w:val="clear" w:color="D9D9D9" w:fill="D9D9D9"/>
            <w:noWrap/>
            <w:vAlign w:val="center"/>
            <w:hideMark/>
          </w:tcPr>
          <w:p w14:paraId="32C9F55D" w14:textId="77777777" w:rsidR="0082623D" w:rsidRPr="0082623D" w:rsidRDefault="0082623D" w:rsidP="0082623D">
            <w:pPr>
              <w:rPr>
                <w:rFonts w:ascii="Arial" w:eastAsia="Times New Roman" w:hAnsi="Arial" w:cs="Arial"/>
                <w:color w:val="000000"/>
                <w:sz w:val="18"/>
                <w:szCs w:val="18"/>
                <w14:ligatures w14:val="none"/>
              </w:rPr>
            </w:pPr>
            <w:r w:rsidRPr="0082623D">
              <w:rPr>
                <w:rFonts w:ascii="Arial" w:eastAsia="Times New Roman" w:hAnsi="Arial" w:cs="Arial"/>
                <w:color w:val="000000"/>
                <w:sz w:val="18"/>
                <w:szCs w:val="18"/>
                <w14:ligatures w14:val="none"/>
              </w:rPr>
              <w:t>High</w:t>
            </w:r>
          </w:p>
        </w:tc>
        <w:tc>
          <w:tcPr>
            <w:tcW w:w="0" w:type="auto"/>
            <w:tcBorders>
              <w:top w:val="single" w:sz="4" w:space="0" w:color="auto"/>
              <w:left w:val="single" w:sz="4" w:space="0" w:color="auto"/>
              <w:bottom w:val="single" w:sz="4" w:space="0" w:color="auto"/>
              <w:right w:val="single" w:sz="4" w:space="0" w:color="auto"/>
            </w:tcBorders>
            <w:shd w:val="clear" w:color="D9D9D9" w:fill="D9D9D9"/>
            <w:noWrap/>
            <w:vAlign w:val="center"/>
            <w:hideMark/>
          </w:tcPr>
          <w:p w14:paraId="08D6B8F2" w14:textId="77777777" w:rsidR="0082623D" w:rsidRPr="0082623D" w:rsidRDefault="0082623D" w:rsidP="0082623D">
            <w:pPr>
              <w:rPr>
                <w:rFonts w:ascii="Arial" w:eastAsia="Times New Roman" w:hAnsi="Arial" w:cs="Arial"/>
                <w:color w:val="000000"/>
                <w:sz w:val="18"/>
                <w:szCs w:val="18"/>
                <w14:ligatures w14:val="none"/>
              </w:rPr>
            </w:pPr>
            <w:r w:rsidRPr="0082623D">
              <w:rPr>
                <w:rFonts w:ascii="Arial" w:eastAsia="Times New Roman" w:hAnsi="Arial" w:cs="Arial"/>
                <w:color w:val="000000"/>
                <w:sz w:val="18"/>
                <w:szCs w:val="18"/>
                <w14:ligatures w14:val="none"/>
              </w:rPr>
              <w:t>High</w:t>
            </w:r>
          </w:p>
        </w:tc>
      </w:tr>
      <w:tr w:rsidR="0082623D" w:rsidRPr="0082623D" w14:paraId="5B6DAD6B" w14:textId="77777777" w:rsidTr="0082623D">
        <w:trPr>
          <w:trHeight w:val="384"/>
        </w:trPr>
        <w:tc>
          <w:tcPr>
            <w:tcW w:w="0" w:type="auto"/>
            <w:tcBorders>
              <w:top w:val="single" w:sz="4" w:space="0" w:color="auto"/>
              <w:left w:val="single" w:sz="4" w:space="0" w:color="auto"/>
              <w:bottom w:val="single" w:sz="4" w:space="0" w:color="auto"/>
              <w:right w:val="single" w:sz="4" w:space="0" w:color="auto"/>
            </w:tcBorders>
            <w:noWrap/>
            <w:vAlign w:val="center"/>
            <w:hideMark/>
          </w:tcPr>
          <w:p w14:paraId="7E88264D" w14:textId="77777777" w:rsidR="0082623D" w:rsidRPr="0082623D" w:rsidRDefault="0082623D" w:rsidP="0082623D">
            <w:pPr>
              <w:rPr>
                <w:rFonts w:ascii="Arial" w:eastAsia="Times New Roman" w:hAnsi="Arial" w:cs="Arial"/>
                <w:color w:val="000000"/>
                <w:sz w:val="18"/>
                <w:szCs w:val="18"/>
                <w14:ligatures w14:val="none"/>
              </w:rPr>
            </w:pPr>
            <w:r w:rsidRPr="0082623D">
              <w:rPr>
                <w:rFonts w:ascii="Arial" w:eastAsia="Times New Roman" w:hAnsi="Arial" w:cs="Arial"/>
                <w:color w:val="000000"/>
                <w:sz w:val="18"/>
                <w:szCs w:val="18"/>
                <w14:ligatures w14:val="none"/>
              </w:rPr>
              <w:t>Incorporate worker termination activities with H.R. and I.T. policies.</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483240DF" w14:textId="77777777" w:rsidR="0082623D" w:rsidRPr="0082623D" w:rsidRDefault="0082623D" w:rsidP="0082623D">
            <w:pPr>
              <w:rPr>
                <w:rFonts w:ascii="Arial" w:eastAsia="Times New Roman" w:hAnsi="Arial" w:cs="Arial"/>
                <w:color w:val="000000"/>
                <w:sz w:val="18"/>
                <w:szCs w:val="18"/>
                <w14:ligatures w14:val="none"/>
              </w:rPr>
            </w:pPr>
            <w:r w:rsidRPr="0082623D">
              <w:rPr>
                <w:rFonts w:ascii="Arial" w:eastAsia="Times New Roman" w:hAnsi="Arial" w:cs="Arial"/>
                <w:color w:val="000000"/>
                <w:sz w:val="18"/>
                <w:szCs w:val="18"/>
                <w14:ligatures w14:val="none"/>
              </w:rPr>
              <w:t>Low to Moderate</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4AEF903D" w14:textId="77777777" w:rsidR="0082623D" w:rsidRPr="0082623D" w:rsidRDefault="0082623D" w:rsidP="0082623D">
            <w:pPr>
              <w:rPr>
                <w:rFonts w:ascii="Arial" w:eastAsia="Times New Roman" w:hAnsi="Arial" w:cs="Arial"/>
                <w:color w:val="000000"/>
                <w:sz w:val="18"/>
                <w:szCs w:val="18"/>
                <w14:ligatures w14:val="none"/>
              </w:rPr>
            </w:pPr>
            <w:r w:rsidRPr="0082623D">
              <w:rPr>
                <w:rFonts w:ascii="Arial" w:eastAsia="Times New Roman" w:hAnsi="Arial" w:cs="Arial"/>
                <w:color w:val="000000"/>
                <w:sz w:val="18"/>
                <w:szCs w:val="18"/>
                <w14:ligatures w14:val="none"/>
              </w:rPr>
              <w:t>High</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637D5D35" w14:textId="77777777" w:rsidR="0082623D" w:rsidRPr="0082623D" w:rsidRDefault="0082623D" w:rsidP="0082623D">
            <w:pPr>
              <w:rPr>
                <w:rFonts w:ascii="Arial" w:eastAsia="Times New Roman" w:hAnsi="Arial" w:cs="Arial"/>
                <w:color w:val="000000"/>
                <w:sz w:val="18"/>
                <w:szCs w:val="18"/>
                <w14:ligatures w14:val="none"/>
              </w:rPr>
            </w:pPr>
            <w:r w:rsidRPr="0082623D">
              <w:rPr>
                <w:rFonts w:ascii="Arial" w:eastAsia="Times New Roman" w:hAnsi="Arial" w:cs="Arial"/>
                <w:color w:val="000000"/>
                <w:sz w:val="18"/>
                <w:szCs w:val="18"/>
                <w14:ligatures w14:val="none"/>
              </w:rPr>
              <w:t>High</w:t>
            </w:r>
          </w:p>
        </w:tc>
      </w:tr>
      <w:tr w:rsidR="0082623D" w:rsidRPr="0082623D" w14:paraId="51E40599" w14:textId="77777777" w:rsidTr="0082623D">
        <w:trPr>
          <w:trHeight w:val="384"/>
        </w:trPr>
        <w:tc>
          <w:tcPr>
            <w:tcW w:w="0" w:type="auto"/>
            <w:tcBorders>
              <w:top w:val="single" w:sz="4" w:space="0" w:color="auto"/>
              <w:left w:val="single" w:sz="4" w:space="0" w:color="auto"/>
              <w:bottom w:val="single" w:sz="4" w:space="0" w:color="auto"/>
              <w:right w:val="single" w:sz="4" w:space="0" w:color="auto"/>
            </w:tcBorders>
            <w:shd w:val="clear" w:color="D9D9D9" w:fill="D9D9D9"/>
            <w:noWrap/>
            <w:vAlign w:val="center"/>
            <w:hideMark/>
          </w:tcPr>
          <w:p w14:paraId="19A2C2AE" w14:textId="77777777" w:rsidR="0082623D" w:rsidRPr="0082623D" w:rsidRDefault="0082623D" w:rsidP="0082623D">
            <w:pPr>
              <w:rPr>
                <w:rFonts w:ascii="Arial" w:eastAsia="Times New Roman" w:hAnsi="Arial" w:cs="Arial"/>
                <w:color w:val="000000"/>
                <w:sz w:val="18"/>
                <w:szCs w:val="18"/>
                <w14:ligatures w14:val="none"/>
              </w:rPr>
            </w:pPr>
            <w:r w:rsidRPr="0082623D">
              <w:rPr>
                <w:rFonts w:ascii="Arial" w:eastAsia="Times New Roman" w:hAnsi="Arial" w:cs="Arial"/>
                <w:color w:val="000000"/>
                <w:sz w:val="18"/>
                <w:szCs w:val="18"/>
                <w14:ligatures w14:val="none"/>
              </w:rPr>
              <w:lastRenderedPageBreak/>
              <w:t>Install an intrusion detection system.</w:t>
            </w:r>
          </w:p>
        </w:tc>
        <w:tc>
          <w:tcPr>
            <w:tcW w:w="0" w:type="auto"/>
            <w:tcBorders>
              <w:top w:val="single" w:sz="4" w:space="0" w:color="auto"/>
              <w:left w:val="single" w:sz="4" w:space="0" w:color="auto"/>
              <w:bottom w:val="single" w:sz="4" w:space="0" w:color="auto"/>
              <w:right w:val="single" w:sz="4" w:space="0" w:color="auto"/>
            </w:tcBorders>
            <w:shd w:val="clear" w:color="D9D9D9" w:fill="D9D9D9"/>
            <w:noWrap/>
            <w:vAlign w:val="center"/>
            <w:hideMark/>
          </w:tcPr>
          <w:p w14:paraId="14135AC4" w14:textId="77777777" w:rsidR="0082623D" w:rsidRPr="0082623D" w:rsidRDefault="0082623D" w:rsidP="0082623D">
            <w:pPr>
              <w:rPr>
                <w:rFonts w:ascii="Arial" w:eastAsia="Times New Roman" w:hAnsi="Arial" w:cs="Arial"/>
                <w:color w:val="000000"/>
                <w:sz w:val="18"/>
                <w:szCs w:val="18"/>
                <w14:ligatures w14:val="none"/>
              </w:rPr>
            </w:pPr>
            <w:r w:rsidRPr="0082623D">
              <w:rPr>
                <w:rFonts w:ascii="Arial" w:eastAsia="Times New Roman" w:hAnsi="Arial" w:cs="Arial"/>
                <w:color w:val="000000"/>
                <w:sz w:val="18"/>
                <w:szCs w:val="18"/>
                <w14:ligatures w14:val="none"/>
              </w:rPr>
              <w:t>Moderate</w:t>
            </w:r>
          </w:p>
        </w:tc>
        <w:tc>
          <w:tcPr>
            <w:tcW w:w="0" w:type="auto"/>
            <w:tcBorders>
              <w:top w:val="single" w:sz="4" w:space="0" w:color="auto"/>
              <w:left w:val="single" w:sz="4" w:space="0" w:color="auto"/>
              <w:bottom w:val="single" w:sz="4" w:space="0" w:color="auto"/>
              <w:right w:val="single" w:sz="4" w:space="0" w:color="auto"/>
            </w:tcBorders>
            <w:shd w:val="clear" w:color="D9D9D9" w:fill="D9D9D9"/>
            <w:noWrap/>
            <w:vAlign w:val="center"/>
            <w:hideMark/>
          </w:tcPr>
          <w:p w14:paraId="458DC49B" w14:textId="77777777" w:rsidR="0082623D" w:rsidRPr="0082623D" w:rsidRDefault="0082623D" w:rsidP="0082623D">
            <w:pPr>
              <w:rPr>
                <w:rFonts w:ascii="Arial" w:eastAsia="Times New Roman" w:hAnsi="Arial" w:cs="Arial"/>
                <w:color w:val="000000"/>
                <w:sz w:val="18"/>
                <w:szCs w:val="18"/>
                <w14:ligatures w14:val="none"/>
              </w:rPr>
            </w:pPr>
            <w:r w:rsidRPr="0082623D">
              <w:rPr>
                <w:rFonts w:ascii="Arial" w:eastAsia="Times New Roman" w:hAnsi="Arial" w:cs="Arial"/>
                <w:color w:val="000000"/>
                <w:sz w:val="18"/>
                <w:szCs w:val="18"/>
                <w14:ligatures w14:val="none"/>
              </w:rPr>
              <w:t>High</w:t>
            </w:r>
          </w:p>
        </w:tc>
        <w:tc>
          <w:tcPr>
            <w:tcW w:w="0" w:type="auto"/>
            <w:tcBorders>
              <w:top w:val="single" w:sz="4" w:space="0" w:color="auto"/>
              <w:left w:val="single" w:sz="4" w:space="0" w:color="auto"/>
              <w:bottom w:val="single" w:sz="4" w:space="0" w:color="auto"/>
              <w:right w:val="single" w:sz="4" w:space="0" w:color="auto"/>
            </w:tcBorders>
            <w:shd w:val="clear" w:color="D9D9D9" w:fill="D9D9D9"/>
            <w:noWrap/>
            <w:vAlign w:val="center"/>
            <w:hideMark/>
          </w:tcPr>
          <w:p w14:paraId="6ABC3903" w14:textId="77777777" w:rsidR="0082623D" w:rsidRPr="0082623D" w:rsidRDefault="0082623D" w:rsidP="0082623D">
            <w:pPr>
              <w:rPr>
                <w:rFonts w:ascii="Arial" w:eastAsia="Times New Roman" w:hAnsi="Arial" w:cs="Arial"/>
                <w:color w:val="000000"/>
                <w:sz w:val="18"/>
                <w:szCs w:val="18"/>
                <w14:ligatures w14:val="none"/>
              </w:rPr>
            </w:pPr>
            <w:r w:rsidRPr="0082623D">
              <w:rPr>
                <w:rFonts w:ascii="Arial" w:eastAsia="Times New Roman" w:hAnsi="Arial" w:cs="Arial"/>
                <w:color w:val="000000"/>
                <w:sz w:val="18"/>
                <w:szCs w:val="18"/>
                <w14:ligatures w14:val="none"/>
              </w:rPr>
              <w:t>High</w:t>
            </w:r>
          </w:p>
        </w:tc>
      </w:tr>
      <w:tr w:rsidR="0082623D" w:rsidRPr="0082623D" w14:paraId="383354C2" w14:textId="77777777" w:rsidTr="0082623D">
        <w:trPr>
          <w:trHeight w:val="384"/>
        </w:trPr>
        <w:tc>
          <w:tcPr>
            <w:tcW w:w="0" w:type="auto"/>
            <w:tcBorders>
              <w:top w:val="single" w:sz="4" w:space="0" w:color="auto"/>
              <w:left w:val="single" w:sz="4" w:space="0" w:color="auto"/>
              <w:bottom w:val="single" w:sz="4" w:space="0" w:color="auto"/>
              <w:right w:val="single" w:sz="4" w:space="0" w:color="auto"/>
            </w:tcBorders>
            <w:noWrap/>
            <w:vAlign w:val="center"/>
            <w:hideMark/>
          </w:tcPr>
          <w:p w14:paraId="33B7B2CC" w14:textId="77777777" w:rsidR="0082623D" w:rsidRPr="0082623D" w:rsidRDefault="0082623D" w:rsidP="0082623D">
            <w:pPr>
              <w:rPr>
                <w:rFonts w:ascii="Arial" w:eastAsia="Times New Roman" w:hAnsi="Arial" w:cs="Arial"/>
                <w:color w:val="000000"/>
                <w:sz w:val="18"/>
                <w:szCs w:val="18"/>
                <w14:ligatures w14:val="none"/>
              </w:rPr>
            </w:pPr>
            <w:r w:rsidRPr="0082623D">
              <w:rPr>
                <w:rFonts w:ascii="Arial" w:eastAsia="Times New Roman" w:hAnsi="Arial" w:cs="Arial"/>
                <w:color w:val="000000"/>
                <w:sz w:val="18"/>
                <w:szCs w:val="18"/>
                <w14:ligatures w14:val="none"/>
              </w:rPr>
              <w:t>List vulnerabilities in order of high to low risk.</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29530B63" w14:textId="77777777" w:rsidR="0082623D" w:rsidRPr="0082623D" w:rsidRDefault="0082623D" w:rsidP="0082623D">
            <w:pPr>
              <w:rPr>
                <w:rFonts w:ascii="Arial" w:eastAsia="Times New Roman" w:hAnsi="Arial" w:cs="Arial"/>
                <w:color w:val="000000"/>
                <w:sz w:val="18"/>
                <w:szCs w:val="18"/>
                <w14:ligatures w14:val="none"/>
              </w:rPr>
            </w:pPr>
            <w:r w:rsidRPr="0082623D">
              <w:rPr>
                <w:rFonts w:ascii="Arial" w:eastAsia="Times New Roman" w:hAnsi="Arial" w:cs="Arial"/>
                <w:color w:val="000000"/>
                <w:sz w:val="18"/>
                <w:szCs w:val="18"/>
                <w14:ligatures w14:val="none"/>
              </w:rPr>
              <w:t>Low</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71E88F2E" w14:textId="77777777" w:rsidR="0082623D" w:rsidRPr="0082623D" w:rsidRDefault="0082623D" w:rsidP="0082623D">
            <w:pPr>
              <w:rPr>
                <w:rFonts w:ascii="Arial" w:eastAsia="Times New Roman" w:hAnsi="Arial" w:cs="Arial"/>
                <w:color w:val="000000"/>
                <w:sz w:val="18"/>
                <w:szCs w:val="18"/>
                <w14:ligatures w14:val="none"/>
              </w:rPr>
            </w:pPr>
            <w:r w:rsidRPr="0082623D">
              <w:rPr>
                <w:rFonts w:ascii="Arial" w:eastAsia="Times New Roman" w:hAnsi="Arial" w:cs="Arial"/>
                <w:color w:val="000000"/>
                <w:sz w:val="18"/>
                <w:szCs w:val="18"/>
                <w14:ligatures w14:val="none"/>
              </w:rPr>
              <w:t>High</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01C9DD16" w14:textId="77777777" w:rsidR="0082623D" w:rsidRPr="0082623D" w:rsidRDefault="0082623D" w:rsidP="0082623D">
            <w:pPr>
              <w:rPr>
                <w:rFonts w:ascii="Arial" w:eastAsia="Times New Roman" w:hAnsi="Arial" w:cs="Arial"/>
                <w:color w:val="000000"/>
                <w:sz w:val="18"/>
                <w:szCs w:val="18"/>
                <w14:ligatures w14:val="none"/>
              </w:rPr>
            </w:pPr>
            <w:r w:rsidRPr="0082623D">
              <w:rPr>
                <w:rFonts w:ascii="Arial" w:eastAsia="Times New Roman" w:hAnsi="Arial" w:cs="Arial"/>
                <w:color w:val="000000"/>
                <w:sz w:val="18"/>
                <w:szCs w:val="18"/>
                <w14:ligatures w14:val="none"/>
              </w:rPr>
              <w:t>High</w:t>
            </w:r>
          </w:p>
        </w:tc>
      </w:tr>
      <w:tr w:rsidR="0082623D" w:rsidRPr="0082623D" w14:paraId="1DA53728" w14:textId="77777777" w:rsidTr="0082623D">
        <w:trPr>
          <w:trHeight w:val="384"/>
        </w:trPr>
        <w:tc>
          <w:tcPr>
            <w:tcW w:w="0" w:type="auto"/>
            <w:tcBorders>
              <w:top w:val="single" w:sz="4" w:space="0" w:color="auto"/>
              <w:left w:val="single" w:sz="4" w:space="0" w:color="auto"/>
              <w:bottom w:val="single" w:sz="4" w:space="0" w:color="auto"/>
              <w:right w:val="single" w:sz="4" w:space="0" w:color="auto"/>
            </w:tcBorders>
            <w:shd w:val="clear" w:color="D9D9D9" w:fill="D9D9D9"/>
            <w:noWrap/>
            <w:vAlign w:val="center"/>
            <w:hideMark/>
          </w:tcPr>
          <w:p w14:paraId="2447600F" w14:textId="77777777" w:rsidR="0082623D" w:rsidRPr="0082623D" w:rsidRDefault="0082623D" w:rsidP="0082623D">
            <w:pPr>
              <w:rPr>
                <w:rFonts w:ascii="Arial" w:eastAsia="Times New Roman" w:hAnsi="Arial" w:cs="Arial"/>
                <w:color w:val="000000"/>
                <w:sz w:val="18"/>
                <w:szCs w:val="18"/>
                <w14:ligatures w14:val="none"/>
              </w:rPr>
            </w:pPr>
            <w:r w:rsidRPr="0082623D">
              <w:rPr>
                <w:rFonts w:ascii="Arial" w:eastAsia="Times New Roman" w:hAnsi="Arial" w:cs="Arial"/>
                <w:color w:val="000000"/>
                <w:sz w:val="18"/>
                <w:szCs w:val="18"/>
                <w14:ligatures w14:val="none"/>
              </w:rPr>
              <w:t>Set up and follow router configuration security standards and best practices</w:t>
            </w:r>
          </w:p>
        </w:tc>
        <w:tc>
          <w:tcPr>
            <w:tcW w:w="0" w:type="auto"/>
            <w:tcBorders>
              <w:top w:val="single" w:sz="4" w:space="0" w:color="auto"/>
              <w:left w:val="single" w:sz="4" w:space="0" w:color="auto"/>
              <w:bottom w:val="single" w:sz="4" w:space="0" w:color="auto"/>
              <w:right w:val="single" w:sz="4" w:space="0" w:color="auto"/>
            </w:tcBorders>
            <w:shd w:val="clear" w:color="D9D9D9" w:fill="D9D9D9"/>
            <w:noWrap/>
            <w:vAlign w:val="center"/>
            <w:hideMark/>
          </w:tcPr>
          <w:p w14:paraId="613CF82A" w14:textId="77777777" w:rsidR="0082623D" w:rsidRPr="0082623D" w:rsidRDefault="0082623D" w:rsidP="0082623D">
            <w:pPr>
              <w:rPr>
                <w:rFonts w:ascii="Arial" w:eastAsia="Times New Roman" w:hAnsi="Arial" w:cs="Arial"/>
                <w:color w:val="000000"/>
                <w:sz w:val="18"/>
                <w:szCs w:val="18"/>
                <w14:ligatures w14:val="none"/>
              </w:rPr>
            </w:pPr>
            <w:r w:rsidRPr="0082623D">
              <w:rPr>
                <w:rFonts w:ascii="Arial" w:eastAsia="Times New Roman" w:hAnsi="Arial" w:cs="Arial"/>
                <w:color w:val="000000"/>
                <w:sz w:val="18"/>
                <w:szCs w:val="18"/>
                <w14:ligatures w14:val="none"/>
              </w:rPr>
              <w:t>Low</w:t>
            </w:r>
          </w:p>
        </w:tc>
        <w:tc>
          <w:tcPr>
            <w:tcW w:w="0" w:type="auto"/>
            <w:tcBorders>
              <w:top w:val="single" w:sz="4" w:space="0" w:color="auto"/>
              <w:left w:val="single" w:sz="4" w:space="0" w:color="auto"/>
              <w:bottom w:val="single" w:sz="4" w:space="0" w:color="auto"/>
              <w:right w:val="single" w:sz="4" w:space="0" w:color="auto"/>
            </w:tcBorders>
            <w:shd w:val="clear" w:color="D9D9D9" w:fill="D9D9D9"/>
            <w:noWrap/>
            <w:vAlign w:val="center"/>
            <w:hideMark/>
          </w:tcPr>
          <w:p w14:paraId="7B093F7E" w14:textId="77777777" w:rsidR="0082623D" w:rsidRPr="0082623D" w:rsidRDefault="0082623D" w:rsidP="0082623D">
            <w:pPr>
              <w:rPr>
                <w:rFonts w:ascii="Arial" w:eastAsia="Times New Roman" w:hAnsi="Arial" w:cs="Arial"/>
                <w:color w:val="000000"/>
                <w:sz w:val="18"/>
                <w:szCs w:val="18"/>
                <w14:ligatures w14:val="none"/>
              </w:rPr>
            </w:pPr>
            <w:r w:rsidRPr="0082623D">
              <w:rPr>
                <w:rFonts w:ascii="Arial" w:eastAsia="Times New Roman" w:hAnsi="Arial" w:cs="Arial"/>
                <w:color w:val="000000"/>
                <w:sz w:val="18"/>
                <w:szCs w:val="18"/>
                <w14:ligatures w14:val="none"/>
              </w:rPr>
              <w:t>High</w:t>
            </w:r>
          </w:p>
        </w:tc>
        <w:tc>
          <w:tcPr>
            <w:tcW w:w="0" w:type="auto"/>
            <w:tcBorders>
              <w:top w:val="single" w:sz="4" w:space="0" w:color="auto"/>
              <w:left w:val="single" w:sz="4" w:space="0" w:color="auto"/>
              <w:bottom w:val="single" w:sz="4" w:space="0" w:color="auto"/>
              <w:right w:val="single" w:sz="4" w:space="0" w:color="auto"/>
            </w:tcBorders>
            <w:shd w:val="clear" w:color="D9D9D9" w:fill="D9D9D9"/>
            <w:noWrap/>
            <w:vAlign w:val="center"/>
            <w:hideMark/>
          </w:tcPr>
          <w:p w14:paraId="2CD5B59E" w14:textId="77777777" w:rsidR="0082623D" w:rsidRPr="0082623D" w:rsidRDefault="0082623D" w:rsidP="0082623D">
            <w:pPr>
              <w:rPr>
                <w:rFonts w:ascii="Arial" w:eastAsia="Times New Roman" w:hAnsi="Arial" w:cs="Arial"/>
                <w:color w:val="000000"/>
                <w:sz w:val="18"/>
                <w:szCs w:val="18"/>
                <w14:ligatures w14:val="none"/>
              </w:rPr>
            </w:pPr>
            <w:r w:rsidRPr="0082623D">
              <w:rPr>
                <w:rFonts w:ascii="Arial" w:eastAsia="Times New Roman" w:hAnsi="Arial" w:cs="Arial"/>
                <w:color w:val="000000"/>
                <w:sz w:val="18"/>
                <w:szCs w:val="18"/>
                <w14:ligatures w14:val="none"/>
              </w:rPr>
              <w:t>High</w:t>
            </w:r>
          </w:p>
        </w:tc>
      </w:tr>
      <w:tr w:rsidR="0082623D" w:rsidRPr="0082623D" w14:paraId="4BCF21CE" w14:textId="77777777" w:rsidTr="0082623D">
        <w:trPr>
          <w:trHeight w:val="384"/>
        </w:trPr>
        <w:tc>
          <w:tcPr>
            <w:tcW w:w="0" w:type="auto"/>
            <w:tcBorders>
              <w:top w:val="single" w:sz="4" w:space="0" w:color="auto"/>
              <w:left w:val="single" w:sz="4" w:space="0" w:color="auto"/>
              <w:bottom w:val="single" w:sz="4" w:space="0" w:color="auto"/>
              <w:right w:val="single" w:sz="4" w:space="0" w:color="auto"/>
            </w:tcBorders>
            <w:noWrap/>
            <w:vAlign w:val="center"/>
            <w:hideMark/>
          </w:tcPr>
          <w:p w14:paraId="6641BB51" w14:textId="77777777" w:rsidR="0082623D" w:rsidRPr="0082623D" w:rsidRDefault="0082623D" w:rsidP="0082623D">
            <w:pPr>
              <w:rPr>
                <w:rFonts w:ascii="Arial" w:eastAsia="Times New Roman" w:hAnsi="Arial" w:cs="Arial"/>
                <w:color w:val="000000"/>
                <w:sz w:val="18"/>
                <w:szCs w:val="18"/>
                <w14:ligatures w14:val="none"/>
              </w:rPr>
            </w:pPr>
            <w:r w:rsidRPr="0082623D">
              <w:rPr>
                <w:rFonts w:ascii="Arial" w:eastAsia="Times New Roman" w:hAnsi="Arial" w:cs="Arial"/>
                <w:color w:val="000000"/>
                <w:sz w:val="18"/>
                <w:szCs w:val="18"/>
                <w14:ligatures w14:val="none"/>
              </w:rPr>
              <w:t>Utilize N-Tier architecture and Defense of Depth in the design of your internet perimeter and enterprise architecture</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02BBFEB4" w14:textId="77777777" w:rsidR="0082623D" w:rsidRPr="0082623D" w:rsidRDefault="0082623D" w:rsidP="0082623D">
            <w:pPr>
              <w:rPr>
                <w:rFonts w:ascii="Arial" w:eastAsia="Times New Roman" w:hAnsi="Arial" w:cs="Arial"/>
                <w:color w:val="000000"/>
                <w:sz w:val="18"/>
                <w:szCs w:val="18"/>
                <w14:ligatures w14:val="none"/>
              </w:rPr>
            </w:pPr>
            <w:r w:rsidRPr="0082623D">
              <w:rPr>
                <w:rFonts w:ascii="Arial" w:eastAsia="Times New Roman" w:hAnsi="Arial" w:cs="Arial"/>
                <w:color w:val="000000"/>
                <w:sz w:val="18"/>
                <w:szCs w:val="18"/>
                <w14:ligatures w14:val="none"/>
              </w:rPr>
              <w:t>Low to Moderate</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0126DE91" w14:textId="77777777" w:rsidR="0082623D" w:rsidRPr="0082623D" w:rsidRDefault="0082623D" w:rsidP="0082623D">
            <w:pPr>
              <w:rPr>
                <w:rFonts w:ascii="Arial" w:eastAsia="Times New Roman" w:hAnsi="Arial" w:cs="Arial"/>
                <w:color w:val="000000"/>
                <w:sz w:val="18"/>
                <w:szCs w:val="18"/>
                <w14:ligatures w14:val="none"/>
              </w:rPr>
            </w:pPr>
            <w:r w:rsidRPr="0082623D">
              <w:rPr>
                <w:rFonts w:ascii="Arial" w:eastAsia="Times New Roman" w:hAnsi="Arial" w:cs="Arial"/>
                <w:color w:val="000000"/>
                <w:sz w:val="18"/>
                <w:szCs w:val="18"/>
                <w14:ligatures w14:val="none"/>
              </w:rPr>
              <w:t>High</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4B35035F" w14:textId="77777777" w:rsidR="0082623D" w:rsidRPr="0082623D" w:rsidRDefault="0082623D" w:rsidP="0082623D">
            <w:pPr>
              <w:rPr>
                <w:rFonts w:ascii="Arial" w:eastAsia="Times New Roman" w:hAnsi="Arial" w:cs="Arial"/>
                <w:color w:val="000000"/>
                <w:sz w:val="18"/>
                <w:szCs w:val="18"/>
                <w14:ligatures w14:val="none"/>
              </w:rPr>
            </w:pPr>
            <w:r w:rsidRPr="0082623D">
              <w:rPr>
                <w:rFonts w:ascii="Arial" w:eastAsia="Times New Roman" w:hAnsi="Arial" w:cs="Arial"/>
                <w:color w:val="000000"/>
                <w:sz w:val="18"/>
                <w:szCs w:val="18"/>
                <w14:ligatures w14:val="none"/>
              </w:rPr>
              <w:t>High</w:t>
            </w:r>
          </w:p>
        </w:tc>
      </w:tr>
      <w:tr w:rsidR="0082623D" w:rsidRPr="0082623D" w14:paraId="753985B6" w14:textId="77777777" w:rsidTr="0082623D">
        <w:trPr>
          <w:trHeight w:val="384"/>
        </w:trPr>
        <w:tc>
          <w:tcPr>
            <w:tcW w:w="0" w:type="auto"/>
            <w:tcBorders>
              <w:top w:val="single" w:sz="4" w:space="0" w:color="auto"/>
              <w:left w:val="single" w:sz="4" w:space="0" w:color="auto"/>
              <w:bottom w:val="single" w:sz="4" w:space="0" w:color="auto"/>
              <w:right w:val="single" w:sz="4" w:space="0" w:color="auto"/>
            </w:tcBorders>
            <w:shd w:val="clear" w:color="D9D9D9" w:fill="D9D9D9"/>
            <w:noWrap/>
            <w:vAlign w:val="center"/>
            <w:hideMark/>
          </w:tcPr>
          <w:p w14:paraId="6450C1D0" w14:textId="77777777" w:rsidR="0082623D" w:rsidRPr="0082623D" w:rsidRDefault="0082623D" w:rsidP="0082623D">
            <w:pPr>
              <w:rPr>
                <w:rFonts w:ascii="Arial" w:eastAsia="Times New Roman" w:hAnsi="Arial" w:cs="Arial"/>
                <w:color w:val="000000"/>
                <w:sz w:val="18"/>
                <w:szCs w:val="18"/>
                <w14:ligatures w14:val="none"/>
              </w:rPr>
            </w:pPr>
            <w:r w:rsidRPr="0082623D">
              <w:rPr>
                <w:rFonts w:ascii="Arial" w:eastAsia="Times New Roman" w:hAnsi="Arial" w:cs="Arial"/>
                <w:color w:val="000000"/>
                <w:sz w:val="18"/>
                <w:szCs w:val="18"/>
                <w14:ligatures w14:val="none"/>
              </w:rPr>
              <w:t xml:space="preserve">Designate email as </w:t>
            </w:r>
            <w:proofErr w:type="gramStart"/>
            <w:r w:rsidRPr="0082623D">
              <w:rPr>
                <w:rFonts w:ascii="Arial" w:eastAsia="Times New Roman" w:hAnsi="Arial" w:cs="Arial"/>
                <w:color w:val="000000"/>
                <w:sz w:val="18"/>
                <w:szCs w:val="18"/>
                <w14:ligatures w14:val="none"/>
              </w:rPr>
              <w:t>mission-critical</w:t>
            </w:r>
            <w:proofErr w:type="gramEnd"/>
            <w:r w:rsidRPr="0082623D">
              <w:rPr>
                <w:rFonts w:ascii="Arial" w:eastAsia="Times New Roman" w:hAnsi="Arial" w:cs="Arial"/>
                <w:color w:val="000000"/>
                <w:sz w:val="18"/>
                <w:szCs w:val="18"/>
                <w14:ligatures w14:val="none"/>
              </w:rPr>
              <w:t>.</w:t>
            </w:r>
          </w:p>
        </w:tc>
        <w:tc>
          <w:tcPr>
            <w:tcW w:w="0" w:type="auto"/>
            <w:tcBorders>
              <w:top w:val="single" w:sz="4" w:space="0" w:color="auto"/>
              <w:left w:val="single" w:sz="4" w:space="0" w:color="auto"/>
              <w:bottom w:val="single" w:sz="4" w:space="0" w:color="auto"/>
              <w:right w:val="single" w:sz="4" w:space="0" w:color="auto"/>
            </w:tcBorders>
            <w:shd w:val="clear" w:color="D9D9D9" w:fill="D9D9D9"/>
            <w:noWrap/>
            <w:vAlign w:val="center"/>
            <w:hideMark/>
          </w:tcPr>
          <w:p w14:paraId="09282A93" w14:textId="77777777" w:rsidR="0082623D" w:rsidRPr="0082623D" w:rsidRDefault="0082623D" w:rsidP="0082623D">
            <w:pPr>
              <w:rPr>
                <w:rFonts w:ascii="Arial" w:eastAsia="Times New Roman" w:hAnsi="Arial" w:cs="Arial"/>
                <w:color w:val="000000"/>
                <w:sz w:val="18"/>
                <w:szCs w:val="18"/>
                <w14:ligatures w14:val="none"/>
              </w:rPr>
            </w:pPr>
            <w:r w:rsidRPr="0082623D">
              <w:rPr>
                <w:rFonts w:ascii="Arial" w:eastAsia="Times New Roman" w:hAnsi="Arial" w:cs="Arial"/>
                <w:color w:val="000000"/>
                <w:sz w:val="18"/>
                <w:szCs w:val="18"/>
                <w14:ligatures w14:val="none"/>
              </w:rPr>
              <w:t>Low</w:t>
            </w:r>
          </w:p>
        </w:tc>
        <w:tc>
          <w:tcPr>
            <w:tcW w:w="0" w:type="auto"/>
            <w:tcBorders>
              <w:top w:val="single" w:sz="4" w:space="0" w:color="auto"/>
              <w:left w:val="single" w:sz="4" w:space="0" w:color="auto"/>
              <w:bottom w:val="single" w:sz="4" w:space="0" w:color="auto"/>
              <w:right w:val="single" w:sz="4" w:space="0" w:color="auto"/>
            </w:tcBorders>
            <w:shd w:val="clear" w:color="D9D9D9" w:fill="D9D9D9"/>
            <w:noWrap/>
            <w:vAlign w:val="center"/>
            <w:hideMark/>
          </w:tcPr>
          <w:p w14:paraId="64F5ECFE" w14:textId="77777777" w:rsidR="0082623D" w:rsidRPr="0082623D" w:rsidRDefault="0082623D" w:rsidP="0082623D">
            <w:pPr>
              <w:rPr>
                <w:rFonts w:ascii="Arial" w:eastAsia="Times New Roman" w:hAnsi="Arial" w:cs="Arial"/>
                <w:color w:val="000000"/>
                <w:sz w:val="18"/>
                <w:szCs w:val="18"/>
                <w14:ligatures w14:val="none"/>
              </w:rPr>
            </w:pPr>
            <w:r w:rsidRPr="0082623D">
              <w:rPr>
                <w:rFonts w:ascii="Arial" w:eastAsia="Times New Roman" w:hAnsi="Arial" w:cs="Arial"/>
                <w:color w:val="000000"/>
                <w:sz w:val="18"/>
                <w:szCs w:val="18"/>
                <w14:ligatures w14:val="none"/>
              </w:rPr>
              <w:t>Moderate</w:t>
            </w:r>
          </w:p>
        </w:tc>
        <w:tc>
          <w:tcPr>
            <w:tcW w:w="0" w:type="auto"/>
            <w:tcBorders>
              <w:top w:val="single" w:sz="4" w:space="0" w:color="auto"/>
              <w:left w:val="single" w:sz="4" w:space="0" w:color="auto"/>
              <w:bottom w:val="single" w:sz="4" w:space="0" w:color="auto"/>
              <w:right w:val="single" w:sz="4" w:space="0" w:color="auto"/>
            </w:tcBorders>
            <w:shd w:val="clear" w:color="D9D9D9" w:fill="D9D9D9"/>
            <w:noWrap/>
            <w:vAlign w:val="center"/>
            <w:hideMark/>
          </w:tcPr>
          <w:p w14:paraId="4991B0D4" w14:textId="77777777" w:rsidR="0082623D" w:rsidRPr="0082623D" w:rsidRDefault="0082623D" w:rsidP="0082623D">
            <w:pPr>
              <w:rPr>
                <w:rFonts w:ascii="Arial" w:eastAsia="Times New Roman" w:hAnsi="Arial" w:cs="Arial"/>
                <w:color w:val="000000"/>
                <w:sz w:val="18"/>
                <w:szCs w:val="18"/>
                <w14:ligatures w14:val="none"/>
              </w:rPr>
            </w:pPr>
            <w:r w:rsidRPr="0082623D">
              <w:rPr>
                <w:rFonts w:ascii="Arial" w:eastAsia="Times New Roman" w:hAnsi="Arial" w:cs="Arial"/>
                <w:color w:val="000000"/>
                <w:sz w:val="18"/>
                <w:szCs w:val="18"/>
                <w14:ligatures w14:val="none"/>
              </w:rPr>
              <w:t>Medium</w:t>
            </w:r>
          </w:p>
        </w:tc>
      </w:tr>
    </w:tbl>
    <w:p w14:paraId="2A0D5CA4" w14:textId="77777777" w:rsidR="0082623D" w:rsidRDefault="0082623D" w:rsidP="00CE70F1"/>
    <w:p w14:paraId="06AC64D4" w14:textId="77777777" w:rsidR="0082623D" w:rsidRDefault="0082623D" w:rsidP="00CE70F1"/>
    <w:p w14:paraId="48506ED0" w14:textId="77777777" w:rsidR="007400EA" w:rsidRDefault="007400EA" w:rsidP="007400EA"/>
    <w:p w14:paraId="50B7F58E" w14:textId="77777777" w:rsidR="007400EA" w:rsidRDefault="007400EA" w:rsidP="007400EA"/>
    <w:p w14:paraId="3C543A2E" w14:textId="77777777" w:rsidR="007400EA" w:rsidRPr="00F81A78" w:rsidRDefault="007400EA" w:rsidP="007400EA">
      <w:pPr>
        <w:pStyle w:val="Heading1"/>
        <w:rPr>
          <w:rFonts w:cs="Segoe UI"/>
        </w:rPr>
      </w:pPr>
      <w:r w:rsidRPr="00F81A78">
        <w:rPr>
          <w:rFonts w:cs="Segoe UI"/>
        </w:rPr>
        <w:t>Azure Cloud</w:t>
      </w:r>
    </w:p>
    <w:p w14:paraId="0648B847" w14:textId="77777777" w:rsidR="007400EA" w:rsidRPr="00F81A78" w:rsidRDefault="007400EA" w:rsidP="007400EA">
      <w:pPr>
        <w:rPr>
          <w:rFonts w:cs="Segoe UI"/>
        </w:rPr>
      </w:pPr>
    </w:p>
    <w:p w14:paraId="2ED22CCC" w14:textId="77777777" w:rsidR="007400EA" w:rsidRPr="00F81A78" w:rsidRDefault="007400EA" w:rsidP="007400EA">
      <w:pPr>
        <w:rPr>
          <w:rFonts w:cs="Segoe UI"/>
          <w:b/>
          <w:bCs/>
          <w:lang w:val="en-US"/>
        </w:rPr>
      </w:pPr>
      <w:r w:rsidRPr="00F81A78">
        <w:rPr>
          <w:rFonts w:cs="Segoe UI"/>
          <w:b/>
          <w:bCs/>
          <w:lang w:val="en-US"/>
        </w:rPr>
        <w:t>What are the different types Azure Subscriptions are available?</w:t>
      </w:r>
    </w:p>
    <w:p w14:paraId="500D6001" w14:textId="77777777" w:rsidR="007400EA" w:rsidRPr="00F81A78" w:rsidRDefault="007400EA" w:rsidP="007400EA">
      <w:pPr>
        <w:tabs>
          <w:tab w:val="left" w:pos="720"/>
        </w:tabs>
        <w:rPr>
          <w:rFonts w:cs="Segoe UI"/>
        </w:rPr>
      </w:pPr>
      <w:r w:rsidRPr="00F81A78">
        <w:rPr>
          <w:rFonts w:cs="Segoe UI"/>
          <w:lang w:val="en-US"/>
        </w:rPr>
        <w:t>Subscription types:</w:t>
      </w:r>
    </w:p>
    <w:p w14:paraId="2C28F4A9" w14:textId="77777777" w:rsidR="007400EA" w:rsidRPr="00F81A78" w:rsidRDefault="007400EA" w:rsidP="007400EA">
      <w:pPr>
        <w:numPr>
          <w:ilvl w:val="0"/>
          <w:numId w:val="54"/>
        </w:numPr>
        <w:rPr>
          <w:rFonts w:cs="Segoe UI"/>
        </w:rPr>
      </w:pPr>
      <w:r w:rsidRPr="00F81A78">
        <w:rPr>
          <w:rFonts w:cs="Segoe UI"/>
          <w:lang w:val="en-US"/>
        </w:rPr>
        <w:t>Free Trail</w:t>
      </w:r>
    </w:p>
    <w:p w14:paraId="3A3EB942" w14:textId="77777777" w:rsidR="007400EA" w:rsidRPr="00F81A78" w:rsidRDefault="007400EA" w:rsidP="007400EA">
      <w:pPr>
        <w:numPr>
          <w:ilvl w:val="0"/>
          <w:numId w:val="54"/>
        </w:numPr>
        <w:rPr>
          <w:rFonts w:cs="Segoe UI"/>
        </w:rPr>
      </w:pPr>
      <w:r w:rsidRPr="00F81A78">
        <w:rPr>
          <w:rFonts w:cs="Segoe UI"/>
          <w:lang w:val="en-US"/>
        </w:rPr>
        <w:t>30 Day Credit of 200 USD</w:t>
      </w:r>
    </w:p>
    <w:p w14:paraId="1355E5DB" w14:textId="77777777" w:rsidR="007400EA" w:rsidRPr="00F81A78" w:rsidRDefault="007400EA" w:rsidP="007400EA">
      <w:pPr>
        <w:numPr>
          <w:ilvl w:val="0"/>
          <w:numId w:val="54"/>
        </w:numPr>
        <w:rPr>
          <w:rFonts w:cs="Segoe UI"/>
        </w:rPr>
      </w:pPr>
      <w:r w:rsidRPr="00F81A78">
        <w:rPr>
          <w:rFonts w:cs="Segoe UI"/>
          <w:lang w:val="en-US"/>
        </w:rPr>
        <w:t>12 Month Free popular services</w:t>
      </w:r>
    </w:p>
    <w:p w14:paraId="615FC3F8" w14:textId="77777777" w:rsidR="007400EA" w:rsidRPr="00F81A78" w:rsidRDefault="007400EA" w:rsidP="007400EA">
      <w:pPr>
        <w:numPr>
          <w:ilvl w:val="0"/>
          <w:numId w:val="54"/>
        </w:numPr>
        <w:rPr>
          <w:rFonts w:cs="Segoe UI"/>
        </w:rPr>
      </w:pPr>
      <w:r w:rsidRPr="00F81A78">
        <w:rPr>
          <w:rFonts w:cs="Segoe UI"/>
          <w:lang w:val="en-US"/>
        </w:rPr>
        <w:t>25 Services are always free</w:t>
      </w:r>
    </w:p>
    <w:p w14:paraId="31EDF0E3" w14:textId="77777777" w:rsidR="007400EA" w:rsidRPr="00F81A78" w:rsidRDefault="007400EA" w:rsidP="007400EA">
      <w:pPr>
        <w:numPr>
          <w:ilvl w:val="0"/>
          <w:numId w:val="54"/>
        </w:numPr>
        <w:rPr>
          <w:rFonts w:cs="Segoe UI"/>
        </w:rPr>
      </w:pPr>
      <w:r w:rsidRPr="00F81A78">
        <w:rPr>
          <w:rFonts w:cs="Segoe UI"/>
          <w:lang w:val="en-US"/>
        </w:rPr>
        <w:t>Pay-as-you-go</w:t>
      </w:r>
    </w:p>
    <w:p w14:paraId="103F0E9B" w14:textId="77777777" w:rsidR="007400EA" w:rsidRPr="00F81A78" w:rsidRDefault="007400EA" w:rsidP="007400EA">
      <w:pPr>
        <w:numPr>
          <w:ilvl w:val="0"/>
          <w:numId w:val="54"/>
        </w:numPr>
        <w:rPr>
          <w:rFonts w:cs="Segoe UI"/>
        </w:rPr>
      </w:pPr>
      <w:r w:rsidRPr="00F81A78">
        <w:rPr>
          <w:rFonts w:cs="Segoe UI"/>
          <w:lang w:val="en-US"/>
        </w:rPr>
        <w:t>Pay at the end of the month as per service used in last month.</w:t>
      </w:r>
    </w:p>
    <w:p w14:paraId="5E20177D" w14:textId="77777777" w:rsidR="007400EA" w:rsidRPr="00F81A78" w:rsidRDefault="007400EA" w:rsidP="007400EA">
      <w:pPr>
        <w:rPr>
          <w:rFonts w:cs="Segoe UI"/>
          <w:lang w:val="en-US"/>
        </w:rPr>
      </w:pPr>
    </w:p>
    <w:p w14:paraId="103205AF" w14:textId="77777777" w:rsidR="007400EA" w:rsidRPr="00F81A78" w:rsidRDefault="007400EA" w:rsidP="007400EA">
      <w:pPr>
        <w:tabs>
          <w:tab w:val="left" w:pos="720"/>
        </w:tabs>
        <w:rPr>
          <w:rFonts w:cs="Segoe UI"/>
          <w:b/>
          <w:bCs/>
        </w:rPr>
      </w:pPr>
      <w:r w:rsidRPr="00F81A78">
        <w:rPr>
          <w:rFonts w:cs="Segoe UI"/>
          <w:b/>
          <w:bCs/>
          <w:lang w:val="en-US"/>
        </w:rPr>
        <w:t>Member Offers</w:t>
      </w:r>
    </w:p>
    <w:p w14:paraId="6A10B3EF" w14:textId="77777777" w:rsidR="007400EA" w:rsidRPr="00F81A78" w:rsidRDefault="007400EA" w:rsidP="007400EA">
      <w:pPr>
        <w:numPr>
          <w:ilvl w:val="0"/>
          <w:numId w:val="53"/>
        </w:numPr>
        <w:rPr>
          <w:rFonts w:cs="Segoe UI"/>
        </w:rPr>
      </w:pPr>
      <w:r w:rsidRPr="00F81A78">
        <w:rPr>
          <w:rFonts w:cs="Segoe UI"/>
          <w:lang w:val="en-US"/>
        </w:rPr>
        <w:t>Offers on Microsoft products</w:t>
      </w:r>
    </w:p>
    <w:p w14:paraId="1DD3BBDB" w14:textId="77777777" w:rsidR="007400EA" w:rsidRPr="00F81A78" w:rsidRDefault="007400EA" w:rsidP="007400EA">
      <w:pPr>
        <w:numPr>
          <w:ilvl w:val="0"/>
          <w:numId w:val="53"/>
        </w:numPr>
        <w:rPr>
          <w:rFonts w:cs="Segoe UI"/>
        </w:rPr>
      </w:pPr>
      <w:r w:rsidRPr="00F81A78">
        <w:rPr>
          <w:rFonts w:cs="Segoe UI"/>
          <w:lang w:val="en-US"/>
        </w:rPr>
        <w:t>Visual Studio Subscribers</w:t>
      </w:r>
    </w:p>
    <w:p w14:paraId="5EDA86D7" w14:textId="77777777" w:rsidR="007400EA" w:rsidRPr="00F81A78" w:rsidRDefault="007400EA" w:rsidP="007400EA">
      <w:pPr>
        <w:numPr>
          <w:ilvl w:val="0"/>
          <w:numId w:val="53"/>
        </w:numPr>
        <w:rPr>
          <w:rFonts w:cs="Segoe UI"/>
        </w:rPr>
      </w:pPr>
      <w:r w:rsidRPr="00F81A78">
        <w:rPr>
          <w:rFonts w:cs="Segoe UI"/>
          <w:lang w:val="en-US"/>
        </w:rPr>
        <w:t>Microsoft Partner Network Members</w:t>
      </w:r>
    </w:p>
    <w:p w14:paraId="0073CE7C" w14:textId="77777777" w:rsidR="007400EA" w:rsidRPr="00F81A78" w:rsidRDefault="007400EA" w:rsidP="007400EA">
      <w:pPr>
        <w:numPr>
          <w:ilvl w:val="0"/>
          <w:numId w:val="53"/>
        </w:numPr>
        <w:rPr>
          <w:rFonts w:cs="Segoe UI"/>
        </w:rPr>
      </w:pPr>
      <w:r w:rsidRPr="00F81A78">
        <w:rPr>
          <w:rFonts w:cs="Segoe UI"/>
          <w:lang w:val="en-US"/>
        </w:rPr>
        <w:t>Microsoft for Startup Members</w:t>
      </w:r>
    </w:p>
    <w:p w14:paraId="75C51F7E" w14:textId="77777777" w:rsidR="007400EA" w:rsidRPr="00F81A78" w:rsidRDefault="007400EA" w:rsidP="007400EA">
      <w:pPr>
        <w:numPr>
          <w:ilvl w:val="0"/>
          <w:numId w:val="53"/>
        </w:numPr>
        <w:rPr>
          <w:rFonts w:cs="Segoe UI"/>
        </w:rPr>
      </w:pPr>
      <w:r w:rsidRPr="00F81A78">
        <w:rPr>
          <w:rFonts w:cs="Segoe UI"/>
          <w:lang w:val="en-US"/>
        </w:rPr>
        <w:t>Microsoft Imagine Members</w:t>
      </w:r>
    </w:p>
    <w:p w14:paraId="26562AAC" w14:textId="77777777" w:rsidR="007400EA" w:rsidRPr="00F81A78" w:rsidRDefault="007400EA" w:rsidP="007400EA">
      <w:pPr>
        <w:rPr>
          <w:rFonts w:cs="Segoe UI"/>
          <w:lang w:val="en-US"/>
        </w:rPr>
      </w:pPr>
    </w:p>
    <w:p w14:paraId="52AFDE47" w14:textId="77777777" w:rsidR="007400EA" w:rsidRPr="00F81A78" w:rsidRDefault="007400EA" w:rsidP="007400EA">
      <w:pPr>
        <w:tabs>
          <w:tab w:val="left" w:pos="720"/>
        </w:tabs>
        <w:rPr>
          <w:rFonts w:cs="Segoe UI"/>
          <w:b/>
          <w:bCs/>
        </w:rPr>
      </w:pPr>
      <w:r w:rsidRPr="00F81A78">
        <w:rPr>
          <w:rFonts w:cs="Segoe UI"/>
          <w:b/>
          <w:bCs/>
          <w:lang w:val="en-US"/>
        </w:rPr>
        <w:t>Purchase Azure Services</w:t>
      </w:r>
    </w:p>
    <w:p w14:paraId="3FEF22CF" w14:textId="77777777" w:rsidR="007400EA" w:rsidRPr="00F81A78" w:rsidRDefault="007400EA" w:rsidP="007400EA">
      <w:pPr>
        <w:pStyle w:val="ListParagraph"/>
        <w:numPr>
          <w:ilvl w:val="0"/>
          <w:numId w:val="52"/>
        </w:numPr>
        <w:rPr>
          <w:rFonts w:cs="Segoe UI"/>
        </w:rPr>
      </w:pPr>
      <w:r w:rsidRPr="00F81A78">
        <w:rPr>
          <w:rFonts w:cs="Segoe UI"/>
          <w:lang w:val="en-US"/>
        </w:rPr>
        <w:t>Through Enterprise Agreement: Enterprise agreement have duration of 3 years and Service fee paid annually</w:t>
      </w:r>
    </w:p>
    <w:p w14:paraId="541730F2" w14:textId="77777777" w:rsidR="007400EA" w:rsidRPr="00F81A78" w:rsidRDefault="007400EA" w:rsidP="007400EA">
      <w:pPr>
        <w:pStyle w:val="ListParagraph"/>
        <w:numPr>
          <w:ilvl w:val="0"/>
          <w:numId w:val="52"/>
        </w:numPr>
        <w:rPr>
          <w:rFonts w:cs="Segoe UI"/>
        </w:rPr>
      </w:pPr>
      <w:r w:rsidRPr="00F81A78">
        <w:rPr>
          <w:rFonts w:cs="Segoe UI"/>
          <w:lang w:val="en-US"/>
        </w:rPr>
        <w:t>Directly from Web</w:t>
      </w:r>
    </w:p>
    <w:p w14:paraId="18BD9446" w14:textId="77777777" w:rsidR="007400EA" w:rsidRPr="00F81A78" w:rsidRDefault="007400EA" w:rsidP="007400EA">
      <w:pPr>
        <w:pStyle w:val="ListParagraph"/>
        <w:numPr>
          <w:ilvl w:val="0"/>
          <w:numId w:val="52"/>
        </w:numPr>
        <w:rPr>
          <w:rFonts w:cs="Segoe UI"/>
        </w:rPr>
      </w:pPr>
      <w:r w:rsidRPr="00F81A78">
        <w:rPr>
          <w:rFonts w:cs="Segoe UI"/>
          <w:lang w:val="en-US"/>
        </w:rPr>
        <w:t>Through Cloud Solution Provider</w:t>
      </w:r>
    </w:p>
    <w:p w14:paraId="3BEE0B89" w14:textId="77777777" w:rsidR="007400EA" w:rsidRPr="00F81A78" w:rsidRDefault="007400EA" w:rsidP="007400EA">
      <w:pPr>
        <w:pStyle w:val="ListParagraph"/>
        <w:numPr>
          <w:ilvl w:val="1"/>
          <w:numId w:val="51"/>
        </w:numPr>
        <w:rPr>
          <w:rFonts w:cs="Segoe UI"/>
        </w:rPr>
      </w:pPr>
      <w:r w:rsidRPr="00F81A78">
        <w:rPr>
          <w:rFonts w:cs="Segoe UI"/>
          <w:lang w:val="en-US"/>
        </w:rPr>
        <w:t>Microsoft Partner who helps you build solutions on top of Azure.</w:t>
      </w:r>
    </w:p>
    <w:p w14:paraId="363D52E6" w14:textId="77777777" w:rsidR="007400EA" w:rsidRPr="00F81A78" w:rsidRDefault="007400EA" w:rsidP="007400EA">
      <w:pPr>
        <w:pStyle w:val="ListParagraph"/>
        <w:numPr>
          <w:ilvl w:val="1"/>
          <w:numId w:val="51"/>
        </w:numPr>
        <w:rPr>
          <w:rFonts w:cs="Segoe UI"/>
        </w:rPr>
      </w:pPr>
      <w:r w:rsidRPr="00F81A78">
        <w:rPr>
          <w:rFonts w:cs="Segoe UI"/>
          <w:lang w:val="en-US"/>
        </w:rPr>
        <w:t>Your CSP bills you for your Azure usage at a price they determine.</w:t>
      </w:r>
    </w:p>
    <w:p w14:paraId="69A20A02" w14:textId="77777777" w:rsidR="007400EA" w:rsidRPr="00F81A78" w:rsidRDefault="007400EA" w:rsidP="007400EA">
      <w:pPr>
        <w:rPr>
          <w:rFonts w:cs="Segoe UI"/>
          <w:b/>
          <w:bCs/>
          <w:lang w:val="en-US"/>
        </w:rPr>
      </w:pPr>
    </w:p>
    <w:p w14:paraId="0866E15F" w14:textId="77777777" w:rsidR="007400EA" w:rsidRDefault="007400EA" w:rsidP="007400EA"/>
    <w:p w14:paraId="6DE0A98A" w14:textId="77777777" w:rsidR="007400EA" w:rsidRDefault="007400EA" w:rsidP="007400EA"/>
    <w:p w14:paraId="5ED4FD88" w14:textId="77777777" w:rsidR="007400EA" w:rsidRDefault="007400EA" w:rsidP="007400EA"/>
    <w:p w14:paraId="2C0F218D" w14:textId="77777777" w:rsidR="007400EA" w:rsidRDefault="007400EA" w:rsidP="007400EA"/>
    <w:tbl>
      <w:tblPr>
        <w:tblW w:w="0" w:type="auto"/>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Pr>
      <w:tblGrid>
        <w:gridCol w:w="3249"/>
        <w:gridCol w:w="3748"/>
        <w:gridCol w:w="2972"/>
      </w:tblGrid>
      <w:tr w:rsidR="007400EA" w:rsidRPr="000F7CEF" w14:paraId="5107F5D9" w14:textId="77777777" w:rsidTr="008633F4">
        <w:tc>
          <w:tcPr>
            <w:tcW w:w="322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B86DB37" w14:textId="77777777" w:rsidR="007400EA" w:rsidRPr="000F7CEF" w:rsidRDefault="007400EA" w:rsidP="008633F4">
            <w:pPr>
              <w:rPr>
                <w:rFonts w:eastAsia="Times New Roman" w:cs="Arial"/>
                <w:color w:val="000000"/>
                <w:sz w:val="20"/>
                <w:szCs w:val="20"/>
                <w14:ligatures w14:val="none"/>
              </w:rPr>
            </w:pPr>
            <w:r w:rsidRPr="000F7CEF">
              <w:rPr>
                <w:rFonts w:eastAsia="Times New Roman" w:cs="Arial"/>
                <w:color w:val="000000"/>
                <w:sz w:val="20"/>
                <w:szCs w:val="20"/>
                <w14:ligatures w14:val="none"/>
              </w:rPr>
              <w:t>Feature</w:t>
            </w:r>
          </w:p>
        </w:tc>
        <w:tc>
          <w:tcPr>
            <w:tcW w:w="372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F94A146" w14:textId="77777777" w:rsidR="007400EA" w:rsidRPr="000F7CEF" w:rsidRDefault="007400EA" w:rsidP="008633F4">
            <w:pPr>
              <w:rPr>
                <w:rFonts w:eastAsia="Times New Roman" w:cs="Arial"/>
                <w:color w:val="000000"/>
                <w:sz w:val="20"/>
                <w:szCs w:val="20"/>
                <w14:ligatures w14:val="none"/>
              </w:rPr>
            </w:pPr>
            <w:r w:rsidRPr="000F7CEF">
              <w:rPr>
                <w:rFonts w:eastAsia="Times New Roman" w:cs="Arial"/>
                <w:color w:val="000000"/>
                <w:sz w:val="20"/>
                <w:szCs w:val="20"/>
                <w14:ligatures w14:val="none"/>
              </w:rPr>
              <w:t>CrowdStrike Falcon EDR</w:t>
            </w:r>
          </w:p>
        </w:tc>
        <w:tc>
          <w:tcPr>
            <w:tcW w:w="282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3FBE187" w14:textId="77777777" w:rsidR="007400EA" w:rsidRPr="000F7CEF" w:rsidRDefault="007400EA" w:rsidP="008633F4">
            <w:pPr>
              <w:rPr>
                <w:rFonts w:eastAsia="Times New Roman" w:cs="Arial"/>
                <w:color w:val="000000"/>
                <w:sz w:val="20"/>
                <w:szCs w:val="20"/>
                <w14:ligatures w14:val="none"/>
              </w:rPr>
            </w:pPr>
            <w:r w:rsidRPr="000F7CEF">
              <w:rPr>
                <w:rFonts w:eastAsia="Times New Roman" w:cs="Arial"/>
                <w:color w:val="000000"/>
                <w:sz w:val="20"/>
                <w:szCs w:val="20"/>
                <w14:ligatures w14:val="none"/>
              </w:rPr>
              <w:t>Microsoft 365 Defender</w:t>
            </w:r>
          </w:p>
        </w:tc>
      </w:tr>
      <w:tr w:rsidR="007400EA" w:rsidRPr="000F7CEF" w14:paraId="37FC6753" w14:textId="77777777" w:rsidTr="008633F4">
        <w:tc>
          <w:tcPr>
            <w:tcW w:w="324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96F5EB3" w14:textId="77777777" w:rsidR="007400EA" w:rsidRPr="000F7CEF" w:rsidRDefault="007400EA" w:rsidP="008633F4">
            <w:pPr>
              <w:rPr>
                <w:rFonts w:eastAsia="Times New Roman" w:cs="Arial"/>
                <w:color w:val="000000"/>
                <w:sz w:val="20"/>
                <w:szCs w:val="20"/>
                <w14:ligatures w14:val="none"/>
              </w:rPr>
            </w:pPr>
            <w:r w:rsidRPr="000F7CEF">
              <w:rPr>
                <w:rFonts w:eastAsia="Times New Roman" w:cs="Arial"/>
                <w:color w:val="000000"/>
                <w:sz w:val="20"/>
                <w:szCs w:val="20"/>
                <w14:ligatures w14:val="none"/>
              </w:rPr>
              <w:t>Endpoint detection and response</w:t>
            </w:r>
          </w:p>
        </w:tc>
        <w:tc>
          <w:tcPr>
            <w:tcW w:w="372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090BCD7" w14:textId="77777777" w:rsidR="007400EA" w:rsidRPr="000F7CEF" w:rsidRDefault="007400EA" w:rsidP="008633F4">
            <w:pPr>
              <w:rPr>
                <w:rFonts w:eastAsia="Times New Roman" w:cs="Arial"/>
                <w:color w:val="000000"/>
                <w:sz w:val="20"/>
                <w:szCs w:val="20"/>
                <w14:ligatures w14:val="none"/>
              </w:rPr>
            </w:pPr>
            <w:r w:rsidRPr="000F7CEF">
              <w:rPr>
                <w:rFonts w:eastAsia="Times New Roman" w:cs="Arial"/>
                <w:color w:val="000000"/>
                <w:sz w:val="20"/>
                <w:szCs w:val="20"/>
                <w14:ligatures w14:val="none"/>
              </w:rPr>
              <w:t>Yes</w:t>
            </w:r>
          </w:p>
        </w:tc>
        <w:tc>
          <w:tcPr>
            <w:tcW w:w="275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BA94657" w14:textId="77777777" w:rsidR="007400EA" w:rsidRPr="000F7CEF" w:rsidRDefault="007400EA" w:rsidP="008633F4">
            <w:pPr>
              <w:rPr>
                <w:rFonts w:eastAsia="Times New Roman" w:cs="Arial"/>
                <w:color w:val="000000"/>
                <w:sz w:val="20"/>
                <w:szCs w:val="20"/>
                <w14:ligatures w14:val="none"/>
              </w:rPr>
            </w:pPr>
            <w:r w:rsidRPr="000F7CEF">
              <w:rPr>
                <w:rFonts w:eastAsia="Times New Roman" w:cs="Arial"/>
                <w:color w:val="000000"/>
                <w:sz w:val="20"/>
                <w:szCs w:val="20"/>
                <w14:ligatures w14:val="none"/>
              </w:rPr>
              <w:t>Yes</w:t>
            </w:r>
          </w:p>
        </w:tc>
      </w:tr>
      <w:tr w:rsidR="007400EA" w:rsidRPr="000F7CEF" w14:paraId="79694189" w14:textId="77777777" w:rsidTr="008633F4">
        <w:tc>
          <w:tcPr>
            <w:tcW w:w="322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914B9C9" w14:textId="77777777" w:rsidR="007400EA" w:rsidRPr="000F7CEF" w:rsidRDefault="007400EA" w:rsidP="008633F4">
            <w:pPr>
              <w:rPr>
                <w:rFonts w:eastAsia="Times New Roman" w:cs="Arial"/>
                <w:color w:val="000000"/>
                <w:sz w:val="20"/>
                <w:szCs w:val="20"/>
                <w14:ligatures w14:val="none"/>
              </w:rPr>
            </w:pPr>
            <w:r w:rsidRPr="000F7CEF">
              <w:rPr>
                <w:rFonts w:eastAsia="Times New Roman" w:cs="Arial"/>
                <w:color w:val="000000"/>
                <w:sz w:val="20"/>
                <w:szCs w:val="20"/>
                <w14:ligatures w14:val="none"/>
              </w:rPr>
              <w:t>Device control</w:t>
            </w:r>
          </w:p>
        </w:tc>
        <w:tc>
          <w:tcPr>
            <w:tcW w:w="372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B283DAB" w14:textId="77777777" w:rsidR="007400EA" w:rsidRPr="000F7CEF" w:rsidRDefault="007400EA" w:rsidP="008633F4">
            <w:pPr>
              <w:rPr>
                <w:rFonts w:eastAsia="Times New Roman" w:cs="Arial"/>
                <w:color w:val="000000"/>
                <w:sz w:val="20"/>
                <w:szCs w:val="20"/>
                <w14:ligatures w14:val="none"/>
              </w:rPr>
            </w:pPr>
            <w:r w:rsidRPr="000F7CEF">
              <w:rPr>
                <w:rFonts w:eastAsia="Times New Roman" w:cs="Arial"/>
                <w:color w:val="000000"/>
                <w:sz w:val="20"/>
                <w:szCs w:val="20"/>
                <w14:ligatures w14:val="none"/>
              </w:rPr>
              <w:t>Yes</w:t>
            </w:r>
          </w:p>
        </w:tc>
        <w:tc>
          <w:tcPr>
            <w:tcW w:w="278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1D2A74F" w14:textId="77777777" w:rsidR="007400EA" w:rsidRPr="000F7CEF" w:rsidRDefault="007400EA" w:rsidP="008633F4">
            <w:pPr>
              <w:rPr>
                <w:rFonts w:eastAsia="Times New Roman" w:cs="Arial"/>
                <w:color w:val="000000"/>
                <w:sz w:val="20"/>
                <w:szCs w:val="20"/>
                <w14:ligatures w14:val="none"/>
              </w:rPr>
            </w:pPr>
            <w:r w:rsidRPr="000F7CEF">
              <w:rPr>
                <w:rFonts w:eastAsia="Times New Roman" w:cs="Arial"/>
                <w:color w:val="000000"/>
                <w:sz w:val="20"/>
                <w:szCs w:val="20"/>
                <w14:ligatures w14:val="none"/>
              </w:rPr>
              <w:t>No</w:t>
            </w:r>
          </w:p>
        </w:tc>
      </w:tr>
      <w:tr w:rsidR="007400EA" w:rsidRPr="000F7CEF" w14:paraId="3BAF0D5D" w14:textId="77777777" w:rsidTr="008633F4">
        <w:tc>
          <w:tcPr>
            <w:tcW w:w="322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6041BAE" w14:textId="77777777" w:rsidR="007400EA" w:rsidRPr="000F7CEF" w:rsidRDefault="007400EA" w:rsidP="008633F4">
            <w:pPr>
              <w:rPr>
                <w:rFonts w:eastAsia="Times New Roman" w:cs="Arial"/>
                <w:color w:val="000000"/>
                <w:sz w:val="20"/>
                <w:szCs w:val="20"/>
                <w14:ligatures w14:val="none"/>
              </w:rPr>
            </w:pPr>
            <w:r w:rsidRPr="000F7CEF">
              <w:rPr>
                <w:rFonts w:eastAsia="Times New Roman" w:cs="Arial"/>
                <w:color w:val="000000"/>
                <w:sz w:val="20"/>
                <w:szCs w:val="20"/>
                <w14:ligatures w14:val="none"/>
              </w:rPr>
              <w:t>Application control</w:t>
            </w:r>
          </w:p>
        </w:tc>
        <w:tc>
          <w:tcPr>
            <w:tcW w:w="372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6A6C63D" w14:textId="77777777" w:rsidR="007400EA" w:rsidRPr="000F7CEF" w:rsidRDefault="007400EA" w:rsidP="008633F4">
            <w:pPr>
              <w:rPr>
                <w:rFonts w:eastAsia="Times New Roman" w:cs="Arial"/>
                <w:color w:val="000000"/>
                <w:sz w:val="20"/>
                <w:szCs w:val="20"/>
                <w14:ligatures w14:val="none"/>
              </w:rPr>
            </w:pPr>
            <w:r w:rsidRPr="000F7CEF">
              <w:rPr>
                <w:rFonts w:eastAsia="Times New Roman" w:cs="Arial"/>
                <w:color w:val="000000"/>
                <w:sz w:val="20"/>
                <w:szCs w:val="20"/>
                <w14:ligatures w14:val="none"/>
              </w:rPr>
              <w:t>Yes</w:t>
            </w:r>
          </w:p>
        </w:tc>
        <w:tc>
          <w:tcPr>
            <w:tcW w:w="278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70FFECE" w14:textId="77777777" w:rsidR="007400EA" w:rsidRPr="000F7CEF" w:rsidRDefault="007400EA" w:rsidP="008633F4">
            <w:pPr>
              <w:rPr>
                <w:rFonts w:eastAsia="Times New Roman" w:cs="Arial"/>
                <w:color w:val="000000"/>
                <w:sz w:val="20"/>
                <w:szCs w:val="20"/>
                <w14:ligatures w14:val="none"/>
              </w:rPr>
            </w:pPr>
            <w:r w:rsidRPr="000F7CEF">
              <w:rPr>
                <w:rFonts w:eastAsia="Times New Roman" w:cs="Arial"/>
                <w:color w:val="000000"/>
                <w:sz w:val="20"/>
                <w:szCs w:val="20"/>
                <w14:ligatures w14:val="none"/>
              </w:rPr>
              <w:t>No</w:t>
            </w:r>
          </w:p>
        </w:tc>
      </w:tr>
      <w:tr w:rsidR="007400EA" w:rsidRPr="000F7CEF" w14:paraId="3D3B0976" w14:textId="77777777" w:rsidTr="008633F4">
        <w:tc>
          <w:tcPr>
            <w:tcW w:w="322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5A06B3F" w14:textId="77777777" w:rsidR="007400EA" w:rsidRPr="000F7CEF" w:rsidRDefault="007400EA" w:rsidP="008633F4">
            <w:pPr>
              <w:rPr>
                <w:rFonts w:eastAsia="Times New Roman" w:cs="Arial"/>
                <w:color w:val="000000"/>
                <w:sz w:val="20"/>
                <w:szCs w:val="20"/>
                <w14:ligatures w14:val="none"/>
              </w:rPr>
            </w:pPr>
            <w:r w:rsidRPr="000F7CEF">
              <w:rPr>
                <w:rFonts w:eastAsia="Times New Roman" w:cs="Arial"/>
                <w:color w:val="000000"/>
                <w:sz w:val="20"/>
                <w:szCs w:val="20"/>
                <w14:ligatures w14:val="none"/>
              </w:rPr>
              <w:t>Threat detection and response</w:t>
            </w:r>
          </w:p>
        </w:tc>
        <w:tc>
          <w:tcPr>
            <w:tcW w:w="372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63F2E26" w14:textId="77777777" w:rsidR="007400EA" w:rsidRPr="000F7CEF" w:rsidRDefault="007400EA" w:rsidP="008633F4">
            <w:pPr>
              <w:rPr>
                <w:rFonts w:eastAsia="Times New Roman" w:cs="Arial"/>
                <w:color w:val="000000"/>
                <w:sz w:val="20"/>
                <w:szCs w:val="20"/>
                <w14:ligatures w14:val="none"/>
              </w:rPr>
            </w:pPr>
            <w:r w:rsidRPr="000F7CEF">
              <w:rPr>
                <w:rFonts w:eastAsia="Times New Roman" w:cs="Arial"/>
                <w:color w:val="000000"/>
                <w:sz w:val="20"/>
                <w:szCs w:val="20"/>
                <w14:ligatures w14:val="none"/>
              </w:rPr>
              <w:t>Yes</w:t>
            </w:r>
          </w:p>
        </w:tc>
        <w:tc>
          <w:tcPr>
            <w:tcW w:w="278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0DA2E9D" w14:textId="77777777" w:rsidR="007400EA" w:rsidRPr="000F7CEF" w:rsidRDefault="007400EA" w:rsidP="008633F4">
            <w:pPr>
              <w:rPr>
                <w:rFonts w:eastAsia="Times New Roman" w:cs="Arial"/>
                <w:color w:val="000000"/>
                <w:sz w:val="20"/>
                <w:szCs w:val="20"/>
                <w14:ligatures w14:val="none"/>
              </w:rPr>
            </w:pPr>
            <w:r w:rsidRPr="000F7CEF">
              <w:rPr>
                <w:rFonts w:eastAsia="Times New Roman" w:cs="Arial"/>
                <w:color w:val="000000"/>
                <w:sz w:val="20"/>
                <w:szCs w:val="20"/>
                <w14:ligatures w14:val="none"/>
              </w:rPr>
              <w:t>Yes</w:t>
            </w:r>
          </w:p>
        </w:tc>
      </w:tr>
      <w:tr w:rsidR="007400EA" w:rsidRPr="000F7CEF" w14:paraId="0D4F8487" w14:textId="77777777" w:rsidTr="008633F4">
        <w:tc>
          <w:tcPr>
            <w:tcW w:w="322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CE6D833" w14:textId="77777777" w:rsidR="007400EA" w:rsidRPr="000F7CEF" w:rsidRDefault="007400EA" w:rsidP="008633F4">
            <w:pPr>
              <w:rPr>
                <w:rFonts w:eastAsia="Times New Roman" w:cs="Arial"/>
                <w:color w:val="000000"/>
                <w:sz w:val="20"/>
                <w:szCs w:val="20"/>
                <w14:ligatures w14:val="none"/>
              </w:rPr>
            </w:pPr>
            <w:r w:rsidRPr="000F7CEF">
              <w:rPr>
                <w:rFonts w:eastAsia="Times New Roman" w:cs="Arial"/>
                <w:color w:val="000000"/>
                <w:sz w:val="20"/>
                <w:szCs w:val="20"/>
                <w14:ligatures w14:val="none"/>
              </w:rPr>
              <w:t>Email security</w:t>
            </w:r>
          </w:p>
        </w:tc>
        <w:tc>
          <w:tcPr>
            <w:tcW w:w="372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F00D852" w14:textId="77777777" w:rsidR="007400EA" w:rsidRPr="000F7CEF" w:rsidRDefault="007400EA" w:rsidP="008633F4">
            <w:pPr>
              <w:rPr>
                <w:rFonts w:eastAsia="Times New Roman" w:cs="Arial"/>
                <w:color w:val="000000"/>
                <w:sz w:val="20"/>
                <w:szCs w:val="20"/>
                <w14:ligatures w14:val="none"/>
              </w:rPr>
            </w:pPr>
            <w:r w:rsidRPr="000F7CEF">
              <w:rPr>
                <w:rFonts w:eastAsia="Times New Roman" w:cs="Arial"/>
                <w:color w:val="000000"/>
                <w:sz w:val="20"/>
                <w:szCs w:val="20"/>
                <w14:ligatures w14:val="none"/>
              </w:rPr>
              <w:t>Yes</w:t>
            </w:r>
          </w:p>
        </w:tc>
        <w:tc>
          <w:tcPr>
            <w:tcW w:w="278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E7799AE" w14:textId="77777777" w:rsidR="007400EA" w:rsidRPr="000F7CEF" w:rsidRDefault="007400EA" w:rsidP="008633F4">
            <w:pPr>
              <w:rPr>
                <w:rFonts w:eastAsia="Times New Roman" w:cs="Arial"/>
                <w:color w:val="000000"/>
                <w:sz w:val="20"/>
                <w:szCs w:val="20"/>
                <w14:ligatures w14:val="none"/>
              </w:rPr>
            </w:pPr>
            <w:r w:rsidRPr="000F7CEF">
              <w:rPr>
                <w:rFonts w:eastAsia="Times New Roman" w:cs="Arial"/>
                <w:color w:val="000000"/>
                <w:sz w:val="20"/>
                <w:szCs w:val="20"/>
                <w14:ligatures w14:val="none"/>
              </w:rPr>
              <w:t>Yes</w:t>
            </w:r>
          </w:p>
        </w:tc>
      </w:tr>
      <w:tr w:rsidR="007400EA" w:rsidRPr="000F7CEF" w14:paraId="566C7990" w14:textId="77777777" w:rsidTr="008633F4">
        <w:tc>
          <w:tcPr>
            <w:tcW w:w="322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E9BDA21" w14:textId="77777777" w:rsidR="007400EA" w:rsidRPr="000F7CEF" w:rsidRDefault="007400EA" w:rsidP="008633F4">
            <w:pPr>
              <w:rPr>
                <w:rFonts w:eastAsia="Times New Roman" w:cs="Arial"/>
                <w:color w:val="000000"/>
                <w:sz w:val="20"/>
                <w:szCs w:val="20"/>
                <w14:ligatures w14:val="none"/>
              </w:rPr>
            </w:pPr>
            <w:r w:rsidRPr="000F7CEF">
              <w:rPr>
                <w:rFonts w:eastAsia="Times New Roman" w:cs="Arial"/>
                <w:color w:val="000000"/>
                <w:sz w:val="20"/>
                <w:szCs w:val="20"/>
                <w14:ligatures w14:val="none"/>
              </w:rPr>
              <w:t>Data security</w:t>
            </w:r>
          </w:p>
        </w:tc>
        <w:tc>
          <w:tcPr>
            <w:tcW w:w="372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C0BE878" w14:textId="77777777" w:rsidR="007400EA" w:rsidRPr="000F7CEF" w:rsidRDefault="007400EA" w:rsidP="008633F4">
            <w:pPr>
              <w:rPr>
                <w:rFonts w:eastAsia="Times New Roman" w:cs="Arial"/>
                <w:color w:val="000000"/>
                <w:sz w:val="20"/>
                <w:szCs w:val="20"/>
                <w14:ligatures w14:val="none"/>
              </w:rPr>
            </w:pPr>
            <w:r w:rsidRPr="000F7CEF">
              <w:rPr>
                <w:rFonts w:eastAsia="Times New Roman" w:cs="Arial"/>
                <w:color w:val="000000"/>
                <w:sz w:val="20"/>
                <w:szCs w:val="20"/>
                <w14:ligatures w14:val="none"/>
              </w:rPr>
              <w:t>Yes</w:t>
            </w:r>
          </w:p>
        </w:tc>
        <w:tc>
          <w:tcPr>
            <w:tcW w:w="278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FE2448B" w14:textId="77777777" w:rsidR="007400EA" w:rsidRPr="000F7CEF" w:rsidRDefault="007400EA" w:rsidP="008633F4">
            <w:pPr>
              <w:rPr>
                <w:rFonts w:eastAsia="Times New Roman" w:cs="Arial"/>
                <w:color w:val="000000"/>
                <w:sz w:val="20"/>
                <w:szCs w:val="20"/>
                <w14:ligatures w14:val="none"/>
              </w:rPr>
            </w:pPr>
            <w:r w:rsidRPr="000F7CEF">
              <w:rPr>
                <w:rFonts w:eastAsia="Times New Roman" w:cs="Arial"/>
                <w:color w:val="000000"/>
                <w:sz w:val="20"/>
                <w:szCs w:val="20"/>
                <w14:ligatures w14:val="none"/>
              </w:rPr>
              <w:t>Yes</w:t>
            </w:r>
          </w:p>
        </w:tc>
      </w:tr>
      <w:tr w:rsidR="007400EA" w:rsidRPr="000F7CEF" w14:paraId="5A324D80" w14:textId="77777777" w:rsidTr="008633F4">
        <w:tc>
          <w:tcPr>
            <w:tcW w:w="322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A8066E7" w14:textId="77777777" w:rsidR="007400EA" w:rsidRPr="000F7CEF" w:rsidRDefault="007400EA" w:rsidP="008633F4">
            <w:pPr>
              <w:rPr>
                <w:rFonts w:eastAsia="Times New Roman" w:cs="Arial"/>
                <w:color w:val="000000"/>
                <w:sz w:val="20"/>
                <w:szCs w:val="20"/>
                <w14:ligatures w14:val="none"/>
              </w:rPr>
            </w:pPr>
            <w:r w:rsidRPr="000F7CEF">
              <w:rPr>
                <w:rFonts w:eastAsia="Times New Roman" w:cs="Arial"/>
                <w:color w:val="000000"/>
                <w:sz w:val="20"/>
                <w:szCs w:val="20"/>
                <w14:ligatures w14:val="none"/>
              </w:rPr>
              <w:t>Endpoint protection</w:t>
            </w:r>
          </w:p>
        </w:tc>
        <w:tc>
          <w:tcPr>
            <w:tcW w:w="372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AF85A60" w14:textId="77777777" w:rsidR="007400EA" w:rsidRPr="000F7CEF" w:rsidRDefault="007400EA" w:rsidP="008633F4">
            <w:pPr>
              <w:rPr>
                <w:rFonts w:eastAsia="Times New Roman" w:cs="Arial"/>
                <w:color w:val="000000"/>
                <w:sz w:val="20"/>
                <w:szCs w:val="20"/>
                <w14:ligatures w14:val="none"/>
              </w:rPr>
            </w:pPr>
            <w:r w:rsidRPr="000F7CEF">
              <w:rPr>
                <w:rFonts w:eastAsia="Times New Roman" w:cs="Arial"/>
                <w:color w:val="000000"/>
                <w:sz w:val="20"/>
                <w:szCs w:val="20"/>
                <w14:ligatures w14:val="none"/>
              </w:rPr>
              <w:t>Yes</w:t>
            </w:r>
          </w:p>
        </w:tc>
        <w:tc>
          <w:tcPr>
            <w:tcW w:w="278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4AFE007" w14:textId="77777777" w:rsidR="007400EA" w:rsidRPr="000F7CEF" w:rsidRDefault="007400EA" w:rsidP="008633F4">
            <w:pPr>
              <w:rPr>
                <w:rFonts w:eastAsia="Times New Roman" w:cs="Arial"/>
                <w:color w:val="000000"/>
                <w:sz w:val="20"/>
                <w:szCs w:val="20"/>
                <w14:ligatures w14:val="none"/>
              </w:rPr>
            </w:pPr>
            <w:r w:rsidRPr="000F7CEF">
              <w:rPr>
                <w:rFonts w:eastAsia="Times New Roman" w:cs="Arial"/>
                <w:color w:val="000000"/>
                <w:sz w:val="20"/>
                <w:szCs w:val="20"/>
                <w14:ligatures w14:val="none"/>
              </w:rPr>
              <w:t>Yes</w:t>
            </w:r>
          </w:p>
        </w:tc>
      </w:tr>
      <w:tr w:rsidR="007400EA" w:rsidRPr="000F7CEF" w14:paraId="20A11EC3" w14:textId="77777777" w:rsidTr="008633F4">
        <w:tc>
          <w:tcPr>
            <w:tcW w:w="322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6D402FD" w14:textId="77777777" w:rsidR="007400EA" w:rsidRPr="000F7CEF" w:rsidRDefault="007400EA" w:rsidP="008633F4">
            <w:pPr>
              <w:rPr>
                <w:rFonts w:eastAsia="Times New Roman" w:cs="Arial"/>
                <w:color w:val="000000"/>
                <w:sz w:val="20"/>
                <w:szCs w:val="20"/>
                <w14:ligatures w14:val="none"/>
              </w:rPr>
            </w:pPr>
            <w:r w:rsidRPr="000F7CEF">
              <w:rPr>
                <w:rFonts w:eastAsia="Times New Roman" w:cs="Arial"/>
                <w:color w:val="000000"/>
                <w:sz w:val="20"/>
                <w:szCs w:val="20"/>
                <w14:ligatures w14:val="none"/>
              </w:rPr>
              <w:t>Pricing</w:t>
            </w:r>
          </w:p>
        </w:tc>
        <w:tc>
          <w:tcPr>
            <w:tcW w:w="374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E83756F" w14:textId="77777777" w:rsidR="007400EA" w:rsidRPr="000F7CEF" w:rsidRDefault="007400EA" w:rsidP="008633F4">
            <w:pPr>
              <w:rPr>
                <w:rFonts w:eastAsia="Times New Roman" w:cs="Arial"/>
                <w:color w:val="000000"/>
                <w:sz w:val="20"/>
                <w:szCs w:val="20"/>
                <w14:ligatures w14:val="none"/>
              </w:rPr>
            </w:pPr>
            <w:r w:rsidRPr="000F7CEF">
              <w:rPr>
                <w:rFonts w:eastAsia="Times New Roman" w:cs="Arial"/>
                <w:color w:val="000000"/>
                <w:sz w:val="20"/>
                <w:szCs w:val="20"/>
                <w14:ligatures w14:val="none"/>
              </w:rPr>
              <w:t>Starts at $6.99 per endpoint per month</w:t>
            </w:r>
          </w:p>
        </w:tc>
        <w:tc>
          <w:tcPr>
            <w:tcW w:w="297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43CEEC7" w14:textId="77777777" w:rsidR="007400EA" w:rsidRPr="000F7CEF" w:rsidRDefault="007400EA" w:rsidP="008633F4">
            <w:pPr>
              <w:rPr>
                <w:rFonts w:eastAsia="Times New Roman" w:cs="Arial"/>
                <w:color w:val="000000"/>
                <w:sz w:val="20"/>
                <w:szCs w:val="20"/>
                <w14:ligatures w14:val="none"/>
              </w:rPr>
            </w:pPr>
            <w:r w:rsidRPr="000F7CEF">
              <w:rPr>
                <w:rFonts w:eastAsia="Times New Roman" w:cs="Arial"/>
                <w:color w:val="000000"/>
                <w:sz w:val="20"/>
                <w:szCs w:val="20"/>
                <w14:ligatures w14:val="none"/>
              </w:rPr>
              <w:t>Starts at $3 per user per month</w:t>
            </w:r>
          </w:p>
        </w:tc>
      </w:tr>
    </w:tbl>
    <w:p w14:paraId="6025E9D7" w14:textId="77777777" w:rsidR="007400EA" w:rsidRPr="000F7CEF" w:rsidRDefault="007400EA" w:rsidP="007400EA">
      <w:pPr>
        <w:rPr>
          <w:rFonts w:ascii="Calibri" w:eastAsia="Times New Roman" w:hAnsi="Calibri" w:cs="Calibri"/>
          <w:sz w:val="22"/>
          <w14:ligatures w14:val="none"/>
        </w:rPr>
      </w:pPr>
      <w:r w:rsidRPr="000F7CEF">
        <w:rPr>
          <w:rFonts w:ascii="Calibri" w:eastAsia="Times New Roman" w:hAnsi="Calibri" w:cs="Calibri"/>
          <w:sz w:val="22"/>
          <w14:ligatures w14:val="none"/>
        </w:rPr>
        <w:t> </w:t>
      </w:r>
    </w:p>
    <w:p w14:paraId="2988D67E" w14:textId="77777777" w:rsidR="007400EA" w:rsidRPr="000F7CEF" w:rsidRDefault="007400EA" w:rsidP="007400EA">
      <w:pPr>
        <w:rPr>
          <w:rFonts w:ascii="Calibri" w:eastAsia="Times New Roman" w:hAnsi="Calibri" w:cs="Calibri"/>
          <w:sz w:val="22"/>
          <w14:ligatures w14:val="none"/>
        </w:rPr>
      </w:pPr>
      <w:r w:rsidRPr="000F7CEF">
        <w:rPr>
          <w:rFonts w:ascii="Calibri" w:eastAsia="Times New Roman" w:hAnsi="Calibri" w:cs="Calibri"/>
          <w:sz w:val="22"/>
          <w14:ligatures w14:val="none"/>
        </w:rPr>
        <w:t> </w:t>
      </w:r>
    </w:p>
    <w:tbl>
      <w:tblPr>
        <w:tblW w:w="0" w:type="auto"/>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Pr>
      <w:tblGrid>
        <w:gridCol w:w="1957"/>
        <w:gridCol w:w="978"/>
        <w:gridCol w:w="1966"/>
        <w:gridCol w:w="1737"/>
        <w:gridCol w:w="1540"/>
        <w:gridCol w:w="2118"/>
        <w:gridCol w:w="1933"/>
        <w:gridCol w:w="1889"/>
      </w:tblGrid>
      <w:tr w:rsidR="007400EA" w:rsidRPr="000F7CEF" w14:paraId="5C979DF0" w14:textId="77777777" w:rsidTr="008633F4">
        <w:tc>
          <w:tcPr>
            <w:tcW w:w="1970" w:type="dxa"/>
            <w:tcBorders>
              <w:top w:val="single" w:sz="8" w:space="0" w:color="A3A3A3"/>
              <w:left w:val="single" w:sz="8" w:space="0" w:color="A3A3A3"/>
              <w:bottom w:val="single" w:sz="8" w:space="0" w:color="A3A3A3"/>
              <w:right w:val="single" w:sz="8" w:space="0" w:color="A3A3A3"/>
            </w:tcBorders>
            <w:shd w:val="clear" w:color="auto" w:fill="FFF2CC"/>
            <w:tcMar>
              <w:top w:w="80" w:type="dxa"/>
              <w:left w:w="80" w:type="dxa"/>
              <w:bottom w:w="80" w:type="dxa"/>
              <w:right w:w="80" w:type="dxa"/>
            </w:tcMar>
            <w:hideMark/>
          </w:tcPr>
          <w:p w14:paraId="01995D25" w14:textId="77777777" w:rsidR="007400EA" w:rsidRPr="000F7CEF" w:rsidRDefault="007400EA" w:rsidP="008633F4">
            <w:pPr>
              <w:jc w:val="center"/>
              <w:rPr>
                <w:rFonts w:ascii="Calibri" w:eastAsia="Times New Roman" w:hAnsi="Calibri" w:cs="Calibri"/>
                <w:color w:val="000000"/>
                <w14:ligatures w14:val="none"/>
              </w:rPr>
            </w:pPr>
            <w:r w:rsidRPr="000F7CEF">
              <w:rPr>
                <w:rFonts w:ascii="Calibri" w:eastAsia="Times New Roman" w:hAnsi="Calibri" w:cs="Calibri"/>
                <w:b/>
                <w:bCs/>
                <w:color w:val="000000"/>
                <w:sz w:val="22"/>
                <w14:ligatures w14:val="none"/>
              </w:rPr>
              <w:t>Plan</w:t>
            </w:r>
          </w:p>
        </w:tc>
        <w:tc>
          <w:tcPr>
            <w:tcW w:w="988" w:type="dxa"/>
            <w:tcBorders>
              <w:top w:val="single" w:sz="8" w:space="0" w:color="A3A3A3"/>
              <w:left w:val="single" w:sz="8" w:space="0" w:color="A3A3A3"/>
              <w:bottom w:val="single" w:sz="8" w:space="0" w:color="A3A3A3"/>
              <w:right w:val="single" w:sz="8" w:space="0" w:color="A3A3A3"/>
            </w:tcBorders>
            <w:shd w:val="clear" w:color="auto" w:fill="FFF2CC"/>
            <w:tcMar>
              <w:top w:w="80" w:type="dxa"/>
              <w:left w:w="80" w:type="dxa"/>
              <w:bottom w:w="80" w:type="dxa"/>
              <w:right w:w="80" w:type="dxa"/>
            </w:tcMar>
            <w:hideMark/>
          </w:tcPr>
          <w:p w14:paraId="7396FED9" w14:textId="77777777" w:rsidR="007400EA" w:rsidRPr="000F7CEF" w:rsidRDefault="007400EA" w:rsidP="008633F4">
            <w:pPr>
              <w:jc w:val="center"/>
              <w:rPr>
                <w:rFonts w:ascii="Calibri" w:eastAsia="Times New Roman" w:hAnsi="Calibri" w:cs="Calibri"/>
                <w:color w:val="000000"/>
                <w14:ligatures w14:val="none"/>
              </w:rPr>
            </w:pPr>
            <w:r w:rsidRPr="000F7CEF">
              <w:rPr>
                <w:rFonts w:ascii="Calibri" w:eastAsia="Times New Roman" w:hAnsi="Calibri" w:cs="Calibri"/>
                <w:b/>
                <w:bCs/>
                <w:color w:val="000000"/>
                <w:sz w:val="22"/>
                <w14:ligatures w14:val="none"/>
              </w:rPr>
              <w:t>Pricing</w:t>
            </w:r>
          </w:p>
        </w:tc>
        <w:tc>
          <w:tcPr>
            <w:tcW w:w="2015" w:type="dxa"/>
            <w:tcBorders>
              <w:top w:val="single" w:sz="8" w:space="0" w:color="A3A3A3"/>
              <w:left w:val="single" w:sz="8" w:space="0" w:color="A3A3A3"/>
              <w:bottom w:val="single" w:sz="8" w:space="0" w:color="A3A3A3"/>
              <w:right w:val="single" w:sz="8" w:space="0" w:color="A3A3A3"/>
            </w:tcBorders>
            <w:shd w:val="clear" w:color="auto" w:fill="FFF2CC"/>
            <w:tcMar>
              <w:top w:w="80" w:type="dxa"/>
              <w:left w:w="80" w:type="dxa"/>
              <w:bottom w:w="80" w:type="dxa"/>
              <w:right w:w="80" w:type="dxa"/>
            </w:tcMar>
            <w:hideMark/>
          </w:tcPr>
          <w:p w14:paraId="02BBC3B2" w14:textId="77777777" w:rsidR="007400EA" w:rsidRPr="000F7CEF" w:rsidRDefault="007400EA" w:rsidP="008633F4">
            <w:pPr>
              <w:jc w:val="center"/>
              <w:rPr>
                <w:rFonts w:ascii="Calibri" w:eastAsia="Times New Roman" w:hAnsi="Calibri" w:cs="Calibri"/>
                <w:color w:val="000000"/>
                <w14:ligatures w14:val="none"/>
              </w:rPr>
            </w:pPr>
            <w:r w:rsidRPr="000F7CEF">
              <w:rPr>
                <w:rFonts w:ascii="Calibri" w:eastAsia="Times New Roman" w:hAnsi="Calibri" w:cs="Calibri"/>
                <w:b/>
                <w:bCs/>
                <w:color w:val="000000"/>
                <w:sz w:val="22"/>
                <w14:ligatures w14:val="none"/>
              </w:rPr>
              <w:t>Resource Quantity</w:t>
            </w:r>
          </w:p>
        </w:tc>
        <w:tc>
          <w:tcPr>
            <w:tcW w:w="1786" w:type="dxa"/>
            <w:tcBorders>
              <w:top w:val="single" w:sz="8" w:space="0" w:color="A3A3A3"/>
              <w:left w:val="single" w:sz="8" w:space="0" w:color="A3A3A3"/>
              <w:bottom w:val="single" w:sz="8" w:space="0" w:color="A3A3A3"/>
              <w:right w:val="single" w:sz="8" w:space="0" w:color="A3A3A3"/>
            </w:tcBorders>
            <w:shd w:val="clear" w:color="auto" w:fill="FFF2CC"/>
            <w:tcMar>
              <w:top w:w="80" w:type="dxa"/>
              <w:left w:w="80" w:type="dxa"/>
              <w:bottom w:w="80" w:type="dxa"/>
              <w:right w:w="80" w:type="dxa"/>
            </w:tcMar>
            <w:hideMark/>
          </w:tcPr>
          <w:p w14:paraId="784F423A" w14:textId="77777777" w:rsidR="007400EA" w:rsidRPr="000F7CEF" w:rsidRDefault="007400EA" w:rsidP="008633F4">
            <w:pPr>
              <w:jc w:val="center"/>
              <w:rPr>
                <w:rFonts w:ascii="Calibri" w:eastAsia="Times New Roman" w:hAnsi="Calibri" w:cs="Calibri"/>
                <w:color w:val="000000"/>
                <w14:ligatures w14:val="none"/>
              </w:rPr>
            </w:pPr>
            <w:r w:rsidRPr="000F7CEF">
              <w:rPr>
                <w:rFonts w:ascii="Calibri" w:eastAsia="Times New Roman" w:hAnsi="Calibri" w:cs="Calibri"/>
                <w:b/>
                <w:bCs/>
                <w:color w:val="000000"/>
                <w:sz w:val="22"/>
                <w14:ligatures w14:val="none"/>
              </w:rPr>
              <w:t>Price Per month</w:t>
            </w:r>
          </w:p>
        </w:tc>
        <w:tc>
          <w:tcPr>
            <w:tcW w:w="1587" w:type="dxa"/>
            <w:tcBorders>
              <w:top w:val="single" w:sz="8" w:space="0" w:color="A3A3A3"/>
              <w:left w:val="single" w:sz="8" w:space="0" w:color="A3A3A3"/>
              <w:bottom w:val="single" w:sz="8" w:space="0" w:color="A3A3A3"/>
              <w:right w:val="single" w:sz="8" w:space="0" w:color="A3A3A3"/>
            </w:tcBorders>
            <w:shd w:val="clear" w:color="auto" w:fill="FFF2CC"/>
            <w:tcMar>
              <w:top w:w="80" w:type="dxa"/>
              <w:left w:w="80" w:type="dxa"/>
              <w:bottom w:w="80" w:type="dxa"/>
              <w:right w:w="80" w:type="dxa"/>
            </w:tcMar>
            <w:hideMark/>
          </w:tcPr>
          <w:p w14:paraId="13AC9E9D" w14:textId="77777777" w:rsidR="007400EA" w:rsidRPr="000F7CEF" w:rsidRDefault="007400EA" w:rsidP="008633F4">
            <w:pPr>
              <w:jc w:val="center"/>
              <w:rPr>
                <w:rFonts w:ascii="Calibri" w:eastAsia="Times New Roman" w:hAnsi="Calibri" w:cs="Calibri"/>
                <w:color w:val="000000"/>
                <w14:ligatures w14:val="none"/>
              </w:rPr>
            </w:pPr>
            <w:r w:rsidRPr="000F7CEF">
              <w:rPr>
                <w:rFonts w:ascii="Calibri" w:eastAsia="Times New Roman" w:hAnsi="Calibri" w:cs="Calibri"/>
                <w:b/>
                <w:bCs/>
                <w:color w:val="000000"/>
                <w:sz w:val="22"/>
                <w14:ligatures w14:val="none"/>
              </w:rPr>
              <w:t>Price Per Year</w:t>
            </w:r>
          </w:p>
        </w:tc>
        <w:tc>
          <w:tcPr>
            <w:tcW w:w="2186" w:type="dxa"/>
            <w:tcBorders>
              <w:top w:val="single" w:sz="8" w:space="0" w:color="A3A3A3"/>
              <w:left w:val="single" w:sz="8" w:space="0" w:color="A3A3A3"/>
              <w:bottom w:val="single" w:sz="8" w:space="0" w:color="A3A3A3"/>
              <w:right w:val="single" w:sz="8" w:space="0" w:color="A3A3A3"/>
            </w:tcBorders>
            <w:shd w:val="clear" w:color="auto" w:fill="FFF2CC"/>
            <w:tcMar>
              <w:top w:w="80" w:type="dxa"/>
              <w:left w:w="80" w:type="dxa"/>
              <w:bottom w:w="80" w:type="dxa"/>
              <w:right w:w="80" w:type="dxa"/>
            </w:tcMar>
            <w:hideMark/>
          </w:tcPr>
          <w:p w14:paraId="604DBB09" w14:textId="77777777" w:rsidR="007400EA" w:rsidRPr="000F7CEF" w:rsidRDefault="007400EA" w:rsidP="008633F4">
            <w:pPr>
              <w:jc w:val="center"/>
              <w:rPr>
                <w:rFonts w:ascii="Calibri" w:eastAsia="Times New Roman" w:hAnsi="Calibri" w:cs="Calibri"/>
                <w:color w:val="000000"/>
                <w14:ligatures w14:val="none"/>
              </w:rPr>
            </w:pPr>
            <w:r w:rsidRPr="000F7CEF">
              <w:rPr>
                <w:rFonts w:ascii="Calibri" w:eastAsia="Times New Roman" w:hAnsi="Calibri" w:cs="Calibri"/>
                <w:b/>
                <w:bCs/>
                <w:color w:val="000000"/>
                <w:sz w:val="22"/>
                <w14:ligatures w14:val="none"/>
              </w:rPr>
              <w:t>Per Year Price in INR</w:t>
            </w:r>
          </w:p>
        </w:tc>
        <w:tc>
          <w:tcPr>
            <w:tcW w:w="1993" w:type="dxa"/>
            <w:tcBorders>
              <w:top w:val="single" w:sz="8" w:space="0" w:color="A3A3A3"/>
              <w:left w:val="single" w:sz="8" w:space="0" w:color="A3A3A3"/>
              <w:bottom w:val="single" w:sz="8" w:space="0" w:color="A3A3A3"/>
              <w:right w:val="single" w:sz="8" w:space="0" w:color="A3A3A3"/>
            </w:tcBorders>
            <w:shd w:val="clear" w:color="auto" w:fill="FFF2CC"/>
            <w:tcMar>
              <w:top w:w="80" w:type="dxa"/>
              <w:left w:w="80" w:type="dxa"/>
              <w:bottom w:w="80" w:type="dxa"/>
              <w:right w:w="80" w:type="dxa"/>
            </w:tcMar>
            <w:hideMark/>
          </w:tcPr>
          <w:p w14:paraId="210D257C" w14:textId="77777777" w:rsidR="007400EA" w:rsidRPr="000F7CEF" w:rsidRDefault="007400EA" w:rsidP="008633F4">
            <w:pPr>
              <w:jc w:val="center"/>
              <w:rPr>
                <w:rFonts w:ascii="Calibri" w:eastAsia="Times New Roman" w:hAnsi="Calibri" w:cs="Calibri"/>
                <w:color w:val="000000"/>
                <w14:ligatures w14:val="none"/>
              </w:rPr>
            </w:pPr>
            <w:r w:rsidRPr="000F7CEF">
              <w:rPr>
                <w:rFonts w:ascii="Calibri" w:eastAsia="Times New Roman" w:hAnsi="Calibri" w:cs="Calibri"/>
                <w:b/>
                <w:bCs/>
                <w:color w:val="000000"/>
                <w:sz w:val="22"/>
                <w14:ligatures w14:val="none"/>
              </w:rPr>
              <w:t>Total Server Count</w:t>
            </w:r>
          </w:p>
        </w:tc>
        <w:tc>
          <w:tcPr>
            <w:tcW w:w="1931" w:type="dxa"/>
            <w:tcBorders>
              <w:top w:val="single" w:sz="8" w:space="0" w:color="A3A3A3"/>
              <w:left w:val="single" w:sz="8" w:space="0" w:color="A3A3A3"/>
              <w:bottom w:val="single" w:sz="8" w:space="0" w:color="A3A3A3"/>
              <w:right w:val="single" w:sz="8" w:space="0" w:color="A3A3A3"/>
            </w:tcBorders>
            <w:shd w:val="clear" w:color="auto" w:fill="FFF2CC"/>
            <w:tcMar>
              <w:top w:w="80" w:type="dxa"/>
              <w:left w:w="80" w:type="dxa"/>
              <w:bottom w:w="80" w:type="dxa"/>
              <w:right w:w="80" w:type="dxa"/>
            </w:tcMar>
            <w:hideMark/>
          </w:tcPr>
          <w:p w14:paraId="1063B807" w14:textId="77777777" w:rsidR="007400EA" w:rsidRPr="000F7CEF" w:rsidRDefault="007400EA" w:rsidP="008633F4">
            <w:pPr>
              <w:jc w:val="center"/>
              <w:rPr>
                <w:rFonts w:ascii="Calibri" w:eastAsia="Times New Roman" w:hAnsi="Calibri" w:cs="Calibri"/>
                <w:color w:val="000000"/>
                <w14:ligatures w14:val="none"/>
              </w:rPr>
            </w:pPr>
            <w:r w:rsidRPr="000F7CEF">
              <w:rPr>
                <w:rFonts w:ascii="Calibri" w:eastAsia="Times New Roman" w:hAnsi="Calibri" w:cs="Calibri"/>
                <w:b/>
                <w:bCs/>
                <w:color w:val="000000"/>
                <w:sz w:val="22"/>
                <w14:ligatures w14:val="none"/>
              </w:rPr>
              <w:t>Total Cost per Year</w:t>
            </w:r>
          </w:p>
        </w:tc>
      </w:tr>
      <w:tr w:rsidR="007400EA" w:rsidRPr="000F7CEF" w14:paraId="5B48EBEA" w14:textId="77777777" w:rsidTr="008633F4">
        <w:tc>
          <w:tcPr>
            <w:tcW w:w="197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F92DF46" w14:textId="77777777" w:rsidR="007400EA" w:rsidRPr="000F7CEF" w:rsidRDefault="007400EA" w:rsidP="008633F4">
            <w:pPr>
              <w:jc w:val="center"/>
              <w:rPr>
                <w:rFonts w:ascii="Calibri" w:eastAsia="Times New Roman" w:hAnsi="Calibri" w:cs="Calibri"/>
                <w:color w:val="000000"/>
                <w14:ligatures w14:val="none"/>
              </w:rPr>
            </w:pPr>
            <w:r w:rsidRPr="000F7CEF">
              <w:rPr>
                <w:rFonts w:ascii="Calibri" w:eastAsia="Times New Roman" w:hAnsi="Calibri" w:cs="Calibri"/>
                <w:color w:val="000000"/>
                <w:sz w:val="22"/>
                <w14:ligatures w14:val="none"/>
              </w:rPr>
              <w:t>Servers</w:t>
            </w:r>
          </w:p>
        </w:tc>
        <w:tc>
          <w:tcPr>
            <w:tcW w:w="98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08C472B" w14:textId="77777777" w:rsidR="007400EA" w:rsidRPr="000F7CEF" w:rsidRDefault="007400EA" w:rsidP="008633F4">
            <w:pPr>
              <w:jc w:val="center"/>
              <w:rPr>
                <w:rFonts w:ascii="Calibri" w:eastAsia="Times New Roman" w:hAnsi="Calibri" w:cs="Calibri"/>
                <w:color w:val="000000"/>
                <w14:ligatures w14:val="none"/>
              </w:rPr>
            </w:pPr>
            <w:r w:rsidRPr="000F7CEF">
              <w:rPr>
                <w:rFonts w:ascii="Calibri" w:eastAsia="Times New Roman" w:hAnsi="Calibri" w:cs="Calibri"/>
                <w:color w:val="000000"/>
                <w:sz w:val="22"/>
                <w14:ligatures w14:val="none"/>
              </w:rPr>
              <w:t>USD 15</w:t>
            </w:r>
          </w:p>
        </w:tc>
        <w:tc>
          <w:tcPr>
            <w:tcW w:w="198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092DBB8" w14:textId="77777777" w:rsidR="007400EA" w:rsidRPr="000F7CEF" w:rsidRDefault="007400EA" w:rsidP="008633F4">
            <w:pPr>
              <w:jc w:val="center"/>
              <w:rPr>
                <w:rFonts w:ascii="Calibri" w:eastAsia="Times New Roman" w:hAnsi="Calibri" w:cs="Calibri"/>
                <w:color w:val="000000"/>
                <w14:ligatures w14:val="none"/>
              </w:rPr>
            </w:pPr>
            <w:r w:rsidRPr="000F7CEF">
              <w:rPr>
                <w:rFonts w:ascii="Calibri" w:eastAsia="Times New Roman" w:hAnsi="Calibri" w:cs="Calibri"/>
                <w:color w:val="000000"/>
                <w:sz w:val="22"/>
                <w14:ligatures w14:val="none"/>
              </w:rPr>
              <w:t>1</w:t>
            </w:r>
          </w:p>
        </w:tc>
        <w:tc>
          <w:tcPr>
            <w:tcW w:w="175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D03E3EF" w14:textId="77777777" w:rsidR="007400EA" w:rsidRPr="000F7CEF" w:rsidRDefault="007400EA" w:rsidP="008633F4">
            <w:pPr>
              <w:jc w:val="center"/>
              <w:rPr>
                <w:rFonts w:ascii="Calibri" w:eastAsia="Times New Roman" w:hAnsi="Calibri" w:cs="Calibri"/>
                <w:color w:val="000000"/>
                <w14:ligatures w14:val="none"/>
              </w:rPr>
            </w:pPr>
            <w:r w:rsidRPr="000F7CEF">
              <w:rPr>
                <w:rFonts w:ascii="Calibri" w:eastAsia="Times New Roman" w:hAnsi="Calibri" w:cs="Calibri"/>
                <w:color w:val="000000"/>
                <w:sz w:val="22"/>
                <w14:ligatures w14:val="none"/>
              </w:rPr>
              <w:t>15</w:t>
            </w:r>
          </w:p>
        </w:tc>
        <w:tc>
          <w:tcPr>
            <w:tcW w:w="156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94C0EBE" w14:textId="77777777" w:rsidR="007400EA" w:rsidRPr="000F7CEF" w:rsidRDefault="007400EA" w:rsidP="008633F4">
            <w:pPr>
              <w:jc w:val="center"/>
              <w:rPr>
                <w:rFonts w:ascii="Calibri" w:eastAsia="Times New Roman" w:hAnsi="Calibri" w:cs="Calibri"/>
                <w:color w:val="000000"/>
                <w14:ligatures w14:val="none"/>
              </w:rPr>
            </w:pPr>
            <w:r w:rsidRPr="000F7CEF">
              <w:rPr>
                <w:rFonts w:ascii="Calibri" w:eastAsia="Times New Roman" w:hAnsi="Calibri" w:cs="Calibri"/>
                <w:color w:val="000000"/>
                <w:sz w:val="22"/>
                <w14:ligatures w14:val="none"/>
              </w:rPr>
              <w:t>180</w:t>
            </w:r>
          </w:p>
        </w:tc>
        <w:tc>
          <w:tcPr>
            <w:tcW w:w="216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5DE791F" w14:textId="77777777" w:rsidR="007400EA" w:rsidRPr="000F7CEF" w:rsidRDefault="007400EA" w:rsidP="008633F4">
            <w:pPr>
              <w:jc w:val="center"/>
              <w:rPr>
                <w:rFonts w:ascii="Calibri" w:eastAsia="Times New Roman" w:hAnsi="Calibri" w:cs="Calibri"/>
                <w:color w:val="000000"/>
                <w14:ligatures w14:val="none"/>
              </w:rPr>
            </w:pPr>
            <w:r w:rsidRPr="000F7CEF">
              <w:rPr>
                <w:rFonts w:ascii="Calibri" w:eastAsia="Times New Roman" w:hAnsi="Calibri" w:cs="Calibri"/>
                <w:color w:val="000000"/>
                <w:sz w:val="22"/>
                <w14:ligatures w14:val="none"/>
              </w:rPr>
              <w:t>15,300</w:t>
            </w:r>
          </w:p>
        </w:tc>
        <w:tc>
          <w:tcPr>
            <w:tcW w:w="196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2D97BE4" w14:textId="77777777" w:rsidR="007400EA" w:rsidRPr="000F7CEF" w:rsidRDefault="007400EA" w:rsidP="008633F4">
            <w:pPr>
              <w:jc w:val="center"/>
              <w:rPr>
                <w:rFonts w:ascii="Calibri" w:eastAsia="Times New Roman" w:hAnsi="Calibri" w:cs="Calibri"/>
                <w:color w:val="000000"/>
                <w14:ligatures w14:val="none"/>
              </w:rPr>
            </w:pPr>
            <w:r w:rsidRPr="000F7CEF">
              <w:rPr>
                <w:rFonts w:ascii="Calibri" w:eastAsia="Times New Roman" w:hAnsi="Calibri" w:cs="Calibri"/>
                <w:color w:val="000000"/>
                <w:sz w:val="22"/>
                <w14:ligatures w14:val="none"/>
              </w:rPr>
              <w:t>6200</w:t>
            </w:r>
          </w:p>
        </w:tc>
        <w:tc>
          <w:tcPr>
            <w:tcW w:w="178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C72CDAA" w14:textId="77777777" w:rsidR="007400EA" w:rsidRPr="000F7CEF" w:rsidRDefault="007400EA" w:rsidP="008633F4">
            <w:pPr>
              <w:jc w:val="center"/>
              <w:rPr>
                <w:rFonts w:ascii="Calibri" w:eastAsia="Times New Roman" w:hAnsi="Calibri" w:cs="Calibri"/>
                <w:color w:val="000000"/>
                <w14:ligatures w14:val="none"/>
              </w:rPr>
            </w:pPr>
            <w:r w:rsidRPr="000F7CEF">
              <w:rPr>
                <w:rFonts w:ascii="Calibri" w:eastAsia="Times New Roman" w:hAnsi="Calibri" w:cs="Calibri"/>
                <w:color w:val="000000"/>
                <w:sz w:val="22"/>
                <w14:ligatures w14:val="none"/>
              </w:rPr>
              <w:t>11,16,000</w:t>
            </w:r>
          </w:p>
        </w:tc>
      </w:tr>
      <w:tr w:rsidR="007400EA" w:rsidRPr="000F7CEF" w14:paraId="2AFE251B" w14:textId="77777777" w:rsidTr="008633F4">
        <w:tc>
          <w:tcPr>
            <w:tcW w:w="197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78F6546" w14:textId="77777777" w:rsidR="007400EA" w:rsidRPr="000F7CEF" w:rsidRDefault="007400EA" w:rsidP="008633F4">
            <w:pPr>
              <w:jc w:val="center"/>
              <w:rPr>
                <w:rFonts w:ascii="Calibri" w:eastAsia="Times New Roman" w:hAnsi="Calibri" w:cs="Calibri"/>
                <w:color w:val="000000"/>
                <w14:ligatures w14:val="none"/>
              </w:rPr>
            </w:pPr>
            <w:r w:rsidRPr="000F7CEF">
              <w:rPr>
                <w:rFonts w:ascii="Calibri" w:eastAsia="Times New Roman" w:hAnsi="Calibri" w:cs="Calibri"/>
                <w:color w:val="000000"/>
                <w:sz w:val="22"/>
                <w14:ligatures w14:val="none"/>
              </w:rPr>
              <w:t>App service</w:t>
            </w:r>
          </w:p>
        </w:tc>
        <w:tc>
          <w:tcPr>
            <w:tcW w:w="98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32CEC2B" w14:textId="77777777" w:rsidR="007400EA" w:rsidRPr="000F7CEF" w:rsidRDefault="007400EA" w:rsidP="008633F4">
            <w:pPr>
              <w:jc w:val="center"/>
              <w:rPr>
                <w:rFonts w:ascii="Calibri" w:eastAsia="Times New Roman" w:hAnsi="Calibri" w:cs="Calibri"/>
                <w:color w:val="000000"/>
                <w14:ligatures w14:val="none"/>
              </w:rPr>
            </w:pPr>
            <w:r w:rsidRPr="000F7CEF">
              <w:rPr>
                <w:rFonts w:ascii="Calibri" w:eastAsia="Times New Roman" w:hAnsi="Calibri" w:cs="Calibri"/>
                <w:color w:val="000000"/>
                <w:sz w:val="22"/>
                <w14:ligatures w14:val="none"/>
              </w:rPr>
              <w:t>USD 15</w:t>
            </w:r>
          </w:p>
        </w:tc>
        <w:tc>
          <w:tcPr>
            <w:tcW w:w="198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D6D213D" w14:textId="77777777" w:rsidR="007400EA" w:rsidRPr="000F7CEF" w:rsidRDefault="007400EA" w:rsidP="008633F4">
            <w:pPr>
              <w:jc w:val="center"/>
              <w:rPr>
                <w:rFonts w:ascii="Calibri" w:eastAsia="Times New Roman" w:hAnsi="Calibri" w:cs="Calibri"/>
                <w:color w:val="000000"/>
                <w14:ligatures w14:val="none"/>
              </w:rPr>
            </w:pPr>
            <w:r w:rsidRPr="000F7CEF">
              <w:rPr>
                <w:rFonts w:ascii="Calibri" w:eastAsia="Times New Roman" w:hAnsi="Calibri" w:cs="Calibri"/>
                <w:color w:val="000000"/>
                <w:sz w:val="22"/>
                <w14:ligatures w14:val="none"/>
              </w:rPr>
              <w:t>1</w:t>
            </w:r>
          </w:p>
        </w:tc>
        <w:tc>
          <w:tcPr>
            <w:tcW w:w="175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EA0DF1F" w14:textId="77777777" w:rsidR="007400EA" w:rsidRPr="000F7CEF" w:rsidRDefault="007400EA" w:rsidP="008633F4">
            <w:pPr>
              <w:jc w:val="center"/>
              <w:rPr>
                <w:rFonts w:ascii="Calibri" w:eastAsia="Times New Roman" w:hAnsi="Calibri" w:cs="Calibri"/>
                <w:color w:val="000000"/>
                <w14:ligatures w14:val="none"/>
              </w:rPr>
            </w:pPr>
            <w:r w:rsidRPr="000F7CEF">
              <w:rPr>
                <w:rFonts w:ascii="Calibri" w:eastAsia="Times New Roman" w:hAnsi="Calibri" w:cs="Calibri"/>
                <w:color w:val="000000"/>
                <w:sz w:val="22"/>
                <w14:ligatures w14:val="none"/>
              </w:rPr>
              <w:t>15</w:t>
            </w:r>
          </w:p>
        </w:tc>
        <w:tc>
          <w:tcPr>
            <w:tcW w:w="156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C9CB0C7" w14:textId="77777777" w:rsidR="007400EA" w:rsidRPr="000F7CEF" w:rsidRDefault="007400EA" w:rsidP="008633F4">
            <w:pPr>
              <w:jc w:val="center"/>
              <w:rPr>
                <w:rFonts w:ascii="Calibri" w:eastAsia="Times New Roman" w:hAnsi="Calibri" w:cs="Calibri"/>
                <w:color w:val="000000"/>
                <w14:ligatures w14:val="none"/>
              </w:rPr>
            </w:pPr>
            <w:r w:rsidRPr="000F7CEF">
              <w:rPr>
                <w:rFonts w:ascii="Calibri" w:eastAsia="Times New Roman" w:hAnsi="Calibri" w:cs="Calibri"/>
                <w:color w:val="000000"/>
                <w:sz w:val="22"/>
                <w14:ligatures w14:val="none"/>
              </w:rPr>
              <w:t>180</w:t>
            </w:r>
          </w:p>
        </w:tc>
        <w:tc>
          <w:tcPr>
            <w:tcW w:w="216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236C0B3" w14:textId="77777777" w:rsidR="007400EA" w:rsidRPr="000F7CEF" w:rsidRDefault="007400EA" w:rsidP="008633F4">
            <w:pPr>
              <w:jc w:val="center"/>
              <w:rPr>
                <w:rFonts w:ascii="Calibri" w:eastAsia="Times New Roman" w:hAnsi="Calibri" w:cs="Calibri"/>
                <w:color w:val="000000"/>
                <w14:ligatures w14:val="none"/>
              </w:rPr>
            </w:pPr>
            <w:r w:rsidRPr="000F7CEF">
              <w:rPr>
                <w:rFonts w:ascii="Calibri" w:eastAsia="Times New Roman" w:hAnsi="Calibri" w:cs="Calibri"/>
                <w:color w:val="000000"/>
                <w:sz w:val="22"/>
                <w14:ligatures w14:val="none"/>
              </w:rPr>
              <w:t>15,300</w:t>
            </w:r>
          </w:p>
        </w:tc>
        <w:tc>
          <w:tcPr>
            <w:tcW w:w="196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98B56FD" w14:textId="77777777" w:rsidR="007400EA" w:rsidRPr="000F7CEF" w:rsidRDefault="007400EA" w:rsidP="008633F4">
            <w:pPr>
              <w:jc w:val="center"/>
              <w:rPr>
                <w:rFonts w:ascii="Calibri" w:eastAsia="Times New Roman" w:hAnsi="Calibri" w:cs="Calibri"/>
                <w:color w:val="000000"/>
                <w14:ligatures w14:val="none"/>
              </w:rPr>
            </w:pPr>
            <w:r w:rsidRPr="000F7CEF">
              <w:rPr>
                <w:rFonts w:ascii="Calibri" w:eastAsia="Times New Roman" w:hAnsi="Calibri" w:cs="Calibri"/>
                <w:color w:val="000000"/>
                <w:sz w:val="22"/>
                <w14:ligatures w14:val="none"/>
              </w:rPr>
              <w:t>400</w:t>
            </w:r>
          </w:p>
        </w:tc>
        <w:tc>
          <w:tcPr>
            <w:tcW w:w="178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194F815" w14:textId="77777777" w:rsidR="007400EA" w:rsidRPr="000F7CEF" w:rsidRDefault="007400EA" w:rsidP="008633F4">
            <w:pPr>
              <w:jc w:val="center"/>
              <w:rPr>
                <w:rFonts w:ascii="Calibri" w:eastAsia="Times New Roman" w:hAnsi="Calibri" w:cs="Calibri"/>
                <w:color w:val="000000"/>
                <w14:ligatures w14:val="none"/>
              </w:rPr>
            </w:pPr>
            <w:r w:rsidRPr="000F7CEF">
              <w:rPr>
                <w:rFonts w:ascii="Calibri" w:eastAsia="Times New Roman" w:hAnsi="Calibri" w:cs="Calibri"/>
                <w:color w:val="000000"/>
                <w:sz w:val="22"/>
                <w14:ligatures w14:val="none"/>
              </w:rPr>
              <w:t>72,000</w:t>
            </w:r>
          </w:p>
        </w:tc>
      </w:tr>
      <w:tr w:rsidR="007400EA" w:rsidRPr="000F7CEF" w14:paraId="26A6433A" w14:textId="77777777" w:rsidTr="008633F4">
        <w:tc>
          <w:tcPr>
            <w:tcW w:w="197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2E250BA" w14:textId="77777777" w:rsidR="007400EA" w:rsidRPr="000F7CEF" w:rsidRDefault="007400EA" w:rsidP="008633F4">
            <w:pPr>
              <w:jc w:val="center"/>
              <w:rPr>
                <w:rFonts w:ascii="Calibri" w:eastAsia="Times New Roman" w:hAnsi="Calibri" w:cs="Calibri"/>
                <w:color w:val="000000"/>
                <w14:ligatures w14:val="none"/>
              </w:rPr>
            </w:pPr>
            <w:r w:rsidRPr="000F7CEF">
              <w:rPr>
                <w:rFonts w:ascii="Calibri" w:eastAsia="Times New Roman" w:hAnsi="Calibri" w:cs="Calibri"/>
                <w:color w:val="000000"/>
                <w:sz w:val="22"/>
                <w14:ligatures w14:val="none"/>
              </w:rPr>
              <w:t>Databases</w:t>
            </w:r>
          </w:p>
        </w:tc>
        <w:tc>
          <w:tcPr>
            <w:tcW w:w="98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F3FDA31" w14:textId="77777777" w:rsidR="007400EA" w:rsidRPr="000F7CEF" w:rsidRDefault="007400EA" w:rsidP="008633F4">
            <w:pPr>
              <w:jc w:val="center"/>
              <w:rPr>
                <w:rFonts w:ascii="Calibri" w:eastAsia="Times New Roman" w:hAnsi="Calibri" w:cs="Calibri"/>
                <w:color w:val="000000"/>
                <w14:ligatures w14:val="none"/>
              </w:rPr>
            </w:pPr>
            <w:r w:rsidRPr="000F7CEF">
              <w:rPr>
                <w:rFonts w:ascii="Calibri" w:eastAsia="Times New Roman" w:hAnsi="Calibri" w:cs="Calibri"/>
                <w:color w:val="000000"/>
                <w:sz w:val="22"/>
                <w14:ligatures w14:val="none"/>
              </w:rPr>
              <w:t>USD 15</w:t>
            </w:r>
          </w:p>
        </w:tc>
        <w:tc>
          <w:tcPr>
            <w:tcW w:w="198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FA275EB" w14:textId="77777777" w:rsidR="007400EA" w:rsidRPr="000F7CEF" w:rsidRDefault="007400EA" w:rsidP="008633F4">
            <w:pPr>
              <w:jc w:val="center"/>
              <w:rPr>
                <w:rFonts w:ascii="Calibri" w:eastAsia="Times New Roman" w:hAnsi="Calibri" w:cs="Calibri"/>
                <w:color w:val="000000"/>
                <w14:ligatures w14:val="none"/>
              </w:rPr>
            </w:pPr>
            <w:r w:rsidRPr="000F7CEF">
              <w:rPr>
                <w:rFonts w:ascii="Calibri" w:eastAsia="Times New Roman" w:hAnsi="Calibri" w:cs="Calibri"/>
                <w:color w:val="000000"/>
                <w:sz w:val="22"/>
                <w14:ligatures w14:val="none"/>
              </w:rPr>
              <w:t>1</w:t>
            </w:r>
          </w:p>
        </w:tc>
        <w:tc>
          <w:tcPr>
            <w:tcW w:w="175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692BCC6" w14:textId="77777777" w:rsidR="007400EA" w:rsidRPr="000F7CEF" w:rsidRDefault="007400EA" w:rsidP="008633F4">
            <w:pPr>
              <w:jc w:val="center"/>
              <w:rPr>
                <w:rFonts w:ascii="Calibri" w:eastAsia="Times New Roman" w:hAnsi="Calibri" w:cs="Calibri"/>
                <w:color w:val="000000"/>
                <w14:ligatures w14:val="none"/>
              </w:rPr>
            </w:pPr>
            <w:r w:rsidRPr="000F7CEF">
              <w:rPr>
                <w:rFonts w:ascii="Calibri" w:eastAsia="Times New Roman" w:hAnsi="Calibri" w:cs="Calibri"/>
                <w:color w:val="000000"/>
                <w:sz w:val="22"/>
                <w14:ligatures w14:val="none"/>
              </w:rPr>
              <w:t>15</w:t>
            </w:r>
          </w:p>
        </w:tc>
        <w:tc>
          <w:tcPr>
            <w:tcW w:w="156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660A9E9" w14:textId="77777777" w:rsidR="007400EA" w:rsidRPr="000F7CEF" w:rsidRDefault="007400EA" w:rsidP="008633F4">
            <w:pPr>
              <w:jc w:val="center"/>
              <w:rPr>
                <w:rFonts w:ascii="Calibri" w:eastAsia="Times New Roman" w:hAnsi="Calibri" w:cs="Calibri"/>
                <w:color w:val="000000"/>
                <w14:ligatures w14:val="none"/>
              </w:rPr>
            </w:pPr>
            <w:r w:rsidRPr="000F7CEF">
              <w:rPr>
                <w:rFonts w:ascii="Calibri" w:eastAsia="Times New Roman" w:hAnsi="Calibri" w:cs="Calibri"/>
                <w:color w:val="000000"/>
                <w:sz w:val="22"/>
                <w14:ligatures w14:val="none"/>
              </w:rPr>
              <w:t>180</w:t>
            </w:r>
          </w:p>
        </w:tc>
        <w:tc>
          <w:tcPr>
            <w:tcW w:w="216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563090B" w14:textId="77777777" w:rsidR="007400EA" w:rsidRPr="000F7CEF" w:rsidRDefault="007400EA" w:rsidP="008633F4">
            <w:pPr>
              <w:jc w:val="center"/>
              <w:rPr>
                <w:rFonts w:ascii="Calibri" w:eastAsia="Times New Roman" w:hAnsi="Calibri" w:cs="Calibri"/>
                <w:color w:val="000000"/>
                <w14:ligatures w14:val="none"/>
              </w:rPr>
            </w:pPr>
            <w:r w:rsidRPr="000F7CEF">
              <w:rPr>
                <w:rFonts w:ascii="Calibri" w:eastAsia="Times New Roman" w:hAnsi="Calibri" w:cs="Calibri"/>
                <w:color w:val="000000"/>
                <w:sz w:val="22"/>
                <w14:ligatures w14:val="none"/>
              </w:rPr>
              <w:t>15,300</w:t>
            </w:r>
          </w:p>
        </w:tc>
        <w:tc>
          <w:tcPr>
            <w:tcW w:w="196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35EA3B8" w14:textId="77777777" w:rsidR="007400EA" w:rsidRPr="000F7CEF" w:rsidRDefault="007400EA" w:rsidP="008633F4">
            <w:pPr>
              <w:jc w:val="center"/>
              <w:rPr>
                <w:rFonts w:ascii="Calibri" w:eastAsia="Times New Roman" w:hAnsi="Calibri" w:cs="Calibri"/>
                <w:color w:val="000000"/>
                <w14:ligatures w14:val="none"/>
              </w:rPr>
            </w:pPr>
            <w:r w:rsidRPr="000F7CEF">
              <w:rPr>
                <w:rFonts w:ascii="Calibri" w:eastAsia="Times New Roman" w:hAnsi="Calibri" w:cs="Calibri"/>
                <w:color w:val="000000"/>
                <w:sz w:val="22"/>
                <w14:ligatures w14:val="none"/>
              </w:rPr>
              <w:t>150</w:t>
            </w:r>
          </w:p>
        </w:tc>
        <w:tc>
          <w:tcPr>
            <w:tcW w:w="178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0BB9094" w14:textId="77777777" w:rsidR="007400EA" w:rsidRPr="000F7CEF" w:rsidRDefault="007400EA" w:rsidP="008633F4">
            <w:pPr>
              <w:jc w:val="center"/>
              <w:rPr>
                <w:rFonts w:ascii="Calibri" w:eastAsia="Times New Roman" w:hAnsi="Calibri" w:cs="Calibri"/>
                <w:color w:val="000000"/>
                <w14:ligatures w14:val="none"/>
              </w:rPr>
            </w:pPr>
            <w:r w:rsidRPr="000F7CEF">
              <w:rPr>
                <w:rFonts w:ascii="Calibri" w:eastAsia="Times New Roman" w:hAnsi="Calibri" w:cs="Calibri"/>
                <w:color w:val="000000"/>
                <w:sz w:val="22"/>
                <w14:ligatures w14:val="none"/>
              </w:rPr>
              <w:t>27,000</w:t>
            </w:r>
          </w:p>
        </w:tc>
      </w:tr>
      <w:tr w:rsidR="007400EA" w:rsidRPr="000F7CEF" w14:paraId="32BAE20D" w14:textId="77777777" w:rsidTr="008633F4">
        <w:tc>
          <w:tcPr>
            <w:tcW w:w="197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36DCA28" w14:textId="77777777" w:rsidR="007400EA" w:rsidRPr="000F7CEF" w:rsidRDefault="007400EA" w:rsidP="008633F4">
            <w:pPr>
              <w:jc w:val="center"/>
              <w:rPr>
                <w:rFonts w:ascii="Calibri" w:eastAsia="Times New Roman" w:hAnsi="Calibri" w:cs="Calibri"/>
                <w:color w:val="000000"/>
                <w14:ligatures w14:val="none"/>
              </w:rPr>
            </w:pPr>
            <w:r w:rsidRPr="000F7CEF">
              <w:rPr>
                <w:rFonts w:ascii="Calibri" w:eastAsia="Times New Roman" w:hAnsi="Calibri" w:cs="Calibri"/>
                <w:color w:val="000000"/>
                <w:sz w:val="22"/>
                <w14:ligatures w14:val="none"/>
              </w:rPr>
              <w:t>Storage</w:t>
            </w:r>
          </w:p>
        </w:tc>
        <w:tc>
          <w:tcPr>
            <w:tcW w:w="98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5F14250" w14:textId="77777777" w:rsidR="007400EA" w:rsidRPr="000F7CEF" w:rsidRDefault="007400EA" w:rsidP="008633F4">
            <w:pPr>
              <w:jc w:val="center"/>
              <w:rPr>
                <w:rFonts w:ascii="Calibri" w:eastAsia="Times New Roman" w:hAnsi="Calibri" w:cs="Calibri"/>
                <w:color w:val="000000"/>
                <w14:ligatures w14:val="none"/>
              </w:rPr>
            </w:pPr>
            <w:r w:rsidRPr="000F7CEF">
              <w:rPr>
                <w:rFonts w:ascii="Calibri" w:eastAsia="Times New Roman" w:hAnsi="Calibri" w:cs="Calibri"/>
                <w:color w:val="000000"/>
                <w:sz w:val="22"/>
                <w14:ligatures w14:val="none"/>
              </w:rPr>
              <w:t>USD 10</w:t>
            </w:r>
          </w:p>
        </w:tc>
        <w:tc>
          <w:tcPr>
            <w:tcW w:w="198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389D27B" w14:textId="77777777" w:rsidR="007400EA" w:rsidRPr="000F7CEF" w:rsidRDefault="007400EA" w:rsidP="008633F4">
            <w:pPr>
              <w:jc w:val="center"/>
              <w:rPr>
                <w:rFonts w:ascii="Calibri" w:eastAsia="Times New Roman" w:hAnsi="Calibri" w:cs="Calibri"/>
                <w:color w:val="000000"/>
                <w14:ligatures w14:val="none"/>
              </w:rPr>
            </w:pPr>
            <w:r w:rsidRPr="000F7CEF">
              <w:rPr>
                <w:rFonts w:ascii="Calibri" w:eastAsia="Times New Roman" w:hAnsi="Calibri" w:cs="Calibri"/>
                <w:color w:val="000000"/>
                <w:sz w:val="22"/>
                <w14:ligatures w14:val="none"/>
              </w:rPr>
              <w:t>1</w:t>
            </w:r>
          </w:p>
        </w:tc>
        <w:tc>
          <w:tcPr>
            <w:tcW w:w="175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95C5CDF" w14:textId="77777777" w:rsidR="007400EA" w:rsidRPr="000F7CEF" w:rsidRDefault="007400EA" w:rsidP="008633F4">
            <w:pPr>
              <w:jc w:val="center"/>
              <w:rPr>
                <w:rFonts w:ascii="Calibri" w:eastAsia="Times New Roman" w:hAnsi="Calibri" w:cs="Calibri"/>
                <w:color w:val="000000"/>
                <w14:ligatures w14:val="none"/>
              </w:rPr>
            </w:pPr>
            <w:r w:rsidRPr="000F7CEF">
              <w:rPr>
                <w:rFonts w:ascii="Calibri" w:eastAsia="Times New Roman" w:hAnsi="Calibri" w:cs="Calibri"/>
                <w:color w:val="000000"/>
                <w:sz w:val="22"/>
                <w14:ligatures w14:val="none"/>
              </w:rPr>
              <w:t>10</w:t>
            </w:r>
          </w:p>
        </w:tc>
        <w:tc>
          <w:tcPr>
            <w:tcW w:w="156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763CCF3" w14:textId="77777777" w:rsidR="007400EA" w:rsidRPr="000F7CEF" w:rsidRDefault="007400EA" w:rsidP="008633F4">
            <w:pPr>
              <w:jc w:val="center"/>
              <w:rPr>
                <w:rFonts w:ascii="Calibri" w:eastAsia="Times New Roman" w:hAnsi="Calibri" w:cs="Calibri"/>
                <w:color w:val="000000"/>
                <w14:ligatures w14:val="none"/>
              </w:rPr>
            </w:pPr>
            <w:r w:rsidRPr="000F7CEF">
              <w:rPr>
                <w:rFonts w:ascii="Calibri" w:eastAsia="Times New Roman" w:hAnsi="Calibri" w:cs="Calibri"/>
                <w:color w:val="000000"/>
                <w:sz w:val="22"/>
                <w14:ligatures w14:val="none"/>
              </w:rPr>
              <w:t>120</w:t>
            </w:r>
          </w:p>
        </w:tc>
        <w:tc>
          <w:tcPr>
            <w:tcW w:w="216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ABA5C5E" w14:textId="77777777" w:rsidR="007400EA" w:rsidRPr="000F7CEF" w:rsidRDefault="007400EA" w:rsidP="008633F4">
            <w:pPr>
              <w:jc w:val="center"/>
              <w:rPr>
                <w:rFonts w:ascii="Calibri" w:eastAsia="Times New Roman" w:hAnsi="Calibri" w:cs="Calibri"/>
                <w:color w:val="000000"/>
                <w14:ligatures w14:val="none"/>
              </w:rPr>
            </w:pPr>
            <w:r w:rsidRPr="000F7CEF">
              <w:rPr>
                <w:rFonts w:ascii="Calibri" w:eastAsia="Times New Roman" w:hAnsi="Calibri" w:cs="Calibri"/>
                <w:color w:val="000000"/>
                <w:sz w:val="22"/>
                <w14:ligatures w14:val="none"/>
              </w:rPr>
              <w:t>10,200</w:t>
            </w:r>
          </w:p>
        </w:tc>
        <w:tc>
          <w:tcPr>
            <w:tcW w:w="196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A76770A" w14:textId="77777777" w:rsidR="007400EA" w:rsidRPr="000F7CEF" w:rsidRDefault="007400EA" w:rsidP="008633F4">
            <w:pPr>
              <w:jc w:val="center"/>
              <w:rPr>
                <w:rFonts w:ascii="Calibri" w:eastAsia="Times New Roman" w:hAnsi="Calibri" w:cs="Calibri"/>
                <w:color w:val="000000"/>
                <w14:ligatures w14:val="none"/>
              </w:rPr>
            </w:pPr>
            <w:r w:rsidRPr="000F7CEF">
              <w:rPr>
                <w:rFonts w:ascii="Calibri" w:eastAsia="Times New Roman" w:hAnsi="Calibri" w:cs="Calibri"/>
                <w:color w:val="000000"/>
                <w:sz w:val="22"/>
                <w14:ligatures w14:val="none"/>
              </w:rPr>
              <w:t>2000</w:t>
            </w:r>
          </w:p>
        </w:tc>
        <w:tc>
          <w:tcPr>
            <w:tcW w:w="178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DC17BE5" w14:textId="77777777" w:rsidR="007400EA" w:rsidRPr="000F7CEF" w:rsidRDefault="007400EA" w:rsidP="008633F4">
            <w:pPr>
              <w:jc w:val="center"/>
              <w:rPr>
                <w:rFonts w:ascii="Calibri" w:eastAsia="Times New Roman" w:hAnsi="Calibri" w:cs="Calibri"/>
                <w:color w:val="000000"/>
                <w14:ligatures w14:val="none"/>
              </w:rPr>
            </w:pPr>
            <w:r w:rsidRPr="000F7CEF">
              <w:rPr>
                <w:rFonts w:ascii="Calibri" w:eastAsia="Times New Roman" w:hAnsi="Calibri" w:cs="Calibri"/>
                <w:color w:val="000000"/>
                <w:sz w:val="22"/>
                <w14:ligatures w14:val="none"/>
              </w:rPr>
              <w:t>2,40,000</w:t>
            </w:r>
          </w:p>
        </w:tc>
      </w:tr>
      <w:tr w:rsidR="007400EA" w:rsidRPr="000F7CEF" w14:paraId="3EBFCD0C" w14:textId="77777777" w:rsidTr="008633F4">
        <w:tc>
          <w:tcPr>
            <w:tcW w:w="197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67EC8E4" w14:textId="77777777" w:rsidR="007400EA" w:rsidRPr="000F7CEF" w:rsidRDefault="007400EA" w:rsidP="008633F4">
            <w:pPr>
              <w:jc w:val="center"/>
              <w:rPr>
                <w:rFonts w:ascii="Calibri" w:eastAsia="Times New Roman" w:hAnsi="Calibri" w:cs="Calibri"/>
                <w:color w:val="000000"/>
                <w14:ligatures w14:val="none"/>
              </w:rPr>
            </w:pPr>
            <w:r w:rsidRPr="000F7CEF">
              <w:rPr>
                <w:rFonts w:ascii="Calibri" w:eastAsia="Times New Roman" w:hAnsi="Calibri" w:cs="Calibri"/>
                <w:color w:val="000000"/>
                <w:sz w:val="22"/>
                <w14:ligatures w14:val="none"/>
              </w:rPr>
              <w:t>Containers</w:t>
            </w:r>
          </w:p>
        </w:tc>
        <w:tc>
          <w:tcPr>
            <w:tcW w:w="96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8EDA733" w14:textId="77777777" w:rsidR="007400EA" w:rsidRPr="000F7CEF" w:rsidRDefault="007400EA" w:rsidP="008633F4">
            <w:pPr>
              <w:jc w:val="center"/>
              <w:rPr>
                <w:rFonts w:ascii="Calibri" w:eastAsia="Times New Roman" w:hAnsi="Calibri" w:cs="Calibri"/>
                <w:color w:val="000000"/>
                <w14:ligatures w14:val="none"/>
              </w:rPr>
            </w:pPr>
            <w:r w:rsidRPr="000F7CEF">
              <w:rPr>
                <w:rFonts w:ascii="Calibri" w:eastAsia="Times New Roman" w:hAnsi="Calibri" w:cs="Calibri"/>
                <w:color w:val="000000"/>
                <w:sz w:val="22"/>
                <w14:ligatures w14:val="none"/>
              </w:rPr>
              <w:t>USD 7</w:t>
            </w:r>
          </w:p>
        </w:tc>
        <w:tc>
          <w:tcPr>
            <w:tcW w:w="198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034173C" w14:textId="77777777" w:rsidR="007400EA" w:rsidRPr="000F7CEF" w:rsidRDefault="007400EA" w:rsidP="008633F4">
            <w:pPr>
              <w:jc w:val="center"/>
              <w:rPr>
                <w:rFonts w:ascii="Calibri" w:eastAsia="Times New Roman" w:hAnsi="Calibri" w:cs="Calibri"/>
                <w:color w:val="000000"/>
                <w14:ligatures w14:val="none"/>
              </w:rPr>
            </w:pPr>
            <w:r w:rsidRPr="000F7CEF">
              <w:rPr>
                <w:rFonts w:ascii="Calibri" w:eastAsia="Times New Roman" w:hAnsi="Calibri" w:cs="Calibri"/>
                <w:color w:val="000000"/>
                <w:sz w:val="22"/>
                <w14:ligatures w14:val="none"/>
              </w:rPr>
              <w:t>1</w:t>
            </w:r>
          </w:p>
        </w:tc>
        <w:tc>
          <w:tcPr>
            <w:tcW w:w="175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96C2C1F" w14:textId="77777777" w:rsidR="007400EA" w:rsidRPr="000F7CEF" w:rsidRDefault="007400EA" w:rsidP="008633F4">
            <w:pPr>
              <w:jc w:val="center"/>
              <w:rPr>
                <w:rFonts w:ascii="Calibri" w:eastAsia="Times New Roman" w:hAnsi="Calibri" w:cs="Calibri"/>
                <w:color w:val="000000"/>
                <w14:ligatures w14:val="none"/>
              </w:rPr>
            </w:pPr>
            <w:r w:rsidRPr="000F7CEF">
              <w:rPr>
                <w:rFonts w:ascii="Calibri" w:eastAsia="Times New Roman" w:hAnsi="Calibri" w:cs="Calibri"/>
                <w:color w:val="000000"/>
                <w:sz w:val="22"/>
                <w14:ligatures w14:val="none"/>
              </w:rPr>
              <w:t>7</w:t>
            </w:r>
          </w:p>
        </w:tc>
        <w:tc>
          <w:tcPr>
            <w:tcW w:w="156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5E55424" w14:textId="77777777" w:rsidR="007400EA" w:rsidRPr="000F7CEF" w:rsidRDefault="007400EA" w:rsidP="008633F4">
            <w:pPr>
              <w:jc w:val="center"/>
              <w:rPr>
                <w:rFonts w:ascii="Calibri" w:eastAsia="Times New Roman" w:hAnsi="Calibri" w:cs="Calibri"/>
                <w:color w:val="000000"/>
                <w14:ligatures w14:val="none"/>
              </w:rPr>
            </w:pPr>
            <w:r w:rsidRPr="000F7CEF">
              <w:rPr>
                <w:rFonts w:ascii="Calibri" w:eastAsia="Times New Roman" w:hAnsi="Calibri" w:cs="Calibri"/>
                <w:color w:val="000000"/>
                <w:sz w:val="22"/>
                <w14:ligatures w14:val="none"/>
              </w:rPr>
              <w:t>84</w:t>
            </w:r>
          </w:p>
        </w:tc>
        <w:tc>
          <w:tcPr>
            <w:tcW w:w="216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9D9A95F" w14:textId="77777777" w:rsidR="007400EA" w:rsidRPr="000F7CEF" w:rsidRDefault="007400EA" w:rsidP="008633F4">
            <w:pPr>
              <w:jc w:val="center"/>
              <w:rPr>
                <w:rFonts w:ascii="Calibri" w:eastAsia="Times New Roman" w:hAnsi="Calibri" w:cs="Calibri"/>
                <w:color w:val="000000"/>
                <w14:ligatures w14:val="none"/>
              </w:rPr>
            </w:pPr>
            <w:r w:rsidRPr="000F7CEF">
              <w:rPr>
                <w:rFonts w:ascii="Calibri" w:eastAsia="Times New Roman" w:hAnsi="Calibri" w:cs="Calibri"/>
                <w:color w:val="000000"/>
                <w:sz w:val="22"/>
                <w14:ligatures w14:val="none"/>
              </w:rPr>
              <w:t>7,140</w:t>
            </w:r>
          </w:p>
        </w:tc>
        <w:tc>
          <w:tcPr>
            <w:tcW w:w="196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E434F24" w14:textId="77777777" w:rsidR="007400EA" w:rsidRPr="000F7CEF" w:rsidRDefault="007400EA" w:rsidP="008633F4">
            <w:pPr>
              <w:jc w:val="center"/>
              <w:rPr>
                <w:rFonts w:ascii="Calibri" w:eastAsia="Times New Roman" w:hAnsi="Calibri" w:cs="Calibri"/>
                <w:color w:val="000000"/>
                <w14:ligatures w14:val="none"/>
              </w:rPr>
            </w:pPr>
            <w:r w:rsidRPr="000F7CEF">
              <w:rPr>
                <w:rFonts w:ascii="Calibri" w:eastAsia="Times New Roman" w:hAnsi="Calibri" w:cs="Calibri"/>
                <w:color w:val="000000"/>
                <w:sz w:val="22"/>
                <w14:ligatures w14:val="none"/>
              </w:rPr>
              <w:t>100</w:t>
            </w:r>
          </w:p>
        </w:tc>
        <w:tc>
          <w:tcPr>
            <w:tcW w:w="178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74009AC" w14:textId="77777777" w:rsidR="007400EA" w:rsidRPr="000F7CEF" w:rsidRDefault="007400EA" w:rsidP="008633F4">
            <w:pPr>
              <w:jc w:val="center"/>
              <w:rPr>
                <w:rFonts w:ascii="Calibri" w:eastAsia="Times New Roman" w:hAnsi="Calibri" w:cs="Calibri"/>
                <w:color w:val="000000"/>
                <w14:ligatures w14:val="none"/>
              </w:rPr>
            </w:pPr>
            <w:r w:rsidRPr="000F7CEF">
              <w:rPr>
                <w:rFonts w:ascii="Calibri" w:eastAsia="Times New Roman" w:hAnsi="Calibri" w:cs="Calibri"/>
                <w:color w:val="000000"/>
                <w:sz w:val="22"/>
                <w14:ligatures w14:val="none"/>
              </w:rPr>
              <w:t>8,400</w:t>
            </w:r>
          </w:p>
        </w:tc>
      </w:tr>
      <w:tr w:rsidR="007400EA" w:rsidRPr="000F7CEF" w14:paraId="339CCC2C" w14:textId="77777777" w:rsidTr="008633F4">
        <w:tc>
          <w:tcPr>
            <w:tcW w:w="197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F2A1CB9" w14:textId="77777777" w:rsidR="007400EA" w:rsidRPr="000F7CEF" w:rsidRDefault="007400EA" w:rsidP="008633F4">
            <w:pPr>
              <w:jc w:val="center"/>
              <w:rPr>
                <w:rFonts w:ascii="Calibri" w:eastAsia="Times New Roman" w:hAnsi="Calibri" w:cs="Calibri"/>
                <w:color w:val="000000"/>
                <w14:ligatures w14:val="none"/>
              </w:rPr>
            </w:pPr>
            <w:r w:rsidRPr="000F7CEF">
              <w:rPr>
                <w:rFonts w:ascii="Calibri" w:eastAsia="Times New Roman" w:hAnsi="Calibri" w:cs="Calibri"/>
                <w:color w:val="000000"/>
                <w:sz w:val="22"/>
                <w14:ligatures w14:val="none"/>
              </w:rPr>
              <w:t>Key Vault</w:t>
            </w:r>
          </w:p>
        </w:tc>
        <w:tc>
          <w:tcPr>
            <w:tcW w:w="96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D9CDD77" w14:textId="77777777" w:rsidR="007400EA" w:rsidRPr="000F7CEF" w:rsidRDefault="007400EA" w:rsidP="008633F4">
            <w:pPr>
              <w:jc w:val="center"/>
              <w:rPr>
                <w:rFonts w:ascii="Calibri" w:eastAsia="Times New Roman" w:hAnsi="Calibri" w:cs="Calibri"/>
                <w:color w:val="000000"/>
                <w14:ligatures w14:val="none"/>
              </w:rPr>
            </w:pPr>
            <w:r w:rsidRPr="000F7CEF">
              <w:rPr>
                <w:rFonts w:ascii="Calibri" w:eastAsia="Times New Roman" w:hAnsi="Calibri" w:cs="Calibri"/>
                <w:color w:val="000000"/>
                <w:sz w:val="22"/>
                <w14:ligatures w14:val="none"/>
              </w:rPr>
              <w:t>USD 0</w:t>
            </w:r>
          </w:p>
        </w:tc>
        <w:tc>
          <w:tcPr>
            <w:tcW w:w="198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5E90C87" w14:textId="77777777" w:rsidR="007400EA" w:rsidRPr="000F7CEF" w:rsidRDefault="007400EA" w:rsidP="008633F4">
            <w:pPr>
              <w:jc w:val="center"/>
              <w:rPr>
                <w:rFonts w:ascii="Calibri" w:eastAsia="Times New Roman" w:hAnsi="Calibri" w:cs="Calibri"/>
                <w:color w:val="000000"/>
                <w14:ligatures w14:val="none"/>
              </w:rPr>
            </w:pPr>
            <w:r w:rsidRPr="000F7CEF">
              <w:rPr>
                <w:rFonts w:ascii="Calibri" w:eastAsia="Times New Roman" w:hAnsi="Calibri" w:cs="Calibri"/>
                <w:color w:val="000000"/>
                <w:sz w:val="22"/>
                <w14:ligatures w14:val="none"/>
              </w:rPr>
              <w:t>1</w:t>
            </w:r>
          </w:p>
        </w:tc>
        <w:tc>
          <w:tcPr>
            <w:tcW w:w="175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89258E8" w14:textId="77777777" w:rsidR="007400EA" w:rsidRPr="000F7CEF" w:rsidRDefault="007400EA" w:rsidP="008633F4">
            <w:pPr>
              <w:jc w:val="center"/>
              <w:rPr>
                <w:rFonts w:ascii="Calibri" w:eastAsia="Times New Roman" w:hAnsi="Calibri" w:cs="Calibri"/>
                <w:color w:val="000000"/>
                <w14:ligatures w14:val="none"/>
              </w:rPr>
            </w:pPr>
            <w:r w:rsidRPr="000F7CEF">
              <w:rPr>
                <w:rFonts w:ascii="Calibri" w:eastAsia="Times New Roman" w:hAnsi="Calibri" w:cs="Calibri"/>
                <w:color w:val="000000"/>
                <w:sz w:val="22"/>
                <w14:ligatures w14:val="none"/>
              </w:rPr>
              <w:t>0</w:t>
            </w:r>
          </w:p>
        </w:tc>
        <w:tc>
          <w:tcPr>
            <w:tcW w:w="156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1698929" w14:textId="77777777" w:rsidR="007400EA" w:rsidRPr="000F7CEF" w:rsidRDefault="007400EA" w:rsidP="008633F4">
            <w:pPr>
              <w:jc w:val="center"/>
              <w:rPr>
                <w:rFonts w:ascii="Calibri" w:eastAsia="Times New Roman" w:hAnsi="Calibri" w:cs="Calibri"/>
                <w:color w:val="000000"/>
                <w14:ligatures w14:val="none"/>
              </w:rPr>
            </w:pPr>
            <w:r w:rsidRPr="000F7CEF">
              <w:rPr>
                <w:rFonts w:ascii="Calibri" w:eastAsia="Times New Roman" w:hAnsi="Calibri" w:cs="Calibri"/>
                <w:color w:val="000000"/>
                <w:sz w:val="22"/>
                <w14:ligatures w14:val="none"/>
              </w:rPr>
              <w:t>3</w:t>
            </w:r>
          </w:p>
        </w:tc>
        <w:tc>
          <w:tcPr>
            <w:tcW w:w="216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8BFAB4F" w14:textId="77777777" w:rsidR="007400EA" w:rsidRPr="000F7CEF" w:rsidRDefault="007400EA" w:rsidP="008633F4">
            <w:pPr>
              <w:jc w:val="center"/>
              <w:rPr>
                <w:rFonts w:ascii="Calibri" w:eastAsia="Times New Roman" w:hAnsi="Calibri" w:cs="Calibri"/>
                <w:color w:val="000000"/>
                <w14:ligatures w14:val="none"/>
              </w:rPr>
            </w:pPr>
            <w:r w:rsidRPr="000F7CEF">
              <w:rPr>
                <w:rFonts w:ascii="Calibri" w:eastAsia="Times New Roman" w:hAnsi="Calibri" w:cs="Calibri"/>
                <w:color w:val="000000"/>
                <w:sz w:val="22"/>
                <w14:ligatures w14:val="none"/>
              </w:rPr>
              <w:t>255</w:t>
            </w:r>
          </w:p>
        </w:tc>
        <w:tc>
          <w:tcPr>
            <w:tcW w:w="196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C1BBF21" w14:textId="77777777" w:rsidR="007400EA" w:rsidRPr="000F7CEF" w:rsidRDefault="007400EA" w:rsidP="008633F4">
            <w:pPr>
              <w:jc w:val="center"/>
              <w:rPr>
                <w:rFonts w:ascii="Calibri" w:eastAsia="Times New Roman" w:hAnsi="Calibri" w:cs="Calibri"/>
                <w:color w:val="000000"/>
                <w14:ligatures w14:val="none"/>
              </w:rPr>
            </w:pPr>
            <w:r w:rsidRPr="000F7CEF">
              <w:rPr>
                <w:rFonts w:ascii="Calibri" w:eastAsia="Times New Roman" w:hAnsi="Calibri" w:cs="Calibri"/>
                <w:color w:val="000000"/>
                <w:sz w:val="22"/>
                <w14:ligatures w14:val="none"/>
              </w:rPr>
              <w:t>600</w:t>
            </w:r>
          </w:p>
        </w:tc>
        <w:tc>
          <w:tcPr>
            <w:tcW w:w="178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F802F21" w14:textId="77777777" w:rsidR="007400EA" w:rsidRPr="000F7CEF" w:rsidRDefault="007400EA" w:rsidP="008633F4">
            <w:pPr>
              <w:jc w:val="center"/>
              <w:rPr>
                <w:rFonts w:ascii="Calibri" w:eastAsia="Times New Roman" w:hAnsi="Calibri" w:cs="Calibri"/>
                <w:color w:val="000000"/>
                <w14:ligatures w14:val="none"/>
              </w:rPr>
            </w:pPr>
            <w:r w:rsidRPr="000F7CEF">
              <w:rPr>
                <w:rFonts w:ascii="Calibri" w:eastAsia="Times New Roman" w:hAnsi="Calibri" w:cs="Calibri"/>
                <w:color w:val="000000"/>
                <w:sz w:val="22"/>
                <w14:ligatures w14:val="none"/>
              </w:rPr>
              <w:t>1,800</w:t>
            </w:r>
          </w:p>
        </w:tc>
      </w:tr>
      <w:tr w:rsidR="007400EA" w:rsidRPr="000F7CEF" w14:paraId="0B571FD1" w14:textId="77777777" w:rsidTr="008633F4">
        <w:tc>
          <w:tcPr>
            <w:tcW w:w="199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1517CE4" w14:textId="77777777" w:rsidR="007400EA" w:rsidRPr="000F7CEF" w:rsidRDefault="007400EA" w:rsidP="008633F4">
            <w:pPr>
              <w:jc w:val="center"/>
              <w:rPr>
                <w:rFonts w:ascii="Calibri" w:eastAsia="Times New Roman" w:hAnsi="Calibri" w:cs="Calibri"/>
                <w:color w:val="000000"/>
                <w14:ligatures w14:val="none"/>
              </w:rPr>
            </w:pPr>
            <w:r w:rsidRPr="000F7CEF">
              <w:rPr>
                <w:rFonts w:ascii="Calibri" w:eastAsia="Times New Roman" w:hAnsi="Calibri" w:cs="Calibri"/>
                <w:color w:val="000000"/>
                <w:sz w:val="22"/>
                <w14:ligatures w14:val="none"/>
              </w:rPr>
              <w:lastRenderedPageBreak/>
              <w:t>Resource Manager</w:t>
            </w:r>
          </w:p>
        </w:tc>
        <w:tc>
          <w:tcPr>
            <w:tcW w:w="96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E31068D" w14:textId="77777777" w:rsidR="007400EA" w:rsidRPr="000F7CEF" w:rsidRDefault="007400EA" w:rsidP="008633F4">
            <w:pPr>
              <w:jc w:val="center"/>
              <w:rPr>
                <w:rFonts w:ascii="Calibri" w:eastAsia="Times New Roman" w:hAnsi="Calibri" w:cs="Calibri"/>
                <w:color w:val="000000"/>
                <w14:ligatures w14:val="none"/>
              </w:rPr>
            </w:pPr>
            <w:r w:rsidRPr="000F7CEF">
              <w:rPr>
                <w:rFonts w:ascii="Calibri" w:eastAsia="Times New Roman" w:hAnsi="Calibri" w:cs="Calibri"/>
                <w:color w:val="000000"/>
                <w:sz w:val="22"/>
                <w14:ligatures w14:val="none"/>
              </w:rPr>
              <w:t>USD 5</w:t>
            </w:r>
          </w:p>
        </w:tc>
        <w:tc>
          <w:tcPr>
            <w:tcW w:w="198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9D53340" w14:textId="77777777" w:rsidR="007400EA" w:rsidRPr="000F7CEF" w:rsidRDefault="007400EA" w:rsidP="008633F4">
            <w:pPr>
              <w:jc w:val="center"/>
              <w:rPr>
                <w:rFonts w:ascii="Calibri" w:eastAsia="Times New Roman" w:hAnsi="Calibri" w:cs="Calibri"/>
                <w:color w:val="000000"/>
                <w14:ligatures w14:val="none"/>
              </w:rPr>
            </w:pPr>
            <w:r w:rsidRPr="000F7CEF">
              <w:rPr>
                <w:rFonts w:ascii="Calibri" w:eastAsia="Times New Roman" w:hAnsi="Calibri" w:cs="Calibri"/>
                <w:color w:val="000000"/>
                <w:sz w:val="22"/>
                <w14:ligatures w14:val="none"/>
              </w:rPr>
              <w:t>1</w:t>
            </w:r>
          </w:p>
        </w:tc>
        <w:tc>
          <w:tcPr>
            <w:tcW w:w="175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31C0AE6" w14:textId="77777777" w:rsidR="007400EA" w:rsidRPr="000F7CEF" w:rsidRDefault="007400EA" w:rsidP="008633F4">
            <w:pPr>
              <w:jc w:val="center"/>
              <w:rPr>
                <w:rFonts w:ascii="Calibri" w:eastAsia="Times New Roman" w:hAnsi="Calibri" w:cs="Calibri"/>
                <w:color w:val="000000"/>
                <w14:ligatures w14:val="none"/>
              </w:rPr>
            </w:pPr>
            <w:r w:rsidRPr="000F7CEF">
              <w:rPr>
                <w:rFonts w:ascii="Calibri" w:eastAsia="Times New Roman" w:hAnsi="Calibri" w:cs="Calibri"/>
                <w:color w:val="000000"/>
                <w:sz w:val="22"/>
                <w14:ligatures w14:val="none"/>
              </w:rPr>
              <w:t>5</w:t>
            </w:r>
          </w:p>
        </w:tc>
        <w:tc>
          <w:tcPr>
            <w:tcW w:w="156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5DADB91" w14:textId="77777777" w:rsidR="007400EA" w:rsidRPr="000F7CEF" w:rsidRDefault="007400EA" w:rsidP="008633F4">
            <w:pPr>
              <w:jc w:val="center"/>
              <w:rPr>
                <w:rFonts w:ascii="Calibri" w:eastAsia="Times New Roman" w:hAnsi="Calibri" w:cs="Calibri"/>
                <w:color w:val="000000"/>
                <w14:ligatures w14:val="none"/>
              </w:rPr>
            </w:pPr>
            <w:r w:rsidRPr="000F7CEF">
              <w:rPr>
                <w:rFonts w:ascii="Calibri" w:eastAsia="Times New Roman" w:hAnsi="Calibri" w:cs="Calibri"/>
                <w:color w:val="000000"/>
                <w:sz w:val="22"/>
                <w14:ligatures w14:val="none"/>
              </w:rPr>
              <w:t>60</w:t>
            </w:r>
          </w:p>
        </w:tc>
        <w:tc>
          <w:tcPr>
            <w:tcW w:w="216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826247E" w14:textId="77777777" w:rsidR="007400EA" w:rsidRPr="000F7CEF" w:rsidRDefault="007400EA" w:rsidP="008633F4">
            <w:pPr>
              <w:jc w:val="center"/>
              <w:rPr>
                <w:rFonts w:ascii="Calibri" w:eastAsia="Times New Roman" w:hAnsi="Calibri" w:cs="Calibri"/>
                <w:color w:val="000000"/>
                <w14:ligatures w14:val="none"/>
              </w:rPr>
            </w:pPr>
            <w:r w:rsidRPr="000F7CEF">
              <w:rPr>
                <w:rFonts w:ascii="Calibri" w:eastAsia="Times New Roman" w:hAnsi="Calibri" w:cs="Calibri"/>
                <w:color w:val="000000"/>
                <w:sz w:val="22"/>
                <w14:ligatures w14:val="none"/>
              </w:rPr>
              <w:t>5,100</w:t>
            </w:r>
          </w:p>
        </w:tc>
        <w:tc>
          <w:tcPr>
            <w:tcW w:w="196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A52AEF1" w14:textId="77777777" w:rsidR="007400EA" w:rsidRPr="000F7CEF" w:rsidRDefault="007400EA" w:rsidP="008633F4">
            <w:pPr>
              <w:jc w:val="center"/>
              <w:rPr>
                <w:rFonts w:ascii="Calibri" w:eastAsia="Times New Roman" w:hAnsi="Calibri" w:cs="Calibri"/>
                <w:color w:val="000000"/>
                <w14:ligatures w14:val="none"/>
              </w:rPr>
            </w:pPr>
            <w:r w:rsidRPr="000F7CEF">
              <w:rPr>
                <w:rFonts w:ascii="Calibri" w:eastAsia="Times New Roman" w:hAnsi="Calibri" w:cs="Calibri"/>
                <w:color w:val="000000"/>
                <w:sz w:val="22"/>
                <w14:ligatures w14:val="none"/>
              </w:rPr>
              <w:t>1</w:t>
            </w:r>
          </w:p>
        </w:tc>
        <w:tc>
          <w:tcPr>
            <w:tcW w:w="178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10E4418" w14:textId="77777777" w:rsidR="007400EA" w:rsidRPr="000F7CEF" w:rsidRDefault="007400EA" w:rsidP="008633F4">
            <w:pPr>
              <w:jc w:val="center"/>
              <w:rPr>
                <w:rFonts w:ascii="Calibri" w:eastAsia="Times New Roman" w:hAnsi="Calibri" w:cs="Calibri"/>
                <w:color w:val="000000"/>
                <w14:ligatures w14:val="none"/>
              </w:rPr>
            </w:pPr>
            <w:r w:rsidRPr="000F7CEF">
              <w:rPr>
                <w:rFonts w:ascii="Calibri" w:eastAsia="Times New Roman" w:hAnsi="Calibri" w:cs="Calibri"/>
                <w:color w:val="000000"/>
                <w:sz w:val="22"/>
                <w14:ligatures w14:val="none"/>
              </w:rPr>
              <w:t>60</w:t>
            </w:r>
          </w:p>
        </w:tc>
      </w:tr>
      <w:tr w:rsidR="007400EA" w:rsidRPr="000F7CEF" w14:paraId="4C510515" w14:textId="77777777" w:rsidTr="008633F4">
        <w:tc>
          <w:tcPr>
            <w:tcW w:w="197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86C5943" w14:textId="77777777" w:rsidR="007400EA" w:rsidRPr="000F7CEF" w:rsidRDefault="007400EA" w:rsidP="008633F4">
            <w:pPr>
              <w:jc w:val="center"/>
              <w:rPr>
                <w:rFonts w:ascii="Calibri" w:eastAsia="Times New Roman" w:hAnsi="Calibri" w:cs="Calibri"/>
                <w:color w:val="000000"/>
                <w14:ligatures w14:val="none"/>
              </w:rPr>
            </w:pPr>
            <w:r w:rsidRPr="000F7CEF">
              <w:rPr>
                <w:rFonts w:ascii="Calibri" w:eastAsia="Times New Roman" w:hAnsi="Calibri" w:cs="Calibri"/>
                <w:color w:val="000000"/>
                <w:sz w:val="22"/>
                <w14:ligatures w14:val="none"/>
              </w:rPr>
              <w:t>Total</w:t>
            </w:r>
          </w:p>
        </w:tc>
        <w:tc>
          <w:tcPr>
            <w:tcW w:w="96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FA92BFD" w14:textId="77777777" w:rsidR="007400EA" w:rsidRPr="000F7CEF" w:rsidRDefault="007400EA" w:rsidP="008633F4">
            <w:pPr>
              <w:jc w:val="center"/>
              <w:rPr>
                <w:rFonts w:ascii="Calibri" w:eastAsia="Times New Roman" w:hAnsi="Calibri" w:cs="Calibri"/>
                <w:color w:val="000000"/>
                <w14:ligatures w14:val="none"/>
              </w:rPr>
            </w:pPr>
            <w:r w:rsidRPr="000F7CEF">
              <w:rPr>
                <w:rFonts w:ascii="Calibri" w:eastAsia="Times New Roman" w:hAnsi="Calibri" w:cs="Calibri"/>
                <w:color w:val="000000"/>
                <w:sz w:val="22"/>
                <w14:ligatures w14:val="none"/>
              </w:rPr>
              <w:t> </w:t>
            </w:r>
          </w:p>
        </w:tc>
        <w:tc>
          <w:tcPr>
            <w:tcW w:w="198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8098224" w14:textId="77777777" w:rsidR="007400EA" w:rsidRPr="000F7CEF" w:rsidRDefault="007400EA" w:rsidP="008633F4">
            <w:pPr>
              <w:jc w:val="center"/>
              <w:rPr>
                <w:rFonts w:ascii="Calibri" w:eastAsia="Times New Roman" w:hAnsi="Calibri" w:cs="Calibri"/>
                <w:color w:val="000000"/>
                <w14:ligatures w14:val="none"/>
              </w:rPr>
            </w:pPr>
            <w:r w:rsidRPr="000F7CEF">
              <w:rPr>
                <w:rFonts w:ascii="Calibri" w:eastAsia="Times New Roman" w:hAnsi="Calibri" w:cs="Calibri"/>
                <w:color w:val="000000"/>
                <w:sz w:val="22"/>
                <w14:ligatures w14:val="none"/>
              </w:rPr>
              <w:t> </w:t>
            </w:r>
          </w:p>
        </w:tc>
        <w:tc>
          <w:tcPr>
            <w:tcW w:w="175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FD29B3D" w14:textId="77777777" w:rsidR="007400EA" w:rsidRPr="000F7CEF" w:rsidRDefault="007400EA" w:rsidP="008633F4">
            <w:pPr>
              <w:jc w:val="center"/>
              <w:rPr>
                <w:rFonts w:ascii="Calibri" w:eastAsia="Times New Roman" w:hAnsi="Calibri" w:cs="Calibri"/>
                <w:color w:val="000000"/>
                <w14:ligatures w14:val="none"/>
              </w:rPr>
            </w:pPr>
            <w:r w:rsidRPr="000F7CEF">
              <w:rPr>
                <w:rFonts w:ascii="Calibri" w:eastAsia="Times New Roman" w:hAnsi="Calibri" w:cs="Calibri"/>
                <w:color w:val="000000"/>
                <w:sz w:val="22"/>
                <w14:ligatures w14:val="none"/>
              </w:rPr>
              <w:t>67</w:t>
            </w:r>
          </w:p>
        </w:tc>
        <w:tc>
          <w:tcPr>
            <w:tcW w:w="156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D9A25E2" w14:textId="77777777" w:rsidR="007400EA" w:rsidRPr="000F7CEF" w:rsidRDefault="007400EA" w:rsidP="008633F4">
            <w:pPr>
              <w:jc w:val="center"/>
              <w:rPr>
                <w:rFonts w:ascii="Calibri" w:eastAsia="Times New Roman" w:hAnsi="Calibri" w:cs="Calibri"/>
                <w:color w:val="000000"/>
                <w14:ligatures w14:val="none"/>
              </w:rPr>
            </w:pPr>
            <w:r w:rsidRPr="000F7CEF">
              <w:rPr>
                <w:rFonts w:ascii="Calibri" w:eastAsia="Times New Roman" w:hAnsi="Calibri" w:cs="Calibri"/>
                <w:color w:val="000000"/>
                <w:sz w:val="22"/>
                <w14:ligatures w14:val="none"/>
              </w:rPr>
              <w:t>807</w:t>
            </w:r>
          </w:p>
        </w:tc>
        <w:tc>
          <w:tcPr>
            <w:tcW w:w="216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DAC4E2E" w14:textId="77777777" w:rsidR="007400EA" w:rsidRPr="000F7CEF" w:rsidRDefault="007400EA" w:rsidP="008633F4">
            <w:pPr>
              <w:jc w:val="center"/>
              <w:rPr>
                <w:rFonts w:ascii="Calibri" w:eastAsia="Times New Roman" w:hAnsi="Calibri" w:cs="Calibri"/>
                <w:color w:val="000000"/>
                <w14:ligatures w14:val="none"/>
              </w:rPr>
            </w:pPr>
            <w:r w:rsidRPr="000F7CEF">
              <w:rPr>
                <w:rFonts w:ascii="Calibri" w:eastAsia="Times New Roman" w:hAnsi="Calibri" w:cs="Calibri"/>
                <w:color w:val="000000"/>
                <w:sz w:val="22"/>
                <w14:ligatures w14:val="none"/>
              </w:rPr>
              <w:t>68,595</w:t>
            </w:r>
          </w:p>
        </w:tc>
        <w:tc>
          <w:tcPr>
            <w:tcW w:w="196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64016F2" w14:textId="77777777" w:rsidR="007400EA" w:rsidRPr="000F7CEF" w:rsidRDefault="007400EA" w:rsidP="008633F4">
            <w:pPr>
              <w:jc w:val="center"/>
              <w:rPr>
                <w:rFonts w:ascii="Calibri" w:eastAsia="Times New Roman" w:hAnsi="Calibri" w:cs="Calibri"/>
                <w:color w:val="000000"/>
                <w14:ligatures w14:val="none"/>
              </w:rPr>
            </w:pPr>
            <w:r w:rsidRPr="000F7CEF">
              <w:rPr>
                <w:rFonts w:ascii="Calibri" w:eastAsia="Times New Roman" w:hAnsi="Calibri" w:cs="Calibri"/>
                <w:color w:val="000000"/>
                <w:sz w:val="22"/>
                <w14:ligatures w14:val="none"/>
              </w:rPr>
              <w:t> </w:t>
            </w:r>
          </w:p>
        </w:tc>
        <w:tc>
          <w:tcPr>
            <w:tcW w:w="178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3BD32C2" w14:textId="77777777" w:rsidR="007400EA" w:rsidRPr="000F7CEF" w:rsidRDefault="007400EA" w:rsidP="008633F4">
            <w:pPr>
              <w:jc w:val="center"/>
              <w:rPr>
                <w:rFonts w:ascii="Calibri" w:eastAsia="Times New Roman" w:hAnsi="Calibri" w:cs="Calibri"/>
                <w:color w:val="000000"/>
                <w14:ligatures w14:val="none"/>
              </w:rPr>
            </w:pPr>
            <w:r w:rsidRPr="000F7CEF">
              <w:rPr>
                <w:rFonts w:ascii="Calibri" w:eastAsia="Times New Roman" w:hAnsi="Calibri" w:cs="Calibri"/>
                <w:color w:val="000000"/>
                <w:sz w:val="22"/>
                <w14:ligatures w14:val="none"/>
              </w:rPr>
              <w:t>14,65,260</w:t>
            </w:r>
          </w:p>
        </w:tc>
      </w:tr>
    </w:tbl>
    <w:p w14:paraId="5B3CD0D7" w14:textId="77777777" w:rsidR="007400EA" w:rsidRPr="000F7CEF" w:rsidRDefault="007400EA" w:rsidP="007400EA">
      <w:pPr>
        <w:rPr>
          <w:rFonts w:ascii="Calibri" w:eastAsia="Times New Roman" w:hAnsi="Calibri" w:cs="Calibri"/>
          <w:sz w:val="22"/>
          <w14:ligatures w14:val="none"/>
        </w:rPr>
      </w:pPr>
      <w:r w:rsidRPr="000F7CEF">
        <w:rPr>
          <w:rFonts w:ascii="Calibri" w:eastAsia="Times New Roman" w:hAnsi="Calibri" w:cs="Calibri"/>
          <w:sz w:val="22"/>
          <w14:ligatures w14:val="none"/>
        </w:rPr>
        <w:t> </w:t>
      </w:r>
    </w:p>
    <w:p w14:paraId="4724BC9E" w14:textId="77777777" w:rsidR="007400EA" w:rsidRPr="000F7CEF" w:rsidRDefault="007400EA" w:rsidP="007400EA">
      <w:pPr>
        <w:rPr>
          <w:rFonts w:ascii="Calibri" w:eastAsia="Times New Roman" w:hAnsi="Calibri" w:cs="Calibri"/>
          <w:sz w:val="22"/>
          <w14:ligatures w14:val="none"/>
        </w:rPr>
      </w:pPr>
      <w:r w:rsidRPr="000F7CEF">
        <w:rPr>
          <w:rFonts w:ascii="Calibri" w:eastAsia="Times New Roman" w:hAnsi="Calibri" w:cs="Calibri"/>
          <w:b/>
          <w:bCs/>
          <w:sz w:val="22"/>
          <w14:ligatures w14:val="none"/>
        </w:rPr>
        <w:t>Qualys Vulnerability Scanner Pricing</w:t>
      </w:r>
    </w:p>
    <w:tbl>
      <w:tblPr>
        <w:tblW w:w="0" w:type="auto"/>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Pr>
      <w:tblGrid>
        <w:gridCol w:w="1600"/>
        <w:gridCol w:w="2008"/>
        <w:gridCol w:w="9159"/>
        <w:gridCol w:w="1351"/>
      </w:tblGrid>
      <w:tr w:rsidR="007400EA" w:rsidRPr="000F7CEF" w14:paraId="53E4A4BC" w14:textId="77777777" w:rsidTr="008633F4">
        <w:tc>
          <w:tcPr>
            <w:tcW w:w="171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764E48B" w14:textId="77777777" w:rsidR="007400EA" w:rsidRPr="000F7CEF" w:rsidRDefault="007400EA" w:rsidP="008633F4">
            <w:pPr>
              <w:rPr>
                <w:rFonts w:eastAsia="Times New Roman" w:cs="Arial"/>
                <w:color w:val="000000"/>
                <w:sz w:val="20"/>
                <w:szCs w:val="20"/>
                <w14:ligatures w14:val="none"/>
              </w:rPr>
            </w:pPr>
            <w:r w:rsidRPr="000F7CEF">
              <w:rPr>
                <w:rFonts w:eastAsia="Times New Roman" w:cs="Arial"/>
                <w:color w:val="000000"/>
                <w:sz w:val="20"/>
                <w:szCs w:val="20"/>
                <w14:ligatures w14:val="none"/>
              </w:rPr>
              <w:t>Subscription tier</w:t>
            </w:r>
          </w:p>
        </w:tc>
        <w:tc>
          <w:tcPr>
            <w:tcW w:w="234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4A09EF6" w14:textId="77777777" w:rsidR="007400EA" w:rsidRPr="000F7CEF" w:rsidRDefault="007400EA" w:rsidP="008633F4">
            <w:pPr>
              <w:rPr>
                <w:rFonts w:eastAsia="Times New Roman" w:cs="Arial"/>
                <w:color w:val="000000"/>
                <w:sz w:val="20"/>
                <w:szCs w:val="20"/>
                <w14:ligatures w14:val="none"/>
              </w:rPr>
            </w:pPr>
            <w:r w:rsidRPr="000F7CEF">
              <w:rPr>
                <w:rFonts w:eastAsia="Times New Roman" w:cs="Arial"/>
                <w:color w:val="000000"/>
                <w:sz w:val="20"/>
                <w:szCs w:val="20"/>
                <w14:ligatures w14:val="none"/>
              </w:rPr>
              <w:t>Number of assets</w:t>
            </w:r>
          </w:p>
        </w:tc>
        <w:tc>
          <w:tcPr>
            <w:tcW w:w="1155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0FEFD83" w14:textId="77777777" w:rsidR="007400EA" w:rsidRPr="000F7CEF" w:rsidRDefault="007400EA" w:rsidP="008633F4">
            <w:pPr>
              <w:rPr>
                <w:rFonts w:eastAsia="Times New Roman" w:cs="Arial"/>
                <w:color w:val="000000"/>
                <w:sz w:val="20"/>
                <w:szCs w:val="20"/>
                <w14:ligatures w14:val="none"/>
              </w:rPr>
            </w:pPr>
            <w:r w:rsidRPr="000F7CEF">
              <w:rPr>
                <w:rFonts w:eastAsia="Times New Roman" w:cs="Arial"/>
                <w:color w:val="000000"/>
                <w:sz w:val="20"/>
                <w:szCs w:val="20"/>
                <w14:ligatures w14:val="none"/>
              </w:rPr>
              <w:t>Features included</w:t>
            </w:r>
          </w:p>
        </w:tc>
        <w:tc>
          <w:tcPr>
            <w:tcW w:w="139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15062A2" w14:textId="77777777" w:rsidR="007400EA" w:rsidRPr="000F7CEF" w:rsidRDefault="007400EA" w:rsidP="008633F4">
            <w:pPr>
              <w:rPr>
                <w:rFonts w:eastAsia="Times New Roman" w:cs="Arial"/>
                <w:color w:val="000000"/>
                <w:sz w:val="20"/>
                <w:szCs w:val="20"/>
                <w14:ligatures w14:val="none"/>
              </w:rPr>
            </w:pPr>
            <w:r w:rsidRPr="000F7CEF">
              <w:rPr>
                <w:rFonts w:eastAsia="Times New Roman" w:cs="Arial"/>
                <w:color w:val="000000"/>
                <w:sz w:val="20"/>
                <w:szCs w:val="20"/>
                <w14:ligatures w14:val="none"/>
              </w:rPr>
              <w:t>Monthly price</w:t>
            </w:r>
          </w:p>
        </w:tc>
      </w:tr>
      <w:tr w:rsidR="007400EA" w:rsidRPr="000F7CEF" w14:paraId="797A3347" w14:textId="77777777" w:rsidTr="008633F4">
        <w:tc>
          <w:tcPr>
            <w:tcW w:w="168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590AFDE" w14:textId="77777777" w:rsidR="007400EA" w:rsidRPr="000F7CEF" w:rsidRDefault="007400EA" w:rsidP="008633F4">
            <w:pPr>
              <w:rPr>
                <w:rFonts w:eastAsia="Times New Roman" w:cs="Arial"/>
                <w:color w:val="000000"/>
                <w:sz w:val="20"/>
                <w:szCs w:val="20"/>
                <w14:ligatures w14:val="none"/>
              </w:rPr>
            </w:pPr>
            <w:r w:rsidRPr="000F7CEF">
              <w:rPr>
                <w:rFonts w:eastAsia="Times New Roman" w:cs="Arial"/>
                <w:color w:val="000000"/>
                <w:sz w:val="20"/>
                <w:szCs w:val="20"/>
                <w14:ligatures w14:val="none"/>
              </w:rPr>
              <w:t>Basic</w:t>
            </w:r>
          </w:p>
        </w:tc>
        <w:tc>
          <w:tcPr>
            <w:tcW w:w="234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AB79CE3" w14:textId="77777777" w:rsidR="007400EA" w:rsidRPr="000F7CEF" w:rsidRDefault="007400EA" w:rsidP="008633F4">
            <w:pPr>
              <w:rPr>
                <w:rFonts w:eastAsia="Times New Roman" w:cs="Arial"/>
                <w:color w:val="000000"/>
                <w:sz w:val="20"/>
                <w:szCs w:val="20"/>
                <w14:ligatures w14:val="none"/>
              </w:rPr>
            </w:pPr>
            <w:r w:rsidRPr="000F7CEF">
              <w:rPr>
                <w:rFonts w:eastAsia="Times New Roman" w:cs="Arial"/>
                <w:color w:val="000000"/>
                <w:sz w:val="20"/>
                <w:szCs w:val="20"/>
                <w14:ligatures w14:val="none"/>
              </w:rPr>
              <w:t>Up to 100 assets</w:t>
            </w:r>
          </w:p>
        </w:tc>
        <w:tc>
          <w:tcPr>
            <w:tcW w:w="1155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10A5DA6" w14:textId="77777777" w:rsidR="007400EA" w:rsidRPr="000F7CEF" w:rsidRDefault="007400EA" w:rsidP="008633F4">
            <w:pPr>
              <w:rPr>
                <w:rFonts w:eastAsia="Times New Roman" w:cs="Arial"/>
                <w:color w:val="000000"/>
                <w:sz w:val="20"/>
                <w:szCs w:val="20"/>
                <w14:ligatures w14:val="none"/>
              </w:rPr>
            </w:pPr>
            <w:r w:rsidRPr="000F7CEF">
              <w:rPr>
                <w:rFonts w:eastAsia="Times New Roman" w:cs="Arial"/>
                <w:color w:val="000000"/>
                <w:sz w:val="20"/>
                <w:szCs w:val="20"/>
                <w14:ligatures w14:val="none"/>
              </w:rPr>
              <w:t>Core vulnerability scanning</w:t>
            </w:r>
          </w:p>
        </w:tc>
        <w:tc>
          <w:tcPr>
            <w:tcW w:w="134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5B77116" w14:textId="77777777" w:rsidR="007400EA" w:rsidRPr="000F7CEF" w:rsidRDefault="007400EA" w:rsidP="008633F4">
            <w:pPr>
              <w:rPr>
                <w:rFonts w:eastAsia="Times New Roman" w:cs="Arial"/>
                <w:color w:val="000000"/>
                <w:sz w:val="20"/>
                <w:szCs w:val="20"/>
                <w14:ligatures w14:val="none"/>
              </w:rPr>
            </w:pPr>
            <w:r w:rsidRPr="000F7CEF">
              <w:rPr>
                <w:rFonts w:eastAsia="Times New Roman" w:cs="Arial"/>
                <w:color w:val="000000"/>
                <w:sz w:val="20"/>
                <w:szCs w:val="20"/>
                <w14:ligatures w14:val="none"/>
              </w:rPr>
              <w:t>$1,995</w:t>
            </w:r>
          </w:p>
        </w:tc>
      </w:tr>
      <w:tr w:rsidR="007400EA" w:rsidRPr="000F7CEF" w14:paraId="64FD01A2" w14:textId="77777777" w:rsidTr="008633F4">
        <w:tc>
          <w:tcPr>
            <w:tcW w:w="168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00E2646" w14:textId="77777777" w:rsidR="007400EA" w:rsidRPr="000F7CEF" w:rsidRDefault="007400EA" w:rsidP="008633F4">
            <w:pPr>
              <w:rPr>
                <w:rFonts w:eastAsia="Times New Roman" w:cs="Arial"/>
                <w:color w:val="000000"/>
                <w:sz w:val="20"/>
                <w:szCs w:val="20"/>
                <w14:ligatures w14:val="none"/>
              </w:rPr>
            </w:pPr>
            <w:r w:rsidRPr="000F7CEF">
              <w:rPr>
                <w:rFonts w:eastAsia="Times New Roman" w:cs="Arial"/>
                <w:color w:val="000000"/>
                <w:sz w:val="20"/>
                <w:szCs w:val="20"/>
                <w14:ligatures w14:val="none"/>
              </w:rPr>
              <w:t>Plus</w:t>
            </w:r>
          </w:p>
        </w:tc>
        <w:tc>
          <w:tcPr>
            <w:tcW w:w="234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9DF3275" w14:textId="77777777" w:rsidR="007400EA" w:rsidRPr="000F7CEF" w:rsidRDefault="007400EA" w:rsidP="008633F4">
            <w:pPr>
              <w:rPr>
                <w:rFonts w:eastAsia="Times New Roman" w:cs="Arial"/>
                <w:color w:val="000000"/>
                <w:sz w:val="20"/>
                <w:szCs w:val="20"/>
                <w14:ligatures w14:val="none"/>
              </w:rPr>
            </w:pPr>
            <w:r w:rsidRPr="000F7CEF">
              <w:rPr>
                <w:rFonts w:eastAsia="Times New Roman" w:cs="Arial"/>
                <w:color w:val="000000"/>
                <w:sz w:val="20"/>
                <w:szCs w:val="20"/>
                <w14:ligatures w14:val="none"/>
              </w:rPr>
              <w:t>Up to 1,000 assets</w:t>
            </w:r>
          </w:p>
        </w:tc>
        <w:tc>
          <w:tcPr>
            <w:tcW w:w="1155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29F82FB" w14:textId="77777777" w:rsidR="007400EA" w:rsidRPr="000F7CEF" w:rsidRDefault="007400EA" w:rsidP="008633F4">
            <w:pPr>
              <w:rPr>
                <w:rFonts w:eastAsia="Times New Roman" w:cs="Arial"/>
                <w:color w:val="000000"/>
                <w:sz w:val="20"/>
                <w:szCs w:val="20"/>
                <w14:ligatures w14:val="none"/>
              </w:rPr>
            </w:pPr>
            <w:r w:rsidRPr="000F7CEF">
              <w:rPr>
                <w:rFonts w:eastAsia="Times New Roman" w:cs="Arial"/>
                <w:color w:val="000000"/>
                <w:sz w:val="20"/>
                <w:szCs w:val="20"/>
                <w14:ligatures w14:val="none"/>
              </w:rPr>
              <w:t>Core vulnerability scanning, risk-based prioritization, remediation recommendations</w:t>
            </w:r>
          </w:p>
        </w:tc>
        <w:tc>
          <w:tcPr>
            <w:tcW w:w="134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C708DCE" w14:textId="77777777" w:rsidR="007400EA" w:rsidRPr="000F7CEF" w:rsidRDefault="007400EA" w:rsidP="008633F4">
            <w:pPr>
              <w:rPr>
                <w:rFonts w:eastAsia="Times New Roman" w:cs="Arial"/>
                <w:color w:val="000000"/>
                <w:sz w:val="20"/>
                <w:szCs w:val="20"/>
                <w14:ligatures w14:val="none"/>
              </w:rPr>
            </w:pPr>
            <w:r w:rsidRPr="000F7CEF">
              <w:rPr>
                <w:rFonts w:eastAsia="Times New Roman" w:cs="Arial"/>
                <w:color w:val="000000"/>
                <w:sz w:val="20"/>
                <w:szCs w:val="20"/>
                <w14:ligatures w14:val="none"/>
              </w:rPr>
              <w:t>$4,995</w:t>
            </w:r>
          </w:p>
        </w:tc>
      </w:tr>
      <w:tr w:rsidR="007400EA" w:rsidRPr="000F7CEF" w14:paraId="0AAE693E" w14:textId="77777777" w:rsidTr="008633F4">
        <w:tc>
          <w:tcPr>
            <w:tcW w:w="168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9348FF9" w14:textId="77777777" w:rsidR="007400EA" w:rsidRPr="000F7CEF" w:rsidRDefault="007400EA" w:rsidP="008633F4">
            <w:pPr>
              <w:rPr>
                <w:rFonts w:eastAsia="Times New Roman" w:cs="Arial"/>
                <w:color w:val="000000"/>
                <w:sz w:val="20"/>
                <w:szCs w:val="20"/>
                <w14:ligatures w14:val="none"/>
              </w:rPr>
            </w:pPr>
            <w:r w:rsidRPr="000F7CEF">
              <w:rPr>
                <w:rFonts w:eastAsia="Times New Roman" w:cs="Arial"/>
                <w:color w:val="000000"/>
                <w:sz w:val="20"/>
                <w:szCs w:val="20"/>
                <w14:ligatures w14:val="none"/>
              </w:rPr>
              <w:t>Enterprise</w:t>
            </w:r>
          </w:p>
        </w:tc>
        <w:tc>
          <w:tcPr>
            <w:tcW w:w="237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084216B" w14:textId="77777777" w:rsidR="007400EA" w:rsidRPr="000F7CEF" w:rsidRDefault="007400EA" w:rsidP="008633F4">
            <w:pPr>
              <w:rPr>
                <w:rFonts w:eastAsia="Times New Roman" w:cs="Arial"/>
                <w:color w:val="000000"/>
                <w:sz w:val="20"/>
                <w:szCs w:val="20"/>
                <w14:ligatures w14:val="none"/>
              </w:rPr>
            </w:pPr>
            <w:r w:rsidRPr="000F7CEF">
              <w:rPr>
                <w:rFonts w:eastAsia="Times New Roman" w:cs="Arial"/>
                <w:color w:val="000000"/>
                <w:sz w:val="20"/>
                <w:szCs w:val="20"/>
                <w14:ligatures w14:val="none"/>
              </w:rPr>
              <w:t>More than 1,000 assets</w:t>
            </w:r>
          </w:p>
        </w:tc>
        <w:tc>
          <w:tcPr>
            <w:tcW w:w="1155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802D72A" w14:textId="77777777" w:rsidR="007400EA" w:rsidRPr="000F7CEF" w:rsidRDefault="007400EA" w:rsidP="008633F4">
            <w:pPr>
              <w:rPr>
                <w:rFonts w:eastAsia="Times New Roman" w:cs="Arial"/>
                <w:color w:val="000000"/>
                <w:sz w:val="20"/>
                <w:szCs w:val="20"/>
                <w14:ligatures w14:val="none"/>
              </w:rPr>
            </w:pPr>
            <w:r w:rsidRPr="000F7CEF">
              <w:rPr>
                <w:rFonts w:eastAsia="Times New Roman" w:cs="Arial"/>
                <w:color w:val="000000"/>
                <w:sz w:val="20"/>
                <w:szCs w:val="20"/>
                <w14:ligatures w14:val="none"/>
              </w:rPr>
              <w:t>Core vulnerability scanning, risk-based prioritization, remediation recommendations, integration with other Qualys security products</w:t>
            </w:r>
          </w:p>
        </w:tc>
        <w:tc>
          <w:tcPr>
            <w:tcW w:w="149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0056989" w14:textId="77777777" w:rsidR="007400EA" w:rsidRPr="000F7CEF" w:rsidRDefault="007400EA" w:rsidP="008633F4">
            <w:pPr>
              <w:rPr>
                <w:rFonts w:eastAsia="Times New Roman" w:cs="Arial"/>
                <w:color w:val="000000"/>
                <w:sz w:val="20"/>
                <w:szCs w:val="20"/>
                <w14:ligatures w14:val="none"/>
              </w:rPr>
            </w:pPr>
            <w:r w:rsidRPr="000F7CEF">
              <w:rPr>
                <w:rFonts w:eastAsia="Times New Roman" w:cs="Arial"/>
                <w:color w:val="000000"/>
                <w:sz w:val="20"/>
                <w:szCs w:val="20"/>
                <w14:ligatures w14:val="none"/>
              </w:rPr>
              <w:t>Custom pricing</w:t>
            </w:r>
          </w:p>
        </w:tc>
      </w:tr>
    </w:tbl>
    <w:p w14:paraId="6008130A" w14:textId="77777777" w:rsidR="007400EA" w:rsidRPr="000F7CEF" w:rsidRDefault="007400EA" w:rsidP="007400EA">
      <w:pPr>
        <w:rPr>
          <w:rFonts w:ascii="Calibri" w:eastAsia="Times New Roman" w:hAnsi="Calibri" w:cs="Calibri"/>
          <w:sz w:val="22"/>
          <w14:ligatures w14:val="none"/>
        </w:rPr>
      </w:pPr>
      <w:r w:rsidRPr="000F7CEF">
        <w:rPr>
          <w:rFonts w:ascii="Calibri" w:eastAsia="Times New Roman" w:hAnsi="Calibri" w:cs="Calibri"/>
          <w:sz w:val="22"/>
          <w14:ligatures w14:val="none"/>
        </w:rPr>
        <w:t> </w:t>
      </w:r>
    </w:p>
    <w:p w14:paraId="30CF4438" w14:textId="77777777" w:rsidR="007400EA" w:rsidRPr="000F7CEF" w:rsidRDefault="007400EA" w:rsidP="007400EA">
      <w:pPr>
        <w:rPr>
          <w:rFonts w:eastAsia="Times New Roman" w:cs="Arial"/>
          <w:szCs w:val="24"/>
          <w14:ligatures w14:val="none"/>
        </w:rPr>
      </w:pPr>
      <w:r w:rsidRPr="000F7CEF">
        <w:rPr>
          <w:rFonts w:eastAsia="Times New Roman" w:cs="Arial"/>
          <w:szCs w:val="24"/>
          <w14:ligatures w14:val="none"/>
        </w:rPr>
        <w:t> </w:t>
      </w:r>
    </w:p>
    <w:p w14:paraId="1A78ED2A" w14:textId="77777777" w:rsidR="007400EA" w:rsidRPr="000F7CEF" w:rsidRDefault="007400EA" w:rsidP="007400EA">
      <w:pPr>
        <w:rPr>
          <w:rFonts w:eastAsia="Times New Roman" w:cs="Arial"/>
          <w:szCs w:val="24"/>
          <w14:ligatures w14:val="none"/>
        </w:rPr>
      </w:pPr>
      <w:r w:rsidRPr="000F7CEF">
        <w:rPr>
          <w:rFonts w:eastAsia="Times New Roman" w:cs="Arial"/>
          <w:szCs w:val="24"/>
          <w14:ligatures w14:val="none"/>
        </w:rPr>
        <w:t> </w:t>
      </w:r>
    </w:p>
    <w:p w14:paraId="2C2F2F6A" w14:textId="77777777" w:rsidR="007400EA" w:rsidRDefault="007400EA" w:rsidP="007400EA"/>
    <w:p w14:paraId="293AB01A" w14:textId="77777777" w:rsidR="007400EA" w:rsidRPr="00F81A78" w:rsidRDefault="007400EA" w:rsidP="007400EA">
      <w:pPr>
        <w:pStyle w:val="Heading1"/>
        <w:rPr>
          <w:rFonts w:cs="Segoe UI"/>
        </w:rPr>
      </w:pPr>
      <w:r w:rsidRPr="00F81A78">
        <w:rPr>
          <w:rFonts w:cs="Segoe UI"/>
        </w:rPr>
        <w:t>Cloud Cost Management</w:t>
      </w:r>
    </w:p>
    <w:p w14:paraId="4B82B0EF" w14:textId="77777777" w:rsidR="007400EA" w:rsidRPr="00F81A78" w:rsidRDefault="007400EA" w:rsidP="007400EA">
      <w:pPr>
        <w:rPr>
          <w:rFonts w:cs="Segoe UI"/>
        </w:rPr>
      </w:pPr>
    </w:p>
    <w:p w14:paraId="6FCA9258" w14:textId="77777777" w:rsidR="007400EA" w:rsidRPr="00F81A78" w:rsidRDefault="007400EA" w:rsidP="007400EA">
      <w:pPr>
        <w:pStyle w:val="Heading2"/>
        <w:rPr>
          <w:rFonts w:cs="Segoe UI"/>
        </w:rPr>
      </w:pPr>
      <w:r w:rsidRPr="00F81A78">
        <w:rPr>
          <w:rFonts w:cs="Segoe UI"/>
          <w:lang w:val="en-US"/>
        </w:rPr>
        <w:t>Total Cost of Ownership (TCO)</w:t>
      </w:r>
    </w:p>
    <w:p w14:paraId="495D2BC9" w14:textId="77777777" w:rsidR="007400EA" w:rsidRPr="00F81A78" w:rsidRDefault="007400EA" w:rsidP="007400EA">
      <w:pPr>
        <w:rPr>
          <w:rFonts w:cs="Segoe UI"/>
        </w:rPr>
      </w:pPr>
      <w:r w:rsidRPr="00F81A78">
        <w:rPr>
          <w:rFonts w:cs="Segoe UI"/>
          <w:b/>
          <w:bCs/>
          <w:lang w:val="en-US"/>
        </w:rPr>
        <w:t>Pricing Calculator</w:t>
      </w:r>
    </w:p>
    <w:p w14:paraId="16659491" w14:textId="77777777" w:rsidR="007400EA" w:rsidRPr="00F81A78" w:rsidRDefault="007400EA" w:rsidP="007400EA">
      <w:pPr>
        <w:rPr>
          <w:rFonts w:cs="Segoe UI"/>
        </w:rPr>
      </w:pPr>
      <w:r w:rsidRPr="00F81A78">
        <w:rPr>
          <w:rFonts w:cs="Segoe UI"/>
          <w:lang w:val="en-US"/>
        </w:rPr>
        <w:t>Total Cost of Ownership (TCO) Calculator. Helps you estimate the cost savings of operating your solution on Azure over time, instead of in your on-premises datacenter. Used to compare the cost incurred through on-premises infrastructure and Azure.</w:t>
      </w:r>
    </w:p>
    <w:p w14:paraId="52012A49" w14:textId="77777777" w:rsidR="007400EA" w:rsidRPr="00F81A78" w:rsidRDefault="007400EA" w:rsidP="007400EA">
      <w:pPr>
        <w:rPr>
          <w:rFonts w:cs="Segoe UI"/>
        </w:rPr>
      </w:pPr>
    </w:p>
    <w:p w14:paraId="11C0016C" w14:textId="77777777" w:rsidR="007400EA" w:rsidRPr="00F81A78" w:rsidRDefault="007400EA" w:rsidP="007400EA">
      <w:pPr>
        <w:rPr>
          <w:rFonts w:cs="Segoe UI"/>
        </w:rPr>
      </w:pPr>
      <w:r w:rsidRPr="00F81A78">
        <w:rPr>
          <w:rFonts w:cs="Segoe UI"/>
          <w:b/>
          <w:bCs/>
          <w:lang w:val="en-US"/>
        </w:rPr>
        <w:t>How TCO works?</w:t>
      </w:r>
    </w:p>
    <w:p w14:paraId="0E0349FB" w14:textId="77777777" w:rsidR="007400EA" w:rsidRPr="00F81A78" w:rsidRDefault="007400EA" w:rsidP="007400EA">
      <w:pPr>
        <w:rPr>
          <w:rFonts w:cs="Segoe UI"/>
          <w:lang w:val="en-US"/>
        </w:rPr>
      </w:pPr>
      <w:r w:rsidRPr="00F81A78">
        <w:rPr>
          <w:rFonts w:cs="Segoe UI"/>
          <w:lang w:val="en-US"/>
        </w:rPr>
        <w:t>Define your workloads - Servers, Database, Storage, Network. Adjust Assumptions - Electricity cost, IT admin charges, Network Maintenance cost. View Report.</w:t>
      </w:r>
    </w:p>
    <w:p w14:paraId="2F39C913" w14:textId="77777777" w:rsidR="007400EA" w:rsidRPr="00F81A78" w:rsidRDefault="007400EA" w:rsidP="007400EA">
      <w:pPr>
        <w:rPr>
          <w:rFonts w:cs="Segoe UI"/>
        </w:rPr>
      </w:pPr>
    </w:p>
    <w:p w14:paraId="56E39BCB" w14:textId="77777777" w:rsidR="007400EA" w:rsidRPr="00F81A78" w:rsidRDefault="007400EA" w:rsidP="007400EA">
      <w:pPr>
        <w:rPr>
          <w:rFonts w:cs="Segoe UI"/>
        </w:rPr>
      </w:pPr>
      <w:r w:rsidRPr="00F81A78">
        <w:rPr>
          <w:rFonts w:cs="Segoe UI"/>
          <w:b/>
          <w:bCs/>
          <w:lang w:val="en-US"/>
        </w:rPr>
        <w:t>Azure Cost Management</w:t>
      </w:r>
    </w:p>
    <w:p w14:paraId="74DC95EE" w14:textId="77777777" w:rsidR="007400EA" w:rsidRPr="00F81A78" w:rsidRDefault="007400EA" w:rsidP="007400EA">
      <w:pPr>
        <w:pStyle w:val="ListParagraph"/>
        <w:numPr>
          <w:ilvl w:val="0"/>
          <w:numId w:val="46"/>
        </w:numPr>
        <w:rPr>
          <w:rFonts w:cs="Segoe UI"/>
        </w:rPr>
      </w:pPr>
      <w:r w:rsidRPr="00F81A78">
        <w:rPr>
          <w:rFonts w:cs="Segoe UI"/>
          <w:lang w:val="en-US"/>
        </w:rPr>
        <w:t>Control spending</w:t>
      </w:r>
    </w:p>
    <w:p w14:paraId="4D70CDD6" w14:textId="77777777" w:rsidR="007400EA" w:rsidRPr="00F81A78" w:rsidRDefault="007400EA" w:rsidP="007400EA">
      <w:pPr>
        <w:pStyle w:val="ListParagraph"/>
        <w:numPr>
          <w:ilvl w:val="0"/>
          <w:numId w:val="46"/>
        </w:numPr>
        <w:rPr>
          <w:rFonts w:cs="Segoe UI"/>
        </w:rPr>
      </w:pPr>
      <w:r w:rsidRPr="00F81A78">
        <w:rPr>
          <w:rFonts w:cs="Segoe UI"/>
          <w:lang w:val="en-US"/>
        </w:rPr>
        <w:t>Azure Bill</w:t>
      </w:r>
    </w:p>
    <w:p w14:paraId="7B9566AD" w14:textId="77777777" w:rsidR="007400EA" w:rsidRPr="00F81A78" w:rsidRDefault="007400EA" w:rsidP="007400EA">
      <w:pPr>
        <w:pStyle w:val="ListParagraph"/>
        <w:numPr>
          <w:ilvl w:val="0"/>
          <w:numId w:val="46"/>
        </w:numPr>
        <w:rPr>
          <w:rFonts w:cs="Segoe UI"/>
        </w:rPr>
      </w:pPr>
      <w:r w:rsidRPr="00F81A78">
        <w:rPr>
          <w:rFonts w:cs="Segoe UI"/>
          <w:lang w:val="en-US"/>
        </w:rPr>
        <w:t>Manage account and subscription</w:t>
      </w:r>
    </w:p>
    <w:p w14:paraId="2D90F62E" w14:textId="77777777" w:rsidR="007400EA" w:rsidRPr="00F81A78" w:rsidRDefault="007400EA" w:rsidP="007400EA">
      <w:pPr>
        <w:pStyle w:val="ListParagraph"/>
        <w:numPr>
          <w:ilvl w:val="0"/>
          <w:numId w:val="46"/>
        </w:numPr>
        <w:rPr>
          <w:rFonts w:cs="Segoe UI"/>
        </w:rPr>
      </w:pPr>
      <w:r w:rsidRPr="00F81A78">
        <w:rPr>
          <w:rFonts w:cs="Segoe UI"/>
          <w:lang w:val="en-US"/>
        </w:rPr>
        <w:t>Optimize resource use</w:t>
      </w:r>
    </w:p>
    <w:p w14:paraId="2D411BF4" w14:textId="77777777" w:rsidR="007400EA" w:rsidRPr="00F81A78" w:rsidRDefault="007400EA" w:rsidP="007400EA">
      <w:pPr>
        <w:pStyle w:val="ListParagraph"/>
        <w:numPr>
          <w:ilvl w:val="0"/>
          <w:numId w:val="46"/>
        </w:numPr>
        <w:rPr>
          <w:rFonts w:cs="Segoe UI"/>
        </w:rPr>
      </w:pPr>
      <w:r w:rsidRPr="00F81A78">
        <w:rPr>
          <w:rFonts w:cs="Segoe UI"/>
          <w:lang w:val="en-US"/>
        </w:rPr>
        <w:t>Reporting</w:t>
      </w:r>
    </w:p>
    <w:p w14:paraId="35DA1FEE" w14:textId="77777777" w:rsidR="007400EA" w:rsidRPr="00F81A78" w:rsidRDefault="007400EA" w:rsidP="007400EA">
      <w:pPr>
        <w:pStyle w:val="ListParagraph"/>
        <w:numPr>
          <w:ilvl w:val="0"/>
          <w:numId w:val="46"/>
        </w:numPr>
        <w:rPr>
          <w:rFonts w:cs="Segoe UI"/>
        </w:rPr>
      </w:pPr>
      <w:r w:rsidRPr="00F81A78">
        <w:rPr>
          <w:rFonts w:cs="Segoe UI"/>
          <w:lang w:val="en-US"/>
        </w:rPr>
        <w:t>Data enrichment - accountability by categorizing resource owners from tags</w:t>
      </w:r>
    </w:p>
    <w:p w14:paraId="0C07C176" w14:textId="77777777" w:rsidR="007400EA" w:rsidRPr="00F81A78" w:rsidRDefault="007400EA" w:rsidP="007400EA">
      <w:pPr>
        <w:pStyle w:val="ListParagraph"/>
        <w:numPr>
          <w:ilvl w:val="0"/>
          <w:numId w:val="46"/>
        </w:numPr>
        <w:rPr>
          <w:rFonts w:cs="Segoe UI"/>
        </w:rPr>
      </w:pPr>
      <w:r w:rsidRPr="00F81A78">
        <w:rPr>
          <w:rFonts w:cs="Segoe UI"/>
          <w:lang w:val="en-US"/>
        </w:rPr>
        <w:t>Budget - set budget limits</w:t>
      </w:r>
    </w:p>
    <w:p w14:paraId="209570BC" w14:textId="77777777" w:rsidR="007400EA" w:rsidRPr="00F81A78" w:rsidRDefault="007400EA" w:rsidP="007400EA">
      <w:pPr>
        <w:pStyle w:val="ListParagraph"/>
        <w:numPr>
          <w:ilvl w:val="0"/>
          <w:numId w:val="46"/>
        </w:numPr>
        <w:rPr>
          <w:rFonts w:cs="Segoe UI"/>
        </w:rPr>
      </w:pPr>
      <w:r w:rsidRPr="00F81A78">
        <w:rPr>
          <w:rFonts w:cs="Segoe UI"/>
          <w:lang w:val="en-US"/>
        </w:rPr>
        <w:t>Alert</w:t>
      </w:r>
    </w:p>
    <w:p w14:paraId="20129DDD" w14:textId="77777777" w:rsidR="007400EA" w:rsidRPr="00F81A78" w:rsidRDefault="007400EA" w:rsidP="007400EA">
      <w:pPr>
        <w:pStyle w:val="ListParagraph"/>
        <w:numPr>
          <w:ilvl w:val="0"/>
          <w:numId w:val="46"/>
        </w:numPr>
        <w:rPr>
          <w:rFonts w:cs="Segoe UI"/>
        </w:rPr>
      </w:pPr>
      <w:r w:rsidRPr="00F81A78">
        <w:rPr>
          <w:rFonts w:cs="Segoe UI"/>
          <w:lang w:val="en-US"/>
        </w:rPr>
        <w:t>Recommendations</w:t>
      </w:r>
    </w:p>
    <w:p w14:paraId="053ED84B" w14:textId="77777777" w:rsidR="007400EA" w:rsidRPr="00F81A78" w:rsidRDefault="007400EA" w:rsidP="007400EA">
      <w:pPr>
        <w:rPr>
          <w:rFonts w:cs="Segoe UI"/>
        </w:rPr>
      </w:pPr>
    </w:p>
    <w:p w14:paraId="56FC60C7" w14:textId="77777777" w:rsidR="007400EA" w:rsidRPr="00F81A78" w:rsidRDefault="007400EA" w:rsidP="007400EA">
      <w:pPr>
        <w:pStyle w:val="Heading2"/>
        <w:rPr>
          <w:rFonts w:cs="Segoe UI"/>
        </w:rPr>
      </w:pPr>
      <w:r w:rsidRPr="00F81A78">
        <w:rPr>
          <w:rFonts w:cs="Segoe UI"/>
        </w:rPr>
        <w:t>Factors that can affect Cost:</w:t>
      </w:r>
    </w:p>
    <w:p w14:paraId="2B19A097" w14:textId="77777777" w:rsidR="007400EA" w:rsidRPr="00F81A78" w:rsidRDefault="007400EA" w:rsidP="007400EA">
      <w:pPr>
        <w:pStyle w:val="ListParagraph"/>
        <w:numPr>
          <w:ilvl w:val="0"/>
          <w:numId w:val="47"/>
        </w:numPr>
        <w:rPr>
          <w:rFonts w:cs="Segoe UI"/>
        </w:rPr>
      </w:pPr>
      <w:r w:rsidRPr="00F81A78">
        <w:rPr>
          <w:rFonts w:cs="Segoe UI"/>
        </w:rPr>
        <w:t>Resource Types</w:t>
      </w:r>
    </w:p>
    <w:p w14:paraId="113282B8" w14:textId="77777777" w:rsidR="007400EA" w:rsidRPr="00F81A78" w:rsidRDefault="007400EA" w:rsidP="007400EA">
      <w:pPr>
        <w:pStyle w:val="ListParagraph"/>
        <w:numPr>
          <w:ilvl w:val="0"/>
          <w:numId w:val="47"/>
        </w:numPr>
        <w:rPr>
          <w:rFonts w:cs="Segoe UI"/>
        </w:rPr>
      </w:pPr>
      <w:r w:rsidRPr="00F81A78">
        <w:rPr>
          <w:rFonts w:cs="Segoe UI"/>
        </w:rPr>
        <w:t>Services</w:t>
      </w:r>
    </w:p>
    <w:p w14:paraId="59CD99B8" w14:textId="77777777" w:rsidR="007400EA" w:rsidRPr="00F81A78" w:rsidRDefault="007400EA" w:rsidP="007400EA">
      <w:pPr>
        <w:pStyle w:val="ListParagraph"/>
        <w:numPr>
          <w:ilvl w:val="0"/>
          <w:numId w:val="47"/>
        </w:numPr>
        <w:rPr>
          <w:rFonts w:cs="Segoe UI"/>
        </w:rPr>
      </w:pPr>
      <w:r w:rsidRPr="00F81A78">
        <w:rPr>
          <w:rFonts w:cs="Segoe UI"/>
        </w:rPr>
        <w:t>Locations – Zones billing for network traffic</w:t>
      </w:r>
    </w:p>
    <w:p w14:paraId="3F8F0F9F" w14:textId="77777777" w:rsidR="007400EA" w:rsidRPr="00F81A78" w:rsidRDefault="007400EA" w:rsidP="007400EA">
      <w:pPr>
        <w:pStyle w:val="ListParagraph"/>
        <w:numPr>
          <w:ilvl w:val="0"/>
          <w:numId w:val="47"/>
        </w:numPr>
        <w:rPr>
          <w:rFonts w:cs="Segoe UI"/>
        </w:rPr>
      </w:pPr>
      <w:r w:rsidRPr="00F81A78">
        <w:rPr>
          <w:rFonts w:cs="Segoe UI"/>
        </w:rPr>
        <w:t>Ingress and Egress Traffic</w:t>
      </w:r>
    </w:p>
    <w:p w14:paraId="6E571030" w14:textId="77777777" w:rsidR="007400EA" w:rsidRPr="00F81A78" w:rsidRDefault="007400EA" w:rsidP="007400EA">
      <w:pPr>
        <w:pStyle w:val="ListParagraph"/>
        <w:numPr>
          <w:ilvl w:val="0"/>
          <w:numId w:val="47"/>
        </w:numPr>
        <w:rPr>
          <w:rFonts w:cs="Segoe UI"/>
        </w:rPr>
      </w:pPr>
      <w:r w:rsidRPr="00F81A78">
        <w:rPr>
          <w:rFonts w:cs="Segoe UI"/>
        </w:rPr>
        <w:t>Azure Subscription Types</w:t>
      </w:r>
    </w:p>
    <w:p w14:paraId="1D1501F1" w14:textId="77777777" w:rsidR="007400EA" w:rsidRPr="00F81A78" w:rsidRDefault="007400EA" w:rsidP="007400EA">
      <w:pPr>
        <w:pStyle w:val="ListParagraph"/>
        <w:numPr>
          <w:ilvl w:val="0"/>
          <w:numId w:val="47"/>
        </w:numPr>
        <w:rPr>
          <w:rFonts w:cs="Segoe UI"/>
        </w:rPr>
      </w:pPr>
      <w:r w:rsidRPr="00F81A78">
        <w:rPr>
          <w:rFonts w:cs="Segoe UI"/>
        </w:rPr>
        <w:t>Resource Usage</w:t>
      </w:r>
    </w:p>
    <w:p w14:paraId="49F841CF" w14:textId="77777777" w:rsidR="007400EA" w:rsidRPr="00F81A78" w:rsidRDefault="007400EA" w:rsidP="007400EA">
      <w:pPr>
        <w:rPr>
          <w:rFonts w:cs="Segoe UI"/>
        </w:rPr>
      </w:pPr>
    </w:p>
    <w:p w14:paraId="54017212" w14:textId="77777777" w:rsidR="007400EA" w:rsidRPr="00F81A78" w:rsidRDefault="007400EA" w:rsidP="007400EA">
      <w:pPr>
        <w:pStyle w:val="Heading2"/>
        <w:rPr>
          <w:rFonts w:cs="Segoe UI"/>
        </w:rPr>
      </w:pPr>
      <w:r w:rsidRPr="00F81A78">
        <w:rPr>
          <w:rFonts w:cs="Segoe UI"/>
        </w:rPr>
        <w:t>Factors that can Reduce Cost:</w:t>
      </w:r>
    </w:p>
    <w:p w14:paraId="56820E81" w14:textId="77777777" w:rsidR="007400EA" w:rsidRPr="00F81A78" w:rsidRDefault="007400EA" w:rsidP="007400EA">
      <w:pPr>
        <w:pStyle w:val="ListParagraph"/>
        <w:numPr>
          <w:ilvl w:val="0"/>
          <w:numId w:val="48"/>
        </w:numPr>
        <w:rPr>
          <w:rFonts w:cs="Segoe UI"/>
        </w:rPr>
      </w:pPr>
      <w:r w:rsidRPr="00F81A78">
        <w:rPr>
          <w:rFonts w:cs="Segoe UI"/>
        </w:rPr>
        <w:t xml:space="preserve">Understand cost before you deploy </w:t>
      </w:r>
    </w:p>
    <w:p w14:paraId="56734F44" w14:textId="77777777" w:rsidR="007400EA" w:rsidRPr="00F81A78" w:rsidRDefault="007400EA" w:rsidP="007400EA">
      <w:pPr>
        <w:pStyle w:val="ListParagraph"/>
        <w:numPr>
          <w:ilvl w:val="0"/>
          <w:numId w:val="48"/>
        </w:numPr>
        <w:rPr>
          <w:rFonts w:cs="Segoe UI"/>
        </w:rPr>
      </w:pPr>
      <w:r w:rsidRPr="00F81A78">
        <w:rPr>
          <w:rFonts w:cs="Segoe UI"/>
        </w:rPr>
        <w:t xml:space="preserve">Use azure advisor to monitor usage </w:t>
      </w:r>
    </w:p>
    <w:p w14:paraId="20B4CCD4" w14:textId="77777777" w:rsidR="007400EA" w:rsidRPr="00F81A78" w:rsidRDefault="007400EA" w:rsidP="007400EA">
      <w:pPr>
        <w:pStyle w:val="ListParagraph"/>
        <w:numPr>
          <w:ilvl w:val="0"/>
          <w:numId w:val="48"/>
        </w:numPr>
        <w:rPr>
          <w:rFonts w:cs="Segoe UI"/>
        </w:rPr>
      </w:pPr>
      <w:r w:rsidRPr="00F81A78">
        <w:rPr>
          <w:rFonts w:cs="Segoe UI"/>
        </w:rPr>
        <w:t xml:space="preserve">Use spending limits to restrict spending </w:t>
      </w:r>
    </w:p>
    <w:p w14:paraId="5322B4C9" w14:textId="77777777" w:rsidR="007400EA" w:rsidRPr="00F81A78" w:rsidRDefault="007400EA" w:rsidP="007400EA">
      <w:pPr>
        <w:pStyle w:val="ListParagraph"/>
        <w:numPr>
          <w:ilvl w:val="0"/>
          <w:numId w:val="48"/>
        </w:numPr>
        <w:rPr>
          <w:rFonts w:cs="Segoe UI"/>
        </w:rPr>
      </w:pPr>
      <w:r w:rsidRPr="00F81A78">
        <w:rPr>
          <w:rFonts w:cs="Segoe UI"/>
        </w:rPr>
        <w:t xml:space="preserve">Use Azure reservations to prepay </w:t>
      </w:r>
    </w:p>
    <w:p w14:paraId="757E5FB4" w14:textId="77777777" w:rsidR="007400EA" w:rsidRPr="00F81A78" w:rsidRDefault="007400EA" w:rsidP="007400EA">
      <w:pPr>
        <w:pStyle w:val="ListParagraph"/>
        <w:numPr>
          <w:ilvl w:val="0"/>
          <w:numId w:val="48"/>
        </w:numPr>
        <w:rPr>
          <w:rFonts w:cs="Segoe UI"/>
        </w:rPr>
      </w:pPr>
      <w:r w:rsidRPr="00F81A78">
        <w:rPr>
          <w:rFonts w:cs="Segoe UI"/>
        </w:rPr>
        <w:t xml:space="preserve">Choose low-cost locations and regions </w:t>
      </w:r>
    </w:p>
    <w:p w14:paraId="0C2A70AF" w14:textId="77777777" w:rsidR="007400EA" w:rsidRPr="00F81A78" w:rsidRDefault="007400EA" w:rsidP="007400EA">
      <w:pPr>
        <w:pStyle w:val="ListParagraph"/>
        <w:numPr>
          <w:ilvl w:val="0"/>
          <w:numId w:val="48"/>
        </w:numPr>
        <w:rPr>
          <w:rFonts w:cs="Segoe UI"/>
        </w:rPr>
      </w:pPr>
      <w:r w:rsidRPr="00F81A78">
        <w:rPr>
          <w:rFonts w:cs="Segoe UI"/>
        </w:rPr>
        <w:t xml:space="preserve">Deallocate VMS during Off hours </w:t>
      </w:r>
    </w:p>
    <w:p w14:paraId="53319974" w14:textId="77777777" w:rsidR="007400EA" w:rsidRPr="00F81A78" w:rsidRDefault="007400EA" w:rsidP="007400EA">
      <w:pPr>
        <w:pStyle w:val="ListParagraph"/>
        <w:numPr>
          <w:ilvl w:val="0"/>
          <w:numId w:val="48"/>
        </w:numPr>
        <w:rPr>
          <w:rFonts w:cs="Segoe UI"/>
        </w:rPr>
      </w:pPr>
      <w:r w:rsidRPr="00F81A78">
        <w:rPr>
          <w:rFonts w:cs="Segoe UI"/>
        </w:rPr>
        <w:t xml:space="preserve">Delete unused resources </w:t>
      </w:r>
    </w:p>
    <w:p w14:paraId="30D8D39A" w14:textId="77777777" w:rsidR="007400EA" w:rsidRPr="00F81A78" w:rsidRDefault="007400EA" w:rsidP="007400EA">
      <w:pPr>
        <w:pStyle w:val="ListParagraph"/>
        <w:numPr>
          <w:ilvl w:val="0"/>
          <w:numId w:val="48"/>
        </w:numPr>
        <w:rPr>
          <w:rFonts w:cs="Segoe UI"/>
        </w:rPr>
      </w:pPr>
      <w:r w:rsidRPr="00F81A78">
        <w:rPr>
          <w:rFonts w:cs="Segoe UI"/>
        </w:rPr>
        <w:t xml:space="preserve">Migrate from </w:t>
      </w:r>
      <w:proofErr w:type="spellStart"/>
      <w:r w:rsidRPr="00F81A78">
        <w:rPr>
          <w:rFonts w:cs="Segoe UI"/>
        </w:rPr>
        <w:t>laaS</w:t>
      </w:r>
      <w:proofErr w:type="spellEnd"/>
      <w:r w:rsidRPr="00F81A78">
        <w:rPr>
          <w:rFonts w:cs="Segoe UI"/>
        </w:rPr>
        <w:t xml:space="preserve"> to PaaS Services </w:t>
      </w:r>
    </w:p>
    <w:p w14:paraId="093A9A55" w14:textId="77777777" w:rsidR="007400EA" w:rsidRPr="00F81A78" w:rsidRDefault="007400EA" w:rsidP="007400EA">
      <w:pPr>
        <w:pStyle w:val="ListParagraph"/>
        <w:numPr>
          <w:ilvl w:val="0"/>
          <w:numId w:val="48"/>
        </w:numPr>
        <w:rPr>
          <w:rFonts w:cs="Segoe UI"/>
        </w:rPr>
      </w:pPr>
      <w:r w:rsidRPr="00F81A78">
        <w:rPr>
          <w:rFonts w:cs="Segoe UI"/>
        </w:rPr>
        <w:t xml:space="preserve">Choose Cost effective OS </w:t>
      </w:r>
    </w:p>
    <w:p w14:paraId="283F6B1F" w14:textId="77777777" w:rsidR="007400EA" w:rsidRPr="00F81A78" w:rsidRDefault="007400EA" w:rsidP="007400EA">
      <w:pPr>
        <w:pStyle w:val="ListParagraph"/>
        <w:numPr>
          <w:ilvl w:val="0"/>
          <w:numId w:val="48"/>
        </w:numPr>
        <w:rPr>
          <w:rFonts w:cs="Segoe UI"/>
        </w:rPr>
      </w:pPr>
      <w:r w:rsidRPr="00F81A78">
        <w:rPr>
          <w:rFonts w:cs="Segoe UI"/>
        </w:rPr>
        <w:t xml:space="preserve">Use Azure hybrid to repurpose the Software license </w:t>
      </w:r>
    </w:p>
    <w:p w14:paraId="23FD5F9A" w14:textId="77777777" w:rsidR="007400EA" w:rsidRPr="00F81A78" w:rsidRDefault="007400EA" w:rsidP="007400EA">
      <w:pPr>
        <w:pStyle w:val="ListParagraph"/>
        <w:numPr>
          <w:ilvl w:val="0"/>
          <w:numId w:val="48"/>
        </w:numPr>
        <w:rPr>
          <w:rFonts w:cs="Segoe UI"/>
        </w:rPr>
      </w:pPr>
      <w:r w:rsidRPr="00F81A78">
        <w:rPr>
          <w:rFonts w:cs="Segoe UI"/>
        </w:rPr>
        <w:t xml:space="preserve">Reserved instances </w:t>
      </w:r>
    </w:p>
    <w:p w14:paraId="4A495A88" w14:textId="77777777" w:rsidR="007400EA" w:rsidRPr="00F81A78" w:rsidRDefault="007400EA" w:rsidP="007400EA">
      <w:pPr>
        <w:pStyle w:val="ListParagraph"/>
        <w:numPr>
          <w:ilvl w:val="0"/>
          <w:numId w:val="48"/>
        </w:numPr>
        <w:rPr>
          <w:rFonts w:cs="Segoe UI"/>
        </w:rPr>
      </w:pPr>
      <w:r w:rsidRPr="00F81A78">
        <w:rPr>
          <w:rFonts w:cs="Segoe UI"/>
        </w:rPr>
        <w:t xml:space="preserve">Reserved Capacity </w:t>
      </w:r>
    </w:p>
    <w:p w14:paraId="7B22E719" w14:textId="77777777" w:rsidR="007400EA" w:rsidRPr="00F81A78" w:rsidRDefault="007400EA" w:rsidP="007400EA">
      <w:pPr>
        <w:pStyle w:val="ListParagraph"/>
        <w:numPr>
          <w:ilvl w:val="0"/>
          <w:numId w:val="48"/>
        </w:numPr>
        <w:rPr>
          <w:rFonts w:cs="Segoe UI"/>
        </w:rPr>
      </w:pPr>
      <w:r w:rsidRPr="00F81A78">
        <w:rPr>
          <w:rFonts w:cs="Segoe UI"/>
        </w:rPr>
        <w:t xml:space="preserve">Hybrid Use benefit </w:t>
      </w:r>
    </w:p>
    <w:p w14:paraId="0508A62B" w14:textId="77777777" w:rsidR="007400EA" w:rsidRPr="00F81A78" w:rsidRDefault="007400EA" w:rsidP="007400EA">
      <w:pPr>
        <w:pStyle w:val="ListParagraph"/>
        <w:numPr>
          <w:ilvl w:val="0"/>
          <w:numId w:val="48"/>
        </w:numPr>
        <w:rPr>
          <w:rFonts w:cs="Segoe UI"/>
        </w:rPr>
      </w:pPr>
      <w:r w:rsidRPr="00F81A78">
        <w:rPr>
          <w:rFonts w:cs="Segoe UI"/>
        </w:rPr>
        <w:t>Spot Pricing</w:t>
      </w:r>
    </w:p>
    <w:p w14:paraId="37DB6B4E" w14:textId="77777777" w:rsidR="007400EA" w:rsidRPr="00F81A78" w:rsidRDefault="007400EA" w:rsidP="007400EA">
      <w:pPr>
        <w:rPr>
          <w:rFonts w:cs="Segoe UI"/>
        </w:rPr>
      </w:pPr>
    </w:p>
    <w:p w14:paraId="77B06533" w14:textId="77777777" w:rsidR="007400EA" w:rsidRDefault="007400EA" w:rsidP="007400EA"/>
    <w:p w14:paraId="45275BE0" w14:textId="77777777" w:rsidR="007400EA" w:rsidRDefault="007400EA" w:rsidP="007400EA"/>
    <w:p w14:paraId="11FC6E14" w14:textId="77777777" w:rsidR="007400EA" w:rsidRPr="00081688" w:rsidRDefault="007400EA" w:rsidP="007400EA">
      <w:pPr>
        <w:pStyle w:val="Heading2"/>
        <w:rPr>
          <w:rFonts w:cs="Segoe UI"/>
        </w:rPr>
      </w:pPr>
      <w:r w:rsidRPr="00081688">
        <w:rPr>
          <w:rFonts w:cs="Segoe UI"/>
        </w:rPr>
        <w:t>How to save cost while using Azure Cloud?</w:t>
      </w:r>
    </w:p>
    <w:p w14:paraId="1C17B69B" w14:textId="77777777" w:rsidR="007400EA" w:rsidRPr="00081688" w:rsidRDefault="007400EA" w:rsidP="007400EA">
      <w:pPr>
        <w:rPr>
          <w:rFonts w:cs="Segoe UI"/>
        </w:rPr>
      </w:pPr>
    </w:p>
    <w:p w14:paraId="54C51AC5" w14:textId="77777777" w:rsidR="007400EA" w:rsidRPr="00081688" w:rsidRDefault="007400EA" w:rsidP="007400EA">
      <w:pPr>
        <w:ind w:left="540"/>
        <w:rPr>
          <w:rFonts w:eastAsia="Times New Roman" w:cs="Segoe UI"/>
          <w:sz w:val="32"/>
          <w:szCs w:val="32"/>
          <w:lang w:val="en-US"/>
        </w:rPr>
      </w:pPr>
      <w:r w:rsidRPr="00081688">
        <w:rPr>
          <w:rFonts w:eastAsia="Times New Roman" w:cs="Segoe UI"/>
          <w:sz w:val="32"/>
          <w:szCs w:val="32"/>
          <w:lang w:val="en-US"/>
        </w:rPr>
        <w:t> </w:t>
      </w:r>
    </w:p>
    <w:p w14:paraId="28A0D5D4" w14:textId="77777777" w:rsidR="007400EA" w:rsidRPr="00081688" w:rsidRDefault="007400EA" w:rsidP="007400EA">
      <w:pPr>
        <w:pStyle w:val="Heading2"/>
        <w:rPr>
          <w:rFonts w:cs="Segoe UI"/>
        </w:rPr>
      </w:pPr>
      <w:r w:rsidRPr="00081688">
        <w:rPr>
          <w:rFonts w:cs="Segoe UI"/>
        </w:rPr>
        <w:t>What are the different types Azure Subscriptions are available?</w:t>
      </w:r>
    </w:p>
    <w:p w14:paraId="3D37ECD3" w14:textId="77777777" w:rsidR="007400EA" w:rsidRPr="00081688" w:rsidRDefault="007400EA" w:rsidP="007400EA">
      <w:pPr>
        <w:numPr>
          <w:ilvl w:val="0"/>
          <w:numId w:val="49"/>
        </w:numPr>
        <w:textAlignment w:val="center"/>
        <w:rPr>
          <w:rFonts w:eastAsia="Times New Roman" w:cs="Segoe UI"/>
          <w:lang w:val="en-US"/>
        </w:rPr>
      </w:pPr>
      <w:r w:rsidRPr="00081688">
        <w:rPr>
          <w:rFonts w:eastAsia="Times New Roman" w:cs="Segoe UI"/>
          <w:lang w:val="en-US"/>
        </w:rPr>
        <w:t>Subscription types:</w:t>
      </w:r>
    </w:p>
    <w:p w14:paraId="25852715" w14:textId="77777777" w:rsidR="007400EA" w:rsidRPr="00081688" w:rsidRDefault="007400EA" w:rsidP="007400EA">
      <w:pPr>
        <w:numPr>
          <w:ilvl w:val="1"/>
          <w:numId w:val="49"/>
        </w:numPr>
        <w:textAlignment w:val="center"/>
        <w:rPr>
          <w:rFonts w:eastAsia="Times New Roman" w:cs="Segoe UI"/>
          <w:lang w:val="en-US"/>
        </w:rPr>
      </w:pPr>
      <w:r w:rsidRPr="00081688">
        <w:rPr>
          <w:rFonts w:eastAsia="Times New Roman" w:cs="Segoe UI"/>
          <w:lang w:val="en-US"/>
        </w:rPr>
        <w:t>Free Trail</w:t>
      </w:r>
    </w:p>
    <w:p w14:paraId="00390E99" w14:textId="77777777" w:rsidR="007400EA" w:rsidRPr="00081688" w:rsidRDefault="007400EA" w:rsidP="007400EA">
      <w:pPr>
        <w:numPr>
          <w:ilvl w:val="1"/>
          <w:numId w:val="49"/>
        </w:numPr>
        <w:textAlignment w:val="center"/>
        <w:rPr>
          <w:rFonts w:eastAsia="Times New Roman" w:cs="Segoe UI"/>
          <w:lang w:val="en-US"/>
        </w:rPr>
      </w:pPr>
      <w:r w:rsidRPr="00081688">
        <w:rPr>
          <w:rFonts w:eastAsia="Times New Roman" w:cs="Segoe UI"/>
          <w:lang w:val="en-US"/>
        </w:rPr>
        <w:t>30 Day Credit of 200 USD</w:t>
      </w:r>
    </w:p>
    <w:p w14:paraId="27F1BF60" w14:textId="77777777" w:rsidR="007400EA" w:rsidRPr="00081688" w:rsidRDefault="007400EA" w:rsidP="007400EA">
      <w:pPr>
        <w:numPr>
          <w:ilvl w:val="1"/>
          <w:numId w:val="49"/>
        </w:numPr>
        <w:textAlignment w:val="center"/>
        <w:rPr>
          <w:rFonts w:eastAsia="Times New Roman" w:cs="Segoe UI"/>
          <w:lang w:val="en-US"/>
        </w:rPr>
      </w:pPr>
      <w:r w:rsidRPr="00081688">
        <w:rPr>
          <w:rFonts w:eastAsia="Times New Roman" w:cs="Segoe UI"/>
          <w:lang w:val="en-US"/>
        </w:rPr>
        <w:t>12 Month Free popular services</w:t>
      </w:r>
    </w:p>
    <w:p w14:paraId="00479DC6" w14:textId="77777777" w:rsidR="007400EA" w:rsidRPr="00081688" w:rsidRDefault="007400EA" w:rsidP="007400EA">
      <w:pPr>
        <w:numPr>
          <w:ilvl w:val="1"/>
          <w:numId w:val="49"/>
        </w:numPr>
        <w:textAlignment w:val="center"/>
        <w:rPr>
          <w:rFonts w:eastAsia="Times New Roman" w:cs="Segoe UI"/>
          <w:lang w:val="en-US"/>
        </w:rPr>
      </w:pPr>
      <w:r w:rsidRPr="00081688">
        <w:rPr>
          <w:rFonts w:eastAsia="Times New Roman" w:cs="Segoe UI"/>
          <w:lang w:val="en-US"/>
        </w:rPr>
        <w:t>25 Services are always free</w:t>
      </w:r>
    </w:p>
    <w:p w14:paraId="567C52E6" w14:textId="77777777" w:rsidR="007400EA" w:rsidRPr="00081688" w:rsidRDefault="007400EA" w:rsidP="007400EA">
      <w:pPr>
        <w:numPr>
          <w:ilvl w:val="1"/>
          <w:numId w:val="49"/>
        </w:numPr>
        <w:textAlignment w:val="center"/>
        <w:rPr>
          <w:rFonts w:eastAsia="Times New Roman" w:cs="Segoe UI"/>
          <w:lang w:val="en-US"/>
        </w:rPr>
      </w:pPr>
      <w:r w:rsidRPr="00081688">
        <w:rPr>
          <w:rFonts w:eastAsia="Times New Roman" w:cs="Segoe UI"/>
          <w:lang w:val="en-US"/>
        </w:rPr>
        <w:t>Pay-as-you-go</w:t>
      </w:r>
    </w:p>
    <w:p w14:paraId="7A853491" w14:textId="77777777" w:rsidR="007400EA" w:rsidRPr="00081688" w:rsidRDefault="007400EA" w:rsidP="007400EA">
      <w:pPr>
        <w:numPr>
          <w:ilvl w:val="1"/>
          <w:numId w:val="49"/>
        </w:numPr>
        <w:textAlignment w:val="center"/>
        <w:rPr>
          <w:rFonts w:eastAsia="Times New Roman" w:cs="Segoe UI"/>
          <w:lang w:val="en-US"/>
        </w:rPr>
      </w:pPr>
      <w:r w:rsidRPr="00081688">
        <w:rPr>
          <w:rFonts w:eastAsia="Times New Roman" w:cs="Segoe UI"/>
          <w:lang w:val="en-US"/>
        </w:rPr>
        <w:t>Pay at the end of the month as per service used in last month.</w:t>
      </w:r>
    </w:p>
    <w:p w14:paraId="633EA64B" w14:textId="77777777" w:rsidR="007400EA" w:rsidRPr="00081688" w:rsidRDefault="007400EA" w:rsidP="007400EA">
      <w:pPr>
        <w:numPr>
          <w:ilvl w:val="0"/>
          <w:numId w:val="49"/>
        </w:numPr>
        <w:textAlignment w:val="center"/>
        <w:rPr>
          <w:rFonts w:eastAsia="Times New Roman" w:cs="Segoe UI"/>
          <w:lang w:val="en-US"/>
        </w:rPr>
      </w:pPr>
      <w:r w:rsidRPr="00081688">
        <w:rPr>
          <w:rFonts w:eastAsia="Times New Roman" w:cs="Segoe UI"/>
          <w:lang w:val="en-US"/>
        </w:rPr>
        <w:t>Member Offers</w:t>
      </w:r>
    </w:p>
    <w:p w14:paraId="757E82C1" w14:textId="77777777" w:rsidR="007400EA" w:rsidRPr="00081688" w:rsidRDefault="007400EA" w:rsidP="007400EA">
      <w:pPr>
        <w:numPr>
          <w:ilvl w:val="1"/>
          <w:numId w:val="49"/>
        </w:numPr>
        <w:textAlignment w:val="center"/>
        <w:rPr>
          <w:rFonts w:eastAsia="Times New Roman" w:cs="Segoe UI"/>
          <w:lang w:val="en-US"/>
        </w:rPr>
      </w:pPr>
      <w:r w:rsidRPr="00081688">
        <w:rPr>
          <w:rFonts w:eastAsia="Times New Roman" w:cs="Segoe UI"/>
          <w:lang w:val="en-US"/>
        </w:rPr>
        <w:t>Offers on Microsoft products</w:t>
      </w:r>
    </w:p>
    <w:p w14:paraId="116B1B74" w14:textId="77777777" w:rsidR="007400EA" w:rsidRPr="00081688" w:rsidRDefault="007400EA" w:rsidP="007400EA">
      <w:pPr>
        <w:numPr>
          <w:ilvl w:val="1"/>
          <w:numId w:val="49"/>
        </w:numPr>
        <w:textAlignment w:val="center"/>
        <w:rPr>
          <w:rFonts w:eastAsia="Times New Roman" w:cs="Segoe UI"/>
          <w:lang w:val="en-US"/>
        </w:rPr>
      </w:pPr>
      <w:r w:rsidRPr="00081688">
        <w:rPr>
          <w:rFonts w:eastAsia="Times New Roman" w:cs="Segoe UI"/>
          <w:lang w:val="en-US"/>
        </w:rPr>
        <w:t>Visual Studio Subscribers</w:t>
      </w:r>
    </w:p>
    <w:p w14:paraId="5508F600" w14:textId="77777777" w:rsidR="007400EA" w:rsidRPr="00081688" w:rsidRDefault="007400EA" w:rsidP="007400EA">
      <w:pPr>
        <w:numPr>
          <w:ilvl w:val="1"/>
          <w:numId w:val="49"/>
        </w:numPr>
        <w:textAlignment w:val="center"/>
        <w:rPr>
          <w:rFonts w:eastAsia="Times New Roman" w:cs="Segoe UI"/>
          <w:lang w:val="en-US"/>
        </w:rPr>
      </w:pPr>
      <w:r w:rsidRPr="00081688">
        <w:rPr>
          <w:rFonts w:eastAsia="Times New Roman" w:cs="Segoe UI"/>
          <w:lang w:val="en-US"/>
        </w:rPr>
        <w:t>Microsoft Partner Network Members</w:t>
      </w:r>
    </w:p>
    <w:p w14:paraId="53D23511" w14:textId="77777777" w:rsidR="007400EA" w:rsidRPr="00081688" w:rsidRDefault="007400EA" w:rsidP="007400EA">
      <w:pPr>
        <w:numPr>
          <w:ilvl w:val="1"/>
          <w:numId w:val="49"/>
        </w:numPr>
        <w:textAlignment w:val="center"/>
        <w:rPr>
          <w:rFonts w:eastAsia="Times New Roman" w:cs="Segoe UI"/>
          <w:lang w:val="en-US"/>
        </w:rPr>
      </w:pPr>
      <w:r w:rsidRPr="00081688">
        <w:rPr>
          <w:rFonts w:eastAsia="Times New Roman" w:cs="Segoe UI"/>
          <w:lang w:val="en-US"/>
        </w:rPr>
        <w:t>Microsoft for Startup Members</w:t>
      </w:r>
    </w:p>
    <w:p w14:paraId="424AA990" w14:textId="77777777" w:rsidR="007400EA" w:rsidRPr="00081688" w:rsidRDefault="007400EA" w:rsidP="007400EA">
      <w:pPr>
        <w:numPr>
          <w:ilvl w:val="1"/>
          <w:numId w:val="49"/>
        </w:numPr>
        <w:textAlignment w:val="center"/>
        <w:rPr>
          <w:rFonts w:eastAsia="Times New Roman" w:cs="Segoe UI"/>
          <w:lang w:val="en-US"/>
        </w:rPr>
      </w:pPr>
      <w:r w:rsidRPr="00081688">
        <w:rPr>
          <w:rFonts w:eastAsia="Times New Roman" w:cs="Segoe UI"/>
          <w:lang w:val="en-US"/>
        </w:rPr>
        <w:t>Microsoft Imagine Members</w:t>
      </w:r>
    </w:p>
    <w:p w14:paraId="4557D1BA" w14:textId="77777777" w:rsidR="007400EA" w:rsidRPr="00081688" w:rsidRDefault="007400EA" w:rsidP="007400EA">
      <w:pPr>
        <w:numPr>
          <w:ilvl w:val="0"/>
          <w:numId w:val="49"/>
        </w:numPr>
        <w:textAlignment w:val="center"/>
        <w:rPr>
          <w:rFonts w:eastAsia="Times New Roman" w:cs="Segoe UI"/>
          <w:lang w:val="en-US"/>
        </w:rPr>
      </w:pPr>
      <w:r w:rsidRPr="00081688">
        <w:rPr>
          <w:rFonts w:eastAsia="Times New Roman" w:cs="Segoe UI"/>
          <w:lang w:val="en-US"/>
        </w:rPr>
        <w:t>Purchase Azure Services</w:t>
      </w:r>
    </w:p>
    <w:p w14:paraId="5515B34C" w14:textId="77777777" w:rsidR="007400EA" w:rsidRPr="00081688" w:rsidRDefault="007400EA" w:rsidP="007400EA">
      <w:pPr>
        <w:numPr>
          <w:ilvl w:val="1"/>
          <w:numId w:val="49"/>
        </w:numPr>
        <w:textAlignment w:val="center"/>
        <w:rPr>
          <w:rFonts w:eastAsia="Times New Roman" w:cs="Segoe UI"/>
          <w:lang w:val="en-US"/>
        </w:rPr>
      </w:pPr>
      <w:r w:rsidRPr="00081688">
        <w:rPr>
          <w:rFonts w:eastAsia="Times New Roman" w:cs="Segoe UI"/>
          <w:lang w:val="en-US"/>
        </w:rPr>
        <w:t>Through Enterprise Agreement</w:t>
      </w:r>
    </w:p>
    <w:p w14:paraId="3C8C4593" w14:textId="77777777" w:rsidR="007400EA" w:rsidRPr="00081688" w:rsidRDefault="007400EA" w:rsidP="007400EA">
      <w:pPr>
        <w:numPr>
          <w:ilvl w:val="2"/>
          <w:numId w:val="49"/>
        </w:numPr>
        <w:textAlignment w:val="center"/>
        <w:rPr>
          <w:rFonts w:eastAsia="Times New Roman" w:cs="Segoe UI"/>
          <w:lang w:val="en-US"/>
        </w:rPr>
      </w:pPr>
      <w:r w:rsidRPr="00081688">
        <w:rPr>
          <w:rFonts w:eastAsia="Times New Roman" w:cs="Segoe UI"/>
          <w:lang w:val="en-US"/>
        </w:rPr>
        <w:t xml:space="preserve">Enterprise agreement </w:t>
      </w:r>
      <w:proofErr w:type="gramStart"/>
      <w:r w:rsidRPr="00081688">
        <w:rPr>
          <w:rFonts w:eastAsia="Times New Roman" w:cs="Segoe UI"/>
          <w:lang w:val="en-US"/>
        </w:rPr>
        <w:t>have</w:t>
      </w:r>
      <w:proofErr w:type="gramEnd"/>
      <w:r w:rsidRPr="00081688">
        <w:rPr>
          <w:rFonts w:eastAsia="Times New Roman" w:cs="Segoe UI"/>
          <w:lang w:val="en-US"/>
        </w:rPr>
        <w:t xml:space="preserve"> duration of 3 years</w:t>
      </w:r>
    </w:p>
    <w:p w14:paraId="6C55DF82" w14:textId="77777777" w:rsidR="007400EA" w:rsidRPr="00081688" w:rsidRDefault="007400EA" w:rsidP="007400EA">
      <w:pPr>
        <w:numPr>
          <w:ilvl w:val="2"/>
          <w:numId w:val="49"/>
        </w:numPr>
        <w:textAlignment w:val="center"/>
        <w:rPr>
          <w:rFonts w:eastAsia="Times New Roman" w:cs="Segoe UI"/>
          <w:lang w:val="en-US"/>
        </w:rPr>
      </w:pPr>
      <w:r w:rsidRPr="00081688">
        <w:rPr>
          <w:rFonts w:eastAsia="Times New Roman" w:cs="Segoe UI"/>
          <w:lang w:val="en-US"/>
        </w:rPr>
        <w:t>Service fee paid annually</w:t>
      </w:r>
    </w:p>
    <w:p w14:paraId="356C6687" w14:textId="77777777" w:rsidR="007400EA" w:rsidRPr="00081688" w:rsidRDefault="007400EA" w:rsidP="007400EA">
      <w:pPr>
        <w:numPr>
          <w:ilvl w:val="1"/>
          <w:numId w:val="49"/>
        </w:numPr>
        <w:textAlignment w:val="center"/>
        <w:rPr>
          <w:rFonts w:eastAsia="Times New Roman" w:cs="Segoe UI"/>
          <w:lang w:val="en-US"/>
        </w:rPr>
      </w:pPr>
      <w:r w:rsidRPr="00081688">
        <w:rPr>
          <w:rFonts w:eastAsia="Times New Roman" w:cs="Segoe UI"/>
          <w:lang w:val="en-US"/>
        </w:rPr>
        <w:t>Directly from Web</w:t>
      </w:r>
    </w:p>
    <w:p w14:paraId="1AA61CE4" w14:textId="77777777" w:rsidR="007400EA" w:rsidRPr="00081688" w:rsidRDefault="007400EA" w:rsidP="007400EA">
      <w:pPr>
        <w:numPr>
          <w:ilvl w:val="1"/>
          <w:numId w:val="49"/>
        </w:numPr>
        <w:textAlignment w:val="center"/>
        <w:rPr>
          <w:rFonts w:eastAsia="Times New Roman" w:cs="Segoe UI"/>
          <w:lang w:val="en-US"/>
        </w:rPr>
      </w:pPr>
      <w:r w:rsidRPr="00081688">
        <w:rPr>
          <w:rFonts w:eastAsia="Times New Roman" w:cs="Segoe UI"/>
          <w:lang w:val="en-US"/>
        </w:rPr>
        <w:t>Through Cloud Solution Provider</w:t>
      </w:r>
    </w:p>
    <w:p w14:paraId="71AF141E" w14:textId="77777777" w:rsidR="007400EA" w:rsidRPr="00081688" w:rsidRDefault="007400EA" w:rsidP="007400EA">
      <w:pPr>
        <w:numPr>
          <w:ilvl w:val="2"/>
          <w:numId w:val="49"/>
        </w:numPr>
        <w:textAlignment w:val="center"/>
        <w:rPr>
          <w:rFonts w:eastAsia="Times New Roman" w:cs="Segoe UI"/>
          <w:lang w:val="en-US"/>
        </w:rPr>
      </w:pPr>
      <w:r w:rsidRPr="00081688">
        <w:rPr>
          <w:rFonts w:eastAsia="Times New Roman" w:cs="Segoe UI"/>
          <w:lang w:val="en-US"/>
        </w:rPr>
        <w:t>Microsoft Partner who helps you build solutions on top of Azure.</w:t>
      </w:r>
    </w:p>
    <w:p w14:paraId="64A3B310" w14:textId="77777777" w:rsidR="007400EA" w:rsidRPr="00081688" w:rsidRDefault="007400EA" w:rsidP="007400EA">
      <w:pPr>
        <w:numPr>
          <w:ilvl w:val="2"/>
          <w:numId w:val="49"/>
        </w:numPr>
        <w:textAlignment w:val="center"/>
        <w:rPr>
          <w:rFonts w:eastAsia="Times New Roman" w:cs="Segoe UI"/>
          <w:lang w:val="en-US"/>
        </w:rPr>
      </w:pPr>
      <w:r w:rsidRPr="00081688">
        <w:rPr>
          <w:rFonts w:eastAsia="Times New Roman" w:cs="Segoe UI"/>
          <w:lang w:val="en-US"/>
        </w:rPr>
        <w:t>Your CSP bills you for your Azure usage at a price they determine.</w:t>
      </w:r>
    </w:p>
    <w:p w14:paraId="771969DD" w14:textId="77777777" w:rsidR="007400EA" w:rsidRPr="00081688" w:rsidRDefault="007400EA" w:rsidP="007400EA">
      <w:pPr>
        <w:rPr>
          <w:rFonts w:eastAsia="Times New Roman"/>
          <w:lang w:val="en-US"/>
        </w:rPr>
      </w:pPr>
      <w:r w:rsidRPr="00081688">
        <w:rPr>
          <w:rFonts w:eastAsia="Times New Roman"/>
          <w:lang w:val="en-US"/>
        </w:rPr>
        <w:t> </w:t>
      </w:r>
    </w:p>
    <w:p w14:paraId="24FF498F" w14:textId="77777777" w:rsidR="007400EA" w:rsidRPr="00081688" w:rsidRDefault="007400EA" w:rsidP="007400EA">
      <w:pPr>
        <w:pStyle w:val="Heading2"/>
        <w:rPr>
          <w:rFonts w:cs="Segoe UI"/>
        </w:rPr>
      </w:pPr>
      <w:r w:rsidRPr="00081688">
        <w:rPr>
          <w:rFonts w:cs="Segoe UI"/>
        </w:rPr>
        <w:t>What is Azure Cost Management?</w:t>
      </w:r>
    </w:p>
    <w:p w14:paraId="70B5B99B" w14:textId="77777777" w:rsidR="007400EA" w:rsidRPr="00081688" w:rsidRDefault="007400EA" w:rsidP="007400EA">
      <w:pPr>
        <w:numPr>
          <w:ilvl w:val="0"/>
          <w:numId w:val="50"/>
        </w:numPr>
        <w:textAlignment w:val="center"/>
        <w:rPr>
          <w:rFonts w:eastAsia="Times New Roman" w:cs="Segoe UI"/>
          <w:lang w:val="en-US"/>
        </w:rPr>
      </w:pPr>
      <w:r w:rsidRPr="00081688">
        <w:rPr>
          <w:rFonts w:eastAsia="Times New Roman" w:cs="Segoe UI"/>
          <w:lang w:val="en-US"/>
        </w:rPr>
        <w:t>Control spending</w:t>
      </w:r>
    </w:p>
    <w:p w14:paraId="069E542A" w14:textId="77777777" w:rsidR="007400EA" w:rsidRPr="00081688" w:rsidRDefault="007400EA" w:rsidP="007400EA">
      <w:pPr>
        <w:numPr>
          <w:ilvl w:val="0"/>
          <w:numId w:val="50"/>
        </w:numPr>
        <w:textAlignment w:val="center"/>
        <w:rPr>
          <w:rFonts w:eastAsia="Times New Roman" w:cs="Segoe UI"/>
          <w:lang w:val="en-US"/>
        </w:rPr>
      </w:pPr>
      <w:r w:rsidRPr="00081688">
        <w:rPr>
          <w:rFonts w:eastAsia="Times New Roman" w:cs="Segoe UI"/>
          <w:lang w:val="en-US"/>
        </w:rPr>
        <w:t>Azure Bill</w:t>
      </w:r>
    </w:p>
    <w:p w14:paraId="030F959F" w14:textId="77777777" w:rsidR="007400EA" w:rsidRPr="00081688" w:rsidRDefault="007400EA" w:rsidP="007400EA">
      <w:pPr>
        <w:numPr>
          <w:ilvl w:val="0"/>
          <w:numId w:val="50"/>
        </w:numPr>
        <w:textAlignment w:val="center"/>
        <w:rPr>
          <w:rFonts w:eastAsia="Times New Roman" w:cs="Segoe UI"/>
          <w:lang w:val="en-US"/>
        </w:rPr>
      </w:pPr>
      <w:r w:rsidRPr="00081688">
        <w:rPr>
          <w:rFonts w:eastAsia="Times New Roman" w:cs="Segoe UI"/>
          <w:lang w:val="en-US"/>
        </w:rPr>
        <w:t>Manage account and subscription</w:t>
      </w:r>
    </w:p>
    <w:p w14:paraId="07EB9762" w14:textId="77777777" w:rsidR="007400EA" w:rsidRPr="00081688" w:rsidRDefault="007400EA" w:rsidP="007400EA">
      <w:pPr>
        <w:numPr>
          <w:ilvl w:val="0"/>
          <w:numId w:val="50"/>
        </w:numPr>
        <w:textAlignment w:val="center"/>
        <w:rPr>
          <w:rFonts w:eastAsia="Times New Roman" w:cs="Segoe UI"/>
          <w:lang w:val="en-US"/>
        </w:rPr>
      </w:pPr>
      <w:r w:rsidRPr="00081688">
        <w:rPr>
          <w:rFonts w:eastAsia="Times New Roman" w:cs="Segoe UI"/>
          <w:lang w:val="en-US"/>
        </w:rPr>
        <w:t>Optimize resource use</w:t>
      </w:r>
    </w:p>
    <w:p w14:paraId="741B3AEE" w14:textId="77777777" w:rsidR="007400EA" w:rsidRPr="00081688" w:rsidRDefault="007400EA" w:rsidP="007400EA">
      <w:pPr>
        <w:numPr>
          <w:ilvl w:val="0"/>
          <w:numId w:val="50"/>
        </w:numPr>
        <w:textAlignment w:val="center"/>
        <w:rPr>
          <w:rFonts w:eastAsia="Times New Roman" w:cs="Segoe UI"/>
          <w:lang w:val="en-US"/>
        </w:rPr>
      </w:pPr>
      <w:r w:rsidRPr="00081688">
        <w:rPr>
          <w:rFonts w:eastAsia="Times New Roman" w:cs="Segoe UI"/>
          <w:lang w:val="en-US"/>
        </w:rPr>
        <w:t>Reporting</w:t>
      </w:r>
    </w:p>
    <w:p w14:paraId="53B0B35D" w14:textId="77777777" w:rsidR="007400EA" w:rsidRPr="00081688" w:rsidRDefault="007400EA" w:rsidP="007400EA">
      <w:pPr>
        <w:numPr>
          <w:ilvl w:val="0"/>
          <w:numId w:val="50"/>
        </w:numPr>
        <w:textAlignment w:val="center"/>
        <w:rPr>
          <w:rFonts w:eastAsia="Times New Roman" w:cs="Segoe UI"/>
          <w:lang w:val="en-US"/>
        </w:rPr>
      </w:pPr>
      <w:r w:rsidRPr="00081688">
        <w:rPr>
          <w:rFonts w:eastAsia="Times New Roman" w:cs="Segoe UI"/>
          <w:lang w:val="en-US"/>
        </w:rPr>
        <w:t>Data enrichment - accountability by categorizing resource owners from tags</w:t>
      </w:r>
    </w:p>
    <w:p w14:paraId="3CDDCB88" w14:textId="77777777" w:rsidR="007400EA" w:rsidRPr="00081688" w:rsidRDefault="007400EA" w:rsidP="007400EA">
      <w:pPr>
        <w:numPr>
          <w:ilvl w:val="0"/>
          <w:numId w:val="50"/>
        </w:numPr>
        <w:textAlignment w:val="center"/>
        <w:rPr>
          <w:rFonts w:eastAsia="Times New Roman" w:cs="Segoe UI"/>
          <w:lang w:val="en-US"/>
        </w:rPr>
      </w:pPr>
      <w:r w:rsidRPr="00081688">
        <w:rPr>
          <w:rFonts w:eastAsia="Times New Roman" w:cs="Segoe UI"/>
          <w:lang w:val="en-US"/>
        </w:rPr>
        <w:t>Budget - set budget limits</w:t>
      </w:r>
    </w:p>
    <w:p w14:paraId="23D5E498" w14:textId="77777777" w:rsidR="007400EA" w:rsidRPr="00081688" w:rsidRDefault="007400EA" w:rsidP="007400EA">
      <w:pPr>
        <w:numPr>
          <w:ilvl w:val="0"/>
          <w:numId w:val="50"/>
        </w:numPr>
        <w:textAlignment w:val="center"/>
        <w:rPr>
          <w:rFonts w:eastAsia="Times New Roman" w:cs="Segoe UI"/>
          <w:lang w:val="en-US"/>
        </w:rPr>
      </w:pPr>
      <w:r w:rsidRPr="00081688">
        <w:rPr>
          <w:rFonts w:eastAsia="Times New Roman" w:cs="Segoe UI"/>
          <w:lang w:val="en-US"/>
        </w:rPr>
        <w:t>Alert</w:t>
      </w:r>
    </w:p>
    <w:p w14:paraId="5FAF59EF" w14:textId="77777777" w:rsidR="007400EA" w:rsidRPr="00081688" w:rsidRDefault="007400EA" w:rsidP="007400EA">
      <w:pPr>
        <w:numPr>
          <w:ilvl w:val="0"/>
          <w:numId w:val="50"/>
        </w:numPr>
        <w:textAlignment w:val="center"/>
        <w:rPr>
          <w:rFonts w:eastAsia="Times New Roman" w:cs="Segoe UI"/>
          <w:lang w:val="en-US"/>
        </w:rPr>
      </w:pPr>
      <w:r w:rsidRPr="00081688">
        <w:rPr>
          <w:rFonts w:eastAsia="Times New Roman" w:cs="Segoe UI"/>
          <w:lang w:val="en-US"/>
        </w:rPr>
        <w:t>Recommendations</w:t>
      </w:r>
    </w:p>
    <w:p w14:paraId="651A00EF" w14:textId="77777777" w:rsidR="007400EA" w:rsidRPr="00081688" w:rsidRDefault="007400EA" w:rsidP="007400EA">
      <w:pPr>
        <w:rPr>
          <w:rFonts w:eastAsia="Times New Roman" w:cs="Segoe UI"/>
          <w:b/>
          <w:bCs/>
          <w:lang w:val="en-US"/>
        </w:rPr>
      </w:pPr>
    </w:p>
    <w:p w14:paraId="31A2CC3B" w14:textId="77777777" w:rsidR="007400EA" w:rsidRPr="00081688" w:rsidRDefault="007400EA" w:rsidP="007400EA">
      <w:pPr>
        <w:rPr>
          <w:rFonts w:eastAsia="Times New Roman" w:cs="Segoe UI"/>
          <w:lang w:val="en-US"/>
        </w:rPr>
      </w:pPr>
      <w:r w:rsidRPr="00081688">
        <w:rPr>
          <w:rFonts w:eastAsia="Times New Roman" w:cs="Segoe UI"/>
          <w:b/>
          <w:bCs/>
          <w:lang w:val="en-US"/>
        </w:rPr>
        <w:t>Cost Management</w:t>
      </w:r>
    </w:p>
    <w:p w14:paraId="4D81D37E" w14:textId="77777777" w:rsidR="007400EA" w:rsidRPr="00081688" w:rsidRDefault="007400EA" w:rsidP="007400EA">
      <w:pPr>
        <w:ind w:left="540"/>
        <w:rPr>
          <w:rFonts w:eastAsia="Times New Roman" w:cs="Segoe UI"/>
        </w:rPr>
      </w:pPr>
      <w:r w:rsidRPr="00081688">
        <w:rPr>
          <w:rFonts w:eastAsia="Times New Roman" w:cs="Segoe UI"/>
        </w:rPr>
        <w:t xml:space="preserve"> </w:t>
      </w:r>
    </w:p>
    <w:p w14:paraId="089B5D5F" w14:textId="77777777" w:rsidR="007400EA" w:rsidRPr="00081688" w:rsidRDefault="007400EA" w:rsidP="007400EA">
      <w:pPr>
        <w:ind w:left="540"/>
        <w:rPr>
          <w:rFonts w:eastAsia="Times New Roman" w:cs="Segoe UI"/>
        </w:rPr>
      </w:pPr>
      <w:r w:rsidRPr="00081688">
        <w:rPr>
          <w:rFonts w:cs="Segoe UI"/>
          <w:noProof/>
        </w:rPr>
        <w:drawing>
          <wp:inline distT="0" distB="0" distL="0" distR="0" wp14:anchorId="22C9E27A" wp14:editId="3602180B">
            <wp:extent cx="4572000" cy="229362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4572000" cy="2293620"/>
                    </a:xfrm>
                    <a:prstGeom prst="rect">
                      <a:avLst/>
                    </a:prstGeom>
                    <a:noFill/>
                    <a:ln>
                      <a:noFill/>
                    </a:ln>
                  </pic:spPr>
                </pic:pic>
              </a:graphicData>
            </a:graphic>
          </wp:inline>
        </w:drawing>
      </w:r>
    </w:p>
    <w:p w14:paraId="4B59BBC2" w14:textId="77777777" w:rsidR="007400EA" w:rsidRPr="00081688" w:rsidRDefault="007400EA" w:rsidP="007400EA">
      <w:pPr>
        <w:ind w:left="540"/>
        <w:rPr>
          <w:rFonts w:eastAsia="Times New Roman" w:cs="Segoe UI"/>
        </w:rPr>
      </w:pPr>
      <w:r w:rsidRPr="00081688">
        <w:rPr>
          <w:rFonts w:eastAsia="Times New Roman" w:cs="Segoe UI"/>
        </w:rPr>
        <w:t> </w:t>
      </w:r>
    </w:p>
    <w:p w14:paraId="4C84EECC" w14:textId="77777777" w:rsidR="007400EA" w:rsidRDefault="007400EA" w:rsidP="007400EA"/>
    <w:p w14:paraId="0D0A301F" w14:textId="77777777" w:rsidR="0082623D" w:rsidRDefault="0082623D" w:rsidP="00CE70F1"/>
    <w:p w14:paraId="17C1B7A5" w14:textId="77777777" w:rsidR="0082623D" w:rsidRDefault="0082623D" w:rsidP="00CE70F1"/>
    <w:p w14:paraId="38F1EFBC" w14:textId="77777777" w:rsidR="0082623D" w:rsidRDefault="0082623D" w:rsidP="00CE70F1"/>
    <w:sectPr w:rsidR="0082623D" w:rsidSect="00CA6743">
      <w:pgSz w:w="16838" w:h="23811" w:code="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algun Gothic">
    <w:panose1 w:val="020B0503020000020004"/>
    <w:charset w:val="81"/>
    <w:family w:val="swiss"/>
    <w:pitch w:val="variable"/>
    <w:sig w:usb0="9000002F" w:usb1="29D77CFB" w:usb2="00000012" w:usb3="00000000" w:csb0="0008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2B6A75"/>
    <w:multiLevelType w:val="multilevel"/>
    <w:tmpl w:val="BF666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05349E"/>
    <w:multiLevelType w:val="multilevel"/>
    <w:tmpl w:val="7CBEE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0B0F36"/>
    <w:multiLevelType w:val="hybridMultilevel"/>
    <w:tmpl w:val="873EDDE6"/>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 w15:restartNumberingAfterBreak="0">
    <w:nsid w:val="11274B3F"/>
    <w:multiLevelType w:val="multilevel"/>
    <w:tmpl w:val="F01E3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3C347A"/>
    <w:multiLevelType w:val="hybridMultilevel"/>
    <w:tmpl w:val="D17CF704"/>
    <w:lvl w:ilvl="0" w:tplc="16EA940E">
      <w:start w:val="1"/>
      <w:numFmt w:val="bullet"/>
      <w:lvlText w:val="•"/>
      <w:lvlJc w:val="left"/>
      <w:pPr>
        <w:ind w:left="360" w:hanging="360"/>
      </w:pPr>
      <w:rPr>
        <w:rFonts w:ascii="Calibri" w:hAnsi="Calibri" w:hint="default"/>
        <w:b w:val="0"/>
        <w:i w:val="0"/>
        <w:sz w:val="28"/>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5" w15:restartNumberingAfterBreak="0">
    <w:nsid w:val="12D94930"/>
    <w:multiLevelType w:val="multilevel"/>
    <w:tmpl w:val="76423962"/>
    <w:lvl w:ilvl="0">
      <w:start w:val="1"/>
      <w:numFmt w:val="decimal"/>
      <w:lvlText w:val="%1."/>
      <w:lvlJc w:val="left"/>
      <w:pPr>
        <w:ind w:left="360" w:hanging="360"/>
      </w:pPr>
      <w:rPr>
        <w:rFonts w:hint="default"/>
        <w:b/>
        <w:i w:val="0"/>
        <w:iCs/>
      </w:rPr>
    </w:lvl>
    <w:lvl w:ilvl="1">
      <w:start w:val="1"/>
      <w:numFmt w:val="decimal"/>
      <w:isLgl/>
      <w:lvlText w:val="%1.%2"/>
      <w:lvlJc w:val="left"/>
      <w:pPr>
        <w:ind w:left="720" w:hanging="7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440" w:hanging="144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800" w:hanging="180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2160" w:hanging="2160"/>
      </w:pPr>
      <w:rPr>
        <w:rFonts w:hint="default"/>
      </w:rPr>
    </w:lvl>
  </w:abstractNum>
  <w:abstractNum w:abstractNumId="6" w15:restartNumberingAfterBreak="0">
    <w:nsid w:val="15A4779B"/>
    <w:multiLevelType w:val="hybridMultilevel"/>
    <w:tmpl w:val="6BB6A53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183A2C5F"/>
    <w:multiLevelType w:val="hybridMultilevel"/>
    <w:tmpl w:val="D8E465E6"/>
    <w:lvl w:ilvl="0" w:tplc="EB804360">
      <w:numFmt w:val="bullet"/>
      <w:lvlText w:val="−"/>
      <w:lvlJc w:val="left"/>
      <w:pPr>
        <w:ind w:left="720" w:hanging="360"/>
      </w:pPr>
      <w:rPr>
        <w:rFonts w:ascii="Arial" w:eastAsiaTheme="minorEastAsia" w:hAnsi="Arial" w:cs="Aria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19FC1E94"/>
    <w:multiLevelType w:val="multilevel"/>
    <w:tmpl w:val="A538D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CAF284F"/>
    <w:multiLevelType w:val="multilevel"/>
    <w:tmpl w:val="0C8EE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D2144C4"/>
    <w:multiLevelType w:val="multilevel"/>
    <w:tmpl w:val="A17EFAE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2362F6A"/>
    <w:multiLevelType w:val="hybridMultilevel"/>
    <w:tmpl w:val="4A5AF160"/>
    <w:lvl w:ilvl="0" w:tplc="16EA940E">
      <w:start w:val="1"/>
      <w:numFmt w:val="bullet"/>
      <w:lvlText w:val="•"/>
      <w:lvlJc w:val="left"/>
      <w:pPr>
        <w:ind w:left="360" w:hanging="360"/>
      </w:pPr>
      <w:rPr>
        <w:rFonts w:ascii="Calibri" w:hAnsi="Calibri" w:hint="default"/>
        <w:b w:val="0"/>
        <w:i w:val="0"/>
        <w:sz w:val="28"/>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2" w15:restartNumberingAfterBreak="0">
    <w:nsid w:val="23937582"/>
    <w:multiLevelType w:val="multilevel"/>
    <w:tmpl w:val="7D5464F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24B618BC"/>
    <w:multiLevelType w:val="multilevel"/>
    <w:tmpl w:val="2326D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4FA40B8"/>
    <w:multiLevelType w:val="hybridMultilevel"/>
    <w:tmpl w:val="1774266C"/>
    <w:lvl w:ilvl="0" w:tplc="16EA940E">
      <w:start w:val="1"/>
      <w:numFmt w:val="bullet"/>
      <w:lvlText w:val="•"/>
      <w:lvlJc w:val="left"/>
      <w:pPr>
        <w:tabs>
          <w:tab w:val="num" w:pos="360"/>
        </w:tabs>
        <w:ind w:left="360" w:hanging="360"/>
      </w:pPr>
      <w:rPr>
        <w:rFonts w:ascii="Calibri" w:hAnsi="Calibri" w:hint="default"/>
        <w:b w:val="0"/>
        <w:i w:val="0"/>
        <w:sz w:val="28"/>
      </w:rPr>
    </w:lvl>
    <w:lvl w:ilvl="1" w:tplc="FFFFFFFF">
      <w:numFmt w:val="bullet"/>
      <w:lvlText w:val=""/>
      <w:lvlJc w:val="left"/>
      <w:pPr>
        <w:tabs>
          <w:tab w:val="num" w:pos="1080"/>
        </w:tabs>
        <w:ind w:left="1080" w:hanging="360"/>
      </w:pPr>
      <w:rPr>
        <w:rFonts w:ascii="Symbol" w:hAnsi="Symbol" w:hint="default"/>
      </w:rPr>
    </w:lvl>
    <w:lvl w:ilvl="2" w:tplc="FFFFFFFF">
      <w:numFmt w:val="bullet"/>
      <w:lvlText w:val=""/>
      <w:lvlJc w:val="left"/>
      <w:pPr>
        <w:tabs>
          <w:tab w:val="num" w:pos="1800"/>
        </w:tabs>
        <w:ind w:left="1800" w:hanging="360"/>
      </w:pPr>
      <w:rPr>
        <w:rFonts w:ascii="Symbol" w:hAnsi="Symbol" w:hint="default"/>
      </w:rPr>
    </w:lvl>
    <w:lvl w:ilvl="3" w:tplc="FFFFFFFF" w:tentative="1">
      <w:start w:val="1"/>
      <w:numFmt w:val="bullet"/>
      <w:lvlText w:val=""/>
      <w:lvlJc w:val="left"/>
      <w:pPr>
        <w:tabs>
          <w:tab w:val="num" w:pos="2520"/>
        </w:tabs>
        <w:ind w:left="2520" w:hanging="360"/>
      </w:pPr>
      <w:rPr>
        <w:rFonts w:ascii="Symbol" w:hAnsi="Symbol" w:hint="default"/>
      </w:rPr>
    </w:lvl>
    <w:lvl w:ilvl="4" w:tplc="FFFFFFFF" w:tentative="1">
      <w:start w:val="1"/>
      <w:numFmt w:val="bullet"/>
      <w:lvlText w:val=""/>
      <w:lvlJc w:val="left"/>
      <w:pPr>
        <w:tabs>
          <w:tab w:val="num" w:pos="3240"/>
        </w:tabs>
        <w:ind w:left="3240" w:hanging="360"/>
      </w:pPr>
      <w:rPr>
        <w:rFonts w:ascii="Symbol" w:hAnsi="Symbol" w:hint="default"/>
      </w:rPr>
    </w:lvl>
    <w:lvl w:ilvl="5" w:tplc="FFFFFFFF" w:tentative="1">
      <w:start w:val="1"/>
      <w:numFmt w:val="bullet"/>
      <w:lvlText w:val=""/>
      <w:lvlJc w:val="left"/>
      <w:pPr>
        <w:tabs>
          <w:tab w:val="num" w:pos="3960"/>
        </w:tabs>
        <w:ind w:left="3960" w:hanging="360"/>
      </w:pPr>
      <w:rPr>
        <w:rFonts w:ascii="Symbol" w:hAnsi="Symbol" w:hint="default"/>
      </w:rPr>
    </w:lvl>
    <w:lvl w:ilvl="6" w:tplc="FFFFFFFF" w:tentative="1">
      <w:start w:val="1"/>
      <w:numFmt w:val="bullet"/>
      <w:lvlText w:val=""/>
      <w:lvlJc w:val="left"/>
      <w:pPr>
        <w:tabs>
          <w:tab w:val="num" w:pos="4680"/>
        </w:tabs>
        <w:ind w:left="4680" w:hanging="360"/>
      </w:pPr>
      <w:rPr>
        <w:rFonts w:ascii="Symbol" w:hAnsi="Symbol" w:hint="default"/>
      </w:rPr>
    </w:lvl>
    <w:lvl w:ilvl="7" w:tplc="FFFFFFFF" w:tentative="1">
      <w:start w:val="1"/>
      <w:numFmt w:val="bullet"/>
      <w:lvlText w:val=""/>
      <w:lvlJc w:val="left"/>
      <w:pPr>
        <w:tabs>
          <w:tab w:val="num" w:pos="5400"/>
        </w:tabs>
        <w:ind w:left="5400" w:hanging="360"/>
      </w:pPr>
      <w:rPr>
        <w:rFonts w:ascii="Symbol" w:hAnsi="Symbol" w:hint="default"/>
      </w:rPr>
    </w:lvl>
    <w:lvl w:ilvl="8" w:tplc="FFFFFFFF" w:tentative="1">
      <w:start w:val="1"/>
      <w:numFmt w:val="bullet"/>
      <w:lvlText w:val=""/>
      <w:lvlJc w:val="left"/>
      <w:pPr>
        <w:tabs>
          <w:tab w:val="num" w:pos="6120"/>
        </w:tabs>
        <w:ind w:left="6120" w:hanging="360"/>
      </w:pPr>
      <w:rPr>
        <w:rFonts w:ascii="Symbol" w:hAnsi="Symbol" w:hint="default"/>
      </w:rPr>
    </w:lvl>
  </w:abstractNum>
  <w:abstractNum w:abstractNumId="15" w15:restartNumberingAfterBreak="0">
    <w:nsid w:val="26054AA1"/>
    <w:multiLevelType w:val="hybridMultilevel"/>
    <w:tmpl w:val="9466A8E0"/>
    <w:lvl w:ilvl="0" w:tplc="16EA940E">
      <w:start w:val="1"/>
      <w:numFmt w:val="bullet"/>
      <w:lvlText w:val="•"/>
      <w:lvlJc w:val="left"/>
      <w:pPr>
        <w:ind w:left="360" w:hanging="360"/>
      </w:pPr>
      <w:rPr>
        <w:rFonts w:ascii="Calibri" w:hAnsi="Calibri" w:hint="default"/>
        <w:b w:val="0"/>
        <w:i w:val="0"/>
        <w:sz w:val="28"/>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6" w15:restartNumberingAfterBreak="0">
    <w:nsid w:val="27D37C3C"/>
    <w:multiLevelType w:val="multilevel"/>
    <w:tmpl w:val="B79EB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94C0896"/>
    <w:multiLevelType w:val="hybridMultilevel"/>
    <w:tmpl w:val="06CC0A9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2A1E7821"/>
    <w:multiLevelType w:val="multilevel"/>
    <w:tmpl w:val="AE3E2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F50440E"/>
    <w:multiLevelType w:val="hybridMultilevel"/>
    <w:tmpl w:val="024EB23E"/>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0" w15:restartNumberingAfterBreak="0">
    <w:nsid w:val="34597850"/>
    <w:multiLevelType w:val="hybridMultilevel"/>
    <w:tmpl w:val="DD104C2A"/>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35CF7C1C"/>
    <w:multiLevelType w:val="multilevel"/>
    <w:tmpl w:val="1F64C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77A022E"/>
    <w:multiLevelType w:val="multilevel"/>
    <w:tmpl w:val="899E0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8990082"/>
    <w:multiLevelType w:val="multilevel"/>
    <w:tmpl w:val="38EC0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E865A52"/>
    <w:multiLevelType w:val="hybridMultilevel"/>
    <w:tmpl w:val="7DBC24A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3EE05DD7"/>
    <w:multiLevelType w:val="hybridMultilevel"/>
    <w:tmpl w:val="54883A1A"/>
    <w:lvl w:ilvl="0" w:tplc="40090001">
      <w:start w:val="1"/>
      <w:numFmt w:val="bullet"/>
      <w:lvlText w:val=""/>
      <w:lvlJc w:val="left"/>
      <w:pPr>
        <w:ind w:left="360" w:hanging="360"/>
      </w:pPr>
      <w:rPr>
        <w:rFonts w:ascii="Symbol" w:hAnsi="Symbol" w:hint="default"/>
        <w:b/>
        <w:bCs/>
      </w:rPr>
    </w:lvl>
    <w:lvl w:ilvl="1" w:tplc="FFFFFFFF">
      <w:start w:val="1"/>
      <w:numFmt w:val="bullet"/>
      <w:lvlText w:val="o"/>
      <w:lvlJc w:val="left"/>
      <w:pPr>
        <w:ind w:left="1080" w:hanging="360"/>
      </w:pPr>
      <w:rPr>
        <w:rFonts w:ascii="Courier New" w:hAnsi="Courier New" w:cs="Courier New" w:hint="default"/>
      </w:rPr>
    </w:lvl>
    <w:lvl w:ilvl="2" w:tplc="FFFFFFFF">
      <w:start w:val="1"/>
      <w:numFmt w:val="bullet"/>
      <w:lvlText w:val=""/>
      <w:lvlJc w:val="left"/>
      <w:pPr>
        <w:ind w:left="1800" w:hanging="360"/>
      </w:pPr>
      <w:rPr>
        <w:rFonts w:ascii="Wingdings" w:hAnsi="Wingdings" w:hint="default"/>
      </w:rPr>
    </w:lvl>
    <w:lvl w:ilvl="3" w:tplc="FFFFFFFF">
      <w:start w:val="1"/>
      <w:numFmt w:val="bullet"/>
      <w:lvlText w:val=""/>
      <w:lvlJc w:val="left"/>
      <w:pPr>
        <w:ind w:left="2520" w:hanging="360"/>
      </w:pPr>
      <w:rPr>
        <w:rFonts w:ascii="Symbol" w:hAnsi="Symbol" w:hint="default"/>
      </w:rPr>
    </w:lvl>
    <w:lvl w:ilvl="4" w:tplc="FFFFFFFF">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6" w15:restartNumberingAfterBreak="0">
    <w:nsid w:val="43462245"/>
    <w:multiLevelType w:val="multilevel"/>
    <w:tmpl w:val="D8F24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4704FBF"/>
    <w:multiLevelType w:val="hybridMultilevel"/>
    <w:tmpl w:val="32FC7E8C"/>
    <w:lvl w:ilvl="0" w:tplc="EB804360">
      <w:numFmt w:val="bullet"/>
      <w:lvlText w:val="−"/>
      <w:lvlJc w:val="left"/>
      <w:pPr>
        <w:ind w:left="720" w:hanging="360"/>
      </w:pPr>
      <w:rPr>
        <w:rFonts w:ascii="Arial" w:eastAsiaTheme="minorEastAsia" w:hAnsi="Arial" w:cs="Aria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461F5C93"/>
    <w:multiLevelType w:val="multilevel"/>
    <w:tmpl w:val="64769BF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4CB617CD"/>
    <w:multiLevelType w:val="multilevel"/>
    <w:tmpl w:val="9348D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D7B2C52"/>
    <w:multiLevelType w:val="multilevel"/>
    <w:tmpl w:val="0BF2C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DE20A26"/>
    <w:multiLevelType w:val="multilevel"/>
    <w:tmpl w:val="261438BC"/>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32" w15:restartNumberingAfterBreak="0">
    <w:nsid w:val="53831C08"/>
    <w:multiLevelType w:val="multilevel"/>
    <w:tmpl w:val="0DACC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4AD3591"/>
    <w:multiLevelType w:val="multilevel"/>
    <w:tmpl w:val="6322A286"/>
    <w:lvl w:ilvl="0">
      <w:start w:val="1"/>
      <w:numFmt w:val="bullet"/>
      <w:lvlText w:val=""/>
      <w:lvlJc w:val="left"/>
      <w:pPr>
        <w:tabs>
          <w:tab w:val="num" w:pos="360"/>
        </w:tabs>
        <w:ind w:left="360" w:hanging="360"/>
      </w:pPr>
      <w:rPr>
        <w:rFonts w:ascii="Symbol" w:hAnsi="Symbol" w:hint="default"/>
        <w:sz w:val="20"/>
      </w:rPr>
    </w:lvl>
    <w:lvl w:ilvl="1">
      <w:start w:val="1"/>
      <w:numFmt w:val="bullet"/>
      <w:lvlText w:val=""/>
      <w:lvlJc w:val="left"/>
      <w:pPr>
        <w:tabs>
          <w:tab w:val="num" w:pos="1080"/>
        </w:tabs>
        <w:ind w:left="1080" w:hanging="360"/>
      </w:pPr>
      <w:rPr>
        <w:rFonts w:ascii="Symbol" w:hAnsi="Symbol" w:hint="default"/>
        <w:sz w:val="20"/>
      </w:rPr>
    </w:lvl>
    <w:lvl w:ilvl="2">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34" w15:restartNumberingAfterBreak="0">
    <w:nsid w:val="57471062"/>
    <w:multiLevelType w:val="multilevel"/>
    <w:tmpl w:val="85709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AE663BE"/>
    <w:multiLevelType w:val="hybridMultilevel"/>
    <w:tmpl w:val="7DDE4722"/>
    <w:lvl w:ilvl="0" w:tplc="16EA940E">
      <w:start w:val="1"/>
      <w:numFmt w:val="bullet"/>
      <w:lvlText w:val="•"/>
      <w:lvlJc w:val="left"/>
      <w:pPr>
        <w:tabs>
          <w:tab w:val="num" w:pos="360"/>
        </w:tabs>
        <w:ind w:left="360" w:hanging="360"/>
      </w:pPr>
      <w:rPr>
        <w:rFonts w:ascii="Calibri" w:hAnsi="Calibri" w:hint="default"/>
        <w:b w:val="0"/>
        <w:i w:val="0"/>
        <w:sz w:val="28"/>
      </w:rPr>
    </w:lvl>
    <w:lvl w:ilvl="1" w:tplc="FFFFFFFF">
      <w:numFmt w:val="bullet"/>
      <w:lvlText w:val=""/>
      <w:lvlJc w:val="left"/>
      <w:pPr>
        <w:tabs>
          <w:tab w:val="num" w:pos="1080"/>
        </w:tabs>
        <w:ind w:left="1080" w:hanging="360"/>
      </w:pPr>
      <w:rPr>
        <w:rFonts w:ascii="Symbol" w:hAnsi="Symbol" w:hint="default"/>
      </w:rPr>
    </w:lvl>
    <w:lvl w:ilvl="2" w:tplc="FFFFFFFF">
      <w:numFmt w:val="bullet"/>
      <w:lvlText w:val=""/>
      <w:lvlJc w:val="left"/>
      <w:pPr>
        <w:tabs>
          <w:tab w:val="num" w:pos="1800"/>
        </w:tabs>
        <w:ind w:left="1800" w:hanging="360"/>
      </w:pPr>
      <w:rPr>
        <w:rFonts w:ascii="Symbol" w:hAnsi="Symbol" w:hint="default"/>
      </w:rPr>
    </w:lvl>
    <w:lvl w:ilvl="3" w:tplc="FFFFFFFF" w:tentative="1">
      <w:start w:val="1"/>
      <w:numFmt w:val="bullet"/>
      <w:lvlText w:val=""/>
      <w:lvlJc w:val="left"/>
      <w:pPr>
        <w:tabs>
          <w:tab w:val="num" w:pos="2520"/>
        </w:tabs>
        <w:ind w:left="2520" w:hanging="360"/>
      </w:pPr>
      <w:rPr>
        <w:rFonts w:ascii="Symbol" w:hAnsi="Symbol" w:hint="default"/>
      </w:rPr>
    </w:lvl>
    <w:lvl w:ilvl="4" w:tplc="FFFFFFFF" w:tentative="1">
      <w:start w:val="1"/>
      <w:numFmt w:val="bullet"/>
      <w:lvlText w:val=""/>
      <w:lvlJc w:val="left"/>
      <w:pPr>
        <w:tabs>
          <w:tab w:val="num" w:pos="3240"/>
        </w:tabs>
        <w:ind w:left="3240" w:hanging="360"/>
      </w:pPr>
      <w:rPr>
        <w:rFonts w:ascii="Symbol" w:hAnsi="Symbol" w:hint="default"/>
      </w:rPr>
    </w:lvl>
    <w:lvl w:ilvl="5" w:tplc="FFFFFFFF" w:tentative="1">
      <w:start w:val="1"/>
      <w:numFmt w:val="bullet"/>
      <w:lvlText w:val=""/>
      <w:lvlJc w:val="left"/>
      <w:pPr>
        <w:tabs>
          <w:tab w:val="num" w:pos="3960"/>
        </w:tabs>
        <w:ind w:left="3960" w:hanging="360"/>
      </w:pPr>
      <w:rPr>
        <w:rFonts w:ascii="Symbol" w:hAnsi="Symbol" w:hint="default"/>
      </w:rPr>
    </w:lvl>
    <w:lvl w:ilvl="6" w:tplc="FFFFFFFF" w:tentative="1">
      <w:start w:val="1"/>
      <w:numFmt w:val="bullet"/>
      <w:lvlText w:val=""/>
      <w:lvlJc w:val="left"/>
      <w:pPr>
        <w:tabs>
          <w:tab w:val="num" w:pos="4680"/>
        </w:tabs>
        <w:ind w:left="4680" w:hanging="360"/>
      </w:pPr>
      <w:rPr>
        <w:rFonts w:ascii="Symbol" w:hAnsi="Symbol" w:hint="default"/>
      </w:rPr>
    </w:lvl>
    <w:lvl w:ilvl="7" w:tplc="FFFFFFFF" w:tentative="1">
      <w:start w:val="1"/>
      <w:numFmt w:val="bullet"/>
      <w:lvlText w:val=""/>
      <w:lvlJc w:val="left"/>
      <w:pPr>
        <w:tabs>
          <w:tab w:val="num" w:pos="5400"/>
        </w:tabs>
        <w:ind w:left="5400" w:hanging="360"/>
      </w:pPr>
      <w:rPr>
        <w:rFonts w:ascii="Symbol" w:hAnsi="Symbol" w:hint="default"/>
      </w:rPr>
    </w:lvl>
    <w:lvl w:ilvl="8" w:tplc="FFFFFFFF" w:tentative="1">
      <w:start w:val="1"/>
      <w:numFmt w:val="bullet"/>
      <w:lvlText w:val=""/>
      <w:lvlJc w:val="left"/>
      <w:pPr>
        <w:tabs>
          <w:tab w:val="num" w:pos="6120"/>
        </w:tabs>
        <w:ind w:left="6120" w:hanging="360"/>
      </w:pPr>
      <w:rPr>
        <w:rFonts w:ascii="Symbol" w:hAnsi="Symbol" w:hint="default"/>
      </w:rPr>
    </w:lvl>
  </w:abstractNum>
  <w:abstractNum w:abstractNumId="36" w15:restartNumberingAfterBreak="0">
    <w:nsid w:val="5D7346A3"/>
    <w:multiLevelType w:val="hybridMultilevel"/>
    <w:tmpl w:val="0BBA37D6"/>
    <w:lvl w:ilvl="0" w:tplc="16EA940E">
      <w:start w:val="1"/>
      <w:numFmt w:val="bullet"/>
      <w:lvlText w:val="•"/>
      <w:lvlJc w:val="left"/>
      <w:pPr>
        <w:ind w:left="360" w:hanging="360"/>
      </w:pPr>
      <w:rPr>
        <w:rFonts w:ascii="Calibri" w:hAnsi="Calibri" w:hint="default"/>
        <w:b w:val="0"/>
        <w:i w:val="0"/>
        <w:sz w:val="28"/>
      </w:rPr>
    </w:lvl>
    <w:lvl w:ilvl="1" w:tplc="FFFFFFFF">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37" w15:restartNumberingAfterBreak="0">
    <w:nsid w:val="5D985ACB"/>
    <w:multiLevelType w:val="multilevel"/>
    <w:tmpl w:val="D9041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FFA4E09"/>
    <w:multiLevelType w:val="multilevel"/>
    <w:tmpl w:val="03D2D428"/>
    <w:lvl w:ilvl="0">
      <w:start w:val="1"/>
      <w:numFmt w:val="bullet"/>
      <w:lvlText w:val=""/>
      <w:lvlJc w:val="left"/>
      <w:pPr>
        <w:tabs>
          <w:tab w:val="num" w:pos="360"/>
        </w:tabs>
        <w:ind w:left="360" w:hanging="360"/>
      </w:pPr>
      <w:rPr>
        <w:rFonts w:ascii="Symbol" w:hAnsi="Symbol" w:hint="default"/>
        <w:sz w:val="20"/>
      </w:rPr>
    </w:lvl>
    <w:lvl w:ilvl="1">
      <w:start w:val="1"/>
      <w:numFmt w:val="bullet"/>
      <w:lvlText w:val=""/>
      <w:lvlJc w:val="left"/>
      <w:pPr>
        <w:ind w:left="1080" w:hanging="360"/>
      </w:pPr>
      <w:rPr>
        <w:rFonts w:ascii="Symbol" w:hAnsi="Symbol" w:hint="default"/>
      </w:rPr>
    </w:lvl>
    <w:lvl w:ilvl="2">
      <w:start w:val="1"/>
      <w:numFmt w:val="lowerLetter"/>
      <w:lvlText w:val="%3."/>
      <w:lvlJc w:val="left"/>
      <w:pPr>
        <w:tabs>
          <w:tab w:val="num" w:pos="1800"/>
        </w:tabs>
        <w:ind w:left="1800" w:hanging="360"/>
      </w:p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9" w15:restartNumberingAfterBreak="0">
    <w:nsid w:val="60DC2219"/>
    <w:multiLevelType w:val="multilevel"/>
    <w:tmpl w:val="BD922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35877FB"/>
    <w:multiLevelType w:val="multilevel"/>
    <w:tmpl w:val="30720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8711005"/>
    <w:multiLevelType w:val="hybridMultilevel"/>
    <w:tmpl w:val="6CDC958A"/>
    <w:lvl w:ilvl="0" w:tplc="4009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42" w15:restartNumberingAfterBreak="0">
    <w:nsid w:val="68A3717D"/>
    <w:multiLevelType w:val="multilevel"/>
    <w:tmpl w:val="4B626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9204271"/>
    <w:multiLevelType w:val="hybridMultilevel"/>
    <w:tmpl w:val="5782A296"/>
    <w:lvl w:ilvl="0" w:tplc="427AD896">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4" w15:restartNumberingAfterBreak="0">
    <w:nsid w:val="69467860"/>
    <w:multiLevelType w:val="hybridMultilevel"/>
    <w:tmpl w:val="EC0C2570"/>
    <w:lvl w:ilvl="0" w:tplc="40090001">
      <w:start w:val="1"/>
      <w:numFmt w:val="bullet"/>
      <w:lvlText w:val=""/>
      <w:lvlJc w:val="left"/>
      <w:pPr>
        <w:ind w:left="360" w:hanging="360"/>
      </w:pPr>
      <w:rPr>
        <w:rFonts w:ascii="Symbol" w:hAnsi="Symbol" w:hint="default"/>
      </w:rPr>
    </w:lvl>
    <w:lvl w:ilvl="1" w:tplc="4009000D">
      <w:start w:val="1"/>
      <w:numFmt w:val="bullet"/>
      <w:lvlText w:val=""/>
      <w:lvlJc w:val="left"/>
      <w:pPr>
        <w:ind w:left="1080" w:hanging="360"/>
      </w:pPr>
      <w:rPr>
        <w:rFonts w:ascii="Wingdings" w:hAnsi="Wingdings"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5" w15:restartNumberingAfterBreak="0">
    <w:nsid w:val="6A3960F9"/>
    <w:multiLevelType w:val="hybridMultilevel"/>
    <w:tmpl w:val="C2466E2A"/>
    <w:lvl w:ilvl="0" w:tplc="40090001">
      <w:start w:val="1"/>
      <w:numFmt w:val="bullet"/>
      <w:lvlText w:val=""/>
      <w:lvlJc w:val="left"/>
      <w:pPr>
        <w:ind w:left="360" w:hanging="360"/>
      </w:pPr>
      <w:rPr>
        <w:rFonts w:ascii="Symbol" w:hAnsi="Symbol" w:hint="default"/>
      </w:rPr>
    </w:lvl>
    <w:lvl w:ilvl="1" w:tplc="40090003">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6" w15:restartNumberingAfterBreak="0">
    <w:nsid w:val="6BC5253D"/>
    <w:multiLevelType w:val="multilevel"/>
    <w:tmpl w:val="ABC06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6903521"/>
    <w:multiLevelType w:val="multilevel"/>
    <w:tmpl w:val="00982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768192A"/>
    <w:multiLevelType w:val="multilevel"/>
    <w:tmpl w:val="232E0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A304E15"/>
    <w:multiLevelType w:val="hybridMultilevel"/>
    <w:tmpl w:val="37C28576"/>
    <w:lvl w:ilvl="0" w:tplc="40090001">
      <w:start w:val="1"/>
      <w:numFmt w:val="bullet"/>
      <w:lvlText w:val=""/>
      <w:lvlJc w:val="left"/>
      <w:pPr>
        <w:ind w:left="360" w:hanging="360"/>
      </w:pPr>
      <w:rPr>
        <w:rFonts w:ascii="Symbol" w:hAnsi="Symbol" w:hint="default"/>
      </w:rPr>
    </w:lvl>
    <w:lvl w:ilvl="1" w:tplc="25F0F22E">
      <w:start w:val="1"/>
      <w:numFmt w:val="decimal"/>
      <w:lvlText w:val="%2)"/>
      <w:lvlJc w:val="left"/>
      <w:pPr>
        <w:ind w:left="1080" w:hanging="360"/>
      </w:pPr>
      <w:rPr>
        <w:rFonts w:hint="default"/>
      </w:rPr>
    </w:lvl>
    <w:lvl w:ilvl="2" w:tplc="EB804360">
      <w:numFmt w:val="bullet"/>
      <w:lvlText w:val="−"/>
      <w:lvlJc w:val="left"/>
      <w:pPr>
        <w:ind w:left="1980" w:hanging="360"/>
      </w:pPr>
      <w:rPr>
        <w:rFonts w:ascii="Arial" w:eastAsiaTheme="minorEastAsia" w:hAnsi="Arial" w:cs="Arial" w:hint="default"/>
      </w:rPr>
    </w:lvl>
    <w:lvl w:ilvl="3" w:tplc="62D4E486">
      <w:start w:val="1"/>
      <w:numFmt w:val="decimal"/>
      <w:lvlText w:val="%4."/>
      <w:lvlJc w:val="left"/>
      <w:pPr>
        <w:ind w:left="2520" w:hanging="360"/>
      </w:pPr>
      <w:rPr>
        <w:rFonts w:eastAsia="Times New Roman" w:hint="default"/>
        <w:b/>
        <w:sz w:val="27"/>
      </w:r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50" w15:restartNumberingAfterBreak="0">
    <w:nsid w:val="7A4C7A14"/>
    <w:multiLevelType w:val="multilevel"/>
    <w:tmpl w:val="4D74C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E487266"/>
    <w:multiLevelType w:val="multilevel"/>
    <w:tmpl w:val="05BE9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F4B367A"/>
    <w:multiLevelType w:val="multilevel"/>
    <w:tmpl w:val="26A4E440"/>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1607544521">
    <w:abstractNumId w:val="52"/>
  </w:num>
  <w:num w:numId="2" w16cid:durableId="1189443845">
    <w:abstractNumId w:val="5"/>
  </w:num>
  <w:num w:numId="3" w16cid:durableId="2132163025">
    <w:abstractNumId w:val="5"/>
  </w:num>
  <w:num w:numId="4" w16cid:durableId="1977178533">
    <w:abstractNumId w:val="31"/>
  </w:num>
  <w:num w:numId="5" w16cid:durableId="1360661133">
    <w:abstractNumId w:val="43"/>
  </w:num>
  <w:num w:numId="6" w16cid:durableId="1272129926">
    <w:abstractNumId w:val="40"/>
  </w:num>
  <w:num w:numId="7" w16cid:durableId="1992635832">
    <w:abstractNumId w:val="26"/>
  </w:num>
  <w:num w:numId="8" w16cid:durableId="539438972">
    <w:abstractNumId w:val="13"/>
  </w:num>
  <w:num w:numId="9" w16cid:durableId="915550872">
    <w:abstractNumId w:val="46"/>
  </w:num>
  <w:num w:numId="10" w16cid:durableId="1795828695">
    <w:abstractNumId w:val="21"/>
  </w:num>
  <w:num w:numId="11" w16cid:durableId="1203785526">
    <w:abstractNumId w:val="18"/>
  </w:num>
  <w:num w:numId="12" w16cid:durableId="1092241616">
    <w:abstractNumId w:val="0"/>
  </w:num>
  <w:num w:numId="13" w16cid:durableId="1958871291">
    <w:abstractNumId w:val="3"/>
  </w:num>
  <w:num w:numId="14" w16cid:durableId="1979459867">
    <w:abstractNumId w:val="23"/>
  </w:num>
  <w:num w:numId="15" w16cid:durableId="463935018">
    <w:abstractNumId w:val="22"/>
  </w:num>
  <w:num w:numId="16" w16cid:durableId="136534397">
    <w:abstractNumId w:val="50"/>
  </w:num>
  <w:num w:numId="17" w16cid:durableId="492569348">
    <w:abstractNumId w:val="34"/>
  </w:num>
  <w:num w:numId="18" w16cid:durableId="1908223574">
    <w:abstractNumId w:val="29"/>
  </w:num>
  <w:num w:numId="19" w16cid:durableId="355886102">
    <w:abstractNumId w:val="39"/>
  </w:num>
  <w:num w:numId="20" w16cid:durableId="1111632100">
    <w:abstractNumId w:val="48"/>
  </w:num>
  <w:num w:numId="21" w16cid:durableId="952203236">
    <w:abstractNumId w:val="51"/>
  </w:num>
  <w:num w:numId="22" w16cid:durableId="642000573">
    <w:abstractNumId w:val="1"/>
  </w:num>
  <w:num w:numId="23" w16cid:durableId="296569159">
    <w:abstractNumId w:val="38"/>
  </w:num>
  <w:num w:numId="24" w16cid:durableId="1104959671">
    <w:abstractNumId w:val="44"/>
  </w:num>
  <w:num w:numId="25" w16cid:durableId="716659487">
    <w:abstractNumId w:val="20"/>
  </w:num>
  <w:num w:numId="26" w16cid:durableId="1857185217">
    <w:abstractNumId w:val="49"/>
  </w:num>
  <w:num w:numId="27" w16cid:durableId="1640840609">
    <w:abstractNumId w:val="41"/>
  </w:num>
  <w:num w:numId="28" w16cid:durableId="41372126">
    <w:abstractNumId w:val="7"/>
  </w:num>
  <w:num w:numId="29" w16cid:durableId="666980938">
    <w:abstractNumId w:val="19"/>
  </w:num>
  <w:num w:numId="30" w16cid:durableId="717168582">
    <w:abstractNumId w:val="25"/>
  </w:num>
  <w:num w:numId="31" w16cid:durableId="1283419992">
    <w:abstractNumId w:val="2"/>
  </w:num>
  <w:num w:numId="32" w16cid:durableId="1880628309">
    <w:abstractNumId w:val="27"/>
  </w:num>
  <w:num w:numId="33" w16cid:durableId="1362588099">
    <w:abstractNumId w:val="17"/>
  </w:num>
  <w:num w:numId="34" w16cid:durableId="1368917252">
    <w:abstractNumId w:val="6"/>
  </w:num>
  <w:num w:numId="35" w16cid:durableId="851066761">
    <w:abstractNumId w:val="24"/>
  </w:num>
  <w:num w:numId="36" w16cid:durableId="696007980">
    <w:abstractNumId w:val="30"/>
  </w:num>
  <w:num w:numId="37" w16cid:durableId="2054844885">
    <w:abstractNumId w:val="10"/>
  </w:num>
  <w:num w:numId="38" w16cid:durableId="525365533">
    <w:abstractNumId w:val="28"/>
  </w:num>
  <w:num w:numId="39" w16cid:durableId="1982729455">
    <w:abstractNumId w:val="8"/>
  </w:num>
  <w:num w:numId="40" w16cid:durableId="1796948221">
    <w:abstractNumId w:val="32"/>
  </w:num>
  <w:num w:numId="41" w16cid:durableId="681273990">
    <w:abstractNumId w:val="37"/>
  </w:num>
  <w:num w:numId="42" w16cid:durableId="1749502180">
    <w:abstractNumId w:val="47"/>
  </w:num>
  <w:num w:numId="43" w16cid:durableId="1538204579">
    <w:abstractNumId w:val="9"/>
  </w:num>
  <w:num w:numId="44" w16cid:durableId="2019968025">
    <w:abstractNumId w:val="42"/>
  </w:num>
  <w:num w:numId="45" w16cid:durableId="1753506569">
    <w:abstractNumId w:val="16"/>
  </w:num>
  <w:num w:numId="46" w16cid:durableId="874317134">
    <w:abstractNumId w:val="15"/>
  </w:num>
  <w:num w:numId="47" w16cid:durableId="2144734081">
    <w:abstractNumId w:val="4"/>
  </w:num>
  <w:num w:numId="48" w16cid:durableId="594288005">
    <w:abstractNumId w:val="11"/>
  </w:num>
  <w:num w:numId="49" w16cid:durableId="484585966">
    <w:abstractNumId w:val="12"/>
  </w:num>
  <w:num w:numId="50" w16cid:durableId="919365398">
    <w:abstractNumId w:val="33"/>
  </w:num>
  <w:num w:numId="51" w16cid:durableId="598098453">
    <w:abstractNumId w:val="45"/>
  </w:num>
  <w:num w:numId="52" w16cid:durableId="261496573">
    <w:abstractNumId w:val="36"/>
  </w:num>
  <w:num w:numId="53" w16cid:durableId="1311207916">
    <w:abstractNumId w:val="35"/>
  </w:num>
  <w:num w:numId="54" w16cid:durableId="589971907">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813025"/>
    <w:rsid w:val="000014A2"/>
    <w:rsid w:val="00001CA0"/>
    <w:rsid w:val="000036E6"/>
    <w:rsid w:val="000039C5"/>
    <w:rsid w:val="00010DF5"/>
    <w:rsid w:val="000115DB"/>
    <w:rsid w:val="000278D3"/>
    <w:rsid w:val="000302E7"/>
    <w:rsid w:val="00032776"/>
    <w:rsid w:val="000416F7"/>
    <w:rsid w:val="000419AA"/>
    <w:rsid w:val="00047A27"/>
    <w:rsid w:val="000521DF"/>
    <w:rsid w:val="00052A1D"/>
    <w:rsid w:val="00054186"/>
    <w:rsid w:val="000606EB"/>
    <w:rsid w:val="000623B4"/>
    <w:rsid w:val="00063761"/>
    <w:rsid w:val="00063EA4"/>
    <w:rsid w:val="00064B1E"/>
    <w:rsid w:val="00071296"/>
    <w:rsid w:val="000715CB"/>
    <w:rsid w:val="00074076"/>
    <w:rsid w:val="00076A52"/>
    <w:rsid w:val="00077941"/>
    <w:rsid w:val="00080982"/>
    <w:rsid w:val="00081DD4"/>
    <w:rsid w:val="000826A8"/>
    <w:rsid w:val="0008277A"/>
    <w:rsid w:val="00083DF0"/>
    <w:rsid w:val="00087A3B"/>
    <w:rsid w:val="0009172A"/>
    <w:rsid w:val="000A3B15"/>
    <w:rsid w:val="000A46C6"/>
    <w:rsid w:val="000A6288"/>
    <w:rsid w:val="000A707F"/>
    <w:rsid w:val="000A78F4"/>
    <w:rsid w:val="000A7D55"/>
    <w:rsid w:val="000B17FE"/>
    <w:rsid w:val="000B3633"/>
    <w:rsid w:val="000B3B79"/>
    <w:rsid w:val="000B3D68"/>
    <w:rsid w:val="000B3DCE"/>
    <w:rsid w:val="000B40F6"/>
    <w:rsid w:val="000B4C2A"/>
    <w:rsid w:val="000B576E"/>
    <w:rsid w:val="000B5C83"/>
    <w:rsid w:val="000B6BCF"/>
    <w:rsid w:val="000B6C14"/>
    <w:rsid w:val="000B738F"/>
    <w:rsid w:val="000C2899"/>
    <w:rsid w:val="000C2C76"/>
    <w:rsid w:val="000C405A"/>
    <w:rsid w:val="000C5AB7"/>
    <w:rsid w:val="000C7D4D"/>
    <w:rsid w:val="000D1FA6"/>
    <w:rsid w:val="000D376F"/>
    <w:rsid w:val="000D426D"/>
    <w:rsid w:val="000D683E"/>
    <w:rsid w:val="000D6C89"/>
    <w:rsid w:val="000D6E81"/>
    <w:rsid w:val="000E434C"/>
    <w:rsid w:val="000E7B0F"/>
    <w:rsid w:val="000F070B"/>
    <w:rsid w:val="00102CD7"/>
    <w:rsid w:val="00103C0F"/>
    <w:rsid w:val="00104088"/>
    <w:rsid w:val="0010512D"/>
    <w:rsid w:val="00112549"/>
    <w:rsid w:val="001216B4"/>
    <w:rsid w:val="00123FD5"/>
    <w:rsid w:val="001257D2"/>
    <w:rsid w:val="00135D31"/>
    <w:rsid w:val="00137AF8"/>
    <w:rsid w:val="001414F1"/>
    <w:rsid w:val="00141BA2"/>
    <w:rsid w:val="00144F95"/>
    <w:rsid w:val="00146354"/>
    <w:rsid w:val="00151ED5"/>
    <w:rsid w:val="00157107"/>
    <w:rsid w:val="001611D5"/>
    <w:rsid w:val="00161A86"/>
    <w:rsid w:val="00173FC0"/>
    <w:rsid w:val="00175DEA"/>
    <w:rsid w:val="00177064"/>
    <w:rsid w:val="00177151"/>
    <w:rsid w:val="00181866"/>
    <w:rsid w:val="001937D6"/>
    <w:rsid w:val="00195457"/>
    <w:rsid w:val="0019671C"/>
    <w:rsid w:val="00196A6B"/>
    <w:rsid w:val="001A0C97"/>
    <w:rsid w:val="001A3F94"/>
    <w:rsid w:val="001A4350"/>
    <w:rsid w:val="001A4C00"/>
    <w:rsid w:val="001A5EB3"/>
    <w:rsid w:val="001A7D99"/>
    <w:rsid w:val="001B1B5E"/>
    <w:rsid w:val="001B3B07"/>
    <w:rsid w:val="001B55EC"/>
    <w:rsid w:val="001C136F"/>
    <w:rsid w:val="001C3749"/>
    <w:rsid w:val="001C4942"/>
    <w:rsid w:val="001C6B28"/>
    <w:rsid w:val="001D0E22"/>
    <w:rsid w:val="001D1D32"/>
    <w:rsid w:val="001D4EB6"/>
    <w:rsid w:val="001D5130"/>
    <w:rsid w:val="001E0637"/>
    <w:rsid w:val="001E0DED"/>
    <w:rsid w:val="001E1E5F"/>
    <w:rsid w:val="001E48DD"/>
    <w:rsid w:val="001E496A"/>
    <w:rsid w:val="001E6E02"/>
    <w:rsid w:val="001F0CC4"/>
    <w:rsid w:val="00200EB2"/>
    <w:rsid w:val="00201676"/>
    <w:rsid w:val="00211462"/>
    <w:rsid w:val="0021570D"/>
    <w:rsid w:val="00217307"/>
    <w:rsid w:val="002201AC"/>
    <w:rsid w:val="00220A6E"/>
    <w:rsid w:val="0022674F"/>
    <w:rsid w:val="00227262"/>
    <w:rsid w:val="00230322"/>
    <w:rsid w:val="002403E5"/>
    <w:rsid w:val="00241D27"/>
    <w:rsid w:val="00244DCE"/>
    <w:rsid w:val="00246D6D"/>
    <w:rsid w:val="002532D7"/>
    <w:rsid w:val="00260EFD"/>
    <w:rsid w:val="002656BD"/>
    <w:rsid w:val="002679F1"/>
    <w:rsid w:val="00272044"/>
    <w:rsid w:val="00273114"/>
    <w:rsid w:val="00275466"/>
    <w:rsid w:val="00275616"/>
    <w:rsid w:val="00275711"/>
    <w:rsid w:val="00277446"/>
    <w:rsid w:val="00277EE1"/>
    <w:rsid w:val="00280EA8"/>
    <w:rsid w:val="002825BD"/>
    <w:rsid w:val="00285B23"/>
    <w:rsid w:val="0028718B"/>
    <w:rsid w:val="00291445"/>
    <w:rsid w:val="002A0A05"/>
    <w:rsid w:val="002A0A95"/>
    <w:rsid w:val="002A3750"/>
    <w:rsid w:val="002A560E"/>
    <w:rsid w:val="002A7690"/>
    <w:rsid w:val="002A7908"/>
    <w:rsid w:val="002A7CB0"/>
    <w:rsid w:val="002B22B2"/>
    <w:rsid w:val="002B2E55"/>
    <w:rsid w:val="002B3E1A"/>
    <w:rsid w:val="002B5C1A"/>
    <w:rsid w:val="002C1074"/>
    <w:rsid w:val="002C1337"/>
    <w:rsid w:val="002C2300"/>
    <w:rsid w:val="002C24BF"/>
    <w:rsid w:val="002C3011"/>
    <w:rsid w:val="002C5721"/>
    <w:rsid w:val="002C5963"/>
    <w:rsid w:val="002D0DCC"/>
    <w:rsid w:val="002E01A1"/>
    <w:rsid w:val="002E1CB9"/>
    <w:rsid w:val="002E2C55"/>
    <w:rsid w:val="002E656E"/>
    <w:rsid w:val="002E758F"/>
    <w:rsid w:val="002E7CA5"/>
    <w:rsid w:val="002F0DE8"/>
    <w:rsid w:val="002F1262"/>
    <w:rsid w:val="002F5DEA"/>
    <w:rsid w:val="002F6326"/>
    <w:rsid w:val="002F64A3"/>
    <w:rsid w:val="002F6D57"/>
    <w:rsid w:val="002F716B"/>
    <w:rsid w:val="002F7B2E"/>
    <w:rsid w:val="003000D6"/>
    <w:rsid w:val="003077B1"/>
    <w:rsid w:val="003132F0"/>
    <w:rsid w:val="00314DEB"/>
    <w:rsid w:val="0031510F"/>
    <w:rsid w:val="003166E6"/>
    <w:rsid w:val="00316F83"/>
    <w:rsid w:val="00317DC7"/>
    <w:rsid w:val="00324F2B"/>
    <w:rsid w:val="003302C0"/>
    <w:rsid w:val="00331EBA"/>
    <w:rsid w:val="00332A4F"/>
    <w:rsid w:val="00333F7D"/>
    <w:rsid w:val="003342DF"/>
    <w:rsid w:val="00335570"/>
    <w:rsid w:val="0033715F"/>
    <w:rsid w:val="00337AF9"/>
    <w:rsid w:val="003434E3"/>
    <w:rsid w:val="00350678"/>
    <w:rsid w:val="00356283"/>
    <w:rsid w:val="0035639E"/>
    <w:rsid w:val="003566F2"/>
    <w:rsid w:val="003617BB"/>
    <w:rsid w:val="00361A0D"/>
    <w:rsid w:val="00361DE2"/>
    <w:rsid w:val="00363450"/>
    <w:rsid w:val="00364003"/>
    <w:rsid w:val="003739E6"/>
    <w:rsid w:val="00375830"/>
    <w:rsid w:val="00377974"/>
    <w:rsid w:val="00380008"/>
    <w:rsid w:val="003823EB"/>
    <w:rsid w:val="00383012"/>
    <w:rsid w:val="00386A75"/>
    <w:rsid w:val="00392015"/>
    <w:rsid w:val="003927FB"/>
    <w:rsid w:val="00392A02"/>
    <w:rsid w:val="00393A97"/>
    <w:rsid w:val="00396DCD"/>
    <w:rsid w:val="003A0E96"/>
    <w:rsid w:val="003A25AE"/>
    <w:rsid w:val="003A2E2D"/>
    <w:rsid w:val="003A3149"/>
    <w:rsid w:val="003A4187"/>
    <w:rsid w:val="003A469D"/>
    <w:rsid w:val="003A5AC8"/>
    <w:rsid w:val="003A7071"/>
    <w:rsid w:val="003B486B"/>
    <w:rsid w:val="003B7E2C"/>
    <w:rsid w:val="003C1130"/>
    <w:rsid w:val="003C15F2"/>
    <w:rsid w:val="003C1880"/>
    <w:rsid w:val="003C1E9F"/>
    <w:rsid w:val="003C2AE4"/>
    <w:rsid w:val="003C3E60"/>
    <w:rsid w:val="003D01D3"/>
    <w:rsid w:val="003D0874"/>
    <w:rsid w:val="003D2066"/>
    <w:rsid w:val="003D3AC4"/>
    <w:rsid w:val="003D650C"/>
    <w:rsid w:val="003D6834"/>
    <w:rsid w:val="003D6EB3"/>
    <w:rsid w:val="003D7708"/>
    <w:rsid w:val="003E1848"/>
    <w:rsid w:val="003E3B60"/>
    <w:rsid w:val="003E510A"/>
    <w:rsid w:val="003E6364"/>
    <w:rsid w:val="003F2CCE"/>
    <w:rsid w:val="003F40F9"/>
    <w:rsid w:val="003F45EA"/>
    <w:rsid w:val="00406743"/>
    <w:rsid w:val="00407730"/>
    <w:rsid w:val="004102B4"/>
    <w:rsid w:val="004104B1"/>
    <w:rsid w:val="00415893"/>
    <w:rsid w:val="004241C3"/>
    <w:rsid w:val="00425E6E"/>
    <w:rsid w:val="00427E2E"/>
    <w:rsid w:val="0043020B"/>
    <w:rsid w:val="004335A4"/>
    <w:rsid w:val="004403D3"/>
    <w:rsid w:val="00442140"/>
    <w:rsid w:val="00442EB2"/>
    <w:rsid w:val="0044366B"/>
    <w:rsid w:val="00443705"/>
    <w:rsid w:val="004472FF"/>
    <w:rsid w:val="004522E6"/>
    <w:rsid w:val="00455D73"/>
    <w:rsid w:val="00461959"/>
    <w:rsid w:val="00463C2E"/>
    <w:rsid w:val="00467B5E"/>
    <w:rsid w:val="00470D12"/>
    <w:rsid w:val="0047425A"/>
    <w:rsid w:val="00474C0C"/>
    <w:rsid w:val="00476C85"/>
    <w:rsid w:val="004842E8"/>
    <w:rsid w:val="0048482B"/>
    <w:rsid w:val="00492251"/>
    <w:rsid w:val="004929FD"/>
    <w:rsid w:val="004945B8"/>
    <w:rsid w:val="0049492E"/>
    <w:rsid w:val="00495E46"/>
    <w:rsid w:val="004A0D71"/>
    <w:rsid w:val="004B2474"/>
    <w:rsid w:val="004B358F"/>
    <w:rsid w:val="004C1722"/>
    <w:rsid w:val="004C30F2"/>
    <w:rsid w:val="004C567F"/>
    <w:rsid w:val="004C66EE"/>
    <w:rsid w:val="004C67AA"/>
    <w:rsid w:val="004C68B7"/>
    <w:rsid w:val="004C7398"/>
    <w:rsid w:val="004C783B"/>
    <w:rsid w:val="004D0009"/>
    <w:rsid w:val="004D2B96"/>
    <w:rsid w:val="004D5284"/>
    <w:rsid w:val="004D6E4A"/>
    <w:rsid w:val="004D6F34"/>
    <w:rsid w:val="004D78B7"/>
    <w:rsid w:val="004E2796"/>
    <w:rsid w:val="004E34C1"/>
    <w:rsid w:val="004E498E"/>
    <w:rsid w:val="004E501E"/>
    <w:rsid w:val="004E50DF"/>
    <w:rsid w:val="004E6143"/>
    <w:rsid w:val="004F6B81"/>
    <w:rsid w:val="004F7FF0"/>
    <w:rsid w:val="00501F5E"/>
    <w:rsid w:val="00502E43"/>
    <w:rsid w:val="00502EB8"/>
    <w:rsid w:val="00504C27"/>
    <w:rsid w:val="005051C2"/>
    <w:rsid w:val="00511E93"/>
    <w:rsid w:val="00511F10"/>
    <w:rsid w:val="0051256E"/>
    <w:rsid w:val="00513874"/>
    <w:rsid w:val="00516887"/>
    <w:rsid w:val="00520119"/>
    <w:rsid w:val="00522D60"/>
    <w:rsid w:val="0052637E"/>
    <w:rsid w:val="00530ED9"/>
    <w:rsid w:val="00531D2D"/>
    <w:rsid w:val="0053260A"/>
    <w:rsid w:val="005400BF"/>
    <w:rsid w:val="00542991"/>
    <w:rsid w:val="0055175C"/>
    <w:rsid w:val="00553814"/>
    <w:rsid w:val="00555E3A"/>
    <w:rsid w:val="00557CEE"/>
    <w:rsid w:val="005601E7"/>
    <w:rsid w:val="00562F1B"/>
    <w:rsid w:val="00564960"/>
    <w:rsid w:val="0057134A"/>
    <w:rsid w:val="005772CD"/>
    <w:rsid w:val="0058493C"/>
    <w:rsid w:val="005936F6"/>
    <w:rsid w:val="00593CCB"/>
    <w:rsid w:val="005956E3"/>
    <w:rsid w:val="005974C2"/>
    <w:rsid w:val="005A4AD3"/>
    <w:rsid w:val="005A4B75"/>
    <w:rsid w:val="005C0925"/>
    <w:rsid w:val="005C2030"/>
    <w:rsid w:val="005C545C"/>
    <w:rsid w:val="005C66A6"/>
    <w:rsid w:val="005C7F63"/>
    <w:rsid w:val="005D1038"/>
    <w:rsid w:val="005D225A"/>
    <w:rsid w:val="005D34EB"/>
    <w:rsid w:val="005D6237"/>
    <w:rsid w:val="005D6E76"/>
    <w:rsid w:val="005D752A"/>
    <w:rsid w:val="005E0969"/>
    <w:rsid w:val="005E27BE"/>
    <w:rsid w:val="005E3BA4"/>
    <w:rsid w:val="005E4AF2"/>
    <w:rsid w:val="005E785B"/>
    <w:rsid w:val="0060030F"/>
    <w:rsid w:val="00600954"/>
    <w:rsid w:val="00605D53"/>
    <w:rsid w:val="0061590C"/>
    <w:rsid w:val="00616592"/>
    <w:rsid w:val="006203FB"/>
    <w:rsid w:val="006208F2"/>
    <w:rsid w:val="00621ED6"/>
    <w:rsid w:val="006224C4"/>
    <w:rsid w:val="00623FA0"/>
    <w:rsid w:val="00625F6B"/>
    <w:rsid w:val="00627067"/>
    <w:rsid w:val="006401D6"/>
    <w:rsid w:val="00650D57"/>
    <w:rsid w:val="00651A24"/>
    <w:rsid w:val="00654FE3"/>
    <w:rsid w:val="0065600C"/>
    <w:rsid w:val="006576A3"/>
    <w:rsid w:val="006627AE"/>
    <w:rsid w:val="00665FF3"/>
    <w:rsid w:val="00666A01"/>
    <w:rsid w:val="00671892"/>
    <w:rsid w:val="00672BB5"/>
    <w:rsid w:val="006773B9"/>
    <w:rsid w:val="00681506"/>
    <w:rsid w:val="0068166B"/>
    <w:rsid w:val="00681E4C"/>
    <w:rsid w:val="0068208A"/>
    <w:rsid w:val="006836D4"/>
    <w:rsid w:val="006854B0"/>
    <w:rsid w:val="00685D5B"/>
    <w:rsid w:val="00687B10"/>
    <w:rsid w:val="00694E47"/>
    <w:rsid w:val="00697DCE"/>
    <w:rsid w:val="006A216E"/>
    <w:rsid w:val="006A2452"/>
    <w:rsid w:val="006A3A8F"/>
    <w:rsid w:val="006A6F4F"/>
    <w:rsid w:val="006B09DD"/>
    <w:rsid w:val="006B166D"/>
    <w:rsid w:val="006B50FB"/>
    <w:rsid w:val="006B72A5"/>
    <w:rsid w:val="006C2093"/>
    <w:rsid w:val="006C6482"/>
    <w:rsid w:val="006D0246"/>
    <w:rsid w:val="006D2A3B"/>
    <w:rsid w:val="006D7E7D"/>
    <w:rsid w:val="006E07E4"/>
    <w:rsid w:val="006E2E22"/>
    <w:rsid w:val="006E664E"/>
    <w:rsid w:val="006E6FC3"/>
    <w:rsid w:val="006F4253"/>
    <w:rsid w:val="006F5A95"/>
    <w:rsid w:val="006F5F87"/>
    <w:rsid w:val="006F64AF"/>
    <w:rsid w:val="006F6A2C"/>
    <w:rsid w:val="006F6A36"/>
    <w:rsid w:val="0070158C"/>
    <w:rsid w:val="00705ACC"/>
    <w:rsid w:val="00707EFB"/>
    <w:rsid w:val="00711AFF"/>
    <w:rsid w:val="00716E5C"/>
    <w:rsid w:val="00717019"/>
    <w:rsid w:val="00717FE8"/>
    <w:rsid w:val="00723EA5"/>
    <w:rsid w:val="007252EE"/>
    <w:rsid w:val="00725741"/>
    <w:rsid w:val="00725C01"/>
    <w:rsid w:val="007264D1"/>
    <w:rsid w:val="007268FC"/>
    <w:rsid w:val="00726A9E"/>
    <w:rsid w:val="007305A6"/>
    <w:rsid w:val="00731FEA"/>
    <w:rsid w:val="00732C86"/>
    <w:rsid w:val="00735A7D"/>
    <w:rsid w:val="007364F7"/>
    <w:rsid w:val="007400EA"/>
    <w:rsid w:val="007417E8"/>
    <w:rsid w:val="0074301D"/>
    <w:rsid w:val="00743420"/>
    <w:rsid w:val="00745810"/>
    <w:rsid w:val="00754419"/>
    <w:rsid w:val="00761384"/>
    <w:rsid w:val="00761B37"/>
    <w:rsid w:val="00767027"/>
    <w:rsid w:val="00767E2E"/>
    <w:rsid w:val="0077336F"/>
    <w:rsid w:val="00773CDA"/>
    <w:rsid w:val="0078578F"/>
    <w:rsid w:val="00787846"/>
    <w:rsid w:val="007902C2"/>
    <w:rsid w:val="007913C3"/>
    <w:rsid w:val="00792946"/>
    <w:rsid w:val="00792D03"/>
    <w:rsid w:val="007A5DF7"/>
    <w:rsid w:val="007A5ED4"/>
    <w:rsid w:val="007B39F5"/>
    <w:rsid w:val="007B5C02"/>
    <w:rsid w:val="007B69B9"/>
    <w:rsid w:val="007C2592"/>
    <w:rsid w:val="007C378C"/>
    <w:rsid w:val="007C4987"/>
    <w:rsid w:val="007C6419"/>
    <w:rsid w:val="007C6705"/>
    <w:rsid w:val="007D3000"/>
    <w:rsid w:val="007E202F"/>
    <w:rsid w:val="007E2AE6"/>
    <w:rsid w:val="007E6071"/>
    <w:rsid w:val="007F42A6"/>
    <w:rsid w:val="007F4C44"/>
    <w:rsid w:val="007F5F1D"/>
    <w:rsid w:val="008113EE"/>
    <w:rsid w:val="00813025"/>
    <w:rsid w:val="008137B8"/>
    <w:rsid w:val="00815807"/>
    <w:rsid w:val="00823D66"/>
    <w:rsid w:val="008257D9"/>
    <w:rsid w:val="00825C64"/>
    <w:rsid w:val="00826210"/>
    <w:rsid w:val="0082623D"/>
    <w:rsid w:val="00826A43"/>
    <w:rsid w:val="00827890"/>
    <w:rsid w:val="00827D2A"/>
    <w:rsid w:val="0083244F"/>
    <w:rsid w:val="00833315"/>
    <w:rsid w:val="008416D8"/>
    <w:rsid w:val="008428B3"/>
    <w:rsid w:val="00846C06"/>
    <w:rsid w:val="0084758C"/>
    <w:rsid w:val="0085122E"/>
    <w:rsid w:val="0085453A"/>
    <w:rsid w:val="00854FE1"/>
    <w:rsid w:val="00855D41"/>
    <w:rsid w:val="00857F60"/>
    <w:rsid w:val="008603D7"/>
    <w:rsid w:val="008605EB"/>
    <w:rsid w:val="00861069"/>
    <w:rsid w:val="00864794"/>
    <w:rsid w:val="0086624C"/>
    <w:rsid w:val="00866E96"/>
    <w:rsid w:val="008714E1"/>
    <w:rsid w:val="00871EDA"/>
    <w:rsid w:val="00872E62"/>
    <w:rsid w:val="00877458"/>
    <w:rsid w:val="0088097B"/>
    <w:rsid w:val="00880FEE"/>
    <w:rsid w:val="00882590"/>
    <w:rsid w:val="0088541C"/>
    <w:rsid w:val="008854A7"/>
    <w:rsid w:val="008967DB"/>
    <w:rsid w:val="008A06D9"/>
    <w:rsid w:val="008A1C13"/>
    <w:rsid w:val="008A1FC3"/>
    <w:rsid w:val="008A2E38"/>
    <w:rsid w:val="008B06AD"/>
    <w:rsid w:val="008B1B22"/>
    <w:rsid w:val="008B37C1"/>
    <w:rsid w:val="008B6A95"/>
    <w:rsid w:val="008B73D6"/>
    <w:rsid w:val="008D12DA"/>
    <w:rsid w:val="008D3C59"/>
    <w:rsid w:val="008E3380"/>
    <w:rsid w:val="008E4073"/>
    <w:rsid w:val="008E4557"/>
    <w:rsid w:val="008E482E"/>
    <w:rsid w:val="008F084F"/>
    <w:rsid w:val="008F1888"/>
    <w:rsid w:val="008F7AC8"/>
    <w:rsid w:val="00907DFC"/>
    <w:rsid w:val="00914FE0"/>
    <w:rsid w:val="00921D79"/>
    <w:rsid w:val="00924B72"/>
    <w:rsid w:val="0092702B"/>
    <w:rsid w:val="009348C4"/>
    <w:rsid w:val="00936077"/>
    <w:rsid w:val="0093766B"/>
    <w:rsid w:val="00937C34"/>
    <w:rsid w:val="009438DD"/>
    <w:rsid w:val="009501FC"/>
    <w:rsid w:val="00951CD2"/>
    <w:rsid w:val="0095401D"/>
    <w:rsid w:val="00955091"/>
    <w:rsid w:val="009556DA"/>
    <w:rsid w:val="009568BC"/>
    <w:rsid w:val="00960194"/>
    <w:rsid w:val="009709E5"/>
    <w:rsid w:val="009747EE"/>
    <w:rsid w:val="00977FC4"/>
    <w:rsid w:val="00990760"/>
    <w:rsid w:val="00995E60"/>
    <w:rsid w:val="009977EA"/>
    <w:rsid w:val="009A13FA"/>
    <w:rsid w:val="009A7EA6"/>
    <w:rsid w:val="009B79BA"/>
    <w:rsid w:val="009D03F7"/>
    <w:rsid w:val="009D067B"/>
    <w:rsid w:val="009D373E"/>
    <w:rsid w:val="009E3A4B"/>
    <w:rsid w:val="009E5EF6"/>
    <w:rsid w:val="009E641A"/>
    <w:rsid w:val="009E6E42"/>
    <w:rsid w:val="009F4AA8"/>
    <w:rsid w:val="00A02868"/>
    <w:rsid w:val="00A02DAC"/>
    <w:rsid w:val="00A053AE"/>
    <w:rsid w:val="00A0578D"/>
    <w:rsid w:val="00A06778"/>
    <w:rsid w:val="00A17557"/>
    <w:rsid w:val="00A20D5B"/>
    <w:rsid w:val="00A2124C"/>
    <w:rsid w:val="00A2710F"/>
    <w:rsid w:val="00A319C7"/>
    <w:rsid w:val="00A36B77"/>
    <w:rsid w:val="00A44E55"/>
    <w:rsid w:val="00A51C48"/>
    <w:rsid w:val="00A51DDD"/>
    <w:rsid w:val="00A549D6"/>
    <w:rsid w:val="00A5571B"/>
    <w:rsid w:val="00A56B0F"/>
    <w:rsid w:val="00A663C3"/>
    <w:rsid w:val="00A70F8A"/>
    <w:rsid w:val="00A720AE"/>
    <w:rsid w:val="00A72A66"/>
    <w:rsid w:val="00A73DE5"/>
    <w:rsid w:val="00A757BD"/>
    <w:rsid w:val="00A77960"/>
    <w:rsid w:val="00A80B23"/>
    <w:rsid w:val="00A8317B"/>
    <w:rsid w:val="00A83480"/>
    <w:rsid w:val="00A83A9C"/>
    <w:rsid w:val="00A85244"/>
    <w:rsid w:val="00A85574"/>
    <w:rsid w:val="00AA176B"/>
    <w:rsid w:val="00AA4B99"/>
    <w:rsid w:val="00AA5F0E"/>
    <w:rsid w:val="00AA7143"/>
    <w:rsid w:val="00AB0C3D"/>
    <w:rsid w:val="00AB19EC"/>
    <w:rsid w:val="00AB6A3E"/>
    <w:rsid w:val="00AC1A11"/>
    <w:rsid w:val="00AC2775"/>
    <w:rsid w:val="00AC4B78"/>
    <w:rsid w:val="00AC4D3A"/>
    <w:rsid w:val="00AC67FC"/>
    <w:rsid w:val="00AC710F"/>
    <w:rsid w:val="00AC7F3E"/>
    <w:rsid w:val="00AD280F"/>
    <w:rsid w:val="00AD2B79"/>
    <w:rsid w:val="00AD36CB"/>
    <w:rsid w:val="00AD36FA"/>
    <w:rsid w:val="00AD47F2"/>
    <w:rsid w:val="00AD4CAB"/>
    <w:rsid w:val="00AD5107"/>
    <w:rsid w:val="00AD563C"/>
    <w:rsid w:val="00AD5824"/>
    <w:rsid w:val="00AE0C47"/>
    <w:rsid w:val="00AE20D0"/>
    <w:rsid w:val="00AE251F"/>
    <w:rsid w:val="00AE2AA0"/>
    <w:rsid w:val="00AE3EA1"/>
    <w:rsid w:val="00AE4EDA"/>
    <w:rsid w:val="00AF0E02"/>
    <w:rsid w:val="00AF5328"/>
    <w:rsid w:val="00AF7E91"/>
    <w:rsid w:val="00B00EDA"/>
    <w:rsid w:val="00B02DD8"/>
    <w:rsid w:val="00B055BE"/>
    <w:rsid w:val="00B066EA"/>
    <w:rsid w:val="00B10A30"/>
    <w:rsid w:val="00B168F8"/>
    <w:rsid w:val="00B20567"/>
    <w:rsid w:val="00B21CBC"/>
    <w:rsid w:val="00B21CE8"/>
    <w:rsid w:val="00B229E5"/>
    <w:rsid w:val="00B23FED"/>
    <w:rsid w:val="00B240F3"/>
    <w:rsid w:val="00B24817"/>
    <w:rsid w:val="00B277A3"/>
    <w:rsid w:val="00B27967"/>
    <w:rsid w:val="00B27B21"/>
    <w:rsid w:val="00B30F0C"/>
    <w:rsid w:val="00B31124"/>
    <w:rsid w:val="00B32822"/>
    <w:rsid w:val="00B34B36"/>
    <w:rsid w:val="00B35806"/>
    <w:rsid w:val="00B37757"/>
    <w:rsid w:val="00B442A3"/>
    <w:rsid w:val="00B537AD"/>
    <w:rsid w:val="00B55606"/>
    <w:rsid w:val="00B57607"/>
    <w:rsid w:val="00B57DCF"/>
    <w:rsid w:val="00B64296"/>
    <w:rsid w:val="00B64B3F"/>
    <w:rsid w:val="00B65313"/>
    <w:rsid w:val="00B67A35"/>
    <w:rsid w:val="00B71921"/>
    <w:rsid w:val="00B8064C"/>
    <w:rsid w:val="00B837F7"/>
    <w:rsid w:val="00B86F0B"/>
    <w:rsid w:val="00B92A7D"/>
    <w:rsid w:val="00B97A35"/>
    <w:rsid w:val="00BA1A27"/>
    <w:rsid w:val="00BA281A"/>
    <w:rsid w:val="00BB0093"/>
    <w:rsid w:val="00BB37C4"/>
    <w:rsid w:val="00BB3E42"/>
    <w:rsid w:val="00BB670C"/>
    <w:rsid w:val="00BB7A69"/>
    <w:rsid w:val="00BC3D6B"/>
    <w:rsid w:val="00BC4114"/>
    <w:rsid w:val="00BC51E4"/>
    <w:rsid w:val="00BC558B"/>
    <w:rsid w:val="00BC5EAC"/>
    <w:rsid w:val="00BC6144"/>
    <w:rsid w:val="00BC64BD"/>
    <w:rsid w:val="00BD05CA"/>
    <w:rsid w:val="00BD2E69"/>
    <w:rsid w:val="00BE0318"/>
    <w:rsid w:val="00BE3A1A"/>
    <w:rsid w:val="00BE42CC"/>
    <w:rsid w:val="00BE5257"/>
    <w:rsid w:val="00BE61F8"/>
    <w:rsid w:val="00BF0506"/>
    <w:rsid w:val="00BF6FB0"/>
    <w:rsid w:val="00BF739E"/>
    <w:rsid w:val="00C0167D"/>
    <w:rsid w:val="00C019F9"/>
    <w:rsid w:val="00C0200A"/>
    <w:rsid w:val="00C03A08"/>
    <w:rsid w:val="00C043A9"/>
    <w:rsid w:val="00C051F5"/>
    <w:rsid w:val="00C0781A"/>
    <w:rsid w:val="00C11DA3"/>
    <w:rsid w:val="00C11F92"/>
    <w:rsid w:val="00C15FD1"/>
    <w:rsid w:val="00C207F7"/>
    <w:rsid w:val="00C22672"/>
    <w:rsid w:val="00C22B53"/>
    <w:rsid w:val="00C2478F"/>
    <w:rsid w:val="00C26455"/>
    <w:rsid w:val="00C26646"/>
    <w:rsid w:val="00C31925"/>
    <w:rsid w:val="00C32E9C"/>
    <w:rsid w:val="00C34BC5"/>
    <w:rsid w:val="00C362DF"/>
    <w:rsid w:val="00C4145C"/>
    <w:rsid w:val="00C45586"/>
    <w:rsid w:val="00C45A1A"/>
    <w:rsid w:val="00C47396"/>
    <w:rsid w:val="00C47845"/>
    <w:rsid w:val="00C509C9"/>
    <w:rsid w:val="00C514E0"/>
    <w:rsid w:val="00C5183C"/>
    <w:rsid w:val="00C526BA"/>
    <w:rsid w:val="00C55088"/>
    <w:rsid w:val="00C570EE"/>
    <w:rsid w:val="00C57FC3"/>
    <w:rsid w:val="00C63917"/>
    <w:rsid w:val="00C64068"/>
    <w:rsid w:val="00C6698A"/>
    <w:rsid w:val="00C67597"/>
    <w:rsid w:val="00C70DD2"/>
    <w:rsid w:val="00C73948"/>
    <w:rsid w:val="00C73D53"/>
    <w:rsid w:val="00C805E7"/>
    <w:rsid w:val="00C80A84"/>
    <w:rsid w:val="00C838BB"/>
    <w:rsid w:val="00C86BAD"/>
    <w:rsid w:val="00C91387"/>
    <w:rsid w:val="00CA10BB"/>
    <w:rsid w:val="00CA3CEC"/>
    <w:rsid w:val="00CA6743"/>
    <w:rsid w:val="00CA6907"/>
    <w:rsid w:val="00CB2198"/>
    <w:rsid w:val="00CB29BD"/>
    <w:rsid w:val="00CB2A97"/>
    <w:rsid w:val="00CB2FCA"/>
    <w:rsid w:val="00CB4F93"/>
    <w:rsid w:val="00CB79BC"/>
    <w:rsid w:val="00CC0BEE"/>
    <w:rsid w:val="00CC3EF3"/>
    <w:rsid w:val="00CC430E"/>
    <w:rsid w:val="00CC735A"/>
    <w:rsid w:val="00CC7605"/>
    <w:rsid w:val="00CD1B9A"/>
    <w:rsid w:val="00CD4276"/>
    <w:rsid w:val="00CD56F3"/>
    <w:rsid w:val="00CE0D82"/>
    <w:rsid w:val="00CE4320"/>
    <w:rsid w:val="00CE50EC"/>
    <w:rsid w:val="00CE6150"/>
    <w:rsid w:val="00CE6903"/>
    <w:rsid w:val="00CE70F1"/>
    <w:rsid w:val="00CE75D7"/>
    <w:rsid w:val="00D0260B"/>
    <w:rsid w:val="00D06C51"/>
    <w:rsid w:val="00D102F7"/>
    <w:rsid w:val="00D11AAB"/>
    <w:rsid w:val="00D1236A"/>
    <w:rsid w:val="00D14371"/>
    <w:rsid w:val="00D15034"/>
    <w:rsid w:val="00D15167"/>
    <w:rsid w:val="00D156DF"/>
    <w:rsid w:val="00D235E9"/>
    <w:rsid w:val="00D2548B"/>
    <w:rsid w:val="00D27EEB"/>
    <w:rsid w:val="00D308A4"/>
    <w:rsid w:val="00D31CEB"/>
    <w:rsid w:val="00D33D15"/>
    <w:rsid w:val="00D42A74"/>
    <w:rsid w:val="00D43780"/>
    <w:rsid w:val="00D46063"/>
    <w:rsid w:val="00D502AA"/>
    <w:rsid w:val="00D50C6F"/>
    <w:rsid w:val="00D52C18"/>
    <w:rsid w:val="00D57509"/>
    <w:rsid w:val="00D57EEC"/>
    <w:rsid w:val="00D601B3"/>
    <w:rsid w:val="00D6307C"/>
    <w:rsid w:val="00D6498B"/>
    <w:rsid w:val="00D661C0"/>
    <w:rsid w:val="00D66EC7"/>
    <w:rsid w:val="00D7218F"/>
    <w:rsid w:val="00D74C99"/>
    <w:rsid w:val="00D75B1B"/>
    <w:rsid w:val="00D7703C"/>
    <w:rsid w:val="00D81A1C"/>
    <w:rsid w:val="00D835B6"/>
    <w:rsid w:val="00D837D3"/>
    <w:rsid w:val="00D86951"/>
    <w:rsid w:val="00D91E8D"/>
    <w:rsid w:val="00D93812"/>
    <w:rsid w:val="00D93886"/>
    <w:rsid w:val="00D95527"/>
    <w:rsid w:val="00D96586"/>
    <w:rsid w:val="00DA0842"/>
    <w:rsid w:val="00DA2C3E"/>
    <w:rsid w:val="00DB6C11"/>
    <w:rsid w:val="00DB6ECC"/>
    <w:rsid w:val="00DB70B4"/>
    <w:rsid w:val="00DC2259"/>
    <w:rsid w:val="00DC4F53"/>
    <w:rsid w:val="00DD20FC"/>
    <w:rsid w:val="00DD2177"/>
    <w:rsid w:val="00DD5C4C"/>
    <w:rsid w:val="00DD5C5B"/>
    <w:rsid w:val="00DD6B8B"/>
    <w:rsid w:val="00DE1EE2"/>
    <w:rsid w:val="00DE733C"/>
    <w:rsid w:val="00DF27FD"/>
    <w:rsid w:val="00DF3E1A"/>
    <w:rsid w:val="00DF4394"/>
    <w:rsid w:val="00DF455B"/>
    <w:rsid w:val="00DF5A4B"/>
    <w:rsid w:val="00DF61D1"/>
    <w:rsid w:val="00E06FDE"/>
    <w:rsid w:val="00E109F0"/>
    <w:rsid w:val="00E134F6"/>
    <w:rsid w:val="00E168ED"/>
    <w:rsid w:val="00E21DA6"/>
    <w:rsid w:val="00E24397"/>
    <w:rsid w:val="00E25C85"/>
    <w:rsid w:val="00E27588"/>
    <w:rsid w:val="00E3002A"/>
    <w:rsid w:val="00E309A7"/>
    <w:rsid w:val="00E32025"/>
    <w:rsid w:val="00E334B7"/>
    <w:rsid w:val="00E3490E"/>
    <w:rsid w:val="00E34C69"/>
    <w:rsid w:val="00E4412B"/>
    <w:rsid w:val="00E46FA7"/>
    <w:rsid w:val="00E539DD"/>
    <w:rsid w:val="00E54533"/>
    <w:rsid w:val="00E5494A"/>
    <w:rsid w:val="00E54C14"/>
    <w:rsid w:val="00E61657"/>
    <w:rsid w:val="00E617CD"/>
    <w:rsid w:val="00E61E61"/>
    <w:rsid w:val="00E62CAB"/>
    <w:rsid w:val="00E7485D"/>
    <w:rsid w:val="00E77AEF"/>
    <w:rsid w:val="00E862BF"/>
    <w:rsid w:val="00E87B23"/>
    <w:rsid w:val="00E93F38"/>
    <w:rsid w:val="00EA16B2"/>
    <w:rsid w:val="00EA5D0F"/>
    <w:rsid w:val="00EB02EF"/>
    <w:rsid w:val="00EB21BA"/>
    <w:rsid w:val="00EB2B7C"/>
    <w:rsid w:val="00EB342F"/>
    <w:rsid w:val="00EB38E9"/>
    <w:rsid w:val="00EB58BB"/>
    <w:rsid w:val="00EB7750"/>
    <w:rsid w:val="00EB7F08"/>
    <w:rsid w:val="00EC3108"/>
    <w:rsid w:val="00EC34A3"/>
    <w:rsid w:val="00EC3F79"/>
    <w:rsid w:val="00EC6C26"/>
    <w:rsid w:val="00EC71C1"/>
    <w:rsid w:val="00ED08FA"/>
    <w:rsid w:val="00ED1E3C"/>
    <w:rsid w:val="00ED25FB"/>
    <w:rsid w:val="00ED2E9D"/>
    <w:rsid w:val="00EE0FD8"/>
    <w:rsid w:val="00EE49A9"/>
    <w:rsid w:val="00EF29FC"/>
    <w:rsid w:val="00F015E3"/>
    <w:rsid w:val="00F04E09"/>
    <w:rsid w:val="00F13ADA"/>
    <w:rsid w:val="00F14B4D"/>
    <w:rsid w:val="00F30FE5"/>
    <w:rsid w:val="00F310BB"/>
    <w:rsid w:val="00F33162"/>
    <w:rsid w:val="00F339DA"/>
    <w:rsid w:val="00F36A7A"/>
    <w:rsid w:val="00F4245E"/>
    <w:rsid w:val="00F43BA8"/>
    <w:rsid w:val="00F4484A"/>
    <w:rsid w:val="00F51933"/>
    <w:rsid w:val="00F54490"/>
    <w:rsid w:val="00F55174"/>
    <w:rsid w:val="00F65F3F"/>
    <w:rsid w:val="00F6706D"/>
    <w:rsid w:val="00F67B60"/>
    <w:rsid w:val="00F724FE"/>
    <w:rsid w:val="00F815E8"/>
    <w:rsid w:val="00F816A3"/>
    <w:rsid w:val="00F83262"/>
    <w:rsid w:val="00F83394"/>
    <w:rsid w:val="00F83E24"/>
    <w:rsid w:val="00F8544C"/>
    <w:rsid w:val="00F85785"/>
    <w:rsid w:val="00F86851"/>
    <w:rsid w:val="00F8724F"/>
    <w:rsid w:val="00F87FCD"/>
    <w:rsid w:val="00F92DB4"/>
    <w:rsid w:val="00F93CFF"/>
    <w:rsid w:val="00FA46DA"/>
    <w:rsid w:val="00FA6095"/>
    <w:rsid w:val="00FB4E41"/>
    <w:rsid w:val="00FB6C9E"/>
    <w:rsid w:val="00FC3793"/>
    <w:rsid w:val="00FC3A74"/>
    <w:rsid w:val="00FC5DF8"/>
    <w:rsid w:val="00FC746C"/>
    <w:rsid w:val="00FD6B08"/>
    <w:rsid w:val="00FE36E1"/>
    <w:rsid w:val="00FE7411"/>
    <w:rsid w:val="00FE7851"/>
    <w:rsid w:val="00FF1015"/>
    <w:rsid w:val="00FF1513"/>
    <w:rsid w:val="00FF21DE"/>
    <w:rsid w:val="00FF276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5D8AE5"/>
  <w15:chartTrackingRefBased/>
  <w15:docId w15:val="{2F769FC8-2439-4F79-AF0C-B4A4623172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224C4"/>
    <w:pPr>
      <w:spacing w:after="0" w:line="240" w:lineRule="auto"/>
    </w:pPr>
    <w:rPr>
      <w:rFonts w:ascii="Segoe UI" w:eastAsiaTheme="minorEastAsia" w:hAnsi="Segoe UI"/>
      <w:sz w:val="24"/>
      <w:lang w:eastAsia="en-IN"/>
      <w14:ligatures w14:val="standardContextual"/>
    </w:rPr>
  </w:style>
  <w:style w:type="paragraph" w:styleId="Heading1">
    <w:name w:val="heading 1"/>
    <w:basedOn w:val="Normal"/>
    <w:next w:val="Normal"/>
    <w:link w:val="Heading1Char"/>
    <w:autoRedefine/>
    <w:uiPriority w:val="9"/>
    <w:qFormat/>
    <w:rsid w:val="006224C4"/>
    <w:pPr>
      <w:keepNext/>
      <w:keepLines/>
      <w:outlineLvl w:val="0"/>
    </w:pPr>
    <w:rPr>
      <w:rFonts w:eastAsiaTheme="majorEastAsia" w:cstheme="majorBidi"/>
      <w:b/>
      <w:sz w:val="40"/>
      <w:szCs w:val="32"/>
      <w:lang w:eastAsia="en-US"/>
      <w14:ligatures w14:val="none"/>
    </w:rPr>
  </w:style>
  <w:style w:type="paragraph" w:styleId="Heading2">
    <w:name w:val="heading 2"/>
    <w:basedOn w:val="Normal"/>
    <w:next w:val="Normal"/>
    <w:link w:val="Heading2Char"/>
    <w:autoRedefine/>
    <w:uiPriority w:val="9"/>
    <w:unhideWhenUsed/>
    <w:qFormat/>
    <w:rsid w:val="006224C4"/>
    <w:pPr>
      <w:keepNext/>
      <w:keepLines/>
      <w:outlineLvl w:val="1"/>
    </w:pPr>
    <w:rPr>
      <w:rFonts w:eastAsiaTheme="majorEastAsia" w:cs="Arial"/>
      <w:b/>
      <w:color w:val="0070C0"/>
      <w:sz w:val="32"/>
      <w:szCs w:val="36"/>
      <w:lang w:eastAsia="en-US"/>
      <w14:ligatures w14:val="none"/>
    </w:rPr>
  </w:style>
  <w:style w:type="paragraph" w:styleId="Heading3">
    <w:name w:val="heading 3"/>
    <w:basedOn w:val="Normal"/>
    <w:next w:val="Normal"/>
    <w:link w:val="Heading3Char"/>
    <w:autoRedefine/>
    <w:uiPriority w:val="9"/>
    <w:unhideWhenUsed/>
    <w:qFormat/>
    <w:rsid w:val="006224C4"/>
    <w:pPr>
      <w:keepNext/>
      <w:keepLines/>
      <w:outlineLvl w:val="2"/>
    </w:pPr>
    <w:rPr>
      <w:rFonts w:eastAsiaTheme="majorEastAsia" w:cstheme="majorBidi"/>
      <w:b/>
      <w:color w:val="ED7D31" w:themeColor="accent2"/>
      <w:sz w:val="28"/>
      <w:lang w:eastAsia="en-US"/>
      <w14:ligatures w14:val="none"/>
    </w:rPr>
  </w:style>
  <w:style w:type="paragraph" w:styleId="Heading4">
    <w:name w:val="heading 4"/>
    <w:basedOn w:val="Normal"/>
    <w:next w:val="Normal"/>
    <w:link w:val="Heading4Char"/>
    <w:uiPriority w:val="9"/>
    <w:unhideWhenUsed/>
    <w:qFormat/>
    <w:rsid w:val="00B168F8"/>
    <w:pPr>
      <w:keepNext/>
      <w:keepLines/>
      <w:spacing w:before="200"/>
      <w:outlineLvl w:val="3"/>
    </w:pPr>
    <w:rPr>
      <w:rFonts w:asciiTheme="majorHAnsi" w:eastAsiaTheme="majorEastAsia" w:hAnsiTheme="majorHAnsi" w:cstheme="majorBidi"/>
      <w:b/>
      <w:bCs/>
      <w:i/>
      <w:iCs/>
      <w:color w:val="4472C4" w:themeColor="accent1"/>
    </w:rPr>
  </w:style>
  <w:style w:type="paragraph" w:styleId="Heading5">
    <w:name w:val="heading 5"/>
    <w:basedOn w:val="Normal"/>
    <w:next w:val="Normal"/>
    <w:link w:val="Heading5Char"/>
    <w:uiPriority w:val="9"/>
    <w:semiHidden/>
    <w:unhideWhenUsed/>
    <w:qFormat/>
    <w:rsid w:val="00B168F8"/>
    <w:pPr>
      <w:keepNext/>
      <w:keepLines/>
      <w:spacing w:before="200"/>
      <w:outlineLvl w:val="4"/>
    </w:pPr>
    <w:rPr>
      <w:rFonts w:asciiTheme="majorHAnsi" w:eastAsiaTheme="majorEastAsia" w:hAnsiTheme="majorHAnsi" w:cstheme="majorBidi"/>
      <w:color w:val="1F3763" w:themeColor="accent1" w:themeShade="7F"/>
    </w:rPr>
  </w:style>
  <w:style w:type="paragraph" w:styleId="Heading6">
    <w:name w:val="heading 6"/>
    <w:basedOn w:val="Normal"/>
    <w:next w:val="Normal"/>
    <w:link w:val="Heading6Char"/>
    <w:uiPriority w:val="9"/>
    <w:semiHidden/>
    <w:unhideWhenUsed/>
    <w:qFormat/>
    <w:rsid w:val="00B168F8"/>
    <w:pPr>
      <w:keepNext/>
      <w:keepLines/>
      <w:spacing w:before="200"/>
      <w:outlineLvl w:val="5"/>
    </w:pPr>
    <w:rPr>
      <w:rFonts w:asciiTheme="majorHAnsi" w:eastAsiaTheme="majorEastAsia" w:hAnsiTheme="majorHAnsi" w:cstheme="majorBidi"/>
      <w:i/>
      <w:iCs/>
      <w:color w:val="1F3763" w:themeColor="accent1" w:themeShade="7F"/>
    </w:rPr>
  </w:style>
  <w:style w:type="paragraph" w:styleId="Heading7">
    <w:name w:val="heading 7"/>
    <w:basedOn w:val="Normal"/>
    <w:next w:val="Normal"/>
    <w:link w:val="Heading7Char"/>
    <w:uiPriority w:val="9"/>
    <w:semiHidden/>
    <w:unhideWhenUsed/>
    <w:qFormat/>
    <w:rsid w:val="00B168F8"/>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B168F8"/>
    <w:pPr>
      <w:keepNext/>
      <w:keepLines/>
      <w:spacing w:before="200"/>
      <w:outlineLvl w:val="7"/>
    </w:pPr>
    <w:rPr>
      <w:rFonts w:asciiTheme="majorHAnsi" w:eastAsiaTheme="majorEastAsia" w:hAnsiTheme="majorHAnsi" w:cstheme="majorBidi"/>
      <w:color w:val="4472C4" w:themeColor="accent1"/>
      <w:sz w:val="20"/>
      <w:szCs w:val="20"/>
    </w:rPr>
  </w:style>
  <w:style w:type="paragraph" w:styleId="Heading9">
    <w:name w:val="heading 9"/>
    <w:basedOn w:val="Normal"/>
    <w:next w:val="Normal"/>
    <w:link w:val="Heading9Char"/>
    <w:uiPriority w:val="9"/>
    <w:semiHidden/>
    <w:unhideWhenUsed/>
    <w:qFormat/>
    <w:rsid w:val="00B168F8"/>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224C4"/>
    <w:rPr>
      <w:rFonts w:ascii="Segoe UI" w:eastAsiaTheme="majorEastAsia" w:hAnsi="Segoe UI" w:cstheme="majorBidi"/>
      <w:b/>
      <w:sz w:val="40"/>
      <w:szCs w:val="32"/>
    </w:rPr>
  </w:style>
  <w:style w:type="character" w:customStyle="1" w:styleId="Heading2Char">
    <w:name w:val="Heading 2 Char"/>
    <w:basedOn w:val="DefaultParagraphFont"/>
    <w:link w:val="Heading2"/>
    <w:uiPriority w:val="9"/>
    <w:rsid w:val="006224C4"/>
    <w:rPr>
      <w:rFonts w:ascii="Segoe UI" w:eastAsiaTheme="majorEastAsia" w:hAnsi="Segoe UI" w:cs="Arial"/>
      <w:b/>
      <w:color w:val="0070C0"/>
      <w:sz w:val="32"/>
      <w:szCs w:val="36"/>
    </w:rPr>
  </w:style>
  <w:style w:type="character" w:customStyle="1" w:styleId="Heading3Char">
    <w:name w:val="Heading 3 Char"/>
    <w:basedOn w:val="DefaultParagraphFont"/>
    <w:link w:val="Heading3"/>
    <w:uiPriority w:val="9"/>
    <w:rsid w:val="006224C4"/>
    <w:rPr>
      <w:rFonts w:ascii="Segoe UI" w:eastAsiaTheme="majorEastAsia" w:hAnsi="Segoe UI" w:cstheme="majorBidi"/>
      <w:b/>
      <w:color w:val="ED7D31" w:themeColor="accent2"/>
      <w:sz w:val="28"/>
    </w:rPr>
  </w:style>
  <w:style w:type="paragraph" w:styleId="Title">
    <w:name w:val="Title"/>
    <w:basedOn w:val="Normal"/>
    <w:next w:val="Normal"/>
    <w:link w:val="TitleChar"/>
    <w:autoRedefine/>
    <w:uiPriority w:val="10"/>
    <w:qFormat/>
    <w:rsid w:val="00361DE2"/>
    <w:pPr>
      <w:pBdr>
        <w:bottom w:val="single" w:sz="8" w:space="4" w:color="4472C4" w:themeColor="accent1"/>
      </w:pBdr>
      <w:contextualSpacing/>
    </w:pPr>
    <w:rPr>
      <w:rFonts w:eastAsiaTheme="majorEastAsia" w:cstheme="majorBidi"/>
      <w:b/>
      <w:color w:val="323E4F" w:themeColor="text2" w:themeShade="BF"/>
      <w:spacing w:val="5"/>
      <w:sz w:val="52"/>
      <w:szCs w:val="52"/>
    </w:rPr>
  </w:style>
  <w:style w:type="character" w:customStyle="1" w:styleId="TitleChar">
    <w:name w:val="Title Char"/>
    <w:basedOn w:val="DefaultParagraphFont"/>
    <w:link w:val="Title"/>
    <w:uiPriority w:val="10"/>
    <w:rsid w:val="00361DE2"/>
    <w:rPr>
      <w:rFonts w:ascii="Segoe UI" w:eastAsiaTheme="majorEastAsia" w:hAnsi="Segoe UI" w:cstheme="majorBidi"/>
      <w:b/>
      <w:color w:val="323E4F" w:themeColor="text2" w:themeShade="BF"/>
      <w:spacing w:val="5"/>
      <w:sz w:val="52"/>
      <w:szCs w:val="52"/>
    </w:rPr>
  </w:style>
  <w:style w:type="paragraph" w:styleId="NoSpacing">
    <w:name w:val="No Spacing"/>
    <w:autoRedefine/>
    <w:uiPriority w:val="1"/>
    <w:qFormat/>
    <w:rsid w:val="00FA6095"/>
    <w:pPr>
      <w:spacing w:after="0" w:line="240" w:lineRule="auto"/>
      <w:ind w:left="357" w:hanging="357"/>
    </w:pPr>
    <w:rPr>
      <w:rFonts w:ascii="Segoe UI" w:eastAsiaTheme="minorEastAsia" w:hAnsi="Segoe UI"/>
      <w:color w:val="FF0000"/>
      <w:sz w:val="28"/>
    </w:rPr>
  </w:style>
  <w:style w:type="character" w:customStyle="1" w:styleId="Heading4Char">
    <w:name w:val="Heading 4 Char"/>
    <w:basedOn w:val="DefaultParagraphFont"/>
    <w:link w:val="Heading4"/>
    <w:uiPriority w:val="9"/>
    <w:rsid w:val="00B168F8"/>
    <w:rPr>
      <w:rFonts w:asciiTheme="majorHAnsi" w:eastAsiaTheme="majorEastAsia" w:hAnsiTheme="majorHAnsi" w:cstheme="majorBidi"/>
      <w:b/>
      <w:bCs/>
      <w:i/>
      <w:iCs/>
      <w:color w:val="4472C4" w:themeColor="accent1"/>
    </w:rPr>
  </w:style>
  <w:style w:type="character" w:customStyle="1" w:styleId="Heading5Char">
    <w:name w:val="Heading 5 Char"/>
    <w:basedOn w:val="DefaultParagraphFont"/>
    <w:link w:val="Heading5"/>
    <w:uiPriority w:val="9"/>
    <w:semiHidden/>
    <w:rsid w:val="00B168F8"/>
    <w:rPr>
      <w:rFonts w:asciiTheme="majorHAnsi" w:eastAsiaTheme="majorEastAsia" w:hAnsiTheme="majorHAnsi" w:cstheme="majorBidi"/>
      <w:color w:val="1F3763" w:themeColor="accent1" w:themeShade="7F"/>
    </w:rPr>
  </w:style>
  <w:style w:type="character" w:customStyle="1" w:styleId="Heading6Char">
    <w:name w:val="Heading 6 Char"/>
    <w:basedOn w:val="DefaultParagraphFont"/>
    <w:link w:val="Heading6"/>
    <w:uiPriority w:val="9"/>
    <w:semiHidden/>
    <w:rsid w:val="00B168F8"/>
    <w:rPr>
      <w:rFonts w:asciiTheme="majorHAnsi" w:eastAsiaTheme="majorEastAsia" w:hAnsiTheme="majorHAnsi" w:cstheme="majorBidi"/>
      <w:i/>
      <w:iCs/>
      <w:color w:val="1F3763" w:themeColor="accent1" w:themeShade="7F"/>
    </w:rPr>
  </w:style>
  <w:style w:type="character" w:customStyle="1" w:styleId="Heading7Char">
    <w:name w:val="Heading 7 Char"/>
    <w:basedOn w:val="DefaultParagraphFont"/>
    <w:link w:val="Heading7"/>
    <w:uiPriority w:val="9"/>
    <w:semiHidden/>
    <w:rsid w:val="00B168F8"/>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B168F8"/>
    <w:rPr>
      <w:rFonts w:asciiTheme="majorHAnsi" w:eastAsiaTheme="majorEastAsia" w:hAnsiTheme="majorHAnsi" w:cstheme="majorBidi"/>
      <w:color w:val="4472C4" w:themeColor="accent1"/>
      <w:sz w:val="20"/>
      <w:szCs w:val="20"/>
    </w:rPr>
  </w:style>
  <w:style w:type="character" w:customStyle="1" w:styleId="Heading9Char">
    <w:name w:val="Heading 9 Char"/>
    <w:basedOn w:val="DefaultParagraphFont"/>
    <w:link w:val="Heading9"/>
    <w:uiPriority w:val="9"/>
    <w:semiHidden/>
    <w:rsid w:val="00B168F8"/>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B168F8"/>
    <w:rPr>
      <w:b/>
      <w:bCs/>
      <w:color w:val="4472C4" w:themeColor="accent1"/>
      <w:sz w:val="18"/>
      <w:szCs w:val="18"/>
    </w:rPr>
  </w:style>
  <w:style w:type="paragraph" w:styleId="Subtitle">
    <w:name w:val="Subtitle"/>
    <w:basedOn w:val="Normal"/>
    <w:next w:val="Normal"/>
    <w:link w:val="SubtitleChar"/>
    <w:uiPriority w:val="11"/>
    <w:qFormat/>
    <w:rsid w:val="00B168F8"/>
    <w:pPr>
      <w:numPr>
        <w:ilvl w:val="1"/>
      </w:numPr>
    </w:pPr>
    <w:rPr>
      <w:rFonts w:asciiTheme="majorHAnsi" w:eastAsiaTheme="majorEastAsia" w:hAnsiTheme="majorHAnsi" w:cstheme="majorBidi"/>
      <w:i/>
      <w:iCs/>
      <w:color w:val="4472C4" w:themeColor="accent1"/>
      <w:spacing w:val="15"/>
    </w:rPr>
  </w:style>
  <w:style w:type="character" w:customStyle="1" w:styleId="SubtitleChar">
    <w:name w:val="Subtitle Char"/>
    <w:basedOn w:val="DefaultParagraphFont"/>
    <w:link w:val="Subtitle"/>
    <w:uiPriority w:val="11"/>
    <w:rsid w:val="00B168F8"/>
    <w:rPr>
      <w:rFonts w:asciiTheme="majorHAnsi" w:eastAsiaTheme="majorEastAsia" w:hAnsiTheme="majorHAnsi" w:cstheme="majorBidi"/>
      <w:i/>
      <w:iCs/>
      <w:color w:val="4472C4" w:themeColor="accent1"/>
      <w:spacing w:val="15"/>
      <w:sz w:val="24"/>
      <w:szCs w:val="24"/>
    </w:rPr>
  </w:style>
  <w:style w:type="character" w:styleId="Strong">
    <w:name w:val="Strong"/>
    <w:basedOn w:val="DefaultParagraphFont"/>
    <w:uiPriority w:val="22"/>
    <w:qFormat/>
    <w:rsid w:val="00B168F8"/>
    <w:rPr>
      <w:b/>
      <w:bCs/>
    </w:rPr>
  </w:style>
  <w:style w:type="character" w:styleId="Emphasis">
    <w:name w:val="Emphasis"/>
    <w:basedOn w:val="DefaultParagraphFont"/>
    <w:uiPriority w:val="20"/>
    <w:qFormat/>
    <w:rsid w:val="00B168F8"/>
    <w:rPr>
      <w:i/>
      <w:iCs/>
    </w:rPr>
  </w:style>
  <w:style w:type="paragraph" w:styleId="Quote">
    <w:name w:val="Quote"/>
    <w:basedOn w:val="Normal"/>
    <w:next w:val="Normal"/>
    <w:link w:val="QuoteChar"/>
    <w:uiPriority w:val="29"/>
    <w:qFormat/>
    <w:rsid w:val="00B168F8"/>
    <w:rPr>
      <w:i/>
      <w:iCs/>
      <w:color w:val="000000" w:themeColor="text1"/>
    </w:rPr>
  </w:style>
  <w:style w:type="character" w:customStyle="1" w:styleId="QuoteChar">
    <w:name w:val="Quote Char"/>
    <w:basedOn w:val="DefaultParagraphFont"/>
    <w:link w:val="Quote"/>
    <w:uiPriority w:val="29"/>
    <w:rsid w:val="00B168F8"/>
    <w:rPr>
      <w:i/>
      <w:iCs/>
      <w:color w:val="000000" w:themeColor="text1"/>
    </w:rPr>
  </w:style>
  <w:style w:type="paragraph" w:styleId="IntenseQuote">
    <w:name w:val="Intense Quote"/>
    <w:basedOn w:val="Normal"/>
    <w:next w:val="Normal"/>
    <w:link w:val="IntenseQuoteChar"/>
    <w:uiPriority w:val="30"/>
    <w:qFormat/>
    <w:rsid w:val="00B168F8"/>
    <w:pPr>
      <w:pBdr>
        <w:bottom w:val="single" w:sz="4" w:space="4" w:color="4472C4" w:themeColor="accent1"/>
      </w:pBdr>
      <w:spacing w:before="200" w:after="280"/>
      <w:ind w:left="936" w:right="936"/>
    </w:pPr>
    <w:rPr>
      <w:b/>
      <w:bCs/>
      <w:i/>
      <w:iCs/>
      <w:color w:val="4472C4" w:themeColor="accent1"/>
    </w:rPr>
  </w:style>
  <w:style w:type="character" w:customStyle="1" w:styleId="IntenseQuoteChar">
    <w:name w:val="Intense Quote Char"/>
    <w:basedOn w:val="DefaultParagraphFont"/>
    <w:link w:val="IntenseQuote"/>
    <w:uiPriority w:val="30"/>
    <w:rsid w:val="00B168F8"/>
    <w:rPr>
      <w:b/>
      <w:bCs/>
      <w:i/>
      <w:iCs/>
      <w:color w:val="4472C4" w:themeColor="accent1"/>
    </w:rPr>
  </w:style>
  <w:style w:type="character" w:styleId="SubtleEmphasis">
    <w:name w:val="Subtle Emphasis"/>
    <w:basedOn w:val="DefaultParagraphFont"/>
    <w:uiPriority w:val="19"/>
    <w:qFormat/>
    <w:rsid w:val="00B168F8"/>
    <w:rPr>
      <w:i/>
      <w:iCs/>
      <w:color w:val="808080" w:themeColor="text1" w:themeTint="7F"/>
    </w:rPr>
  </w:style>
  <w:style w:type="character" w:styleId="IntenseEmphasis">
    <w:name w:val="Intense Emphasis"/>
    <w:basedOn w:val="DefaultParagraphFont"/>
    <w:uiPriority w:val="21"/>
    <w:qFormat/>
    <w:rsid w:val="00B168F8"/>
    <w:rPr>
      <w:b/>
      <w:bCs/>
      <w:i/>
      <w:iCs/>
      <w:color w:val="4472C4" w:themeColor="accent1"/>
    </w:rPr>
  </w:style>
  <w:style w:type="character" w:styleId="SubtleReference">
    <w:name w:val="Subtle Reference"/>
    <w:basedOn w:val="DefaultParagraphFont"/>
    <w:uiPriority w:val="31"/>
    <w:qFormat/>
    <w:rsid w:val="00B168F8"/>
    <w:rPr>
      <w:smallCaps/>
      <w:color w:val="ED7D31" w:themeColor="accent2"/>
      <w:u w:val="single"/>
    </w:rPr>
  </w:style>
  <w:style w:type="character" w:styleId="IntenseReference">
    <w:name w:val="Intense Reference"/>
    <w:basedOn w:val="DefaultParagraphFont"/>
    <w:uiPriority w:val="32"/>
    <w:qFormat/>
    <w:rsid w:val="00B168F8"/>
    <w:rPr>
      <w:b/>
      <w:bCs/>
      <w:smallCaps/>
      <w:color w:val="ED7D31" w:themeColor="accent2"/>
      <w:spacing w:val="5"/>
      <w:u w:val="single"/>
    </w:rPr>
  </w:style>
  <w:style w:type="character" w:styleId="BookTitle">
    <w:name w:val="Book Title"/>
    <w:basedOn w:val="DefaultParagraphFont"/>
    <w:uiPriority w:val="33"/>
    <w:qFormat/>
    <w:rsid w:val="00B168F8"/>
    <w:rPr>
      <w:b/>
      <w:bCs/>
      <w:smallCaps/>
      <w:spacing w:val="5"/>
    </w:rPr>
  </w:style>
  <w:style w:type="paragraph" w:styleId="TOCHeading">
    <w:name w:val="TOC Heading"/>
    <w:basedOn w:val="Heading1"/>
    <w:next w:val="Normal"/>
    <w:uiPriority w:val="39"/>
    <w:semiHidden/>
    <w:unhideWhenUsed/>
    <w:qFormat/>
    <w:rsid w:val="00B168F8"/>
    <w:pPr>
      <w:outlineLvl w:val="9"/>
    </w:pPr>
  </w:style>
  <w:style w:type="paragraph" w:styleId="ListParagraph">
    <w:name w:val="List Paragraph"/>
    <w:basedOn w:val="Normal"/>
    <w:uiPriority w:val="34"/>
    <w:qFormat/>
    <w:rsid w:val="00813025"/>
    <w:pPr>
      <w:ind w:left="720"/>
      <w:contextualSpacing/>
    </w:pPr>
    <w:rPr>
      <w:lang w:eastAsia="en-US"/>
      <w14:ligatures w14:val="none"/>
    </w:rPr>
  </w:style>
  <w:style w:type="character" w:styleId="Hyperlink">
    <w:name w:val="Hyperlink"/>
    <w:basedOn w:val="DefaultParagraphFont"/>
    <w:uiPriority w:val="99"/>
    <w:unhideWhenUsed/>
    <w:rsid w:val="00813025"/>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428145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csoonline.com/article/220900/www.csoonline.com/article/220717" TargetMode="External"/><Relationship Id="rId13" Type="http://schemas.openxmlformats.org/officeDocument/2006/relationships/hyperlink" Target="http://www.csoonline.com/article/220900/www.csoonline.com/article/220278" TargetMode="External"/><Relationship Id="rId18" Type="http://schemas.openxmlformats.org/officeDocument/2006/relationships/hyperlink" Target="http://www.csoonline.com/article/221736/Physical_and_IT_Security_Convergence_The_Basics" TargetMode="External"/><Relationship Id="rId26" Type="http://schemas.openxmlformats.org/officeDocument/2006/relationships/image" Target="media/image2.png"/><Relationship Id="rId3" Type="http://schemas.openxmlformats.org/officeDocument/2006/relationships/settings" Target="settings.xml"/><Relationship Id="rId21" Type="http://schemas.openxmlformats.org/officeDocument/2006/relationships/hyperlink" Target="http://www.csoonline.com/article/220900/www.csoonline.com/article/220717" TargetMode="External"/><Relationship Id="rId7" Type="http://schemas.openxmlformats.org/officeDocument/2006/relationships/hyperlink" Target="http://www.csoonline.com/article/220900/www.csoonline.com/article/220717" TargetMode="External"/><Relationship Id="rId12" Type="http://schemas.openxmlformats.org/officeDocument/2006/relationships/hyperlink" Target="http://www.csoonline.com/article/220900/www.csoonline.com/article/220278" TargetMode="External"/><Relationship Id="rId17" Type="http://schemas.openxmlformats.org/officeDocument/2006/relationships/image" Target="media/image1.png"/><Relationship Id="rId25" Type="http://schemas.openxmlformats.org/officeDocument/2006/relationships/hyperlink" Target="http://www.csoonline.com/article/220900/www.csoonline.com/article/220278" TargetMode="External"/><Relationship Id="rId2" Type="http://schemas.openxmlformats.org/officeDocument/2006/relationships/styles" Target="styles.xml"/><Relationship Id="rId16" Type="http://schemas.openxmlformats.org/officeDocument/2006/relationships/hyperlink" Target="http://www.csoonline.com/article/220900/www.csoonline.com/article/220459" TargetMode="External"/><Relationship Id="rId20" Type="http://schemas.openxmlformats.org/officeDocument/2006/relationships/hyperlink" Target="http://www.csoonline.com/article/220900/www.csoonline.com/article/220717" TargetMode="External"/><Relationship Id="rId1" Type="http://schemas.openxmlformats.org/officeDocument/2006/relationships/numbering" Target="numbering.xml"/><Relationship Id="rId6" Type="http://schemas.openxmlformats.org/officeDocument/2006/relationships/hyperlink" Target="http://www.csoonline.com/article/221736/Physical_and_IT_Security_Convergence_The_Basics" TargetMode="External"/><Relationship Id="rId11" Type="http://schemas.openxmlformats.org/officeDocument/2006/relationships/hyperlink" Target="http://www.csoonline.com/article/221293/The_Problem_with_Employee_Badges_As_a_Security_Mechanism" TargetMode="External"/><Relationship Id="rId24" Type="http://schemas.openxmlformats.org/officeDocument/2006/relationships/hyperlink" Target="http://www.csoonline.com/article/220900/www.csoonline.com/article/220278" TargetMode="External"/><Relationship Id="rId5" Type="http://schemas.openxmlformats.org/officeDocument/2006/relationships/hyperlink" Target="http://www.csoonline.com/article/221736/Physical_and_IT_Security_Convergence_The_Basics" TargetMode="External"/><Relationship Id="rId15" Type="http://schemas.openxmlformats.org/officeDocument/2006/relationships/hyperlink" Target="http://www.csoonline.com/article/220900/www.csoonline.com/article/220459" TargetMode="External"/><Relationship Id="rId23" Type="http://schemas.openxmlformats.org/officeDocument/2006/relationships/hyperlink" Target="http://www.csoonline.com/article/221293/The_Problem_with_Employee_Badges_As_a_Security_Mechanism" TargetMode="External"/><Relationship Id="rId28" Type="http://schemas.openxmlformats.org/officeDocument/2006/relationships/theme" Target="theme/theme1.xml"/><Relationship Id="rId10" Type="http://schemas.openxmlformats.org/officeDocument/2006/relationships/hyperlink" Target="http://www.csoonline.com/article/221293/The_Problem_with_Employee_Badges_As_a_Security_Mechanism" TargetMode="External"/><Relationship Id="rId19" Type="http://schemas.openxmlformats.org/officeDocument/2006/relationships/hyperlink" Target="http://www.csoonline.com/article/221736/Physical_and_IT_Security_Convergence_The_Basics" TargetMode="External"/><Relationship Id="rId4" Type="http://schemas.openxmlformats.org/officeDocument/2006/relationships/webSettings" Target="webSettings.xml"/><Relationship Id="rId9" Type="http://schemas.openxmlformats.org/officeDocument/2006/relationships/hyperlink" Target="http://www.csoonline.com/article/220664" TargetMode="External"/><Relationship Id="rId14" Type="http://schemas.openxmlformats.org/officeDocument/2006/relationships/hyperlink" Target="http://www.csoonline.com/article/220900/www.csoonline.com/article/220459" TargetMode="External"/><Relationship Id="rId22" Type="http://schemas.openxmlformats.org/officeDocument/2006/relationships/hyperlink" Target="http://www.csoonline.com/article/220664" TargetMode="External"/><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56</TotalTime>
  <Pages>13</Pages>
  <Words>8835</Words>
  <Characters>50364</Characters>
  <Application>Microsoft Office Word</Application>
  <DocSecurity>0</DocSecurity>
  <Lines>419</Lines>
  <Paragraphs>118</Paragraphs>
  <ScaleCrop>false</ScaleCrop>
  <Company/>
  <LinksUpToDate>false</LinksUpToDate>
  <CharactersWithSpaces>59081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dc:description/>
  <cp:lastModifiedBy>sandeep j0352</cp:lastModifiedBy>
  <cp:revision>13</cp:revision>
  <dcterms:created xsi:type="dcterms:W3CDTF">2024-10-08T11:17:00Z</dcterms:created>
  <dcterms:modified xsi:type="dcterms:W3CDTF">2026-02-21T18:22:00Z</dcterms:modified>
</cp:coreProperties>
</file>