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InternSafar - Post internship tester checklist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Linear two-column fill-in sheet for testers. PART A = registration, SuperAdmin Manual Requests approval, mandatory profile and ethics. PART B = Post an internship fields.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Follow PART A in order, then PART B with Title filled and the B0 safe defaults. Publish should succeed without a hidden gate.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0"/>
      </w:tblGrid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8EEF7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 / Field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8EEF7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Fill in manually (tester notes)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A - Prerequisites (must finish before Post an internship works)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A1. Employer registration (/register/employer) - form fields to fill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Full Name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Designation / Role (example: University Recruiter)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/ Organization Name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Official Work Email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(at least 8 characters)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Verification - captcha answer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Submit: Register as Employer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Employer login later at /login (after SuperAdmin creates/approves the account)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Employer email / password used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A2. SuperAdmin approval (REQUIRED - posting is blocked until the employer account is approved)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as SuperAdmin at /superadmin/login (not the public /login)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SuperAdmin email used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SuperAdmin home card Manual Requests (page title: Manual Employer Requests) - URL /superadmin/requests - find this employer registration request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/ approve the employer account from that request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Employer signs in at /login with the same password set at registration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employer profile badge shows Approved (not Pending)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A3. Employer profile - MANDATORY fields for profile_complete (blocks posting if missing)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/ legal name *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Website *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email *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Industry *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HQ city *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 name *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 phone * (with country code)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entity type / company type *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Save profile (profile must show complete after save)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A4. Guidelines and Ethics - MANDATORY (all 6 must be checked and saved)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Ethics: no fees to candidates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Ethics: legitimate use of platform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Ethics: protect candidate PII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Ethics: honest job/internship description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Ethics: provide experience / completion letter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Ethics: respond to verification requests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Confirm / Save ethics (Accepted timestamp appears)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A5. Optional profile items (do NOT block posting)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 upload or logo URL (optional)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Verification documents upload or Add Link (optional)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About, LinkedIn, HQ state/country, company size, etc. (optional)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A6. Points needed to PUBLISH (draft can be saved without this; publish costs 50 points)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employer has at least 50 points (new accounts usually start with 50). If not, earn points or Save as draft only.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B - Post an internship form (/employer/internships/new)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B0. Safe defaults so publish is not blocked by schedule/duration/screening rules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Simplest publish path: fill Title; leave Posting goes live and Applications close BLANK; leave screening empty; if you set both internship start and end dates, Duration months must match that span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you set Posting goes live on publish: value must be in the FUTURE (past start is rejected)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you set Applications close: it must be after the live start (when start is set)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you add screening questions: each MCQ needs at least 2 answer options; if disable-on-answer is on, mark at least one trigger option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B1. Details tab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* (only posting field required by the API)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Locations / work cities (multi-select)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mode (Remote / Hybrid / On-site)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 (months) - must match start/end when both dates are set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Internship start date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Internship end date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company identity to candidates (Yes/No)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B2. Schedule tab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Posting goes live - start (datetime; blank = live immediately on publish)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Applications close - end (datetime)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Reminder before posting goes live (Yes/No)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Hours before live reminder (if yes; default 24)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Reminder before applications close (Yes/No)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Hours before close reminder (if yes; default 24)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B3. Hours and engagement tab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 hours - start time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 hours - end time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Full-time or part-time (Not specified / Full-time / Part-time)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 hours (only if Part-time)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B4. Compensation tab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Stipend type (Not specified / Fixed stipend / Incentive-based)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Stipend INR / month (if Fixed or not incentive)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Incentive basis (if Incentive-based)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B5. Eligibility tab (informational - does not block applications)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Eligibility: degree(s)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Eligibility: min CGPA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Preferred skills (comma separated)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B6. Screening tab (optional; up to 5 MCQ questions)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1 - text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1 - Required? (Mandatory / Optional)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1 - answer options (min 2 if used)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1 - disable/flag on specific answers? (Yes/No + which options)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2 - text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2 - Required? (Mandatory / Optional)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2 - answer options (min 2 if used)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2 - disable/flag on specific answers? (Yes/No + which options)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3 - text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3 - Required? (Mandatory / Optional)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3 - answer options (min 2 if used)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3 - disable/flag on specific answers? (Yes/No + which options)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4 - text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4 - Required? (Mandatory / Optional)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4 - answer options (min 2 if used)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4 - disable/flag on specific answers? (Yes/No + which options)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5 - text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5 - Required? (Mandatory / Optional)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5 - answer options (min 2 if used)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5 - disable/flag on specific answers? (Yes/No + which options)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0"/>
            <w:gridSpan w:val="2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3F4F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B7. Save action</w:t>
            </w:r>
          </w:p>
        </w:tc>
      </w:tr>
      <w:tr>
        <w:tc>
          <w:tcPr>
            <w:tcW w:type="dxa" w:w="4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 now (needs: profile complete + ethics saved + SuperAdmin approved + Title + 50 points + valid schedule/duration/screening if filled)  OR  Save as draft (still needs profile complete + approved + Title; no points charge)</w:t>
            </w:r>
          </w:p>
        </w:tc>
        <w:tc>
          <w:tcPr>
            <w:tcW w:type="dxa" w:w="6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Sources: /register/employer, /superadmin/login, Manual Requests (/superadmin/requests), /employer/profile, /employer/internships/new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2026-09-22T07:28:36.749Z</dcterms:created>
  <dcterms:modified xsi:type="dcterms:W3CDTF">2026-09-22T07:28:36.749Z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