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54A83" w14:textId="77777777" w:rsidR="004443CA" w:rsidRDefault="00000000">
      <w:pPr>
        <w:spacing w:after="153" w:line="259" w:lineRule="auto"/>
        <w:ind w:left="0" w:right="2" w:firstLine="0"/>
        <w:jc w:val="center"/>
      </w:pPr>
      <w:r>
        <w:rPr>
          <w:sz w:val="36"/>
        </w:rPr>
        <w:t>SaaS Application Feedback</w:t>
      </w:r>
      <w:r>
        <w:t xml:space="preserve"> </w:t>
      </w:r>
    </w:p>
    <w:p w14:paraId="0803C6DC" w14:textId="77777777" w:rsidR="004443CA" w:rsidRDefault="00000000">
      <w:pPr>
        <w:pStyle w:val="Heading1"/>
        <w:ind w:left="265" w:hanging="280"/>
      </w:pPr>
      <w:r>
        <w:t xml:space="preserve">Overall Experience </w:t>
      </w:r>
    </w:p>
    <w:p w14:paraId="13F094E8" w14:textId="77777777" w:rsidR="004443CA" w:rsidRDefault="00000000">
      <w:pPr>
        <w:ind w:left="-5"/>
      </w:pPr>
      <w:r>
        <w:t xml:space="preserve">I had a look at the application as Candidate, Employer and SuperAdmin. Overall, I found the application to be easy to understand and we can clearly differentiate the different roles. </w:t>
      </w:r>
    </w:p>
    <w:p w14:paraId="0F8D377D" w14:textId="77777777" w:rsidR="004443CA" w:rsidRDefault="00000000">
      <w:pPr>
        <w:spacing w:after="263"/>
        <w:ind w:left="-5"/>
      </w:pPr>
      <w:r>
        <w:t xml:space="preserve">The entire process of employee registration, posting of internship, application of candidates and management of offers is well interconnected. </w:t>
      </w:r>
    </w:p>
    <w:p w14:paraId="37967A85" w14:textId="77777777" w:rsidR="004443CA" w:rsidRDefault="00000000">
      <w:pPr>
        <w:pStyle w:val="Heading1"/>
        <w:ind w:left="265" w:hanging="280"/>
      </w:pPr>
      <w:r>
        <w:t xml:space="preserve">Things I Liked </w:t>
      </w:r>
    </w:p>
    <w:p w14:paraId="22E71E6E" w14:textId="77777777" w:rsidR="004443CA" w:rsidRDefault="00000000">
      <w:pPr>
        <w:ind w:left="-5"/>
      </w:pPr>
      <w:r>
        <w:t xml:space="preserve">Distinct roles between Candidate, Employer and SuperAdmin. </w:t>
      </w:r>
    </w:p>
    <w:p w14:paraId="17871AD6" w14:textId="77777777" w:rsidR="004443CA" w:rsidRDefault="00000000">
      <w:pPr>
        <w:ind w:left="-5"/>
      </w:pPr>
      <w:r>
        <w:t xml:space="preserve">User-friendly internship search and application process. </w:t>
      </w:r>
    </w:p>
    <w:p w14:paraId="351D320D" w14:textId="77777777" w:rsidR="004443CA" w:rsidRDefault="00000000">
      <w:pPr>
        <w:ind w:left="-5"/>
      </w:pPr>
      <w:r>
        <w:t xml:space="preserve">The candidate can check the status of his/her application. </w:t>
      </w:r>
    </w:p>
    <w:p w14:paraId="3C15D9F1" w14:textId="77777777" w:rsidR="004443CA" w:rsidRDefault="00000000">
      <w:pPr>
        <w:ind w:left="-5"/>
      </w:pPr>
      <w:r>
        <w:t xml:space="preserve">Employer verification helps to build trust on the platform. </w:t>
      </w:r>
    </w:p>
    <w:p w14:paraId="2D56B563" w14:textId="77777777" w:rsidR="004443CA" w:rsidRDefault="00000000">
      <w:pPr>
        <w:ind w:left="-5"/>
      </w:pPr>
      <w:r>
        <w:t xml:space="preserve">SuperAdmin’s level of control over employers, documents and internship postings are good. </w:t>
      </w:r>
    </w:p>
    <w:p w14:paraId="727971B3" w14:textId="77777777" w:rsidR="004443CA" w:rsidRDefault="00000000">
      <w:pPr>
        <w:spacing w:after="265"/>
        <w:ind w:left="-5"/>
      </w:pPr>
      <w:r>
        <w:t xml:space="preserve">The platform caters to the majority of the crucial Recruitment tasks. </w:t>
      </w:r>
    </w:p>
    <w:p w14:paraId="380BDEF5" w14:textId="77777777" w:rsidR="004443CA" w:rsidRDefault="00000000">
      <w:pPr>
        <w:pStyle w:val="Heading1"/>
        <w:ind w:left="265" w:hanging="280"/>
      </w:pPr>
      <w:r>
        <w:t xml:space="preserve">Things I Observed </w:t>
      </w:r>
    </w:p>
    <w:p w14:paraId="3A752B74" w14:textId="77777777" w:rsidR="004443CA" w:rsidRDefault="00000000">
      <w:pPr>
        <w:ind w:left="-5"/>
      </w:pPr>
      <w:r>
        <w:t xml:space="preserve">Application Reapply: Canceled an application and made a new one. Unfortunately, the system didn't accept my second application. This is a regulation that may have been intended, but it would be nice to be explicit on whether or not a candidate can re-apply once the withdraw. </w:t>
      </w:r>
    </w:p>
    <w:p w14:paraId="3C10E1CC" w14:textId="77777777" w:rsidR="004443CA" w:rsidRDefault="00000000">
      <w:pPr>
        <w:ind w:left="-5"/>
      </w:pPr>
      <w:r>
        <w:t xml:space="preserve">When logged into different sessions I saw that for some roles the behavior of the session when the page was refreshed. Especially, I believe this should be further tested. </w:t>
      </w:r>
    </w:p>
    <w:p w14:paraId="6EB33516" w14:textId="77777777" w:rsidR="004443CA" w:rsidRDefault="00000000">
      <w:pPr>
        <w:spacing w:after="266"/>
        <w:ind w:left="-5"/>
      </w:pPr>
      <w:r>
        <w:t xml:space="preserve">SuperAdmin Dashboard: Failed to match some numbers with respective counts immediately. Possibly it is due to different things defining them as "counted" or different definitions and rigor in usage, but if the definitions were made clearer, it might be helpful. </w:t>
      </w:r>
    </w:p>
    <w:p w14:paraId="6C086EFF" w14:textId="77777777" w:rsidR="004443CA" w:rsidRDefault="00000000">
      <w:pPr>
        <w:pStyle w:val="Heading1"/>
        <w:ind w:left="265" w:hanging="280"/>
      </w:pPr>
      <w:r>
        <w:t xml:space="preserve">Security </w:t>
      </w:r>
    </w:p>
    <w:p w14:paraId="1A971CF5" w14:textId="77777777" w:rsidR="004443CA" w:rsidRDefault="00000000">
      <w:pPr>
        <w:ind w:left="-5"/>
      </w:pPr>
      <w:r>
        <w:t xml:space="preserve">I feel backend authorization is important because there are different roles and I think they should be handled. </w:t>
      </w:r>
    </w:p>
    <w:p w14:paraId="323EA145" w14:textId="77777777" w:rsidR="004443CA" w:rsidRDefault="00000000">
      <w:pPr>
        <w:ind w:left="-5"/>
      </w:pPr>
      <w:r>
        <w:t xml:space="preserve">•Candidate should only access their own applications. </w:t>
      </w:r>
    </w:p>
    <w:p w14:paraId="27BDABBC" w14:textId="77777777" w:rsidR="004443CA" w:rsidRDefault="00000000">
      <w:pPr>
        <w:ind w:left="-5"/>
      </w:pPr>
      <w:r>
        <w:t xml:space="preserve">Employer should only be allowed to view his/her own candidates and internships. </w:t>
      </w:r>
    </w:p>
    <w:p w14:paraId="327212B4" w14:textId="77777777" w:rsidR="004443CA" w:rsidRDefault="00000000">
      <w:pPr>
        <w:ind w:left="-5"/>
      </w:pPr>
      <w:r>
        <w:t xml:space="preserve">The SuperAdmin should be able to perform administration functions. </w:t>
      </w:r>
    </w:p>
    <w:p w14:paraId="5D446133" w14:textId="77777777" w:rsidR="004443CA" w:rsidRDefault="00000000">
      <w:pPr>
        <w:ind w:left="-5"/>
      </w:pPr>
      <w:r>
        <w:t xml:space="preserve">These permissions should be viewable from a backlog and not just a front-log. </w:t>
      </w:r>
    </w:p>
    <w:p w14:paraId="2351CB41" w14:textId="77777777" w:rsidR="004443CA" w:rsidRDefault="00000000">
      <w:pPr>
        <w:pStyle w:val="Heading1"/>
        <w:ind w:left="265" w:hanging="280"/>
      </w:pPr>
      <w:r>
        <w:lastRenderedPageBreak/>
        <w:t xml:space="preserve">Suggestions </w:t>
      </w:r>
    </w:p>
    <w:p w14:paraId="13EF3B68" w14:textId="77777777" w:rsidR="004443CA" w:rsidRDefault="00000000">
      <w:pPr>
        <w:ind w:left="-5"/>
      </w:pPr>
      <w:r>
        <w:t xml:space="preserve">Communication and logon/off calibration. </w:t>
      </w:r>
    </w:p>
    <w:p w14:paraId="5BC6C07F" w14:textId="77777777" w:rsidR="004443CA" w:rsidRDefault="00000000">
      <w:pPr>
        <w:ind w:left="-5"/>
      </w:pPr>
      <w:r>
        <w:t xml:space="preserve">•Removing password protection and recovering an account. </w:t>
      </w:r>
    </w:p>
    <w:p w14:paraId="72D3BF6B" w14:textId="77777777" w:rsidR="004443CA" w:rsidRDefault="00000000">
      <w:pPr>
        <w:ind w:left="-5"/>
      </w:pPr>
      <w:r>
        <w:t xml:space="preserve">•Role-based access testing. </w:t>
      </w:r>
    </w:p>
    <w:p w14:paraId="406372AB" w14:textId="77777777" w:rsidR="004443CA" w:rsidRDefault="00000000">
      <w:pPr>
        <w:ind w:left="-5"/>
      </w:pPr>
      <w:r>
        <w:t xml:space="preserve">Withdraw application and reapply. </w:t>
      </w:r>
    </w:p>
    <w:p w14:paraId="4232DB45" w14:textId="77777777" w:rsidR="004443CA" w:rsidRDefault="00000000">
      <w:pPr>
        <w:ind w:left="-5"/>
      </w:pPr>
      <w:r>
        <w:t xml:space="preserve">•Application status changes. </w:t>
      </w:r>
    </w:p>
    <w:p w14:paraId="3412B50B" w14:textId="77777777" w:rsidR="004443CA" w:rsidRDefault="00000000">
      <w:pPr>
        <w:ind w:left="-5"/>
      </w:pPr>
      <w:r>
        <w:t xml:space="preserve">Data separation between various employers. </w:t>
      </w:r>
    </w:p>
    <w:p w14:paraId="4CB82BB4" w14:textId="77777777" w:rsidR="004443CA" w:rsidRDefault="00000000">
      <w:pPr>
        <w:ind w:left="-5"/>
      </w:pPr>
      <w:r>
        <w:t xml:space="preserve">Mobile and responsive testing. </w:t>
      </w:r>
    </w:p>
    <w:p w14:paraId="507187E2" w14:textId="77777777" w:rsidR="004443CA" w:rsidRDefault="00000000">
      <w:pPr>
        <w:ind w:left="-5"/>
      </w:pPr>
      <w:r>
        <w:t xml:space="preserve">Error handling and validation such as the validation of password strength. </w:t>
      </w:r>
    </w:p>
    <w:p w14:paraId="2E76CDBB" w14:textId="77777777" w:rsidR="004443CA" w:rsidRDefault="00000000">
      <w:pPr>
        <w:spacing w:after="268"/>
        <w:ind w:left="-5"/>
      </w:pPr>
      <w:r>
        <w:t xml:space="preserve">Testing with additional users, more components. </w:t>
      </w:r>
    </w:p>
    <w:p w14:paraId="1EBF569A" w14:textId="77777777" w:rsidR="004443CA" w:rsidRDefault="00000000">
      <w:pPr>
        <w:pStyle w:val="Heading1"/>
        <w:ind w:left="265" w:hanging="280"/>
      </w:pPr>
      <w:r>
        <w:t xml:space="preserve">Final Feedback </w:t>
      </w:r>
    </w:p>
    <w:p w14:paraId="2D6A195A" w14:textId="77777777" w:rsidR="004443CA" w:rsidRDefault="00000000">
      <w:pPr>
        <w:ind w:left="-5"/>
      </w:pPr>
      <w:r>
        <w:t xml:space="preserve">In general, I enjoyed learning about the application. I enjoyed the clear-cut separation of roles, and the recruitment process were complete. </w:t>
      </w:r>
    </w:p>
    <w:p w14:paraId="5A5B6F81" w14:textId="77777777" w:rsidR="004443CA" w:rsidRDefault="00000000">
      <w:pPr>
        <w:ind w:left="-5"/>
      </w:pPr>
      <w:r>
        <w:t xml:space="preserve">I also tested some scenarios away from the UXFormalic norm while testing. This enabled me to pick out certain areas that could be further explained and/or explored. </w:t>
      </w:r>
    </w:p>
    <w:p w14:paraId="00D19197" w14:textId="77777777" w:rsidR="004443CA" w:rsidRDefault="00000000">
      <w:pPr>
        <w:ind w:left="-5"/>
      </w:pPr>
      <w:r>
        <w:t xml:space="preserve">On a general workflow perspective, the usage of the application provided me with a good overview of multiRole SaaS in both the user and technical aspects. </w:t>
      </w:r>
    </w:p>
    <w:sectPr w:rsidR="004443CA">
      <w:pgSz w:w="12240" w:h="15840"/>
      <w:pgMar w:top="1226" w:right="1300" w:bottom="1505" w:left="129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5A5A5A"/>
    <w:multiLevelType w:val="hybridMultilevel"/>
    <w:tmpl w:val="0398306E"/>
    <w:lvl w:ilvl="0" w:tplc="421EDFC0">
      <w:start w:val="1"/>
      <w:numFmt w:val="decimal"/>
      <w:pStyle w:val="Heading1"/>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C8ECA06">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014459C">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C2A94E0">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414EDB2">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5D84364">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7021BA2">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42C3F3E">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CC0D112">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16cid:durableId="7281102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43CA"/>
    <w:rsid w:val="000103FB"/>
    <w:rsid w:val="000D1421"/>
    <w:rsid w:val="004443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26334"/>
  <w15:docId w15:val="{ED1C1974-8C37-447E-8181-78456DAA5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9" w:line="266" w:lineRule="auto"/>
      <w:ind w:left="10" w:hanging="10"/>
      <w:jc w:val="both"/>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numPr>
        <w:numId w:val="1"/>
      </w:numPr>
      <w:spacing w:after="162" w:line="259" w:lineRule="auto"/>
      <w:ind w:left="10" w:hanging="10"/>
      <w:outlineLvl w:val="0"/>
    </w:pPr>
    <w:rPr>
      <w:rFonts w:ascii="Times New Roman" w:eastAsia="Times New Roman" w:hAnsi="Times New Roman" w:cs="Times New Roman"/>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420</Words>
  <Characters>2398</Characters>
  <Application>Microsoft Office Word</Application>
  <DocSecurity>0</DocSecurity>
  <Lines>19</Lines>
  <Paragraphs>5</Paragraphs>
  <ScaleCrop>false</ScaleCrop>
  <Company/>
  <LinksUpToDate>false</LinksUpToDate>
  <CharactersWithSpaces>2813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SaaS_appln_feedback</dc:title>
  <dc:subject/>
  <dc:creator>Sandeep Jain</dc:creator>
  <cp:keywords/>
  <cp:lastModifiedBy>Sandeep Jain</cp:lastModifiedBy>
  <cp:revision>2</cp:revision>
  <dcterms:created xsi:type="dcterms:W3CDTF">2026-09-25T06:21:00Z</dcterms:created>
  <dcterms:modified xsi:type="dcterms:W3CDTF">2026-09-25T06:21:00Z</dcterms:modified>
</cp:coreProperties>
</file>