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F8F" w:rsidRPr="00CD7F8F" w:rsidRDefault="00CD7F8F" w:rsidP="00CD7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F8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" cy="476250"/>
            <wp:effectExtent l="0" t="0" r="0" b="0"/>
            <wp:docPr id="3" name="Picture 3" descr="http://upbhulekh.gov.in/images/upgovlogo.png?s=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bhulekh.gov.in/images/upgovlogo.png?s=3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F8F" w:rsidRPr="00CD7F8F" w:rsidRDefault="00CD7F8F" w:rsidP="00CD7F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CD7F8F">
        <w:rPr>
          <w:rFonts w:ascii="Times New Roman" w:eastAsia="Times New Roman" w:hAnsi="Times New Roman" w:cs="Times New Roman"/>
          <w:b/>
          <w:bCs/>
          <w:sz w:val="30"/>
          <w:szCs w:val="30"/>
        </w:rPr>
        <w:t>BHULEKH</w:t>
      </w:r>
    </w:p>
    <w:p w:rsidR="00CD7F8F" w:rsidRPr="00CD7F8F" w:rsidRDefault="00CD7F8F" w:rsidP="00CD7F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CD7F8F">
        <w:rPr>
          <w:rFonts w:ascii="Times New Roman" w:eastAsia="Times New Roman" w:hAnsi="Times New Roman" w:cs="Times New Roman"/>
          <w:b/>
          <w:bCs/>
          <w:sz w:val="21"/>
          <w:szCs w:val="21"/>
        </w:rPr>
        <w:t>Uttar Pradesh</w:t>
      </w:r>
    </w:p>
    <w:p w:rsidR="00CD7F8F" w:rsidRPr="00CD7F8F" w:rsidRDefault="00CD7F8F" w:rsidP="00CD7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CD7F8F">
          <w:rPr>
            <w:rFonts w:ascii="Kokila" w:eastAsia="Times New Roman" w:hAnsi="Kokila" w:cs="Kokila"/>
            <w:color w:val="FFFFFF"/>
            <w:sz w:val="24"/>
            <w:szCs w:val="24"/>
          </w:rPr>
          <w:t>निम्न</w:t>
        </w:r>
        <w:r w:rsidRPr="00CD7F8F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 xml:space="preserve"> </w:t>
        </w:r>
        <w:r w:rsidRPr="00CD7F8F">
          <w:rPr>
            <w:rFonts w:ascii="Kokila" w:eastAsia="Times New Roman" w:hAnsi="Kokila" w:cs="Kokila"/>
            <w:color w:val="FFFFFF"/>
            <w:sz w:val="24"/>
            <w:szCs w:val="24"/>
          </w:rPr>
          <w:t>खाते</w:t>
        </w:r>
        <w:r w:rsidRPr="00CD7F8F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 xml:space="preserve"> </w:t>
        </w:r>
        <w:r w:rsidRPr="00CD7F8F">
          <w:rPr>
            <w:rFonts w:ascii="Kokila" w:eastAsia="Times New Roman" w:hAnsi="Kokila" w:cs="Kokila"/>
            <w:color w:val="FFFFFF"/>
            <w:sz w:val="24"/>
            <w:szCs w:val="24"/>
          </w:rPr>
          <w:t>की</w:t>
        </w:r>
        <w:r w:rsidRPr="00CD7F8F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 xml:space="preserve"> </w:t>
        </w:r>
        <w:r w:rsidRPr="00CD7F8F">
          <w:rPr>
            <w:rFonts w:ascii="Kokila" w:eastAsia="Times New Roman" w:hAnsi="Kokila" w:cs="Kokila"/>
            <w:color w:val="FFFFFF"/>
            <w:sz w:val="24"/>
            <w:szCs w:val="24"/>
          </w:rPr>
          <w:t>प्रमाणित</w:t>
        </w:r>
        <w:r w:rsidRPr="00CD7F8F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 xml:space="preserve"> </w:t>
        </w:r>
        <w:r w:rsidRPr="00CD7F8F">
          <w:rPr>
            <w:rFonts w:ascii="Kokila" w:eastAsia="Times New Roman" w:hAnsi="Kokila" w:cs="Kokila"/>
            <w:color w:val="FFFFFF"/>
            <w:sz w:val="24"/>
            <w:szCs w:val="24"/>
          </w:rPr>
          <w:t>प्रति</w:t>
        </w:r>
        <w:r w:rsidRPr="00CD7F8F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 xml:space="preserve"> </w:t>
        </w:r>
        <w:r w:rsidRPr="00CD7F8F">
          <w:rPr>
            <w:rFonts w:ascii="Kokila" w:eastAsia="Times New Roman" w:hAnsi="Kokila" w:cs="Kokila"/>
            <w:color w:val="FFFFFF"/>
            <w:sz w:val="24"/>
            <w:szCs w:val="24"/>
          </w:rPr>
          <w:t>आनलाइन</w:t>
        </w:r>
        <w:r w:rsidRPr="00CD7F8F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 xml:space="preserve"> </w:t>
        </w:r>
        <w:r w:rsidRPr="00CD7F8F">
          <w:rPr>
            <w:rFonts w:ascii="Kokila" w:eastAsia="Times New Roman" w:hAnsi="Kokila" w:cs="Kokila"/>
            <w:color w:val="FFFFFF"/>
            <w:sz w:val="24"/>
            <w:szCs w:val="24"/>
          </w:rPr>
          <w:t>प्राप्त</w:t>
        </w:r>
        <w:r w:rsidRPr="00CD7F8F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 xml:space="preserve"> </w:t>
        </w:r>
        <w:r w:rsidRPr="00CD7F8F">
          <w:rPr>
            <w:rFonts w:ascii="Kokila" w:eastAsia="Times New Roman" w:hAnsi="Kokila" w:cs="Kokila"/>
            <w:color w:val="FFFFFF"/>
            <w:sz w:val="24"/>
            <w:szCs w:val="24"/>
          </w:rPr>
          <w:t>करने</w:t>
        </w:r>
        <w:r w:rsidRPr="00CD7F8F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 xml:space="preserve"> </w:t>
        </w:r>
        <w:r w:rsidRPr="00CD7F8F">
          <w:rPr>
            <w:rFonts w:ascii="Kokila" w:eastAsia="Times New Roman" w:hAnsi="Kokila" w:cs="Kokila"/>
            <w:color w:val="FFFFFF"/>
            <w:sz w:val="24"/>
            <w:szCs w:val="24"/>
          </w:rPr>
          <w:t>हेतु</w:t>
        </w:r>
        <w:r w:rsidRPr="00CD7F8F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 xml:space="preserve"> </w:t>
        </w:r>
        <w:r w:rsidRPr="00CD7F8F">
          <w:rPr>
            <w:rFonts w:ascii="Kokila" w:eastAsia="Times New Roman" w:hAnsi="Kokila" w:cs="Kokila"/>
            <w:color w:val="FFFFFF"/>
            <w:sz w:val="24"/>
            <w:szCs w:val="24"/>
          </w:rPr>
          <w:t>यहाँ</w:t>
        </w:r>
        <w:r w:rsidRPr="00CD7F8F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 xml:space="preserve"> </w:t>
        </w:r>
        <w:r w:rsidRPr="00CD7F8F">
          <w:rPr>
            <w:rFonts w:ascii="Kokila" w:eastAsia="Times New Roman" w:hAnsi="Kokila" w:cs="Kokila"/>
            <w:color w:val="FFFFFF"/>
            <w:sz w:val="24"/>
            <w:szCs w:val="24"/>
          </w:rPr>
          <w:t>क्लिक</w:t>
        </w:r>
        <w:r w:rsidRPr="00CD7F8F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 xml:space="preserve"> </w:t>
        </w:r>
        <w:r w:rsidRPr="00CD7F8F">
          <w:rPr>
            <w:rFonts w:ascii="Kokila" w:eastAsia="Times New Roman" w:hAnsi="Kokila" w:cs="Kokila"/>
            <w:color w:val="FFFFFF"/>
            <w:sz w:val="24"/>
            <w:szCs w:val="24"/>
          </w:rPr>
          <w:t>करें</w:t>
        </w:r>
        <w:r w:rsidRPr="00CD7F8F">
          <w:rPr>
            <w:rFonts w:ascii="Times New Roman" w:eastAsia="Times New Roman" w:hAnsi="Times New Roman" w:cs="Times New Roman"/>
            <w:color w:val="FFFFFF"/>
            <w:sz w:val="24"/>
            <w:szCs w:val="24"/>
          </w:rPr>
          <w:t xml:space="preserve"> </w:t>
        </w:r>
        <w:r w:rsidRPr="00CD7F8F">
          <w:rPr>
            <w:rFonts w:ascii="Kokila" w:eastAsia="Times New Roman" w:hAnsi="Kokila" w:cs="Kokila"/>
            <w:color w:val="FFFFFF"/>
            <w:sz w:val="24"/>
            <w:szCs w:val="24"/>
          </w:rPr>
          <w:t>।</w:t>
        </w:r>
      </w:hyperlink>
    </w:p>
    <w:p w:rsidR="00CD7F8F" w:rsidRPr="00CD7F8F" w:rsidRDefault="00CD7F8F" w:rsidP="00CD7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D7F8F">
          <w:rPr>
            <w:rFonts w:ascii="Times New Roman" w:eastAsia="Times New Roman" w:hAnsi="Times New Roman" w:cs="Times New Roman"/>
            <w:color w:val="F5F5F5"/>
            <w:sz w:val="30"/>
            <w:szCs w:val="30"/>
          </w:rPr>
          <w:t> </w:t>
        </w:r>
      </w:hyperlink>
    </w:p>
    <w:p w:rsidR="00CD7F8F" w:rsidRPr="00CD7F8F" w:rsidRDefault="00CD7F8F" w:rsidP="00CD7F8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D7F8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D7F8F" w:rsidRPr="00CD7F8F" w:rsidRDefault="00CD7F8F" w:rsidP="00CD7F8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D7F8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14693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206"/>
        <w:gridCol w:w="1190"/>
        <w:gridCol w:w="704"/>
        <w:gridCol w:w="50"/>
        <w:gridCol w:w="580"/>
        <w:gridCol w:w="140"/>
        <w:gridCol w:w="220"/>
        <w:gridCol w:w="50"/>
        <w:gridCol w:w="50"/>
        <w:gridCol w:w="50"/>
        <w:gridCol w:w="390"/>
        <w:gridCol w:w="4641"/>
        <w:gridCol w:w="1535"/>
        <w:gridCol w:w="404"/>
        <w:gridCol w:w="40"/>
        <w:gridCol w:w="1091"/>
        <w:gridCol w:w="1072"/>
        <w:gridCol w:w="79"/>
        <w:gridCol w:w="381"/>
        <w:gridCol w:w="40"/>
        <w:gridCol w:w="730"/>
      </w:tblGrid>
      <w:tr w:rsidR="00CD7F8F" w:rsidRPr="00CD7F8F" w:rsidTr="00CD7F8F">
        <w:trPr>
          <w:gridAfter w:val="4"/>
          <w:wAfter w:w="1230" w:type="dxa"/>
          <w:tblHeader/>
        </w:trPr>
        <w:tc>
          <w:tcPr>
            <w:tcW w:w="13463" w:type="dxa"/>
            <w:gridSpan w:val="18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D7F8F" w:rsidRPr="00CD7F8F" w:rsidRDefault="00CD7F8F" w:rsidP="00CD7F8F">
            <w:pPr>
              <w:spacing w:after="0" w:line="255" w:lineRule="atLeast"/>
              <w:jc w:val="center"/>
              <w:divId w:val="24841232"/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30"/>
                <w:szCs w:val="30"/>
              </w:rPr>
            </w:pP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30"/>
                <w:szCs w:val="30"/>
              </w:rPr>
              <w:t>खाता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30"/>
                <w:szCs w:val="30"/>
              </w:rPr>
              <w:t>विवरण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30"/>
                <w:szCs w:val="30"/>
              </w:rPr>
              <w:t xml:space="preserve"> (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30"/>
                <w:szCs w:val="30"/>
              </w:rPr>
              <w:t>अप्रमाणित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30"/>
                <w:szCs w:val="30"/>
              </w:rPr>
              <w:t>प्रति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30"/>
                <w:szCs w:val="30"/>
              </w:rPr>
              <w:t>) </w:t>
            </w:r>
          </w:p>
        </w:tc>
      </w:tr>
      <w:tr w:rsidR="00CD7F8F" w:rsidRPr="00CD7F8F" w:rsidTr="00CD7F8F">
        <w:trPr>
          <w:gridAfter w:val="4"/>
          <w:wAfter w:w="1230" w:type="dxa"/>
          <w:tblHeader/>
        </w:trPr>
        <w:tc>
          <w:tcPr>
            <w:tcW w:w="13463" w:type="dxa"/>
            <w:gridSpan w:val="18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D7F8F" w:rsidRPr="00CD7F8F" w:rsidRDefault="00CD7F8F" w:rsidP="00CD7F8F">
            <w:pPr>
              <w:spacing w:after="0" w:line="255" w:lineRule="atLeast"/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</w:pP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: 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सलारपुर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खादर</w:t>
            </w:r>
          </w:p>
          <w:p w:rsidR="00CD7F8F" w:rsidRPr="00CD7F8F" w:rsidRDefault="00CD7F8F" w:rsidP="00CD7F8F">
            <w:pPr>
              <w:spacing w:after="0" w:line="255" w:lineRule="atLeast"/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</w:pP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परगना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: (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दादरी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>)</w:t>
            </w:r>
          </w:p>
          <w:p w:rsidR="00CD7F8F" w:rsidRPr="00CD7F8F" w:rsidRDefault="00CD7F8F" w:rsidP="00CD7F8F">
            <w:pPr>
              <w:spacing w:after="0" w:line="255" w:lineRule="atLeast"/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</w:pP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तहसील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: 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दादरी</w:t>
            </w:r>
          </w:p>
          <w:p w:rsidR="00CD7F8F" w:rsidRPr="00CD7F8F" w:rsidRDefault="00CD7F8F" w:rsidP="00CD7F8F">
            <w:pPr>
              <w:spacing w:after="0" w:line="255" w:lineRule="atLeast"/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</w:pP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जनपद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: 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गौतम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बुद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नगर</w:t>
            </w:r>
          </w:p>
          <w:p w:rsidR="00CD7F8F" w:rsidRPr="00CD7F8F" w:rsidRDefault="00CD7F8F" w:rsidP="00CD7F8F">
            <w:pPr>
              <w:spacing w:after="0" w:line="255" w:lineRule="atLeast"/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</w:pP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फसली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वर्ष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: 1423-1428</w:t>
            </w:r>
          </w:p>
          <w:p w:rsidR="00CD7F8F" w:rsidRPr="00CD7F8F" w:rsidRDefault="00CD7F8F" w:rsidP="00CD7F8F">
            <w:pPr>
              <w:spacing w:after="0" w:line="255" w:lineRule="atLeast"/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</w:pP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भाग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: 1</w:t>
            </w:r>
          </w:p>
          <w:p w:rsidR="00CD7F8F" w:rsidRPr="00CD7F8F" w:rsidRDefault="00CD7F8F" w:rsidP="00CD7F8F">
            <w:pPr>
              <w:spacing w:after="0" w:line="255" w:lineRule="atLeast"/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</w:pP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खाता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संख्या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: 00040</w:t>
            </w:r>
          </w:p>
        </w:tc>
      </w:tr>
      <w:tr w:rsidR="00CD7F8F" w:rsidRPr="00CD7F8F" w:rsidTr="00CD7F8F">
        <w:trPr>
          <w:gridAfter w:val="2"/>
          <w:wAfter w:w="770" w:type="dxa"/>
        </w:trPr>
        <w:tc>
          <w:tcPr>
            <w:tcW w:w="3150" w:type="dxa"/>
            <w:gridSpan w:val="4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7F8F" w:rsidRPr="00CD7F8F" w:rsidRDefault="00CD7F8F" w:rsidP="00CD7F8F">
            <w:pPr>
              <w:spacing w:after="0" w:line="255" w:lineRule="atLeast"/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</w:pP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खातेदार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पिता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पति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संरक्षक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निवास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स्थान</w:t>
            </w:r>
          </w:p>
        </w:tc>
        <w:tc>
          <w:tcPr>
            <w:tcW w:w="630" w:type="dxa"/>
            <w:gridSpan w:val="2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7F8F" w:rsidRPr="00CD7F8F" w:rsidRDefault="00CD7F8F" w:rsidP="00CD7F8F">
            <w:pPr>
              <w:spacing w:after="0" w:line="255" w:lineRule="atLeast"/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</w:pP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खसरा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संख्या</w:t>
            </w:r>
          </w:p>
        </w:tc>
        <w:tc>
          <w:tcPr>
            <w:tcW w:w="900" w:type="dxa"/>
            <w:gridSpan w:val="6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7F8F" w:rsidRPr="00CD7F8F" w:rsidRDefault="00CD7F8F" w:rsidP="00CD7F8F">
            <w:pPr>
              <w:spacing w:after="0" w:line="255" w:lineRule="atLeast"/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</w:pP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क्षेत्रफल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हे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>.)</w:t>
            </w:r>
          </w:p>
        </w:tc>
        <w:tc>
          <w:tcPr>
            <w:tcW w:w="6580" w:type="dxa"/>
            <w:gridSpan w:val="3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7F8F" w:rsidRPr="00CD7F8F" w:rsidRDefault="00CD7F8F" w:rsidP="00CD7F8F">
            <w:pPr>
              <w:spacing w:after="0" w:line="255" w:lineRule="atLeast"/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</w:pP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आदेश</w:t>
            </w:r>
          </w:p>
        </w:tc>
        <w:tc>
          <w:tcPr>
            <w:tcW w:w="2663" w:type="dxa"/>
            <w:gridSpan w:val="5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7F8F" w:rsidRPr="00CD7F8F" w:rsidRDefault="00CD7F8F" w:rsidP="00CD7F8F">
            <w:pPr>
              <w:spacing w:after="0" w:line="255" w:lineRule="atLeast"/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</w:pP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टिप्पणी</w:t>
            </w:r>
          </w:p>
        </w:tc>
      </w:tr>
      <w:tr w:rsidR="00CD7F8F" w:rsidRPr="00CD7F8F" w:rsidTr="00CD7F8F">
        <w:trPr>
          <w:gridAfter w:val="4"/>
          <w:wAfter w:w="1230" w:type="dxa"/>
        </w:trPr>
        <w:tc>
          <w:tcPr>
            <w:tcW w:w="13463" w:type="dxa"/>
            <w:gridSpan w:val="18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D7F8F" w:rsidRPr="00CD7F8F" w:rsidRDefault="00CD7F8F" w:rsidP="00CD7F8F">
            <w:pPr>
              <w:spacing w:after="0" w:line="255" w:lineRule="atLeast"/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</w:pPr>
            <w:r w:rsidRPr="00CD7F8F">
              <w:rPr>
                <w:rFonts w:ascii="Kokila" w:eastAsia="Times New Roman" w:hAnsi="Kokila" w:cs="Kokila"/>
                <w:b/>
                <w:bCs/>
                <w:color w:val="000000"/>
                <w:sz w:val="18"/>
                <w:szCs w:val="18"/>
              </w:rPr>
              <w:t>श्रेणी</w:t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000000"/>
                <w:sz w:val="18"/>
                <w:szCs w:val="18"/>
              </w:rPr>
              <w:t xml:space="preserve"> :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 1-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भूमि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संक्रमणीय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भूमिधरों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केअधिकार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</w:p>
        </w:tc>
      </w:tr>
      <w:tr w:rsidR="00CD7F8F" w:rsidRPr="00CD7F8F" w:rsidTr="00CD7F8F"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D7F8F" w:rsidRPr="00CD7F8F" w:rsidRDefault="00CD7F8F" w:rsidP="00CD7F8F">
            <w:pPr>
              <w:spacing w:after="0" w:line="255" w:lineRule="atLeast"/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shd w:val="clear" w:color="auto" w:fill="FFFFFF"/>
            <w:vAlign w:val="center"/>
            <w:hideMark/>
          </w:tcPr>
          <w:p w:rsidR="00CD7F8F" w:rsidRPr="00CD7F8F" w:rsidRDefault="00CD7F8F" w:rsidP="00CD7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0" w:type="dxa"/>
            <w:shd w:val="clear" w:color="auto" w:fill="FFFFFF"/>
            <w:vAlign w:val="center"/>
            <w:hideMark/>
          </w:tcPr>
          <w:p w:rsidR="00CD7F8F" w:rsidRPr="00CD7F8F" w:rsidRDefault="00CD7F8F" w:rsidP="00CD7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4" w:type="dxa"/>
            <w:gridSpan w:val="5"/>
            <w:shd w:val="clear" w:color="auto" w:fill="FFFFFF"/>
            <w:vAlign w:val="center"/>
            <w:hideMark/>
          </w:tcPr>
          <w:p w:rsidR="00CD7F8F" w:rsidRPr="00CD7F8F" w:rsidRDefault="00CD7F8F" w:rsidP="00CD7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CD7F8F" w:rsidRPr="00CD7F8F" w:rsidRDefault="00CD7F8F" w:rsidP="00CD7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CD7F8F" w:rsidRPr="00CD7F8F" w:rsidRDefault="00CD7F8F" w:rsidP="00CD7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FFFFFF"/>
            <w:vAlign w:val="center"/>
            <w:hideMark/>
          </w:tcPr>
          <w:p w:rsidR="00CD7F8F" w:rsidRPr="00CD7F8F" w:rsidRDefault="00CD7F8F" w:rsidP="00CD7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31" w:type="dxa"/>
            <w:gridSpan w:val="2"/>
            <w:shd w:val="clear" w:color="auto" w:fill="FFFFFF"/>
            <w:vAlign w:val="center"/>
            <w:hideMark/>
          </w:tcPr>
          <w:p w:rsidR="00CD7F8F" w:rsidRPr="00CD7F8F" w:rsidRDefault="00CD7F8F" w:rsidP="00CD7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  <w:shd w:val="clear" w:color="auto" w:fill="FFFFFF"/>
            <w:vAlign w:val="center"/>
            <w:hideMark/>
          </w:tcPr>
          <w:p w:rsidR="00CD7F8F" w:rsidRPr="00CD7F8F" w:rsidRDefault="00CD7F8F" w:rsidP="00CD7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  <w:gridSpan w:val="3"/>
            <w:shd w:val="clear" w:color="auto" w:fill="FFFFFF"/>
            <w:vAlign w:val="center"/>
            <w:hideMark/>
          </w:tcPr>
          <w:p w:rsidR="00CD7F8F" w:rsidRPr="00CD7F8F" w:rsidRDefault="00CD7F8F" w:rsidP="00CD7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gridSpan w:val="2"/>
            <w:shd w:val="clear" w:color="auto" w:fill="FFFFFF"/>
            <w:vAlign w:val="center"/>
            <w:hideMark/>
          </w:tcPr>
          <w:p w:rsidR="00CD7F8F" w:rsidRPr="00CD7F8F" w:rsidRDefault="00CD7F8F" w:rsidP="00CD7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1" w:type="dxa"/>
            <w:gridSpan w:val="3"/>
            <w:shd w:val="clear" w:color="auto" w:fill="FFFFFF"/>
            <w:vAlign w:val="center"/>
            <w:hideMark/>
          </w:tcPr>
          <w:p w:rsidR="00CD7F8F" w:rsidRPr="00CD7F8F" w:rsidRDefault="00CD7F8F" w:rsidP="00CD7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7F8F" w:rsidRPr="00CD7F8F" w:rsidTr="00CD7F8F">
        <w:trPr>
          <w:gridAfter w:val="2"/>
          <w:wAfter w:w="770" w:type="dxa"/>
        </w:trPr>
        <w:tc>
          <w:tcPr>
            <w:tcW w:w="3150" w:type="dxa"/>
            <w:gridSpan w:val="4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7F8F" w:rsidRPr="00CD7F8F" w:rsidRDefault="00CD7F8F" w:rsidP="00CD7F8F">
            <w:pPr>
              <w:spacing w:after="0" w:line="255" w:lineRule="atLeast"/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</w:pP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चमन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बाबू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ऊर्फ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मोती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कमल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बाबू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ऊर्फ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मोती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नवल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बाबू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ऊर्फ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मोती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सुमरती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देवी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बाबू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ऊर्फ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मोती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रम्मन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बुलाकी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मुन्नी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बुलाकी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जरीफ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नूरमौम्मद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आशा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गुप्ता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जी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बी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गुप्ता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16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एन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डी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एस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पार्ट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-2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दिल्ली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सत्या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गोयल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बी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गोयल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16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एन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डी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एस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पार्ट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-2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दिल्ली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कुलदीप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पवन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जितेन्द्र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बा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आयु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12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बर्ष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रेखा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देवी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पवन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कु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पूजा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बा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आयु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16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बर्ष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रेखा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देवी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पुत्री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पवन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कु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शालू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बा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आयु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14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बर्ष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रेखा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देवी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पुत्री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पवन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रेखा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देवी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स्व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पवन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 /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630" w:type="dxa"/>
            <w:gridSpan w:val="2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7F8F" w:rsidRPr="00CD7F8F" w:rsidRDefault="00CD7F8F" w:rsidP="00CD7F8F">
            <w:pPr>
              <w:spacing w:after="0" w:line="255" w:lineRule="atLeast"/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</w:pP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264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  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265</w:t>
            </w:r>
            <w:r w:rsidRPr="00CD7F8F">
              <w:rPr>
                <w:rFonts w:ascii="Kokila" w:eastAsia="Times New Roman" w:hAnsi="Kokila" w:cs="Kokila"/>
                <w:color w:val="000000"/>
                <w:sz w:val="20"/>
                <w:szCs w:val="20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.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   </w:t>
            </w:r>
          </w:p>
        </w:tc>
        <w:tc>
          <w:tcPr>
            <w:tcW w:w="900" w:type="dxa"/>
            <w:gridSpan w:val="6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7F8F" w:rsidRPr="00CD7F8F" w:rsidRDefault="00CD7F8F" w:rsidP="00CD7F8F">
            <w:pPr>
              <w:spacing w:after="0" w:line="255" w:lineRule="atLeast"/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</w:pP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t>0.1910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br/>
              <w:t>0.1780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6580" w:type="dxa"/>
            <w:gridSpan w:val="3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7F8F" w:rsidRPr="00CD7F8F" w:rsidRDefault="00CD7F8F" w:rsidP="00CD7F8F">
            <w:pPr>
              <w:spacing w:after="0" w:line="255" w:lineRule="atLeast"/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</w:pP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-215814/ 6-12-14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97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266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/0.1260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ंसे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0.0229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जरीफ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नूर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मौहम्मद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विजेन्द्र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वेदी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धर्म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वेदी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नरसिंह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जिला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गुडागांव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,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हरियाणा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10-12-2014 ----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न्या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-222243/ 15-1-15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97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266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/0.1260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ंसे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0.0167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जरीफ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नूर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मौहम्मद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राजरानी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गोयल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रमेशचन्द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गोयल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27-1-2015 -----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न्या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-23299/ 2-2-15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97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266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/0.1260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ंसे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0.0042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रेखा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देवी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पवन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कमलेश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कुमार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महेन्द्र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भगत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.55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भीम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बस्ती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जौनापुर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दिल्ली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13-2-2015 ----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न्या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-23303/ 2-2-15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97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266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/0.1260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ंसे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0.0058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रेखा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देवी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पवन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नकुल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कुमार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ठाकुर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साव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.90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रंगॉमाटी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जिला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गिरीडीह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,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झारखण्ड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13-2-2015 ----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lastRenderedPageBreak/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न्या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-23301/ 2-2-15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97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266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/0.1260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ंसे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0.0083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रेखा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देवी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पवन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रणवीर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चौधरी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दिनेश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चौधरी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.-2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मामूरा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.-66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नोएडा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13-2-2015 ----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न्या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-2288/ 27-2-15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97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/0.1781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0.0078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कमल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बाबू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ऊर्फ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मोती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मौहम्मद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अनीस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सलमानी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मौहम्मद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शाहिद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सलमानी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पुत्रगण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खुरशीद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भंगेल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बेगमपुर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नोएडा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3-3-2015 ----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न्या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-270229/ 27-2-15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97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/0.1781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0.0083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कमल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बाबू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ऊर्फ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मोती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अवध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मामचन्द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भंगेल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बेगमपुर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नोएडा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3-3-2015 ----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न्यायिक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-2702300/ 28-2-15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97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266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/0.1260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खातो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रकबा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0.4950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0.0334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जरीफ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नूर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मौहम्मद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फतह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सिंह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बुद्धसिंह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सादुल्लापुर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ग्रेटर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नोएडा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4-3-2015 ---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न्यायिक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-2702301/ 28-2-15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97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266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/0.1260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खातो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रकबा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0.4950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0.0334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जरीफ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नूर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मौहम्मद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किरनपाल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सिंह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मोमराज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सादुल्लापुर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ग्रेटर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नोएडा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4-3-2015 ---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-25655/ 27-4-15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97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0.0062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चमन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सिंह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बाबू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ऊर्फ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मोती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विनोद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कुमार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यादव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रामविलास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यादव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1014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लक्ष्मी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बाई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नगर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दिल्ली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29-4-2015 ---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-22804/ 5-6-15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97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266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/0.1260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0.0167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जरीफ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नूर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मौहम्मद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मधुबाला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जयभगवान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lastRenderedPageBreak/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.-273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चिरंजीव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विहार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अवन्तिका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बाद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मिथलेश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राकेश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कुमार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माता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मौहल्ला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हापुड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8-6-2015 ----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-28441/ 10-6-15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97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रकबा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0.3690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0.0209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जरीफ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नूर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मौहम्मद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किरन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शर्मा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हरी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शर्मा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एच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.-204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विवेक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विहार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.-82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नोएडा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16-6-2015 ----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-210492/ 26-8-15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97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रकबा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0.3690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0.0200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चमन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बाबू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ऊर्फ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मोती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संजू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राजकुमार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सिपानी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कुमार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सिपानी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.4-14-2-17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गजानन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कालौनी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स्वप्न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नगरी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औरंगाबाद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,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महाराष्ट्र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9-9-2015 ----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-210490/ 26-8-15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97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रकबा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0.3690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0.0058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चमन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बाबू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ऊर्फ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मोती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नागेश्वर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राणा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तुलसी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राणा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.-3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.-1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उलधनपुर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पंचशील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गार्डन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नवीन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शाहदरा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दिल्ली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9-9-2015 ----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-210755/ 26-8-15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97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रकबा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0.3690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0.0083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जरीफ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नूर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मौहम्मद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दीपिका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त्यागी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अवधेश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कुमार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त्यागी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.3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./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  <w:t xml:space="preserve">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कोहली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विहार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यामाहा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विहार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बरौला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.-49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नोएडा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ब्रिजेश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कुमार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शर्मा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रामराज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शर्मा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28-9-2015 ----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-215488/ 7-1-16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97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रकबा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0.3690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0.0083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नवल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बाबू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ऊर्फ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मोती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गुडडी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देवी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राजवीर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-325 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सदरपुर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.-45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नोएडा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28-1-2016 ----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-215487/ 7-1-16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97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/0.1780, 266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/0.1260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रकबा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0.3690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0.0083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किरन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शर्मा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हरीराज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शर्मा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एच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204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विवेक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विहार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.-82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नोएडा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lastRenderedPageBreak/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सावित्री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साहू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.473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सदरपुर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नोएडा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28-1-2016 -----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पक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-11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/ 19-8-16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40, 112, 119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मृतक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रम्मन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स्थान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श्यामी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कर्म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प्रेम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ओमवीर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छोटे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पुत्रगण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रम्मन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महेन्द्री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रम्मन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रवि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राहुल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मोहित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पुत्रगण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रामी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बलेश्वरी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रामी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इलाहाबांस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वारिस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23-8-2016 ----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पक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-11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/ 19-8-16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40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मृतक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किरनपाल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स्थान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संजीव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नागर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आयु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बर्ष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कुनाल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नागर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आयु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9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बर्ष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पुत्रगण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किरनपाल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संरक्षिका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सुमन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देवी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माता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स्वंय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बर्षा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नागर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आयु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15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बर्ष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किरनपाल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संरक्षिका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सुमन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देवी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माता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स्वंय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सुमन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किरनपाल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सादुल्लापुर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वारिस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23-8-2016 ----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211354/26.9.16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40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0.0083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राजकुमार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रामधन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367/19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भोगाराम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कालौनी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हांसी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जिण्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हांसी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हरियाणा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मु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ओर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आशा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गुप्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गुप्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डी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पार्ट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प्रथम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दिल्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मालती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दिवाकर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नाथ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19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गांव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पोस्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हरखुआ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जिला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गोपालगंज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30.9.2016 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211353/26.9.16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40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0.0050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राजकुमार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रामधन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367/19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भोगाराम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कालौनी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हांसी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जिण्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हांसी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हरियाणा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मु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ओर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आशा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गुप्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गुप्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डी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पार्ट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प्रथम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दिल्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रिंकू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सिंह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गुरूवचन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सिंह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चमरावली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रामगढ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30.9.2016 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211352/ 26.9.16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40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0.0084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राजकुमार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रामधन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367/19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भोगाराम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कालौनी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हांसी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जिण्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हांसी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,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हरियाणा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मु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ओर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गुप्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गुप्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डी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पार्ट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प्रथम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दिल्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रितू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शर्मा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रवि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प्रकाश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शर्मा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राहुल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किशोर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75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क्राति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नगर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कृष्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णा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नगर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दिल्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हेा।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7.10.2016 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21135/ 26.9.16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40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0.0125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राजकुमार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रामधन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367/19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भोगाराम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कालौनी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हांसी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जिण्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हांसी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,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हरियाणा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मु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ओर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गुप्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गुप्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डी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पार्ट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प्रथम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दिल्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रूह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जफर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एच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जैड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कुरैशी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.303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गफफार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मंजिल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जामिया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नगर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दिल्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7.10.2016 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-25745/ 3.9.16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40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lastRenderedPageBreak/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0.0075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किरन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शर्मा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हरीराज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शर्मा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204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82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नोएडा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शत्रुधन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हर्ष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नारायण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ठाकुर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दल्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लुपुरा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दिल्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17.10.2016 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-213516/ 15-10-16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40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0.0101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राजकुमार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रामधन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367/19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भोगाराम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कालौनी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जिला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हॉसी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,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हरियाणा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मु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ओर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आशा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गुप्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गुप्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डी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पार्ट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प्रथम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दिल्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सूची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हृदय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नारायण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222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टाऊनशिप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33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नोएडा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20.10.2016 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-213514/ 15-10-16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40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0.0501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राजकुमार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रामधन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367/19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भोगाराम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कालौनी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जिला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हॉसी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,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हरियाणा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मु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ओर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सत्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या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गोयल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गोयल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डी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पार्ट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2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दिल्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रामबचन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पाठक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भगवान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पाठक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फलैट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201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निराला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इडेन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पार्क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शिप्रा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सनसिटी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इन्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द्रापुरम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गाजियाबाद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20.10.2016 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-213512/ 15-10-16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40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0.0334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राजकुमार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रामधन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367/19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भोगाराम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कालौनी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जिला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हॉसी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,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हरियाणा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मु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ओर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सत्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या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गोयल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गोयल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डी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पार्ट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2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दिल्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बिरेन्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कुमार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रामसिंघासन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सीमा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बिरेन्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कुमार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डी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10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टाऊनशिप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33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नोएडा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20.10.2016 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आदेशानुसार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श्रीमान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महोदय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टी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28405/ 17.10.16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आदेश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हुआ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40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119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266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/0.1260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0.0278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विक्रेता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जरीफ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पुत्र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नूर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मौहम्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खारिज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करके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क्रेता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समीम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खुरशैद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अली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ग्राम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अनुपपुर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डिबाई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गढमुक्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तेश्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वर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जिला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हापुड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नाम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बतौर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बैनामा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दर्ज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हो।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22.11.2016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प्र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एस्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फायनान्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बिझनेस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लोनस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लि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16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नोएडा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श्रीमती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सावित्री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पत्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नी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राकेश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साहू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अंकन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12,00,000/-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ऋण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देकर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भूमि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40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ख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नं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264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/0.1910, 265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/0.1780, 266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/0.1260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कुल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में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0.0083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.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भूमि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को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बन्</w:t>
            </w:r>
            <w:r w:rsidRPr="00CD7F8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‍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धक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किया।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ह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र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</w:t>
            </w:r>
            <w:r w:rsidRPr="00CD7F8F">
              <w:rPr>
                <w:rFonts w:ascii="Kokila" w:eastAsia="Times New Roman" w:hAnsi="Kokila" w:cs="Kokila"/>
                <w:color w:val="000000"/>
                <w:sz w:val="18"/>
                <w:szCs w:val="18"/>
              </w:rPr>
              <w:t>का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t>. 13.1.2017 </w:t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  <w:br/>
            </w:r>
          </w:p>
        </w:tc>
        <w:tc>
          <w:tcPr>
            <w:tcW w:w="2663" w:type="dxa"/>
            <w:gridSpan w:val="5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D7F8F" w:rsidRPr="00CD7F8F" w:rsidRDefault="00CD7F8F" w:rsidP="00CD7F8F">
            <w:pPr>
              <w:spacing w:after="0" w:line="255" w:lineRule="atLeast"/>
              <w:jc w:val="both"/>
              <w:rPr>
                <w:rFonts w:ascii="Akshar Unicode Regular" w:eastAsia="Times New Roman" w:hAnsi="Akshar Unicode Regular" w:cs="Times New Roman"/>
                <w:color w:val="000000"/>
                <w:sz w:val="18"/>
                <w:szCs w:val="18"/>
              </w:rPr>
            </w:pPr>
          </w:p>
        </w:tc>
      </w:tr>
      <w:tr w:rsidR="00CD7F8F" w:rsidRPr="00CD7F8F" w:rsidTr="00CD7F8F">
        <w:trPr>
          <w:gridAfter w:val="1"/>
          <w:wAfter w:w="730" w:type="dxa"/>
        </w:trPr>
        <w:tc>
          <w:tcPr>
            <w:tcW w:w="3150" w:type="dxa"/>
            <w:gridSpan w:val="4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FFFFF"/>
            <w:vAlign w:val="center"/>
            <w:hideMark/>
          </w:tcPr>
          <w:p w:rsidR="00CD7F8F" w:rsidRPr="00CD7F8F" w:rsidRDefault="00CD7F8F" w:rsidP="00CD7F8F">
            <w:pPr>
              <w:spacing w:after="0" w:line="240" w:lineRule="auto"/>
              <w:rPr>
                <w:rFonts w:ascii="Akshar Unicode Regular" w:eastAsia="Times New Roman" w:hAnsi="Akshar Unicode Regular" w:cs="Times New Roman"/>
                <w:color w:val="252525"/>
                <w:sz w:val="21"/>
                <w:szCs w:val="21"/>
              </w:rPr>
            </w:pPr>
            <w:r w:rsidRPr="00CD7F8F">
              <w:rPr>
                <w:rFonts w:ascii="Kokila" w:eastAsia="Times New Roman" w:hAnsi="Kokila" w:cs="Kokila"/>
                <w:b/>
                <w:bCs/>
                <w:color w:val="252525"/>
                <w:sz w:val="21"/>
                <w:szCs w:val="21"/>
              </w:rPr>
              <w:lastRenderedPageBreak/>
              <w:t>योग</w:t>
            </w:r>
          </w:p>
        </w:tc>
        <w:tc>
          <w:tcPr>
            <w:tcW w:w="50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FFFFF"/>
            <w:vAlign w:val="center"/>
            <w:hideMark/>
          </w:tcPr>
          <w:p w:rsidR="00CD7F8F" w:rsidRPr="00CD7F8F" w:rsidRDefault="00CD7F8F" w:rsidP="00CD7F8F">
            <w:pPr>
              <w:spacing w:after="0" w:line="240" w:lineRule="auto"/>
              <w:jc w:val="center"/>
              <w:rPr>
                <w:rFonts w:ascii="Akshar Unicode Regular" w:eastAsia="Times New Roman" w:hAnsi="Akshar Unicode Regular" w:cs="Times New Roman"/>
                <w:color w:val="252525"/>
                <w:sz w:val="17"/>
                <w:szCs w:val="17"/>
              </w:rPr>
            </w:pP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252525"/>
                <w:sz w:val="17"/>
                <w:szCs w:val="17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FFFFF"/>
            <w:vAlign w:val="center"/>
            <w:hideMark/>
          </w:tcPr>
          <w:p w:rsidR="00CD7F8F" w:rsidRPr="00CD7F8F" w:rsidRDefault="00CD7F8F" w:rsidP="00CD7F8F">
            <w:pPr>
              <w:spacing w:after="0" w:line="240" w:lineRule="auto"/>
              <w:rPr>
                <w:rFonts w:ascii="Akshar Unicode Regular" w:eastAsia="Times New Roman" w:hAnsi="Akshar Unicode Regular" w:cs="Times New Roman"/>
                <w:color w:val="252525"/>
                <w:sz w:val="17"/>
                <w:szCs w:val="17"/>
              </w:rPr>
            </w:pP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252525"/>
                <w:sz w:val="17"/>
                <w:szCs w:val="17"/>
              </w:rPr>
              <w:t>0.3690</w:t>
            </w:r>
          </w:p>
        </w:tc>
        <w:tc>
          <w:tcPr>
            <w:tcW w:w="7380" w:type="dxa"/>
            <w:gridSpan w:val="9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FFFFF"/>
            <w:vAlign w:val="center"/>
            <w:hideMark/>
          </w:tcPr>
          <w:p w:rsidR="00CD7F8F" w:rsidRPr="00CD7F8F" w:rsidRDefault="00CD7F8F" w:rsidP="00CD7F8F">
            <w:pPr>
              <w:spacing w:after="0" w:line="240" w:lineRule="auto"/>
              <w:rPr>
                <w:rFonts w:ascii="Akshar Unicode Regular" w:eastAsia="Times New Roman" w:hAnsi="Akshar Unicode Regular" w:cs="Times New Roman"/>
                <w:color w:val="252525"/>
                <w:sz w:val="17"/>
                <w:szCs w:val="17"/>
              </w:rPr>
            </w:pPr>
          </w:p>
        </w:tc>
        <w:tc>
          <w:tcPr>
            <w:tcW w:w="2663" w:type="dxa"/>
            <w:gridSpan w:val="5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3673AC"/>
            <w:vAlign w:val="center"/>
            <w:hideMark/>
          </w:tcPr>
          <w:p w:rsidR="00CD7F8F" w:rsidRPr="00CD7F8F" w:rsidRDefault="00CD7F8F" w:rsidP="00CD7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7F8F" w:rsidRPr="00CD7F8F" w:rsidTr="00CD7F8F">
        <w:trPr>
          <w:gridAfter w:val="4"/>
          <w:wAfter w:w="1230" w:type="dxa"/>
        </w:trPr>
        <w:tc>
          <w:tcPr>
            <w:tcW w:w="13463" w:type="dxa"/>
            <w:gridSpan w:val="18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shd w:val="clear" w:color="auto" w:fill="FFFFFF"/>
            <w:vAlign w:val="center"/>
            <w:hideMark/>
          </w:tcPr>
          <w:p w:rsidR="00CD7F8F" w:rsidRPr="00CD7F8F" w:rsidRDefault="00CD7F8F" w:rsidP="00CD7F8F">
            <w:pPr>
              <w:spacing w:after="0" w:line="240" w:lineRule="auto"/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</w:pP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FFFFFF"/>
                <w:sz w:val="21"/>
                <w:szCs w:val="21"/>
              </w:rPr>
              <w:t>Disclaimer: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> 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उक्त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आँकडे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मात्र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अवलोकनार्थ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हैं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,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तहसील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कम्प्यूटर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केन्द्र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एवम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सी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>.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एस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>.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सी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>/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लोकवाणी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केन्द्र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से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उद्धरण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की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प्रमाणित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प्रति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प्राप्त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की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जा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सकती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है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 xml:space="preserve"> </w:t>
            </w:r>
            <w:r w:rsidRPr="00CD7F8F">
              <w:rPr>
                <w:rFonts w:ascii="Kokila" w:eastAsia="Times New Roman" w:hAnsi="Kokila" w:cs="Kokila"/>
                <w:color w:val="FFFFFF"/>
                <w:sz w:val="21"/>
                <w:szCs w:val="21"/>
              </w:rPr>
              <w:t>।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FFFFFF"/>
                <w:sz w:val="21"/>
                <w:szCs w:val="21"/>
              </w:rPr>
              <w:t>Data Updated Upto: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> Sat Feb 04 10:59:54 IST 2017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br/>
            </w:r>
            <w:r w:rsidRPr="00CD7F8F">
              <w:rPr>
                <w:rFonts w:ascii="Akshar Unicode Regular" w:eastAsia="Times New Roman" w:hAnsi="Akshar Unicode Regular" w:cs="Times New Roman"/>
                <w:b/>
                <w:bCs/>
                <w:color w:val="FFFFFF"/>
                <w:sz w:val="21"/>
                <w:szCs w:val="21"/>
              </w:rPr>
              <w:t>Software Powered By</w:t>
            </w:r>
            <w:r w:rsidRPr="00CD7F8F">
              <w:rPr>
                <w:rFonts w:ascii="Akshar Unicode Regular" w:eastAsia="Times New Roman" w:hAnsi="Akshar Unicode Regular" w:cs="Times New Roman"/>
                <w:color w:val="FFFFFF"/>
                <w:sz w:val="21"/>
                <w:szCs w:val="21"/>
              </w:rPr>
              <w:t>: National Informatics Center, Uttar Pradesh State Unit, Lucknow.</w:t>
            </w:r>
          </w:p>
          <w:p w:rsidR="00CD7F8F" w:rsidRPr="00CD7F8F" w:rsidRDefault="00CD7F8F" w:rsidP="00CD7F8F">
            <w:pPr>
              <w:spacing w:after="0" w:line="240" w:lineRule="auto"/>
              <w:rPr>
                <w:rFonts w:ascii="Akshar Unicode Regular" w:eastAsia="Times New Roman" w:hAnsi="Akshar Unicode Regular" w:cs="Times New Roman"/>
                <w:color w:val="252525"/>
                <w:sz w:val="17"/>
                <w:szCs w:val="17"/>
              </w:rPr>
            </w:pPr>
            <w:r w:rsidRPr="00CD7F8F">
              <w:rPr>
                <w:rFonts w:ascii="Akshar Unicode Regular" w:eastAsia="Times New Roman" w:hAnsi="Akshar Unicode Regular" w:cs="Times New Roman"/>
                <w:noProof/>
                <w:color w:val="252525"/>
                <w:sz w:val="17"/>
                <w:szCs w:val="17"/>
              </w:rPr>
              <w:drawing>
                <wp:inline distT="0" distB="0" distL="0" distR="0">
                  <wp:extent cx="2105025" cy="485775"/>
                  <wp:effectExtent l="0" t="0" r="9525" b="9525"/>
                  <wp:docPr id="2" name="Picture 2" descr="http://upbhulekh.gov.in/images/nic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upbhulekh.gov.in/images/nic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F8F" w:rsidRPr="00CD7F8F" w:rsidRDefault="00CD7F8F" w:rsidP="00CD7F8F">
            <w:pPr>
              <w:spacing w:after="0" w:line="240" w:lineRule="auto"/>
              <w:rPr>
                <w:rFonts w:ascii="Akshar Unicode Regular" w:eastAsia="Times New Roman" w:hAnsi="Akshar Unicode Regular" w:cs="Times New Roman"/>
                <w:color w:val="252525"/>
                <w:sz w:val="17"/>
                <w:szCs w:val="17"/>
              </w:rPr>
            </w:pPr>
            <w:r w:rsidRPr="00CD7F8F">
              <w:rPr>
                <w:rFonts w:ascii="Akshar Unicode Regular" w:eastAsia="Times New Roman" w:hAnsi="Akshar Unicode Regular" w:cs="Times New Roman"/>
                <w:noProof/>
                <w:color w:val="252525"/>
                <w:sz w:val="17"/>
                <w:szCs w:val="17"/>
              </w:rPr>
              <w:lastRenderedPageBreak/>
              <w:drawing>
                <wp:inline distT="0" distB="0" distL="0" distR="0">
                  <wp:extent cx="542925" cy="285750"/>
                  <wp:effectExtent l="0" t="0" r="9525" b="0"/>
                  <wp:docPr id="1" name="Picture 1" descr="http://upbhulekh.gov.in/images/digital_india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upbhulekh.gov.in/images/digital_india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3A96" w:rsidRDefault="00E33A96">
      <w:bookmarkStart w:id="0" w:name="_GoBack"/>
      <w:bookmarkEnd w:id="0"/>
    </w:p>
    <w:sectPr w:rsidR="00E3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kshar Unicode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8F"/>
    <w:rsid w:val="00CD7F8F"/>
    <w:rsid w:val="00E3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4BEB0-5A2E-4391-AE5D-50FF4D15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7F8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7F8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7F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7F8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7F8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7F8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7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85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2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8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00">
              <w:marLeft w:val="0"/>
              <w:marRight w:val="4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504">
              <w:marLeft w:val="0"/>
              <w:marRight w:val="4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78">
              <w:marLeft w:val="0"/>
              <w:marRight w:val="4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06">
              <w:marLeft w:val="0"/>
              <w:marRight w:val="4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469">
              <w:marLeft w:val="0"/>
              <w:marRight w:val="4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622">
              <w:marLeft w:val="0"/>
              <w:marRight w:val="4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9880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81024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pbhulekh.gov.in/public/public_ror/Public_ROR.jsp" TargetMode="External"/><Relationship Id="rId5" Type="http://schemas.openxmlformats.org/officeDocument/2006/relationships/hyperlink" Target="http://164.100.181.16/citizenservices/login/login.aspx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1923</Words>
  <Characters>10967</Characters>
  <Application>Microsoft Office Word</Application>
  <DocSecurity>0</DocSecurity>
  <Lines>91</Lines>
  <Paragraphs>25</Paragraphs>
  <ScaleCrop>false</ScaleCrop>
  <Company>Genpact</Company>
  <LinksUpToDate>false</LinksUpToDate>
  <CharactersWithSpaces>12865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 RPKS</dc:creator>
  <cp:keywords/>
  <dc:description/>
  <cp:lastModifiedBy>Kumar, Sandeep RPKS</cp:lastModifiedBy>
  <cp:revision>2</cp:revision>
  <dcterms:created xsi:type="dcterms:W3CDTF">2017-02-04T05:42:00Z</dcterms:created>
  <dcterms:modified xsi:type="dcterms:W3CDTF">2017-02-04T05:50:00Z</dcterms:modified>
</cp:coreProperties>
</file>